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00BCE4" w14:textId="0790EFE0" w:rsidR="003563CD" w:rsidRPr="00E60EC0" w:rsidRDefault="004C47C1" w:rsidP="003563CD">
      <w:pPr>
        <w:rPr>
          <w:rFonts w:ascii="Arial" w:hAnsi="Arial" w:cs="Arial"/>
          <w:sz w:val="22"/>
          <w:szCs w:val="22"/>
        </w:rPr>
      </w:pPr>
      <w:r>
        <w:rPr>
          <w:rFonts w:ascii="Arial" w:hAnsi="Arial" w:cs="Arial"/>
          <w:sz w:val="22"/>
          <w:szCs w:val="22"/>
        </w:rPr>
        <w:t xml:space="preserve">  </w:t>
      </w:r>
      <w:r w:rsidR="00794477">
        <w:rPr>
          <w:rFonts w:ascii="Arial" w:hAnsi="Arial" w:cs="Arial"/>
          <w:sz w:val="22"/>
          <w:szCs w:val="22"/>
        </w:rPr>
        <w:t xml:space="preserve"> </w:t>
      </w:r>
    </w:p>
    <w:tbl>
      <w:tblPr>
        <w:tblpPr w:leftFromText="141" w:rightFromText="141" w:vertAnchor="page" w:horzAnchor="margin" w:tblpXSpec="center" w:tblpY="2116"/>
        <w:tblW w:w="9483"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9483"/>
      </w:tblGrid>
      <w:tr w:rsidR="00835940" w:rsidRPr="00E60EC0" w14:paraId="4C0EF2EC" w14:textId="77777777" w:rsidTr="00835940">
        <w:trPr>
          <w:trHeight w:val="20"/>
        </w:trPr>
        <w:tc>
          <w:tcPr>
            <w:tcW w:w="9483" w:type="dxa"/>
            <w:shd w:val="clear" w:color="auto" w:fill="auto"/>
            <w:tcMar>
              <w:top w:w="142" w:type="dxa"/>
              <w:bottom w:w="142" w:type="dxa"/>
            </w:tcMar>
            <w:vAlign w:val="center"/>
          </w:tcPr>
          <w:p w14:paraId="22E41E92" w14:textId="4DCAC3F5" w:rsidR="00835940" w:rsidRPr="005525E8" w:rsidRDefault="00835940" w:rsidP="00835940">
            <w:pPr>
              <w:autoSpaceDE w:val="0"/>
              <w:autoSpaceDN w:val="0"/>
              <w:adjustRightInd w:val="0"/>
              <w:spacing w:before="120"/>
              <w:jc w:val="center"/>
              <w:rPr>
                <w:rFonts w:ascii="Arial" w:hAnsi="Arial" w:cs="Arial"/>
                <w:b/>
                <w:sz w:val="22"/>
                <w:szCs w:val="22"/>
              </w:rPr>
            </w:pPr>
            <w:r w:rsidRPr="005525E8">
              <w:rPr>
                <w:rFonts w:ascii="Arial" w:hAnsi="Arial" w:cs="Arial"/>
                <w:b/>
                <w:sz w:val="22"/>
                <w:szCs w:val="22"/>
              </w:rPr>
              <w:t xml:space="preserve">PREGÃO ELETRÔNICO - SISTEMA DE REGISTRO DE PREÇOS / SRP - Nº </w:t>
            </w:r>
            <w:r w:rsidR="005525E8" w:rsidRPr="005525E8">
              <w:rPr>
                <w:rFonts w:ascii="Arial" w:hAnsi="Arial" w:cs="Arial"/>
                <w:b/>
                <w:sz w:val="22"/>
                <w:szCs w:val="22"/>
              </w:rPr>
              <w:t>03</w:t>
            </w:r>
            <w:r w:rsidRPr="005525E8">
              <w:rPr>
                <w:rFonts w:ascii="Arial" w:hAnsi="Arial" w:cs="Arial"/>
                <w:b/>
                <w:sz w:val="22"/>
                <w:szCs w:val="22"/>
              </w:rPr>
              <w:t>/202</w:t>
            </w:r>
            <w:r w:rsidR="005525E8" w:rsidRPr="005525E8">
              <w:rPr>
                <w:rFonts w:ascii="Arial" w:hAnsi="Arial" w:cs="Arial"/>
                <w:b/>
                <w:sz w:val="22"/>
                <w:szCs w:val="22"/>
              </w:rPr>
              <w:t>5</w:t>
            </w:r>
          </w:p>
          <w:p w14:paraId="247588D4" w14:textId="7E32BC9D" w:rsidR="00835940" w:rsidRPr="00E60EC0" w:rsidRDefault="00835940" w:rsidP="00835940">
            <w:pPr>
              <w:autoSpaceDE w:val="0"/>
              <w:autoSpaceDN w:val="0"/>
              <w:adjustRightInd w:val="0"/>
              <w:spacing w:before="120"/>
              <w:jc w:val="both"/>
              <w:rPr>
                <w:rFonts w:ascii="Arial" w:hAnsi="Arial" w:cs="Arial"/>
                <w:sz w:val="22"/>
                <w:szCs w:val="22"/>
                <w:highlight w:val="yellow"/>
              </w:rPr>
            </w:pPr>
            <w:r w:rsidRPr="005525E8">
              <w:rPr>
                <w:rFonts w:ascii="Arial" w:hAnsi="Arial" w:cs="Arial"/>
                <w:sz w:val="22"/>
                <w:szCs w:val="22"/>
              </w:rPr>
              <w:t xml:space="preserve">Regido pelos seguintes dispositivos legais: O procedimento licitatório obedecerá, integralmente a </w:t>
            </w:r>
            <w:r w:rsidRPr="005525E8">
              <w:rPr>
                <w:rFonts w:ascii="Arial" w:hAnsi="Arial" w:cs="Arial"/>
                <w:color w:val="000000"/>
                <w:sz w:val="22"/>
                <w:szCs w:val="22"/>
              </w:rPr>
              <w:t>Lei nº 14.133 de 01 de</w:t>
            </w:r>
            <w:r w:rsidRPr="00E60EC0">
              <w:rPr>
                <w:rFonts w:ascii="Arial" w:hAnsi="Arial" w:cs="Arial"/>
                <w:color w:val="000000"/>
                <w:sz w:val="22"/>
                <w:szCs w:val="22"/>
              </w:rPr>
              <w:t xml:space="preserve"> abril de 2021 e suas posteriores alterações, Decreto Municipal Nº </w:t>
            </w:r>
            <w:r w:rsidR="008904C5">
              <w:rPr>
                <w:rFonts w:ascii="Arial" w:hAnsi="Arial" w:cs="Arial"/>
                <w:color w:val="000000"/>
                <w:sz w:val="22"/>
                <w:szCs w:val="22"/>
              </w:rPr>
              <w:t>203</w:t>
            </w:r>
            <w:r w:rsidRPr="00E60EC0">
              <w:rPr>
                <w:rFonts w:ascii="Arial" w:hAnsi="Arial" w:cs="Arial"/>
                <w:color w:val="000000"/>
                <w:sz w:val="22"/>
                <w:szCs w:val="22"/>
              </w:rPr>
              <w:t xml:space="preserve"> de 2</w:t>
            </w:r>
            <w:r w:rsidR="008904C5">
              <w:rPr>
                <w:rFonts w:ascii="Arial" w:hAnsi="Arial" w:cs="Arial"/>
                <w:color w:val="000000"/>
                <w:sz w:val="22"/>
                <w:szCs w:val="22"/>
              </w:rPr>
              <w:t>9</w:t>
            </w:r>
            <w:r w:rsidRPr="00E60EC0">
              <w:rPr>
                <w:rFonts w:ascii="Arial" w:hAnsi="Arial" w:cs="Arial"/>
                <w:color w:val="000000"/>
                <w:sz w:val="22"/>
                <w:szCs w:val="22"/>
              </w:rPr>
              <w:t xml:space="preserve"> de </w:t>
            </w:r>
            <w:proofErr w:type="gramStart"/>
            <w:r w:rsidR="008904C5">
              <w:rPr>
                <w:rFonts w:ascii="Arial" w:hAnsi="Arial" w:cs="Arial"/>
                <w:color w:val="000000"/>
                <w:sz w:val="22"/>
                <w:szCs w:val="22"/>
              </w:rPr>
              <w:t>Dezemb</w:t>
            </w:r>
            <w:r w:rsidRPr="00E60EC0">
              <w:rPr>
                <w:rFonts w:ascii="Arial" w:hAnsi="Arial" w:cs="Arial"/>
                <w:color w:val="000000"/>
                <w:sz w:val="22"/>
                <w:szCs w:val="22"/>
              </w:rPr>
              <w:t>ro</w:t>
            </w:r>
            <w:proofErr w:type="gramEnd"/>
            <w:r w:rsidRPr="00E60EC0">
              <w:rPr>
                <w:rFonts w:ascii="Arial" w:hAnsi="Arial" w:cs="Arial"/>
                <w:color w:val="000000"/>
                <w:sz w:val="22"/>
                <w:szCs w:val="22"/>
              </w:rPr>
              <w:t xml:space="preserve"> de 2023 que regulamenta a Lei 14.133/2021, Lei 123/06 e demais legislações aplicáveis</w:t>
            </w:r>
            <w:r w:rsidRPr="00E60EC0">
              <w:rPr>
                <w:rFonts w:ascii="Arial" w:hAnsi="Arial" w:cs="Arial"/>
                <w:sz w:val="22"/>
                <w:szCs w:val="22"/>
              </w:rPr>
              <w:t>.</w:t>
            </w:r>
          </w:p>
        </w:tc>
      </w:tr>
      <w:tr w:rsidR="00835940" w:rsidRPr="00E60EC0" w14:paraId="74EB96E7" w14:textId="77777777" w:rsidTr="00835940">
        <w:trPr>
          <w:trHeight w:val="20"/>
        </w:trPr>
        <w:tc>
          <w:tcPr>
            <w:tcW w:w="9483" w:type="dxa"/>
            <w:shd w:val="clear" w:color="auto" w:fill="auto"/>
            <w:tcMar>
              <w:top w:w="142" w:type="dxa"/>
              <w:bottom w:w="142" w:type="dxa"/>
            </w:tcMar>
            <w:vAlign w:val="center"/>
          </w:tcPr>
          <w:p w14:paraId="748A33A1" w14:textId="77777777" w:rsidR="00835940" w:rsidRPr="00E60EC0" w:rsidRDefault="00835940" w:rsidP="00835940">
            <w:pPr>
              <w:autoSpaceDE w:val="0"/>
              <w:autoSpaceDN w:val="0"/>
              <w:adjustRightInd w:val="0"/>
              <w:spacing w:before="120"/>
              <w:jc w:val="both"/>
              <w:rPr>
                <w:rFonts w:ascii="Arial" w:hAnsi="Arial" w:cs="Arial"/>
                <w:b/>
                <w:sz w:val="22"/>
                <w:szCs w:val="22"/>
              </w:rPr>
            </w:pPr>
            <w:r w:rsidRPr="00E60EC0">
              <w:rPr>
                <w:rFonts w:ascii="Arial" w:hAnsi="Arial" w:cs="Arial"/>
                <w:b/>
                <w:sz w:val="22"/>
                <w:szCs w:val="22"/>
              </w:rPr>
              <w:t>OBJETO</w:t>
            </w:r>
          </w:p>
        </w:tc>
      </w:tr>
      <w:tr w:rsidR="00835940" w:rsidRPr="00E60EC0" w14:paraId="321E1C49" w14:textId="77777777" w:rsidTr="00835940">
        <w:trPr>
          <w:trHeight w:val="20"/>
        </w:trPr>
        <w:tc>
          <w:tcPr>
            <w:tcW w:w="9483" w:type="dxa"/>
            <w:shd w:val="clear" w:color="auto" w:fill="auto"/>
            <w:tcMar>
              <w:top w:w="142" w:type="dxa"/>
              <w:bottom w:w="142" w:type="dxa"/>
            </w:tcMar>
            <w:vAlign w:val="center"/>
          </w:tcPr>
          <w:p w14:paraId="0D092005" w14:textId="77777777" w:rsidR="00835940" w:rsidRPr="00E60EC0" w:rsidRDefault="00835940" w:rsidP="00835940">
            <w:pPr>
              <w:autoSpaceDE w:val="0"/>
              <w:autoSpaceDN w:val="0"/>
              <w:adjustRightInd w:val="0"/>
              <w:spacing w:before="120"/>
              <w:jc w:val="both"/>
              <w:rPr>
                <w:rFonts w:ascii="Arial" w:hAnsi="Arial" w:cs="Arial"/>
                <w:sz w:val="22"/>
                <w:szCs w:val="22"/>
              </w:rPr>
            </w:pPr>
            <w:r w:rsidRPr="00E60EC0">
              <w:rPr>
                <w:rFonts w:ascii="Arial" w:hAnsi="Arial" w:cs="Arial"/>
                <w:color w:val="000000"/>
                <w:sz w:val="22"/>
                <w:szCs w:val="22"/>
              </w:rPr>
              <w:t xml:space="preserve">Constitui objeto da presente licitação o REGISTRO DE PREÇOS para futura e eventual </w:t>
            </w:r>
            <w:r w:rsidRPr="00E60EC0">
              <w:rPr>
                <w:rFonts w:ascii="Arial" w:hAnsi="Arial" w:cs="Arial"/>
                <w:b/>
                <w:bCs/>
                <w:color w:val="000000"/>
                <w:sz w:val="22"/>
                <w:szCs w:val="22"/>
              </w:rPr>
              <w:t>A</w:t>
            </w:r>
            <w:r w:rsidRPr="00E60EC0">
              <w:rPr>
                <w:rFonts w:ascii="Arial" w:hAnsi="Arial" w:cs="Arial"/>
                <w:b/>
                <w:bCs/>
                <w:sz w:val="22"/>
                <w:szCs w:val="22"/>
              </w:rPr>
              <w:t>quisição de  Medicamentos, Equipamentos de Uso Hospitalar, Material Hospitalar, Material Odontológico e Material de Limpeza Hospitalar, Material para Raio-X, Instrumental Cirúrgico Hospitalar,  Aquisição e confecção de itens de malharia e rouparia hospitalar</w:t>
            </w:r>
            <w:r w:rsidRPr="00E60EC0">
              <w:rPr>
                <w:rFonts w:ascii="Arial" w:hAnsi="Arial" w:cs="Arial"/>
                <w:b/>
                <w:bCs/>
                <w:sz w:val="22"/>
              </w:rPr>
              <w:t xml:space="preserve"> para suprir demandas de consumo do hospital, da farmácia básica</w:t>
            </w:r>
            <w:r w:rsidRPr="00E60EC0">
              <w:rPr>
                <w:rFonts w:ascii="Arial" w:hAnsi="Arial" w:cs="Arial"/>
                <w:b/>
                <w:bCs/>
                <w:sz w:val="22"/>
                <w:szCs w:val="22"/>
              </w:rPr>
              <w:t xml:space="preserve">, </w:t>
            </w:r>
            <w:r w:rsidRPr="00E60EC0">
              <w:rPr>
                <w:rFonts w:ascii="Arial" w:hAnsi="Arial" w:cs="Arial"/>
                <w:b/>
                <w:bCs/>
                <w:sz w:val="22"/>
              </w:rPr>
              <w:t xml:space="preserve"> e demais unidades de saúde, </w:t>
            </w:r>
            <w:r w:rsidRPr="00293423">
              <w:rPr>
                <w:rFonts w:ascii="Arial" w:hAnsi="Arial" w:cs="Arial"/>
                <w:b/>
                <w:bCs/>
                <w:sz w:val="22"/>
                <w:szCs w:val="22"/>
              </w:rPr>
              <w:t>do Município de Piatã-BA</w:t>
            </w:r>
            <w:r w:rsidRPr="00E60EC0">
              <w:rPr>
                <w:rFonts w:ascii="Arial" w:hAnsi="Arial" w:cs="Arial"/>
                <w:sz w:val="22"/>
                <w:szCs w:val="22"/>
              </w:rPr>
              <w:t xml:space="preserve">., conforme especificações e condições constantes </w:t>
            </w:r>
            <w:r w:rsidRPr="00E60EC0">
              <w:rPr>
                <w:rFonts w:ascii="Arial" w:hAnsi="Arial" w:cs="Arial"/>
                <w:color w:val="000000"/>
                <w:sz w:val="22"/>
                <w:szCs w:val="22"/>
              </w:rPr>
              <w:t>no Termo de Referência e demais anexos deste Edital.</w:t>
            </w:r>
          </w:p>
        </w:tc>
      </w:tr>
      <w:tr w:rsidR="00835940" w:rsidRPr="00E60EC0" w14:paraId="70A6B4A3" w14:textId="77777777" w:rsidTr="00835940">
        <w:trPr>
          <w:trHeight w:val="675"/>
        </w:trPr>
        <w:tc>
          <w:tcPr>
            <w:tcW w:w="9483" w:type="dxa"/>
            <w:shd w:val="clear" w:color="auto" w:fill="auto"/>
            <w:tcMar>
              <w:top w:w="142" w:type="dxa"/>
              <w:bottom w:w="142" w:type="dxa"/>
            </w:tcMar>
            <w:vAlign w:val="center"/>
          </w:tcPr>
          <w:p w14:paraId="482FE666" w14:textId="77777777" w:rsidR="00835940" w:rsidRPr="00E60EC0" w:rsidRDefault="00835940" w:rsidP="00835940">
            <w:pPr>
              <w:autoSpaceDE w:val="0"/>
              <w:autoSpaceDN w:val="0"/>
              <w:adjustRightInd w:val="0"/>
              <w:spacing w:before="120"/>
              <w:jc w:val="both"/>
              <w:rPr>
                <w:rFonts w:ascii="Arial" w:hAnsi="Arial" w:cs="Arial"/>
                <w:b/>
                <w:sz w:val="22"/>
                <w:szCs w:val="22"/>
              </w:rPr>
            </w:pPr>
            <w:r w:rsidRPr="00E60EC0">
              <w:rPr>
                <w:rFonts w:ascii="Arial" w:hAnsi="Arial" w:cs="Arial"/>
                <w:b/>
                <w:sz w:val="22"/>
                <w:szCs w:val="22"/>
              </w:rPr>
              <w:t>SESSÃO PÚBLICA DE ABERTURA DO CERTAME</w:t>
            </w:r>
          </w:p>
        </w:tc>
      </w:tr>
      <w:tr w:rsidR="00835940" w:rsidRPr="00E60EC0" w14:paraId="3F0C6B1C" w14:textId="77777777" w:rsidTr="00835940">
        <w:trPr>
          <w:trHeight w:val="20"/>
        </w:trPr>
        <w:tc>
          <w:tcPr>
            <w:tcW w:w="9483" w:type="dxa"/>
            <w:shd w:val="clear" w:color="auto" w:fill="auto"/>
            <w:tcMar>
              <w:top w:w="142" w:type="dxa"/>
              <w:bottom w:w="142" w:type="dxa"/>
            </w:tcMar>
            <w:vAlign w:val="center"/>
          </w:tcPr>
          <w:p w14:paraId="466CCC66" w14:textId="255EBCED" w:rsidR="00835940" w:rsidRPr="005525E8" w:rsidRDefault="00835940" w:rsidP="00835940">
            <w:pPr>
              <w:pStyle w:val="Textoembloco"/>
              <w:ind w:left="0" w:right="0"/>
              <w:rPr>
                <w:rFonts w:ascii="Arial" w:hAnsi="Arial" w:cs="Arial"/>
                <w:sz w:val="22"/>
                <w:szCs w:val="22"/>
              </w:rPr>
            </w:pPr>
            <w:r w:rsidRPr="005525E8">
              <w:rPr>
                <w:rFonts w:ascii="Arial" w:hAnsi="Arial" w:cs="Arial"/>
                <w:bCs w:val="0"/>
                <w:sz w:val="22"/>
                <w:szCs w:val="22"/>
              </w:rPr>
              <w:t xml:space="preserve">RECEBIMENTO DAS PROPOSTAS: </w:t>
            </w:r>
            <w:r w:rsidRPr="005525E8">
              <w:rPr>
                <w:rFonts w:ascii="Arial" w:hAnsi="Arial" w:cs="Arial"/>
                <w:bCs w:val="0"/>
                <w:sz w:val="22"/>
                <w:szCs w:val="22"/>
                <w:u w:val="single"/>
              </w:rPr>
              <w:t xml:space="preserve">das 08h00min do dia </w:t>
            </w:r>
            <w:r w:rsidR="005525E8" w:rsidRPr="005525E8">
              <w:rPr>
                <w:rFonts w:ascii="Arial" w:hAnsi="Arial" w:cs="Arial"/>
                <w:bCs w:val="0"/>
                <w:sz w:val="22"/>
                <w:szCs w:val="22"/>
                <w:u w:val="single"/>
              </w:rPr>
              <w:t>07</w:t>
            </w:r>
            <w:r w:rsidRPr="005525E8">
              <w:rPr>
                <w:rFonts w:ascii="Arial" w:hAnsi="Arial" w:cs="Arial"/>
                <w:bCs w:val="0"/>
                <w:sz w:val="22"/>
                <w:szCs w:val="22"/>
                <w:u w:val="single"/>
              </w:rPr>
              <w:t>/0</w:t>
            </w:r>
            <w:r w:rsidR="005525E8" w:rsidRPr="005525E8">
              <w:rPr>
                <w:rFonts w:ascii="Arial" w:hAnsi="Arial" w:cs="Arial"/>
                <w:bCs w:val="0"/>
                <w:sz w:val="22"/>
                <w:szCs w:val="22"/>
                <w:u w:val="single"/>
              </w:rPr>
              <w:t>2</w:t>
            </w:r>
            <w:r w:rsidRPr="005525E8">
              <w:rPr>
                <w:rFonts w:ascii="Arial" w:hAnsi="Arial" w:cs="Arial"/>
                <w:bCs w:val="0"/>
                <w:sz w:val="22"/>
                <w:szCs w:val="22"/>
                <w:u w:val="single"/>
              </w:rPr>
              <w:t>/202</w:t>
            </w:r>
            <w:r w:rsidR="005525E8" w:rsidRPr="005525E8">
              <w:rPr>
                <w:rFonts w:ascii="Arial" w:hAnsi="Arial" w:cs="Arial"/>
                <w:bCs w:val="0"/>
                <w:sz w:val="22"/>
                <w:szCs w:val="22"/>
                <w:u w:val="single"/>
              </w:rPr>
              <w:t>5</w:t>
            </w:r>
            <w:r w:rsidRPr="005525E8">
              <w:rPr>
                <w:rFonts w:ascii="Arial" w:hAnsi="Arial" w:cs="Arial"/>
                <w:bCs w:val="0"/>
                <w:sz w:val="22"/>
                <w:szCs w:val="22"/>
                <w:u w:val="single"/>
              </w:rPr>
              <w:t xml:space="preserve"> às 08h</w:t>
            </w:r>
            <w:r w:rsidR="005525E8" w:rsidRPr="005525E8">
              <w:rPr>
                <w:rFonts w:ascii="Arial" w:hAnsi="Arial" w:cs="Arial"/>
                <w:bCs w:val="0"/>
                <w:sz w:val="22"/>
                <w:szCs w:val="22"/>
                <w:u w:val="single"/>
              </w:rPr>
              <w:t>0</w:t>
            </w:r>
            <w:r w:rsidRPr="005525E8">
              <w:rPr>
                <w:rFonts w:ascii="Arial" w:hAnsi="Arial" w:cs="Arial"/>
                <w:bCs w:val="0"/>
                <w:sz w:val="22"/>
                <w:szCs w:val="22"/>
                <w:u w:val="single"/>
              </w:rPr>
              <w:t xml:space="preserve">0min do dia </w:t>
            </w:r>
            <w:r w:rsidR="005525E8" w:rsidRPr="005525E8">
              <w:rPr>
                <w:rFonts w:ascii="Arial" w:hAnsi="Arial" w:cs="Arial"/>
                <w:bCs w:val="0"/>
                <w:sz w:val="22"/>
                <w:szCs w:val="22"/>
                <w:u w:val="single"/>
              </w:rPr>
              <w:t>19</w:t>
            </w:r>
            <w:r w:rsidRPr="005525E8">
              <w:rPr>
                <w:rFonts w:ascii="Arial" w:hAnsi="Arial" w:cs="Arial"/>
                <w:bCs w:val="0"/>
                <w:sz w:val="22"/>
                <w:szCs w:val="22"/>
                <w:u w:val="single"/>
              </w:rPr>
              <w:t>/0</w:t>
            </w:r>
            <w:r w:rsidR="005525E8" w:rsidRPr="005525E8">
              <w:rPr>
                <w:rFonts w:ascii="Arial" w:hAnsi="Arial" w:cs="Arial"/>
                <w:bCs w:val="0"/>
                <w:sz w:val="22"/>
                <w:szCs w:val="22"/>
                <w:u w:val="single"/>
              </w:rPr>
              <w:t>2</w:t>
            </w:r>
            <w:r w:rsidRPr="005525E8">
              <w:rPr>
                <w:rFonts w:ascii="Arial" w:hAnsi="Arial" w:cs="Arial"/>
                <w:bCs w:val="0"/>
                <w:sz w:val="22"/>
                <w:szCs w:val="22"/>
                <w:u w:val="single"/>
              </w:rPr>
              <w:t>/202</w:t>
            </w:r>
            <w:r w:rsidR="005525E8" w:rsidRPr="005525E8">
              <w:rPr>
                <w:rFonts w:ascii="Arial" w:hAnsi="Arial" w:cs="Arial"/>
                <w:bCs w:val="0"/>
                <w:sz w:val="22"/>
                <w:szCs w:val="22"/>
                <w:u w:val="single"/>
              </w:rPr>
              <w:t>5</w:t>
            </w:r>
            <w:r w:rsidRPr="005525E8">
              <w:rPr>
                <w:rFonts w:ascii="Arial" w:hAnsi="Arial" w:cs="Arial"/>
                <w:bCs w:val="0"/>
                <w:sz w:val="22"/>
                <w:szCs w:val="22"/>
                <w:u w:val="single"/>
              </w:rPr>
              <w:t>.</w:t>
            </w:r>
          </w:p>
          <w:p w14:paraId="56EA3035" w14:textId="05290E52" w:rsidR="00835940" w:rsidRPr="005525E8" w:rsidRDefault="00835940" w:rsidP="00835940">
            <w:pPr>
              <w:pStyle w:val="Textoembloco"/>
              <w:ind w:left="0" w:right="0"/>
              <w:rPr>
                <w:rFonts w:ascii="Arial" w:hAnsi="Arial" w:cs="Arial"/>
                <w:sz w:val="22"/>
                <w:szCs w:val="22"/>
              </w:rPr>
            </w:pPr>
            <w:r w:rsidRPr="005525E8">
              <w:rPr>
                <w:rFonts w:ascii="Arial" w:hAnsi="Arial" w:cs="Arial"/>
                <w:bCs w:val="0"/>
                <w:sz w:val="22"/>
                <w:szCs w:val="22"/>
              </w:rPr>
              <w:t xml:space="preserve">ABERTURA DAS </w:t>
            </w:r>
            <w:proofErr w:type="spellStart"/>
            <w:r w:rsidRPr="005525E8">
              <w:rPr>
                <w:rFonts w:ascii="Arial" w:hAnsi="Arial" w:cs="Arial"/>
                <w:bCs w:val="0"/>
                <w:sz w:val="22"/>
                <w:szCs w:val="22"/>
              </w:rPr>
              <w:t>PROPOSTAS:</w:t>
            </w:r>
            <w:r w:rsidRPr="005525E8">
              <w:rPr>
                <w:rFonts w:ascii="Arial" w:hAnsi="Arial" w:cs="Arial"/>
                <w:sz w:val="22"/>
                <w:szCs w:val="22"/>
                <w:u w:val="single"/>
              </w:rPr>
              <w:t>das</w:t>
            </w:r>
            <w:proofErr w:type="spellEnd"/>
            <w:r w:rsidRPr="005525E8">
              <w:rPr>
                <w:rFonts w:ascii="Arial" w:hAnsi="Arial" w:cs="Arial"/>
                <w:sz w:val="22"/>
                <w:szCs w:val="22"/>
                <w:u w:val="single"/>
              </w:rPr>
              <w:t xml:space="preserve"> 08h</w:t>
            </w:r>
            <w:r w:rsidR="005525E8" w:rsidRPr="005525E8">
              <w:rPr>
                <w:rFonts w:ascii="Arial" w:hAnsi="Arial" w:cs="Arial"/>
                <w:sz w:val="22"/>
                <w:szCs w:val="22"/>
                <w:u w:val="single"/>
              </w:rPr>
              <w:t>05</w:t>
            </w:r>
            <w:r w:rsidRPr="005525E8">
              <w:rPr>
                <w:rFonts w:ascii="Arial" w:hAnsi="Arial" w:cs="Arial"/>
                <w:sz w:val="22"/>
                <w:szCs w:val="22"/>
                <w:u w:val="single"/>
              </w:rPr>
              <w:t>min às 08h59min</w:t>
            </w:r>
            <w:r w:rsidRPr="005525E8">
              <w:rPr>
                <w:rFonts w:ascii="Arial" w:hAnsi="Arial" w:cs="Arial"/>
                <w:bCs w:val="0"/>
                <w:sz w:val="22"/>
                <w:szCs w:val="22"/>
                <w:u w:val="single"/>
              </w:rPr>
              <w:t xml:space="preserve"> do dia </w:t>
            </w:r>
            <w:r w:rsidR="005525E8" w:rsidRPr="005525E8">
              <w:rPr>
                <w:rFonts w:ascii="Arial" w:hAnsi="Arial" w:cs="Arial"/>
                <w:bCs w:val="0"/>
                <w:sz w:val="22"/>
                <w:szCs w:val="22"/>
                <w:u w:val="single"/>
              </w:rPr>
              <w:t>19</w:t>
            </w:r>
            <w:r w:rsidRPr="005525E8">
              <w:rPr>
                <w:rFonts w:ascii="Arial" w:hAnsi="Arial" w:cs="Arial"/>
                <w:bCs w:val="0"/>
                <w:sz w:val="22"/>
                <w:szCs w:val="22"/>
                <w:u w:val="single"/>
              </w:rPr>
              <w:t>/0</w:t>
            </w:r>
            <w:r w:rsidR="005525E8" w:rsidRPr="005525E8">
              <w:rPr>
                <w:rFonts w:ascii="Arial" w:hAnsi="Arial" w:cs="Arial"/>
                <w:bCs w:val="0"/>
                <w:sz w:val="22"/>
                <w:szCs w:val="22"/>
                <w:u w:val="single"/>
              </w:rPr>
              <w:t>2</w:t>
            </w:r>
            <w:r w:rsidRPr="005525E8">
              <w:rPr>
                <w:rFonts w:ascii="Arial" w:hAnsi="Arial" w:cs="Arial"/>
                <w:bCs w:val="0"/>
                <w:sz w:val="22"/>
                <w:szCs w:val="22"/>
                <w:u w:val="single"/>
              </w:rPr>
              <w:t>/202</w:t>
            </w:r>
            <w:r w:rsidR="005525E8" w:rsidRPr="005525E8">
              <w:rPr>
                <w:rFonts w:ascii="Arial" w:hAnsi="Arial" w:cs="Arial"/>
                <w:bCs w:val="0"/>
                <w:sz w:val="22"/>
                <w:szCs w:val="22"/>
                <w:u w:val="single"/>
              </w:rPr>
              <w:t>5</w:t>
            </w:r>
            <w:r w:rsidRPr="005525E8">
              <w:rPr>
                <w:rFonts w:ascii="Arial" w:hAnsi="Arial" w:cs="Arial"/>
                <w:bCs w:val="0"/>
                <w:sz w:val="22"/>
                <w:szCs w:val="22"/>
              </w:rPr>
              <w:t xml:space="preserve">. </w:t>
            </w:r>
          </w:p>
          <w:p w14:paraId="71484235" w14:textId="59431919" w:rsidR="00835940" w:rsidRPr="005525E8" w:rsidRDefault="00835940" w:rsidP="00835940">
            <w:pPr>
              <w:pStyle w:val="Textoembloco"/>
              <w:ind w:left="0" w:right="0"/>
              <w:rPr>
                <w:rFonts w:ascii="Arial" w:hAnsi="Arial" w:cs="Arial"/>
                <w:sz w:val="22"/>
                <w:szCs w:val="22"/>
              </w:rPr>
            </w:pPr>
            <w:r w:rsidRPr="005525E8">
              <w:rPr>
                <w:rFonts w:ascii="Arial" w:hAnsi="Arial" w:cs="Arial"/>
                <w:bCs w:val="0"/>
                <w:sz w:val="22"/>
                <w:szCs w:val="22"/>
              </w:rPr>
              <w:t xml:space="preserve">INÍCIO DA SESSÃO DE DISPUTA DE PREÇOS: </w:t>
            </w:r>
            <w:r w:rsidRPr="005525E8">
              <w:rPr>
                <w:rFonts w:ascii="Arial" w:hAnsi="Arial" w:cs="Arial"/>
                <w:bCs w:val="0"/>
                <w:sz w:val="22"/>
                <w:szCs w:val="22"/>
                <w:u w:val="single"/>
              </w:rPr>
              <w:t xml:space="preserve">às 09hs00min do dia </w:t>
            </w:r>
            <w:r w:rsidR="005525E8" w:rsidRPr="005525E8">
              <w:rPr>
                <w:rFonts w:ascii="Arial" w:hAnsi="Arial" w:cs="Arial"/>
                <w:bCs w:val="0"/>
                <w:sz w:val="22"/>
                <w:szCs w:val="22"/>
                <w:u w:val="single"/>
              </w:rPr>
              <w:t>19</w:t>
            </w:r>
            <w:r w:rsidRPr="005525E8">
              <w:rPr>
                <w:rFonts w:ascii="Arial" w:hAnsi="Arial" w:cs="Arial"/>
                <w:bCs w:val="0"/>
                <w:sz w:val="22"/>
                <w:szCs w:val="22"/>
                <w:u w:val="single"/>
              </w:rPr>
              <w:t>/0</w:t>
            </w:r>
            <w:r w:rsidR="005525E8" w:rsidRPr="005525E8">
              <w:rPr>
                <w:rFonts w:ascii="Arial" w:hAnsi="Arial" w:cs="Arial"/>
                <w:bCs w:val="0"/>
                <w:sz w:val="22"/>
                <w:szCs w:val="22"/>
                <w:u w:val="single"/>
              </w:rPr>
              <w:t>2</w:t>
            </w:r>
            <w:r w:rsidRPr="005525E8">
              <w:rPr>
                <w:rFonts w:ascii="Arial" w:hAnsi="Arial" w:cs="Arial"/>
                <w:bCs w:val="0"/>
                <w:sz w:val="22"/>
                <w:szCs w:val="22"/>
                <w:u w:val="single"/>
              </w:rPr>
              <w:t>/202</w:t>
            </w:r>
            <w:r w:rsidR="005525E8" w:rsidRPr="005525E8">
              <w:rPr>
                <w:rFonts w:ascii="Arial" w:hAnsi="Arial" w:cs="Arial"/>
                <w:bCs w:val="0"/>
                <w:sz w:val="22"/>
                <w:szCs w:val="22"/>
                <w:u w:val="single"/>
              </w:rPr>
              <w:t>5</w:t>
            </w:r>
            <w:r w:rsidRPr="005525E8">
              <w:rPr>
                <w:rFonts w:ascii="Arial" w:hAnsi="Arial" w:cs="Arial"/>
                <w:bCs w:val="0"/>
                <w:sz w:val="22"/>
                <w:szCs w:val="22"/>
              </w:rPr>
              <w:t>.</w:t>
            </w:r>
          </w:p>
          <w:p w14:paraId="7C20ED1A" w14:textId="77777777" w:rsidR="00835940" w:rsidRPr="005525E8" w:rsidRDefault="00835940" w:rsidP="00835940">
            <w:pPr>
              <w:pStyle w:val="Textoembloco"/>
              <w:ind w:left="0" w:right="0"/>
              <w:rPr>
                <w:rFonts w:ascii="Arial" w:hAnsi="Arial" w:cs="Arial"/>
                <w:sz w:val="22"/>
                <w:szCs w:val="22"/>
              </w:rPr>
            </w:pPr>
            <w:r w:rsidRPr="005525E8">
              <w:rPr>
                <w:rFonts w:ascii="Arial" w:hAnsi="Arial" w:cs="Arial"/>
                <w:bCs w:val="0"/>
                <w:sz w:val="22"/>
                <w:szCs w:val="22"/>
              </w:rPr>
              <w:t xml:space="preserve">LOCAL: </w:t>
            </w:r>
            <w:hyperlink r:id="rId11" w:history="1">
              <w:r w:rsidRPr="005525E8">
                <w:rPr>
                  <w:rStyle w:val="Hyperlink"/>
                  <w:rFonts w:ascii="Arial" w:hAnsi="Arial" w:cs="Arial"/>
                  <w:sz w:val="22"/>
                  <w:szCs w:val="22"/>
                </w:rPr>
                <w:t>www.bllcompras.com</w:t>
              </w:r>
            </w:hyperlink>
            <w:r w:rsidRPr="005525E8">
              <w:rPr>
                <w:rFonts w:ascii="Arial" w:hAnsi="Arial" w:cs="Arial"/>
                <w:sz w:val="22"/>
                <w:szCs w:val="22"/>
              </w:rPr>
              <w:t xml:space="preserve"> (</w:t>
            </w:r>
            <w:r w:rsidRPr="005525E8">
              <w:rPr>
                <w:rFonts w:ascii="Arial" w:hAnsi="Arial" w:cs="Arial"/>
                <w:bCs w:val="0"/>
                <w:sz w:val="22"/>
                <w:szCs w:val="22"/>
              </w:rPr>
              <w:t xml:space="preserve">www.bll.org.br “Acesso </w:t>
            </w:r>
            <w:proofErr w:type="spellStart"/>
            <w:r w:rsidRPr="005525E8">
              <w:rPr>
                <w:rFonts w:ascii="Arial" w:hAnsi="Arial" w:cs="Arial"/>
                <w:bCs w:val="0"/>
                <w:sz w:val="22"/>
                <w:szCs w:val="22"/>
              </w:rPr>
              <w:t>BLL</w:t>
            </w:r>
            <w:proofErr w:type="spellEnd"/>
            <w:r w:rsidRPr="005525E8">
              <w:rPr>
                <w:rFonts w:ascii="Arial" w:hAnsi="Arial" w:cs="Arial"/>
                <w:bCs w:val="0"/>
                <w:sz w:val="22"/>
                <w:szCs w:val="22"/>
              </w:rPr>
              <w:t xml:space="preserve"> Compras”)</w:t>
            </w:r>
          </w:p>
          <w:p w14:paraId="1634F669" w14:textId="77777777" w:rsidR="00835940" w:rsidRPr="00E60EC0" w:rsidRDefault="00835940" w:rsidP="00835940">
            <w:pPr>
              <w:pStyle w:val="Textoembloco"/>
              <w:ind w:left="0" w:right="0"/>
              <w:rPr>
                <w:rFonts w:ascii="Arial" w:hAnsi="Arial" w:cs="Arial"/>
                <w:b w:val="0"/>
                <w:bCs w:val="0"/>
                <w:sz w:val="22"/>
                <w:szCs w:val="22"/>
                <w:u w:val="single"/>
              </w:rPr>
            </w:pPr>
            <w:r w:rsidRPr="00E60EC0">
              <w:rPr>
                <w:rFonts w:ascii="Arial" w:hAnsi="Arial" w:cs="Arial"/>
                <w:b w:val="0"/>
                <w:bCs w:val="0"/>
                <w:sz w:val="22"/>
                <w:szCs w:val="22"/>
                <w:u w:val="single"/>
              </w:rPr>
              <w:t>Para todas as referências de tempo será observado o horário de Brasília (DF).</w:t>
            </w:r>
          </w:p>
          <w:p w14:paraId="08DDC648" w14:textId="77777777" w:rsidR="00835940" w:rsidRPr="00E60EC0" w:rsidRDefault="00835940" w:rsidP="00835940">
            <w:pPr>
              <w:pStyle w:val="SemEspaamento"/>
              <w:jc w:val="both"/>
              <w:rPr>
                <w:rFonts w:ascii="Arial" w:hAnsi="Arial" w:cs="Arial"/>
                <w:highlight w:val="yellow"/>
              </w:rPr>
            </w:pPr>
            <w:r w:rsidRPr="00E60EC0">
              <w:rPr>
                <w:rFonts w:ascii="Arial" w:hAnsi="Arial" w:cs="Arial"/>
                <w:u w:val="single"/>
              </w:rPr>
              <w:t>Nota</w:t>
            </w:r>
            <w:r w:rsidRPr="00E60EC0">
              <w:rPr>
                <w:rFonts w:ascii="Arial" w:hAnsi="Arial" w:cs="Arial"/>
              </w:rPr>
              <w:t>: Documentos de habilitação deverão ser anexados obrigatoriamente na plataforma, sob pena de inabilitação (item 9.0</w:t>
            </w:r>
            <w:r w:rsidRPr="00E60EC0">
              <w:rPr>
                <w:rFonts w:ascii="Arial" w:hAnsi="Arial" w:cs="Arial"/>
                <w:lang w:val="pt-PT"/>
              </w:rPr>
              <w:t xml:space="preserve"> e subitens do Edital), ressalvado as observações constantes do referido item</w:t>
            </w:r>
            <w:r w:rsidRPr="00E60EC0">
              <w:rPr>
                <w:rFonts w:ascii="Arial" w:hAnsi="Arial" w:cs="Arial"/>
              </w:rPr>
              <w:t>.</w:t>
            </w:r>
          </w:p>
        </w:tc>
      </w:tr>
      <w:tr w:rsidR="00835940" w:rsidRPr="00E60EC0" w14:paraId="75FCC3D5" w14:textId="77777777" w:rsidTr="00835940">
        <w:trPr>
          <w:trHeight w:val="20"/>
        </w:trPr>
        <w:tc>
          <w:tcPr>
            <w:tcW w:w="9483" w:type="dxa"/>
            <w:shd w:val="clear" w:color="auto" w:fill="auto"/>
            <w:tcMar>
              <w:top w:w="142" w:type="dxa"/>
              <w:bottom w:w="142" w:type="dxa"/>
            </w:tcMar>
            <w:vAlign w:val="center"/>
          </w:tcPr>
          <w:p w14:paraId="5A75D86D" w14:textId="7F701CD7" w:rsidR="00835940" w:rsidRPr="00E60EC0" w:rsidRDefault="00835940" w:rsidP="00835940">
            <w:pPr>
              <w:autoSpaceDE w:val="0"/>
              <w:autoSpaceDN w:val="0"/>
              <w:adjustRightInd w:val="0"/>
              <w:spacing w:before="120"/>
              <w:jc w:val="both"/>
              <w:rPr>
                <w:rFonts w:ascii="Arial" w:hAnsi="Arial" w:cs="Arial"/>
                <w:sz w:val="22"/>
                <w:szCs w:val="22"/>
              </w:rPr>
            </w:pPr>
            <w:r w:rsidRPr="00E60EC0">
              <w:rPr>
                <w:rFonts w:ascii="Arial" w:hAnsi="Arial" w:cs="Arial"/>
                <w:sz w:val="22"/>
                <w:szCs w:val="22"/>
              </w:rPr>
              <w:t xml:space="preserve">Pregoeiro / Agente de Contratação designado, </w:t>
            </w:r>
            <w:proofErr w:type="spellStart"/>
            <w:r w:rsidRPr="00E60EC0">
              <w:rPr>
                <w:rFonts w:ascii="Arial" w:hAnsi="Arial" w:cs="Arial"/>
                <w:sz w:val="22"/>
                <w:szCs w:val="22"/>
              </w:rPr>
              <w:t>ZANDRA</w:t>
            </w:r>
            <w:proofErr w:type="spellEnd"/>
            <w:r w:rsidRPr="00E60EC0">
              <w:rPr>
                <w:rFonts w:ascii="Arial" w:hAnsi="Arial" w:cs="Arial"/>
                <w:sz w:val="22"/>
                <w:szCs w:val="22"/>
              </w:rPr>
              <w:t xml:space="preserve"> ESTEFANI BRITO GANEM, nos termos do Decreto 01</w:t>
            </w:r>
            <w:r w:rsidR="00F62938">
              <w:rPr>
                <w:rFonts w:ascii="Arial" w:hAnsi="Arial" w:cs="Arial"/>
                <w:sz w:val="22"/>
                <w:szCs w:val="22"/>
              </w:rPr>
              <w:t>6</w:t>
            </w:r>
            <w:r w:rsidRPr="00E60EC0">
              <w:rPr>
                <w:rFonts w:ascii="Arial" w:hAnsi="Arial" w:cs="Arial"/>
                <w:sz w:val="22"/>
                <w:szCs w:val="22"/>
              </w:rPr>
              <w:t>/202</w:t>
            </w:r>
            <w:r w:rsidR="00F62938">
              <w:rPr>
                <w:rFonts w:ascii="Arial" w:hAnsi="Arial" w:cs="Arial"/>
                <w:sz w:val="22"/>
                <w:szCs w:val="22"/>
              </w:rPr>
              <w:t>5</w:t>
            </w:r>
            <w:r w:rsidRPr="00E60EC0">
              <w:rPr>
                <w:rFonts w:ascii="Arial" w:hAnsi="Arial" w:cs="Arial"/>
                <w:sz w:val="22"/>
                <w:szCs w:val="22"/>
              </w:rPr>
              <w:t xml:space="preserve"> de 02 de </w:t>
            </w:r>
            <w:proofErr w:type="gramStart"/>
            <w:r w:rsidRPr="00E60EC0">
              <w:rPr>
                <w:rFonts w:ascii="Arial" w:hAnsi="Arial" w:cs="Arial"/>
                <w:sz w:val="22"/>
                <w:szCs w:val="22"/>
              </w:rPr>
              <w:t>Janeiro</w:t>
            </w:r>
            <w:proofErr w:type="gramEnd"/>
            <w:r w:rsidRPr="00E60EC0">
              <w:rPr>
                <w:rFonts w:ascii="Arial" w:hAnsi="Arial" w:cs="Arial"/>
                <w:sz w:val="22"/>
                <w:szCs w:val="22"/>
              </w:rPr>
              <w:t xml:space="preserve"> de 202</w:t>
            </w:r>
            <w:r w:rsidR="00F62938">
              <w:rPr>
                <w:rFonts w:ascii="Arial" w:hAnsi="Arial" w:cs="Arial"/>
                <w:sz w:val="22"/>
                <w:szCs w:val="22"/>
              </w:rPr>
              <w:t>5</w:t>
            </w:r>
          </w:p>
        </w:tc>
      </w:tr>
      <w:tr w:rsidR="00835940" w:rsidRPr="00E60EC0" w14:paraId="5FA07872" w14:textId="77777777" w:rsidTr="00835940">
        <w:trPr>
          <w:trHeight w:val="20"/>
        </w:trPr>
        <w:tc>
          <w:tcPr>
            <w:tcW w:w="9483" w:type="dxa"/>
            <w:shd w:val="clear" w:color="auto" w:fill="auto"/>
            <w:tcMar>
              <w:top w:w="142" w:type="dxa"/>
              <w:bottom w:w="142" w:type="dxa"/>
            </w:tcMar>
            <w:vAlign w:val="center"/>
          </w:tcPr>
          <w:p w14:paraId="7CF1B457" w14:textId="77777777" w:rsidR="00835940" w:rsidRPr="00E60EC0" w:rsidRDefault="00835940" w:rsidP="00835940">
            <w:pPr>
              <w:pStyle w:val="Default"/>
              <w:rPr>
                <w:rFonts w:ascii="Arial" w:hAnsi="Arial" w:cs="Arial"/>
                <w:noProof/>
                <w:snapToGrid w:val="0"/>
                <w:sz w:val="22"/>
                <w:szCs w:val="22"/>
              </w:rPr>
            </w:pPr>
            <w:r w:rsidRPr="00E60EC0">
              <w:rPr>
                <w:rFonts w:ascii="Arial" w:hAnsi="Arial" w:cs="Arial"/>
                <w:sz w:val="22"/>
                <w:szCs w:val="22"/>
              </w:rPr>
              <w:t>LOCAL:</w:t>
            </w:r>
            <w:hyperlink r:id="rId12" w:history="1">
              <w:r w:rsidRPr="00E60EC0">
                <w:rPr>
                  <w:rStyle w:val="Hyperlink"/>
                  <w:rFonts w:ascii="Arial" w:hAnsi="Arial" w:cs="Arial"/>
                  <w:bCs/>
                  <w:sz w:val="22"/>
                  <w:szCs w:val="22"/>
                </w:rPr>
                <w:t>www.bllcompras.com</w:t>
              </w:r>
            </w:hyperlink>
          </w:p>
        </w:tc>
      </w:tr>
    </w:tbl>
    <w:p w14:paraId="1701651B" w14:textId="5BAC040E" w:rsidR="003C6D28" w:rsidRPr="00E60EC0" w:rsidRDefault="003C6D28" w:rsidP="003C6D28">
      <w:pPr>
        <w:autoSpaceDE w:val="0"/>
        <w:autoSpaceDN w:val="0"/>
        <w:adjustRightInd w:val="0"/>
        <w:spacing w:before="120"/>
        <w:jc w:val="both"/>
        <w:rPr>
          <w:rFonts w:ascii="Arial" w:hAnsi="Arial" w:cs="Arial"/>
          <w:sz w:val="22"/>
          <w:szCs w:val="22"/>
        </w:rPr>
      </w:pPr>
      <w:r w:rsidRPr="00E60EC0">
        <w:rPr>
          <w:rFonts w:ascii="Arial" w:hAnsi="Arial" w:cs="Arial"/>
          <w:sz w:val="22"/>
          <w:szCs w:val="22"/>
        </w:rPr>
        <w:t xml:space="preserve">Senhor Licitante, informamos que a comunicação de eventuais alterações e retificações no instrumento convocatório, bem como informações adicionais sobre a presente licitação estarão disponíveis no site </w:t>
      </w:r>
      <w:hyperlink r:id="rId13" w:history="1">
        <w:r w:rsidRPr="00E60EC0">
          <w:rPr>
            <w:rStyle w:val="Hyperlink"/>
            <w:rFonts w:ascii="Arial" w:hAnsi="Arial" w:cs="Arial"/>
            <w:sz w:val="22"/>
            <w:szCs w:val="22"/>
          </w:rPr>
          <w:t>https://www.piata.ba.gov.br/Site/DiarioOficial</w:t>
        </w:r>
      </w:hyperlink>
      <w:r w:rsidRPr="00E60EC0">
        <w:rPr>
          <w:rFonts w:ascii="Arial" w:hAnsi="Arial" w:cs="Arial"/>
          <w:sz w:val="22"/>
          <w:szCs w:val="22"/>
        </w:rPr>
        <w:t xml:space="preserve">, sendo responsabilidade exclusiva do licitante o acompanhamento de possíveis alterações através do referido site. </w:t>
      </w:r>
    </w:p>
    <w:p w14:paraId="2B9089E9" w14:textId="77777777" w:rsidR="003C6D28" w:rsidRDefault="003C6D28" w:rsidP="003C6D28">
      <w:pPr>
        <w:autoSpaceDE w:val="0"/>
        <w:autoSpaceDN w:val="0"/>
        <w:adjustRightInd w:val="0"/>
        <w:spacing w:before="120"/>
        <w:jc w:val="both"/>
        <w:rPr>
          <w:rFonts w:ascii="Arial" w:hAnsi="Arial" w:cs="Arial"/>
          <w:sz w:val="22"/>
          <w:szCs w:val="22"/>
          <w:highlight w:val="yellow"/>
        </w:rPr>
      </w:pPr>
    </w:p>
    <w:p w14:paraId="1920B601" w14:textId="77777777" w:rsidR="00F82292" w:rsidRPr="005525E8" w:rsidRDefault="00F82292" w:rsidP="003C6D28">
      <w:pPr>
        <w:autoSpaceDE w:val="0"/>
        <w:autoSpaceDN w:val="0"/>
        <w:adjustRightInd w:val="0"/>
        <w:spacing w:before="120"/>
        <w:jc w:val="both"/>
        <w:rPr>
          <w:rFonts w:ascii="Arial" w:hAnsi="Arial" w:cs="Arial"/>
          <w:sz w:val="22"/>
          <w:szCs w:val="22"/>
        </w:rPr>
      </w:pPr>
    </w:p>
    <w:p w14:paraId="06BB0F80" w14:textId="77777777" w:rsidR="00F82292" w:rsidRPr="005525E8" w:rsidRDefault="00F82292" w:rsidP="003C6D28">
      <w:pPr>
        <w:autoSpaceDE w:val="0"/>
        <w:autoSpaceDN w:val="0"/>
        <w:adjustRightInd w:val="0"/>
        <w:spacing w:before="120"/>
        <w:jc w:val="both"/>
        <w:rPr>
          <w:rFonts w:ascii="Arial" w:hAnsi="Arial" w:cs="Arial"/>
          <w:sz w:val="22"/>
          <w:szCs w:val="22"/>
        </w:rPr>
      </w:pPr>
    </w:p>
    <w:p w14:paraId="4B6DA7C8" w14:textId="397BF8FE" w:rsidR="003563CD" w:rsidRPr="00E60EC0" w:rsidRDefault="003C6D28" w:rsidP="003563CD">
      <w:pPr>
        <w:autoSpaceDE w:val="0"/>
        <w:autoSpaceDN w:val="0"/>
        <w:adjustRightInd w:val="0"/>
        <w:spacing w:before="120"/>
        <w:jc w:val="both"/>
        <w:rPr>
          <w:rFonts w:ascii="Arial" w:hAnsi="Arial" w:cs="Arial"/>
          <w:sz w:val="22"/>
          <w:szCs w:val="22"/>
        </w:rPr>
      </w:pPr>
      <w:r w:rsidRPr="005525E8">
        <w:rPr>
          <w:rFonts w:ascii="Arial" w:hAnsi="Arial" w:cs="Arial"/>
          <w:sz w:val="22"/>
          <w:szCs w:val="22"/>
        </w:rPr>
        <w:t>Piatã</w:t>
      </w:r>
      <w:r w:rsidR="003563CD" w:rsidRPr="005525E8">
        <w:rPr>
          <w:rFonts w:ascii="Arial" w:hAnsi="Arial" w:cs="Arial"/>
          <w:sz w:val="22"/>
          <w:szCs w:val="22"/>
        </w:rPr>
        <w:t xml:space="preserve"> – B</w:t>
      </w:r>
      <w:r w:rsidR="008C4A25" w:rsidRPr="005525E8">
        <w:rPr>
          <w:rFonts w:ascii="Arial" w:hAnsi="Arial" w:cs="Arial"/>
          <w:sz w:val="22"/>
          <w:szCs w:val="22"/>
        </w:rPr>
        <w:t>A</w:t>
      </w:r>
      <w:r w:rsidR="003563CD" w:rsidRPr="005525E8">
        <w:rPr>
          <w:rFonts w:ascii="Arial" w:hAnsi="Arial" w:cs="Arial"/>
          <w:sz w:val="22"/>
          <w:szCs w:val="22"/>
        </w:rPr>
        <w:t xml:space="preserve">., </w:t>
      </w:r>
      <w:r w:rsidR="005525E8" w:rsidRPr="005525E8">
        <w:rPr>
          <w:rFonts w:ascii="Arial" w:hAnsi="Arial" w:cs="Arial"/>
          <w:sz w:val="22"/>
          <w:szCs w:val="22"/>
        </w:rPr>
        <w:t>05</w:t>
      </w:r>
      <w:r w:rsidR="003563CD" w:rsidRPr="005525E8">
        <w:rPr>
          <w:rFonts w:ascii="Arial" w:hAnsi="Arial" w:cs="Arial"/>
          <w:sz w:val="22"/>
          <w:szCs w:val="22"/>
        </w:rPr>
        <w:t xml:space="preserve"> de</w:t>
      </w:r>
      <w:r w:rsidR="004926F1" w:rsidRPr="005525E8">
        <w:rPr>
          <w:rFonts w:ascii="Arial" w:hAnsi="Arial" w:cs="Arial"/>
          <w:sz w:val="22"/>
          <w:szCs w:val="22"/>
        </w:rPr>
        <w:t xml:space="preserve"> </w:t>
      </w:r>
      <w:r w:rsidR="005525E8" w:rsidRPr="005525E8">
        <w:rPr>
          <w:rFonts w:ascii="Arial" w:hAnsi="Arial" w:cs="Arial"/>
          <w:sz w:val="22"/>
          <w:szCs w:val="22"/>
        </w:rPr>
        <w:t>fevereiro</w:t>
      </w:r>
      <w:r w:rsidR="00C07689" w:rsidRPr="005525E8">
        <w:rPr>
          <w:rFonts w:ascii="Arial" w:hAnsi="Arial" w:cs="Arial"/>
          <w:sz w:val="22"/>
          <w:szCs w:val="22"/>
        </w:rPr>
        <w:t xml:space="preserve"> de 202</w:t>
      </w:r>
      <w:r w:rsidR="005525E8" w:rsidRPr="005525E8">
        <w:rPr>
          <w:rFonts w:ascii="Arial" w:hAnsi="Arial" w:cs="Arial"/>
          <w:sz w:val="22"/>
          <w:szCs w:val="22"/>
        </w:rPr>
        <w:t>5</w:t>
      </w:r>
      <w:r w:rsidR="003563CD" w:rsidRPr="005525E8">
        <w:rPr>
          <w:rFonts w:ascii="Arial" w:hAnsi="Arial" w:cs="Arial"/>
          <w:sz w:val="22"/>
          <w:szCs w:val="22"/>
        </w:rPr>
        <w:t xml:space="preserve"> </w:t>
      </w:r>
      <w:r w:rsidRPr="005525E8">
        <w:rPr>
          <w:rFonts w:ascii="Arial" w:hAnsi="Arial" w:cs="Arial"/>
          <w:sz w:val="22"/>
          <w:szCs w:val="22"/>
        </w:rPr>
        <w:t>–</w:t>
      </w:r>
      <w:r w:rsidR="003563CD" w:rsidRPr="005525E8">
        <w:rPr>
          <w:rFonts w:ascii="Arial" w:hAnsi="Arial" w:cs="Arial"/>
          <w:sz w:val="22"/>
          <w:szCs w:val="22"/>
        </w:rPr>
        <w:t xml:space="preserve"> </w:t>
      </w:r>
      <w:proofErr w:type="spellStart"/>
      <w:r w:rsidRPr="005525E8">
        <w:rPr>
          <w:rFonts w:ascii="Arial" w:hAnsi="Arial" w:cs="Arial"/>
          <w:sz w:val="22"/>
          <w:szCs w:val="22"/>
        </w:rPr>
        <w:t>Zandra</w:t>
      </w:r>
      <w:proofErr w:type="spellEnd"/>
      <w:r w:rsidRPr="005525E8">
        <w:rPr>
          <w:rFonts w:ascii="Arial" w:hAnsi="Arial" w:cs="Arial"/>
          <w:sz w:val="22"/>
          <w:szCs w:val="22"/>
        </w:rPr>
        <w:t xml:space="preserve"> Estefani Brito Ganem</w:t>
      </w:r>
      <w:r w:rsidR="003563CD" w:rsidRPr="005525E8">
        <w:rPr>
          <w:rFonts w:ascii="Arial" w:hAnsi="Arial" w:cs="Arial"/>
          <w:sz w:val="22"/>
          <w:szCs w:val="22"/>
        </w:rPr>
        <w:t xml:space="preserve"> – </w:t>
      </w:r>
      <w:r w:rsidR="00C07689" w:rsidRPr="005525E8">
        <w:rPr>
          <w:rFonts w:ascii="Arial" w:hAnsi="Arial" w:cs="Arial"/>
          <w:sz w:val="22"/>
          <w:szCs w:val="22"/>
        </w:rPr>
        <w:t>Agente de Contratações</w:t>
      </w:r>
    </w:p>
    <w:p w14:paraId="48CA93AD" w14:textId="77777777" w:rsidR="003563CD" w:rsidRPr="00E60EC0" w:rsidRDefault="003563CD" w:rsidP="003563CD">
      <w:pPr>
        <w:autoSpaceDE w:val="0"/>
        <w:autoSpaceDN w:val="0"/>
        <w:adjustRightInd w:val="0"/>
        <w:spacing w:before="120"/>
        <w:jc w:val="both"/>
        <w:rPr>
          <w:rFonts w:ascii="Arial" w:hAnsi="Arial" w:cs="Arial"/>
          <w:sz w:val="22"/>
          <w:szCs w:val="22"/>
        </w:rPr>
      </w:pPr>
    </w:p>
    <w:p w14:paraId="1E901C88" w14:textId="77777777" w:rsidR="007262AF" w:rsidRDefault="007262AF" w:rsidP="00127AAA">
      <w:pPr>
        <w:rPr>
          <w:rFonts w:ascii="Arial" w:hAnsi="Arial" w:cs="Arial"/>
          <w:color w:val="5B5B5F"/>
          <w:sz w:val="22"/>
          <w:szCs w:val="22"/>
          <w:highlight w:val="yellow"/>
        </w:rPr>
      </w:pPr>
    </w:p>
    <w:p w14:paraId="2816A31A" w14:textId="74107AEB" w:rsidR="00127AAA" w:rsidRPr="00E60EC0" w:rsidRDefault="00127AAA" w:rsidP="00BF5402">
      <w:pPr>
        <w:ind w:left="-142"/>
        <w:rPr>
          <w:rFonts w:ascii="Arial" w:hAnsi="Arial" w:cs="Arial"/>
          <w:b/>
          <w:bCs/>
          <w:sz w:val="22"/>
          <w:szCs w:val="22"/>
          <w:u w:val="single"/>
        </w:rPr>
      </w:pPr>
      <w:r w:rsidRPr="00E60EC0">
        <w:rPr>
          <w:rFonts w:ascii="Arial" w:hAnsi="Arial" w:cs="Arial"/>
          <w:b/>
          <w:bCs/>
          <w:sz w:val="22"/>
          <w:szCs w:val="22"/>
          <w:u w:val="single"/>
        </w:rPr>
        <w:t>OBJETO</w:t>
      </w:r>
      <w:r w:rsidR="00437756" w:rsidRPr="00E60EC0">
        <w:rPr>
          <w:rFonts w:ascii="Arial" w:hAnsi="Arial" w:cs="Arial"/>
          <w:b/>
          <w:bCs/>
          <w:sz w:val="22"/>
          <w:szCs w:val="22"/>
          <w:u w:val="single"/>
        </w:rPr>
        <w:t>:</w:t>
      </w:r>
    </w:p>
    <w:p w14:paraId="077BE19C" w14:textId="77777777" w:rsidR="003F2821" w:rsidRPr="00E60EC0" w:rsidRDefault="003F2821" w:rsidP="00BF5402">
      <w:pPr>
        <w:ind w:left="-142"/>
        <w:rPr>
          <w:rFonts w:ascii="Arial" w:hAnsi="Arial" w:cs="Arial"/>
          <w:b/>
          <w:bCs/>
          <w:sz w:val="22"/>
          <w:szCs w:val="22"/>
          <w:u w:val="single"/>
        </w:rPr>
      </w:pPr>
    </w:p>
    <w:p w14:paraId="368AC3E3" w14:textId="70E481A0" w:rsidR="00D66234" w:rsidRPr="00E60EC0" w:rsidRDefault="00823567" w:rsidP="00BF5402">
      <w:pPr>
        <w:ind w:left="-142"/>
        <w:jc w:val="both"/>
        <w:rPr>
          <w:rFonts w:ascii="Arial" w:hAnsi="Arial" w:cs="Arial"/>
          <w:sz w:val="22"/>
          <w:szCs w:val="22"/>
        </w:rPr>
      </w:pPr>
      <w:r w:rsidRPr="00E60EC0">
        <w:rPr>
          <w:rFonts w:ascii="Arial" w:hAnsi="Arial" w:cs="Arial"/>
          <w:color w:val="000000"/>
          <w:sz w:val="22"/>
          <w:szCs w:val="22"/>
        </w:rPr>
        <w:t>REGISTRO DE PREÇOS para futura e eventual</w:t>
      </w:r>
      <w:r w:rsidR="00C07689" w:rsidRPr="00E60EC0">
        <w:rPr>
          <w:rFonts w:ascii="Arial" w:hAnsi="Arial" w:cs="Arial"/>
          <w:sz w:val="22"/>
          <w:szCs w:val="22"/>
        </w:rPr>
        <w:t xml:space="preserve">, </w:t>
      </w:r>
      <w:bookmarkStart w:id="0" w:name="_Hlk181086796"/>
      <w:r w:rsidR="0012740A" w:rsidRPr="00E60EC0">
        <w:rPr>
          <w:rFonts w:ascii="Arial" w:hAnsi="Arial" w:cs="Arial"/>
          <w:b/>
          <w:bCs/>
          <w:color w:val="000000"/>
          <w:sz w:val="22"/>
          <w:szCs w:val="22"/>
        </w:rPr>
        <w:t>A</w:t>
      </w:r>
      <w:r w:rsidR="0012740A" w:rsidRPr="00E60EC0">
        <w:rPr>
          <w:rFonts w:ascii="Arial" w:hAnsi="Arial" w:cs="Arial"/>
          <w:b/>
          <w:bCs/>
          <w:sz w:val="22"/>
          <w:szCs w:val="22"/>
        </w:rPr>
        <w:t>quisição de  Medicamentos, Equipamentos de Uso Hospitalar, Material Hospitalar, Material Odontológico e Material de Limpeza Hospitalar, Material para Raio-X, Instrumental Cirúrgico Hospitalar,  Aquisição e confecção de itens de malharia e rouparia hospitalar</w:t>
      </w:r>
      <w:r w:rsidR="0012740A" w:rsidRPr="00E60EC0">
        <w:rPr>
          <w:rFonts w:ascii="Arial" w:hAnsi="Arial" w:cs="Arial"/>
          <w:b/>
          <w:bCs/>
          <w:sz w:val="22"/>
        </w:rPr>
        <w:t xml:space="preserve"> para suprir demandas de consumo do hospital, da farmácia básica</w:t>
      </w:r>
      <w:r w:rsidR="0012740A" w:rsidRPr="00E60EC0">
        <w:rPr>
          <w:rFonts w:ascii="Arial" w:hAnsi="Arial" w:cs="Arial"/>
          <w:b/>
          <w:bCs/>
          <w:sz w:val="22"/>
          <w:szCs w:val="22"/>
        </w:rPr>
        <w:t xml:space="preserve">, </w:t>
      </w:r>
      <w:r w:rsidR="0012740A" w:rsidRPr="00E60EC0">
        <w:rPr>
          <w:rFonts w:ascii="Arial" w:hAnsi="Arial" w:cs="Arial"/>
          <w:b/>
          <w:bCs/>
          <w:sz w:val="22"/>
        </w:rPr>
        <w:t xml:space="preserve"> e demais unidades de saúde</w:t>
      </w:r>
      <w:r w:rsidR="007A5533" w:rsidRPr="00E60EC0">
        <w:rPr>
          <w:rFonts w:ascii="Arial" w:hAnsi="Arial" w:cs="Arial"/>
          <w:sz w:val="22"/>
          <w:szCs w:val="22"/>
        </w:rPr>
        <w:t xml:space="preserve">, do Município de </w:t>
      </w:r>
      <w:r w:rsidR="0012740A" w:rsidRPr="00E60EC0">
        <w:rPr>
          <w:rFonts w:ascii="Arial" w:hAnsi="Arial" w:cs="Arial"/>
          <w:sz w:val="22"/>
          <w:szCs w:val="22"/>
        </w:rPr>
        <w:t>Piatã</w:t>
      </w:r>
      <w:r w:rsidR="007A5533" w:rsidRPr="00E60EC0">
        <w:rPr>
          <w:rFonts w:ascii="Arial" w:hAnsi="Arial" w:cs="Arial"/>
          <w:sz w:val="22"/>
          <w:szCs w:val="22"/>
        </w:rPr>
        <w:t>-BA</w:t>
      </w:r>
      <w:bookmarkEnd w:id="0"/>
      <w:r w:rsidR="00B705BC" w:rsidRPr="00E60EC0">
        <w:rPr>
          <w:rFonts w:ascii="Arial" w:hAnsi="Arial" w:cs="Arial"/>
          <w:sz w:val="22"/>
          <w:szCs w:val="22"/>
        </w:rPr>
        <w:t>,</w:t>
      </w:r>
      <w:r w:rsidR="00ED1CD2" w:rsidRPr="00E60EC0">
        <w:rPr>
          <w:rFonts w:ascii="Arial" w:hAnsi="Arial" w:cs="Arial"/>
          <w:sz w:val="22"/>
          <w:szCs w:val="22"/>
        </w:rPr>
        <w:t xml:space="preserve"> </w:t>
      </w:r>
      <w:r w:rsidR="00C07689" w:rsidRPr="00E60EC0">
        <w:rPr>
          <w:rFonts w:ascii="Arial" w:hAnsi="Arial" w:cs="Arial"/>
          <w:sz w:val="22"/>
          <w:szCs w:val="22"/>
        </w:rPr>
        <w:t xml:space="preserve">conforme especificações e condições constantes </w:t>
      </w:r>
      <w:r w:rsidR="00C07689" w:rsidRPr="00E60EC0">
        <w:rPr>
          <w:rFonts w:ascii="Arial" w:hAnsi="Arial" w:cs="Arial"/>
          <w:color w:val="000000"/>
          <w:sz w:val="22"/>
          <w:szCs w:val="22"/>
        </w:rPr>
        <w:t>no Termo de Referência e demais anexos deste Edital.</w:t>
      </w:r>
    </w:p>
    <w:p w14:paraId="0489A75F" w14:textId="77777777" w:rsidR="00D66234" w:rsidRPr="00E60EC0" w:rsidRDefault="00D66234" w:rsidP="00BF5402">
      <w:pPr>
        <w:ind w:left="-142"/>
        <w:rPr>
          <w:rFonts w:ascii="Arial" w:hAnsi="Arial" w:cs="Arial"/>
          <w:sz w:val="22"/>
          <w:szCs w:val="22"/>
          <w:highlight w:val="yellow"/>
        </w:rPr>
      </w:pPr>
    </w:p>
    <w:p w14:paraId="2FE69B10" w14:textId="77777777" w:rsidR="00127AAA" w:rsidRPr="00E60EC0" w:rsidRDefault="00127AAA" w:rsidP="00BF5402">
      <w:pPr>
        <w:ind w:left="-142"/>
        <w:rPr>
          <w:rFonts w:ascii="Arial" w:hAnsi="Arial" w:cs="Arial"/>
          <w:b/>
          <w:bCs/>
          <w:sz w:val="22"/>
          <w:szCs w:val="22"/>
          <w:u w:val="single"/>
        </w:rPr>
      </w:pPr>
      <w:r w:rsidRPr="00E60EC0">
        <w:rPr>
          <w:rFonts w:ascii="Arial" w:hAnsi="Arial" w:cs="Arial"/>
          <w:b/>
          <w:bCs/>
          <w:sz w:val="22"/>
          <w:szCs w:val="22"/>
          <w:u w:val="single"/>
        </w:rPr>
        <w:t>VALOR TOTAL DA CONTRATAÇÃO</w:t>
      </w:r>
      <w:r w:rsidR="00437756" w:rsidRPr="00E60EC0">
        <w:rPr>
          <w:rFonts w:ascii="Arial" w:hAnsi="Arial" w:cs="Arial"/>
          <w:b/>
          <w:bCs/>
          <w:sz w:val="22"/>
          <w:szCs w:val="22"/>
          <w:u w:val="single"/>
        </w:rPr>
        <w:t>:</w:t>
      </w:r>
    </w:p>
    <w:p w14:paraId="3CD78D74" w14:textId="77777777" w:rsidR="003F2821" w:rsidRPr="00E60EC0" w:rsidRDefault="003F2821" w:rsidP="00BF5402">
      <w:pPr>
        <w:ind w:left="-142"/>
        <w:rPr>
          <w:rFonts w:ascii="Arial" w:hAnsi="Arial" w:cs="Arial"/>
          <w:b/>
          <w:bCs/>
          <w:sz w:val="22"/>
          <w:szCs w:val="22"/>
          <w:highlight w:val="yellow"/>
          <w:u w:val="single"/>
        </w:rPr>
      </w:pPr>
    </w:p>
    <w:p w14:paraId="345A7069" w14:textId="77777777" w:rsidR="00127AAA" w:rsidRPr="00E60EC0" w:rsidRDefault="00437756" w:rsidP="00BF5402">
      <w:pPr>
        <w:ind w:left="-142"/>
        <w:rPr>
          <w:rFonts w:ascii="Arial" w:hAnsi="Arial" w:cs="Arial"/>
          <w:b/>
          <w:bCs/>
          <w:sz w:val="22"/>
          <w:szCs w:val="22"/>
        </w:rPr>
      </w:pPr>
      <w:r w:rsidRPr="00E60EC0">
        <w:rPr>
          <w:rFonts w:ascii="Arial" w:hAnsi="Arial" w:cs="Arial"/>
          <w:b/>
          <w:bCs/>
          <w:sz w:val="22"/>
          <w:szCs w:val="22"/>
        </w:rPr>
        <w:t>Orçamento Sigiloso</w:t>
      </w:r>
    </w:p>
    <w:p w14:paraId="0C973ABF" w14:textId="77777777" w:rsidR="00620B7F" w:rsidRPr="00E60EC0" w:rsidRDefault="00620B7F" w:rsidP="00BF5402">
      <w:pPr>
        <w:ind w:left="-142"/>
        <w:rPr>
          <w:rFonts w:ascii="Arial" w:hAnsi="Arial" w:cs="Arial"/>
          <w:b/>
          <w:bCs/>
          <w:sz w:val="22"/>
          <w:szCs w:val="22"/>
          <w:highlight w:val="yellow"/>
        </w:rPr>
      </w:pPr>
    </w:p>
    <w:p w14:paraId="20B5799F" w14:textId="77777777" w:rsidR="00127AAA" w:rsidRPr="00E60EC0" w:rsidRDefault="00127AAA" w:rsidP="00BF5402">
      <w:pPr>
        <w:ind w:left="-142"/>
        <w:rPr>
          <w:rFonts w:ascii="Arial" w:hAnsi="Arial" w:cs="Arial"/>
          <w:sz w:val="22"/>
          <w:szCs w:val="22"/>
          <w:highlight w:val="yellow"/>
        </w:rPr>
      </w:pPr>
    </w:p>
    <w:p w14:paraId="6D078022" w14:textId="77777777" w:rsidR="00127AAA" w:rsidRPr="003B002F" w:rsidRDefault="00805832" w:rsidP="00BF5402">
      <w:pPr>
        <w:ind w:left="-142"/>
        <w:rPr>
          <w:rFonts w:ascii="Arial" w:hAnsi="Arial" w:cs="Arial"/>
          <w:b/>
          <w:bCs/>
          <w:sz w:val="22"/>
          <w:szCs w:val="22"/>
        </w:rPr>
      </w:pPr>
      <w:r w:rsidRPr="003B002F">
        <w:rPr>
          <w:rFonts w:ascii="Arial" w:hAnsi="Arial" w:cs="Arial"/>
          <w:b/>
          <w:bCs/>
          <w:sz w:val="22"/>
          <w:szCs w:val="22"/>
        </w:rPr>
        <w:t>DATA</w:t>
      </w:r>
      <w:r w:rsidR="00C96959" w:rsidRPr="003B002F">
        <w:rPr>
          <w:rFonts w:ascii="Arial" w:hAnsi="Arial" w:cs="Arial"/>
          <w:b/>
          <w:bCs/>
          <w:sz w:val="22"/>
          <w:szCs w:val="22"/>
        </w:rPr>
        <w:t xml:space="preserve"> DA SESSÃO PÚBLICA</w:t>
      </w:r>
      <w:r w:rsidR="00437756" w:rsidRPr="003B002F">
        <w:rPr>
          <w:rFonts w:ascii="Arial" w:hAnsi="Arial" w:cs="Arial"/>
          <w:b/>
          <w:bCs/>
          <w:sz w:val="22"/>
          <w:szCs w:val="22"/>
        </w:rPr>
        <w:t>:</w:t>
      </w:r>
    </w:p>
    <w:p w14:paraId="53CB7B1B" w14:textId="77777777" w:rsidR="00B05E98" w:rsidRPr="003B002F" w:rsidRDefault="00B05E98" w:rsidP="00BF5402">
      <w:pPr>
        <w:pStyle w:val="Textoembloco"/>
        <w:ind w:left="-142" w:right="0"/>
        <w:rPr>
          <w:rFonts w:ascii="Arial" w:hAnsi="Arial" w:cs="Arial"/>
          <w:bCs w:val="0"/>
          <w:sz w:val="22"/>
          <w:szCs w:val="22"/>
          <w:u w:val="single"/>
        </w:rPr>
      </w:pPr>
    </w:p>
    <w:p w14:paraId="403EA43C" w14:textId="4ABD91C2" w:rsidR="00B05E98" w:rsidRPr="003B002F" w:rsidRDefault="00B05E98" w:rsidP="00BF5402">
      <w:pPr>
        <w:pStyle w:val="Textoembloco"/>
        <w:ind w:left="-142" w:right="0"/>
        <w:rPr>
          <w:rFonts w:ascii="Arial" w:hAnsi="Arial" w:cs="Arial"/>
          <w:sz w:val="22"/>
          <w:szCs w:val="22"/>
        </w:rPr>
      </w:pPr>
      <w:r w:rsidRPr="003B002F">
        <w:rPr>
          <w:rFonts w:ascii="Arial" w:hAnsi="Arial" w:cs="Arial"/>
          <w:bCs w:val="0"/>
          <w:sz w:val="22"/>
          <w:szCs w:val="22"/>
          <w:u w:val="single"/>
        </w:rPr>
        <w:t>RECEBIMENTO DAS PROPOSTAS</w:t>
      </w:r>
      <w:r w:rsidRPr="003B002F">
        <w:rPr>
          <w:rFonts w:ascii="Arial" w:hAnsi="Arial" w:cs="Arial"/>
          <w:bCs w:val="0"/>
          <w:sz w:val="22"/>
          <w:szCs w:val="22"/>
        </w:rPr>
        <w:t xml:space="preserve">: </w:t>
      </w:r>
      <w:r w:rsidR="001A18F0" w:rsidRPr="003B002F">
        <w:rPr>
          <w:rFonts w:ascii="Arial" w:hAnsi="Arial" w:cs="Arial"/>
          <w:bCs w:val="0"/>
          <w:sz w:val="22"/>
          <w:szCs w:val="22"/>
          <w:u w:val="single"/>
        </w:rPr>
        <w:t xml:space="preserve">das 08h00min do dia </w:t>
      </w:r>
      <w:r w:rsidR="005525E8" w:rsidRPr="003B002F">
        <w:rPr>
          <w:rFonts w:ascii="Arial" w:hAnsi="Arial" w:cs="Arial"/>
          <w:bCs w:val="0"/>
          <w:sz w:val="22"/>
          <w:szCs w:val="22"/>
          <w:u w:val="single"/>
        </w:rPr>
        <w:t>07</w:t>
      </w:r>
      <w:r w:rsidRPr="003B002F">
        <w:rPr>
          <w:rFonts w:ascii="Arial" w:hAnsi="Arial" w:cs="Arial"/>
          <w:bCs w:val="0"/>
          <w:sz w:val="22"/>
          <w:szCs w:val="22"/>
          <w:u w:val="single"/>
        </w:rPr>
        <w:t>/0</w:t>
      </w:r>
      <w:r w:rsidR="005525E8" w:rsidRPr="003B002F">
        <w:rPr>
          <w:rFonts w:ascii="Arial" w:hAnsi="Arial" w:cs="Arial"/>
          <w:bCs w:val="0"/>
          <w:sz w:val="22"/>
          <w:szCs w:val="22"/>
          <w:u w:val="single"/>
        </w:rPr>
        <w:t>2</w:t>
      </w:r>
      <w:r w:rsidR="001A18F0" w:rsidRPr="003B002F">
        <w:rPr>
          <w:rFonts w:ascii="Arial" w:hAnsi="Arial" w:cs="Arial"/>
          <w:bCs w:val="0"/>
          <w:sz w:val="22"/>
          <w:szCs w:val="22"/>
          <w:u w:val="single"/>
        </w:rPr>
        <w:t>/</w:t>
      </w:r>
      <w:r w:rsidRPr="003B002F">
        <w:rPr>
          <w:rFonts w:ascii="Arial" w:hAnsi="Arial" w:cs="Arial"/>
          <w:bCs w:val="0"/>
          <w:sz w:val="22"/>
          <w:szCs w:val="22"/>
          <w:u w:val="single"/>
        </w:rPr>
        <w:t>202</w:t>
      </w:r>
      <w:r w:rsidR="005525E8" w:rsidRPr="003B002F">
        <w:rPr>
          <w:rFonts w:ascii="Arial" w:hAnsi="Arial" w:cs="Arial"/>
          <w:bCs w:val="0"/>
          <w:sz w:val="22"/>
          <w:szCs w:val="22"/>
          <w:u w:val="single"/>
        </w:rPr>
        <w:t>5</w:t>
      </w:r>
      <w:r w:rsidRPr="003B002F">
        <w:rPr>
          <w:rFonts w:ascii="Arial" w:hAnsi="Arial" w:cs="Arial"/>
          <w:bCs w:val="0"/>
          <w:sz w:val="22"/>
          <w:szCs w:val="22"/>
          <w:u w:val="single"/>
        </w:rPr>
        <w:t xml:space="preserve"> às 08h</w:t>
      </w:r>
      <w:r w:rsidR="005525E8" w:rsidRPr="003B002F">
        <w:rPr>
          <w:rFonts w:ascii="Arial" w:hAnsi="Arial" w:cs="Arial"/>
          <w:bCs w:val="0"/>
          <w:sz w:val="22"/>
          <w:szCs w:val="22"/>
          <w:u w:val="single"/>
        </w:rPr>
        <w:t>0</w:t>
      </w:r>
      <w:r w:rsidRPr="003B002F">
        <w:rPr>
          <w:rFonts w:ascii="Arial" w:hAnsi="Arial" w:cs="Arial"/>
          <w:bCs w:val="0"/>
          <w:sz w:val="22"/>
          <w:szCs w:val="22"/>
          <w:u w:val="single"/>
        </w:rPr>
        <w:t xml:space="preserve">0min do dia </w:t>
      </w:r>
      <w:r w:rsidR="005525E8" w:rsidRPr="003B002F">
        <w:rPr>
          <w:rFonts w:ascii="Arial" w:hAnsi="Arial" w:cs="Arial"/>
          <w:bCs w:val="0"/>
          <w:sz w:val="22"/>
          <w:szCs w:val="22"/>
          <w:u w:val="single"/>
        </w:rPr>
        <w:t>19</w:t>
      </w:r>
      <w:r w:rsidRPr="003B002F">
        <w:rPr>
          <w:rFonts w:ascii="Arial" w:hAnsi="Arial" w:cs="Arial"/>
          <w:bCs w:val="0"/>
          <w:sz w:val="22"/>
          <w:szCs w:val="22"/>
          <w:u w:val="single"/>
        </w:rPr>
        <w:t>/0</w:t>
      </w:r>
      <w:r w:rsidR="005525E8" w:rsidRPr="003B002F">
        <w:rPr>
          <w:rFonts w:ascii="Arial" w:hAnsi="Arial" w:cs="Arial"/>
          <w:bCs w:val="0"/>
          <w:sz w:val="22"/>
          <w:szCs w:val="22"/>
          <w:u w:val="single"/>
        </w:rPr>
        <w:t>2</w:t>
      </w:r>
      <w:r w:rsidRPr="003B002F">
        <w:rPr>
          <w:rFonts w:ascii="Arial" w:hAnsi="Arial" w:cs="Arial"/>
          <w:bCs w:val="0"/>
          <w:sz w:val="22"/>
          <w:szCs w:val="22"/>
          <w:u w:val="single"/>
        </w:rPr>
        <w:t>/202</w:t>
      </w:r>
      <w:r w:rsidR="005525E8" w:rsidRPr="003B002F">
        <w:rPr>
          <w:rFonts w:ascii="Arial" w:hAnsi="Arial" w:cs="Arial"/>
          <w:bCs w:val="0"/>
          <w:sz w:val="22"/>
          <w:szCs w:val="22"/>
          <w:u w:val="single"/>
        </w:rPr>
        <w:t>5</w:t>
      </w:r>
      <w:r w:rsidRPr="003B002F">
        <w:rPr>
          <w:rFonts w:ascii="Arial" w:hAnsi="Arial" w:cs="Arial"/>
          <w:bCs w:val="0"/>
          <w:sz w:val="22"/>
          <w:szCs w:val="22"/>
          <w:u w:val="single"/>
        </w:rPr>
        <w:t>.</w:t>
      </w:r>
    </w:p>
    <w:p w14:paraId="3E2F5B14" w14:textId="77777777" w:rsidR="00B05E98" w:rsidRPr="003B002F" w:rsidRDefault="00B05E98" w:rsidP="00BF5402">
      <w:pPr>
        <w:pStyle w:val="Textoembloco"/>
        <w:ind w:left="-142" w:right="0"/>
        <w:rPr>
          <w:rFonts w:ascii="Arial" w:hAnsi="Arial" w:cs="Arial"/>
          <w:bCs w:val="0"/>
          <w:sz w:val="22"/>
          <w:szCs w:val="22"/>
        </w:rPr>
      </w:pPr>
    </w:p>
    <w:p w14:paraId="39C5DA78" w14:textId="01895EA2" w:rsidR="00B05E98" w:rsidRPr="003B002F" w:rsidRDefault="00B05E98" w:rsidP="00BF5402">
      <w:pPr>
        <w:pStyle w:val="Textoembloco"/>
        <w:ind w:left="-142" w:right="0"/>
        <w:rPr>
          <w:rFonts w:ascii="Arial" w:hAnsi="Arial" w:cs="Arial"/>
          <w:sz w:val="22"/>
          <w:szCs w:val="22"/>
        </w:rPr>
      </w:pPr>
      <w:r w:rsidRPr="003B002F">
        <w:rPr>
          <w:rFonts w:ascii="Arial" w:hAnsi="Arial" w:cs="Arial"/>
          <w:bCs w:val="0"/>
          <w:sz w:val="22"/>
          <w:szCs w:val="22"/>
          <w:u w:val="single"/>
        </w:rPr>
        <w:t>ABERTURA DAS PROPOSTAS</w:t>
      </w:r>
      <w:r w:rsidRPr="003B002F">
        <w:rPr>
          <w:rFonts w:ascii="Arial" w:hAnsi="Arial" w:cs="Arial"/>
          <w:bCs w:val="0"/>
          <w:sz w:val="22"/>
          <w:szCs w:val="22"/>
        </w:rPr>
        <w:t>:</w:t>
      </w:r>
      <w:r w:rsidRPr="003B002F">
        <w:rPr>
          <w:rFonts w:ascii="Arial" w:hAnsi="Arial" w:cs="Arial"/>
          <w:sz w:val="22"/>
          <w:szCs w:val="22"/>
          <w:u w:val="single"/>
        </w:rPr>
        <w:t xml:space="preserve"> das 08h</w:t>
      </w:r>
      <w:r w:rsidR="005525E8" w:rsidRPr="003B002F">
        <w:rPr>
          <w:rFonts w:ascii="Arial" w:hAnsi="Arial" w:cs="Arial"/>
          <w:sz w:val="22"/>
          <w:szCs w:val="22"/>
          <w:u w:val="single"/>
        </w:rPr>
        <w:t>05</w:t>
      </w:r>
      <w:r w:rsidRPr="003B002F">
        <w:rPr>
          <w:rFonts w:ascii="Arial" w:hAnsi="Arial" w:cs="Arial"/>
          <w:sz w:val="22"/>
          <w:szCs w:val="22"/>
          <w:u w:val="single"/>
        </w:rPr>
        <w:t>min às 08h59min</w:t>
      </w:r>
      <w:r w:rsidRPr="003B002F">
        <w:rPr>
          <w:rFonts w:ascii="Arial" w:hAnsi="Arial" w:cs="Arial"/>
          <w:bCs w:val="0"/>
          <w:sz w:val="22"/>
          <w:szCs w:val="22"/>
          <w:u w:val="single"/>
        </w:rPr>
        <w:t xml:space="preserve"> do dia </w:t>
      </w:r>
      <w:r w:rsidR="005525E8" w:rsidRPr="003B002F">
        <w:rPr>
          <w:rFonts w:ascii="Arial" w:hAnsi="Arial" w:cs="Arial"/>
          <w:bCs w:val="0"/>
          <w:sz w:val="22"/>
          <w:szCs w:val="22"/>
          <w:u w:val="single"/>
        </w:rPr>
        <w:t>19</w:t>
      </w:r>
      <w:r w:rsidRPr="003B002F">
        <w:rPr>
          <w:rFonts w:ascii="Arial" w:hAnsi="Arial" w:cs="Arial"/>
          <w:bCs w:val="0"/>
          <w:sz w:val="22"/>
          <w:szCs w:val="22"/>
          <w:u w:val="single"/>
        </w:rPr>
        <w:t>/0</w:t>
      </w:r>
      <w:r w:rsidR="005525E8" w:rsidRPr="003B002F">
        <w:rPr>
          <w:rFonts w:ascii="Arial" w:hAnsi="Arial" w:cs="Arial"/>
          <w:bCs w:val="0"/>
          <w:sz w:val="22"/>
          <w:szCs w:val="22"/>
          <w:u w:val="single"/>
        </w:rPr>
        <w:t>2</w:t>
      </w:r>
      <w:r w:rsidRPr="003B002F">
        <w:rPr>
          <w:rFonts w:ascii="Arial" w:hAnsi="Arial" w:cs="Arial"/>
          <w:bCs w:val="0"/>
          <w:sz w:val="22"/>
          <w:szCs w:val="22"/>
          <w:u w:val="single"/>
        </w:rPr>
        <w:t>/202</w:t>
      </w:r>
      <w:r w:rsidR="005525E8" w:rsidRPr="003B002F">
        <w:rPr>
          <w:rFonts w:ascii="Arial" w:hAnsi="Arial" w:cs="Arial"/>
          <w:bCs w:val="0"/>
          <w:sz w:val="22"/>
          <w:szCs w:val="22"/>
          <w:u w:val="single"/>
        </w:rPr>
        <w:t>5</w:t>
      </w:r>
      <w:r w:rsidRPr="003B002F">
        <w:rPr>
          <w:rFonts w:ascii="Arial" w:hAnsi="Arial" w:cs="Arial"/>
          <w:bCs w:val="0"/>
          <w:sz w:val="22"/>
          <w:szCs w:val="22"/>
        </w:rPr>
        <w:t xml:space="preserve">. </w:t>
      </w:r>
    </w:p>
    <w:p w14:paraId="765AFD04" w14:textId="77777777" w:rsidR="00B05E98" w:rsidRPr="003B002F" w:rsidRDefault="00B05E98" w:rsidP="00BF5402">
      <w:pPr>
        <w:pStyle w:val="Textoembloco"/>
        <w:ind w:left="-142" w:right="0"/>
        <w:rPr>
          <w:rFonts w:ascii="Arial" w:hAnsi="Arial" w:cs="Arial"/>
          <w:bCs w:val="0"/>
          <w:sz w:val="22"/>
          <w:szCs w:val="22"/>
        </w:rPr>
      </w:pPr>
    </w:p>
    <w:p w14:paraId="1BA970FA" w14:textId="75D0D1D4" w:rsidR="00B05E98" w:rsidRPr="003B002F" w:rsidRDefault="00B05E98" w:rsidP="00BF5402">
      <w:pPr>
        <w:pStyle w:val="Textoembloco"/>
        <w:ind w:left="-142" w:right="0"/>
        <w:rPr>
          <w:rFonts w:ascii="Arial" w:hAnsi="Arial" w:cs="Arial"/>
          <w:sz w:val="22"/>
          <w:szCs w:val="22"/>
        </w:rPr>
      </w:pPr>
      <w:r w:rsidRPr="003B002F">
        <w:rPr>
          <w:rFonts w:ascii="Arial" w:hAnsi="Arial" w:cs="Arial"/>
          <w:bCs w:val="0"/>
          <w:sz w:val="22"/>
          <w:szCs w:val="22"/>
          <w:u w:val="single"/>
        </w:rPr>
        <w:t>INÍCIO DA SESSÃO DE DISPUTA DE PREÇOS</w:t>
      </w:r>
      <w:r w:rsidRPr="003B002F">
        <w:rPr>
          <w:rFonts w:ascii="Arial" w:hAnsi="Arial" w:cs="Arial"/>
          <w:bCs w:val="0"/>
          <w:sz w:val="22"/>
          <w:szCs w:val="22"/>
        </w:rPr>
        <w:t xml:space="preserve">: </w:t>
      </w:r>
      <w:r w:rsidRPr="003B002F">
        <w:rPr>
          <w:rFonts w:ascii="Arial" w:hAnsi="Arial" w:cs="Arial"/>
          <w:bCs w:val="0"/>
          <w:sz w:val="22"/>
          <w:szCs w:val="22"/>
          <w:u w:val="single"/>
        </w:rPr>
        <w:t xml:space="preserve">às 09hs00min do dia </w:t>
      </w:r>
      <w:r w:rsidR="003B002F" w:rsidRPr="003B002F">
        <w:rPr>
          <w:rFonts w:ascii="Arial" w:hAnsi="Arial" w:cs="Arial"/>
          <w:bCs w:val="0"/>
          <w:sz w:val="22"/>
          <w:szCs w:val="22"/>
          <w:u w:val="single"/>
        </w:rPr>
        <w:t>19</w:t>
      </w:r>
      <w:r w:rsidRPr="003B002F">
        <w:rPr>
          <w:rFonts w:ascii="Arial" w:hAnsi="Arial" w:cs="Arial"/>
          <w:bCs w:val="0"/>
          <w:sz w:val="22"/>
          <w:szCs w:val="22"/>
          <w:u w:val="single"/>
        </w:rPr>
        <w:t>/0</w:t>
      </w:r>
      <w:r w:rsidR="003B002F" w:rsidRPr="003B002F">
        <w:rPr>
          <w:rFonts w:ascii="Arial" w:hAnsi="Arial" w:cs="Arial"/>
          <w:bCs w:val="0"/>
          <w:sz w:val="22"/>
          <w:szCs w:val="22"/>
          <w:u w:val="single"/>
        </w:rPr>
        <w:t>2</w:t>
      </w:r>
      <w:r w:rsidRPr="003B002F">
        <w:rPr>
          <w:rFonts w:ascii="Arial" w:hAnsi="Arial" w:cs="Arial"/>
          <w:bCs w:val="0"/>
          <w:sz w:val="22"/>
          <w:szCs w:val="22"/>
          <w:u w:val="single"/>
        </w:rPr>
        <w:t>/202</w:t>
      </w:r>
      <w:r w:rsidR="003B002F" w:rsidRPr="003B002F">
        <w:rPr>
          <w:rFonts w:ascii="Arial" w:hAnsi="Arial" w:cs="Arial"/>
          <w:bCs w:val="0"/>
          <w:sz w:val="22"/>
          <w:szCs w:val="22"/>
          <w:u w:val="single"/>
        </w:rPr>
        <w:t>5</w:t>
      </w:r>
      <w:r w:rsidRPr="003B002F">
        <w:rPr>
          <w:rFonts w:ascii="Arial" w:hAnsi="Arial" w:cs="Arial"/>
          <w:bCs w:val="0"/>
          <w:sz w:val="22"/>
          <w:szCs w:val="22"/>
        </w:rPr>
        <w:t>.</w:t>
      </w:r>
    </w:p>
    <w:p w14:paraId="4E5FD74C" w14:textId="77777777" w:rsidR="00B05E98" w:rsidRPr="003B002F" w:rsidRDefault="00B05E98" w:rsidP="00BF5402">
      <w:pPr>
        <w:pStyle w:val="Textoembloco"/>
        <w:ind w:left="-142" w:right="0"/>
        <w:rPr>
          <w:rFonts w:ascii="Arial" w:hAnsi="Arial" w:cs="Arial"/>
          <w:bCs w:val="0"/>
          <w:sz w:val="22"/>
          <w:szCs w:val="22"/>
        </w:rPr>
      </w:pPr>
    </w:p>
    <w:p w14:paraId="4DD36C74" w14:textId="77777777" w:rsidR="00B05E98" w:rsidRPr="003B002F" w:rsidRDefault="00B05E98" w:rsidP="00BF5402">
      <w:pPr>
        <w:pStyle w:val="Textoembloco"/>
        <w:ind w:left="-142" w:right="0"/>
        <w:rPr>
          <w:rFonts w:ascii="Arial" w:hAnsi="Arial" w:cs="Arial"/>
          <w:sz w:val="22"/>
          <w:szCs w:val="22"/>
        </w:rPr>
      </w:pPr>
      <w:r w:rsidRPr="003B002F">
        <w:rPr>
          <w:rFonts w:ascii="Arial" w:hAnsi="Arial" w:cs="Arial"/>
          <w:bCs w:val="0"/>
          <w:sz w:val="22"/>
          <w:szCs w:val="22"/>
        </w:rPr>
        <w:t xml:space="preserve">LOCAL: </w:t>
      </w:r>
      <w:hyperlink r:id="rId14" w:history="1">
        <w:r w:rsidRPr="003B002F">
          <w:rPr>
            <w:rStyle w:val="Hyperlink"/>
            <w:rFonts w:ascii="Arial" w:hAnsi="Arial" w:cs="Arial"/>
            <w:sz w:val="22"/>
            <w:szCs w:val="22"/>
          </w:rPr>
          <w:t>www.bllcompras.com</w:t>
        </w:r>
      </w:hyperlink>
      <w:r w:rsidRPr="003B002F">
        <w:rPr>
          <w:rFonts w:ascii="Arial" w:hAnsi="Arial" w:cs="Arial"/>
          <w:sz w:val="22"/>
          <w:szCs w:val="22"/>
        </w:rPr>
        <w:t xml:space="preserve"> (</w:t>
      </w:r>
      <w:r w:rsidRPr="003B002F">
        <w:rPr>
          <w:rFonts w:ascii="Arial" w:hAnsi="Arial" w:cs="Arial"/>
          <w:bCs w:val="0"/>
          <w:sz w:val="22"/>
          <w:szCs w:val="22"/>
        </w:rPr>
        <w:t xml:space="preserve">www.bll.org.br “Acesso </w:t>
      </w:r>
      <w:proofErr w:type="spellStart"/>
      <w:r w:rsidRPr="003B002F">
        <w:rPr>
          <w:rFonts w:ascii="Arial" w:hAnsi="Arial" w:cs="Arial"/>
          <w:bCs w:val="0"/>
          <w:sz w:val="22"/>
          <w:szCs w:val="22"/>
        </w:rPr>
        <w:t>BLL</w:t>
      </w:r>
      <w:proofErr w:type="spellEnd"/>
      <w:r w:rsidRPr="003B002F">
        <w:rPr>
          <w:rFonts w:ascii="Arial" w:hAnsi="Arial" w:cs="Arial"/>
          <w:bCs w:val="0"/>
          <w:sz w:val="22"/>
          <w:szCs w:val="22"/>
        </w:rPr>
        <w:t xml:space="preserve"> Compras”)</w:t>
      </w:r>
    </w:p>
    <w:p w14:paraId="42F482EB" w14:textId="77777777" w:rsidR="00B05E98" w:rsidRPr="00E60EC0" w:rsidRDefault="00B05E98" w:rsidP="00BF5402">
      <w:pPr>
        <w:pStyle w:val="Textoembloco"/>
        <w:ind w:left="-142" w:right="0"/>
        <w:rPr>
          <w:rFonts w:ascii="Arial" w:hAnsi="Arial" w:cs="Arial"/>
          <w:b w:val="0"/>
          <w:bCs w:val="0"/>
          <w:sz w:val="22"/>
          <w:szCs w:val="22"/>
          <w:u w:val="single"/>
        </w:rPr>
      </w:pPr>
      <w:r w:rsidRPr="003B002F">
        <w:rPr>
          <w:rFonts w:ascii="Arial" w:hAnsi="Arial" w:cs="Arial"/>
          <w:b w:val="0"/>
          <w:bCs w:val="0"/>
          <w:sz w:val="22"/>
          <w:szCs w:val="22"/>
          <w:u w:val="single"/>
        </w:rPr>
        <w:t>Para todas as referências de tempo será observado o horário de Brasília (DF).</w:t>
      </w:r>
    </w:p>
    <w:p w14:paraId="394F56F9" w14:textId="77777777" w:rsidR="0083414A" w:rsidRPr="00E60EC0" w:rsidRDefault="0083414A" w:rsidP="00BF5402">
      <w:pPr>
        <w:ind w:left="-142"/>
        <w:rPr>
          <w:rFonts w:ascii="Arial" w:hAnsi="Arial" w:cs="Arial"/>
          <w:sz w:val="22"/>
          <w:szCs w:val="22"/>
        </w:rPr>
      </w:pPr>
    </w:p>
    <w:p w14:paraId="33C873FC" w14:textId="77777777" w:rsidR="00620B7F" w:rsidRPr="00E60EC0" w:rsidRDefault="00620B7F" w:rsidP="00BF5402">
      <w:pPr>
        <w:ind w:left="-142"/>
        <w:jc w:val="both"/>
        <w:rPr>
          <w:rFonts w:ascii="Arial" w:hAnsi="Arial" w:cs="Arial"/>
          <w:b/>
          <w:bCs/>
          <w:caps/>
          <w:sz w:val="22"/>
          <w:szCs w:val="22"/>
        </w:rPr>
      </w:pPr>
    </w:p>
    <w:p w14:paraId="2C16691C" w14:textId="77777777" w:rsidR="009B65D5" w:rsidRPr="00E60EC0" w:rsidRDefault="0083414A" w:rsidP="00BF5402">
      <w:pPr>
        <w:ind w:left="-142"/>
        <w:jc w:val="both"/>
        <w:rPr>
          <w:rFonts w:ascii="Arial" w:hAnsi="Arial" w:cs="Arial"/>
          <w:caps/>
          <w:sz w:val="22"/>
          <w:szCs w:val="22"/>
        </w:rPr>
      </w:pPr>
      <w:r w:rsidRPr="00E60EC0">
        <w:rPr>
          <w:rFonts w:ascii="Arial" w:hAnsi="Arial" w:cs="Arial"/>
          <w:b/>
          <w:bCs/>
          <w:caps/>
          <w:sz w:val="22"/>
          <w:szCs w:val="22"/>
        </w:rPr>
        <w:t>Critério de Julgamento:</w:t>
      </w:r>
    </w:p>
    <w:p w14:paraId="72CB137D" w14:textId="77777777" w:rsidR="0083414A" w:rsidRPr="00E60EC0" w:rsidRDefault="00437756" w:rsidP="00BF5402">
      <w:pPr>
        <w:ind w:left="-142"/>
        <w:jc w:val="both"/>
        <w:rPr>
          <w:rFonts w:ascii="Arial" w:hAnsi="Arial" w:cs="Arial"/>
          <w:sz w:val="22"/>
          <w:szCs w:val="22"/>
        </w:rPr>
      </w:pPr>
      <w:r w:rsidRPr="00E60EC0">
        <w:rPr>
          <w:rFonts w:ascii="Arial" w:hAnsi="Arial" w:cs="Arial"/>
          <w:sz w:val="22"/>
          <w:szCs w:val="22"/>
        </w:rPr>
        <w:t>M</w:t>
      </w:r>
      <w:r w:rsidR="0083414A" w:rsidRPr="00E60EC0">
        <w:rPr>
          <w:rFonts w:ascii="Arial" w:hAnsi="Arial" w:cs="Arial"/>
          <w:sz w:val="22"/>
          <w:szCs w:val="22"/>
        </w:rPr>
        <w:t>enor preço</w:t>
      </w:r>
      <w:r w:rsidRPr="00E60EC0">
        <w:rPr>
          <w:rFonts w:ascii="Arial" w:hAnsi="Arial" w:cs="Arial"/>
          <w:sz w:val="22"/>
          <w:szCs w:val="22"/>
        </w:rPr>
        <w:t xml:space="preserve"> por item</w:t>
      </w:r>
    </w:p>
    <w:p w14:paraId="73B784B7" w14:textId="77777777" w:rsidR="009B65D5" w:rsidRPr="00E60EC0" w:rsidRDefault="009B65D5" w:rsidP="00BF5402">
      <w:pPr>
        <w:ind w:left="-142"/>
        <w:jc w:val="both"/>
        <w:rPr>
          <w:rFonts w:ascii="Arial" w:hAnsi="Arial" w:cs="Arial"/>
          <w:sz w:val="22"/>
          <w:szCs w:val="22"/>
        </w:rPr>
      </w:pPr>
    </w:p>
    <w:p w14:paraId="626B464E" w14:textId="77777777" w:rsidR="009B65D5" w:rsidRPr="00E60EC0" w:rsidRDefault="0083414A" w:rsidP="00BF5402">
      <w:pPr>
        <w:ind w:left="-142"/>
        <w:jc w:val="both"/>
        <w:rPr>
          <w:rFonts w:ascii="Arial" w:hAnsi="Arial" w:cs="Arial"/>
          <w:caps/>
          <w:sz w:val="22"/>
          <w:szCs w:val="22"/>
        </w:rPr>
      </w:pPr>
      <w:r w:rsidRPr="00E60EC0">
        <w:rPr>
          <w:rFonts w:ascii="Arial" w:hAnsi="Arial" w:cs="Arial"/>
          <w:b/>
          <w:bCs/>
          <w:caps/>
          <w:sz w:val="22"/>
          <w:szCs w:val="22"/>
        </w:rPr>
        <w:t>Modo de disputa:</w:t>
      </w:r>
    </w:p>
    <w:p w14:paraId="487518D8" w14:textId="77777777" w:rsidR="00437756" w:rsidRPr="00E60EC0" w:rsidRDefault="00437756" w:rsidP="00BF5402">
      <w:pPr>
        <w:ind w:left="-142"/>
        <w:jc w:val="both"/>
        <w:rPr>
          <w:rFonts w:ascii="Arial" w:hAnsi="Arial" w:cs="Arial"/>
          <w:sz w:val="22"/>
          <w:szCs w:val="22"/>
        </w:rPr>
      </w:pPr>
      <w:r w:rsidRPr="00E60EC0">
        <w:rPr>
          <w:rFonts w:ascii="Arial" w:hAnsi="Arial" w:cs="Arial"/>
          <w:sz w:val="22"/>
          <w:szCs w:val="22"/>
        </w:rPr>
        <w:t>A</w:t>
      </w:r>
      <w:r w:rsidR="0083414A" w:rsidRPr="00E60EC0">
        <w:rPr>
          <w:rFonts w:ascii="Arial" w:hAnsi="Arial" w:cs="Arial"/>
          <w:sz w:val="22"/>
          <w:szCs w:val="22"/>
        </w:rPr>
        <w:t>berto</w:t>
      </w:r>
    </w:p>
    <w:p w14:paraId="4F46EFA2" w14:textId="77777777" w:rsidR="0083414A" w:rsidRPr="00E60EC0" w:rsidRDefault="0083414A" w:rsidP="00BF5402">
      <w:pPr>
        <w:ind w:left="-142"/>
        <w:rPr>
          <w:rFonts w:ascii="Arial" w:hAnsi="Arial" w:cs="Arial"/>
          <w:sz w:val="22"/>
          <w:szCs w:val="22"/>
        </w:rPr>
      </w:pPr>
    </w:p>
    <w:p w14:paraId="6F63F988" w14:textId="77777777" w:rsidR="006927AE" w:rsidRPr="00E60EC0" w:rsidRDefault="006927AE" w:rsidP="00BF5402">
      <w:pPr>
        <w:ind w:left="-142"/>
        <w:rPr>
          <w:rFonts w:ascii="Arial" w:hAnsi="Arial" w:cs="Arial"/>
          <w:b/>
          <w:bCs/>
          <w:sz w:val="22"/>
          <w:szCs w:val="22"/>
        </w:rPr>
      </w:pPr>
    </w:p>
    <w:p w14:paraId="6968D4E2" w14:textId="77777777" w:rsidR="00127AAA" w:rsidRPr="00E60EC0" w:rsidRDefault="00127AAA" w:rsidP="00BF5402">
      <w:pPr>
        <w:ind w:left="-142"/>
        <w:rPr>
          <w:rFonts w:ascii="Arial" w:hAnsi="Arial" w:cs="Arial"/>
          <w:b/>
          <w:bCs/>
          <w:sz w:val="22"/>
          <w:szCs w:val="22"/>
        </w:rPr>
      </w:pPr>
      <w:r w:rsidRPr="00E60EC0">
        <w:rPr>
          <w:rFonts w:ascii="Arial" w:hAnsi="Arial" w:cs="Arial"/>
          <w:b/>
          <w:bCs/>
          <w:sz w:val="22"/>
          <w:szCs w:val="22"/>
        </w:rPr>
        <w:t>PREFERÊNCIA ME/</w:t>
      </w:r>
      <w:proofErr w:type="spellStart"/>
      <w:r w:rsidRPr="00E60EC0">
        <w:rPr>
          <w:rFonts w:ascii="Arial" w:hAnsi="Arial" w:cs="Arial"/>
          <w:b/>
          <w:bCs/>
          <w:sz w:val="22"/>
          <w:szCs w:val="22"/>
        </w:rPr>
        <w:t>EPP</w:t>
      </w:r>
      <w:proofErr w:type="spellEnd"/>
      <w:r w:rsidRPr="00E60EC0">
        <w:rPr>
          <w:rFonts w:ascii="Arial" w:hAnsi="Arial" w:cs="Arial"/>
          <w:b/>
          <w:bCs/>
          <w:sz w:val="22"/>
          <w:szCs w:val="22"/>
        </w:rPr>
        <w:t>/EQUIPARADAS</w:t>
      </w:r>
    </w:p>
    <w:p w14:paraId="75BBD351" w14:textId="77777777" w:rsidR="00127AAA" w:rsidRPr="00E60EC0" w:rsidRDefault="00437756" w:rsidP="00BF5402">
      <w:pPr>
        <w:ind w:left="-142"/>
        <w:rPr>
          <w:rFonts w:ascii="Arial" w:hAnsi="Arial" w:cs="Arial"/>
          <w:bCs/>
          <w:sz w:val="22"/>
          <w:szCs w:val="22"/>
        </w:rPr>
      </w:pPr>
      <w:r w:rsidRPr="00E60EC0">
        <w:rPr>
          <w:rFonts w:ascii="Arial" w:hAnsi="Arial" w:cs="Arial"/>
          <w:bCs/>
          <w:sz w:val="22"/>
          <w:szCs w:val="22"/>
        </w:rPr>
        <w:t xml:space="preserve">Não </w:t>
      </w:r>
    </w:p>
    <w:p w14:paraId="41A6B5E0" w14:textId="77777777" w:rsidR="003F579D" w:rsidRPr="00E60EC0" w:rsidRDefault="003F579D" w:rsidP="00BF5402">
      <w:pPr>
        <w:ind w:left="-142"/>
        <w:rPr>
          <w:rFonts w:ascii="Arial" w:hAnsi="Arial" w:cs="Arial"/>
          <w:b/>
          <w:bCs/>
          <w:color w:val="5B5B5F"/>
          <w:sz w:val="22"/>
          <w:szCs w:val="22"/>
          <w:highlight w:val="yellow"/>
        </w:rPr>
      </w:pPr>
    </w:p>
    <w:p w14:paraId="339C1822" w14:textId="77777777" w:rsidR="00437756" w:rsidRPr="00E60EC0" w:rsidRDefault="00437756" w:rsidP="00BF5402">
      <w:pPr>
        <w:ind w:left="-142"/>
        <w:rPr>
          <w:rFonts w:ascii="Arial" w:hAnsi="Arial" w:cs="Arial"/>
          <w:b/>
          <w:bCs/>
          <w:color w:val="5B5B5F"/>
          <w:sz w:val="22"/>
          <w:szCs w:val="22"/>
          <w:highlight w:val="yellow"/>
        </w:rPr>
      </w:pPr>
      <w:r w:rsidRPr="00E60EC0">
        <w:rPr>
          <w:rFonts w:ascii="Arial" w:hAnsi="Arial" w:cs="Arial"/>
          <w:b/>
          <w:bCs/>
          <w:color w:val="5B5B5F"/>
          <w:sz w:val="22"/>
          <w:szCs w:val="22"/>
          <w:highlight w:val="yellow"/>
        </w:rPr>
        <w:br w:type="page"/>
      </w:r>
    </w:p>
    <w:p w14:paraId="0656AE51" w14:textId="23277F9D" w:rsidR="00437756" w:rsidRPr="003B002F" w:rsidRDefault="00437756" w:rsidP="00BF5402">
      <w:pPr>
        <w:shd w:val="clear" w:color="auto" w:fill="FFFFFF" w:themeFill="background1"/>
        <w:autoSpaceDE w:val="0"/>
        <w:autoSpaceDN w:val="0"/>
        <w:adjustRightInd w:val="0"/>
        <w:ind w:left="426"/>
        <w:jc w:val="center"/>
        <w:rPr>
          <w:rFonts w:ascii="Arial" w:hAnsi="Arial" w:cs="Arial"/>
          <w:b/>
          <w:sz w:val="22"/>
          <w:szCs w:val="22"/>
        </w:rPr>
      </w:pPr>
      <w:r w:rsidRPr="003B002F">
        <w:rPr>
          <w:rFonts w:ascii="Arial" w:hAnsi="Arial" w:cs="Arial"/>
          <w:b/>
          <w:sz w:val="22"/>
          <w:szCs w:val="22"/>
        </w:rPr>
        <w:lastRenderedPageBreak/>
        <w:t xml:space="preserve">PREGÃO ELETRÔNICO - SISTEMA DE REGISTRO DE PREÇOS / SRP - Nº </w:t>
      </w:r>
      <w:r w:rsidR="003B002F" w:rsidRPr="003B002F">
        <w:rPr>
          <w:rFonts w:ascii="Arial" w:hAnsi="Arial" w:cs="Arial"/>
          <w:b/>
          <w:sz w:val="22"/>
          <w:szCs w:val="22"/>
        </w:rPr>
        <w:t>03</w:t>
      </w:r>
      <w:r w:rsidRPr="003B002F">
        <w:rPr>
          <w:rFonts w:ascii="Arial" w:hAnsi="Arial" w:cs="Arial"/>
          <w:b/>
          <w:sz w:val="22"/>
          <w:szCs w:val="22"/>
        </w:rPr>
        <w:t>/202</w:t>
      </w:r>
      <w:r w:rsidR="003B002F" w:rsidRPr="003B002F">
        <w:rPr>
          <w:rFonts w:ascii="Arial" w:hAnsi="Arial" w:cs="Arial"/>
          <w:b/>
          <w:sz w:val="22"/>
          <w:szCs w:val="22"/>
        </w:rPr>
        <w:t>5</w:t>
      </w:r>
    </w:p>
    <w:p w14:paraId="466A045C" w14:textId="0C828E77" w:rsidR="00C62BB1" w:rsidRPr="003B002F" w:rsidRDefault="00C62BB1" w:rsidP="00BF5402">
      <w:pPr>
        <w:spacing w:beforeLines="120" w:before="288" w:afterLines="120" w:after="288"/>
        <w:ind w:left="426"/>
        <w:jc w:val="center"/>
        <w:rPr>
          <w:rFonts w:ascii="Arial" w:hAnsi="Arial" w:cs="Arial"/>
          <w:b/>
          <w:color w:val="000000"/>
          <w:sz w:val="22"/>
          <w:szCs w:val="22"/>
        </w:rPr>
      </w:pPr>
      <w:r w:rsidRPr="003B002F">
        <w:rPr>
          <w:rFonts w:ascii="Arial" w:hAnsi="Arial" w:cs="Arial"/>
          <w:b/>
          <w:color w:val="000000"/>
          <w:sz w:val="22"/>
          <w:szCs w:val="22"/>
        </w:rPr>
        <w:t>EDITAL DE LICITAÇÃO Nº</w:t>
      </w:r>
      <w:r w:rsidR="006359DD" w:rsidRPr="003B002F">
        <w:rPr>
          <w:rFonts w:ascii="Arial" w:hAnsi="Arial" w:cs="Arial"/>
          <w:b/>
          <w:color w:val="000000"/>
          <w:sz w:val="22"/>
          <w:szCs w:val="22"/>
        </w:rPr>
        <w:t xml:space="preserve"> </w:t>
      </w:r>
      <w:r w:rsidR="003B002F" w:rsidRPr="003B002F">
        <w:rPr>
          <w:rFonts w:ascii="Arial" w:hAnsi="Arial" w:cs="Arial"/>
          <w:b/>
          <w:color w:val="000000"/>
          <w:sz w:val="22"/>
          <w:szCs w:val="22"/>
        </w:rPr>
        <w:t>03</w:t>
      </w:r>
      <w:r w:rsidR="005D4175" w:rsidRPr="003B002F">
        <w:rPr>
          <w:rFonts w:ascii="Arial" w:hAnsi="Arial" w:cs="Arial"/>
          <w:b/>
          <w:color w:val="000000"/>
          <w:sz w:val="22"/>
          <w:szCs w:val="22"/>
        </w:rPr>
        <w:t>/202</w:t>
      </w:r>
      <w:r w:rsidR="003B002F" w:rsidRPr="003B002F">
        <w:rPr>
          <w:rFonts w:ascii="Arial" w:hAnsi="Arial" w:cs="Arial"/>
          <w:b/>
          <w:color w:val="000000"/>
          <w:sz w:val="22"/>
          <w:szCs w:val="22"/>
        </w:rPr>
        <w:t>5</w:t>
      </w:r>
    </w:p>
    <w:p w14:paraId="6C361A55" w14:textId="1AD9D8B2" w:rsidR="00C62BB1" w:rsidRPr="003B002F" w:rsidRDefault="00C07689" w:rsidP="00BF5402">
      <w:pPr>
        <w:spacing w:beforeLines="120" w:before="288" w:afterLines="120" w:after="288"/>
        <w:ind w:left="426"/>
        <w:jc w:val="center"/>
        <w:rPr>
          <w:rFonts w:ascii="Arial" w:hAnsi="Arial" w:cs="Arial"/>
          <w:b/>
          <w:color w:val="000000"/>
          <w:sz w:val="22"/>
          <w:szCs w:val="22"/>
        </w:rPr>
      </w:pPr>
      <w:r w:rsidRPr="003B002F">
        <w:rPr>
          <w:rFonts w:ascii="Arial" w:hAnsi="Arial" w:cs="Arial"/>
          <w:b/>
          <w:color w:val="000000"/>
          <w:sz w:val="22"/>
          <w:szCs w:val="22"/>
        </w:rPr>
        <w:t xml:space="preserve">PROCESSO ADMINISTRATIVO </w:t>
      </w:r>
      <w:r w:rsidR="003B002F" w:rsidRPr="003B002F">
        <w:rPr>
          <w:rFonts w:ascii="Arial" w:hAnsi="Arial" w:cs="Arial"/>
          <w:b/>
          <w:color w:val="000000"/>
          <w:sz w:val="22"/>
          <w:szCs w:val="22"/>
        </w:rPr>
        <w:t>06</w:t>
      </w:r>
      <w:r w:rsidRPr="003B002F">
        <w:rPr>
          <w:rFonts w:ascii="Arial" w:hAnsi="Arial" w:cs="Arial"/>
          <w:b/>
          <w:color w:val="000000"/>
          <w:sz w:val="22"/>
          <w:szCs w:val="22"/>
        </w:rPr>
        <w:t>/202</w:t>
      </w:r>
      <w:r w:rsidR="003B002F" w:rsidRPr="003B002F">
        <w:rPr>
          <w:rFonts w:ascii="Arial" w:hAnsi="Arial" w:cs="Arial"/>
          <w:b/>
          <w:color w:val="000000"/>
          <w:sz w:val="22"/>
          <w:szCs w:val="22"/>
        </w:rPr>
        <w:t>5</w:t>
      </w:r>
    </w:p>
    <w:p w14:paraId="729D11B5" w14:textId="5CEE6F1B" w:rsidR="00C838BC" w:rsidRPr="003B002F" w:rsidRDefault="00440369" w:rsidP="00BF5402">
      <w:pPr>
        <w:spacing w:beforeLines="120" w:before="288" w:afterLines="120" w:after="288"/>
        <w:ind w:left="426"/>
        <w:jc w:val="both"/>
        <w:rPr>
          <w:rFonts w:ascii="Arial" w:hAnsi="Arial" w:cs="Arial"/>
          <w:sz w:val="22"/>
          <w:szCs w:val="22"/>
        </w:rPr>
      </w:pPr>
      <w:r w:rsidRPr="00E60EC0">
        <w:rPr>
          <w:rFonts w:ascii="Arial" w:hAnsi="Arial" w:cs="Arial"/>
          <w:b/>
          <w:sz w:val="22"/>
          <w:szCs w:val="22"/>
        </w:rPr>
        <w:t xml:space="preserve">O MUNICÍPIO </w:t>
      </w:r>
      <w:r w:rsidR="00DE68E9" w:rsidRPr="00E60EC0">
        <w:rPr>
          <w:rFonts w:ascii="Arial" w:hAnsi="Arial" w:cs="Arial"/>
          <w:b/>
          <w:sz w:val="22"/>
          <w:szCs w:val="22"/>
        </w:rPr>
        <w:t>DE PIATÃ</w:t>
      </w:r>
      <w:r w:rsidRPr="00E60EC0">
        <w:rPr>
          <w:rFonts w:ascii="Arial" w:hAnsi="Arial" w:cs="Arial"/>
          <w:b/>
          <w:sz w:val="22"/>
          <w:szCs w:val="22"/>
        </w:rPr>
        <w:t xml:space="preserve"> </w:t>
      </w:r>
      <w:r w:rsidR="00C838BC" w:rsidRPr="00E60EC0">
        <w:rPr>
          <w:rFonts w:ascii="Arial" w:hAnsi="Arial" w:cs="Arial"/>
          <w:b/>
          <w:sz w:val="22"/>
          <w:szCs w:val="22"/>
        </w:rPr>
        <w:t>- ESTADO DA BAHIA</w:t>
      </w:r>
      <w:r w:rsidR="00C838BC" w:rsidRPr="00E60EC0">
        <w:rPr>
          <w:rFonts w:ascii="Arial" w:hAnsi="Arial" w:cs="Arial"/>
          <w:sz w:val="22"/>
          <w:szCs w:val="22"/>
        </w:rPr>
        <w:t xml:space="preserve">, pessoa jurídica de direito Público, inscrita no CNPJ </w:t>
      </w:r>
      <w:r w:rsidR="00DE68E9" w:rsidRPr="00E60EC0">
        <w:rPr>
          <w:rFonts w:ascii="Arial" w:hAnsi="Arial" w:cs="Arial"/>
          <w:color w:val="000000"/>
          <w:sz w:val="22"/>
          <w:szCs w:val="22"/>
        </w:rPr>
        <w:t>13.675.681/0001-30</w:t>
      </w:r>
      <w:r w:rsidR="00C838BC" w:rsidRPr="00E60EC0">
        <w:rPr>
          <w:rFonts w:ascii="Arial" w:hAnsi="Arial" w:cs="Arial"/>
          <w:sz w:val="22"/>
          <w:szCs w:val="22"/>
        </w:rPr>
        <w:t xml:space="preserve">, com sede na </w:t>
      </w:r>
      <w:r w:rsidR="00DE68E9" w:rsidRPr="00E60EC0">
        <w:rPr>
          <w:rFonts w:ascii="Arial" w:hAnsi="Arial" w:cs="Arial"/>
          <w:color w:val="000000"/>
          <w:sz w:val="22"/>
          <w:szCs w:val="22"/>
        </w:rPr>
        <w:t xml:space="preserve">Praça </w:t>
      </w:r>
      <w:proofErr w:type="spellStart"/>
      <w:r w:rsidR="00DE68E9" w:rsidRPr="00E60EC0">
        <w:rPr>
          <w:rFonts w:ascii="Arial" w:hAnsi="Arial" w:cs="Arial"/>
          <w:color w:val="000000"/>
          <w:sz w:val="22"/>
          <w:szCs w:val="22"/>
        </w:rPr>
        <w:t>izidro</w:t>
      </w:r>
      <w:proofErr w:type="spellEnd"/>
      <w:r w:rsidR="00DE68E9" w:rsidRPr="00E60EC0">
        <w:rPr>
          <w:rFonts w:ascii="Arial" w:hAnsi="Arial" w:cs="Arial"/>
          <w:color w:val="000000"/>
          <w:sz w:val="22"/>
          <w:szCs w:val="22"/>
        </w:rPr>
        <w:t xml:space="preserve"> Viana</w:t>
      </w:r>
      <w:r w:rsidR="00C838BC" w:rsidRPr="00E60EC0">
        <w:rPr>
          <w:rFonts w:ascii="Arial" w:hAnsi="Arial" w:cs="Arial"/>
          <w:color w:val="000000"/>
          <w:sz w:val="22"/>
          <w:szCs w:val="22"/>
        </w:rPr>
        <w:t>, nº</w:t>
      </w:r>
      <w:r w:rsidR="00C4598D" w:rsidRPr="00E60EC0">
        <w:rPr>
          <w:rFonts w:ascii="Arial" w:hAnsi="Arial" w:cs="Arial"/>
          <w:color w:val="000000"/>
          <w:sz w:val="22"/>
          <w:szCs w:val="22"/>
        </w:rPr>
        <w:t xml:space="preserve"> 38</w:t>
      </w:r>
      <w:r w:rsidR="00C838BC" w:rsidRPr="00E60EC0">
        <w:rPr>
          <w:rFonts w:ascii="Arial" w:hAnsi="Arial" w:cs="Arial"/>
          <w:color w:val="000000"/>
          <w:sz w:val="22"/>
          <w:szCs w:val="22"/>
        </w:rPr>
        <w:t>, Centro</w:t>
      </w:r>
      <w:r w:rsidR="00C838BC" w:rsidRPr="00E60EC0">
        <w:rPr>
          <w:rFonts w:ascii="Arial" w:hAnsi="Arial" w:cs="Arial"/>
          <w:sz w:val="22"/>
          <w:szCs w:val="22"/>
        </w:rPr>
        <w:t xml:space="preserve">, </w:t>
      </w:r>
      <w:r w:rsidR="00C4598D" w:rsidRPr="00E60EC0">
        <w:rPr>
          <w:rFonts w:ascii="Arial" w:hAnsi="Arial" w:cs="Arial"/>
          <w:sz w:val="22"/>
          <w:szCs w:val="22"/>
        </w:rPr>
        <w:t>Piatã</w:t>
      </w:r>
      <w:r w:rsidR="00C838BC" w:rsidRPr="00E60EC0">
        <w:rPr>
          <w:rFonts w:ascii="Arial" w:hAnsi="Arial" w:cs="Arial"/>
          <w:sz w:val="22"/>
          <w:szCs w:val="22"/>
        </w:rPr>
        <w:t>-Bahia,</w:t>
      </w:r>
      <w:r w:rsidR="008C7285" w:rsidRPr="00E60EC0">
        <w:rPr>
          <w:rFonts w:ascii="Arial" w:hAnsi="Arial" w:cs="Arial"/>
          <w:sz w:val="22"/>
          <w:szCs w:val="22"/>
        </w:rPr>
        <w:t xml:space="preserve"> através do</w:t>
      </w:r>
      <w:r w:rsidR="00B705BC" w:rsidRPr="00E60EC0">
        <w:rPr>
          <w:rFonts w:ascii="Arial" w:hAnsi="Arial" w:cs="Arial"/>
          <w:sz w:val="22"/>
          <w:szCs w:val="22"/>
        </w:rPr>
        <w:t xml:space="preserve"> </w:t>
      </w:r>
      <w:r w:rsidR="008C7285" w:rsidRPr="00E60EC0">
        <w:rPr>
          <w:rFonts w:ascii="Arial" w:hAnsi="Arial" w:cs="Arial"/>
          <w:b/>
          <w:sz w:val="22"/>
          <w:szCs w:val="22"/>
        </w:rPr>
        <w:t>FUNDO MUNICIPAL DE SAÚDE</w:t>
      </w:r>
      <w:r w:rsidR="005302AA" w:rsidRPr="00E60EC0">
        <w:rPr>
          <w:rFonts w:ascii="Arial" w:hAnsi="Arial" w:cs="Arial"/>
          <w:b/>
          <w:sz w:val="22"/>
          <w:szCs w:val="22"/>
        </w:rPr>
        <w:t xml:space="preserve"> DE </w:t>
      </w:r>
      <w:r w:rsidR="00C4598D" w:rsidRPr="00E60EC0">
        <w:rPr>
          <w:rFonts w:ascii="Arial" w:hAnsi="Arial" w:cs="Arial"/>
          <w:b/>
          <w:sz w:val="22"/>
          <w:szCs w:val="22"/>
        </w:rPr>
        <w:t>PIATÃ</w:t>
      </w:r>
      <w:r w:rsidR="008C7285" w:rsidRPr="00E60EC0">
        <w:rPr>
          <w:rFonts w:ascii="Arial" w:hAnsi="Arial" w:cs="Arial"/>
          <w:sz w:val="22"/>
          <w:szCs w:val="22"/>
        </w:rPr>
        <w:t>, Pessoa Jurídica de Direito Público Interno, com sede n</w:t>
      </w:r>
      <w:r w:rsidR="0008187F" w:rsidRPr="00E60EC0">
        <w:rPr>
          <w:rFonts w:ascii="Arial" w:hAnsi="Arial" w:cs="Arial"/>
          <w:sz w:val="22"/>
          <w:szCs w:val="22"/>
        </w:rPr>
        <w:t>o</w:t>
      </w:r>
      <w:r w:rsidR="008C7285" w:rsidRPr="00E60EC0">
        <w:rPr>
          <w:rFonts w:ascii="Arial" w:hAnsi="Arial" w:cs="Arial"/>
          <w:sz w:val="22"/>
          <w:szCs w:val="22"/>
        </w:rPr>
        <w:t xml:space="preserve"> </w:t>
      </w:r>
      <w:r w:rsidR="0008187F" w:rsidRPr="00E60EC0">
        <w:rPr>
          <w:rFonts w:ascii="Arial" w:hAnsi="Arial" w:cs="Arial"/>
          <w:sz w:val="22"/>
          <w:szCs w:val="22"/>
        </w:rPr>
        <w:t>Loteamento Jardim Catedral, Centro, na cidade de Piatã</w:t>
      </w:r>
      <w:r w:rsidR="008C7285" w:rsidRPr="00E60EC0">
        <w:rPr>
          <w:rStyle w:val="ya-q-full-text"/>
          <w:rFonts w:ascii="Arial" w:eastAsia="MS Gothic" w:hAnsi="Arial" w:cs="Arial"/>
          <w:sz w:val="22"/>
          <w:szCs w:val="22"/>
        </w:rPr>
        <w:t>, CEP 46.</w:t>
      </w:r>
      <w:r w:rsidR="0008187F" w:rsidRPr="00E60EC0">
        <w:rPr>
          <w:rStyle w:val="ya-q-full-text"/>
          <w:rFonts w:ascii="Arial" w:eastAsia="MS Gothic" w:hAnsi="Arial" w:cs="Arial"/>
          <w:sz w:val="22"/>
          <w:szCs w:val="22"/>
        </w:rPr>
        <w:t>765</w:t>
      </w:r>
      <w:r w:rsidR="008C7285" w:rsidRPr="00E60EC0">
        <w:rPr>
          <w:rStyle w:val="ya-q-full-text"/>
          <w:rFonts w:ascii="Arial" w:eastAsia="MS Gothic" w:hAnsi="Arial" w:cs="Arial"/>
          <w:sz w:val="22"/>
          <w:szCs w:val="22"/>
        </w:rPr>
        <w:t>-00</w:t>
      </w:r>
      <w:r w:rsidR="008C7285" w:rsidRPr="00E60EC0">
        <w:rPr>
          <w:rFonts w:ascii="Arial" w:hAnsi="Arial" w:cs="Arial"/>
          <w:sz w:val="22"/>
          <w:szCs w:val="22"/>
        </w:rPr>
        <w:t xml:space="preserve">, inscrita no CNPJ/MF sob o n.º </w:t>
      </w:r>
      <w:r w:rsidR="0008187F" w:rsidRPr="00E60EC0">
        <w:rPr>
          <w:rFonts w:ascii="Arial" w:hAnsi="Arial" w:cs="Arial"/>
          <w:sz w:val="22"/>
          <w:szCs w:val="22"/>
        </w:rPr>
        <w:t>12.097.818/0001-53</w:t>
      </w:r>
      <w:r w:rsidR="008C7285" w:rsidRPr="00E60EC0">
        <w:rPr>
          <w:rFonts w:ascii="Arial" w:hAnsi="Arial" w:cs="Arial"/>
          <w:sz w:val="22"/>
          <w:szCs w:val="22"/>
        </w:rPr>
        <w:t xml:space="preserve">, neste ato representado pela Gestora/Secretária </w:t>
      </w:r>
      <w:r w:rsidR="008C7285" w:rsidRPr="003B002F">
        <w:rPr>
          <w:rFonts w:ascii="Arial" w:hAnsi="Arial" w:cs="Arial"/>
          <w:sz w:val="22"/>
          <w:szCs w:val="22"/>
        </w:rPr>
        <w:t xml:space="preserve">Municipal de Saúde, a Sr. </w:t>
      </w:r>
      <w:r w:rsidR="0074016B" w:rsidRPr="003B002F">
        <w:rPr>
          <w:rFonts w:ascii="Arial" w:hAnsi="Arial" w:cs="Arial"/>
          <w:b/>
          <w:bCs/>
          <w:sz w:val="22"/>
          <w:szCs w:val="22"/>
        </w:rPr>
        <w:t>IGOR TELES SILVA</w:t>
      </w:r>
      <w:r w:rsidR="008C7285" w:rsidRPr="003B002F">
        <w:rPr>
          <w:rFonts w:ascii="Arial" w:hAnsi="Arial" w:cs="Arial"/>
          <w:sz w:val="22"/>
          <w:szCs w:val="22"/>
        </w:rPr>
        <w:t>, nomead</w:t>
      </w:r>
      <w:r w:rsidR="00867E60" w:rsidRPr="003B002F">
        <w:rPr>
          <w:rFonts w:ascii="Arial" w:hAnsi="Arial" w:cs="Arial"/>
          <w:sz w:val="22"/>
          <w:szCs w:val="22"/>
        </w:rPr>
        <w:t>o</w:t>
      </w:r>
      <w:r w:rsidR="008C7285" w:rsidRPr="003B002F">
        <w:rPr>
          <w:rFonts w:ascii="Arial" w:hAnsi="Arial" w:cs="Arial"/>
          <w:sz w:val="22"/>
          <w:szCs w:val="22"/>
        </w:rPr>
        <w:t xml:space="preserve">  mediante  Decreto  Municipal  nº</w:t>
      </w:r>
      <w:r w:rsidR="00795C9D" w:rsidRPr="003B002F">
        <w:rPr>
          <w:rFonts w:ascii="Arial" w:hAnsi="Arial" w:cs="Arial"/>
          <w:sz w:val="22"/>
          <w:szCs w:val="22"/>
        </w:rPr>
        <w:t xml:space="preserve"> </w:t>
      </w:r>
      <w:r w:rsidR="008C7285" w:rsidRPr="003B002F">
        <w:rPr>
          <w:rFonts w:ascii="Arial" w:hAnsi="Arial" w:cs="Arial"/>
          <w:sz w:val="22"/>
          <w:szCs w:val="22"/>
        </w:rPr>
        <w:t>0</w:t>
      </w:r>
      <w:r w:rsidR="00795C9D" w:rsidRPr="003B002F">
        <w:rPr>
          <w:rFonts w:ascii="Arial" w:hAnsi="Arial" w:cs="Arial"/>
          <w:sz w:val="22"/>
          <w:szCs w:val="22"/>
        </w:rPr>
        <w:t>0</w:t>
      </w:r>
      <w:r w:rsidR="00CD315D" w:rsidRPr="003B002F">
        <w:rPr>
          <w:rFonts w:ascii="Arial" w:hAnsi="Arial" w:cs="Arial"/>
          <w:sz w:val="22"/>
          <w:szCs w:val="22"/>
        </w:rPr>
        <w:t>2</w:t>
      </w:r>
      <w:r w:rsidR="008C7285" w:rsidRPr="003B002F">
        <w:rPr>
          <w:rFonts w:ascii="Arial" w:hAnsi="Arial" w:cs="Arial"/>
          <w:sz w:val="22"/>
          <w:szCs w:val="22"/>
        </w:rPr>
        <w:t>/202</w:t>
      </w:r>
      <w:r w:rsidR="00CD315D" w:rsidRPr="003B002F">
        <w:rPr>
          <w:rFonts w:ascii="Arial" w:hAnsi="Arial" w:cs="Arial"/>
          <w:sz w:val="22"/>
          <w:szCs w:val="22"/>
        </w:rPr>
        <w:t>5</w:t>
      </w:r>
      <w:r w:rsidR="00B705BC" w:rsidRPr="003B002F">
        <w:rPr>
          <w:rFonts w:ascii="Arial" w:hAnsi="Arial" w:cs="Arial"/>
          <w:sz w:val="22"/>
          <w:szCs w:val="22"/>
        </w:rPr>
        <w:t xml:space="preserve">, </w:t>
      </w:r>
      <w:r w:rsidR="00C62BB1" w:rsidRPr="003B002F">
        <w:rPr>
          <w:rFonts w:ascii="Arial" w:hAnsi="Arial" w:cs="Arial"/>
          <w:sz w:val="22"/>
          <w:szCs w:val="22"/>
          <w:u w:val="single"/>
        </w:rPr>
        <w:t>TORNA PUBLICO</w:t>
      </w:r>
      <w:r w:rsidR="00B705BC" w:rsidRPr="003B002F">
        <w:rPr>
          <w:rFonts w:ascii="Arial" w:hAnsi="Arial" w:cs="Arial"/>
          <w:sz w:val="22"/>
          <w:szCs w:val="22"/>
          <w:u w:val="single"/>
        </w:rPr>
        <w:t xml:space="preserve"> </w:t>
      </w:r>
      <w:r w:rsidR="00C62BB1" w:rsidRPr="003B002F">
        <w:rPr>
          <w:rFonts w:ascii="Arial" w:hAnsi="Arial" w:cs="Arial"/>
          <w:sz w:val="22"/>
          <w:szCs w:val="22"/>
        </w:rPr>
        <w:t xml:space="preserve">o Pregão </w:t>
      </w:r>
      <w:r w:rsidR="00C838BC" w:rsidRPr="003B002F">
        <w:rPr>
          <w:rFonts w:ascii="Arial" w:hAnsi="Arial" w:cs="Arial"/>
          <w:sz w:val="22"/>
          <w:szCs w:val="22"/>
        </w:rPr>
        <w:t xml:space="preserve">Eletrônico - </w:t>
      </w:r>
      <w:r w:rsidR="00C62BB1" w:rsidRPr="003B002F">
        <w:rPr>
          <w:rFonts w:ascii="Arial" w:hAnsi="Arial" w:cs="Arial"/>
          <w:sz w:val="22"/>
          <w:szCs w:val="22"/>
        </w:rPr>
        <w:t xml:space="preserve">Sistema de Registro de Preço Nº </w:t>
      </w:r>
      <w:r w:rsidR="003B002F" w:rsidRPr="003B002F">
        <w:rPr>
          <w:rFonts w:ascii="Arial" w:hAnsi="Arial" w:cs="Arial"/>
          <w:sz w:val="22"/>
          <w:szCs w:val="22"/>
        </w:rPr>
        <w:t>0</w:t>
      </w:r>
      <w:r w:rsidR="00ED1CD2" w:rsidRPr="003B002F">
        <w:rPr>
          <w:rFonts w:ascii="Arial" w:hAnsi="Arial" w:cs="Arial"/>
          <w:sz w:val="22"/>
          <w:szCs w:val="22"/>
        </w:rPr>
        <w:t>3</w:t>
      </w:r>
      <w:r w:rsidR="00C62BB1" w:rsidRPr="003B002F">
        <w:rPr>
          <w:rFonts w:ascii="Arial" w:hAnsi="Arial" w:cs="Arial"/>
          <w:sz w:val="22"/>
          <w:szCs w:val="22"/>
        </w:rPr>
        <w:t>/202</w:t>
      </w:r>
      <w:r w:rsidR="003B002F" w:rsidRPr="003B002F">
        <w:rPr>
          <w:rFonts w:ascii="Arial" w:hAnsi="Arial" w:cs="Arial"/>
          <w:sz w:val="22"/>
          <w:szCs w:val="22"/>
        </w:rPr>
        <w:t>5</w:t>
      </w:r>
      <w:r w:rsidR="00C62BB1" w:rsidRPr="003B002F">
        <w:rPr>
          <w:rFonts w:ascii="Arial" w:hAnsi="Arial" w:cs="Arial"/>
          <w:sz w:val="22"/>
          <w:szCs w:val="22"/>
        </w:rPr>
        <w:t xml:space="preserve">, do tipo MENOR PREÇO POR ITEM. </w:t>
      </w:r>
    </w:p>
    <w:p w14:paraId="0EBD3D13" w14:textId="64A8EBD6" w:rsidR="00C838BC" w:rsidRPr="00E60EC0" w:rsidRDefault="009E6BA3" w:rsidP="00BF5402">
      <w:pPr>
        <w:spacing w:beforeLines="120" w:before="288" w:afterLines="120" w:after="288"/>
        <w:ind w:left="426"/>
        <w:jc w:val="both"/>
        <w:rPr>
          <w:rFonts w:ascii="Arial" w:hAnsi="Arial" w:cs="Arial"/>
          <w:sz w:val="22"/>
          <w:szCs w:val="22"/>
        </w:rPr>
      </w:pPr>
      <w:r w:rsidRPr="003B002F">
        <w:rPr>
          <w:rFonts w:ascii="Arial" w:hAnsi="Arial" w:cs="Arial"/>
          <w:b/>
          <w:sz w:val="22"/>
          <w:szCs w:val="22"/>
        </w:rPr>
        <w:t xml:space="preserve">1. </w:t>
      </w:r>
      <w:r w:rsidR="00C838BC" w:rsidRPr="003B002F">
        <w:rPr>
          <w:rFonts w:ascii="Arial" w:hAnsi="Arial" w:cs="Arial"/>
          <w:b/>
          <w:sz w:val="22"/>
          <w:szCs w:val="22"/>
        </w:rPr>
        <w:t>OBJETO</w:t>
      </w:r>
      <w:r w:rsidR="00C62BB1" w:rsidRPr="003B002F">
        <w:rPr>
          <w:rFonts w:ascii="Arial" w:hAnsi="Arial" w:cs="Arial"/>
          <w:sz w:val="22"/>
          <w:szCs w:val="22"/>
        </w:rPr>
        <w:t>:</w:t>
      </w:r>
      <w:r w:rsidR="00C3478C" w:rsidRPr="003B002F">
        <w:rPr>
          <w:rFonts w:ascii="Arial" w:hAnsi="Arial" w:cs="Arial"/>
          <w:color w:val="000000"/>
          <w:sz w:val="22"/>
          <w:szCs w:val="22"/>
        </w:rPr>
        <w:t xml:space="preserve"> REGISTRO DE PREÇOS</w:t>
      </w:r>
      <w:r w:rsidR="00C3478C" w:rsidRPr="00E60EC0">
        <w:rPr>
          <w:rFonts w:ascii="Arial" w:hAnsi="Arial" w:cs="Arial"/>
          <w:color w:val="000000"/>
          <w:sz w:val="22"/>
          <w:szCs w:val="22"/>
        </w:rPr>
        <w:t xml:space="preserve"> para futura e eventual</w:t>
      </w:r>
      <w:r w:rsidR="007A5533" w:rsidRPr="00E60EC0">
        <w:rPr>
          <w:rFonts w:ascii="Arial" w:hAnsi="Arial" w:cs="Arial"/>
          <w:b/>
          <w:bCs/>
        </w:rPr>
        <w:t xml:space="preserve"> </w:t>
      </w:r>
      <w:r w:rsidR="00247797" w:rsidRPr="00E60EC0">
        <w:rPr>
          <w:rFonts w:ascii="Arial" w:hAnsi="Arial" w:cs="Arial"/>
          <w:b/>
          <w:bCs/>
          <w:color w:val="000000"/>
          <w:sz w:val="22"/>
          <w:szCs w:val="22"/>
        </w:rPr>
        <w:t>A</w:t>
      </w:r>
      <w:r w:rsidR="00247797" w:rsidRPr="00E60EC0">
        <w:rPr>
          <w:rFonts w:ascii="Arial" w:hAnsi="Arial" w:cs="Arial"/>
          <w:b/>
          <w:bCs/>
          <w:sz w:val="22"/>
          <w:szCs w:val="22"/>
        </w:rPr>
        <w:t>quisição de  Medicamentos, Equipamentos de Uso Hospitalar, Material Hospitalar, Material Odontológico e Material de Limpeza Hospitalar, Material para Raio-X, Instrumental Cirúrgico Hospitalar,  Aquisição e confecção de itens de malharia e rouparia hospitalar</w:t>
      </w:r>
      <w:r w:rsidR="00247797" w:rsidRPr="00E60EC0">
        <w:rPr>
          <w:rFonts w:ascii="Arial" w:hAnsi="Arial" w:cs="Arial"/>
          <w:b/>
          <w:bCs/>
          <w:sz w:val="22"/>
        </w:rPr>
        <w:t xml:space="preserve"> para suprir demandas de consumo do hospital, da farmácia básica</w:t>
      </w:r>
      <w:r w:rsidR="00247797" w:rsidRPr="00E60EC0">
        <w:rPr>
          <w:rFonts w:ascii="Arial" w:hAnsi="Arial" w:cs="Arial"/>
          <w:b/>
          <w:bCs/>
          <w:sz w:val="22"/>
          <w:szCs w:val="22"/>
        </w:rPr>
        <w:t xml:space="preserve">, </w:t>
      </w:r>
      <w:r w:rsidR="00247797" w:rsidRPr="00E60EC0">
        <w:rPr>
          <w:rFonts w:ascii="Arial" w:hAnsi="Arial" w:cs="Arial"/>
          <w:b/>
          <w:bCs/>
          <w:sz w:val="22"/>
        </w:rPr>
        <w:t xml:space="preserve"> e demais unidades de saúde</w:t>
      </w:r>
      <w:r w:rsidR="00247797" w:rsidRPr="00E60EC0">
        <w:rPr>
          <w:rFonts w:ascii="Arial" w:hAnsi="Arial" w:cs="Arial"/>
          <w:sz w:val="22"/>
          <w:szCs w:val="22"/>
        </w:rPr>
        <w:t>, do Município de Piatã-BA</w:t>
      </w:r>
      <w:r w:rsidR="00C838BC" w:rsidRPr="00E60EC0">
        <w:rPr>
          <w:rFonts w:ascii="Arial" w:hAnsi="Arial" w:cs="Arial"/>
          <w:sz w:val="22"/>
          <w:szCs w:val="22"/>
        </w:rPr>
        <w:t xml:space="preserve">, conforme especificações e condições constantes </w:t>
      </w:r>
      <w:r w:rsidR="00C838BC" w:rsidRPr="00E60EC0">
        <w:rPr>
          <w:rFonts w:ascii="Arial" w:hAnsi="Arial" w:cs="Arial"/>
          <w:color w:val="000000"/>
          <w:sz w:val="22"/>
          <w:szCs w:val="22"/>
        </w:rPr>
        <w:t>no Termo de Referência e demais anexos deste Edital.</w:t>
      </w:r>
    </w:p>
    <w:p w14:paraId="0CDCC02C" w14:textId="5CD5CCD8" w:rsidR="00C62BB1" w:rsidRPr="00E60EC0" w:rsidRDefault="009E6BA3" w:rsidP="00BF5402">
      <w:pPr>
        <w:spacing w:beforeLines="120" w:before="288" w:afterLines="120" w:after="288"/>
        <w:ind w:left="426"/>
        <w:jc w:val="both"/>
        <w:rPr>
          <w:rFonts w:ascii="Arial" w:hAnsi="Arial" w:cs="Arial"/>
          <w:sz w:val="22"/>
          <w:szCs w:val="22"/>
        </w:rPr>
      </w:pPr>
      <w:r w:rsidRPr="00E60EC0">
        <w:rPr>
          <w:rFonts w:ascii="Arial" w:hAnsi="Arial" w:cs="Arial"/>
          <w:sz w:val="22"/>
          <w:szCs w:val="22"/>
        </w:rPr>
        <w:t>1.</w:t>
      </w:r>
      <w:r w:rsidR="00855049" w:rsidRPr="00E60EC0">
        <w:rPr>
          <w:rFonts w:ascii="Arial" w:hAnsi="Arial" w:cs="Arial"/>
          <w:sz w:val="22"/>
          <w:szCs w:val="22"/>
        </w:rPr>
        <w:t>1. Os</w:t>
      </w:r>
      <w:r w:rsidR="00C62BB1" w:rsidRPr="00E60EC0">
        <w:rPr>
          <w:rFonts w:ascii="Arial" w:hAnsi="Arial" w:cs="Arial"/>
          <w:sz w:val="22"/>
          <w:szCs w:val="22"/>
        </w:rPr>
        <w:t xml:space="preserve"> interessados poderão obter o Edital </w:t>
      </w:r>
      <w:r w:rsidR="00C62BB1" w:rsidRPr="00E60EC0">
        <w:rPr>
          <w:rFonts w:ascii="Arial" w:hAnsi="Arial" w:cs="Arial"/>
          <w:color w:val="000000"/>
          <w:sz w:val="22"/>
          <w:szCs w:val="22"/>
        </w:rPr>
        <w:t xml:space="preserve">na integra no Diário Oficial do Município, na página </w:t>
      </w:r>
      <w:r w:rsidR="00D720E9" w:rsidRPr="00E60EC0">
        <w:rPr>
          <w:rFonts w:ascii="Arial" w:hAnsi="Arial" w:cs="Arial"/>
          <w:sz w:val="22"/>
          <w:szCs w:val="22"/>
        </w:rPr>
        <w:t>https://www.piata.ba.gov.br/Site/DiarioOficia</w:t>
      </w:r>
      <w:r w:rsidR="00C62BB1" w:rsidRPr="00E60EC0">
        <w:rPr>
          <w:rFonts w:ascii="Arial" w:hAnsi="Arial" w:cs="Arial"/>
          <w:color w:val="000000"/>
          <w:sz w:val="22"/>
          <w:szCs w:val="22"/>
        </w:rPr>
        <w:t>, e através do Portal da Transparência https://www.</w:t>
      </w:r>
      <w:r w:rsidR="002A2FBB" w:rsidRPr="00E60EC0">
        <w:rPr>
          <w:rFonts w:ascii="Arial" w:hAnsi="Arial" w:cs="Arial"/>
          <w:color w:val="000000"/>
          <w:sz w:val="22"/>
          <w:szCs w:val="22"/>
        </w:rPr>
        <w:t>piata</w:t>
      </w:r>
      <w:r w:rsidR="00C62BB1" w:rsidRPr="00E60EC0">
        <w:rPr>
          <w:rFonts w:ascii="Arial" w:hAnsi="Arial" w:cs="Arial"/>
          <w:color w:val="000000"/>
          <w:sz w:val="22"/>
          <w:szCs w:val="22"/>
        </w:rPr>
        <w:t xml:space="preserve">.ba.gov.br/, sendo possível a solicitação através de e-mail </w:t>
      </w:r>
      <w:hyperlink r:id="rId15" w:history="1">
        <w:r w:rsidR="00264B1C" w:rsidRPr="00E60EC0">
          <w:rPr>
            <w:rStyle w:val="Hyperlink"/>
            <w:rFonts w:ascii="Arial" w:hAnsi="Arial" w:cs="Arial"/>
            <w:sz w:val="22"/>
            <w:szCs w:val="22"/>
          </w:rPr>
          <w:t>licitapmp@outlook.com</w:t>
        </w:r>
      </w:hyperlink>
      <w:r w:rsidR="00C62BB1" w:rsidRPr="00E60EC0">
        <w:rPr>
          <w:rFonts w:ascii="Arial" w:hAnsi="Arial" w:cs="Arial"/>
          <w:sz w:val="22"/>
          <w:szCs w:val="22"/>
        </w:rPr>
        <w:t xml:space="preserve">. </w:t>
      </w:r>
    </w:p>
    <w:p w14:paraId="0BC5094A" w14:textId="11205F66" w:rsidR="00C62BB1" w:rsidRPr="00E60EC0" w:rsidRDefault="009E6BA3" w:rsidP="00BF5402">
      <w:pPr>
        <w:pStyle w:val="Nivel2"/>
        <w:numPr>
          <w:ilvl w:val="0"/>
          <w:numId w:val="0"/>
        </w:numPr>
        <w:spacing w:line="240" w:lineRule="auto"/>
        <w:ind w:left="426"/>
        <w:rPr>
          <w:sz w:val="22"/>
          <w:szCs w:val="22"/>
        </w:rPr>
      </w:pPr>
      <w:r w:rsidRPr="00E60EC0">
        <w:rPr>
          <w:color w:val="auto"/>
          <w:sz w:val="22"/>
          <w:szCs w:val="22"/>
        </w:rPr>
        <w:t>1.2.</w:t>
      </w:r>
      <w:r w:rsidR="00855049" w:rsidRPr="00E60EC0">
        <w:rPr>
          <w:color w:val="auto"/>
          <w:sz w:val="22"/>
          <w:szCs w:val="22"/>
        </w:rPr>
        <w:t xml:space="preserve"> </w:t>
      </w:r>
      <w:r w:rsidR="00C62BB1" w:rsidRPr="00E60EC0">
        <w:rPr>
          <w:color w:val="auto"/>
          <w:sz w:val="22"/>
          <w:szCs w:val="22"/>
        </w:rPr>
        <w:t>A licitação será dividida em itens, conforme tabela constante do Termo de Referência, facultando-se ao licitante a participação em quantos itens forem de seu interesse.</w:t>
      </w:r>
    </w:p>
    <w:p w14:paraId="2102234B" w14:textId="0C016ECF" w:rsidR="007103E1" w:rsidRPr="00E60EC0" w:rsidRDefault="009E6BA3" w:rsidP="00BF5402">
      <w:pPr>
        <w:pStyle w:val="Nivel2"/>
        <w:numPr>
          <w:ilvl w:val="0"/>
          <w:numId w:val="0"/>
        </w:numPr>
        <w:spacing w:line="240" w:lineRule="auto"/>
        <w:ind w:left="426"/>
        <w:rPr>
          <w:sz w:val="22"/>
          <w:szCs w:val="22"/>
        </w:rPr>
      </w:pPr>
      <w:r w:rsidRPr="00E60EC0">
        <w:rPr>
          <w:sz w:val="22"/>
          <w:szCs w:val="22"/>
        </w:rPr>
        <w:t>1.</w:t>
      </w:r>
      <w:r w:rsidR="00855049" w:rsidRPr="00E60EC0">
        <w:rPr>
          <w:sz w:val="22"/>
          <w:szCs w:val="22"/>
        </w:rPr>
        <w:t>3. As</w:t>
      </w:r>
      <w:r w:rsidR="007103E1" w:rsidRPr="00E60EC0">
        <w:rPr>
          <w:sz w:val="22"/>
          <w:szCs w:val="22"/>
        </w:rPr>
        <w:t xml:space="preserve"> regras referentes aos órgãos gerenciador e participantes, bem como a eventuais adesões são as que constam da minuta de Ata de Registro de Preços</w:t>
      </w:r>
      <w:r w:rsidR="008E7D8A" w:rsidRPr="00E60EC0">
        <w:rPr>
          <w:sz w:val="22"/>
          <w:szCs w:val="22"/>
        </w:rPr>
        <w:t>.</w:t>
      </w:r>
    </w:p>
    <w:p w14:paraId="6A10ABB1" w14:textId="79C19F99" w:rsidR="003C7A23" w:rsidRPr="00E60EC0" w:rsidRDefault="00861173" w:rsidP="000D5C0C">
      <w:pPr>
        <w:pStyle w:val="Nivel01"/>
      </w:pPr>
      <w:bookmarkStart w:id="1" w:name="_Toc158318804"/>
      <w:r w:rsidRPr="00E60EC0">
        <w:t xml:space="preserve"> </w:t>
      </w:r>
      <w:r w:rsidR="0085300F">
        <w:t xml:space="preserve">2. </w:t>
      </w:r>
      <w:r w:rsidR="003C7A23" w:rsidRPr="00E60EC0">
        <w:t>DA PARTICIPAÇÃO NA LICITAÇÃO</w:t>
      </w:r>
      <w:bookmarkEnd w:id="1"/>
    </w:p>
    <w:p w14:paraId="1C978F07" w14:textId="26394B94" w:rsidR="00AA26D2" w:rsidRPr="00E60EC0" w:rsidRDefault="00FE2690" w:rsidP="007566FD">
      <w:pPr>
        <w:pStyle w:val="Nivel2"/>
        <w:numPr>
          <w:ilvl w:val="1"/>
          <w:numId w:val="16"/>
        </w:numPr>
        <w:tabs>
          <w:tab w:val="left" w:pos="284"/>
          <w:tab w:val="left" w:pos="567"/>
        </w:tabs>
        <w:spacing w:line="240" w:lineRule="auto"/>
        <w:ind w:left="426" w:firstLine="0"/>
        <w:rPr>
          <w:sz w:val="22"/>
          <w:szCs w:val="22"/>
        </w:rPr>
      </w:pPr>
      <w:bookmarkStart w:id="2" w:name="_Hlk135302270"/>
      <w:r w:rsidRPr="00E60EC0">
        <w:rPr>
          <w:sz w:val="22"/>
          <w:szCs w:val="22"/>
        </w:rPr>
        <w:t>Poderão participar deste Pregão os interessados que estiverem previamente credenciados no Sistema</w:t>
      </w:r>
      <w:r w:rsidR="00AA26D2" w:rsidRPr="00E60EC0">
        <w:rPr>
          <w:sz w:val="22"/>
          <w:szCs w:val="22"/>
        </w:rPr>
        <w:t xml:space="preserve"> de Compras e Contratações </w:t>
      </w:r>
      <w:r w:rsidR="004F088A" w:rsidRPr="00E60EC0">
        <w:rPr>
          <w:sz w:val="22"/>
          <w:szCs w:val="22"/>
        </w:rPr>
        <w:t>utilizados</w:t>
      </w:r>
      <w:r w:rsidR="00AA26D2" w:rsidRPr="00E60EC0">
        <w:rPr>
          <w:sz w:val="22"/>
          <w:szCs w:val="22"/>
        </w:rPr>
        <w:t xml:space="preserve"> pela Prefeitura Municipal de </w:t>
      </w:r>
      <w:r w:rsidR="009944B0" w:rsidRPr="00E60EC0">
        <w:rPr>
          <w:sz w:val="22"/>
          <w:szCs w:val="22"/>
        </w:rPr>
        <w:t>Piatã</w:t>
      </w:r>
      <w:r w:rsidR="00AA26D2" w:rsidRPr="00E60EC0">
        <w:rPr>
          <w:sz w:val="22"/>
          <w:szCs w:val="22"/>
        </w:rPr>
        <w:t xml:space="preserve">, no endereço eletrônico </w:t>
      </w:r>
      <w:hyperlink r:id="rId16" w:history="1">
        <w:r w:rsidR="00AA26D2" w:rsidRPr="00E60EC0">
          <w:rPr>
            <w:rStyle w:val="Hyperlink"/>
            <w:sz w:val="22"/>
            <w:szCs w:val="22"/>
          </w:rPr>
          <w:t>www.bllcompras.com</w:t>
        </w:r>
      </w:hyperlink>
      <w:r w:rsidR="00AA26D2" w:rsidRPr="00E60EC0">
        <w:rPr>
          <w:sz w:val="22"/>
          <w:szCs w:val="22"/>
        </w:rPr>
        <w:t xml:space="preserve"> (www.bll.org.br “Acesso </w:t>
      </w:r>
      <w:proofErr w:type="spellStart"/>
      <w:r w:rsidR="00AA26D2" w:rsidRPr="00E60EC0">
        <w:rPr>
          <w:sz w:val="22"/>
          <w:szCs w:val="22"/>
        </w:rPr>
        <w:t>BLL</w:t>
      </w:r>
      <w:proofErr w:type="spellEnd"/>
      <w:r w:rsidR="00AA26D2" w:rsidRPr="00E60EC0">
        <w:rPr>
          <w:sz w:val="22"/>
          <w:szCs w:val="22"/>
        </w:rPr>
        <w:t xml:space="preserve"> Compras”)</w:t>
      </w:r>
    </w:p>
    <w:bookmarkEnd w:id="2"/>
    <w:p w14:paraId="7D56BE54" w14:textId="72A8A185" w:rsidR="003C7A23" w:rsidRPr="00E60EC0" w:rsidRDefault="003C7A23" w:rsidP="007566FD">
      <w:pPr>
        <w:pStyle w:val="Nivel3"/>
        <w:numPr>
          <w:ilvl w:val="2"/>
          <w:numId w:val="17"/>
        </w:numPr>
        <w:tabs>
          <w:tab w:val="left" w:pos="993"/>
        </w:tabs>
        <w:spacing w:line="240" w:lineRule="auto"/>
        <w:ind w:left="426" w:firstLine="0"/>
        <w:rPr>
          <w:sz w:val="22"/>
          <w:szCs w:val="22"/>
        </w:rPr>
      </w:pPr>
      <w:r w:rsidRPr="00E60EC0">
        <w:rPr>
          <w:sz w:val="22"/>
          <w:szCs w:val="22"/>
        </w:rPr>
        <w:t>O</w:t>
      </w:r>
      <w:bookmarkStart w:id="3" w:name="_Hlk135304247"/>
      <w:r w:rsidRPr="00E60EC0">
        <w:rPr>
          <w:sz w:val="22"/>
          <w:szCs w:val="22"/>
        </w:rPr>
        <w:t xml:space="preserve">s interessados deverão atender às condições exigidas no cadastramento no </w:t>
      </w:r>
      <w:r w:rsidR="00AA26D2" w:rsidRPr="00E60EC0">
        <w:rPr>
          <w:sz w:val="22"/>
          <w:szCs w:val="22"/>
        </w:rPr>
        <w:t>sistema, até a data fixada para o</w:t>
      </w:r>
      <w:r w:rsidRPr="00E60EC0">
        <w:rPr>
          <w:sz w:val="22"/>
          <w:szCs w:val="22"/>
        </w:rPr>
        <w:t xml:space="preserve"> recebimento das propostas.</w:t>
      </w:r>
    </w:p>
    <w:bookmarkEnd w:id="3"/>
    <w:p w14:paraId="03D0A4F7" w14:textId="77777777" w:rsidR="003C7A23" w:rsidRPr="00E60EC0" w:rsidRDefault="003C7A23" w:rsidP="007566FD">
      <w:pPr>
        <w:pStyle w:val="Nivel3"/>
        <w:numPr>
          <w:ilvl w:val="2"/>
          <w:numId w:val="17"/>
        </w:numPr>
        <w:tabs>
          <w:tab w:val="left" w:pos="993"/>
        </w:tabs>
        <w:spacing w:line="240" w:lineRule="auto"/>
        <w:ind w:left="426" w:firstLine="0"/>
        <w:rPr>
          <w:sz w:val="22"/>
          <w:szCs w:val="22"/>
        </w:rPr>
      </w:pPr>
      <w:r w:rsidRPr="00E60EC0">
        <w:rPr>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655425D" w14:textId="77777777" w:rsidR="003C7A23" w:rsidRPr="00E60EC0" w:rsidRDefault="003C7A23" w:rsidP="007566FD">
      <w:pPr>
        <w:pStyle w:val="Nivel3"/>
        <w:numPr>
          <w:ilvl w:val="2"/>
          <w:numId w:val="17"/>
        </w:numPr>
        <w:tabs>
          <w:tab w:val="left" w:pos="993"/>
        </w:tabs>
        <w:spacing w:line="240" w:lineRule="auto"/>
        <w:ind w:left="426" w:firstLine="0"/>
        <w:rPr>
          <w:sz w:val="22"/>
          <w:szCs w:val="22"/>
        </w:rPr>
      </w:pPr>
      <w:r w:rsidRPr="00E60EC0">
        <w:rPr>
          <w:sz w:val="22"/>
          <w:szCs w:val="22"/>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FDFD130" w14:textId="4A24917F" w:rsidR="003C7A23" w:rsidRPr="00E60EC0" w:rsidRDefault="003C7A23" w:rsidP="007566FD">
      <w:pPr>
        <w:pStyle w:val="Nivel2"/>
        <w:numPr>
          <w:ilvl w:val="1"/>
          <w:numId w:val="16"/>
        </w:numPr>
        <w:tabs>
          <w:tab w:val="left" w:pos="426"/>
        </w:tabs>
        <w:spacing w:line="240" w:lineRule="auto"/>
        <w:ind w:left="426" w:firstLine="0"/>
        <w:rPr>
          <w:sz w:val="22"/>
          <w:szCs w:val="22"/>
        </w:rPr>
      </w:pPr>
      <w:r w:rsidRPr="00E60EC0">
        <w:rPr>
          <w:sz w:val="22"/>
          <w:szCs w:val="22"/>
        </w:rPr>
        <w:lastRenderedPageBreak/>
        <w:t>A não observância do disposto no item anterior poderá ensejar desclassificação no momento da habilitação.</w:t>
      </w:r>
    </w:p>
    <w:p w14:paraId="0868EB64" w14:textId="77777777" w:rsidR="003C7A23" w:rsidRPr="00E60EC0" w:rsidRDefault="00AA26D2" w:rsidP="007566FD">
      <w:pPr>
        <w:pStyle w:val="Nvel2-Red"/>
        <w:numPr>
          <w:ilvl w:val="1"/>
          <w:numId w:val="16"/>
        </w:numPr>
        <w:tabs>
          <w:tab w:val="left" w:pos="426"/>
        </w:tabs>
        <w:spacing w:line="240" w:lineRule="auto"/>
        <w:ind w:left="426" w:firstLine="0"/>
        <w:rPr>
          <w:rFonts w:eastAsia="Times New Roman"/>
          <w:i w:val="0"/>
          <w:iCs w:val="0"/>
          <w:color w:val="auto"/>
          <w:sz w:val="22"/>
          <w:szCs w:val="22"/>
        </w:rPr>
      </w:pPr>
      <w:r w:rsidRPr="00E60EC0">
        <w:rPr>
          <w:i w:val="0"/>
          <w:iCs w:val="0"/>
          <w:color w:val="auto"/>
          <w:sz w:val="22"/>
          <w:szCs w:val="22"/>
        </w:rPr>
        <w:t xml:space="preserve">Em havendo itens específico e exclusivos para </w:t>
      </w:r>
      <w:r w:rsidR="003C7A23" w:rsidRPr="00E60EC0">
        <w:rPr>
          <w:i w:val="0"/>
          <w:iCs w:val="0"/>
          <w:color w:val="auto"/>
          <w:sz w:val="22"/>
          <w:szCs w:val="22"/>
        </w:rPr>
        <w:t>a</w:t>
      </w:r>
      <w:r w:rsidRPr="00E60EC0">
        <w:rPr>
          <w:i w:val="0"/>
          <w:iCs w:val="0"/>
          <w:color w:val="auto"/>
          <w:sz w:val="22"/>
          <w:szCs w:val="22"/>
        </w:rPr>
        <w:t>s</w:t>
      </w:r>
      <w:r w:rsidR="003C7A23" w:rsidRPr="00E60EC0">
        <w:rPr>
          <w:i w:val="0"/>
          <w:iCs w:val="0"/>
          <w:color w:val="auto"/>
          <w:sz w:val="22"/>
          <w:szCs w:val="22"/>
        </w:rPr>
        <w:t xml:space="preserve"> microempresas e empresas de pequeno porte, nos termos do art. 48 da Lei Complementar nº 123, de 14 de dezembro de 2006</w:t>
      </w:r>
      <w:r w:rsidRPr="00E60EC0">
        <w:rPr>
          <w:rStyle w:val="Hyperlink"/>
          <w:i w:val="0"/>
          <w:iCs w:val="0"/>
          <w:color w:val="auto"/>
          <w:sz w:val="22"/>
          <w:szCs w:val="22"/>
          <w:u w:val="none"/>
        </w:rPr>
        <w:t>, constará no Termo de Referência</w:t>
      </w:r>
      <w:r w:rsidR="003C7A23" w:rsidRPr="00E60EC0">
        <w:rPr>
          <w:i w:val="0"/>
          <w:iCs w:val="0"/>
          <w:color w:val="auto"/>
          <w:sz w:val="22"/>
          <w:szCs w:val="22"/>
        </w:rPr>
        <w:t>.</w:t>
      </w:r>
    </w:p>
    <w:p w14:paraId="3C1B23B6" w14:textId="77777777" w:rsidR="003C7A23" w:rsidRPr="00E60EC0" w:rsidRDefault="003C7A23" w:rsidP="007566FD">
      <w:pPr>
        <w:pStyle w:val="Nvel3-R"/>
        <w:numPr>
          <w:ilvl w:val="2"/>
          <w:numId w:val="16"/>
        </w:numPr>
        <w:tabs>
          <w:tab w:val="left" w:pos="851"/>
        </w:tabs>
        <w:spacing w:line="240" w:lineRule="auto"/>
        <w:ind w:left="426" w:firstLine="0"/>
        <w:rPr>
          <w:i w:val="0"/>
          <w:iCs w:val="0"/>
          <w:color w:val="auto"/>
          <w:sz w:val="22"/>
          <w:szCs w:val="22"/>
        </w:rPr>
      </w:pPr>
      <w:bookmarkStart w:id="4" w:name="_Ref117015508"/>
      <w:r w:rsidRPr="00E60EC0">
        <w:rPr>
          <w:i w:val="0"/>
          <w:iCs w:val="0"/>
          <w:color w:val="auto"/>
          <w:sz w:val="22"/>
          <w:szCs w:val="22"/>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4"/>
    </w:p>
    <w:p w14:paraId="7835C26C" w14:textId="77777777" w:rsidR="003C7A23" w:rsidRPr="00E60EC0" w:rsidRDefault="003C7A23" w:rsidP="007566FD">
      <w:pPr>
        <w:pStyle w:val="Nivel2"/>
        <w:numPr>
          <w:ilvl w:val="1"/>
          <w:numId w:val="16"/>
        </w:numPr>
        <w:tabs>
          <w:tab w:val="left" w:pos="426"/>
        </w:tabs>
        <w:spacing w:line="240" w:lineRule="auto"/>
        <w:ind w:left="426" w:firstLine="0"/>
        <w:rPr>
          <w:rFonts w:eastAsia="Times New Roman"/>
          <w:color w:val="auto"/>
          <w:sz w:val="22"/>
          <w:szCs w:val="22"/>
        </w:rPr>
      </w:pPr>
      <w:r w:rsidRPr="00E60EC0">
        <w:rPr>
          <w:color w:val="auto"/>
          <w:sz w:val="22"/>
          <w:szCs w:val="22"/>
        </w:rPr>
        <w:t xml:space="preserve">Será concedido tratamento favorecido para as microempresas e empresas de pequeno porte, para as sociedades cooperativas </w:t>
      </w:r>
      <w:r w:rsidRPr="00E60EC0">
        <w:rPr>
          <w:rFonts w:eastAsia="Times New Roman"/>
          <w:color w:val="auto"/>
          <w:sz w:val="22"/>
          <w:szCs w:val="22"/>
        </w:rPr>
        <w:t xml:space="preserve">mencionadas no artigo </w:t>
      </w:r>
      <w:r w:rsidRPr="00E60EC0">
        <w:rPr>
          <w:color w:val="auto"/>
          <w:sz w:val="22"/>
          <w:szCs w:val="22"/>
        </w:rPr>
        <w:t>16 da Lei nº 14.133, de 202</w:t>
      </w:r>
      <w:r w:rsidR="004F088A" w:rsidRPr="00E60EC0">
        <w:rPr>
          <w:color w:val="auto"/>
          <w:sz w:val="22"/>
          <w:szCs w:val="22"/>
        </w:rPr>
        <w:t>1</w:t>
      </w:r>
      <w:r w:rsidRPr="00E60EC0">
        <w:rPr>
          <w:color w:val="auto"/>
          <w:sz w:val="22"/>
          <w:szCs w:val="22"/>
        </w:rPr>
        <w:t xml:space="preserve"> para o agricultor familiar, o produtor rural pessoa física e para o microempreendedor individual - MEI, nos limites previstos da </w:t>
      </w:r>
      <w:hyperlink r:id="rId17">
        <w:r w:rsidRPr="00E60EC0">
          <w:rPr>
            <w:rStyle w:val="Hyperlink"/>
            <w:color w:val="auto"/>
            <w:sz w:val="22"/>
            <w:szCs w:val="22"/>
          </w:rPr>
          <w:t>Lei Complementar nº 123, de 2006</w:t>
        </w:r>
      </w:hyperlink>
      <w:r w:rsidR="00D433A0" w:rsidRPr="00E60EC0">
        <w:rPr>
          <w:color w:val="auto"/>
          <w:sz w:val="22"/>
          <w:szCs w:val="22"/>
        </w:rPr>
        <w:t xml:space="preserve"> e do Decreto n.º 8.538, de 2015.</w:t>
      </w:r>
    </w:p>
    <w:p w14:paraId="4170AA1C" w14:textId="77777777" w:rsidR="00AA26D2" w:rsidRPr="00E60EC0" w:rsidRDefault="00AA26D2" w:rsidP="007566FD">
      <w:pPr>
        <w:pStyle w:val="Nivel3"/>
        <w:numPr>
          <w:ilvl w:val="2"/>
          <w:numId w:val="16"/>
        </w:numPr>
        <w:tabs>
          <w:tab w:val="left" w:pos="851"/>
        </w:tabs>
        <w:spacing w:line="240" w:lineRule="auto"/>
        <w:ind w:left="426" w:firstLine="0"/>
        <w:rPr>
          <w:sz w:val="22"/>
          <w:szCs w:val="22"/>
        </w:rPr>
      </w:pPr>
      <w:bookmarkStart w:id="5" w:name="_Ref117000692"/>
      <w:r w:rsidRPr="00E60EC0">
        <w:rPr>
          <w:b/>
          <w:bCs/>
          <w:sz w:val="22"/>
          <w:szCs w:val="22"/>
        </w:rPr>
        <w:t>Nota explicativa</w:t>
      </w:r>
      <w:r w:rsidRPr="00E60EC0">
        <w:rPr>
          <w:sz w:val="22"/>
          <w:szCs w:val="22"/>
        </w:rPr>
        <w:t>: Conforme PARECER n. 00002/2023/</w:t>
      </w:r>
      <w:proofErr w:type="spellStart"/>
      <w:r w:rsidRPr="00E60EC0">
        <w:rPr>
          <w:sz w:val="22"/>
          <w:szCs w:val="22"/>
        </w:rPr>
        <w:t>DECOR</w:t>
      </w:r>
      <w:proofErr w:type="spellEnd"/>
      <w:r w:rsidRPr="00E60EC0">
        <w:rPr>
          <w:sz w:val="22"/>
          <w:szCs w:val="22"/>
        </w:rPr>
        <w:t>/CGU/AGU, aprovado pelo DESPACHO DE APROVAÇÃO n. 00006/2023/</w:t>
      </w:r>
      <w:proofErr w:type="spellStart"/>
      <w:r w:rsidRPr="00E60EC0">
        <w:rPr>
          <w:sz w:val="22"/>
          <w:szCs w:val="22"/>
        </w:rPr>
        <w:t>SGPP</w:t>
      </w:r>
      <w:proofErr w:type="spellEnd"/>
      <w:r w:rsidRPr="00E60EC0">
        <w:rPr>
          <w:sz w:val="22"/>
          <w:szCs w:val="22"/>
        </w:rPr>
        <w:t>/CGU/AGU, “...considera-se de difícil superação que as cooperativas, mesmo sob a lógica da nova lei, venham a participar de modo geral dos certames licitatórios para prestar serviços contínuos com regime de dedicação exclusiva de mão de obra, cujas características encontram-se bem delineadas no artigo 6º, XVI, da Lei nº 14.133/2021, ou seja, em que modelo de execução contratual exija entre outros requisitos, que: a) os empregados do contratado fiquem à disposição nas dependências do contratante para a prestação dos serviços; b) o contratado não compartilhe os recursos humanos e materiais disponíveis de uma contratação para execução simultânea de outros contratos; c) o contratado possibilite a fiscalização pelo contratante quanto à distribuição, controle e supervisão dos recursos humanos alocados aos seus contratos.</w:t>
      </w:r>
    </w:p>
    <w:p w14:paraId="1A3ADE33" w14:textId="77777777" w:rsidR="00AA26D2" w:rsidRPr="00E60EC0" w:rsidRDefault="00AA26D2" w:rsidP="007566FD">
      <w:pPr>
        <w:pStyle w:val="Nivel3"/>
        <w:numPr>
          <w:ilvl w:val="2"/>
          <w:numId w:val="16"/>
        </w:numPr>
        <w:tabs>
          <w:tab w:val="left" w:pos="851"/>
        </w:tabs>
        <w:spacing w:line="240" w:lineRule="auto"/>
        <w:ind w:left="426" w:firstLine="0"/>
        <w:rPr>
          <w:sz w:val="22"/>
          <w:szCs w:val="22"/>
        </w:rPr>
      </w:pPr>
      <w:r w:rsidRPr="00E60EC0">
        <w:rPr>
          <w:sz w:val="22"/>
          <w:szCs w:val="22"/>
        </w:rPr>
        <w:t>Dessa forma, o art. 16 da Lei nº 14.133/2021 deve ser interpretado sistematicamente, de acordo com o arcabouço jurídico que envolve a matéria das Cooperativas, não tendo o condão de afastar a aplicabilidade do Termo de Conciliação firmado entre Ministério Público do Trabalho - MPT e a Advocacia Geral da União – AGU.</w:t>
      </w:r>
    </w:p>
    <w:p w14:paraId="5F6AFED3" w14:textId="77777777" w:rsidR="003C7A23" w:rsidRPr="00E60EC0" w:rsidRDefault="003C7A23" w:rsidP="007566FD">
      <w:pPr>
        <w:pStyle w:val="Nivel2"/>
        <w:numPr>
          <w:ilvl w:val="1"/>
          <w:numId w:val="16"/>
        </w:numPr>
        <w:spacing w:line="240" w:lineRule="auto"/>
        <w:ind w:left="426" w:firstLine="0"/>
        <w:rPr>
          <w:sz w:val="22"/>
          <w:szCs w:val="22"/>
        </w:rPr>
      </w:pPr>
      <w:r w:rsidRPr="00E60EC0">
        <w:rPr>
          <w:sz w:val="22"/>
          <w:szCs w:val="22"/>
        </w:rPr>
        <w:t>Não poderão disputar esta licitação:</w:t>
      </w:r>
      <w:bookmarkEnd w:id="5"/>
    </w:p>
    <w:p w14:paraId="26BEDC9D" w14:textId="77777777" w:rsidR="003C7A23" w:rsidRPr="00E60EC0" w:rsidRDefault="003C7A23" w:rsidP="007566FD">
      <w:pPr>
        <w:pStyle w:val="Nivel3"/>
        <w:numPr>
          <w:ilvl w:val="2"/>
          <w:numId w:val="16"/>
        </w:numPr>
        <w:tabs>
          <w:tab w:val="left" w:pos="851"/>
        </w:tabs>
        <w:spacing w:line="240" w:lineRule="auto"/>
        <w:ind w:left="426" w:firstLine="0"/>
        <w:rPr>
          <w:sz w:val="22"/>
          <w:szCs w:val="22"/>
        </w:rPr>
      </w:pPr>
      <w:bookmarkStart w:id="6" w:name="_Ref113883338"/>
      <w:r w:rsidRPr="00E60EC0">
        <w:rPr>
          <w:sz w:val="22"/>
          <w:szCs w:val="22"/>
        </w:rPr>
        <w:t>aquele que não atenda às condições deste Edital e seu(s) anexo(s);</w:t>
      </w:r>
    </w:p>
    <w:p w14:paraId="03224576" w14:textId="77777777" w:rsidR="003C7A23" w:rsidRPr="00E60EC0" w:rsidRDefault="003C7A23" w:rsidP="007566FD">
      <w:pPr>
        <w:pStyle w:val="Nivel3"/>
        <w:numPr>
          <w:ilvl w:val="2"/>
          <w:numId w:val="16"/>
        </w:numPr>
        <w:tabs>
          <w:tab w:val="left" w:pos="851"/>
        </w:tabs>
        <w:spacing w:line="240" w:lineRule="auto"/>
        <w:ind w:left="426" w:firstLine="0"/>
        <w:rPr>
          <w:sz w:val="22"/>
          <w:szCs w:val="22"/>
        </w:rPr>
      </w:pPr>
      <w:bookmarkStart w:id="7" w:name="_Ref114659912"/>
      <w:r w:rsidRPr="00E60EC0">
        <w:rPr>
          <w:sz w:val="22"/>
          <w:szCs w:val="22"/>
        </w:rPr>
        <w:t>autor do anteprojeto, do projeto básico ou do projeto executivo, pessoa física ou jurídica, quando a licitação versar sobre serviços ou fornecimento de bens a ele relacionados;</w:t>
      </w:r>
      <w:bookmarkEnd w:id="6"/>
      <w:bookmarkEnd w:id="7"/>
    </w:p>
    <w:p w14:paraId="54CF6BD9" w14:textId="77777777" w:rsidR="003C7A23" w:rsidRPr="00E60EC0" w:rsidRDefault="003C7A23" w:rsidP="007566FD">
      <w:pPr>
        <w:pStyle w:val="Nivel3"/>
        <w:numPr>
          <w:ilvl w:val="2"/>
          <w:numId w:val="16"/>
        </w:numPr>
        <w:tabs>
          <w:tab w:val="left" w:pos="851"/>
        </w:tabs>
        <w:spacing w:line="240" w:lineRule="auto"/>
        <w:ind w:left="426" w:firstLine="0"/>
        <w:rPr>
          <w:sz w:val="22"/>
          <w:szCs w:val="22"/>
        </w:rPr>
      </w:pPr>
      <w:bookmarkStart w:id="8" w:name="_Ref114659913"/>
      <w:bookmarkStart w:id="9" w:name="_Ref113883339"/>
      <w:r w:rsidRPr="00E60EC0">
        <w:rPr>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8"/>
      <w:bookmarkEnd w:id="9"/>
    </w:p>
    <w:p w14:paraId="34695594" w14:textId="77777777" w:rsidR="003C7A23" w:rsidRPr="00E60EC0" w:rsidRDefault="003C7A23" w:rsidP="007566FD">
      <w:pPr>
        <w:pStyle w:val="Nivel3"/>
        <w:numPr>
          <w:ilvl w:val="2"/>
          <w:numId w:val="16"/>
        </w:numPr>
        <w:tabs>
          <w:tab w:val="left" w:pos="993"/>
        </w:tabs>
        <w:spacing w:line="240" w:lineRule="auto"/>
        <w:ind w:left="426" w:firstLine="0"/>
        <w:rPr>
          <w:sz w:val="22"/>
          <w:szCs w:val="22"/>
        </w:rPr>
      </w:pPr>
      <w:bookmarkStart w:id="10" w:name="_Ref113883003"/>
      <w:r w:rsidRPr="00E60EC0">
        <w:rPr>
          <w:sz w:val="22"/>
          <w:szCs w:val="22"/>
        </w:rPr>
        <w:t>pessoa física ou jurídica que se encontre, ao tempo da licitação, impossibilitada de participar da licitação em decorrência de sanção que lhe foi imposta;</w:t>
      </w:r>
      <w:bookmarkEnd w:id="10"/>
    </w:p>
    <w:p w14:paraId="4804CEE7" w14:textId="77777777" w:rsidR="003C7A23" w:rsidRPr="00E60EC0" w:rsidRDefault="003C7A23" w:rsidP="007566FD">
      <w:pPr>
        <w:pStyle w:val="Nivel3"/>
        <w:numPr>
          <w:ilvl w:val="2"/>
          <w:numId w:val="16"/>
        </w:numPr>
        <w:tabs>
          <w:tab w:val="left" w:pos="851"/>
        </w:tabs>
        <w:spacing w:line="240" w:lineRule="auto"/>
        <w:ind w:left="426" w:firstLine="0"/>
        <w:rPr>
          <w:sz w:val="22"/>
          <w:szCs w:val="22"/>
        </w:rPr>
      </w:pPr>
      <w:r w:rsidRPr="00E60EC0">
        <w:rPr>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B826056" w14:textId="77777777" w:rsidR="003C7A23" w:rsidRPr="00E60EC0" w:rsidRDefault="003C7A23" w:rsidP="007566FD">
      <w:pPr>
        <w:pStyle w:val="Nivel3"/>
        <w:numPr>
          <w:ilvl w:val="2"/>
          <w:numId w:val="16"/>
        </w:numPr>
        <w:tabs>
          <w:tab w:val="left" w:pos="851"/>
        </w:tabs>
        <w:spacing w:line="240" w:lineRule="auto"/>
        <w:ind w:left="426" w:firstLine="0"/>
        <w:rPr>
          <w:sz w:val="22"/>
          <w:szCs w:val="22"/>
        </w:rPr>
      </w:pPr>
      <w:bookmarkStart w:id="11" w:name="_Ref113883579"/>
      <w:r w:rsidRPr="00E60EC0">
        <w:rPr>
          <w:sz w:val="22"/>
          <w:szCs w:val="22"/>
        </w:rPr>
        <w:lastRenderedPageBreak/>
        <w:t>empresas controladoras, controladas ou coligadas, nos termos da Lei nº 6.404, de 15 de dezembro de 1976, concorrendo entre si;</w:t>
      </w:r>
      <w:bookmarkEnd w:id="11"/>
    </w:p>
    <w:p w14:paraId="53B6BD13" w14:textId="77777777" w:rsidR="003C7A23" w:rsidRPr="00E60EC0" w:rsidRDefault="003C7A23" w:rsidP="007566FD">
      <w:pPr>
        <w:pStyle w:val="Nivel3"/>
        <w:numPr>
          <w:ilvl w:val="2"/>
          <w:numId w:val="16"/>
        </w:numPr>
        <w:tabs>
          <w:tab w:val="left" w:pos="851"/>
        </w:tabs>
        <w:spacing w:line="240" w:lineRule="auto"/>
        <w:ind w:left="426" w:firstLine="0"/>
        <w:rPr>
          <w:sz w:val="22"/>
          <w:szCs w:val="22"/>
        </w:rPr>
      </w:pPr>
      <w:r w:rsidRPr="00E60EC0">
        <w:rPr>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480693B" w14:textId="77777777" w:rsidR="003C7A23" w:rsidRPr="00E60EC0" w:rsidRDefault="003C7A23" w:rsidP="007566FD">
      <w:pPr>
        <w:pStyle w:val="Nivel3"/>
        <w:numPr>
          <w:ilvl w:val="2"/>
          <w:numId w:val="16"/>
        </w:numPr>
        <w:tabs>
          <w:tab w:val="left" w:pos="851"/>
        </w:tabs>
        <w:spacing w:line="240" w:lineRule="auto"/>
        <w:ind w:left="426" w:firstLine="0"/>
        <w:rPr>
          <w:sz w:val="22"/>
          <w:szCs w:val="22"/>
        </w:rPr>
      </w:pPr>
      <w:bookmarkStart w:id="12" w:name="_Ref113962336"/>
      <w:r w:rsidRPr="00E60EC0">
        <w:rPr>
          <w:sz w:val="22"/>
          <w:szCs w:val="22"/>
        </w:rPr>
        <w:t>agente público do órgão ou entidade licitante;</w:t>
      </w:r>
      <w:bookmarkEnd w:id="12"/>
    </w:p>
    <w:p w14:paraId="6D51C26A" w14:textId="77777777" w:rsidR="007B5A5C" w:rsidRPr="00E60EC0" w:rsidRDefault="003C7A23" w:rsidP="007566FD">
      <w:pPr>
        <w:pStyle w:val="Nvel3-R"/>
        <w:numPr>
          <w:ilvl w:val="2"/>
          <w:numId w:val="16"/>
        </w:numPr>
        <w:tabs>
          <w:tab w:val="left" w:pos="993"/>
        </w:tabs>
        <w:spacing w:line="240" w:lineRule="auto"/>
        <w:ind w:left="426" w:firstLine="0"/>
        <w:rPr>
          <w:i w:val="0"/>
          <w:iCs w:val="0"/>
          <w:color w:val="auto"/>
          <w:sz w:val="22"/>
          <w:szCs w:val="22"/>
        </w:rPr>
      </w:pPr>
      <w:r w:rsidRPr="00E60EC0">
        <w:rPr>
          <w:i w:val="0"/>
          <w:iCs w:val="0"/>
          <w:color w:val="auto"/>
          <w:sz w:val="22"/>
          <w:szCs w:val="22"/>
        </w:rPr>
        <w:t>pessoas jurídicas reunidas em consórcio;</w:t>
      </w:r>
    </w:p>
    <w:p w14:paraId="749C4F5F" w14:textId="77777777" w:rsidR="00AA26D2" w:rsidRPr="00E60EC0" w:rsidRDefault="00AA26D2" w:rsidP="007566FD">
      <w:pPr>
        <w:pStyle w:val="Nivel4"/>
        <w:numPr>
          <w:ilvl w:val="3"/>
          <w:numId w:val="16"/>
        </w:numPr>
        <w:spacing w:line="240" w:lineRule="auto"/>
        <w:ind w:left="426" w:firstLine="0"/>
        <w:rPr>
          <w:sz w:val="22"/>
          <w:szCs w:val="22"/>
        </w:rPr>
      </w:pPr>
      <w:r w:rsidRPr="00E60EC0">
        <w:rPr>
          <w:sz w:val="22"/>
          <w:szCs w:val="22"/>
        </w:rPr>
        <w:t>Nota Explicativa: A vedação de participação no processo licitatório de pessoas jurídicas reunidas em consórcio é exceção e essa opção deverá ser devidamente justificada pela Administração, nos termos do art. 15, caput, da Lei nº 14.133, de 2021.</w:t>
      </w:r>
    </w:p>
    <w:p w14:paraId="2B9DDAE3" w14:textId="77777777" w:rsidR="003C7A23" w:rsidRPr="00E60EC0" w:rsidRDefault="003C7A23" w:rsidP="007566FD">
      <w:pPr>
        <w:pStyle w:val="Nivel3"/>
        <w:numPr>
          <w:ilvl w:val="2"/>
          <w:numId w:val="16"/>
        </w:numPr>
        <w:tabs>
          <w:tab w:val="left" w:pos="851"/>
          <w:tab w:val="left" w:pos="993"/>
        </w:tabs>
        <w:spacing w:line="240" w:lineRule="auto"/>
        <w:ind w:left="426" w:firstLine="0"/>
        <w:rPr>
          <w:sz w:val="22"/>
          <w:szCs w:val="22"/>
        </w:rPr>
      </w:pPr>
      <w:r w:rsidRPr="00E60EC0">
        <w:rPr>
          <w:sz w:val="22"/>
          <w:szCs w:val="22"/>
        </w:rPr>
        <w:t>Organizações da Sociedade Civil de Interesse Público - OSCIP, atuando nessa condição;</w:t>
      </w:r>
    </w:p>
    <w:p w14:paraId="61E2F52E" w14:textId="77777777" w:rsidR="003C7A23" w:rsidRPr="00E60EC0" w:rsidRDefault="003C7A23" w:rsidP="007566FD">
      <w:pPr>
        <w:pStyle w:val="Nivel3"/>
        <w:numPr>
          <w:ilvl w:val="2"/>
          <w:numId w:val="16"/>
        </w:numPr>
        <w:tabs>
          <w:tab w:val="left" w:pos="993"/>
        </w:tabs>
        <w:spacing w:line="240" w:lineRule="auto"/>
        <w:ind w:left="426" w:firstLine="0"/>
        <w:rPr>
          <w:sz w:val="22"/>
          <w:szCs w:val="22"/>
        </w:rPr>
      </w:pPr>
      <w:r w:rsidRPr="00E60EC0">
        <w:rPr>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8" w:anchor="art9§1" w:history="1">
        <w:r w:rsidRPr="00E60EC0">
          <w:rPr>
            <w:rStyle w:val="Hyperlink"/>
            <w:sz w:val="22"/>
            <w:szCs w:val="22"/>
          </w:rPr>
          <w:t>§ 1º do art. 9º da Lei nº 14.133, de 2021</w:t>
        </w:r>
      </w:hyperlink>
      <w:r w:rsidRPr="00E60EC0">
        <w:rPr>
          <w:sz w:val="22"/>
          <w:szCs w:val="22"/>
        </w:rPr>
        <w:t>.</w:t>
      </w:r>
    </w:p>
    <w:p w14:paraId="5AE4C0D3" w14:textId="77777777" w:rsidR="003C7A23" w:rsidRPr="00E60EC0" w:rsidRDefault="003C7A23" w:rsidP="007566FD">
      <w:pPr>
        <w:pStyle w:val="Nivel2"/>
        <w:numPr>
          <w:ilvl w:val="1"/>
          <w:numId w:val="16"/>
        </w:numPr>
        <w:tabs>
          <w:tab w:val="left" w:pos="426"/>
        </w:tabs>
        <w:spacing w:line="240" w:lineRule="auto"/>
        <w:ind w:left="426" w:firstLine="0"/>
        <w:rPr>
          <w:sz w:val="22"/>
          <w:szCs w:val="22"/>
        </w:rPr>
      </w:pPr>
      <w:r w:rsidRPr="00E60EC0">
        <w:rPr>
          <w:sz w:val="22"/>
          <w:szCs w:val="22"/>
        </w:rPr>
        <w:t xml:space="preserve">O impedimento de que trata o item </w:t>
      </w:r>
      <w:r w:rsidR="003254A5" w:rsidRPr="00E60EC0">
        <w:fldChar w:fldCharType="begin"/>
      </w:r>
      <w:r w:rsidR="003254A5" w:rsidRPr="00E60EC0">
        <w:instrText xml:space="preserve"> REF _Ref113883003 \r \h  \* MERGEFORMAT </w:instrText>
      </w:r>
      <w:r w:rsidR="003254A5" w:rsidRPr="00E60EC0">
        <w:fldChar w:fldCharType="separate"/>
      </w:r>
      <w:r w:rsidR="00D639DA" w:rsidRPr="00E60EC0">
        <w:rPr>
          <w:sz w:val="22"/>
          <w:szCs w:val="22"/>
        </w:rPr>
        <w:t>3.7.4</w:t>
      </w:r>
      <w:r w:rsidR="003254A5" w:rsidRPr="00E60EC0">
        <w:fldChar w:fldCharType="end"/>
      </w:r>
      <w:r w:rsidRPr="00E60EC0">
        <w:rPr>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4C633B3" w14:textId="77777777" w:rsidR="003C7A23" w:rsidRPr="00E60EC0" w:rsidRDefault="003C7A23" w:rsidP="007566FD">
      <w:pPr>
        <w:pStyle w:val="Nivel2"/>
        <w:numPr>
          <w:ilvl w:val="1"/>
          <w:numId w:val="16"/>
        </w:numPr>
        <w:tabs>
          <w:tab w:val="left" w:pos="426"/>
        </w:tabs>
        <w:spacing w:line="240" w:lineRule="auto"/>
        <w:ind w:left="426" w:firstLine="0"/>
        <w:rPr>
          <w:sz w:val="22"/>
          <w:szCs w:val="22"/>
        </w:rPr>
      </w:pPr>
      <w:bookmarkStart w:id="13" w:name="art14§2"/>
      <w:bookmarkEnd w:id="13"/>
      <w:r w:rsidRPr="00E60EC0">
        <w:rPr>
          <w:sz w:val="22"/>
          <w:szCs w:val="22"/>
        </w:rPr>
        <w:t xml:space="preserve">A critério da Administração e exclusivamente a seu serviço, o autor dos projetos e a empresa a que se referem os itens </w:t>
      </w:r>
      <w:r w:rsidR="003254A5" w:rsidRPr="00E60EC0">
        <w:fldChar w:fldCharType="begin"/>
      </w:r>
      <w:r w:rsidR="003254A5" w:rsidRPr="00E60EC0">
        <w:instrText xml:space="preserve"> REF _Ref114659912 \r \h  \* MERGEFORMAT </w:instrText>
      </w:r>
      <w:r w:rsidR="003254A5" w:rsidRPr="00E60EC0">
        <w:fldChar w:fldCharType="separate"/>
      </w:r>
      <w:r w:rsidR="00D639DA" w:rsidRPr="00E60EC0">
        <w:rPr>
          <w:sz w:val="22"/>
          <w:szCs w:val="22"/>
        </w:rPr>
        <w:t>3.7.2</w:t>
      </w:r>
      <w:r w:rsidR="003254A5" w:rsidRPr="00E60EC0">
        <w:fldChar w:fldCharType="end"/>
      </w:r>
      <w:r w:rsidRPr="00E60EC0">
        <w:rPr>
          <w:sz w:val="22"/>
          <w:szCs w:val="22"/>
        </w:rPr>
        <w:t xml:space="preserve"> e </w:t>
      </w:r>
      <w:r w:rsidR="003254A5" w:rsidRPr="00E60EC0">
        <w:fldChar w:fldCharType="begin"/>
      </w:r>
      <w:r w:rsidR="003254A5" w:rsidRPr="00E60EC0">
        <w:instrText xml:space="preserve"> REF _Ref114659913 \r \h  \* MERGEFORMAT </w:instrText>
      </w:r>
      <w:r w:rsidR="003254A5" w:rsidRPr="00E60EC0">
        <w:fldChar w:fldCharType="separate"/>
      </w:r>
      <w:r w:rsidR="00D639DA" w:rsidRPr="00E60EC0">
        <w:rPr>
          <w:sz w:val="22"/>
          <w:szCs w:val="22"/>
        </w:rPr>
        <w:t>3.7.3</w:t>
      </w:r>
      <w:r w:rsidR="003254A5" w:rsidRPr="00E60EC0">
        <w:fldChar w:fldCharType="end"/>
      </w:r>
      <w:r w:rsidRPr="00E60EC0">
        <w:rPr>
          <w:sz w:val="22"/>
          <w:szCs w:val="22"/>
        </w:rPr>
        <w:t xml:space="preserve"> poderão participar no apoio das atividades de planejamento da contratação, de execução da licitação ou de gestão do contrato, desde que sob supervisão exclusiva de agentes públicos do órgão ou entidade.</w:t>
      </w:r>
    </w:p>
    <w:p w14:paraId="12BA13BA" w14:textId="77777777" w:rsidR="003C7A23" w:rsidRPr="00E60EC0" w:rsidRDefault="003C7A23" w:rsidP="007566FD">
      <w:pPr>
        <w:pStyle w:val="Nivel2"/>
        <w:numPr>
          <w:ilvl w:val="1"/>
          <w:numId w:val="16"/>
        </w:numPr>
        <w:tabs>
          <w:tab w:val="left" w:pos="567"/>
        </w:tabs>
        <w:spacing w:line="240" w:lineRule="auto"/>
        <w:ind w:left="426" w:firstLine="0"/>
        <w:rPr>
          <w:sz w:val="22"/>
          <w:szCs w:val="22"/>
        </w:rPr>
      </w:pPr>
      <w:bookmarkStart w:id="14" w:name="art14§3"/>
      <w:bookmarkEnd w:id="14"/>
      <w:r w:rsidRPr="00E60EC0">
        <w:rPr>
          <w:sz w:val="22"/>
          <w:szCs w:val="22"/>
        </w:rPr>
        <w:t>Equiparam-se aos autores do projeto as empresas integrantes do mesmo grupo econômico.</w:t>
      </w:r>
    </w:p>
    <w:p w14:paraId="3EF4B916" w14:textId="77777777" w:rsidR="003C7A23" w:rsidRPr="00E60EC0" w:rsidRDefault="003C7A23" w:rsidP="007566FD">
      <w:pPr>
        <w:pStyle w:val="Nivel2"/>
        <w:numPr>
          <w:ilvl w:val="1"/>
          <w:numId w:val="16"/>
        </w:numPr>
        <w:tabs>
          <w:tab w:val="left" w:pos="567"/>
        </w:tabs>
        <w:spacing w:line="240" w:lineRule="auto"/>
        <w:ind w:left="426" w:firstLine="0"/>
        <w:rPr>
          <w:sz w:val="22"/>
          <w:szCs w:val="22"/>
        </w:rPr>
      </w:pPr>
      <w:bookmarkStart w:id="15" w:name="art14§4"/>
      <w:bookmarkStart w:id="16" w:name="art14§5"/>
      <w:bookmarkEnd w:id="15"/>
      <w:bookmarkEnd w:id="16"/>
      <w:r w:rsidRPr="00E60EC0">
        <w:rPr>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9">
        <w:r w:rsidRPr="00E60EC0">
          <w:rPr>
            <w:rStyle w:val="Hyperlink"/>
            <w:sz w:val="22"/>
            <w:szCs w:val="22"/>
          </w:rPr>
          <w:t>Lei nº 14.133/2021</w:t>
        </w:r>
      </w:hyperlink>
      <w:r w:rsidRPr="00E60EC0">
        <w:rPr>
          <w:sz w:val="22"/>
          <w:szCs w:val="22"/>
        </w:rPr>
        <w:t>.</w:t>
      </w:r>
    </w:p>
    <w:p w14:paraId="746E0FA3" w14:textId="204040C2" w:rsidR="003C7A23" w:rsidRPr="00E60EC0" w:rsidRDefault="003C7A23" w:rsidP="000D5C0C">
      <w:pPr>
        <w:pStyle w:val="Nivel01"/>
      </w:pPr>
      <w:bookmarkStart w:id="17" w:name="_Toc158318805"/>
      <w:r w:rsidRPr="00E60EC0">
        <w:t>DA APRESENTAÇÃO DA PROPOSTA E DOS DOCUMENTOS DE HABILITAÇÃO</w:t>
      </w:r>
      <w:bookmarkEnd w:id="17"/>
    </w:p>
    <w:p w14:paraId="3D5AE2AA" w14:textId="77777777" w:rsidR="003C7A23" w:rsidRPr="00E60EC0" w:rsidRDefault="003C7A23" w:rsidP="000D5C0C">
      <w:pPr>
        <w:pStyle w:val="Nvel2-Red"/>
        <w:numPr>
          <w:ilvl w:val="1"/>
          <w:numId w:val="16"/>
        </w:numPr>
        <w:tabs>
          <w:tab w:val="left" w:pos="360"/>
          <w:tab w:val="left" w:pos="426"/>
        </w:tabs>
        <w:spacing w:line="240" w:lineRule="auto"/>
        <w:ind w:left="426" w:firstLine="0"/>
        <w:rPr>
          <w:i w:val="0"/>
          <w:iCs w:val="0"/>
          <w:color w:val="auto"/>
          <w:sz w:val="22"/>
          <w:szCs w:val="22"/>
        </w:rPr>
      </w:pPr>
      <w:r w:rsidRPr="00E60EC0">
        <w:rPr>
          <w:i w:val="0"/>
          <w:iCs w:val="0"/>
          <w:color w:val="auto"/>
          <w:sz w:val="22"/>
          <w:szCs w:val="22"/>
        </w:rPr>
        <w:t>Na presente licitação, a fase de habilitação sucederá as fases de apresentação de propostas e lances e de julgamento.</w:t>
      </w:r>
    </w:p>
    <w:p w14:paraId="62B676BC" w14:textId="77777777" w:rsidR="003C7A23" w:rsidRPr="002361AC" w:rsidRDefault="003C7A23" w:rsidP="000D5C0C">
      <w:pPr>
        <w:pStyle w:val="Nivel2"/>
        <w:numPr>
          <w:ilvl w:val="1"/>
          <w:numId w:val="16"/>
        </w:numPr>
        <w:tabs>
          <w:tab w:val="left" w:pos="360"/>
          <w:tab w:val="left" w:pos="426"/>
        </w:tabs>
        <w:spacing w:line="240" w:lineRule="auto"/>
        <w:ind w:left="426" w:firstLine="0"/>
        <w:rPr>
          <w:sz w:val="22"/>
          <w:szCs w:val="22"/>
        </w:rPr>
      </w:pPr>
      <w:bookmarkStart w:id="18" w:name="_Ref113886867"/>
      <w:r w:rsidRPr="00E60EC0">
        <w:rPr>
          <w:sz w:val="22"/>
          <w:szCs w:val="22"/>
        </w:rPr>
        <w:t xml:space="preserve">Os licitantes encaminharão, exclusivamente por meio do sistema eletrônico, a proposta com o preço ou o percentual de desconto, conforme o critério de julgamento adotado neste Edital, </w:t>
      </w:r>
      <w:r w:rsidRPr="002361AC">
        <w:rPr>
          <w:sz w:val="22"/>
          <w:szCs w:val="22"/>
        </w:rPr>
        <w:t>até a data e o horário estabelecidos para abertura da sessão pública.</w:t>
      </w:r>
      <w:bookmarkEnd w:id="18"/>
    </w:p>
    <w:p w14:paraId="0CF6087B" w14:textId="764376E3" w:rsidR="003C7A23" w:rsidRPr="002361AC" w:rsidRDefault="003C7A23" w:rsidP="000D5C0C">
      <w:pPr>
        <w:pStyle w:val="Nivel2"/>
        <w:numPr>
          <w:ilvl w:val="1"/>
          <w:numId w:val="16"/>
        </w:numPr>
        <w:tabs>
          <w:tab w:val="left" w:pos="360"/>
          <w:tab w:val="left" w:pos="426"/>
        </w:tabs>
        <w:spacing w:line="240" w:lineRule="auto"/>
        <w:ind w:left="426" w:firstLine="0"/>
        <w:rPr>
          <w:sz w:val="22"/>
          <w:szCs w:val="22"/>
        </w:rPr>
      </w:pPr>
      <w:bookmarkStart w:id="19" w:name="_Ref113889589"/>
      <w:r w:rsidRPr="002361AC">
        <w:rPr>
          <w:sz w:val="22"/>
          <w:szCs w:val="22"/>
        </w:rPr>
        <w:t>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deste Edital.</w:t>
      </w:r>
      <w:bookmarkEnd w:id="19"/>
    </w:p>
    <w:p w14:paraId="55B005AA" w14:textId="77777777" w:rsidR="003C7A23" w:rsidRPr="00E60EC0" w:rsidRDefault="003C7A23" w:rsidP="00544C87">
      <w:pPr>
        <w:pStyle w:val="Nivel2"/>
        <w:numPr>
          <w:ilvl w:val="1"/>
          <w:numId w:val="16"/>
        </w:numPr>
        <w:tabs>
          <w:tab w:val="left" w:pos="284"/>
          <w:tab w:val="left" w:pos="426"/>
        </w:tabs>
        <w:spacing w:before="0" w:after="0" w:line="240" w:lineRule="auto"/>
        <w:ind w:left="0" w:firstLine="0"/>
        <w:rPr>
          <w:sz w:val="22"/>
          <w:szCs w:val="22"/>
        </w:rPr>
      </w:pPr>
      <w:bookmarkStart w:id="20" w:name="_Ref113968921"/>
      <w:r w:rsidRPr="00E60EC0">
        <w:rPr>
          <w:sz w:val="22"/>
          <w:szCs w:val="22"/>
        </w:rPr>
        <w:lastRenderedPageBreak/>
        <w:t>No cadastramento da proposta inicial, o licitante declarará, em campo próprio do sistema, que:</w:t>
      </w:r>
      <w:bookmarkEnd w:id="20"/>
    </w:p>
    <w:p w14:paraId="5CD62053" w14:textId="77777777" w:rsidR="003C7A23" w:rsidRPr="00E60EC0" w:rsidRDefault="003C7A23" w:rsidP="00AF02F4">
      <w:pPr>
        <w:pStyle w:val="Nivel3"/>
        <w:numPr>
          <w:ilvl w:val="2"/>
          <w:numId w:val="16"/>
        </w:numPr>
        <w:tabs>
          <w:tab w:val="left" w:pos="709"/>
        </w:tabs>
        <w:spacing w:beforeLines="120" w:before="288" w:afterLines="120" w:after="288" w:line="240" w:lineRule="auto"/>
        <w:ind w:left="0" w:firstLine="0"/>
        <w:rPr>
          <w:color w:val="auto"/>
          <w:sz w:val="22"/>
          <w:szCs w:val="22"/>
        </w:rPr>
      </w:pPr>
      <w:r w:rsidRPr="00E60EC0">
        <w:rPr>
          <w:color w:val="auto"/>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DA2FAA1" w14:textId="77777777" w:rsidR="003C7A23" w:rsidRPr="00E60EC0" w:rsidRDefault="00507B62" w:rsidP="007566FD">
      <w:pPr>
        <w:pStyle w:val="Nivel3"/>
        <w:numPr>
          <w:ilvl w:val="2"/>
          <w:numId w:val="16"/>
        </w:numPr>
        <w:tabs>
          <w:tab w:val="left" w:pos="851"/>
        </w:tabs>
        <w:spacing w:line="240" w:lineRule="auto"/>
        <w:ind w:left="0" w:firstLine="0"/>
        <w:rPr>
          <w:sz w:val="22"/>
          <w:szCs w:val="22"/>
        </w:rPr>
      </w:pPr>
      <w:r w:rsidRPr="00E60EC0">
        <w:rPr>
          <w:sz w:val="22"/>
          <w:szCs w:val="22"/>
        </w:rPr>
        <w:t>N</w:t>
      </w:r>
      <w:r w:rsidR="003C7A23" w:rsidRPr="00E60EC0">
        <w:rPr>
          <w:sz w:val="22"/>
          <w:szCs w:val="22"/>
        </w:rPr>
        <w:t xml:space="preserve">ão emprega menor de 18 anos em trabalho noturno, perigoso ou insalubre e não emprega menor de 16 anos, salvo menor, a partir de 14 anos, na condição de aprendiz, nos termos do </w:t>
      </w:r>
      <w:hyperlink r:id="rId20" w:anchor="art7" w:history="1">
        <w:r w:rsidR="003C7A23" w:rsidRPr="00E60EC0">
          <w:rPr>
            <w:rStyle w:val="Hyperlink"/>
            <w:sz w:val="22"/>
            <w:szCs w:val="22"/>
          </w:rPr>
          <w:t xml:space="preserve">artigo 7°, </w:t>
        </w:r>
        <w:proofErr w:type="spellStart"/>
        <w:r w:rsidR="003C7A23" w:rsidRPr="00E60EC0">
          <w:rPr>
            <w:rStyle w:val="Hyperlink"/>
            <w:sz w:val="22"/>
            <w:szCs w:val="22"/>
          </w:rPr>
          <w:t>XXXIII</w:t>
        </w:r>
        <w:proofErr w:type="spellEnd"/>
        <w:r w:rsidR="003C7A23" w:rsidRPr="00E60EC0">
          <w:rPr>
            <w:rStyle w:val="Hyperlink"/>
            <w:sz w:val="22"/>
            <w:szCs w:val="22"/>
          </w:rPr>
          <w:t>, da Constituição</w:t>
        </w:r>
      </w:hyperlink>
      <w:r w:rsidR="003C7A23" w:rsidRPr="00E60EC0">
        <w:rPr>
          <w:sz w:val="22"/>
          <w:szCs w:val="22"/>
        </w:rPr>
        <w:t>;</w:t>
      </w:r>
    </w:p>
    <w:p w14:paraId="1075AA3D" w14:textId="77777777" w:rsidR="003C7A23" w:rsidRPr="00E60EC0" w:rsidRDefault="00507B62" w:rsidP="007566FD">
      <w:pPr>
        <w:pStyle w:val="Nivel3"/>
        <w:numPr>
          <w:ilvl w:val="2"/>
          <w:numId w:val="16"/>
        </w:numPr>
        <w:tabs>
          <w:tab w:val="left" w:pos="993"/>
        </w:tabs>
        <w:spacing w:line="240" w:lineRule="auto"/>
        <w:ind w:left="0" w:firstLine="0"/>
        <w:rPr>
          <w:sz w:val="22"/>
          <w:szCs w:val="22"/>
        </w:rPr>
      </w:pPr>
      <w:r w:rsidRPr="00E60EC0">
        <w:rPr>
          <w:sz w:val="22"/>
          <w:szCs w:val="22"/>
        </w:rPr>
        <w:t>N</w:t>
      </w:r>
      <w:r w:rsidR="003C7A23" w:rsidRPr="00E60EC0">
        <w:rPr>
          <w:sz w:val="22"/>
          <w:szCs w:val="22"/>
        </w:rPr>
        <w:t>ão possui</w:t>
      </w:r>
      <w:r w:rsidR="003C35A2" w:rsidRPr="00E60EC0">
        <w:rPr>
          <w:sz w:val="22"/>
          <w:szCs w:val="22"/>
        </w:rPr>
        <w:t xml:space="preserve"> </w:t>
      </w:r>
      <w:r w:rsidR="003C7A23" w:rsidRPr="00E60EC0">
        <w:rPr>
          <w:sz w:val="22"/>
          <w:szCs w:val="22"/>
        </w:rPr>
        <w:t xml:space="preserve">empregados executando trabalho degradante ou forçado, observando o disposto nos </w:t>
      </w:r>
      <w:hyperlink r:id="rId21" w:history="1">
        <w:r w:rsidR="003C7A23" w:rsidRPr="00E60EC0">
          <w:rPr>
            <w:rStyle w:val="Hyperlink"/>
            <w:sz w:val="22"/>
            <w:szCs w:val="22"/>
          </w:rPr>
          <w:t>incisos III e IV do art. 1º e no inciso III do art. 5º da Constituição Federal</w:t>
        </w:r>
      </w:hyperlink>
      <w:r w:rsidR="003C7A23" w:rsidRPr="00E60EC0">
        <w:rPr>
          <w:sz w:val="22"/>
          <w:szCs w:val="22"/>
        </w:rPr>
        <w:t>;</w:t>
      </w:r>
    </w:p>
    <w:p w14:paraId="0D109F09" w14:textId="77777777" w:rsidR="003C7A23" w:rsidRPr="00E60EC0" w:rsidRDefault="00507B62" w:rsidP="007566FD">
      <w:pPr>
        <w:pStyle w:val="Nivel3"/>
        <w:numPr>
          <w:ilvl w:val="2"/>
          <w:numId w:val="16"/>
        </w:numPr>
        <w:tabs>
          <w:tab w:val="left" w:pos="851"/>
        </w:tabs>
        <w:spacing w:line="240" w:lineRule="auto"/>
        <w:ind w:left="0" w:firstLine="0"/>
        <w:rPr>
          <w:sz w:val="22"/>
          <w:szCs w:val="22"/>
        </w:rPr>
      </w:pPr>
      <w:r w:rsidRPr="00E60EC0">
        <w:rPr>
          <w:sz w:val="22"/>
          <w:szCs w:val="22"/>
        </w:rPr>
        <w:t>C</w:t>
      </w:r>
      <w:r w:rsidR="003C7A23" w:rsidRPr="00E60EC0">
        <w:rPr>
          <w:sz w:val="22"/>
          <w:szCs w:val="22"/>
        </w:rPr>
        <w:t>umpre as exigências de reserva de cargos para pessoa com deficiência e para reabilitado da Previdência Social, previstas em lei e em outras normas específicas.</w:t>
      </w:r>
    </w:p>
    <w:p w14:paraId="51B1CA93" w14:textId="77777777" w:rsidR="003C7A23" w:rsidRPr="00E60EC0" w:rsidRDefault="003C7A23" w:rsidP="007566FD">
      <w:pPr>
        <w:pStyle w:val="Nivel2"/>
        <w:numPr>
          <w:ilvl w:val="1"/>
          <w:numId w:val="16"/>
        </w:numPr>
        <w:tabs>
          <w:tab w:val="left" w:pos="567"/>
        </w:tabs>
        <w:spacing w:line="240" w:lineRule="auto"/>
        <w:ind w:left="0" w:firstLine="0"/>
        <w:rPr>
          <w:sz w:val="22"/>
          <w:szCs w:val="22"/>
        </w:rPr>
      </w:pPr>
      <w:r w:rsidRPr="00E60EC0">
        <w:rPr>
          <w:sz w:val="22"/>
          <w:szCs w:val="22"/>
        </w:rPr>
        <w:t xml:space="preserve">O licitante organizado em cooperativa deverá declarar, ainda, em campo próprio do sistema eletrônico, que cumpre os requisitos estabelecidos no </w:t>
      </w:r>
      <w:hyperlink r:id="rId22" w:anchor="art16">
        <w:r w:rsidRPr="00E60EC0">
          <w:rPr>
            <w:rStyle w:val="Hyperlink"/>
            <w:sz w:val="22"/>
            <w:szCs w:val="22"/>
          </w:rPr>
          <w:t>artigo 16 da Lei nº 14.133, de 2021</w:t>
        </w:r>
      </w:hyperlink>
      <w:r w:rsidRPr="00E60EC0">
        <w:rPr>
          <w:sz w:val="22"/>
          <w:szCs w:val="22"/>
        </w:rPr>
        <w:t>.</w:t>
      </w:r>
    </w:p>
    <w:p w14:paraId="2CB54CFC" w14:textId="77777777" w:rsidR="003C7A23" w:rsidRPr="00E60EC0" w:rsidRDefault="003C7A23" w:rsidP="007566FD">
      <w:pPr>
        <w:pStyle w:val="Nivel2"/>
        <w:numPr>
          <w:ilvl w:val="1"/>
          <w:numId w:val="16"/>
        </w:numPr>
        <w:tabs>
          <w:tab w:val="left" w:pos="426"/>
        </w:tabs>
        <w:spacing w:line="240" w:lineRule="auto"/>
        <w:ind w:left="0" w:firstLine="0"/>
        <w:rPr>
          <w:sz w:val="22"/>
          <w:szCs w:val="22"/>
        </w:rPr>
      </w:pPr>
      <w:bookmarkStart w:id="21" w:name="_Ref117000019"/>
      <w:r w:rsidRPr="00E60EC0">
        <w:rPr>
          <w:sz w:val="22"/>
          <w:szCs w:val="22"/>
        </w:rPr>
        <w:t xml:space="preserve">O fornecedor enquadrado como microempresa, empresa de pequeno porte ou sociedade cooperativa deverá declarar, ainda, em campo próprio do sistema eletrônico, que cumpre os requisitos estabelecidos no </w:t>
      </w:r>
      <w:hyperlink r:id="rId23" w:anchor="art3">
        <w:r w:rsidRPr="00E60EC0">
          <w:rPr>
            <w:rStyle w:val="Hyperlink"/>
            <w:sz w:val="22"/>
            <w:szCs w:val="22"/>
          </w:rPr>
          <w:t>artigo 3° da Lei Complementar nº 123, de 2006</w:t>
        </w:r>
      </w:hyperlink>
      <w:r w:rsidRPr="00E60EC0">
        <w:rPr>
          <w:sz w:val="22"/>
          <w:szCs w:val="22"/>
        </w:rPr>
        <w:t xml:space="preserve">, estando apto a usufruir do tratamento favorecido estabelecido em seus </w:t>
      </w:r>
      <w:bookmarkEnd w:id="21"/>
      <w:r w:rsidR="00BA4B81" w:rsidRPr="00E60EC0">
        <w:fldChar w:fldCharType="begin"/>
      </w:r>
      <w:r w:rsidRPr="00E60EC0">
        <w:rPr>
          <w:sz w:val="22"/>
          <w:szCs w:val="22"/>
        </w:rPr>
        <w:instrText>HYPERLINK "https://www.planalto.gov.br/ccivil_03/leis/lcp/lcp123.htm" \l "art42"</w:instrText>
      </w:r>
      <w:r w:rsidR="00BA4B81" w:rsidRPr="00E60EC0">
        <w:fldChar w:fldCharType="separate"/>
      </w:r>
      <w:proofErr w:type="spellStart"/>
      <w:r w:rsidRPr="00E60EC0">
        <w:rPr>
          <w:rStyle w:val="Hyperlink"/>
          <w:sz w:val="22"/>
          <w:szCs w:val="22"/>
        </w:rPr>
        <w:t>arts</w:t>
      </w:r>
      <w:proofErr w:type="spellEnd"/>
      <w:r w:rsidRPr="00E60EC0">
        <w:rPr>
          <w:rStyle w:val="Hyperlink"/>
          <w:sz w:val="22"/>
          <w:szCs w:val="22"/>
        </w:rPr>
        <w:t>. 42 a 49</w:t>
      </w:r>
      <w:r w:rsidR="00BA4B81" w:rsidRPr="00E60EC0">
        <w:rPr>
          <w:rStyle w:val="Hyperlink"/>
          <w:sz w:val="22"/>
          <w:szCs w:val="22"/>
        </w:rPr>
        <w:fldChar w:fldCharType="end"/>
      </w:r>
      <w:r w:rsidRPr="00E60EC0">
        <w:rPr>
          <w:sz w:val="22"/>
          <w:szCs w:val="22"/>
        </w:rPr>
        <w:t xml:space="preserve">, observado o disposto nos </w:t>
      </w:r>
      <w:hyperlink r:id="rId24" w:anchor="art4§1">
        <w:r w:rsidRPr="00E60EC0">
          <w:rPr>
            <w:rStyle w:val="Hyperlink"/>
            <w:sz w:val="22"/>
            <w:szCs w:val="22"/>
          </w:rPr>
          <w:t>§§ 1º ao 3º do art. 4º, da Lei n.º 14.133, de 2021.</w:t>
        </w:r>
      </w:hyperlink>
    </w:p>
    <w:p w14:paraId="42572262" w14:textId="77777777" w:rsidR="003C7A23" w:rsidRPr="00E60EC0" w:rsidRDefault="00507B62" w:rsidP="007566FD">
      <w:pPr>
        <w:pStyle w:val="Nivel3"/>
        <w:numPr>
          <w:ilvl w:val="2"/>
          <w:numId w:val="16"/>
        </w:numPr>
        <w:tabs>
          <w:tab w:val="left" w:pos="851"/>
        </w:tabs>
        <w:spacing w:line="240" w:lineRule="auto"/>
        <w:ind w:left="0" w:firstLine="0"/>
        <w:rPr>
          <w:sz w:val="22"/>
          <w:szCs w:val="22"/>
        </w:rPr>
      </w:pPr>
      <w:r w:rsidRPr="00E60EC0">
        <w:rPr>
          <w:sz w:val="22"/>
          <w:szCs w:val="22"/>
        </w:rPr>
        <w:t>N</w:t>
      </w:r>
      <w:r w:rsidR="003C7A23" w:rsidRPr="00E60EC0">
        <w:rPr>
          <w:sz w:val="22"/>
          <w:szCs w:val="22"/>
        </w:rPr>
        <w:t>o item exclusivo para participação de microempresas e empresas de pequeno porte, a assinalação do campo “não” impedirá o prosseguimento no certame, para aquele item;</w:t>
      </w:r>
    </w:p>
    <w:p w14:paraId="23CEE457" w14:textId="77777777" w:rsidR="003C7A23" w:rsidRPr="00E60EC0" w:rsidRDefault="00507B62" w:rsidP="007566FD">
      <w:pPr>
        <w:pStyle w:val="Nivel3"/>
        <w:numPr>
          <w:ilvl w:val="2"/>
          <w:numId w:val="16"/>
        </w:numPr>
        <w:tabs>
          <w:tab w:val="left" w:pos="851"/>
        </w:tabs>
        <w:spacing w:line="240" w:lineRule="auto"/>
        <w:ind w:left="0" w:firstLine="0"/>
        <w:rPr>
          <w:sz w:val="22"/>
          <w:szCs w:val="22"/>
        </w:rPr>
      </w:pPr>
      <w:r w:rsidRPr="00E60EC0">
        <w:rPr>
          <w:sz w:val="22"/>
          <w:szCs w:val="22"/>
        </w:rPr>
        <w:t>N</w:t>
      </w:r>
      <w:r w:rsidR="003C7A23" w:rsidRPr="00E60EC0">
        <w:rPr>
          <w:sz w:val="22"/>
          <w:szCs w:val="22"/>
        </w:rPr>
        <w:t xml:space="preserve">os itens em que a participação não for exclusiva para microempresas e empresas de pequeno porte, a assinalação do campo “não” apenas produzirá o efeito de o licitante não ter direito ao tratamento favorecido previsto na </w:t>
      </w:r>
      <w:hyperlink r:id="rId25" w:history="1">
        <w:r w:rsidR="003C7A23" w:rsidRPr="00E60EC0">
          <w:rPr>
            <w:rStyle w:val="Hyperlink"/>
            <w:sz w:val="22"/>
            <w:szCs w:val="22"/>
          </w:rPr>
          <w:t>Lei Complementar nº 123, de 2006</w:t>
        </w:r>
      </w:hyperlink>
      <w:r w:rsidR="003C7A23" w:rsidRPr="00E60EC0">
        <w:rPr>
          <w:sz w:val="22"/>
          <w:szCs w:val="22"/>
        </w:rPr>
        <w:t>, mesmo que microempresa, empresa de pequeno porte ou sociedade cooperativa.</w:t>
      </w:r>
    </w:p>
    <w:p w14:paraId="531AB62B" w14:textId="77777777" w:rsidR="003C7A23" w:rsidRPr="002361AC" w:rsidRDefault="003C7A23" w:rsidP="007566FD">
      <w:pPr>
        <w:pStyle w:val="Nivel2"/>
        <w:numPr>
          <w:ilvl w:val="1"/>
          <w:numId w:val="16"/>
        </w:numPr>
        <w:tabs>
          <w:tab w:val="left" w:pos="284"/>
          <w:tab w:val="left" w:pos="426"/>
        </w:tabs>
        <w:spacing w:line="240" w:lineRule="auto"/>
        <w:ind w:left="0" w:firstLine="0"/>
        <w:rPr>
          <w:sz w:val="22"/>
          <w:szCs w:val="22"/>
        </w:rPr>
      </w:pPr>
      <w:r w:rsidRPr="00E60EC0">
        <w:rPr>
          <w:sz w:val="22"/>
          <w:szCs w:val="22"/>
        </w:rPr>
        <w:t xml:space="preserve">A falsidade da declaração de que trata os itens </w:t>
      </w:r>
      <w:r w:rsidR="003254A5" w:rsidRPr="00E60EC0">
        <w:fldChar w:fldCharType="begin"/>
      </w:r>
      <w:r w:rsidR="003254A5" w:rsidRPr="00E60EC0">
        <w:instrText xml:space="preserve"> REF _Ref113968921 \r \h  \* MERGEFORMAT </w:instrText>
      </w:r>
      <w:r w:rsidR="003254A5" w:rsidRPr="00E60EC0">
        <w:fldChar w:fldCharType="separate"/>
      </w:r>
      <w:r w:rsidR="00D639DA" w:rsidRPr="00E60EC0">
        <w:rPr>
          <w:sz w:val="22"/>
          <w:szCs w:val="22"/>
        </w:rPr>
        <w:t>4.4</w:t>
      </w:r>
      <w:r w:rsidR="003254A5" w:rsidRPr="00E60EC0">
        <w:fldChar w:fldCharType="end"/>
      </w:r>
      <w:r w:rsidRPr="00E60EC0">
        <w:rPr>
          <w:sz w:val="22"/>
          <w:szCs w:val="22"/>
        </w:rPr>
        <w:t xml:space="preserve"> ou </w:t>
      </w:r>
      <w:r w:rsidR="003254A5" w:rsidRPr="00E60EC0">
        <w:fldChar w:fldCharType="begin"/>
      </w:r>
      <w:r w:rsidR="003254A5" w:rsidRPr="00E60EC0">
        <w:instrText xml:space="preserve"> REF _Ref117000019 \r \h  \* MERGEFORMAT </w:instrText>
      </w:r>
      <w:r w:rsidR="003254A5" w:rsidRPr="00E60EC0">
        <w:fldChar w:fldCharType="separate"/>
      </w:r>
      <w:r w:rsidR="00D639DA" w:rsidRPr="00E60EC0">
        <w:rPr>
          <w:sz w:val="22"/>
          <w:szCs w:val="22"/>
        </w:rPr>
        <w:t>4.6</w:t>
      </w:r>
      <w:r w:rsidR="003254A5" w:rsidRPr="00E60EC0">
        <w:fldChar w:fldCharType="end"/>
      </w:r>
      <w:r w:rsidRPr="00E60EC0">
        <w:rPr>
          <w:sz w:val="22"/>
          <w:szCs w:val="22"/>
        </w:rPr>
        <w:t xml:space="preserve"> sujeitará o licitante às sanções </w:t>
      </w:r>
      <w:r w:rsidRPr="002361AC">
        <w:rPr>
          <w:sz w:val="22"/>
          <w:szCs w:val="22"/>
        </w:rPr>
        <w:t xml:space="preserve">previstas na </w:t>
      </w:r>
      <w:hyperlink r:id="rId26" w:history="1">
        <w:r w:rsidRPr="002361AC">
          <w:rPr>
            <w:rStyle w:val="Hyperlink"/>
            <w:sz w:val="22"/>
            <w:szCs w:val="22"/>
          </w:rPr>
          <w:t>Lei nº 14.133, de 2021</w:t>
        </w:r>
      </w:hyperlink>
      <w:r w:rsidRPr="002361AC">
        <w:rPr>
          <w:sz w:val="22"/>
          <w:szCs w:val="22"/>
        </w:rPr>
        <w:t>, e neste Edital.</w:t>
      </w:r>
    </w:p>
    <w:p w14:paraId="42CB8449" w14:textId="77777777" w:rsidR="003C7A23" w:rsidRPr="002361AC" w:rsidRDefault="003C7A23" w:rsidP="00682C06">
      <w:pPr>
        <w:pStyle w:val="Nivel2"/>
        <w:numPr>
          <w:ilvl w:val="1"/>
          <w:numId w:val="16"/>
        </w:numPr>
        <w:spacing w:line="240" w:lineRule="auto"/>
        <w:ind w:left="0" w:firstLine="0"/>
        <w:rPr>
          <w:sz w:val="22"/>
          <w:szCs w:val="22"/>
        </w:rPr>
      </w:pPr>
      <w:r w:rsidRPr="002361AC">
        <w:rPr>
          <w:sz w:val="22"/>
          <w:szCs w:val="22"/>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49EB73E" w14:textId="77777777" w:rsidR="003C7A23" w:rsidRPr="00E60EC0" w:rsidRDefault="003C7A23" w:rsidP="00682C06">
      <w:pPr>
        <w:pStyle w:val="Nivel2"/>
        <w:numPr>
          <w:ilvl w:val="1"/>
          <w:numId w:val="16"/>
        </w:numPr>
        <w:tabs>
          <w:tab w:val="left" w:pos="284"/>
        </w:tabs>
        <w:spacing w:line="240" w:lineRule="auto"/>
        <w:ind w:left="0" w:firstLine="0"/>
        <w:rPr>
          <w:sz w:val="22"/>
          <w:szCs w:val="22"/>
        </w:rPr>
      </w:pPr>
      <w:r w:rsidRPr="00E60EC0">
        <w:rPr>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27E88D62" w14:textId="77777777" w:rsidR="003C7A23" w:rsidRPr="00E60EC0" w:rsidRDefault="003C7A23" w:rsidP="00682C06">
      <w:pPr>
        <w:pStyle w:val="Nivel2"/>
        <w:numPr>
          <w:ilvl w:val="1"/>
          <w:numId w:val="16"/>
        </w:numPr>
        <w:spacing w:line="240" w:lineRule="auto"/>
        <w:ind w:left="0" w:firstLine="0"/>
        <w:rPr>
          <w:sz w:val="22"/>
          <w:szCs w:val="22"/>
        </w:rPr>
      </w:pPr>
      <w:r w:rsidRPr="00E60EC0">
        <w:rPr>
          <w:sz w:val="22"/>
          <w:szCs w:val="22"/>
        </w:rPr>
        <w:t>Serão disponibilizados para acesso público os documentos que compõem a proposta dos licitantes convocados para apresentação de propostas, após a fase de envio de lances.</w:t>
      </w:r>
    </w:p>
    <w:p w14:paraId="1F84A37F" w14:textId="77777777" w:rsidR="003C7A23" w:rsidRPr="00E60EC0" w:rsidRDefault="003C7A23" w:rsidP="000D5C0C">
      <w:pPr>
        <w:pStyle w:val="Nivel2"/>
        <w:numPr>
          <w:ilvl w:val="1"/>
          <w:numId w:val="16"/>
        </w:numPr>
        <w:spacing w:line="240" w:lineRule="auto"/>
        <w:ind w:left="0" w:firstLine="0"/>
        <w:rPr>
          <w:sz w:val="22"/>
          <w:szCs w:val="22"/>
        </w:rPr>
      </w:pPr>
      <w:bookmarkStart w:id="22" w:name="_Ref116992247"/>
      <w:r w:rsidRPr="00E60EC0">
        <w:rPr>
          <w:sz w:val="22"/>
          <w:szCs w:val="22"/>
        </w:rPr>
        <w:t>Desde que disponibilizada a funcionalidade no sistema, o licitante poderá parametrizar o seu valor final mínimo ou o seu percentual de desconto máximo quando do cadastramento da proposta e obedecerá às seguintes regras:</w:t>
      </w:r>
      <w:bookmarkEnd w:id="22"/>
    </w:p>
    <w:p w14:paraId="3E811022" w14:textId="77777777" w:rsidR="003C7A23" w:rsidRPr="00E60EC0" w:rsidRDefault="003C7A23" w:rsidP="000D5C0C">
      <w:pPr>
        <w:pStyle w:val="Nivel3"/>
        <w:numPr>
          <w:ilvl w:val="2"/>
          <w:numId w:val="16"/>
        </w:numPr>
        <w:tabs>
          <w:tab w:val="left" w:pos="851"/>
          <w:tab w:val="left" w:pos="1134"/>
        </w:tabs>
        <w:spacing w:line="240" w:lineRule="auto"/>
        <w:ind w:left="0" w:firstLine="0"/>
        <w:rPr>
          <w:sz w:val="22"/>
          <w:szCs w:val="22"/>
        </w:rPr>
      </w:pPr>
      <w:r w:rsidRPr="00E60EC0">
        <w:rPr>
          <w:sz w:val="22"/>
          <w:szCs w:val="22"/>
        </w:rPr>
        <w:t>a aplicação do intervalo mínimo de diferença de valores ou de percentuais entre os lances, que incidirá tanto em relação aos lances intermediários quanto em relação ao lance que cobrir a melhor oferta; e</w:t>
      </w:r>
    </w:p>
    <w:p w14:paraId="7854CFC0" w14:textId="77777777" w:rsidR="007B5A5C" w:rsidRPr="00E60EC0" w:rsidRDefault="003C7A23" w:rsidP="007566FD">
      <w:pPr>
        <w:pStyle w:val="Nivel3"/>
        <w:numPr>
          <w:ilvl w:val="2"/>
          <w:numId w:val="16"/>
        </w:numPr>
        <w:tabs>
          <w:tab w:val="left" w:pos="993"/>
        </w:tabs>
        <w:spacing w:line="240" w:lineRule="auto"/>
        <w:ind w:left="284" w:firstLine="0"/>
        <w:rPr>
          <w:sz w:val="22"/>
          <w:szCs w:val="22"/>
        </w:rPr>
      </w:pPr>
      <w:r w:rsidRPr="00E60EC0">
        <w:rPr>
          <w:sz w:val="22"/>
          <w:szCs w:val="22"/>
        </w:rPr>
        <w:lastRenderedPageBreak/>
        <w:t>os lances serão de envio automático pelo sistema, respeitado o valor final mínimo</w:t>
      </w:r>
      <w:r w:rsidR="004158AA" w:rsidRPr="00E60EC0">
        <w:rPr>
          <w:sz w:val="22"/>
          <w:szCs w:val="22"/>
        </w:rPr>
        <w:t>, caso</w:t>
      </w:r>
      <w:r w:rsidRPr="00E60EC0">
        <w:rPr>
          <w:sz w:val="22"/>
          <w:szCs w:val="22"/>
        </w:rPr>
        <w:t xml:space="preserve"> estabelecido</w:t>
      </w:r>
      <w:r w:rsidR="004158AA" w:rsidRPr="00E60EC0">
        <w:rPr>
          <w:sz w:val="22"/>
          <w:szCs w:val="22"/>
        </w:rPr>
        <w:t>,</w:t>
      </w:r>
      <w:r w:rsidRPr="00E60EC0">
        <w:rPr>
          <w:sz w:val="22"/>
          <w:szCs w:val="22"/>
        </w:rPr>
        <w:t xml:space="preserve"> e o intervalo de que trata o subitem acima.</w:t>
      </w:r>
    </w:p>
    <w:p w14:paraId="68B2EC10" w14:textId="77777777" w:rsidR="007B5A5C" w:rsidRPr="00E60EC0" w:rsidRDefault="007B5A5C" w:rsidP="007566FD">
      <w:pPr>
        <w:pStyle w:val="Nivel4"/>
        <w:numPr>
          <w:ilvl w:val="3"/>
          <w:numId w:val="16"/>
        </w:numPr>
        <w:tabs>
          <w:tab w:val="left" w:pos="1560"/>
        </w:tabs>
        <w:spacing w:line="240" w:lineRule="auto"/>
        <w:ind w:left="284" w:firstLine="0"/>
        <w:rPr>
          <w:sz w:val="22"/>
          <w:szCs w:val="22"/>
        </w:rPr>
      </w:pPr>
      <w:r w:rsidRPr="00E60EC0">
        <w:rPr>
          <w:color w:val="000000"/>
          <w:sz w:val="22"/>
          <w:szCs w:val="22"/>
        </w:rPr>
        <w:t xml:space="preserve">O </w:t>
      </w:r>
      <w:hyperlink r:id="rId27" w:anchor="art19" w:history="1">
        <w:r w:rsidRPr="00E60EC0">
          <w:rPr>
            <w:rStyle w:val="Hyperlink"/>
            <w:sz w:val="22"/>
            <w:szCs w:val="22"/>
          </w:rPr>
          <w:t>artigo 19 da Instrução Normativa SEGES nº 73, de 30 de setembro de 2022</w:t>
        </w:r>
      </w:hyperlink>
      <w:r w:rsidRPr="00E60EC0">
        <w:rPr>
          <w:sz w:val="22"/>
          <w:szCs w:val="22"/>
        </w:rPr>
        <w:t xml:space="preserve">, </w:t>
      </w:r>
      <w:r w:rsidRPr="00E60EC0">
        <w:rPr>
          <w:color w:val="000000"/>
          <w:sz w:val="22"/>
          <w:szCs w:val="22"/>
        </w:rPr>
        <w:t>admite que o licitante utilize do sistema oficial para estabelecer previamente seus lances, inclusive o lance mínimo ou o maior percentual de desconto, de modo que o sistema automaticamente receba os lances sem a necessidade de inserção manual a cada lance. A utilização desse instrumento é uma faculdade oferecida ao licitante.</w:t>
      </w:r>
    </w:p>
    <w:p w14:paraId="331710A2" w14:textId="77777777" w:rsidR="003C7A23" w:rsidRPr="00E60EC0" w:rsidRDefault="003C7A23" w:rsidP="007566FD">
      <w:pPr>
        <w:pStyle w:val="Nivel2"/>
        <w:numPr>
          <w:ilvl w:val="1"/>
          <w:numId w:val="16"/>
        </w:numPr>
        <w:spacing w:line="240" w:lineRule="auto"/>
        <w:ind w:left="284" w:firstLine="0"/>
        <w:rPr>
          <w:sz w:val="22"/>
          <w:szCs w:val="22"/>
        </w:rPr>
      </w:pPr>
      <w:r w:rsidRPr="00E60EC0">
        <w:rPr>
          <w:sz w:val="22"/>
          <w:szCs w:val="22"/>
        </w:rPr>
        <w:t>O valor final mínimo ou o percentual de desconto final máximo parametrizado no sistema poderá ser alterado pelo fornecedor durante a fase de disputa, sendo vedado:</w:t>
      </w:r>
    </w:p>
    <w:p w14:paraId="16E5E322" w14:textId="77777777" w:rsidR="003C7A23" w:rsidRPr="00E60EC0" w:rsidRDefault="003C7A23" w:rsidP="007566FD">
      <w:pPr>
        <w:pStyle w:val="Nivel3"/>
        <w:numPr>
          <w:ilvl w:val="2"/>
          <w:numId w:val="16"/>
        </w:numPr>
        <w:tabs>
          <w:tab w:val="left" w:pos="993"/>
        </w:tabs>
        <w:spacing w:line="240" w:lineRule="auto"/>
        <w:ind w:left="284" w:firstLine="0"/>
        <w:rPr>
          <w:sz w:val="22"/>
          <w:szCs w:val="22"/>
        </w:rPr>
      </w:pPr>
      <w:r w:rsidRPr="00E60EC0">
        <w:rPr>
          <w:sz w:val="22"/>
          <w:szCs w:val="22"/>
        </w:rPr>
        <w:t>valor superior a lance já registrado pelo fornecedor no sistema, quando adotado o critério de julgamento por menor preço; e</w:t>
      </w:r>
    </w:p>
    <w:p w14:paraId="0C473F62" w14:textId="77777777" w:rsidR="007B5A5C" w:rsidRPr="00E60EC0" w:rsidRDefault="003C7A23" w:rsidP="007566FD">
      <w:pPr>
        <w:pStyle w:val="Nivel3"/>
        <w:numPr>
          <w:ilvl w:val="2"/>
          <w:numId w:val="16"/>
        </w:numPr>
        <w:tabs>
          <w:tab w:val="left" w:pos="993"/>
        </w:tabs>
        <w:spacing w:line="240" w:lineRule="auto"/>
        <w:ind w:left="284" w:firstLine="0"/>
        <w:rPr>
          <w:sz w:val="22"/>
          <w:szCs w:val="22"/>
        </w:rPr>
      </w:pPr>
      <w:r w:rsidRPr="00E60EC0">
        <w:rPr>
          <w:sz w:val="22"/>
          <w:szCs w:val="22"/>
        </w:rPr>
        <w:t xml:space="preserve"> percentual de desconto inferior a lance já registrado pelo fornecedor no sistema, quando adotado o critério de julgamento por maior desconto.</w:t>
      </w:r>
    </w:p>
    <w:p w14:paraId="245756A3" w14:textId="77777777" w:rsidR="007B5A5C" w:rsidRPr="00E60EC0" w:rsidRDefault="007B5A5C" w:rsidP="007566FD">
      <w:pPr>
        <w:pStyle w:val="Nivel4"/>
        <w:numPr>
          <w:ilvl w:val="3"/>
          <w:numId w:val="16"/>
        </w:numPr>
        <w:tabs>
          <w:tab w:val="left" w:pos="1560"/>
        </w:tabs>
        <w:spacing w:line="240" w:lineRule="auto"/>
        <w:ind w:left="284" w:firstLine="0"/>
        <w:rPr>
          <w:sz w:val="22"/>
          <w:szCs w:val="22"/>
        </w:rPr>
      </w:pPr>
      <w:r w:rsidRPr="00E60EC0">
        <w:rPr>
          <w:color w:val="000000"/>
          <w:sz w:val="22"/>
          <w:szCs w:val="22"/>
        </w:rPr>
        <w:t xml:space="preserve">A cláusula 3.12.2 também é oriunda da </w:t>
      </w:r>
      <w:hyperlink r:id="rId28" w:anchor="art19§1" w:history="1">
        <w:r w:rsidRPr="00E60EC0">
          <w:rPr>
            <w:rStyle w:val="Hyperlink"/>
            <w:sz w:val="22"/>
            <w:szCs w:val="22"/>
          </w:rPr>
          <w:t>Instrução Normativa SEGES nº 73, de 30 de setembro de 2022 (art. 19, § 1º</w:t>
        </w:r>
      </w:hyperlink>
      <w:r w:rsidRPr="00E60EC0">
        <w:rPr>
          <w:color w:val="000000"/>
          <w:sz w:val="22"/>
          <w:szCs w:val="22"/>
        </w:rPr>
        <w:t>).</w:t>
      </w:r>
    </w:p>
    <w:p w14:paraId="45A3825B" w14:textId="38034A3C" w:rsidR="003C7A23" w:rsidRPr="00AC1127" w:rsidRDefault="003C7A23" w:rsidP="007566FD">
      <w:pPr>
        <w:pStyle w:val="Nivel2"/>
        <w:numPr>
          <w:ilvl w:val="1"/>
          <w:numId w:val="16"/>
        </w:numPr>
        <w:spacing w:line="240" w:lineRule="auto"/>
        <w:ind w:left="284" w:firstLine="0"/>
        <w:rPr>
          <w:sz w:val="22"/>
          <w:szCs w:val="22"/>
        </w:rPr>
      </w:pPr>
      <w:r w:rsidRPr="00AC1127">
        <w:rPr>
          <w:sz w:val="22"/>
          <w:szCs w:val="22"/>
        </w:rPr>
        <w:t xml:space="preserve">O valor final mínimo ou o percentual de desconto final máximo parametrizado na forma do item </w:t>
      </w:r>
      <w:r w:rsidR="003254A5" w:rsidRPr="00AC1127">
        <w:fldChar w:fldCharType="begin"/>
      </w:r>
      <w:r w:rsidR="003254A5" w:rsidRPr="00AC1127">
        <w:instrText xml:space="preserve"> REF _Ref116992247 \r \h  \* MERGEFORMAT </w:instrText>
      </w:r>
      <w:r w:rsidR="003254A5" w:rsidRPr="00AC1127">
        <w:fldChar w:fldCharType="separate"/>
      </w:r>
      <w:r w:rsidR="00AC1127" w:rsidRPr="00AC1127">
        <w:rPr>
          <w:sz w:val="22"/>
          <w:szCs w:val="22"/>
        </w:rPr>
        <w:t>3</w:t>
      </w:r>
      <w:r w:rsidR="00D639DA" w:rsidRPr="00AC1127">
        <w:rPr>
          <w:sz w:val="22"/>
          <w:szCs w:val="22"/>
        </w:rPr>
        <w:t>.11</w:t>
      </w:r>
      <w:r w:rsidR="003254A5" w:rsidRPr="00AC1127">
        <w:fldChar w:fldCharType="end"/>
      </w:r>
      <w:r w:rsidRPr="00AC1127">
        <w:rPr>
          <w:sz w:val="22"/>
          <w:szCs w:val="22"/>
        </w:rPr>
        <w:t xml:space="preserve"> possuirá caráter sigiloso para os demais fornecedores e para o órgão ou entidade promotora da licitação, podendo ser disponibilizado estrita e permanentemente aos órgãos de controle externo e interno.</w:t>
      </w:r>
    </w:p>
    <w:p w14:paraId="2CCCC06A" w14:textId="77777777" w:rsidR="003C7A23" w:rsidRPr="00E60EC0" w:rsidRDefault="003C7A23" w:rsidP="007566FD">
      <w:pPr>
        <w:pStyle w:val="Nivel2"/>
        <w:numPr>
          <w:ilvl w:val="1"/>
          <w:numId w:val="16"/>
        </w:numPr>
        <w:tabs>
          <w:tab w:val="left" w:pos="567"/>
        </w:tabs>
        <w:spacing w:line="240" w:lineRule="auto"/>
        <w:ind w:left="284" w:firstLine="0"/>
        <w:rPr>
          <w:rFonts w:eastAsia="Times New Roman"/>
          <w:sz w:val="22"/>
          <w:szCs w:val="22"/>
        </w:rPr>
      </w:pPr>
      <w:r w:rsidRPr="00E60EC0">
        <w:rPr>
          <w:rFonts w:eastAsia="Times New Roman"/>
          <w:sz w:val="22"/>
          <w:szCs w:val="22"/>
        </w:rPr>
        <w:t xml:space="preserve">Caberá ao licitante interessado em participar da licitação </w:t>
      </w:r>
      <w:r w:rsidRPr="00E60EC0">
        <w:rPr>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45FE76CD" w14:textId="77777777" w:rsidR="00D7313C" w:rsidRPr="00E60EC0" w:rsidRDefault="003C7A23" w:rsidP="007566FD">
      <w:pPr>
        <w:pStyle w:val="Nivel2"/>
        <w:numPr>
          <w:ilvl w:val="1"/>
          <w:numId w:val="16"/>
        </w:numPr>
        <w:spacing w:line="240" w:lineRule="auto"/>
        <w:ind w:left="284" w:firstLine="0"/>
        <w:rPr>
          <w:sz w:val="22"/>
          <w:szCs w:val="22"/>
        </w:rPr>
      </w:pPr>
      <w:r w:rsidRPr="00E60EC0">
        <w:rPr>
          <w:rFonts w:eastAsia="Times New Roman"/>
          <w:sz w:val="22"/>
          <w:szCs w:val="22"/>
        </w:rPr>
        <w:t xml:space="preserve">O licitante deverá </w:t>
      </w:r>
      <w:r w:rsidRPr="00E60EC0">
        <w:rPr>
          <w:sz w:val="22"/>
          <w:szCs w:val="22"/>
        </w:rPr>
        <w:t>comunicar imediatamente ao provedor do sistema qualquer acontecimento que possa comprometer o sigilo ou a segurança, para imediato bloqueio de acess</w:t>
      </w:r>
      <w:r w:rsidR="000C4E94" w:rsidRPr="00E60EC0">
        <w:rPr>
          <w:sz w:val="22"/>
          <w:szCs w:val="22"/>
        </w:rPr>
        <w:t>o.</w:t>
      </w:r>
    </w:p>
    <w:p w14:paraId="4E207D93" w14:textId="6E15C1F5" w:rsidR="003C7A23" w:rsidRPr="00E60EC0" w:rsidRDefault="003C7A23" w:rsidP="000D5C0C">
      <w:pPr>
        <w:pStyle w:val="Nivel01"/>
      </w:pPr>
      <w:bookmarkStart w:id="23" w:name="_Toc158318806"/>
      <w:r w:rsidRPr="00E60EC0">
        <w:t>DO PREENCHIMENTO DA PROPOSTA</w:t>
      </w:r>
      <w:bookmarkEnd w:id="23"/>
    </w:p>
    <w:p w14:paraId="4F7E47D8" w14:textId="77777777" w:rsidR="003C7A23" w:rsidRPr="00E60EC0" w:rsidRDefault="003C7A23" w:rsidP="007566FD">
      <w:pPr>
        <w:pStyle w:val="Nivel2"/>
        <w:numPr>
          <w:ilvl w:val="1"/>
          <w:numId w:val="16"/>
        </w:numPr>
        <w:spacing w:line="240" w:lineRule="auto"/>
        <w:ind w:left="284" w:firstLine="0"/>
        <w:rPr>
          <w:rFonts w:eastAsia="Times New Roman"/>
          <w:sz w:val="22"/>
          <w:szCs w:val="22"/>
        </w:rPr>
      </w:pPr>
      <w:r w:rsidRPr="00E60EC0">
        <w:rPr>
          <w:sz w:val="22"/>
          <w:szCs w:val="22"/>
        </w:rPr>
        <w:t>O licitante deverá enviar sua proposta mediante o preenchimento, no sistema eletrônico, dos seguintes campos:</w:t>
      </w:r>
    </w:p>
    <w:p w14:paraId="3A970256" w14:textId="77777777" w:rsidR="003C7A23" w:rsidRPr="00E60EC0" w:rsidRDefault="00F574B6" w:rsidP="00682C06">
      <w:pPr>
        <w:pStyle w:val="Nvel3-R"/>
        <w:numPr>
          <w:ilvl w:val="2"/>
          <w:numId w:val="16"/>
        </w:numPr>
        <w:spacing w:line="240" w:lineRule="auto"/>
        <w:ind w:left="142" w:firstLine="142"/>
        <w:rPr>
          <w:i w:val="0"/>
          <w:iCs w:val="0"/>
          <w:color w:val="auto"/>
          <w:sz w:val="22"/>
          <w:szCs w:val="22"/>
        </w:rPr>
      </w:pPr>
      <w:r w:rsidRPr="00E60EC0">
        <w:rPr>
          <w:i w:val="0"/>
          <w:iCs w:val="0"/>
          <w:color w:val="auto"/>
          <w:sz w:val="22"/>
          <w:szCs w:val="22"/>
        </w:rPr>
        <w:t>V</w:t>
      </w:r>
      <w:r w:rsidR="003C7A23" w:rsidRPr="00E60EC0">
        <w:rPr>
          <w:i w:val="0"/>
          <w:iCs w:val="0"/>
          <w:color w:val="auto"/>
          <w:sz w:val="22"/>
          <w:szCs w:val="22"/>
        </w:rPr>
        <w:t xml:space="preserve">alor </w:t>
      </w:r>
      <w:r w:rsidR="00577A77" w:rsidRPr="00E60EC0">
        <w:rPr>
          <w:i w:val="0"/>
          <w:iCs w:val="0"/>
          <w:color w:val="auto"/>
          <w:sz w:val="22"/>
          <w:szCs w:val="22"/>
        </w:rPr>
        <w:t xml:space="preserve">unitário </w:t>
      </w:r>
      <w:r w:rsidR="003C7A23" w:rsidRPr="00E60EC0">
        <w:rPr>
          <w:i w:val="0"/>
          <w:iCs w:val="0"/>
          <w:color w:val="auto"/>
          <w:sz w:val="22"/>
          <w:szCs w:val="22"/>
        </w:rPr>
        <w:t>ou desconto</w:t>
      </w:r>
      <w:r w:rsidRPr="00E60EC0">
        <w:rPr>
          <w:i w:val="0"/>
          <w:iCs w:val="0"/>
          <w:color w:val="auto"/>
          <w:sz w:val="22"/>
          <w:szCs w:val="22"/>
        </w:rPr>
        <w:t xml:space="preserve"> (valor unitário, mensal, total do item, conforme o caso;</w:t>
      </w:r>
    </w:p>
    <w:p w14:paraId="4E41610D" w14:textId="77777777" w:rsidR="003C7A23" w:rsidRPr="00E60EC0" w:rsidRDefault="003C7A23" w:rsidP="00682C06">
      <w:pPr>
        <w:pStyle w:val="Nivel3"/>
        <w:numPr>
          <w:ilvl w:val="2"/>
          <w:numId w:val="16"/>
        </w:numPr>
        <w:spacing w:line="240" w:lineRule="auto"/>
        <w:ind w:left="284" w:firstLine="0"/>
        <w:rPr>
          <w:color w:val="auto"/>
          <w:sz w:val="22"/>
          <w:szCs w:val="22"/>
        </w:rPr>
      </w:pPr>
      <w:r w:rsidRPr="00E60EC0">
        <w:rPr>
          <w:color w:val="auto"/>
          <w:sz w:val="22"/>
          <w:szCs w:val="22"/>
        </w:rPr>
        <w:t>Marca</w:t>
      </w:r>
      <w:r w:rsidR="00F574B6" w:rsidRPr="00E60EC0">
        <w:rPr>
          <w:color w:val="auto"/>
          <w:sz w:val="22"/>
          <w:szCs w:val="22"/>
        </w:rPr>
        <w:t>, modelo (quando for o caso)</w:t>
      </w:r>
      <w:r w:rsidRPr="00E60EC0">
        <w:rPr>
          <w:color w:val="auto"/>
          <w:sz w:val="22"/>
          <w:szCs w:val="22"/>
        </w:rPr>
        <w:t>;</w:t>
      </w:r>
    </w:p>
    <w:p w14:paraId="3D351853" w14:textId="77777777" w:rsidR="003C7A23" w:rsidRPr="00E60EC0" w:rsidRDefault="003C7A23" w:rsidP="00682C06">
      <w:pPr>
        <w:pStyle w:val="Nvel3-R"/>
        <w:numPr>
          <w:ilvl w:val="2"/>
          <w:numId w:val="16"/>
        </w:numPr>
        <w:spacing w:line="240" w:lineRule="auto"/>
        <w:ind w:left="284" w:firstLine="0"/>
        <w:rPr>
          <w:i w:val="0"/>
          <w:iCs w:val="0"/>
          <w:color w:val="auto"/>
          <w:sz w:val="22"/>
          <w:szCs w:val="22"/>
        </w:rPr>
      </w:pPr>
      <w:r w:rsidRPr="00E60EC0">
        <w:rPr>
          <w:i w:val="0"/>
          <w:iCs w:val="0"/>
          <w:color w:val="auto"/>
          <w:sz w:val="22"/>
          <w:szCs w:val="22"/>
        </w:rPr>
        <w:t>Fabricante</w:t>
      </w:r>
      <w:r w:rsidR="00F574B6" w:rsidRPr="00E60EC0">
        <w:rPr>
          <w:i w:val="0"/>
          <w:iCs w:val="0"/>
          <w:color w:val="auto"/>
          <w:sz w:val="22"/>
          <w:szCs w:val="22"/>
        </w:rPr>
        <w:t>, quando for o caso</w:t>
      </w:r>
      <w:r w:rsidRPr="00E60EC0">
        <w:rPr>
          <w:i w:val="0"/>
          <w:iCs w:val="0"/>
          <w:color w:val="auto"/>
          <w:sz w:val="22"/>
          <w:szCs w:val="22"/>
        </w:rPr>
        <w:t xml:space="preserve">; </w:t>
      </w:r>
    </w:p>
    <w:p w14:paraId="38F2F182" w14:textId="0FB49DD6" w:rsidR="00B42162" w:rsidRPr="00E60EC0" w:rsidRDefault="00AD4827" w:rsidP="00682C06">
      <w:pPr>
        <w:pStyle w:val="Nivel3"/>
        <w:numPr>
          <w:ilvl w:val="2"/>
          <w:numId w:val="16"/>
        </w:numPr>
        <w:spacing w:line="240" w:lineRule="auto"/>
        <w:ind w:left="284" w:firstLine="0"/>
        <w:rPr>
          <w:color w:val="auto"/>
          <w:sz w:val="22"/>
          <w:szCs w:val="22"/>
        </w:rPr>
      </w:pPr>
      <w:r w:rsidRPr="00E60EC0">
        <w:rPr>
          <w:rStyle w:val="normaltextrun"/>
          <w:color w:val="auto"/>
          <w:sz w:val="22"/>
          <w:szCs w:val="22"/>
        </w:rPr>
        <w:t>Quantidade cotada,</w:t>
      </w:r>
      <w:r w:rsidR="002A0A2A" w:rsidRPr="00E60EC0">
        <w:rPr>
          <w:rStyle w:val="normaltextrun"/>
          <w:color w:val="auto"/>
          <w:sz w:val="22"/>
          <w:szCs w:val="22"/>
        </w:rPr>
        <w:t xml:space="preserve"> </w:t>
      </w:r>
      <w:r w:rsidRPr="00E60EC0">
        <w:rPr>
          <w:rStyle w:val="normaltextrun"/>
          <w:color w:val="auto"/>
          <w:sz w:val="22"/>
          <w:szCs w:val="22"/>
        </w:rPr>
        <w:t xml:space="preserve">devendo respeitar o mínimo de </w:t>
      </w:r>
      <w:r w:rsidR="00F574B6" w:rsidRPr="00E60EC0">
        <w:rPr>
          <w:rStyle w:val="normaltextrun"/>
          <w:color w:val="auto"/>
          <w:sz w:val="22"/>
          <w:szCs w:val="22"/>
        </w:rPr>
        <w:t>cada item, conforme descrito no Edital;</w:t>
      </w:r>
      <w:r w:rsidRPr="00E60EC0">
        <w:rPr>
          <w:rStyle w:val="eop"/>
          <w:color w:val="auto"/>
          <w:sz w:val="22"/>
          <w:szCs w:val="22"/>
          <w:shd w:val="clear" w:color="auto" w:fill="FFFFFF"/>
        </w:rPr>
        <w:t> </w:t>
      </w:r>
    </w:p>
    <w:p w14:paraId="5B27DB65" w14:textId="77777777" w:rsidR="003C7A23" w:rsidRPr="00E60EC0" w:rsidRDefault="003C7A23" w:rsidP="00682C06">
      <w:pPr>
        <w:pStyle w:val="Nivel2"/>
        <w:numPr>
          <w:ilvl w:val="1"/>
          <w:numId w:val="16"/>
        </w:numPr>
        <w:spacing w:line="240" w:lineRule="auto"/>
        <w:ind w:left="284" w:firstLine="0"/>
        <w:rPr>
          <w:color w:val="auto"/>
          <w:sz w:val="22"/>
          <w:szCs w:val="22"/>
        </w:rPr>
      </w:pPr>
      <w:r w:rsidRPr="00E60EC0">
        <w:rPr>
          <w:color w:val="auto"/>
          <w:sz w:val="22"/>
          <w:szCs w:val="22"/>
        </w:rPr>
        <w:t>Todas as especificações do objeto contidas na proposta vinculam o licitante.</w:t>
      </w:r>
    </w:p>
    <w:p w14:paraId="2318A35C" w14:textId="720F4C54" w:rsidR="00213C8A" w:rsidRPr="00E60EC0" w:rsidRDefault="00FB1807" w:rsidP="007566FD">
      <w:pPr>
        <w:pStyle w:val="Nivel3"/>
        <w:numPr>
          <w:ilvl w:val="2"/>
          <w:numId w:val="16"/>
        </w:numPr>
        <w:spacing w:line="240" w:lineRule="auto"/>
        <w:ind w:left="284" w:firstLine="0"/>
        <w:rPr>
          <w:color w:val="auto"/>
          <w:sz w:val="22"/>
          <w:szCs w:val="22"/>
        </w:rPr>
      </w:pPr>
      <w:r w:rsidRPr="00E60EC0">
        <w:rPr>
          <w:rStyle w:val="normaltextrun"/>
          <w:color w:val="auto"/>
          <w:sz w:val="22"/>
          <w:szCs w:val="22"/>
          <w:u w:val="single"/>
        </w:rPr>
        <w:t>O licitante NÃO poderá</w:t>
      </w:r>
      <w:r w:rsidR="002A0A2A" w:rsidRPr="00E60EC0">
        <w:rPr>
          <w:rStyle w:val="normaltextrun"/>
          <w:color w:val="auto"/>
          <w:sz w:val="22"/>
          <w:szCs w:val="22"/>
          <w:u w:val="single"/>
        </w:rPr>
        <w:t xml:space="preserve"> </w:t>
      </w:r>
      <w:r w:rsidRPr="00E60EC0">
        <w:rPr>
          <w:rStyle w:val="normaltextrun"/>
          <w:color w:val="auto"/>
          <w:sz w:val="22"/>
          <w:szCs w:val="22"/>
        </w:rPr>
        <w:t>oferecer</w:t>
      </w:r>
      <w:r w:rsidR="002A0A2A" w:rsidRPr="00E60EC0">
        <w:rPr>
          <w:rStyle w:val="normaltextrun"/>
          <w:color w:val="auto"/>
          <w:sz w:val="22"/>
          <w:szCs w:val="22"/>
        </w:rPr>
        <w:t xml:space="preserve"> </w:t>
      </w:r>
      <w:r w:rsidRPr="00E60EC0">
        <w:rPr>
          <w:rStyle w:val="normaltextrun"/>
          <w:color w:val="auto"/>
          <w:sz w:val="22"/>
          <w:szCs w:val="22"/>
        </w:rPr>
        <w:t>proposta em quantitativo inferior ao máximo previsto para contratação</w:t>
      </w:r>
      <w:r w:rsidR="00F574B6" w:rsidRPr="00E60EC0">
        <w:rPr>
          <w:rStyle w:val="normaltextrun"/>
          <w:color w:val="auto"/>
          <w:sz w:val="22"/>
          <w:szCs w:val="22"/>
        </w:rPr>
        <w:t xml:space="preserve"> ou aquisição, sobe pena de desclassificação da proposta.</w:t>
      </w:r>
    </w:p>
    <w:p w14:paraId="033FC8F5" w14:textId="77777777" w:rsidR="003C7A23" w:rsidRPr="00E60EC0" w:rsidRDefault="003C7A23" w:rsidP="000C0799">
      <w:pPr>
        <w:pStyle w:val="Nivel2"/>
        <w:numPr>
          <w:ilvl w:val="1"/>
          <w:numId w:val="16"/>
        </w:numPr>
        <w:spacing w:line="240" w:lineRule="auto"/>
        <w:ind w:left="284" w:firstLine="0"/>
        <w:rPr>
          <w:sz w:val="22"/>
          <w:szCs w:val="22"/>
        </w:rPr>
      </w:pPr>
      <w:r w:rsidRPr="00E60EC0">
        <w:rPr>
          <w:sz w:val="22"/>
          <w:szCs w:val="22"/>
        </w:rPr>
        <w:t>Nos valores propostos estarão inclusos todos os custos operacionais, encargos previdenciários, trabalhistas, tributários, comerciais e quaisquer outros que incidam direta ou indiretamente na execução do objeto.</w:t>
      </w:r>
    </w:p>
    <w:p w14:paraId="410D0BE3" w14:textId="77777777" w:rsidR="003C7A23" w:rsidRPr="00E60EC0" w:rsidRDefault="003C7A23" w:rsidP="00AC1127">
      <w:pPr>
        <w:pStyle w:val="Nivel2"/>
        <w:numPr>
          <w:ilvl w:val="1"/>
          <w:numId w:val="16"/>
        </w:numPr>
        <w:spacing w:line="240" w:lineRule="auto"/>
        <w:ind w:left="284" w:firstLine="0"/>
        <w:rPr>
          <w:sz w:val="22"/>
          <w:szCs w:val="22"/>
        </w:rPr>
      </w:pPr>
      <w:r w:rsidRPr="00E60EC0">
        <w:rPr>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2C8DD5BD" w14:textId="77777777" w:rsidR="003C7A23" w:rsidRPr="00E60EC0" w:rsidRDefault="003C7A23" w:rsidP="007566FD">
      <w:pPr>
        <w:pStyle w:val="Nivel2"/>
        <w:numPr>
          <w:ilvl w:val="1"/>
          <w:numId w:val="16"/>
        </w:numPr>
        <w:spacing w:line="240" w:lineRule="auto"/>
        <w:ind w:left="0" w:firstLine="0"/>
        <w:rPr>
          <w:sz w:val="22"/>
          <w:szCs w:val="22"/>
        </w:rPr>
      </w:pPr>
      <w:r w:rsidRPr="00E60EC0">
        <w:rPr>
          <w:sz w:val="22"/>
          <w:szCs w:val="22"/>
        </w:rPr>
        <w:lastRenderedPageBreak/>
        <w:t xml:space="preserve">Se o regime tributário da empresa implicar o recolhimento de tributos em percentuais variáveis, a cotação adequada será a que corresponde à média dos efetivos recolhimentos da empresa nos últimos doze meses. </w:t>
      </w:r>
    </w:p>
    <w:p w14:paraId="584D8F12" w14:textId="77777777" w:rsidR="006470C3" w:rsidRPr="00E60EC0" w:rsidRDefault="003C7A23" w:rsidP="007566FD">
      <w:pPr>
        <w:pStyle w:val="Nivel2"/>
        <w:numPr>
          <w:ilvl w:val="1"/>
          <w:numId w:val="16"/>
        </w:numPr>
        <w:spacing w:line="240" w:lineRule="auto"/>
        <w:ind w:left="0" w:firstLine="0"/>
        <w:rPr>
          <w:sz w:val="22"/>
          <w:szCs w:val="22"/>
        </w:rPr>
      </w:pPr>
      <w:r w:rsidRPr="00E60EC0">
        <w:rPr>
          <w:sz w:val="22"/>
          <w:szCs w:val="22"/>
        </w:rPr>
        <w:t>Independentemente do percentual de tributo inserido na planilha, no pagamento serão retidos na fonte os percentuais estabelecidos na legislação vigente.</w:t>
      </w:r>
    </w:p>
    <w:p w14:paraId="32769675" w14:textId="77777777" w:rsidR="006470C3" w:rsidRPr="00D162E7" w:rsidRDefault="00D757BC" w:rsidP="007566FD">
      <w:pPr>
        <w:pStyle w:val="Nivel2"/>
        <w:numPr>
          <w:ilvl w:val="1"/>
          <w:numId w:val="16"/>
        </w:numPr>
        <w:spacing w:line="240" w:lineRule="auto"/>
        <w:ind w:left="0" w:firstLine="0"/>
        <w:rPr>
          <w:sz w:val="22"/>
          <w:szCs w:val="22"/>
        </w:rPr>
      </w:pPr>
      <w:r w:rsidRPr="00D162E7">
        <w:rPr>
          <w:color w:val="auto"/>
          <w:sz w:val="22"/>
          <w:szCs w:val="22"/>
        </w:rPr>
        <w:t>Na</w:t>
      </w:r>
      <w:r w:rsidR="00F574B6" w:rsidRPr="00D162E7">
        <w:rPr>
          <w:color w:val="auto"/>
          <w:sz w:val="22"/>
          <w:szCs w:val="22"/>
        </w:rPr>
        <w:t>s</w:t>
      </w:r>
      <w:r w:rsidR="003C35A2" w:rsidRPr="00D162E7">
        <w:rPr>
          <w:color w:val="auto"/>
          <w:sz w:val="22"/>
          <w:szCs w:val="22"/>
        </w:rPr>
        <w:t xml:space="preserve"> </w:t>
      </w:r>
      <w:r w:rsidR="00F574B6" w:rsidRPr="00D162E7">
        <w:rPr>
          <w:color w:val="auto"/>
          <w:sz w:val="22"/>
          <w:szCs w:val="22"/>
        </w:rPr>
        <w:t>licitações que envolvem serviços a serem</w:t>
      </w:r>
      <w:r w:rsidRPr="00D162E7">
        <w:rPr>
          <w:color w:val="auto"/>
          <w:sz w:val="22"/>
          <w:szCs w:val="22"/>
        </w:rPr>
        <w:t xml:space="preserve"> prestados com disponibilização de trabalhadores em dedicação exclusiva de mão de obra, o que configura cessão de mão de obra para fins tributários, conforme art. 17, inciso XII, da Lei Complementar no 123/2006</w:t>
      </w:r>
      <w:r w:rsidR="00F574B6" w:rsidRPr="00D162E7">
        <w:rPr>
          <w:color w:val="auto"/>
          <w:sz w:val="22"/>
          <w:szCs w:val="22"/>
        </w:rPr>
        <w:t xml:space="preserve">, as </w:t>
      </w:r>
      <w:r w:rsidR="00F574B6" w:rsidRPr="00D162E7">
        <w:rPr>
          <w:color w:val="auto"/>
          <w:sz w:val="22"/>
          <w:szCs w:val="22"/>
          <w:u w:val="single"/>
        </w:rPr>
        <w:t xml:space="preserve">Micro Empresas e Empresas de pequeno Porte não poderão se beneficiar </w:t>
      </w:r>
      <w:r w:rsidR="006470C3" w:rsidRPr="00D162E7">
        <w:rPr>
          <w:color w:val="auto"/>
          <w:sz w:val="22"/>
          <w:szCs w:val="22"/>
          <w:u w:val="single"/>
        </w:rPr>
        <w:t>do regime de tributação pelo Simples Nacional</w:t>
      </w:r>
      <w:r w:rsidR="006470C3" w:rsidRPr="00D162E7">
        <w:rPr>
          <w:color w:val="auto"/>
          <w:sz w:val="22"/>
          <w:szCs w:val="22"/>
        </w:rPr>
        <w:t xml:space="preserve">, exceto  quando </w:t>
      </w:r>
      <w:r w:rsidR="00F574B6" w:rsidRPr="00D162E7">
        <w:rPr>
          <w:color w:val="auto"/>
          <w:sz w:val="22"/>
          <w:szCs w:val="22"/>
        </w:rPr>
        <w:t xml:space="preserve">a licitação tenha por objeto os serviços de vigilância, limpeza ou conservação, nos termos do art. 18, § 5º-C, inciso VI, c/c § 5º-H, da Lei Complementar no 123/2006. </w:t>
      </w:r>
    </w:p>
    <w:p w14:paraId="0A76D615" w14:textId="77777777" w:rsidR="00D757BC" w:rsidRPr="00D162E7" w:rsidRDefault="006470C3" w:rsidP="007566FD">
      <w:pPr>
        <w:pStyle w:val="Nvel2-Red"/>
        <w:numPr>
          <w:ilvl w:val="1"/>
          <w:numId w:val="16"/>
        </w:numPr>
        <w:spacing w:line="240" w:lineRule="auto"/>
        <w:ind w:left="0" w:firstLine="0"/>
        <w:rPr>
          <w:i w:val="0"/>
          <w:iCs w:val="0"/>
          <w:color w:val="auto"/>
          <w:sz w:val="22"/>
          <w:szCs w:val="22"/>
        </w:rPr>
      </w:pPr>
      <w:r w:rsidRPr="00D162E7">
        <w:rPr>
          <w:i w:val="0"/>
          <w:iCs w:val="0"/>
          <w:color w:val="auto"/>
          <w:sz w:val="22"/>
          <w:szCs w:val="22"/>
        </w:rPr>
        <w:t xml:space="preserve">Será adotado tratamento diferenciado </w:t>
      </w:r>
      <w:r w:rsidR="00F574B6" w:rsidRPr="00D162E7">
        <w:rPr>
          <w:i w:val="0"/>
          <w:iCs w:val="0"/>
          <w:color w:val="auto"/>
          <w:sz w:val="22"/>
          <w:szCs w:val="22"/>
        </w:rPr>
        <w:t xml:space="preserve">quando o serviço estiver entre as outras hipóteses em que essa Lei permite a aplicação do regime do SIMPLES, nos termos do §1º do art. </w:t>
      </w:r>
      <w:r w:rsidRPr="00D162E7">
        <w:rPr>
          <w:i w:val="0"/>
          <w:iCs w:val="0"/>
          <w:color w:val="auto"/>
          <w:sz w:val="22"/>
          <w:szCs w:val="22"/>
        </w:rPr>
        <w:t>17 da Lei Complementar 123/2006.</w:t>
      </w:r>
    </w:p>
    <w:p w14:paraId="0BFF935D" w14:textId="77777777" w:rsidR="003C7A23" w:rsidRPr="00E60EC0" w:rsidRDefault="003C7A23" w:rsidP="007566FD">
      <w:pPr>
        <w:pStyle w:val="Nivel2"/>
        <w:numPr>
          <w:ilvl w:val="1"/>
          <w:numId w:val="16"/>
        </w:numPr>
        <w:spacing w:line="240" w:lineRule="auto"/>
        <w:ind w:left="0" w:firstLine="0"/>
        <w:rPr>
          <w:sz w:val="22"/>
          <w:szCs w:val="22"/>
        </w:rPr>
      </w:pPr>
      <w:r w:rsidRPr="00E60EC0">
        <w:rPr>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66C4FEF2" w14:textId="77777777" w:rsidR="003C7A23" w:rsidRPr="00E60EC0" w:rsidRDefault="003C7A23" w:rsidP="007566FD">
      <w:pPr>
        <w:pStyle w:val="Nivel3"/>
        <w:numPr>
          <w:ilvl w:val="2"/>
          <w:numId w:val="16"/>
        </w:numPr>
        <w:spacing w:line="240" w:lineRule="auto"/>
        <w:ind w:left="0" w:firstLine="0"/>
        <w:rPr>
          <w:sz w:val="22"/>
          <w:szCs w:val="22"/>
        </w:rPr>
      </w:pPr>
      <w:r w:rsidRPr="00E60EC0">
        <w:rPr>
          <w:sz w:val="22"/>
          <w:szCs w:val="22"/>
        </w:rPr>
        <w:t xml:space="preserve">O prazo de validade da proposta não será inferior a </w:t>
      </w:r>
      <w:r w:rsidRPr="00E60EC0">
        <w:rPr>
          <w:b/>
          <w:bCs/>
          <w:color w:val="auto"/>
          <w:sz w:val="22"/>
          <w:szCs w:val="22"/>
        </w:rPr>
        <w:t>60 (sessenta)</w:t>
      </w:r>
      <w:r w:rsidR="003C35A2" w:rsidRPr="00E60EC0">
        <w:rPr>
          <w:b/>
          <w:bCs/>
          <w:color w:val="auto"/>
          <w:sz w:val="22"/>
          <w:szCs w:val="22"/>
        </w:rPr>
        <w:t xml:space="preserve"> </w:t>
      </w:r>
      <w:r w:rsidRPr="00E60EC0">
        <w:rPr>
          <w:sz w:val="22"/>
          <w:szCs w:val="22"/>
        </w:rPr>
        <w:t>dias</w:t>
      </w:r>
      <w:r w:rsidRPr="00E60EC0">
        <w:rPr>
          <w:b/>
          <w:sz w:val="22"/>
          <w:szCs w:val="22"/>
        </w:rPr>
        <w:t>,</w:t>
      </w:r>
      <w:r w:rsidRPr="00E60EC0">
        <w:rPr>
          <w:sz w:val="22"/>
          <w:szCs w:val="22"/>
        </w:rPr>
        <w:t xml:space="preserve"> a contar da data de sua apresentação.</w:t>
      </w:r>
    </w:p>
    <w:p w14:paraId="2E75718B" w14:textId="77777777" w:rsidR="003C7A23" w:rsidRPr="00E60EC0" w:rsidRDefault="003C7A23" w:rsidP="007566FD">
      <w:pPr>
        <w:pStyle w:val="Nivel3"/>
        <w:numPr>
          <w:ilvl w:val="2"/>
          <w:numId w:val="16"/>
        </w:numPr>
        <w:spacing w:line="240" w:lineRule="auto"/>
        <w:ind w:left="0" w:firstLine="0"/>
        <w:rPr>
          <w:sz w:val="22"/>
          <w:szCs w:val="22"/>
        </w:rPr>
      </w:pPr>
      <w:r w:rsidRPr="00E60EC0">
        <w:rPr>
          <w:sz w:val="22"/>
          <w:szCs w:val="22"/>
        </w:rPr>
        <w:t>Os licitantes devem respeitar os preços máximos estabelecidos nas normas de regência de contratações públicas federais, quando participarem de licitações públicas;</w:t>
      </w:r>
    </w:p>
    <w:p w14:paraId="6A919CFD" w14:textId="77777777" w:rsidR="003C7A23" w:rsidRPr="00A178C8" w:rsidRDefault="003C7A23" w:rsidP="007566FD">
      <w:pPr>
        <w:pStyle w:val="Nivel3"/>
        <w:numPr>
          <w:ilvl w:val="2"/>
          <w:numId w:val="16"/>
        </w:numPr>
        <w:spacing w:line="240" w:lineRule="auto"/>
        <w:ind w:left="0" w:firstLine="0"/>
        <w:rPr>
          <w:sz w:val="22"/>
          <w:szCs w:val="22"/>
        </w:rPr>
      </w:pPr>
      <w:r w:rsidRPr="00E60EC0">
        <w:rPr>
          <w:sz w:val="22"/>
          <w:szCs w:val="22"/>
        </w:rPr>
        <w:t xml:space="preserve">Caso o critério de julgamento seja o de maior desconto, o preço já decorrente da aplicação </w:t>
      </w:r>
      <w:r w:rsidRPr="00A178C8">
        <w:rPr>
          <w:sz w:val="22"/>
          <w:szCs w:val="22"/>
        </w:rPr>
        <w:t>do desconto ofertado deverá respeitar os preços máximos previstos no item 4.9.</w:t>
      </w:r>
    </w:p>
    <w:p w14:paraId="17539BAE" w14:textId="3DD5B5C9" w:rsidR="00DE579E" w:rsidRPr="00A178C8" w:rsidRDefault="003C7A23" w:rsidP="00AC1127">
      <w:pPr>
        <w:pStyle w:val="Nivel2"/>
        <w:numPr>
          <w:ilvl w:val="1"/>
          <w:numId w:val="16"/>
        </w:numPr>
        <w:spacing w:line="240" w:lineRule="auto"/>
        <w:ind w:left="0" w:firstLine="0"/>
        <w:rPr>
          <w:sz w:val="22"/>
          <w:szCs w:val="22"/>
        </w:rPr>
      </w:pPr>
      <w:r w:rsidRPr="00A178C8">
        <w:rPr>
          <w:sz w:val="22"/>
          <w:szCs w:val="22"/>
        </w:rPr>
        <w:t xml:space="preserve">O descumprimento das regras supramencionadas pela Administração por parte dos contratados pode ensejar a </w:t>
      </w:r>
      <w:r w:rsidRPr="00A178C8">
        <w:rPr>
          <w:color w:val="000000" w:themeColor="text1"/>
          <w:sz w:val="22"/>
          <w:szCs w:val="22"/>
        </w:rPr>
        <w:t>responsabilização pelo</w:t>
      </w:r>
      <w:r w:rsidRPr="00A178C8">
        <w:rPr>
          <w:sz w:val="22"/>
          <w:szCs w:val="22"/>
        </w:rPr>
        <w:t xml:space="preserve"> Tribunal de Contas da União e, após o devido processo legal, gerar as seguintes consequências: assinatura de prazo para a adoção das medidas necessárias ao exato cumprimento da lei, nos termos do </w:t>
      </w:r>
      <w:hyperlink r:id="rId29" w:history="1">
        <w:r w:rsidRPr="00A178C8">
          <w:rPr>
            <w:rStyle w:val="Hyperlink"/>
            <w:sz w:val="22"/>
            <w:szCs w:val="22"/>
          </w:rPr>
          <w:t>art. 71, inciso IX, da Constituição</w:t>
        </w:r>
      </w:hyperlink>
      <w:r w:rsidRPr="00A178C8">
        <w:rPr>
          <w:sz w:val="22"/>
          <w:szCs w:val="22"/>
        </w:rPr>
        <w:t xml:space="preserve">; ou condenação dos agentes públicos responsáveis e da empresa contratada ao pagamento dos prejuízos ao erário, caso verificada a ocorrência de superfaturamento por </w:t>
      </w:r>
    </w:p>
    <w:p w14:paraId="7D883228" w14:textId="77777777" w:rsidR="00DE579E" w:rsidRPr="00E60EC0" w:rsidRDefault="00DE579E" w:rsidP="00682C06">
      <w:pPr>
        <w:pStyle w:val="Nivel2"/>
        <w:numPr>
          <w:ilvl w:val="1"/>
          <w:numId w:val="16"/>
        </w:numPr>
        <w:spacing w:line="240" w:lineRule="auto"/>
        <w:ind w:left="0" w:firstLine="0"/>
        <w:rPr>
          <w:sz w:val="22"/>
          <w:szCs w:val="22"/>
        </w:rPr>
      </w:pPr>
      <w:r w:rsidRPr="00E60EC0">
        <w:rPr>
          <w:sz w:val="22"/>
          <w:szCs w:val="22"/>
        </w:rPr>
        <w:t>Em todo caso, deverá ser garantido o pagamento do salário normativo previsto no instrumento coletivo aplicável ou do salário-mínimo vigente, o que for maior.</w:t>
      </w:r>
    </w:p>
    <w:p w14:paraId="6CF92177" w14:textId="1CD29D43" w:rsidR="003C7A23" w:rsidRPr="00E60EC0" w:rsidRDefault="003C7A23" w:rsidP="00A178C8">
      <w:pPr>
        <w:pStyle w:val="Nivel01"/>
        <w:tabs>
          <w:tab w:val="clear" w:pos="360"/>
          <w:tab w:val="clear" w:pos="426"/>
        </w:tabs>
        <w:ind w:left="0"/>
      </w:pPr>
      <w:bookmarkStart w:id="24" w:name="_Toc158318807"/>
      <w:r w:rsidRPr="00E60EC0">
        <w:t>DA ABERTURA DA SESSÃO, CLASSIFICAÇÃO DAS PROPOSTAS E FORMULAÇÃO DE LANCES</w:t>
      </w:r>
      <w:bookmarkEnd w:id="24"/>
    </w:p>
    <w:p w14:paraId="2C85B2AA" w14:textId="77777777" w:rsidR="003C7A23" w:rsidRPr="00E60EC0" w:rsidRDefault="003C7A23" w:rsidP="00A178C8">
      <w:pPr>
        <w:pStyle w:val="Nivel2"/>
        <w:numPr>
          <w:ilvl w:val="1"/>
          <w:numId w:val="16"/>
        </w:numPr>
        <w:spacing w:line="240" w:lineRule="auto"/>
        <w:ind w:left="0" w:firstLine="0"/>
        <w:rPr>
          <w:sz w:val="22"/>
          <w:szCs w:val="22"/>
        </w:rPr>
      </w:pPr>
      <w:bookmarkStart w:id="25" w:name="_Hlk114646655"/>
      <w:r w:rsidRPr="00E60EC0">
        <w:rPr>
          <w:sz w:val="22"/>
          <w:szCs w:val="22"/>
        </w:rPr>
        <w:t>A abertura da presente licitação dar-se-á automaticamente em sessão pública, por meio de sistema eletrônico, na data, horário e local indicados neste Edital.</w:t>
      </w:r>
    </w:p>
    <w:p w14:paraId="2023F4E8" w14:textId="77777777" w:rsidR="003C7A23" w:rsidRPr="00E60EC0" w:rsidRDefault="003C7A23" w:rsidP="00A178C8">
      <w:pPr>
        <w:pStyle w:val="Nivel2"/>
        <w:numPr>
          <w:ilvl w:val="1"/>
          <w:numId w:val="16"/>
        </w:numPr>
        <w:spacing w:line="240" w:lineRule="auto"/>
        <w:ind w:left="0" w:firstLine="0"/>
        <w:rPr>
          <w:sz w:val="22"/>
          <w:szCs w:val="22"/>
        </w:rPr>
      </w:pPr>
      <w:r w:rsidRPr="00E60EC0">
        <w:rPr>
          <w:sz w:val="22"/>
          <w:szCs w:val="22"/>
        </w:rPr>
        <w:t>Os licitantes poderão retirar ou substituir a proposta ou os documentos de habilitação, quando for o caso, anteriormente inseridos no sistema, até a abertura da sessão pública.</w:t>
      </w:r>
    </w:p>
    <w:p w14:paraId="1E773742" w14:textId="77777777" w:rsidR="003C7A23" w:rsidRPr="00E60EC0" w:rsidRDefault="003C7A23" w:rsidP="00A178C8">
      <w:pPr>
        <w:pStyle w:val="Nivel2"/>
        <w:numPr>
          <w:ilvl w:val="1"/>
          <w:numId w:val="16"/>
        </w:numPr>
        <w:spacing w:line="240" w:lineRule="auto"/>
        <w:ind w:left="0" w:firstLine="0"/>
        <w:rPr>
          <w:sz w:val="22"/>
          <w:szCs w:val="22"/>
        </w:rPr>
      </w:pPr>
      <w:r w:rsidRPr="00E60EC0">
        <w:rPr>
          <w:sz w:val="22"/>
          <w:szCs w:val="22"/>
        </w:rPr>
        <w:t>O sistema disponibilizará campo próprio para troca de mensagens entre o Pregoeiro e os licitantes.</w:t>
      </w:r>
    </w:p>
    <w:p w14:paraId="5E8FA3AF" w14:textId="77777777" w:rsidR="003C7A23" w:rsidRPr="00E60EC0" w:rsidRDefault="003C7A23" w:rsidP="00A178C8">
      <w:pPr>
        <w:pStyle w:val="Nivel2"/>
        <w:numPr>
          <w:ilvl w:val="1"/>
          <w:numId w:val="16"/>
        </w:numPr>
        <w:spacing w:line="240" w:lineRule="auto"/>
        <w:ind w:left="0" w:firstLine="0"/>
        <w:rPr>
          <w:sz w:val="22"/>
          <w:szCs w:val="22"/>
        </w:rPr>
      </w:pPr>
      <w:r w:rsidRPr="00E60EC0">
        <w:rPr>
          <w:sz w:val="22"/>
          <w:szCs w:val="22"/>
        </w:rPr>
        <w:t xml:space="preserve">Iniciada a etapa competitiva, os licitantes deverão encaminhar lances exclusivamente por meio de sistema eletrônico, sendo imediatamente informados do seu recebimento e do valor consignado no registro. </w:t>
      </w:r>
    </w:p>
    <w:p w14:paraId="47876011" w14:textId="77777777" w:rsidR="003C7A23" w:rsidRPr="00E60EC0" w:rsidRDefault="003C7A23" w:rsidP="007566FD">
      <w:pPr>
        <w:pStyle w:val="Nivel2"/>
        <w:numPr>
          <w:ilvl w:val="1"/>
          <w:numId w:val="16"/>
        </w:numPr>
        <w:spacing w:line="240" w:lineRule="auto"/>
        <w:ind w:left="284" w:firstLine="0"/>
        <w:rPr>
          <w:sz w:val="22"/>
          <w:szCs w:val="22"/>
        </w:rPr>
      </w:pPr>
      <w:r w:rsidRPr="00E60EC0">
        <w:rPr>
          <w:sz w:val="22"/>
          <w:szCs w:val="22"/>
        </w:rPr>
        <w:lastRenderedPageBreak/>
        <w:t xml:space="preserve">O lance deverá ser ofertado pelo </w:t>
      </w:r>
      <w:r w:rsidRPr="00E60EC0">
        <w:rPr>
          <w:b/>
          <w:sz w:val="22"/>
          <w:szCs w:val="22"/>
        </w:rPr>
        <w:t>valor unitário do item</w:t>
      </w:r>
    </w:p>
    <w:p w14:paraId="2F7D50CE" w14:textId="77777777" w:rsidR="003C7A23" w:rsidRPr="00E60EC0" w:rsidRDefault="003C7A23" w:rsidP="007566FD">
      <w:pPr>
        <w:pStyle w:val="Nivel2"/>
        <w:numPr>
          <w:ilvl w:val="1"/>
          <w:numId w:val="16"/>
        </w:numPr>
        <w:spacing w:line="240" w:lineRule="auto"/>
        <w:ind w:left="284" w:firstLine="0"/>
        <w:rPr>
          <w:sz w:val="22"/>
          <w:szCs w:val="22"/>
        </w:rPr>
      </w:pPr>
      <w:r w:rsidRPr="00E60EC0">
        <w:rPr>
          <w:sz w:val="22"/>
          <w:szCs w:val="22"/>
        </w:rPr>
        <w:t>Os licitantes poderão oferecer lances sucessivos, observando o horário fixado para abertura da sessão e as regras estabelecidas no Edital.</w:t>
      </w:r>
    </w:p>
    <w:p w14:paraId="7591C680" w14:textId="25306F40" w:rsidR="003C7A23" w:rsidRPr="00E60EC0" w:rsidRDefault="003C7A23" w:rsidP="007566FD">
      <w:pPr>
        <w:pStyle w:val="Nivel2"/>
        <w:numPr>
          <w:ilvl w:val="1"/>
          <w:numId w:val="16"/>
        </w:numPr>
        <w:spacing w:line="240" w:lineRule="auto"/>
        <w:ind w:left="284" w:firstLine="0"/>
        <w:rPr>
          <w:sz w:val="22"/>
          <w:szCs w:val="22"/>
        </w:rPr>
      </w:pPr>
      <w:r w:rsidRPr="00E60EC0">
        <w:rPr>
          <w:sz w:val="22"/>
          <w:szCs w:val="22"/>
        </w:rPr>
        <w:t xml:space="preserve">O licitante somente poderá oferecer lance </w:t>
      </w:r>
      <w:r w:rsidRPr="00E60EC0">
        <w:rPr>
          <w:b/>
          <w:color w:val="auto"/>
          <w:sz w:val="22"/>
          <w:szCs w:val="22"/>
        </w:rPr>
        <w:t>de valor</w:t>
      </w:r>
      <w:r w:rsidR="000E20A4" w:rsidRPr="00E60EC0">
        <w:rPr>
          <w:b/>
          <w:color w:val="auto"/>
          <w:sz w:val="22"/>
          <w:szCs w:val="22"/>
        </w:rPr>
        <w:t xml:space="preserve"> </w:t>
      </w:r>
      <w:r w:rsidRPr="00E60EC0">
        <w:rPr>
          <w:b/>
          <w:color w:val="auto"/>
          <w:sz w:val="22"/>
          <w:szCs w:val="22"/>
        </w:rPr>
        <w:t>inferior</w:t>
      </w:r>
      <w:r w:rsidR="000E20A4" w:rsidRPr="00E60EC0">
        <w:rPr>
          <w:b/>
          <w:color w:val="auto"/>
          <w:sz w:val="22"/>
          <w:szCs w:val="22"/>
        </w:rPr>
        <w:t xml:space="preserve"> </w:t>
      </w:r>
      <w:r w:rsidRPr="00E60EC0">
        <w:rPr>
          <w:b/>
          <w:color w:val="auto"/>
          <w:sz w:val="22"/>
          <w:szCs w:val="22"/>
        </w:rPr>
        <w:t xml:space="preserve">ou percentual de desconto </w:t>
      </w:r>
      <w:r w:rsidR="000E20A4" w:rsidRPr="00E60EC0">
        <w:rPr>
          <w:b/>
          <w:color w:val="auto"/>
          <w:sz w:val="22"/>
          <w:szCs w:val="22"/>
        </w:rPr>
        <w:t xml:space="preserve"> </w:t>
      </w:r>
      <w:r w:rsidRPr="00E60EC0">
        <w:rPr>
          <w:sz w:val="22"/>
          <w:szCs w:val="22"/>
        </w:rPr>
        <w:t xml:space="preserve"> último por ele ofertado e registrado pelo sistema. </w:t>
      </w:r>
    </w:p>
    <w:p w14:paraId="74790A44" w14:textId="77777777" w:rsidR="004F088A" w:rsidRPr="00E60EC0" w:rsidRDefault="003C7A23" w:rsidP="007566FD">
      <w:pPr>
        <w:pStyle w:val="Nivel2"/>
        <w:numPr>
          <w:ilvl w:val="1"/>
          <w:numId w:val="16"/>
        </w:numPr>
        <w:spacing w:line="240" w:lineRule="auto"/>
        <w:ind w:left="284" w:firstLine="0"/>
        <w:rPr>
          <w:sz w:val="22"/>
          <w:szCs w:val="22"/>
        </w:rPr>
      </w:pPr>
      <w:r w:rsidRPr="00E60EC0">
        <w:rPr>
          <w:sz w:val="22"/>
          <w:szCs w:val="22"/>
        </w:rPr>
        <w:t xml:space="preserve">O intervalo mínimo de diferença de valores ou percentuais entre os lances, que incidirá tanto em relação aos lances intermediários quanto em relação à proposta que cobrir a melhor oferta deverá </w:t>
      </w:r>
      <w:r w:rsidRPr="00E60EC0">
        <w:rPr>
          <w:color w:val="auto"/>
          <w:sz w:val="22"/>
          <w:szCs w:val="22"/>
        </w:rPr>
        <w:t>ser de</w:t>
      </w:r>
      <w:r w:rsidR="004F088A" w:rsidRPr="00E60EC0">
        <w:rPr>
          <w:color w:val="auto"/>
          <w:sz w:val="22"/>
          <w:szCs w:val="22"/>
        </w:rPr>
        <w:t xml:space="preserve"> R$1,00 (</w:t>
      </w:r>
      <w:r w:rsidR="00B60EFA" w:rsidRPr="00E60EC0">
        <w:rPr>
          <w:color w:val="auto"/>
          <w:sz w:val="22"/>
          <w:szCs w:val="22"/>
        </w:rPr>
        <w:t>um real</w:t>
      </w:r>
      <w:r w:rsidR="004F088A" w:rsidRPr="00E60EC0">
        <w:rPr>
          <w:color w:val="auto"/>
          <w:sz w:val="22"/>
          <w:szCs w:val="22"/>
        </w:rPr>
        <w:t>)</w:t>
      </w:r>
    </w:p>
    <w:p w14:paraId="628BD6F3" w14:textId="77777777" w:rsidR="003C7A23" w:rsidRPr="00E60EC0" w:rsidRDefault="003C7A23" w:rsidP="007566FD">
      <w:pPr>
        <w:pStyle w:val="Nivel2"/>
        <w:numPr>
          <w:ilvl w:val="1"/>
          <w:numId w:val="16"/>
        </w:numPr>
        <w:spacing w:line="240" w:lineRule="auto"/>
        <w:ind w:left="284" w:firstLine="0"/>
        <w:rPr>
          <w:sz w:val="22"/>
          <w:szCs w:val="22"/>
        </w:rPr>
      </w:pPr>
      <w:r w:rsidRPr="00E60EC0">
        <w:rPr>
          <w:sz w:val="22"/>
          <w:szCs w:val="22"/>
        </w:rPr>
        <w:t>O licitante poderá, uma única vez, excluir seu último lance ofertado, no intervalo de quinze segundos após o registro no sistema, na hipótese de lance inconsistente ou inexequível.</w:t>
      </w:r>
    </w:p>
    <w:p w14:paraId="29C2190C" w14:textId="77777777" w:rsidR="004F088A" w:rsidRPr="00E60EC0" w:rsidRDefault="003C7A23" w:rsidP="007566FD">
      <w:pPr>
        <w:pStyle w:val="Nivel2"/>
        <w:numPr>
          <w:ilvl w:val="1"/>
          <w:numId w:val="16"/>
        </w:numPr>
        <w:spacing w:line="240" w:lineRule="auto"/>
        <w:ind w:left="284" w:firstLine="0"/>
        <w:rPr>
          <w:b/>
          <w:sz w:val="22"/>
          <w:szCs w:val="22"/>
        </w:rPr>
      </w:pPr>
      <w:r w:rsidRPr="00E60EC0">
        <w:rPr>
          <w:b/>
          <w:sz w:val="22"/>
          <w:szCs w:val="22"/>
        </w:rPr>
        <w:t>O procedimento seguirá de acordo com o modo de disputa adotado</w:t>
      </w:r>
      <w:r w:rsidR="004F088A" w:rsidRPr="00E60EC0">
        <w:rPr>
          <w:b/>
          <w:sz w:val="22"/>
          <w:szCs w:val="22"/>
        </w:rPr>
        <w:t xml:space="preserve"> ABERT</w:t>
      </w:r>
      <w:bookmarkStart w:id="26" w:name="_Hlk113697759"/>
      <w:r w:rsidR="004F088A" w:rsidRPr="00E60EC0">
        <w:rPr>
          <w:b/>
          <w:sz w:val="22"/>
          <w:szCs w:val="22"/>
        </w:rPr>
        <w:t>O</w:t>
      </w:r>
    </w:p>
    <w:p w14:paraId="1647A300" w14:textId="77777777" w:rsidR="004F088A" w:rsidRPr="00E60EC0" w:rsidRDefault="004F088A" w:rsidP="007566FD">
      <w:pPr>
        <w:pStyle w:val="Nivel3"/>
        <w:numPr>
          <w:ilvl w:val="2"/>
          <w:numId w:val="16"/>
        </w:numPr>
        <w:spacing w:line="240" w:lineRule="auto"/>
        <w:ind w:left="284" w:firstLine="0"/>
        <w:rPr>
          <w:sz w:val="22"/>
          <w:szCs w:val="22"/>
        </w:rPr>
      </w:pPr>
      <w:r w:rsidRPr="00E60EC0">
        <w:rPr>
          <w:b/>
          <w:bCs/>
          <w:sz w:val="22"/>
          <w:szCs w:val="22"/>
        </w:rPr>
        <w:t xml:space="preserve">Nota Explicativa: </w:t>
      </w:r>
      <w:r w:rsidRPr="00E60EC0">
        <w:rPr>
          <w:sz w:val="22"/>
          <w:szCs w:val="22"/>
        </w:rPr>
        <w:t>No modo de disputa aberto, a fase de lances resume-se à disputa eletrônica, realizada por todos os licitantes, oportunidade em que os valores são registrados pelo sistema e o lance vencedor é aquele que contém o melhor preço, obtido no encerramento da sessão.</w:t>
      </w:r>
    </w:p>
    <w:p w14:paraId="5544EEF8" w14:textId="77777777" w:rsidR="003C7A23" w:rsidRPr="00E60EC0" w:rsidRDefault="003C7A23" w:rsidP="007566FD">
      <w:pPr>
        <w:pStyle w:val="Nivel2"/>
        <w:numPr>
          <w:ilvl w:val="1"/>
          <w:numId w:val="16"/>
        </w:numPr>
        <w:spacing w:line="240" w:lineRule="auto"/>
        <w:ind w:left="284" w:firstLine="0"/>
        <w:rPr>
          <w:sz w:val="22"/>
          <w:szCs w:val="22"/>
        </w:rPr>
      </w:pPr>
      <w:r w:rsidRPr="00E60EC0">
        <w:rPr>
          <w:sz w:val="22"/>
          <w:szCs w:val="22"/>
        </w:rPr>
        <w:t>Caso seja adotado para o envio de lances no pregão eletrônico o modo de disputa “aberto”, os licitantes apresentarão lances públicos e sucessivos, com prorrogações.</w:t>
      </w:r>
    </w:p>
    <w:p w14:paraId="5090943B" w14:textId="77777777" w:rsidR="003C7A23" w:rsidRPr="00E60EC0" w:rsidRDefault="003C7A23" w:rsidP="007566FD">
      <w:pPr>
        <w:pStyle w:val="Nivel3"/>
        <w:numPr>
          <w:ilvl w:val="2"/>
          <w:numId w:val="16"/>
        </w:numPr>
        <w:spacing w:line="240" w:lineRule="auto"/>
        <w:ind w:left="284" w:firstLine="0"/>
        <w:rPr>
          <w:sz w:val="22"/>
          <w:szCs w:val="22"/>
        </w:rPr>
      </w:pPr>
      <w:bookmarkStart w:id="27" w:name="_Hlk113697816"/>
      <w:bookmarkEnd w:id="26"/>
      <w:r w:rsidRPr="00E60EC0">
        <w:rPr>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55938A1A" w14:textId="77777777" w:rsidR="003C7A23" w:rsidRPr="00E60EC0" w:rsidRDefault="003C7A23" w:rsidP="007566FD">
      <w:pPr>
        <w:pStyle w:val="Nivel3"/>
        <w:numPr>
          <w:ilvl w:val="2"/>
          <w:numId w:val="16"/>
        </w:numPr>
        <w:spacing w:line="240" w:lineRule="auto"/>
        <w:ind w:left="284" w:firstLine="0"/>
        <w:rPr>
          <w:sz w:val="22"/>
          <w:szCs w:val="22"/>
        </w:rPr>
      </w:pPr>
      <w:r w:rsidRPr="00E60EC0">
        <w:rPr>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1825EC27" w14:textId="77777777" w:rsidR="003C7A23" w:rsidRPr="00E60EC0" w:rsidRDefault="003C7A23" w:rsidP="007566FD">
      <w:pPr>
        <w:pStyle w:val="Nivel3"/>
        <w:numPr>
          <w:ilvl w:val="2"/>
          <w:numId w:val="16"/>
        </w:numPr>
        <w:spacing w:line="240" w:lineRule="auto"/>
        <w:ind w:left="284" w:firstLine="0"/>
        <w:rPr>
          <w:sz w:val="22"/>
          <w:szCs w:val="22"/>
        </w:rPr>
      </w:pPr>
      <w:r w:rsidRPr="00E60EC0">
        <w:rPr>
          <w:sz w:val="22"/>
          <w:szCs w:val="22"/>
        </w:rPr>
        <w:t>Não havendo novos lances na forma estabelecida nos itens anteriores, a sessão pública encerrar-se-á automaticamente, e o sistema ordenará e divulgará os lances conforme a ordem final de classificação.</w:t>
      </w:r>
    </w:p>
    <w:p w14:paraId="01E14C71" w14:textId="77777777" w:rsidR="003C7A23" w:rsidRPr="00E60EC0" w:rsidRDefault="003C7A23" w:rsidP="000C0799">
      <w:pPr>
        <w:pStyle w:val="Nivel3"/>
        <w:numPr>
          <w:ilvl w:val="2"/>
          <w:numId w:val="16"/>
        </w:numPr>
        <w:spacing w:line="240" w:lineRule="auto"/>
        <w:ind w:left="284" w:firstLine="0"/>
        <w:rPr>
          <w:sz w:val="22"/>
          <w:szCs w:val="22"/>
        </w:rPr>
      </w:pPr>
      <w:r w:rsidRPr="00E60EC0">
        <w:rPr>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B3E4E56" w14:textId="77777777" w:rsidR="003C7A23" w:rsidRPr="00E60EC0" w:rsidRDefault="003C7A23" w:rsidP="000C0799">
      <w:pPr>
        <w:pStyle w:val="Nivel3"/>
        <w:numPr>
          <w:ilvl w:val="2"/>
          <w:numId w:val="16"/>
        </w:numPr>
        <w:spacing w:line="240" w:lineRule="auto"/>
        <w:ind w:left="284" w:firstLine="0"/>
        <w:rPr>
          <w:sz w:val="22"/>
          <w:szCs w:val="22"/>
        </w:rPr>
      </w:pPr>
      <w:r w:rsidRPr="00E60EC0">
        <w:rPr>
          <w:sz w:val="22"/>
          <w:szCs w:val="22"/>
        </w:rPr>
        <w:t>Após o reinício previsto no item supra, os licitantes serão convocados para apresentar lances intermediários.</w:t>
      </w:r>
      <w:bookmarkStart w:id="28" w:name="_Hlk113631522"/>
      <w:bookmarkEnd w:id="27"/>
    </w:p>
    <w:bookmarkEnd w:id="28"/>
    <w:p w14:paraId="6050176E" w14:textId="77777777" w:rsidR="003C7A23" w:rsidRPr="00E60EC0" w:rsidRDefault="003C7A23" w:rsidP="000C0799">
      <w:pPr>
        <w:pStyle w:val="Nivel2"/>
        <w:numPr>
          <w:ilvl w:val="1"/>
          <w:numId w:val="16"/>
        </w:numPr>
        <w:spacing w:line="240" w:lineRule="auto"/>
        <w:ind w:left="284" w:firstLine="0"/>
        <w:rPr>
          <w:sz w:val="22"/>
          <w:szCs w:val="22"/>
        </w:rPr>
      </w:pPr>
      <w:r w:rsidRPr="00E60EC0">
        <w:rPr>
          <w:sz w:val="22"/>
          <w:szCs w:val="22"/>
        </w:rPr>
        <w:t>Caso seja adotado para o envio de lances no pregão eletrônico o modo de disputa “aberto e fechado”, os licitantes apresentarão lances públicos e sucessivos, com lance final e fechado</w:t>
      </w:r>
      <w:r w:rsidR="004F088A" w:rsidRPr="00E60EC0">
        <w:rPr>
          <w:sz w:val="22"/>
          <w:szCs w:val="22"/>
        </w:rPr>
        <w:t>.</w:t>
      </w:r>
    </w:p>
    <w:p w14:paraId="7B9FADCD" w14:textId="77777777" w:rsidR="004F088A" w:rsidRPr="00E60EC0" w:rsidRDefault="004F088A" w:rsidP="000C0799">
      <w:pPr>
        <w:pStyle w:val="Nivel3"/>
        <w:numPr>
          <w:ilvl w:val="2"/>
          <w:numId w:val="16"/>
        </w:numPr>
        <w:spacing w:line="240" w:lineRule="auto"/>
        <w:ind w:left="284" w:firstLine="0"/>
        <w:rPr>
          <w:sz w:val="22"/>
          <w:szCs w:val="22"/>
        </w:rPr>
      </w:pPr>
      <w:r w:rsidRPr="00E60EC0">
        <w:rPr>
          <w:b/>
          <w:bCs/>
          <w:sz w:val="22"/>
          <w:szCs w:val="22"/>
        </w:rPr>
        <w:t xml:space="preserve">Nota Explicativa: </w:t>
      </w:r>
      <w:r w:rsidRPr="00E60EC0">
        <w:rPr>
          <w:sz w:val="22"/>
          <w:szCs w:val="22"/>
        </w:rPr>
        <w:t xml:space="preserve">No modo de disputa “aberto e fechado” inicia-se com a apresentação de lances sucessivos (fase aberta), com envio final de um lance fechado pelos detentores das </w:t>
      </w:r>
      <w:proofErr w:type="gramStart"/>
      <w:r w:rsidRPr="00E60EC0">
        <w:rPr>
          <w:sz w:val="22"/>
          <w:szCs w:val="22"/>
        </w:rPr>
        <w:t>melhores</w:t>
      </w:r>
      <w:proofErr w:type="gramEnd"/>
      <w:r w:rsidRPr="00E60EC0">
        <w:rPr>
          <w:sz w:val="22"/>
          <w:szCs w:val="22"/>
        </w:rPr>
        <w:t xml:space="preserve"> propostas da fase aberta (fase fechada).</w:t>
      </w:r>
    </w:p>
    <w:p w14:paraId="37DB7F52" w14:textId="77777777" w:rsidR="003C7A23" w:rsidRPr="00E60EC0" w:rsidRDefault="003C7A23" w:rsidP="000C0799">
      <w:pPr>
        <w:pStyle w:val="Nivel3"/>
        <w:numPr>
          <w:ilvl w:val="2"/>
          <w:numId w:val="16"/>
        </w:numPr>
        <w:spacing w:line="240" w:lineRule="auto"/>
        <w:ind w:left="284" w:firstLine="0"/>
        <w:rPr>
          <w:sz w:val="22"/>
          <w:szCs w:val="22"/>
        </w:rPr>
      </w:pPr>
      <w:r w:rsidRPr="00E60EC0">
        <w:rPr>
          <w:sz w:val="22"/>
          <w:szCs w:val="22"/>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7AB02B5A" w14:textId="5FF1B2C5" w:rsidR="003C7A23" w:rsidRPr="00E60EC0" w:rsidRDefault="003C7A23" w:rsidP="000C0799">
      <w:pPr>
        <w:pStyle w:val="Nivel3"/>
        <w:numPr>
          <w:ilvl w:val="2"/>
          <w:numId w:val="16"/>
        </w:numPr>
        <w:spacing w:line="240" w:lineRule="auto"/>
        <w:ind w:left="284" w:firstLine="0"/>
        <w:rPr>
          <w:sz w:val="22"/>
          <w:szCs w:val="22"/>
        </w:rPr>
      </w:pPr>
      <w:r w:rsidRPr="00E60EC0">
        <w:rPr>
          <w:sz w:val="22"/>
          <w:szCs w:val="22"/>
        </w:rPr>
        <w:t xml:space="preserve">Encerrado o prazo previsto no subitem anterior, o sistema abrirá oportunidade para que o autor da oferta de valor mais baixo e os das ofertas com preços até 10% (dez por cento) </w:t>
      </w:r>
      <w:r w:rsidR="00F83184" w:rsidRPr="00E60EC0">
        <w:rPr>
          <w:sz w:val="22"/>
          <w:szCs w:val="22"/>
        </w:rPr>
        <w:t>superior</w:t>
      </w:r>
      <w:r w:rsidRPr="00E60EC0">
        <w:rPr>
          <w:sz w:val="22"/>
          <w:szCs w:val="22"/>
        </w:rPr>
        <w:t xml:space="preserve"> àquela possam ofertar um lance final e fechado em até cinco minutos, o qual será sigiloso até o encerramento deste prazo.</w:t>
      </w:r>
    </w:p>
    <w:p w14:paraId="537C0F3C" w14:textId="77777777" w:rsidR="003C7A23" w:rsidRPr="00E60EC0" w:rsidRDefault="003C7A23" w:rsidP="000C0799">
      <w:pPr>
        <w:pStyle w:val="Nivel3"/>
        <w:numPr>
          <w:ilvl w:val="2"/>
          <w:numId w:val="16"/>
        </w:numPr>
        <w:spacing w:line="240" w:lineRule="auto"/>
        <w:ind w:left="284" w:firstLine="0"/>
        <w:rPr>
          <w:sz w:val="22"/>
          <w:szCs w:val="22"/>
        </w:rPr>
      </w:pPr>
      <w:r w:rsidRPr="00E60EC0">
        <w:rPr>
          <w:sz w:val="22"/>
          <w:szCs w:val="22"/>
        </w:rPr>
        <w:lastRenderedPageBreak/>
        <w:t>No procedimento de que trata o subitem supra, o licitante poderá optar por manter o seu último lance da etapa aberta, ou por ofertar melhor lance.</w:t>
      </w:r>
    </w:p>
    <w:p w14:paraId="59614E3B" w14:textId="77777777" w:rsidR="003C7A23" w:rsidRPr="00E60EC0" w:rsidRDefault="003C7A23" w:rsidP="000C0799">
      <w:pPr>
        <w:pStyle w:val="Nivel3"/>
        <w:numPr>
          <w:ilvl w:val="2"/>
          <w:numId w:val="16"/>
        </w:numPr>
        <w:spacing w:line="240" w:lineRule="auto"/>
        <w:ind w:left="284" w:firstLine="0"/>
        <w:rPr>
          <w:sz w:val="22"/>
          <w:szCs w:val="22"/>
        </w:rPr>
      </w:pPr>
      <w:r w:rsidRPr="00E60EC0">
        <w:rPr>
          <w:sz w:val="22"/>
          <w:szCs w:val="22"/>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05031AAF" w14:textId="77777777" w:rsidR="003C7A23" w:rsidRPr="00E60EC0" w:rsidRDefault="003C7A23" w:rsidP="000C0799">
      <w:pPr>
        <w:pStyle w:val="Nivel3"/>
        <w:numPr>
          <w:ilvl w:val="2"/>
          <w:numId w:val="16"/>
        </w:numPr>
        <w:spacing w:line="240" w:lineRule="auto"/>
        <w:ind w:left="284" w:firstLine="0"/>
        <w:rPr>
          <w:sz w:val="22"/>
          <w:szCs w:val="22"/>
        </w:rPr>
      </w:pPr>
      <w:bookmarkStart w:id="29" w:name="_Hlk113698144"/>
      <w:r w:rsidRPr="00E60EC0">
        <w:rPr>
          <w:sz w:val="22"/>
          <w:szCs w:val="22"/>
        </w:rPr>
        <w:t>Após o término dos prazos estabelecidos nos itens anteriores, o sistema ordenará e divulgará os lances segundo a ordem crescente de valores.</w:t>
      </w:r>
    </w:p>
    <w:p w14:paraId="6323589B" w14:textId="77777777" w:rsidR="003C7A23" w:rsidRPr="00E60EC0" w:rsidRDefault="003C7A23" w:rsidP="000C0799">
      <w:pPr>
        <w:pStyle w:val="Nivel2"/>
        <w:numPr>
          <w:ilvl w:val="1"/>
          <w:numId w:val="16"/>
        </w:numPr>
        <w:spacing w:line="240" w:lineRule="auto"/>
        <w:ind w:left="284" w:firstLine="0"/>
        <w:rPr>
          <w:sz w:val="22"/>
          <w:szCs w:val="22"/>
        </w:rPr>
      </w:pPr>
      <w:bookmarkStart w:id="30" w:name="_Ref116973524"/>
      <w:bookmarkEnd w:id="29"/>
      <w:r w:rsidRPr="00E60EC0">
        <w:rPr>
          <w:sz w:val="22"/>
          <w:szCs w:val="22"/>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30"/>
      <w:r w:rsidR="004F088A" w:rsidRPr="00E60EC0">
        <w:rPr>
          <w:sz w:val="22"/>
          <w:szCs w:val="22"/>
        </w:rPr>
        <w:t>.</w:t>
      </w:r>
    </w:p>
    <w:p w14:paraId="5E0B1284" w14:textId="77777777" w:rsidR="004F088A" w:rsidRPr="00A178C8" w:rsidRDefault="004F088A" w:rsidP="000C0799">
      <w:pPr>
        <w:pStyle w:val="Nivel3"/>
        <w:numPr>
          <w:ilvl w:val="2"/>
          <w:numId w:val="16"/>
        </w:numPr>
        <w:spacing w:line="240" w:lineRule="auto"/>
        <w:ind w:left="284" w:firstLine="0"/>
        <w:rPr>
          <w:sz w:val="22"/>
          <w:szCs w:val="22"/>
        </w:rPr>
      </w:pPr>
      <w:r w:rsidRPr="00E60EC0">
        <w:rPr>
          <w:b/>
          <w:bCs/>
          <w:sz w:val="22"/>
          <w:szCs w:val="22"/>
        </w:rPr>
        <w:t xml:space="preserve">Explicativa: </w:t>
      </w:r>
      <w:r w:rsidRPr="00E60EC0">
        <w:rPr>
          <w:sz w:val="22"/>
          <w:szCs w:val="22"/>
        </w:rPr>
        <w:t xml:space="preserve">No modo de disputa fechado e aberto, serão classificados para a etapa da disputa aberta, com a apresentação de lances públicos e sucessivos, o licitante que apresentou a proposta de menor preço ou maior percentual desconto e os das propostas até </w:t>
      </w:r>
      <w:r w:rsidRPr="00A178C8">
        <w:rPr>
          <w:sz w:val="22"/>
          <w:szCs w:val="22"/>
        </w:rPr>
        <w:t>10% (dez por cento) superiores ou inferiores àquela, conforme o critério de julgamento adotado.</w:t>
      </w:r>
    </w:p>
    <w:p w14:paraId="69D2347B" w14:textId="379ECD18" w:rsidR="003C7A23" w:rsidRPr="00A178C8" w:rsidRDefault="003C7A23" w:rsidP="000C0799">
      <w:pPr>
        <w:pStyle w:val="Nivel3"/>
        <w:numPr>
          <w:ilvl w:val="2"/>
          <w:numId w:val="16"/>
        </w:numPr>
        <w:spacing w:line="240" w:lineRule="auto"/>
        <w:ind w:left="284" w:firstLine="0"/>
        <w:rPr>
          <w:sz w:val="22"/>
          <w:szCs w:val="22"/>
        </w:rPr>
      </w:pPr>
      <w:r w:rsidRPr="00A178C8">
        <w:rPr>
          <w:sz w:val="22"/>
          <w:szCs w:val="22"/>
        </w:rPr>
        <w:t xml:space="preserve">Não havendo pelo menos 3 (três) propostas nas condições definidas no item </w:t>
      </w:r>
      <w:r w:rsidR="003254A5" w:rsidRPr="00A178C8">
        <w:fldChar w:fldCharType="begin"/>
      </w:r>
      <w:r w:rsidR="003254A5" w:rsidRPr="00A178C8">
        <w:instrText xml:space="preserve"> REF _Ref116973524 \r \h  \* MERGEFORMAT </w:instrText>
      </w:r>
      <w:r w:rsidR="003254A5" w:rsidRPr="00A178C8">
        <w:fldChar w:fldCharType="separate"/>
      </w:r>
      <w:r w:rsidR="00A178C8" w:rsidRPr="00A178C8">
        <w:rPr>
          <w:sz w:val="22"/>
          <w:szCs w:val="22"/>
        </w:rPr>
        <w:t>5</w:t>
      </w:r>
      <w:r w:rsidR="00D639DA" w:rsidRPr="00A178C8">
        <w:rPr>
          <w:sz w:val="22"/>
          <w:szCs w:val="22"/>
        </w:rPr>
        <w:t>.13</w:t>
      </w:r>
      <w:r w:rsidR="003254A5" w:rsidRPr="00A178C8">
        <w:fldChar w:fldCharType="end"/>
      </w:r>
      <w:r w:rsidRPr="00A178C8">
        <w:rPr>
          <w:sz w:val="22"/>
          <w:szCs w:val="22"/>
        </w:rPr>
        <w:t>, poderão os licitantes que apresentaram as três melhores propostas, consideradas as empatadas, oferecer novos lances sucessivos.</w:t>
      </w:r>
    </w:p>
    <w:p w14:paraId="40344D6B" w14:textId="77777777" w:rsidR="003C7A23" w:rsidRPr="00E60EC0" w:rsidRDefault="003C7A23" w:rsidP="000C0799">
      <w:pPr>
        <w:pStyle w:val="Nivel3"/>
        <w:numPr>
          <w:ilvl w:val="2"/>
          <w:numId w:val="16"/>
        </w:numPr>
        <w:spacing w:line="240" w:lineRule="auto"/>
        <w:ind w:left="284" w:firstLine="0"/>
        <w:rPr>
          <w:sz w:val="22"/>
          <w:szCs w:val="22"/>
        </w:rPr>
      </w:pPr>
      <w:r w:rsidRPr="00A178C8">
        <w:rPr>
          <w:sz w:val="22"/>
          <w:szCs w:val="22"/>
        </w:rPr>
        <w:t>A etapa de lances da sessão pública terá duração de dez minutos e, após isso, será</w:t>
      </w:r>
      <w:r w:rsidRPr="00E60EC0">
        <w:rPr>
          <w:sz w:val="22"/>
          <w:szCs w:val="22"/>
        </w:rPr>
        <w:t xml:space="preserve"> prorrogada automaticamente pelo sistema quando houver lance ofertado nos últimos dois minutos do período de duração da sessão pública.</w:t>
      </w:r>
    </w:p>
    <w:p w14:paraId="318AC994" w14:textId="77777777" w:rsidR="003C7A23" w:rsidRPr="00E60EC0" w:rsidRDefault="003C7A23" w:rsidP="000C0799">
      <w:pPr>
        <w:pStyle w:val="Nivel3"/>
        <w:numPr>
          <w:ilvl w:val="2"/>
          <w:numId w:val="16"/>
        </w:numPr>
        <w:spacing w:line="240" w:lineRule="auto"/>
        <w:ind w:left="284" w:firstLine="0"/>
        <w:rPr>
          <w:sz w:val="22"/>
          <w:szCs w:val="22"/>
        </w:rPr>
      </w:pPr>
      <w:r w:rsidRPr="00E60EC0">
        <w:rPr>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34640616" w14:textId="77777777" w:rsidR="003C7A23" w:rsidRPr="00E60EC0" w:rsidRDefault="003C7A23" w:rsidP="000C0799">
      <w:pPr>
        <w:pStyle w:val="Nivel3"/>
        <w:numPr>
          <w:ilvl w:val="2"/>
          <w:numId w:val="16"/>
        </w:numPr>
        <w:spacing w:line="240" w:lineRule="auto"/>
        <w:ind w:left="284" w:firstLine="0"/>
        <w:rPr>
          <w:sz w:val="22"/>
          <w:szCs w:val="22"/>
        </w:rPr>
      </w:pPr>
      <w:r w:rsidRPr="00E60EC0">
        <w:rPr>
          <w:sz w:val="22"/>
          <w:szCs w:val="22"/>
        </w:rPr>
        <w:t>Não havendo novos lances na forma estabelecida nos itens anteriores, a sessão pública encerrar-se-á automaticamente, e o sistema ordenará e divulgará os lances conforme a ordem final de classificação.</w:t>
      </w:r>
    </w:p>
    <w:p w14:paraId="7C4A533A" w14:textId="77777777" w:rsidR="003C7A23" w:rsidRPr="00E60EC0" w:rsidRDefault="003C7A23" w:rsidP="000C0799">
      <w:pPr>
        <w:pStyle w:val="Nivel3"/>
        <w:numPr>
          <w:ilvl w:val="2"/>
          <w:numId w:val="16"/>
        </w:numPr>
        <w:spacing w:line="240" w:lineRule="auto"/>
        <w:ind w:left="284" w:firstLine="0"/>
        <w:rPr>
          <w:sz w:val="22"/>
          <w:szCs w:val="22"/>
        </w:rPr>
      </w:pPr>
      <w:r w:rsidRPr="00E60EC0">
        <w:rPr>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4A67E516" w14:textId="77777777" w:rsidR="003C7A23" w:rsidRPr="00E60EC0" w:rsidRDefault="003C7A23" w:rsidP="007566FD">
      <w:pPr>
        <w:pStyle w:val="Nivel3"/>
        <w:numPr>
          <w:ilvl w:val="2"/>
          <w:numId w:val="16"/>
        </w:numPr>
        <w:spacing w:line="240" w:lineRule="auto"/>
        <w:ind w:left="284" w:firstLine="0"/>
        <w:rPr>
          <w:sz w:val="22"/>
          <w:szCs w:val="22"/>
        </w:rPr>
      </w:pPr>
      <w:r w:rsidRPr="00E60EC0">
        <w:rPr>
          <w:sz w:val="22"/>
          <w:szCs w:val="22"/>
        </w:rPr>
        <w:t xml:space="preserve">Após o reinício previsto no subitem supra, os licitantes serão convocados para apresentar lances intermediários.  </w:t>
      </w:r>
    </w:p>
    <w:p w14:paraId="0ECC5124" w14:textId="77777777" w:rsidR="003C7A23" w:rsidRPr="00E60EC0" w:rsidRDefault="003C7A23" w:rsidP="007566FD">
      <w:pPr>
        <w:pStyle w:val="Nivel2"/>
        <w:numPr>
          <w:ilvl w:val="1"/>
          <w:numId w:val="16"/>
        </w:numPr>
        <w:spacing w:line="240" w:lineRule="auto"/>
        <w:ind w:left="284" w:firstLine="0"/>
        <w:rPr>
          <w:sz w:val="22"/>
          <w:szCs w:val="22"/>
        </w:rPr>
      </w:pPr>
      <w:r w:rsidRPr="00E60EC0">
        <w:rPr>
          <w:sz w:val="22"/>
          <w:szCs w:val="22"/>
        </w:rPr>
        <w:t>Após o término dos prazos estabelecidos nos subitens anteriores, o sistema ordenará e divulgará os lances segundo a ordem crescente de valores.</w:t>
      </w:r>
    </w:p>
    <w:p w14:paraId="4F5184E1" w14:textId="77777777" w:rsidR="003C7A23" w:rsidRPr="00E60EC0" w:rsidRDefault="003C7A23" w:rsidP="007566FD">
      <w:pPr>
        <w:pStyle w:val="Nivel2"/>
        <w:numPr>
          <w:ilvl w:val="1"/>
          <w:numId w:val="16"/>
        </w:numPr>
        <w:spacing w:line="240" w:lineRule="auto"/>
        <w:ind w:left="284" w:firstLine="0"/>
        <w:rPr>
          <w:sz w:val="22"/>
          <w:szCs w:val="22"/>
        </w:rPr>
      </w:pPr>
      <w:r w:rsidRPr="00E60EC0">
        <w:rPr>
          <w:sz w:val="22"/>
          <w:szCs w:val="22"/>
        </w:rPr>
        <w:t xml:space="preserve">Não serão aceitos dois ou mais lances de mesmo valor, prevalecendo aquele que for recebido e registrado em primeiro lugar. </w:t>
      </w:r>
    </w:p>
    <w:p w14:paraId="05638B6D" w14:textId="77777777" w:rsidR="003C7A23" w:rsidRPr="00E60EC0" w:rsidRDefault="003C7A23" w:rsidP="007566FD">
      <w:pPr>
        <w:pStyle w:val="Nivel2"/>
        <w:numPr>
          <w:ilvl w:val="1"/>
          <w:numId w:val="16"/>
        </w:numPr>
        <w:spacing w:line="240" w:lineRule="auto"/>
        <w:ind w:left="284" w:firstLine="0"/>
        <w:rPr>
          <w:sz w:val="22"/>
          <w:szCs w:val="22"/>
        </w:rPr>
      </w:pPr>
      <w:r w:rsidRPr="00E60EC0">
        <w:rPr>
          <w:sz w:val="22"/>
          <w:szCs w:val="22"/>
        </w:rPr>
        <w:t xml:space="preserve">Durante o transcurso da sessão pública, os licitantes serão informados, em tempo real, do valor do menor lance registrado, vedada a identificação do licitante. </w:t>
      </w:r>
    </w:p>
    <w:p w14:paraId="56E88659" w14:textId="77777777" w:rsidR="003C7A23" w:rsidRPr="00E60EC0" w:rsidRDefault="003C7A23" w:rsidP="007566FD">
      <w:pPr>
        <w:pStyle w:val="Nivel2"/>
        <w:numPr>
          <w:ilvl w:val="1"/>
          <w:numId w:val="16"/>
        </w:numPr>
        <w:spacing w:line="240" w:lineRule="auto"/>
        <w:ind w:left="284" w:firstLine="0"/>
        <w:rPr>
          <w:sz w:val="22"/>
          <w:szCs w:val="22"/>
        </w:rPr>
      </w:pPr>
      <w:r w:rsidRPr="00E60EC0">
        <w:rPr>
          <w:sz w:val="22"/>
          <w:szCs w:val="22"/>
        </w:rPr>
        <w:t xml:space="preserve">No caso de desconexão com o Pregoeiro, no decorrer da etapa competitiva do Pregão, o sistema eletrônico poderá permanecer acessível aos licitantes para a recepção dos lances. </w:t>
      </w:r>
    </w:p>
    <w:p w14:paraId="3176F58D" w14:textId="77777777" w:rsidR="003C7A23" w:rsidRPr="00E60EC0" w:rsidRDefault="003C7A23" w:rsidP="007566FD">
      <w:pPr>
        <w:pStyle w:val="Nivel2"/>
        <w:numPr>
          <w:ilvl w:val="1"/>
          <w:numId w:val="16"/>
        </w:numPr>
        <w:spacing w:line="240" w:lineRule="auto"/>
        <w:ind w:left="284" w:firstLine="0"/>
        <w:rPr>
          <w:sz w:val="22"/>
          <w:szCs w:val="22"/>
        </w:rPr>
      </w:pPr>
      <w:r w:rsidRPr="00E60EC0">
        <w:rPr>
          <w:sz w:val="22"/>
          <w:szCs w:val="22"/>
        </w:rPr>
        <w:t xml:space="preserve">Quando a desconexão do sistema eletrônico para o pregoeiro persistir por tempo superior a dez minutos, a sessão pública será suspensa e reiniciada somente após decorridas </w:t>
      </w:r>
      <w:r w:rsidRPr="00E60EC0">
        <w:rPr>
          <w:sz w:val="22"/>
          <w:szCs w:val="22"/>
        </w:rPr>
        <w:lastRenderedPageBreak/>
        <w:t>vinte e quatro horas da comunicação do fato pelo Pregoeiro aos participantes, no sítio eletrônico utilizado para divulgação.</w:t>
      </w:r>
    </w:p>
    <w:p w14:paraId="3BB6E74F" w14:textId="77777777" w:rsidR="003C7A23" w:rsidRPr="00E60EC0" w:rsidRDefault="003C7A23" w:rsidP="007566FD">
      <w:pPr>
        <w:pStyle w:val="Nivel2"/>
        <w:numPr>
          <w:ilvl w:val="1"/>
          <w:numId w:val="16"/>
        </w:numPr>
        <w:spacing w:line="240" w:lineRule="auto"/>
        <w:ind w:left="284" w:firstLine="0"/>
        <w:rPr>
          <w:sz w:val="22"/>
          <w:szCs w:val="22"/>
        </w:rPr>
      </w:pPr>
      <w:r w:rsidRPr="00E60EC0">
        <w:rPr>
          <w:sz w:val="22"/>
          <w:szCs w:val="22"/>
        </w:rPr>
        <w:t>Caso o licitante não apresente lances, concorrerá com o valor de sua proposta.</w:t>
      </w:r>
    </w:p>
    <w:p w14:paraId="72D4874E" w14:textId="77777777" w:rsidR="003C7A23" w:rsidRPr="00E60EC0" w:rsidRDefault="003C7A23" w:rsidP="007566FD">
      <w:pPr>
        <w:pStyle w:val="Nivel2"/>
        <w:numPr>
          <w:ilvl w:val="1"/>
          <w:numId w:val="16"/>
        </w:numPr>
        <w:spacing w:line="240" w:lineRule="auto"/>
        <w:ind w:left="284" w:firstLine="0"/>
        <w:rPr>
          <w:sz w:val="22"/>
          <w:szCs w:val="22"/>
        </w:rPr>
      </w:pPr>
      <w:r w:rsidRPr="00E60EC0">
        <w:rPr>
          <w:sz w:val="22"/>
          <w:szCs w:val="22"/>
        </w:rPr>
        <w:t>Em relação a itens não exclusivos para participação de microempresas e empresas de pequeno porte, uma vez encerrada a etapa de lances</w:t>
      </w:r>
      <w:r w:rsidRPr="00E60EC0">
        <w:rPr>
          <w:rFonts w:eastAsia="Zurich BT"/>
          <w:sz w:val="22"/>
          <w:szCs w:val="22"/>
        </w:rPr>
        <w:t xml:space="preserve">, será efetivada a verificação automática, junto à Receita Federal, do porte da entidade empresarial. O sistema identificará em coluna própria as microempresas e empresas de pequeno porte </w:t>
      </w:r>
      <w:r w:rsidRPr="00E60EC0">
        <w:rPr>
          <w:sz w:val="22"/>
          <w:szCs w:val="22"/>
        </w:rPr>
        <w:t>participantes</w:t>
      </w:r>
      <w:r w:rsidRPr="00E60EC0">
        <w:rPr>
          <w:rFonts w:eastAsia="Zurich BT"/>
          <w:sz w:val="22"/>
          <w:szCs w:val="22"/>
        </w:rPr>
        <w:t xml:space="preserve">, procedendo à comparação com os valores da primeira colocada, se esta for empresa de maior porte, assim como das demais classificadas, para o fim de aplicar-se o disposto nos </w:t>
      </w:r>
      <w:hyperlink r:id="rId30" w:anchor="art44">
        <w:proofErr w:type="spellStart"/>
        <w:r w:rsidRPr="00E60EC0">
          <w:rPr>
            <w:rStyle w:val="Hyperlink"/>
            <w:rFonts w:eastAsia="Zurich BT"/>
            <w:sz w:val="22"/>
            <w:szCs w:val="22"/>
          </w:rPr>
          <w:t>arts</w:t>
        </w:r>
        <w:proofErr w:type="spellEnd"/>
        <w:r w:rsidRPr="00E60EC0">
          <w:rPr>
            <w:rStyle w:val="Hyperlink"/>
            <w:rFonts w:eastAsia="Zurich BT"/>
            <w:sz w:val="22"/>
            <w:szCs w:val="22"/>
          </w:rPr>
          <w:t>. 44 e 45 da Lei Complementar nº 123, de 2006</w:t>
        </w:r>
      </w:hyperlink>
      <w:r w:rsidRPr="00E60EC0">
        <w:rPr>
          <w:rFonts w:eastAsia="Zurich BT"/>
          <w:sz w:val="22"/>
          <w:szCs w:val="22"/>
        </w:rPr>
        <w:t xml:space="preserve">, regulamentada pelo </w:t>
      </w:r>
      <w:hyperlink r:id="rId31">
        <w:r w:rsidRPr="00E60EC0">
          <w:rPr>
            <w:rStyle w:val="Hyperlink"/>
            <w:rFonts w:eastAsia="Zurich BT"/>
            <w:sz w:val="22"/>
            <w:szCs w:val="22"/>
          </w:rPr>
          <w:t>Decreto nº 8.538, de 2015</w:t>
        </w:r>
      </w:hyperlink>
      <w:r w:rsidRPr="00E60EC0">
        <w:rPr>
          <w:rFonts w:eastAsia="Zurich BT"/>
          <w:sz w:val="22"/>
          <w:szCs w:val="22"/>
        </w:rPr>
        <w:t>.</w:t>
      </w:r>
    </w:p>
    <w:p w14:paraId="5E57B1B9" w14:textId="77777777" w:rsidR="003C7A23" w:rsidRPr="00E60EC0" w:rsidRDefault="003C7A23" w:rsidP="007566FD">
      <w:pPr>
        <w:pStyle w:val="Nivel3"/>
        <w:numPr>
          <w:ilvl w:val="2"/>
          <w:numId w:val="16"/>
        </w:numPr>
        <w:spacing w:line="240" w:lineRule="auto"/>
        <w:ind w:left="284" w:firstLine="0"/>
        <w:rPr>
          <w:sz w:val="22"/>
          <w:szCs w:val="22"/>
        </w:rPr>
      </w:pPr>
      <w:r w:rsidRPr="00E60EC0">
        <w:rPr>
          <w:sz w:val="22"/>
          <w:szCs w:val="22"/>
        </w:rPr>
        <w:t xml:space="preserve">Nessas condições, as propostas de </w:t>
      </w:r>
      <w:r w:rsidRPr="00E60EC0">
        <w:rPr>
          <w:rFonts w:eastAsia="Zurich BT"/>
          <w:sz w:val="22"/>
          <w:szCs w:val="22"/>
        </w:rPr>
        <w:t xml:space="preserve">microempresas e empresas de pequeno porte </w:t>
      </w:r>
      <w:r w:rsidRPr="00E60EC0">
        <w:rPr>
          <w:sz w:val="22"/>
          <w:szCs w:val="22"/>
        </w:rPr>
        <w:t>que se encontrarem na faixa de até 5% (cinco por cento) acima da melhor proposta ou melhor lance serão consideradas empatadas com a primeira colocada.</w:t>
      </w:r>
    </w:p>
    <w:p w14:paraId="6549DFBF" w14:textId="77777777" w:rsidR="003C7A23" w:rsidRPr="00E60EC0" w:rsidRDefault="003C7A23" w:rsidP="007566FD">
      <w:pPr>
        <w:pStyle w:val="Nivel3"/>
        <w:numPr>
          <w:ilvl w:val="2"/>
          <w:numId w:val="16"/>
        </w:numPr>
        <w:spacing w:line="240" w:lineRule="auto"/>
        <w:ind w:left="284" w:firstLine="0"/>
        <w:rPr>
          <w:sz w:val="22"/>
          <w:szCs w:val="22"/>
        </w:rPr>
      </w:pPr>
      <w:r w:rsidRPr="00E60EC0">
        <w:rPr>
          <w:sz w:val="22"/>
          <w:szCs w:val="22"/>
        </w:rPr>
        <w:t xml:space="preserve">A </w:t>
      </w:r>
      <w:proofErr w:type="gramStart"/>
      <w:r w:rsidRPr="00E60EC0">
        <w:rPr>
          <w:sz w:val="22"/>
          <w:szCs w:val="22"/>
        </w:rPr>
        <w:t>melhor</w:t>
      </w:r>
      <w:proofErr w:type="gramEnd"/>
      <w:r w:rsidRPr="00E60EC0">
        <w:rPr>
          <w:sz w:val="22"/>
          <w:szCs w:val="22"/>
        </w:rPr>
        <w:t xml:space="preserve">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5E197E8C" w14:textId="77777777" w:rsidR="003C7A23" w:rsidRPr="00E60EC0" w:rsidRDefault="003C7A23" w:rsidP="007566FD">
      <w:pPr>
        <w:pStyle w:val="Nivel3"/>
        <w:numPr>
          <w:ilvl w:val="2"/>
          <w:numId w:val="16"/>
        </w:numPr>
        <w:spacing w:line="240" w:lineRule="auto"/>
        <w:ind w:left="284" w:firstLine="0"/>
        <w:rPr>
          <w:sz w:val="22"/>
          <w:szCs w:val="22"/>
        </w:rPr>
      </w:pPr>
      <w:r w:rsidRPr="00E60EC0">
        <w:rPr>
          <w:sz w:val="22"/>
          <w:szCs w:val="22"/>
        </w:rPr>
        <w:t xml:space="preserve">Caso a </w:t>
      </w:r>
      <w:r w:rsidRPr="00E60EC0">
        <w:rPr>
          <w:rFonts w:eastAsia="Zurich BT"/>
          <w:sz w:val="22"/>
          <w:szCs w:val="22"/>
        </w:rPr>
        <w:t>microempresa ou a empresa de pequeno porte</w:t>
      </w:r>
      <w:r w:rsidRPr="00E60EC0">
        <w:rPr>
          <w:sz w:val="22"/>
          <w:szCs w:val="22"/>
        </w:rPr>
        <w:t xml:space="preserve"> melhor classificada desista ou não se manifeste no prazo estabelecido, serão convocadas as demais licitantes </w:t>
      </w:r>
      <w:r w:rsidRPr="00E60EC0">
        <w:rPr>
          <w:rFonts w:eastAsia="Zurich BT"/>
          <w:sz w:val="22"/>
          <w:szCs w:val="22"/>
        </w:rPr>
        <w:t>microempresa e empresa de pequeno porte</w:t>
      </w:r>
      <w:r w:rsidRPr="00E60EC0">
        <w:rPr>
          <w:sz w:val="22"/>
          <w:szCs w:val="22"/>
        </w:rPr>
        <w:t xml:space="preserve"> que se encontrem naquele intervalo de 5% (cinco por cento), na ordem de classificação, para o exercício do mesmo direito, no prazo estabelecido no subitem anterior.</w:t>
      </w:r>
    </w:p>
    <w:p w14:paraId="1318AABC" w14:textId="77777777" w:rsidR="003C7A23" w:rsidRPr="00E60EC0" w:rsidRDefault="003C7A23" w:rsidP="007566FD">
      <w:pPr>
        <w:pStyle w:val="Nivel3"/>
        <w:numPr>
          <w:ilvl w:val="2"/>
          <w:numId w:val="16"/>
        </w:numPr>
        <w:spacing w:line="240" w:lineRule="auto"/>
        <w:ind w:left="284" w:firstLine="0"/>
        <w:rPr>
          <w:sz w:val="22"/>
          <w:szCs w:val="22"/>
        </w:rPr>
      </w:pPr>
      <w:r w:rsidRPr="00E60EC0">
        <w:rPr>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45ABB06" w14:textId="77777777" w:rsidR="003C7A23" w:rsidRPr="00E60EC0" w:rsidRDefault="003C7A23" w:rsidP="007566FD">
      <w:pPr>
        <w:pStyle w:val="Nivel2"/>
        <w:numPr>
          <w:ilvl w:val="1"/>
          <w:numId w:val="16"/>
        </w:numPr>
        <w:spacing w:line="240" w:lineRule="auto"/>
        <w:ind w:left="284" w:firstLine="0"/>
        <w:rPr>
          <w:rFonts w:eastAsia="Times New Roman"/>
          <w:sz w:val="22"/>
          <w:szCs w:val="22"/>
        </w:rPr>
      </w:pPr>
      <w:r w:rsidRPr="00E60EC0">
        <w:rPr>
          <w:sz w:val="22"/>
          <w:szCs w:val="22"/>
        </w:rPr>
        <w:t xml:space="preserve">Só poderá haver empate entre propostas iguais (não seguidas de lances), ou entre lances finais da fase fechada do modo de disputa aberto e fechado. </w:t>
      </w:r>
    </w:p>
    <w:p w14:paraId="17C5AF06" w14:textId="77777777" w:rsidR="003C7A23" w:rsidRPr="00E60EC0" w:rsidRDefault="003C7A23" w:rsidP="007566FD">
      <w:pPr>
        <w:pStyle w:val="Nivel3"/>
        <w:numPr>
          <w:ilvl w:val="2"/>
          <w:numId w:val="16"/>
        </w:numPr>
        <w:tabs>
          <w:tab w:val="left" w:pos="851"/>
          <w:tab w:val="left" w:pos="993"/>
        </w:tabs>
        <w:spacing w:line="240" w:lineRule="auto"/>
        <w:ind w:left="284" w:firstLine="0"/>
        <w:rPr>
          <w:sz w:val="22"/>
          <w:szCs w:val="22"/>
        </w:rPr>
      </w:pPr>
      <w:r w:rsidRPr="00E60EC0">
        <w:rPr>
          <w:sz w:val="22"/>
          <w:szCs w:val="22"/>
        </w:rPr>
        <w:t xml:space="preserve">Havendo eventual empate entre propostas ou lances, o critério de desempate será aquele previsto no </w:t>
      </w:r>
      <w:hyperlink r:id="rId32" w:anchor="art60" w:history="1">
        <w:r w:rsidRPr="00E60EC0">
          <w:rPr>
            <w:rStyle w:val="Hyperlink"/>
            <w:rFonts w:eastAsia="Arial"/>
            <w:sz w:val="22"/>
            <w:szCs w:val="22"/>
          </w:rPr>
          <w:t>art</w:t>
        </w:r>
        <w:r w:rsidRPr="00E60EC0">
          <w:rPr>
            <w:rStyle w:val="Hyperlink"/>
            <w:sz w:val="22"/>
            <w:szCs w:val="22"/>
          </w:rPr>
          <w:t>. 60 da Lei nº 14.133, de 2021</w:t>
        </w:r>
      </w:hyperlink>
      <w:r w:rsidRPr="00E60EC0">
        <w:rPr>
          <w:sz w:val="22"/>
          <w:szCs w:val="22"/>
        </w:rPr>
        <w:t>, nesta ordem:</w:t>
      </w:r>
    </w:p>
    <w:p w14:paraId="15D8247E" w14:textId="77777777" w:rsidR="003C7A23" w:rsidRPr="00E60EC0" w:rsidRDefault="003C7A23" w:rsidP="007566FD">
      <w:pPr>
        <w:pStyle w:val="Nivel4"/>
        <w:numPr>
          <w:ilvl w:val="3"/>
          <w:numId w:val="16"/>
        </w:numPr>
        <w:tabs>
          <w:tab w:val="left" w:pos="1560"/>
        </w:tabs>
        <w:spacing w:line="240" w:lineRule="auto"/>
        <w:ind w:left="284" w:firstLine="0"/>
        <w:rPr>
          <w:sz w:val="22"/>
          <w:szCs w:val="22"/>
        </w:rPr>
      </w:pPr>
      <w:r w:rsidRPr="00E60EC0">
        <w:rPr>
          <w:sz w:val="22"/>
          <w:szCs w:val="22"/>
        </w:rPr>
        <w:t>disputa final, hipótese em que os licitantes empatados poderão apresentar nova proposta em ato contínuo à classificação;</w:t>
      </w:r>
    </w:p>
    <w:p w14:paraId="1FFCA8CD" w14:textId="77777777" w:rsidR="003C7A23" w:rsidRPr="00E60EC0" w:rsidRDefault="003C7A23" w:rsidP="007566FD">
      <w:pPr>
        <w:pStyle w:val="Nivel4"/>
        <w:numPr>
          <w:ilvl w:val="3"/>
          <w:numId w:val="16"/>
        </w:numPr>
        <w:tabs>
          <w:tab w:val="left" w:pos="1276"/>
          <w:tab w:val="left" w:pos="1418"/>
          <w:tab w:val="left" w:pos="1560"/>
        </w:tabs>
        <w:spacing w:line="240" w:lineRule="auto"/>
        <w:ind w:left="284" w:firstLine="0"/>
        <w:rPr>
          <w:sz w:val="22"/>
          <w:szCs w:val="22"/>
        </w:rPr>
      </w:pPr>
      <w:r w:rsidRPr="00E60EC0">
        <w:rPr>
          <w:sz w:val="22"/>
          <w:szCs w:val="22"/>
        </w:rPr>
        <w:t>avaliação do desempenho contratual prévio dos licitantes, para a qual deverão preferencialmente ser utilizados registros cadastrais para efeito de atesto de cumprimento de obrigações previstos nesta Lei;</w:t>
      </w:r>
    </w:p>
    <w:p w14:paraId="3AE48EB3" w14:textId="77777777" w:rsidR="003C7A23" w:rsidRPr="00E60EC0" w:rsidRDefault="003C7A23" w:rsidP="007566FD">
      <w:pPr>
        <w:pStyle w:val="Nivel4"/>
        <w:numPr>
          <w:ilvl w:val="3"/>
          <w:numId w:val="16"/>
        </w:numPr>
        <w:tabs>
          <w:tab w:val="left" w:pos="1560"/>
        </w:tabs>
        <w:spacing w:line="240" w:lineRule="auto"/>
        <w:ind w:left="284" w:firstLine="0"/>
        <w:rPr>
          <w:sz w:val="22"/>
          <w:szCs w:val="22"/>
        </w:rPr>
      </w:pPr>
      <w:r w:rsidRPr="00E60EC0">
        <w:rPr>
          <w:sz w:val="22"/>
          <w:szCs w:val="22"/>
        </w:rPr>
        <w:t>desenvolvimento pelo licitante de ações de equidade entre homens e mulheres no ambiente de trabalho, conforme regulamento;</w:t>
      </w:r>
    </w:p>
    <w:p w14:paraId="6D4334C7" w14:textId="77777777" w:rsidR="003C7A23" w:rsidRPr="00E60EC0" w:rsidRDefault="003C7A23" w:rsidP="007566FD">
      <w:pPr>
        <w:pStyle w:val="Nivel4"/>
        <w:numPr>
          <w:ilvl w:val="3"/>
          <w:numId w:val="16"/>
        </w:numPr>
        <w:tabs>
          <w:tab w:val="left" w:pos="1418"/>
          <w:tab w:val="left" w:pos="1560"/>
        </w:tabs>
        <w:spacing w:line="240" w:lineRule="auto"/>
        <w:ind w:left="284" w:firstLine="0"/>
        <w:rPr>
          <w:sz w:val="22"/>
          <w:szCs w:val="22"/>
        </w:rPr>
      </w:pPr>
      <w:r w:rsidRPr="00E60EC0">
        <w:rPr>
          <w:sz w:val="22"/>
          <w:szCs w:val="22"/>
        </w:rPr>
        <w:t>desenvolvimento pelo licitante de programa de integridade, conforme orientações dos órgãos de controle.</w:t>
      </w:r>
    </w:p>
    <w:p w14:paraId="464CA8A2" w14:textId="77777777" w:rsidR="003C7A23" w:rsidRPr="00E60EC0" w:rsidRDefault="003C7A23" w:rsidP="007566FD">
      <w:pPr>
        <w:pStyle w:val="Nivel3"/>
        <w:numPr>
          <w:ilvl w:val="2"/>
          <w:numId w:val="16"/>
        </w:numPr>
        <w:tabs>
          <w:tab w:val="left" w:pos="993"/>
        </w:tabs>
        <w:spacing w:line="240" w:lineRule="auto"/>
        <w:ind w:left="284" w:firstLine="0"/>
        <w:rPr>
          <w:sz w:val="22"/>
          <w:szCs w:val="22"/>
        </w:rPr>
      </w:pPr>
      <w:r w:rsidRPr="00E60EC0">
        <w:rPr>
          <w:sz w:val="22"/>
          <w:szCs w:val="22"/>
        </w:rPr>
        <w:t>Persistindo o empate, será assegurada preferência, sucessivamente, aos bens e serviços produzidos ou prestados por:</w:t>
      </w:r>
    </w:p>
    <w:p w14:paraId="05EE2FE3" w14:textId="77777777" w:rsidR="003C7A23" w:rsidRPr="00E60EC0" w:rsidRDefault="003C7A23" w:rsidP="007566FD">
      <w:pPr>
        <w:pStyle w:val="Nivel4"/>
        <w:numPr>
          <w:ilvl w:val="3"/>
          <w:numId w:val="16"/>
        </w:numPr>
        <w:tabs>
          <w:tab w:val="left" w:pos="1276"/>
          <w:tab w:val="left" w:pos="1418"/>
          <w:tab w:val="left" w:pos="1560"/>
        </w:tabs>
        <w:spacing w:line="240" w:lineRule="auto"/>
        <w:ind w:left="284" w:firstLine="0"/>
        <w:rPr>
          <w:sz w:val="22"/>
          <w:szCs w:val="22"/>
        </w:rPr>
      </w:pPr>
      <w:bookmarkStart w:id="31" w:name="art60§1i"/>
      <w:bookmarkEnd w:id="31"/>
      <w:r w:rsidRPr="00E60EC0">
        <w:rPr>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DAFD38F" w14:textId="77777777" w:rsidR="003C7A23" w:rsidRPr="00E60EC0" w:rsidRDefault="003C7A23" w:rsidP="007566FD">
      <w:pPr>
        <w:pStyle w:val="Nivel4"/>
        <w:numPr>
          <w:ilvl w:val="3"/>
          <w:numId w:val="16"/>
        </w:numPr>
        <w:tabs>
          <w:tab w:val="left" w:pos="1418"/>
          <w:tab w:val="left" w:pos="1560"/>
        </w:tabs>
        <w:spacing w:line="240" w:lineRule="auto"/>
        <w:ind w:left="284" w:firstLine="0"/>
        <w:rPr>
          <w:sz w:val="22"/>
          <w:szCs w:val="22"/>
        </w:rPr>
      </w:pPr>
      <w:bookmarkStart w:id="32" w:name="art60§1ii"/>
      <w:bookmarkEnd w:id="32"/>
      <w:r w:rsidRPr="00E60EC0">
        <w:rPr>
          <w:sz w:val="22"/>
          <w:szCs w:val="22"/>
        </w:rPr>
        <w:t>empresas brasileiras;</w:t>
      </w:r>
    </w:p>
    <w:p w14:paraId="7D53E259" w14:textId="77777777" w:rsidR="003C7A23" w:rsidRPr="00E60EC0" w:rsidRDefault="003C7A23" w:rsidP="007566FD">
      <w:pPr>
        <w:pStyle w:val="Nivel4"/>
        <w:numPr>
          <w:ilvl w:val="3"/>
          <w:numId w:val="16"/>
        </w:numPr>
        <w:tabs>
          <w:tab w:val="left" w:pos="1418"/>
          <w:tab w:val="left" w:pos="1560"/>
        </w:tabs>
        <w:spacing w:line="240" w:lineRule="auto"/>
        <w:ind w:left="284" w:firstLine="0"/>
        <w:rPr>
          <w:sz w:val="22"/>
          <w:szCs w:val="22"/>
        </w:rPr>
      </w:pPr>
      <w:bookmarkStart w:id="33" w:name="art60§1iii"/>
      <w:bookmarkEnd w:id="33"/>
      <w:r w:rsidRPr="00E60EC0">
        <w:rPr>
          <w:sz w:val="22"/>
          <w:szCs w:val="22"/>
        </w:rPr>
        <w:lastRenderedPageBreak/>
        <w:t>empresas que invistam em pesquisa e no desenvolvimento de tecnologia no País;</w:t>
      </w:r>
    </w:p>
    <w:p w14:paraId="161F6287" w14:textId="77777777" w:rsidR="003C7A23" w:rsidRPr="00E60EC0" w:rsidRDefault="003C7A23" w:rsidP="007566FD">
      <w:pPr>
        <w:pStyle w:val="Nivel4"/>
        <w:numPr>
          <w:ilvl w:val="3"/>
          <w:numId w:val="16"/>
        </w:numPr>
        <w:tabs>
          <w:tab w:val="left" w:pos="1560"/>
        </w:tabs>
        <w:spacing w:line="240" w:lineRule="auto"/>
        <w:ind w:left="284" w:firstLine="0"/>
        <w:rPr>
          <w:sz w:val="22"/>
          <w:szCs w:val="22"/>
        </w:rPr>
      </w:pPr>
      <w:bookmarkStart w:id="34" w:name="art60§1iv"/>
      <w:bookmarkEnd w:id="34"/>
      <w:r w:rsidRPr="00E60EC0">
        <w:rPr>
          <w:sz w:val="22"/>
          <w:szCs w:val="22"/>
        </w:rPr>
        <w:t>empresas que comprovem a prática de mitigação, nos termos da </w:t>
      </w:r>
      <w:hyperlink r:id="rId33" w:anchor=":~:text=LEI%20N%C2%BA%2012.187%2C%20DE%2029%20DE%20DEZEMBRO%20DE%202009.&amp;text=Institui%20a%20Pol%C3%ADtica%20Nacional%20sobre,PNMC%20e%20d%C3%A1%20outras%20provid%C3%AAncias." w:history="1">
        <w:r w:rsidRPr="00E60EC0">
          <w:rPr>
            <w:rStyle w:val="Hyperlink"/>
            <w:sz w:val="22"/>
            <w:szCs w:val="22"/>
          </w:rPr>
          <w:t>Lei nº 12.187, de 29 de dezembro de 2009</w:t>
        </w:r>
      </w:hyperlink>
      <w:r w:rsidRPr="00E60EC0">
        <w:rPr>
          <w:sz w:val="22"/>
          <w:szCs w:val="22"/>
        </w:rPr>
        <w:t>.</w:t>
      </w:r>
    </w:p>
    <w:p w14:paraId="4D1381A0" w14:textId="77777777" w:rsidR="00EE5EEB" w:rsidRPr="00E60EC0" w:rsidRDefault="003C7A23" w:rsidP="007566FD">
      <w:pPr>
        <w:pStyle w:val="Nivel2"/>
        <w:numPr>
          <w:ilvl w:val="1"/>
          <w:numId w:val="16"/>
        </w:numPr>
        <w:spacing w:line="240" w:lineRule="auto"/>
        <w:ind w:left="284" w:firstLine="0"/>
        <w:rPr>
          <w:sz w:val="22"/>
          <w:szCs w:val="22"/>
        </w:rPr>
      </w:pPr>
      <w:r w:rsidRPr="00E60EC0">
        <w:rPr>
          <w:sz w:val="22"/>
          <w:szCs w:val="22"/>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0060B3E4" w14:textId="1DD10D36" w:rsidR="00D9272F" w:rsidRPr="00E60EC0" w:rsidRDefault="00756457" w:rsidP="007566FD">
      <w:pPr>
        <w:pStyle w:val="Nivel3"/>
        <w:numPr>
          <w:ilvl w:val="2"/>
          <w:numId w:val="16"/>
        </w:numPr>
        <w:spacing w:line="240" w:lineRule="auto"/>
        <w:ind w:left="284" w:firstLine="0"/>
        <w:rPr>
          <w:color w:val="auto"/>
          <w:sz w:val="22"/>
          <w:szCs w:val="22"/>
        </w:rPr>
      </w:pPr>
      <w:r w:rsidRPr="00E60EC0">
        <w:rPr>
          <w:color w:val="auto"/>
          <w:sz w:val="22"/>
          <w:szCs w:val="22"/>
        </w:rPr>
        <w:t>Não será</w:t>
      </w:r>
      <w:r w:rsidR="00A80E37" w:rsidRPr="00E60EC0">
        <w:rPr>
          <w:color w:val="auto"/>
          <w:sz w:val="22"/>
          <w:szCs w:val="22"/>
        </w:rPr>
        <w:t xml:space="preserve"> </w:t>
      </w:r>
      <w:r w:rsidR="00EA5F80" w:rsidRPr="00E60EC0">
        <w:rPr>
          <w:color w:val="auto"/>
          <w:sz w:val="22"/>
          <w:szCs w:val="22"/>
        </w:rPr>
        <w:t>admitida a previsão de preços diferentes em razão de local de entrega ou de acondicionamento, tamanho de lote ou qualquer outro motivo</w:t>
      </w:r>
      <w:r w:rsidR="00EE5EEB" w:rsidRPr="00E60EC0">
        <w:rPr>
          <w:color w:val="auto"/>
          <w:sz w:val="22"/>
          <w:szCs w:val="22"/>
        </w:rPr>
        <w:t>.</w:t>
      </w:r>
    </w:p>
    <w:p w14:paraId="18E1E05C" w14:textId="77777777" w:rsidR="003C7A23" w:rsidRPr="00E60EC0" w:rsidRDefault="003C7A23" w:rsidP="007566FD">
      <w:pPr>
        <w:pStyle w:val="Nivel3"/>
        <w:numPr>
          <w:ilvl w:val="2"/>
          <w:numId w:val="16"/>
        </w:numPr>
        <w:spacing w:line="240" w:lineRule="auto"/>
        <w:ind w:left="284" w:firstLine="0"/>
        <w:rPr>
          <w:sz w:val="22"/>
          <w:szCs w:val="22"/>
        </w:rPr>
      </w:pPr>
      <w:r w:rsidRPr="00E60EC0">
        <w:rPr>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C68FB8C" w14:textId="77777777" w:rsidR="003C7A23" w:rsidRPr="00E60EC0" w:rsidRDefault="003C7A23" w:rsidP="007566FD">
      <w:pPr>
        <w:pStyle w:val="Nivel3"/>
        <w:numPr>
          <w:ilvl w:val="2"/>
          <w:numId w:val="16"/>
        </w:numPr>
        <w:spacing w:line="240" w:lineRule="auto"/>
        <w:ind w:left="284" w:firstLine="0"/>
        <w:rPr>
          <w:rFonts w:eastAsia="Times New Roman"/>
          <w:sz w:val="22"/>
          <w:szCs w:val="22"/>
        </w:rPr>
      </w:pPr>
      <w:r w:rsidRPr="00E60EC0">
        <w:rPr>
          <w:rFonts w:eastAsia="Times New Roman"/>
          <w:sz w:val="22"/>
          <w:szCs w:val="22"/>
        </w:rPr>
        <w:t xml:space="preserve">A </w:t>
      </w:r>
      <w:r w:rsidRPr="00E60EC0">
        <w:rPr>
          <w:sz w:val="22"/>
          <w:szCs w:val="22"/>
        </w:rPr>
        <w:t>negociação será realizada por meio do sistema, podendo ser acompanhada pelos demais licitantes.</w:t>
      </w:r>
    </w:p>
    <w:p w14:paraId="5286EEB3" w14:textId="77777777" w:rsidR="003C7A23" w:rsidRPr="00E60EC0" w:rsidRDefault="003C7A23" w:rsidP="007566FD">
      <w:pPr>
        <w:pStyle w:val="Nivel3"/>
        <w:numPr>
          <w:ilvl w:val="2"/>
          <w:numId w:val="16"/>
        </w:numPr>
        <w:spacing w:line="240" w:lineRule="auto"/>
        <w:ind w:left="284" w:firstLine="0"/>
        <w:rPr>
          <w:sz w:val="22"/>
          <w:szCs w:val="22"/>
        </w:rPr>
      </w:pPr>
      <w:r w:rsidRPr="00E60EC0">
        <w:rPr>
          <w:sz w:val="22"/>
          <w:szCs w:val="22"/>
        </w:rPr>
        <w:t>O resultado da negociação será divulgado a todos os licitantes e anexado aos autos do processo licitatório</w:t>
      </w:r>
      <w:r w:rsidR="00DC7CC8" w:rsidRPr="00E60EC0">
        <w:rPr>
          <w:sz w:val="22"/>
          <w:szCs w:val="22"/>
        </w:rPr>
        <w:t>.</w:t>
      </w:r>
    </w:p>
    <w:p w14:paraId="1D8027F7" w14:textId="77777777" w:rsidR="003C7A23" w:rsidRPr="00E60EC0" w:rsidRDefault="003C7A23" w:rsidP="007566FD">
      <w:pPr>
        <w:pStyle w:val="Nivel3"/>
        <w:numPr>
          <w:ilvl w:val="2"/>
          <w:numId w:val="16"/>
        </w:numPr>
        <w:spacing w:line="240" w:lineRule="auto"/>
        <w:ind w:left="284" w:firstLine="0"/>
        <w:rPr>
          <w:sz w:val="22"/>
          <w:szCs w:val="22"/>
        </w:rPr>
      </w:pPr>
      <w:r w:rsidRPr="00E60EC0">
        <w:rPr>
          <w:sz w:val="22"/>
          <w:szCs w:val="22"/>
        </w:rPr>
        <w:t xml:space="preserve">O pregoeiro solicitará ao licitante mais bem classificado que, </w:t>
      </w:r>
      <w:r w:rsidRPr="00E60EC0">
        <w:rPr>
          <w:b/>
          <w:sz w:val="22"/>
          <w:szCs w:val="22"/>
        </w:rPr>
        <w:t>no prazo de</w:t>
      </w:r>
      <w:r w:rsidR="00EE5EEB" w:rsidRPr="00E60EC0">
        <w:rPr>
          <w:b/>
          <w:sz w:val="22"/>
          <w:szCs w:val="22"/>
        </w:rPr>
        <w:t xml:space="preserve"> 02 </w:t>
      </w:r>
      <w:r w:rsidRPr="00E60EC0">
        <w:rPr>
          <w:b/>
          <w:color w:val="auto"/>
          <w:sz w:val="22"/>
          <w:szCs w:val="22"/>
        </w:rPr>
        <w:t>(</w:t>
      </w:r>
      <w:r w:rsidR="00EE5EEB" w:rsidRPr="00E60EC0">
        <w:rPr>
          <w:b/>
          <w:color w:val="auto"/>
          <w:sz w:val="22"/>
          <w:szCs w:val="22"/>
        </w:rPr>
        <w:t>duas</w:t>
      </w:r>
      <w:r w:rsidRPr="00E60EC0">
        <w:rPr>
          <w:b/>
          <w:color w:val="auto"/>
          <w:sz w:val="22"/>
          <w:szCs w:val="22"/>
        </w:rPr>
        <w:t>) horas,</w:t>
      </w:r>
      <w:r w:rsidRPr="00E60EC0">
        <w:rPr>
          <w:sz w:val="22"/>
          <w:szCs w:val="22"/>
        </w:rPr>
        <w:t xml:space="preserve"> envie a proposta adequada ao último lance ofertado após a negociação realizada, acompanhada, se for o caso, dos documentos complementares, quando necessários à confirmação daqueles exigidos neste Edital e já apresentados</w:t>
      </w:r>
      <w:bookmarkStart w:id="35" w:name="_Hlk117016948"/>
      <w:r w:rsidR="00EE5EEB" w:rsidRPr="00E60EC0">
        <w:rPr>
          <w:sz w:val="22"/>
          <w:szCs w:val="22"/>
        </w:rPr>
        <w:t>.</w:t>
      </w:r>
    </w:p>
    <w:bookmarkEnd w:id="35"/>
    <w:p w14:paraId="5889E786" w14:textId="77777777" w:rsidR="003C7A23" w:rsidRPr="00E60EC0" w:rsidRDefault="003C7A23" w:rsidP="007566FD">
      <w:pPr>
        <w:pStyle w:val="Nivel3"/>
        <w:numPr>
          <w:ilvl w:val="2"/>
          <w:numId w:val="16"/>
        </w:numPr>
        <w:spacing w:line="240" w:lineRule="auto"/>
        <w:ind w:left="284" w:firstLine="0"/>
        <w:rPr>
          <w:sz w:val="22"/>
          <w:szCs w:val="22"/>
        </w:rPr>
      </w:pPr>
      <w:r w:rsidRPr="00E60EC0">
        <w:rPr>
          <w:sz w:val="22"/>
          <w:szCs w:val="22"/>
        </w:rPr>
        <w:t>É facultado ao pregoeiro prorrogar o prazo estabelecido, a partir de solicitação fundamentada feita no chat pelo licitante, antes de findo o prazo.</w:t>
      </w:r>
    </w:p>
    <w:p w14:paraId="3D83F3BE" w14:textId="77777777" w:rsidR="00EE5EEB" w:rsidRPr="00E60EC0" w:rsidRDefault="00EE5EEB" w:rsidP="007566FD">
      <w:pPr>
        <w:pStyle w:val="Nivel4"/>
        <w:numPr>
          <w:ilvl w:val="3"/>
          <w:numId w:val="16"/>
        </w:numPr>
        <w:spacing w:line="240" w:lineRule="auto"/>
        <w:ind w:left="284" w:firstLine="0"/>
        <w:rPr>
          <w:sz w:val="22"/>
          <w:szCs w:val="22"/>
        </w:rPr>
      </w:pPr>
      <w:r w:rsidRPr="00E60EC0">
        <w:rPr>
          <w:b/>
          <w:bCs/>
          <w:sz w:val="22"/>
          <w:szCs w:val="22"/>
        </w:rPr>
        <w:t>Nota Explicativa</w:t>
      </w:r>
      <w:r w:rsidRPr="00E60EC0">
        <w:rPr>
          <w:sz w:val="22"/>
          <w:szCs w:val="22"/>
        </w:rPr>
        <w:t>: O prazo de duas horas é o mínimo possível, podendo ser aumentado caso a Administração entenda pertinente (</w:t>
      </w:r>
      <w:hyperlink r:id="rId34" w:history="1">
        <w:r w:rsidRPr="00E60EC0">
          <w:rPr>
            <w:rStyle w:val="Hyperlink"/>
            <w:sz w:val="22"/>
            <w:szCs w:val="22"/>
          </w:rPr>
          <w:t>art. 29, § 2º, da IN SEGES nº 73, de 30 de setembro de 2022</w:t>
        </w:r>
      </w:hyperlink>
      <w:r w:rsidRPr="00E60EC0">
        <w:rPr>
          <w:sz w:val="22"/>
          <w:szCs w:val="22"/>
        </w:rPr>
        <w:t>.)</w:t>
      </w:r>
    </w:p>
    <w:p w14:paraId="0A2AA7BA" w14:textId="77777777" w:rsidR="003C7A23" w:rsidRPr="00E60EC0" w:rsidRDefault="003C7A23" w:rsidP="007566FD">
      <w:pPr>
        <w:pStyle w:val="Nivel2"/>
        <w:numPr>
          <w:ilvl w:val="1"/>
          <w:numId w:val="16"/>
        </w:numPr>
        <w:spacing w:line="240" w:lineRule="auto"/>
        <w:ind w:left="284" w:firstLine="0"/>
        <w:rPr>
          <w:rFonts w:eastAsia="Times New Roman"/>
          <w:sz w:val="22"/>
          <w:szCs w:val="22"/>
        </w:rPr>
      </w:pPr>
      <w:r w:rsidRPr="00E60EC0">
        <w:rPr>
          <w:sz w:val="22"/>
          <w:szCs w:val="22"/>
        </w:rPr>
        <w:t>Após a negociação do preço, o Pregoeiro iniciará a fase de aceitação e julgamento da proposta.</w:t>
      </w:r>
      <w:bookmarkEnd w:id="25"/>
    </w:p>
    <w:p w14:paraId="21714D09" w14:textId="317CEC72" w:rsidR="003C7A23" w:rsidRPr="00E53666" w:rsidRDefault="003C7A23" w:rsidP="000D5C0C">
      <w:pPr>
        <w:pStyle w:val="Nivel01"/>
      </w:pPr>
      <w:bookmarkStart w:id="36" w:name="_Toc158318808"/>
      <w:r w:rsidRPr="00E53666">
        <w:t>DA FASE DE JULGAMENTO</w:t>
      </w:r>
      <w:bookmarkEnd w:id="36"/>
    </w:p>
    <w:p w14:paraId="12A50A2B" w14:textId="77777777" w:rsidR="003C7A23" w:rsidRPr="00E53666" w:rsidRDefault="003C7A23" w:rsidP="00682C06">
      <w:pPr>
        <w:pStyle w:val="Nivel2"/>
        <w:numPr>
          <w:ilvl w:val="1"/>
          <w:numId w:val="16"/>
        </w:numPr>
        <w:tabs>
          <w:tab w:val="left" w:pos="426"/>
        </w:tabs>
        <w:spacing w:before="0" w:line="240" w:lineRule="auto"/>
        <w:ind w:left="284" w:firstLine="0"/>
        <w:rPr>
          <w:b/>
          <w:bCs/>
          <w:sz w:val="22"/>
          <w:szCs w:val="22"/>
          <w:lang w:eastAsia="ar-SA"/>
        </w:rPr>
      </w:pPr>
      <w:bookmarkStart w:id="37" w:name="_Ref117019424"/>
      <w:r w:rsidRPr="00E53666">
        <w:rPr>
          <w:sz w:val="22"/>
          <w:szCs w:val="22"/>
        </w:rPr>
        <w:t xml:space="preserve">Encerrada a etapa de negociação, o pregoeiro verificará se o licitante provisoriamente classificado em primeiro lugar atende às condições de participação no certame, conforme previsto no </w:t>
      </w:r>
      <w:hyperlink r:id="rId35" w:anchor="art14" w:history="1">
        <w:r w:rsidRPr="00E53666">
          <w:rPr>
            <w:rStyle w:val="Hyperlink"/>
            <w:sz w:val="22"/>
            <w:szCs w:val="22"/>
          </w:rPr>
          <w:t>art. 14 da Lei nº 14.133/2021</w:t>
        </w:r>
      </w:hyperlink>
      <w:r w:rsidRPr="00E53666">
        <w:rPr>
          <w:sz w:val="22"/>
          <w:szCs w:val="22"/>
        </w:rPr>
        <w:t xml:space="preserve">, legislação correlata e no item </w:t>
      </w:r>
      <w:r w:rsidR="003254A5" w:rsidRPr="00E53666">
        <w:fldChar w:fldCharType="begin"/>
      </w:r>
      <w:r w:rsidR="003254A5" w:rsidRPr="00E53666">
        <w:instrText xml:space="preserve"> REF _Ref117000692 \r \h  \* MERGEFORMAT </w:instrText>
      </w:r>
      <w:r w:rsidR="003254A5" w:rsidRPr="00E53666">
        <w:fldChar w:fldCharType="separate"/>
      </w:r>
      <w:r w:rsidR="00D639DA" w:rsidRPr="00E53666">
        <w:rPr>
          <w:sz w:val="22"/>
          <w:szCs w:val="22"/>
        </w:rPr>
        <w:t>3.7</w:t>
      </w:r>
      <w:r w:rsidR="003254A5" w:rsidRPr="00E53666">
        <w:fldChar w:fldCharType="end"/>
      </w:r>
      <w:r w:rsidRPr="00E53666">
        <w:rPr>
          <w:sz w:val="22"/>
          <w:szCs w:val="22"/>
        </w:rPr>
        <w:t xml:space="preserve"> do edital, </w:t>
      </w:r>
      <w:bookmarkEnd w:id="37"/>
      <w:r w:rsidRPr="00E53666">
        <w:rPr>
          <w:color w:val="auto"/>
          <w:sz w:val="22"/>
          <w:szCs w:val="22"/>
          <w:lang w:eastAsia="ar-SA"/>
        </w:rPr>
        <w:t>especialmente quanto à existência de sanção que impeça a participação no certame ou a futura contratação,</w:t>
      </w:r>
      <w:r w:rsidRPr="00E53666">
        <w:rPr>
          <w:sz w:val="22"/>
          <w:szCs w:val="22"/>
          <w:lang w:eastAsia="ar-SA"/>
        </w:rPr>
        <w:t xml:space="preserve"> mediante a consulta aos seguintes cadastros:</w:t>
      </w:r>
    </w:p>
    <w:p w14:paraId="6083DA6D" w14:textId="77777777" w:rsidR="003C7A23" w:rsidRPr="00E60EC0" w:rsidRDefault="003C7A23" w:rsidP="007566FD">
      <w:pPr>
        <w:pStyle w:val="Nivel3"/>
        <w:numPr>
          <w:ilvl w:val="2"/>
          <w:numId w:val="16"/>
        </w:numPr>
        <w:tabs>
          <w:tab w:val="left" w:pos="993"/>
        </w:tabs>
        <w:spacing w:line="240" w:lineRule="auto"/>
        <w:ind w:left="284" w:firstLine="0"/>
        <w:rPr>
          <w:sz w:val="22"/>
          <w:szCs w:val="22"/>
          <w:lang w:eastAsia="ar-SA"/>
        </w:rPr>
      </w:pPr>
      <w:r w:rsidRPr="00E60EC0">
        <w:rPr>
          <w:sz w:val="22"/>
          <w:szCs w:val="22"/>
          <w:lang w:eastAsia="ar-SA"/>
        </w:rPr>
        <w:t>Cadastro Nacional de Empresas Inidôneas e Suspensas - CEIS, mantido pela Controladoria-Geral da União (</w:t>
      </w:r>
      <w:hyperlink r:id="rId36" w:history="1">
        <w:r w:rsidR="00611A86" w:rsidRPr="00E60EC0">
          <w:rPr>
            <w:rStyle w:val="Hyperlink"/>
            <w:sz w:val="22"/>
            <w:szCs w:val="22"/>
            <w:lang w:eastAsia="ar-SA"/>
          </w:rPr>
          <w:t>https://www.portaltransparencia.gov.br/sancoes/ceis</w:t>
        </w:r>
      </w:hyperlink>
      <w:r w:rsidRPr="00E60EC0">
        <w:rPr>
          <w:sz w:val="22"/>
          <w:szCs w:val="22"/>
          <w:lang w:eastAsia="ar-SA"/>
        </w:rPr>
        <w:t xml:space="preserve">); e </w:t>
      </w:r>
    </w:p>
    <w:p w14:paraId="3D5F7A63" w14:textId="77777777" w:rsidR="003C7A23" w:rsidRPr="00E60EC0" w:rsidRDefault="003C7A23" w:rsidP="007566FD">
      <w:pPr>
        <w:pStyle w:val="Nivel3"/>
        <w:numPr>
          <w:ilvl w:val="2"/>
          <w:numId w:val="16"/>
        </w:numPr>
        <w:tabs>
          <w:tab w:val="left" w:pos="851"/>
        </w:tabs>
        <w:spacing w:line="240" w:lineRule="auto"/>
        <w:ind w:left="284" w:firstLine="0"/>
        <w:rPr>
          <w:sz w:val="22"/>
          <w:szCs w:val="22"/>
          <w:lang w:eastAsia="ar-SA"/>
        </w:rPr>
      </w:pPr>
      <w:r w:rsidRPr="00E60EC0">
        <w:rPr>
          <w:sz w:val="22"/>
          <w:szCs w:val="22"/>
          <w:lang w:eastAsia="ar-SA"/>
        </w:rPr>
        <w:t xml:space="preserve">Cadastro Nacional de Empresas Punidas – </w:t>
      </w:r>
      <w:proofErr w:type="spellStart"/>
      <w:r w:rsidRPr="00E60EC0">
        <w:rPr>
          <w:sz w:val="22"/>
          <w:szCs w:val="22"/>
          <w:lang w:eastAsia="ar-SA"/>
        </w:rPr>
        <w:t>CNEP</w:t>
      </w:r>
      <w:proofErr w:type="spellEnd"/>
      <w:r w:rsidRPr="00E60EC0">
        <w:rPr>
          <w:sz w:val="22"/>
          <w:szCs w:val="22"/>
          <w:lang w:eastAsia="ar-SA"/>
        </w:rPr>
        <w:t>, mantido pela Controladoria-Geral da União (</w:t>
      </w:r>
      <w:hyperlink r:id="rId37" w:history="1">
        <w:r w:rsidR="00611A86" w:rsidRPr="00E60EC0">
          <w:rPr>
            <w:rStyle w:val="Hyperlink"/>
            <w:sz w:val="22"/>
            <w:szCs w:val="22"/>
            <w:lang w:eastAsia="ar-SA"/>
          </w:rPr>
          <w:t>https://www.portaltransparencia.gov.br/sancoes/cnep</w:t>
        </w:r>
      </w:hyperlink>
      <w:r w:rsidRPr="00E60EC0">
        <w:rPr>
          <w:sz w:val="22"/>
          <w:szCs w:val="22"/>
          <w:lang w:eastAsia="ar-SA"/>
        </w:rPr>
        <w:t>)</w:t>
      </w:r>
    </w:p>
    <w:p w14:paraId="12E70C4C" w14:textId="77777777" w:rsidR="003C7A23" w:rsidRPr="00E60EC0" w:rsidRDefault="003C7A23" w:rsidP="007566FD">
      <w:pPr>
        <w:pStyle w:val="Nivel2"/>
        <w:numPr>
          <w:ilvl w:val="1"/>
          <w:numId w:val="16"/>
        </w:numPr>
        <w:spacing w:line="240" w:lineRule="auto"/>
        <w:ind w:left="284" w:firstLine="0"/>
        <w:rPr>
          <w:sz w:val="22"/>
          <w:szCs w:val="22"/>
        </w:rPr>
      </w:pPr>
      <w:r w:rsidRPr="00E60EC0">
        <w:rPr>
          <w:sz w:val="22"/>
          <w:szCs w:val="22"/>
        </w:rPr>
        <w:t xml:space="preserve">A consulta aos cadastros será realizada em nome da empresa licitante e também de seu sócio majoritário, por força da vedação de que trata o </w:t>
      </w:r>
      <w:hyperlink r:id="rId38" w:anchor=":~:text=%C3%A0s%20seguintes%20comina%C3%A7%C3%B5es%3A-,Art.,n%C2%BA%2012.120%2C%20de%202009)." w:history="1">
        <w:r w:rsidRPr="00E60EC0">
          <w:rPr>
            <w:rStyle w:val="Hyperlink"/>
            <w:sz w:val="22"/>
            <w:szCs w:val="22"/>
          </w:rPr>
          <w:t>artigo 12 da Lei n° 8.429, de 1992</w:t>
        </w:r>
      </w:hyperlink>
      <w:r w:rsidRPr="00E60EC0">
        <w:rPr>
          <w:sz w:val="22"/>
          <w:szCs w:val="22"/>
        </w:rPr>
        <w:t>.</w:t>
      </w:r>
    </w:p>
    <w:p w14:paraId="44CF7B67" w14:textId="77777777" w:rsidR="003C7A23" w:rsidRPr="00E60EC0" w:rsidRDefault="003C7A23" w:rsidP="007566FD">
      <w:pPr>
        <w:pStyle w:val="Nivel2"/>
        <w:numPr>
          <w:ilvl w:val="1"/>
          <w:numId w:val="16"/>
        </w:numPr>
        <w:spacing w:line="240" w:lineRule="auto"/>
        <w:ind w:left="284" w:firstLine="0"/>
        <w:rPr>
          <w:sz w:val="22"/>
          <w:szCs w:val="22"/>
        </w:rPr>
      </w:pPr>
      <w:r w:rsidRPr="00E60EC0">
        <w:rPr>
          <w:sz w:val="22"/>
          <w:szCs w:val="22"/>
        </w:rPr>
        <w:t>Caso conste na Consulta de Situação do l</w:t>
      </w:r>
      <w:r w:rsidRPr="00E60EC0">
        <w:rPr>
          <w:color w:val="auto"/>
          <w:sz w:val="22"/>
          <w:szCs w:val="22"/>
        </w:rPr>
        <w:t xml:space="preserve">icitante </w:t>
      </w:r>
      <w:r w:rsidRPr="00E60EC0">
        <w:rPr>
          <w:sz w:val="22"/>
          <w:szCs w:val="22"/>
        </w:rPr>
        <w:t xml:space="preserve">a existência de Ocorrências Impeditivas Indiretas, o </w:t>
      </w:r>
      <w:r w:rsidRPr="00E60EC0">
        <w:rPr>
          <w:color w:val="auto"/>
          <w:sz w:val="22"/>
          <w:szCs w:val="22"/>
        </w:rPr>
        <w:t>Pregoeiro diligenciará para v</w:t>
      </w:r>
      <w:r w:rsidRPr="00E60EC0">
        <w:rPr>
          <w:sz w:val="22"/>
          <w:szCs w:val="22"/>
        </w:rPr>
        <w:t>erificar se houve fraude por parte das empresas apontadas no Relatório de Ocorrências Impeditivas Indiretas. (</w:t>
      </w:r>
      <w:hyperlink r:id="rId39" w:anchor="art29" w:history="1">
        <w:r w:rsidRPr="00E60EC0">
          <w:rPr>
            <w:rStyle w:val="Hyperlink"/>
            <w:sz w:val="22"/>
            <w:szCs w:val="22"/>
          </w:rPr>
          <w:t>IN nº 3/2018, art. 29, caput</w:t>
        </w:r>
      </w:hyperlink>
      <w:r w:rsidRPr="00E60EC0">
        <w:rPr>
          <w:sz w:val="22"/>
          <w:szCs w:val="22"/>
        </w:rPr>
        <w:t>)</w:t>
      </w:r>
    </w:p>
    <w:p w14:paraId="66BDF64F" w14:textId="77777777" w:rsidR="003C7A23" w:rsidRPr="00E60EC0" w:rsidRDefault="003C7A23" w:rsidP="007566FD">
      <w:pPr>
        <w:pStyle w:val="Nivel3"/>
        <w:numPr>
          <w:ilvl w:val="2"/>
          <w:numId w:val="16"/>
        </w:numPr>
        <w:tabs>
          <w:tab w:val="left" w:pos="993"/>
        </w:tabs>
        <w:spacing w:line="240" w:lineRule="auto"/>
        <w:ind w:left="284" w:firstLine="0"/>
        <w:rPr>
          <w:sz w:val="22"/>
          <w:szCs w:val="22"/>
        </w:rPr>
      </w:pPr>
      <w:r w:rsidRPr="00E60EC0">
        <w:rPr>
          <w:sz w:val="22"/>
          <w:szCs w:val="22"/>
        </w:rPr>
        <w:lastRenderedPageBreak/>
        <w:t>A tentativa de burla será verificada por meio dos vínculos societários, linhas de fornecimento similares, dentre outros. (</w:t>
      </w:r>
      <w:hyperlink r:id="rId40" w:history="1">
        <w:r w:rsidRPr="00E60EC0">
          <w:rPr>
            <w:rStyle w:val="Hyperlink"/>
            <w:sz w:val="22"/>
            <w:szCs w:val="22"/>
          </w:rPr>
          <w:t>IN nº 3/2018, art. 29, §1º</w:t>
        </w:r>
      </w:hyperlink>
      <w:r w:rsidRPr="00E60EC0">
        <w:rPr>
          <w:sz w:val="22"/>
          <w:szCs w:val="22"/>
        </w:rPr>
        <w:t>).</w:t>
      </w:r>
    </w:p>
    <w:p w14:paraId="209F1103" w14:textId="77777777" w:rsidR="003C7A23" w:rsidRPr="00E60EC0" w:rsidRDefault="003C7A23" w:rsidP="007566FD">
      <w:pPr>
        <w:pStyle w:val="Nivel3"/>
        <w:numPr>
          <w:ilvl w:val="2"/>
          <w:numId w:val="16"/>
        </w:numPr>
        <w:tabs>
          <w:tab w:val="left" w:pos="851"/>
        </w:tabs>
        <w:spacing w:line="240" w:lineRule="auto"/>
        <w:ind w:left="284" w:firstLine="0"/>
        <w:rPr>
          <w:sz w:val="22"/>
          <w:szCs w:val="22"/>
        </w:rPr>
      </w:pPr>
      <w:r w:rsidRPr="00E60EC0">
        <w:rPr>
          <w:sz w:val="22"/>
          <w:szCs w:val="22"/>
        </w:rPr>
        <w:t>O licitante será convocado para manifestação previamente a uma eventual desclassificação. (</w:t>
      </w:r>
      <w:hyperlink r:id="rId41" w:history="1">
        <w:r w:rsidRPr="00E60EC0">
          <w:rPr>
            <w:rStyle w:val="Hyperlink"/>
            <w:sz w:val="22"/>
            <w:szCs w:val="22"/>
          </w:rPr>
          <w:t>IN nº 3/2018, art. 29, §2º</w:t>
        </w:r>
      </w:hyperlink>
      <w:r w:rsidRPr="00E60EC0">
        <w:rPr>
          <w:sz w:val="22"/>
          <w:szCs w:val="22"/>
        </w:rPr>
        <w:t>).</w:t>
      </w:r>
    </w:p>
    <w:p w14:paraId="115C718A" w14:textId="77777777" w:rsidR="003C7A23" w:rsidRPr="00E60EC0" w:rsidRDefault="003C7A23" w:rsidP="007566FD">
      <w:pPr>
        <w:pStyle w:val="Nivel3"/>
        <w:numPr>
          <w:ilvl w:val="2"/>
          <w:numId w:val="16"/>
        </w:numPr>
        <w:tabs>
          <w:tab w:val="left" w:pos="851"/>
        </w:tabs>
        <w:spacing w:line="240" w:lineRule="auto"/>
        <w:ind w:left="284" w:firstLine="0"/>
        <w:rPr>
          <w:sz w:val="22"/>
          <w:szCs w:val="22"/>
        </w:rPr>
      </w:pPr>
      <w:r w:rsidRPr="00E60EC0">
        <w:rPr>
          <w:sz w:val="22"/>
          <w:szCs w:val="22"/>
        </w:rPr>
        <w:t>Constatada a existência de sanção, o licitante será reputado inabilitado, por falta de condição de participação.</w:t>
      </w:r>
    </w:p>
    <w:p w14:paraId="227C7F9F" w14:textId="77777777" w:rsidR="003C7A23" w:rsidRPr="00E60EC0" w:rsidRDefault="0079159D" w:rsidP="007566FD">
      <w:pPr>
        <w:pStyle w:val="Nivel2"/>
        <w:numPr>
          <w:ilvl w:val="1"/>
          <w:numId w:val="16"/>
        </w:numPr>
        <w:tabs>
          <w:tab w:val="left" w:pos="284"/>
        </w:tabs>
        <w:spacing w:line="240" w:lineRule="auto"/>
        <w:ind w:left="284" w:firstLine="0"/>
        <w:rPr>
          <w:sz w:val="22"/>
          <w:szCs w:val="22"/>
        </w:rPr>
      </w:pPr>
      <w:bookmarkStart w:id="38" w:name="_Hlk135317550"/>
      <w:r w:rsidRPr="00E60EC0">
        <w:rPr>
          <w:sz w:val="22"/>
          <w:szCs w:val="22"/>
        </w:rPr>
        <w:t>Na hipótese de inversão das fases de habilitação e julgamento, c</w:t>
      </w:r>
      <w:r w:rsidR="003C7A23" w:rsidRPr="00E60EC0">
        <w:rPr>
          <w:sz w:val="22"/>
          <w:szCs w:val="22"/>
        </w:rPr>
        <w:t>aso atendidas as condições de participação, será iniciado o procedimento de habilitação.</w:t>
      </w:r>
    </w:p>
    <w:bookmarkEnd w:id="38"/>
    <w:p w14:paraId="1D38AAFD" w14:textId="6BC43EEA" w:rsidR="003C7A23" w:rsidRPr="00D162E7" w:rsidRDefault="003C7A23" w:rsidP="007566FD">
      <w:pPr>
        <w:pStyle w:val="Nivel2"/>
        <w:numPr>
          <w:ilvl w:val="1"/>
          <w:numId w:val="16"/>
        </w:numPr>
        <w:tabs>
          <w:tab w:val="left" w:pos="567"/>
        </w:tabs>
        <w:spacing w:line="240" w:lineRule="auto"/>
        <w:ind w:left="284" w:firstLine="0"/>
        <w:rPr>
          <w:sz w:val="22"/>
          <w:szCs w:val="22"/>
        </w:rPr>
      </w:pPr>
      <w:r w:rsidRPr="00D162E7">
        <w:rPr>
          <w:sz w:val="22"/>
          <w:szCs w:val="22"/>
        </w:rPr>
        <w:t>Caso o licitante provisoriamente classificado em primeiro lugar tenha se utilizado de algum tratamento favorecido às ME/</w:t>
      </w:r>
      <w:proofErr w:type="spellStart"/>
      <w:r w:rsidRPr="00D162E7">
        <w:rPr>
          <w:sz w:val="22"/>
          <w:szCs w:val="22"/>
        </w:rPr>
        <w:t>EPPs</w:t>
      </w:r>
      <w:proofErr w:type="spellEnd"/>
      <w:r w:rsidRPr="00D162E7">
        <w:rPr>
          <w:sz w:val="22"/>
          <w:szCs w:val="22"/>
        </w:rPr>
        <w:t xml:space="preserve">, o pregoeiro verificará se faz jus ao benefício, em conformidade com os itens </w:t>
      </w:r>
      <w:r w:rsidR="00527F7D" w:rsidRPr="00D162E7">
        <w:t>4.7</w:t>
      </w:r>
      <w:r w:rsidRPr="00D162E7">
        <w:rPr>
          <w:sz w:val="22"/>
          <w:szCs w:val="22"/>
        </w:rPr>
        <w:t xml:space="preserve"> e </w:t>
      </w:r>
      <w:r w:rsidR="00824D01" w:rsidRPr="00D162E7">
        <w:t>4.8</w:t>
      </w:r>
      <w:r w:rsidRPr="00D162E7">
        <w:rPr>
          <w:sz w:val="22"/>
          <w:szCs w:val="22"/>
        </w:rPr>
        <w:t xml:space="preserve"> deste edital.</w:t>
      </w:r>
    </w:p>
    <w:p w14:paraId="2204768A" w14:textId="77777777" w:rsidR="00DE579E" w:rsidRPr="00E60EC0" w:rsidRDefault="003C7A23" w:rsidP="007566FD">
      <w:pPr>
        <w:pStyle w:val="Nivel2"/>
        <w:numPr>
          <w:ilvl w:val="1"/>
          <w:numId w:val="16"/>
        </w:numPr>
        <w:tabs>
          <w:tab w:val="left" w:pos="284"/>
          <w:tab w:val="left" w:pos="426"/>
        </w:tabs>
        <w:spacing w:line="240" w:lineRule="auto"/>
        <w:ind w:left="284" w:firstLine="0"/>
        <w:rPr>
          <w:b/>
          <w:sz w:val="22"/>
          <w:szCs w:val="22"/>
        </w:rPr>
      </w:pPr>
      <w:r w:rsidRPr="00E60EC0">
        <w:rPr>
          <w:sz w:val="22"/>
          <w:szCs w:val="22"/>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42" w:anchor="art29" w:history="1">
        <w:r w:rsidRPr="00E60EC0">
          <w:rPr>
            <w:rStyle w:val="Hyperlink"/>
            <w:sz w:val="22"/>
            <w:szCs w:val="22"/>
          </w:rPr>
          <w:t>artigo 29 a 35 da IN SEGES nº 73, de 30 de setembro de 2022</w:t>
        </w:r>
      </w:hyperlink>
      <w:r w:rsidRPr="00E60EC0">
        <w:rPr>
          <w:sz w:val="22"/>
          <w:szCs w:val="22"/>
        </w:rPr>
        <w:t>.</w:t>
      </w:r>
    </w:p>
    <w:p w14:paraId="204462AD" w14:textId="77777777" w:rsidR="003C7A23" w:rsidRPr="00E60EC0" w:rsidRDefault="003C7A23" w:rsidP="007566FD">
      <w:pPr>
        <w:pStyle w:val="Nivel2"/>
        <w:numPr>
          <w:ilvl w:val="1"/>
          <w:numId w:val="16"/>
        </w:numPr>
        <w:spacing w:line="240" w:lineRule="auto"/>
        <w:ind w:left="284" w:firstLine="0"/>
        <w:rPr>
          <w:b/>
          <w:sz w:val="22"/>
          <w:szCs w:val="22"/>
        </w:rPr>
      </w:pPr>
      <w:r w:rsidRPr="00E60EC0">
        <w:rPr>
          <w:sz w:val="22"/>
          <w:szCs w:val="22"/>
        </w:rPr>
        <w:t xml:space="preserve">Será desclassificada a proposta vencedora que: </w:t>
      </w:r>
    </w:p>
    <w:p w14:paraId="7A8A58D1" w14:textId="77777777" w:rsidR="003C7A23" w:rsidRPr="00E60EC0" w:rsidRDefault="00313427" w:rsidP="007566FD">
      <w:pPr>
        <w:pStyle w:val="Nivel3"/>
        <w:numPr>
          <w:ilvl w:val="2"/>
          <w:numId w:val="16"/>
        </w:numPr>
        <w:tabs>
          <w:tab w:val="left" w:pos="993"/>
        </w:tabs>
        <w:spacing w:line="240" w:lineRule="auto"/>
        <w:ind w:left="284" w:firstLine="0"/>
        <w:rPr>
          <w:sz w:val="22"/>
          <w:szCs w:val="22"/>
        </w:rPr>
      </w:pPr>
      <w:r w:rsidRPr="00E60EC0">
        <w:rPr>
          <w:sz w:val="22"/>
          <w:szCs w:val="22"/>
        </w:rPr>
        <w:t>C</w:t>
      </w:r>
      <w:r w:rsidR="003C7A23" w:rsidRPr="00E60EC0">
        <w:rPr>
          <w:sz w:val="22"/>
          <w:szCs w:val="22"/>
        </w:rPr>
        <w:t>ontiver vícios insanáveis;</w:t>
      </w:r>
    </w:p>
    <w:p w14:paraId="287E3F31" w14:textId="77777777" w:rsidR="003C7A23" w:rsidRPr="00E60EC0" w:rsidRDefault="00313427" w:rsidP="007566FD">
      <w:pPr>
        <w:pStyle w:val="Nivel3"/>
        <w:numPr>
          <w:ilvl w:val="2"/>
          <w:numId w:val="16"/>
        </w:numPr>
        <w:tabs>
          <w:tab w:val="left" w:pos="993"/>
        </w:tabs>
        <w:spacing w:line="240" w:lineRule="auto"/>
        <w:ind w:left="284" w:firstLine="0"/>
        <w:rPr>
          <w:sz w:val="22"/>
          <w:szCs w:val="22"/>
        </w:rPr>
      </w:pPr>
      <w:r w:rsidRPr="00E60EC0">
        <w:rPr>
          <w:sz w:val="22"/>
          <w:szCs w:val="22"/>
        </w:rPr>
        <w:t>N</w:t>
      </w:r>
      <w:r w:rsidR="003C7A23" w:rsidRPr="00E60EC0">
        <w:rPr>
          <w:sz w:val="22"/>
          <w:szCs w:val="22"/>
        </w:rPr>
        <w:t>ão obedecer às especificações técnicas contidas no Termo de Referência;</w:t>
      </w:r>
    </w:p>
    <w:p w14:paraId="0E4AF89F" w14:textId="77777777" w:rsidR="003C7A23" w:rsidRPr="00E60EC0" w:rsidRDefault="00313427" w:rsidP="007566FD">
      <w:pPr>
        <w:pStyle w:val="Nivel3"/>
        <w:numPr>
          <w:ilvl w:val="2"/>
          <w:numId w:val="16"/>
        </w:numPr>
        <w:tabs>
          <w:tab w:val="left" w:pos="709"/>
          <w:tab w:val="left" w:pos="993"/>
        </w:tabs>
        <w:spacing w:line="240" w:lineRule="auto"/>
        <w:ind w:left="284" w:firstLine="0"/>
        <w:rPr>
          <w:sz w:val="22"/>
          <w:szCs w:val="22"/>
        </w:rPr>
      </w:pPr>
      <w:r w:rsidRPr="00E60EC0">
        <w:rPr>
          <w:sz w:val="22"/>
          <w:szCs w:val="22"/>
        </w:rPr>
        <w:t>A</w:t>
      </w:r>
      <w:r w:rsidR="003C7A23" w:rsidRPr="00E60EC0">
        <w:rPr>
          <w:sz w:val="22"/>
          <w:szCs w:val="22"/>
        </w:rPr>
        <w:t>presentar preços inexequíveis ou permanecerem acima do preço máximo definido para a contratação;</w:t>
      </w:r>
    </w:p>
    <w:p w14:paraId="6D30999E" w14:textId="77777777" w:rsidR="003C7A23" w:rsidRPr="00E60EC0" w:rsidRDefault="00313427" w:rsidP="007566FD">
      <w:pPr>
        <w:pStyle w:val="Nivel3"/>
        <w:numPr>
          <w:ilvl w:val="2"/>
          <w:numId w:val="16"/>
        </w:numPr>
        <w:tabs>
          <w:tab w:val="left" w:pos="993"/>
        </w:tabs>
        <w:spacing w:line="240" w:lineRule="auto"/>
        <w:ind w:left="284" w:firstLine="0"/>
        <w:rPr>
          <w:sz w:val="22"/>
          <w:szCs w:val="22"/>
        </w:rPr>
      </w:pPr>
      <w:r w:rsidRPr="00E60EC0">
        <w:rPr>
          <w:sz w:val="22"/>
          <w:szCs w:val="22"/>
        </w:rPr>
        <w:t>N</w:t>
      </w:r>
      <w:r w:rsidR="003C7A23" w:rsidRPr="00E60EC0">
        <w:rPr>
          <w:sz w:val="22"/>
          <w:szCs w:val="22"/>
        </w:rPr>
        <w:t>ão tiverem sua exequibilidade demonstrada, quando exigido pela Administração;</w:t>
      </w:r>
    </w:p>
    <w:p w14:paraId="7C822287" w14:textId="77777777" w:rsidR="003C7A23" w:rsidRPr="00E60EC0" w:rsidRDefault="00313427" w:rsidP="000C0799">
      <w:pPr>
        <w:pStyle w:val="Nivel3"/>
        <w:numPr>
          <w:ilvl w:val="2"/>
          <w:numId w:val="16"/>
        </w:numPr>
        <w:tabs>
          <w:tab w:val="left" w:pos="993"/>
        </w:tabs>
        <w:spacing w:line="240" w:lineRule="auto"/>
        <w:ind w:left="284" w:firstLine="0"/>
        <w:rPr>
          <w:sz w:val="22"/>
          <w:szCs w:val="22"/>
        </w:rPr>
      </w:pPr>
      <w:r w:rsidRPr="00E60EC0">
        <w:rPr>
          <w:sz w:val="22"/>
          <w:szCs w:val="22"/>
        </w:rPr>
        <w:t>A</w:t>
      </w:r>
      <w:r w:rsidR="003C7A23" w:rsidRPr="00E60EC0">
        <w:rPr>
          <w:sz w:val="22"/>
          <w:szCs w:val="22"/>
        </w:rPr>
        <w:t>presentar desconformidade com quaisquer outras exigências deste Edital ou seus anexos, desde que insanável.</w:t>
      </w:r>
    </w:p>
    <w:p w14:paraId="2773970C" w14:textId="77777777" w:rsidR="003C7A23" w:rsidRPr="00E60EC0" w:rsidRDefault="003C7A23" w:rsidP="000C0799">
      <w:pPr>
        <w:pStyle w:val="Nivel2"/>
        <w:numPr>
          <w:ilvl w:val="1"/>
          <w:numId w:val="16"/>
        </w:numPr>
        <w:spacing w:line="240" w:lineRule="auto"/>
        <w:ind w:left="284" w:firstLine="0"/>
        <w:rPr>
          <w:b/>
          <w:bCs/>
          <w:sz w:val="22"/>
          <w:szCs w:val="22"/>
        </w:rPr>
      </w:pPr>
      <w:r w:rsidRPr="00E60EC0">
        <w:rPr>
          <w:sz w:val="22"/>
          <w:szCs w:val="22"/>
        </w:rPr>
        <w:t>No caso de bens e serviços em geral, é indício de inexequibilidade das propostas valores inferiores a 50% (cinquenta por cento) do valor orçado pela Administração.</w:t>
      </w:r>
    </w:p>
    <w:p w14:paraId="18766088" w14:textId="77777777" w:rsidR="003C7A23" w:rsidRPr="00E60EC0" w:rsidRDefault="003C7A23" w:rsidP="000C0799">
      <w:pPr>
        <w:pStyle w:val="Nivel3"/>
        <w:numPr>
          <w:ilvl w:val="2"/>
          <w:numId w:val="16"/>
        </w:numPr>
        <w:tabs>
          <w:tab w:val="left" w:pos="709"/>
          <w:tab w:val="left" w:pos="993"/>
        </w:tabs>
        <w:spacing w:line="240" w:lineRule="auto"/>
        <w:ind w:left="284" w:firstLine="0"/>
        <w:rPr>
          <w:sz w:val="22"/>
          <w:szCs w:val="22"/>
        </w:rPr>
      </w:pPr>
      <w:r w:rsidRPr="00E60EC0">
        <w:rPr>
          <w:sz w:val="22"/>
          <w:szCs w:val="22"/>
        </w:rPr>
        <w:t xml:space="preserve">A inexequibilidade, na hipótese de que trata o </w:t>
      </w:r>
      <w:r w:rsidRPr="00E60EC0">
        <w:rPr>
          <w:b/>
          <w:bCs/>
          <w:sz w:val="22"/>
          <w:szCs w:val="22"/>
        </w:rPr>
        <w:t>caput</w:t>
      </w:r>
      <w:r w:rsidRPr="00E60EC0">
        <w:rPr>
          <w:sz w:val="22"/>
          <w:szCs w:val="22"/>
        </w:rPr>
        <w:t>, só será considerada após diligência do pregoeiro, que comprove:</w:t>
      </w:r>
    </w:p>
    <w:p w14:paraId="10620B97" w14:textId="77777777" w:rsidR="003C7A23" w:rsidRPr="00E60EC0" w:rsidRDefault="00313427" w:rsidP="007566FD">
      <w:pPr>
        <w:pStyle w:val="Nivel4"/>
        <w:numPr>
          <w:ilvl w:val="3"/>
          <w:numId w:val="16"/>
        </w:numPr>
        <w:spacing w:line="240" w:lineRule="auto"/>
        <w:ind w:left="142" w:firstLine="0"/>
        <w:rPr>
          <w:sz w:val="22"/>
          <w:szCs w:val="22"/>
        </w:rPr>
      </w:pPr>
      <w:r w:rsidRPr="00E60EC0">
        <w:rPr>
          <w:sz w:val="22"/>
          <w:szCs w:val="22"/>
        </w:rPr>
        <w:t>Q</w:t>
      </w:r>
      <w:r w:rsidR="003C7A23" w:rsidRPr="00E60EC0">
        <w:rPr>
          <w:sz w:val="22"/>
          <w:szCs w:val="22"/>
        </w:rPr>
        <w:t>ue o custo do licitante ultrapassa o valor da proposta; e</w:t>
      </w:r>
    </w:p>
    <w:p w14:paraId="1C634C97" w14:textId="77777777" w:rsidR="003C7A23" w:rsidRPr="00E60EC0" w:rsidRDefault="00313427" w:rsidP="007566FD">
      <w:pPr>
        <w:pStyle w:val="Nivel4"/>
        <w:numPr>
          <w:ilvl w:val="3"/>
          <w:numId w:val="16"/>
        </w:numPr>
        <w:spacing w:line="240" w:lineRule="auto"/>
        <w:ind w:left="142" w:firstLine="0"/>
        <w:rPr>
          <w:sz w:val="22"/>
          <w:szCs w:val="22"/>
        </w:rPr>
      </w:pPr>
      <w:r w:rsidRPr="00E60EC0">
        <w:rPr>
          <w:sz w:val="22"/>
          <w:szCs w:val="22"/>
        </w:rPr>
        <w:t>I</w:t>
      </w:r>
      <w:r w:rsidR="003C7A23" w:rsidRPr="00E60EC0">
        <w:rPr>
          <w:sz w:val="22"/>
          <w:szCs w:val="22"/>
        </w:rPr>
        <w:t>nexistirem custos de oportunidade capazes de justificar o vulto da oferta.</w:t>
      </w:r>
    </w:p>
    <w:p w14:paraId="287E0131" w14:textId="77777777" w:rsidR="003C7A23" w:rsidRPr="00E60EC0" w:rsidRDefault="003C7A23" w:rsidP="007566FD">
      <w:pPr>
        <w:pStyle w:val="Nivel2"/>
        <w:numPr>
          <w:ilvl w:val="1"/>
          <w:numId w:val="16"/>
        </w:numPr>
        <w:spacing w:line="240" w:lineRule="auto"/>
        <w:ind w:left="142" w:firstLine="0"/>
        <w:rPr>
          <w:b/>
          <w:bCs/>
          <w:sz w:val="22"/>
          <w:szCs w:val="22"/>
        </w:rPr>
      </w:pPr>
      <w:r w:rsidRPr="00E60EC0">
        <w:rPr>
          <w:sz w:val="22"/>
          <w:szCs w:val="22"/>
        </w:rPr>
        <w:t>Em contratação de serviços de engenharia, além das disposições acima, a análise de exequibilidade e sobrepreço considerará o seguinte:</w:t>
      </w:r>
    </w:p>
    <w:p w14:paraId="05008175" w14:textId="77777777" w:rsidR="003C7A23" w:rsidRPr="00E60EC0" w:rsidRDefault="003C7A23" w:rsidP="007566FD">
      <w:pPr>
        <w:pStyle w:val="Nivel3"/>
        <w:numPr>
          <w:ilvl w:val="2"/>
          <w:numId w:val="16"/>
        </w:numPr>
        <w:tabs>
          <w:tab w:val="left" w:pos="993"/>
        </w:tabs>
        <w:spacing w:line="240" w:lineRule="auto"/>
        <w:ind w:left="142" w:firstLine="0"/>
        <w:rPr>
          <w:b/>
          <w:sz w:val="22"/>
          <w:szCs w:val="22"/>
        </w:rPr>
      </w:pPr>
      <w:r w:rsidRPr="00E60EC0">
        <w:rPr>
          <w:sz w:val="22"/>
          <w:szCs w:val="22"/>
        </w:rPr>
        <w:t xml:space="preserve">Nos regimes de execução por tarefa, empreitada por preço global ou empreitada integral, </w:t>
      </w:r>
      <w:proofErr w:type="spellStart"/>
      <w:r w:rsidRPr="00E60EC0">
        <w:rPr>
          <w:sz w:val="22"/>
          <w:szCs w:val="22"/>
        </w:rPr>
        <w:t>semi-integrada</w:t>
      </w:r>
      <w:proofErr w:type="spellEnd"/>
      <w:r w:rsidRPr="00E60EC0">
        <w:rPr>
          <w:sz w:val="22"/>
          <w:szCs w:val="22"/>
        </w:rPr>
        <w:t xml:space="preserve"> ou integrada, a caracterização do sobrepreço se dará pela superação do valor global estimado;</w:t>
      </w:r>
    </w:p>
    <w:p w14:paraId="7F731202" w14:textId="77777777" w:rsidR="003C7A23" w:rsidRPr="00E60EC0" w:rsidRDefault="003C7A23" w:rsidP="007566FD">
      <w:pPr>
        <w:pStyle w:val="Nivel3"/>
        <w:numPr>
          <w:ilvl w:val="2"/>
          <w:numId w:val="16"/>
        </w:numPr>
        <w:tabs>
          <w:tab w:val="left" w:pos="993"/>
        </w:tabs>
        <w:spacing w:line="240" w:lineRule="auto"/>
        <w:ind w:left="142" w:firstLine="0"/>
        <w:rPr>
          <w:b/>
          <w:color w:val="auto"/>
          <w:sz w:val="22"/>
          <w:szCs w:val="22"/>
        </w:rPr>
      </w:pPr>
      <w:r w:rsidRPr="00E60EC0">
        <w:rPr>
          <w:color w:val="auto"/>
          <w:sz w:val="22"/>
          <w:szCs w:val="22"/>
        </w:rPr>
        <w:t>No regime de empreitada por preço unitário, a caracterização do sobrepreço se dará pela superação do valor global estimado e pela superação de custo unitário tido como relevante, conforme planilha anexa ao edital</w:t>
      </w:r>
      <w:r w:rsidR="00313427" w:rsidRPr="00E60EC0">
        <w:rPr>
          <w:color w:val="auto"/>
          <w:sz w:val="22"/>
          <w:szCs w:val="22"/>
        </w:rPr>
        <w:t>.</w:t>
      </w:r>
    </w:p>
    <w:p w14:paraId="7C86D2E1" w14:textId="77777777" w:rsidR="00313427" w:rsidRPr="00E60EC0" w:rsidRDefault="00313427" w:rsidP="007566FD">
      <w:pPr>
        <w:pStyle w:val="Nivel4"/>
        <w:numPr>
          <w:ilvl w:val="3"/>
          <w:numId w:val="16"/>
        </w:numPr>
        <w:spacing w:line="240" w:lineRule="auto"/>
        <w:ind w:left="142" w:firstLine="0"/>
        <w:rPr>
          <w:b/>
          <w:sz w:val="22"/>
          <w:szCs w:val="22"/>
        </w:rPr>
      </w:pPr>
      <w:r w:rsidRPr="00E60EC0">
        <w:rPr>
          <w:b/>
          <w:bCs/>
          <w:sz w:val="22"/>
          <w:szCs w:val="22"/>
        </w:rPr>
        <w:t>Nota explicativa</w:t>
      </w:r>
      <w:r w:rsidRPr="00E60EC0">
        <w:rPr>
          <w:sz w:val="22"/>
          <w:szCs w:val="22"/>
        </w:rPr>
        <w:t xml:space="preserve">: Se o regime é o de empreitada por preço unitário, cabe desclassificação em razão de custos unitários superiores aos orçados pela Administração, conforme </w:t>
      </w:r>
      <w:hyperlink r:id="rId43" w:anchor="art59§3" w:history="1">
        <w:r w:rsidRPr="00E60EC0">
          <w:rPr>
            <w:rStyle w:val="Hyperlink"/>
            <w:sz w:val="22"/>
            <w:szCs w:val="22"/>
          </w:rPr>
          <w:t>art. 59, §3º, da Lei nº 14.133/2021</w:t>
        </w:r>
      </w:hyperlink>
      <w:r w:rsidRPr="00E60EC0">
        <w:rPr>
          <w:sz w:val="22"/>
          <w:szCs w:val="22"/>
        </w:rPr>
        <w:t xml:space="preserve">, que expressamente se refere ao critério de aceitabilidade de preços unitário e global a </w:t>
      </w:r>
      <w:r w:rsidRPr="00E60EC0">
        <w:rPr>
          <w:b/>
          <w:bCs/>
          <w:sz w:val="22"/>
          <w:szCs w:val="22"/>
        </w:rPr>
        <w:t>ser fixado no edital</w:t>
      </w:r>
      <w:r w:rsidRPr="00E60EC0">
        <w:rPr>
          <w:sz w:val="22"/>
          <w:szCs w:val="22"/>
        </w:rPr>
        <w:t xml:space="preserve">, bem como pela definição de sobrepreço do art. 6º, </w:t>
      </w:r>
      <w:proofErr w:type="spellStart"/>
      <w:r w:rsidRPr="00E60EC0">
        <w:rPr>
          <w:sz w:val="22"/>
          <w:szCs w:val="22"/>
        </w:rPr>
        <w:t>LVI</w:t>
      </w:r>
      <w:proofErr w:type="spellEnd"/>
      <w:r w:rsidRPr="00E60EC0">
        <w:rPr>
          <w:sz w:val="22"/>
          <w:szCs w:val="22"/>
        </w:rPr>
        <w:t xml:space="preserve">, que expressamente estabelece que esse pode ocorrer em relação ao preço unitário nesse regime. Assim, em princípio, é cabível estabelecer um critério próprio, </w:t>
      </w:r>
      <w:r w:rsidRPr="00E60EC0">
        <w:rPr>
          <w:sz w:val="22"/>
          <w:szCs w:val="22"/>
        </w:rPr>
        <w:lastRenderedPageBreak/>
        <w:t>conforme as peculiaridades do caso, que pode envolver os custos tidos como relevantes, eventual margem em relação ao preço de referência etc. A menção aos custos unitários tidos como relevantes acima é mera sugestão, podendo o órgão ou entidade estabelecer o critério que lhe parecer mais adequado tecnicamente.</w:t>
      </w:r>
    </w:p>
    <w:p w14:paraId="5B550131" w14:textId="77777777" w:rsidR="003C7A23" w:rsidRPr="00E60EC0" w:rsidRDefault="003C7A23" w:rsidP="007566FD">
      <w:pPr>
        <w:pStyle w:val="Nivel3"/>
        <w:numPr>
          <w:ilvl w:val="2"/>
          <w:numId w:val="16"/>
        </w:numPr>
        <w:tabs>
          <w:tab w:val="left" w:pos="851"/>
        </w:tabs>
        <w:spacing w:line="240" w:lineRule="auto"/>
        <w:ind w:left="142" w:firstLine="0"/>
        <w:rPr>
          <w:sz w:val="22"/>
          <w:szCs w:val="22"/>
        </w:rPr>
      </w:pPr>
      <w:r w:rsidRPr="00E60EC0">
        <w:rPr>
          <w:sz w:val="22"/>
          <w:szCs w:val="22"/>
        </w:rPr>
        <w:t>No caso de serviços de engenharia, serão consideradas inexequíveis as propostas cujos valores forem inferiores a 75% (setenta e cinco por cento) do valor orçado pela Administração, independentemente do regime de execução.</w:t>
      </w:r>
    </w:p>
    <w:p w14:paraId="671B8D97" w14:textId="77777777" w:rsidR="003C7A23" w:rsidRPr="00E60EC0" w:rsidRDefault="003C7A23" w:rsidP="007566FD">
      <w:pPr>
        <w:pStyle w:val="Nivel3"/>
        <w:numPr>
          <w:ilvl w:val="2"/>
          <w:numId w:val="16"/>
        </w:numPr>
        <w:tabs>
          <w:tab w:val="left" w:pos="426"/>
          <w:tab w:val="left" w:pos="851"/>
        </w:tabs>
        <w:spacing w:line="240" w:lineRule="auto"/>
        <w:ind w:left="142" w:firstLine="0"/>
        <w:rPr>
          <w:sz w:val="22"/>
          <w:szCs w:val="22"/>
        </w:rPr>
      </w:pPr>
      <w:bookmarkStart w:id="39" w:name="_Hlk135304834"/>
      <w:r w:rsidRPr="00E60EC0">
        <w:rPr>
          <w:sz w:val="22"/>
          <w:szCs w:val="22"/>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39"/>
      <w:r w:rsidRPr="00E60EC0">
        <w:rPr>
          <w:sz w:val="22"/>
          <w:szCs w:val="22"/>
        </w:rPr>
        <w:t>.</w:t>
      </w:r>
    </w:p>
    <w:p w14:paraId="2713BD10" w14:textId="3C741460" w:rsidR="003C7A23" w:rsidRPr="00E60EC0" w:rsidRDefault="003C7A23" w:rsidP="007566FD">
      <w:pPr>
        <w:pStyle w:val="Nivel2"/>
        <w:numPr>
          <w:ilvl w:val="1"/>
          <w:numId w:val="16"/>
        </w:numPr>
        <w:spacing w:line="240" w:lineRule="auto"/>
        <w:ind w:left="142" w:firstLine="0"/>
        <w:rPr>
          <w:sz w:val="22"/>
          <w:szCs w:val="22"/>
        </w:rPr>
      </w:pPr>
      <w:r w:rsidRPr="00E60EC0">
        <w:rPr>
          <w:sz w:val="22"/>
          <w:szCs w:val="22"/>
        </w:rPr>
        <w:t>Se houver indícios de inexequibilidade da proposta de preço, ou em caso da necessidade de esclarecimentos complementares, poderão ser efetuadas diligências, para que a empresa comprove a exequibilidade</w:t>
      </w:r>
      <w:r w:rsidR="00E55DC4" w:rsidRPr="00E60EC0">
        <w:rPr>
          <w:sz w:val="22"/>
          <w:szCs w:val="22"/>
        </w:rPr>
        <w:t xml:space="preserve"> </w:t>
      </w:r>
      <w:r w:rsidRPr="00E60EC0">
        <w:rPr>
          <w:sz w:val="22"/>
          <w:szCs w:val="22"/>
        </w:rPr>
        <w:t>da</w:t>
      </w:r>
      <w:r w:rsidR="00E55DC4" w:rsidRPr="00E60EC0">
        <w:rPr>
          <w:sz w:val="22"/>
          <w:szCs w:val="22"/>
        </w:rPr>
        <w:t xml:space="preserve"> </w:t>
      </w:r>
      <w:r w:rsidRPr="00E60EC0">
        <w:rPr>
          <w:sz w:val="22"/>
          <w:szCs w:val="22"/>
        </w:rPr>
        <w:t>proposta.</w:t>
      </w:r>
    </w:p>
    <w:p w14:paraId="3B48D52C" w14:textId="77777777" w:rsidR="003C7A23" w:rsidRPr="00E60EC0" w:rsidRDefault="003C7A23" w:rsidP="007566FD">
      <w:pPr>
        <w:pStyle w:val="Nivel2"/>
        <w:numPr>
          <w:ilvl w:val="1"/>
          <w:numId w:val="16"/>
        </w:numPr>
        <w:spacing w:line="240" w:lineRule="auto"/>
        <w:ind w:left="142" w:firstLine="0"/>
        <w:rPr>
          <w:sz w:val="22"/>
          <w:szCs w:val="22"/>
        </w:rPr>
      </w:pPr>
      <w:r w:rsidRPr="00E60EC0">
        <w:rPr>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426C1F6" w14:textId="77777777" w:rsidR="00086BB6" w:rsidRPr="00E60EC0" w:rsidRDefault="003C7A23" w:rsidP="007566FD">
      <w:pPr>
        <w:pStyle w:val="Nivel3"/>
        <w:numPr>
          <w:ilvl w:val="2"/>
          <w:numId w:val="16"/>
        </w:numPr>
        <w:tabs>
          <w:tab w:val="left" w:pos="993"/>
        </w:tabs>
        <w:spacing w:line="240" w:lineRule="auto"/>
        <w:ind w:left="142" w:firstLine="0"/>
        <w:rPr>
          <w:b/>
          <w:bCs/>
          <w:sz w:val="22"/>
          <w:szCs w:val="22"/>
        </w:rPr>
      </w:pPr>
      <w:bookmarkStart w:id="40" w:name="_Hlk126568356"/>
      <w:r w:rsidRPr="00E60EC0">
        <w:rPr>
          <w:sz w:val="22"/>
          <w:szCs w:val="22"/>
        </w:rPr>
        <w:t>Em se tratando de serviços de engenharia, o licitante vencedor será convocado a apresentar à Administração, por meio eletrônico, as planilhas com indicação dos quantitativos e dos custos unitários</w:t>
      </w:r>
      <w:bookmarkEnd w:id="40"/>
      <w:r w:rsidRPr="00E60EC0">
        <w:rPr>
          <w:sz w:val="22"/>
          <w:szCs w:val="22"/>
        </w:rPr>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E60EC0">
        <w:rPr>
          <w:sz w:val="22"/>
          <w:szCs w:val="22"/>
        </w:rPr>
        <w:t>semi-integrada</w:t>
      </w:r>
      <w:proofErr w:type="spellEnd"/>
      <w:r w:rsidRPr="00E60EC0">
        <w:rPr>
          <w:sz w:val="22"/>
          <w:szCs w:val="22"/>
        </w:rPr>
        <w:t xml:space="preserve"> e contratação integrada, exclusivamente para eventuais adequações indispensáveis no cronograma físico-financeiro e para balizar excepcional aditamento posterior do contrato.</w:t>
      </w:r>
    </w:p>
    <w:p w14:paraId="0DEBF76D" w14:textId="77777777" w:rsidR="00313427" w:rsidRPr="00E60EC0" w:rsidRDefault="00086BB6" w:rsidP="007566FD">
      <w:pPr>
        <w:pStyle w:val="Nivel3"/>
        <w:numPr>
          <w:ilvl w:val="2"/>
          <w:numId w:val="16"/>
        </w:numPr>
        <w:tabs>
          <w:tab w:val="left" w:pos="709"/>
          <w:tab w:val="left" w:pos="851"/>
          <w:tab w:val="left" w:pos="993"/>
        </w:tabs>
        <w:spacing w:line="240" w:lineRule="auto"/>
        <w:ind w:left="284" w:firstLine="0"/>
        <w:rPr>
          <w:sz w:val="22"/>
          <w:szCs w:val="22"/>
        </w:rPr>
      </w:pPr>
      <w:r w:rsidRPr="00E60EC0">
        <w:rPr>
          <w:sz w:val="22"/>
          <w:szCs w:val="22"/>
        </w:rPr>
        <w:t>Em se tratando de serviços com fornecimento de mão de obra em regime de dedicação exclusiva</w:t>
      </w:r>
      <w:r w:rsidR="0057154B" w:rsidRPr="00E60EC0">
        <w:rPr>
          <w:sz w:val="22"/>
          <w:szCs w:val="22"/>
        </w:rPr>
        <w:t xml:space="preserve"> cuja produtividade seja mensurável</w:t>
      </w:r>
      <w:r w:rsidR="00361D6F" w:rsidRPr="00E60EC0">
        <w:rPr>
          <w:sz w:val="22"/>
          <w:szCs w:val="22"/>
        </w:rPr>
        <w:t xml:space="preserve"> e indicada pela Administração</w:t>
      </w:r>
      <w:r w:rsidR="0057154B" w:rsidRPr="00E60EC0">
        <w:rPr>
          <w:sz w:val="22"/>
          <w:szCs w:val="22"/>
        </w:rPr>
        <w:t>, o licitante deverá indicar a p</w:t>
      </w:r>
      <w:r w:rsidRPr="00E60EC0">
        <w:rPr>
          <w:sz w:val="22"/>
          <w:szCs w:val="22"/>
        </w:rPr>
        <w:t>rodutividade adotada e</w:t>
      </w:r>
      <w:r w:rsidR="00140C04" w:rsidRPr="00E60EC0">
        <w:rPr>
          <w:sz w:val="22"/>
          <w:szCs w:val="22"/>
        </w:rPr>
        <w:t xml:space="preserve"> a quantidade de pessoal que será alocado na execução </w:t>
      </w:r>
      <w:proofErr w:type="spellStart"/>
      <w:r w:rsidR="00140C04" w:rsidRPr="00E60EC0">
        <w:rPr>
          <w:sz w:val="22"/>
          <w:szCs w:val="22"/>
        </w:rPr>
        <w:t>contratua</w:t>
      </w:r>
      <w:proofErr w:type="spellEnd"/>
      <w:r w:rsidR="00313427" w:rsidRPr="00E60EC0">
        <w:rPr>
          <w:sz w:val="22"/>
          <w:szCs w:val="22"/>
        </w:rPr>
        <w:t>.</w:t>
      </w:r>
      <w:bookmarkStart w:id="41" w:name="_Hlk532537707"/>
    </w:p>
    <w:p w14:paraId="307FCA38" w14:textId="77777777" w:rsidR="00313427" w:rsidRPr="00E60EC0" w:rsidRDefault="00313427" w:rsidP="007566FD">
      <w:pPr>
        <w:pStyle w:val="Nivel4"/>
        <w:numPr>
          <w:ilvl w:val="3"/>
          <w:numId w:val="16"/>
        </w:numPr>
        <w:tabs>
          <w:tab w:val="left" w:pos="1418"/>
          <w:tab w:val="left" w:pos="1560"/>
        </w:tabs>
        <w:spacing w:line="240" w:lineRule="auto"/>
        <w:ind w:left="284" w:firstLine="0"/>
        <w:rPr>
          <w:color w:val="000000"/>
          <w:sz w:val="22"/>
          <w:szCs w:val="22"/>
        </w:rPr>
      </w:pPr>
      <w:r w:rsidRPr="00E60EC0">
        <w:rPr>
          <w:b/>
          <w:sz w:val="22"/>
          <w:szCs w:val="22"/>
        </w:rPr>
        <w:t>Nota explicativa</w:t>
      </w:r>
      <w:r w:rsidRPr="00E60EC0">
        <w:rPr>
          <w:sz w:val="22"/>
          <w:szCs w:val="22"/>
        </w:rPr>
        <w:t>: O órgão deve exigir a indicação da produtividade exclusivamente quando tal fator for mensurável, caso em que o estudo da produtividade utilizada pela Administração para servir de referência deve ser disponibilizado, conforme alínea “d5” do item 2.6 do Anexo V da IN 05/2017 que estabelece o Instrumento de Medição do Resultado (</w:t>
      </w:r>
      <w:proofErr w:type="spellStart"/>
      <w:r w:rsidRPr="00E60EC0">
        <w:rPr>
          <w:sz w:val="22"/>
          <w:szCs w:val="22"/>
        </w:rPr>
        <w:t>IMR</w:t>
      </w:r>
      <w:proofErr w:type="spellEnd"/>
      <w:r w:rsidRPr="00E60EC0">
        <w:rPr>
          <w:sz w:val="22"/>
          <w:szCs w:val="22"/>
        </w:rPr>
        <w:t xml:space="preserve">). </w:t>
      </w:r>
      <w:bookmarkEnd w:id="41"/>
    </w:p>
    <w:p w14:paraId="317D93F8" w14:textId="77777777" w:rsidR="00086BB6" w:rsidRPr="00E60EC0" w:rsidRDefault="00140C04" w:rsidP="007566FD">
      <w:pPr>
        <w:pStyle w:val="Nivel3"/>
        <w:numPr>
          <w:ilvl w:val="2"/>
          <w:numId w:val="16"/>
        </w:numPr>
        <w:tabs>
          <w:tab w:val="left" w:pos="993"/>
        </w:tabs>
        <w:spacing w:line="240" w:lineRule="auto"/>
        <w:ind w:left="284" w:firstLine="0"/>
        <w:rPr>
          <w:sz w:val="22"/>
          <w:szCs w:val="22"/>
        </w:rPr>
      </w:pPr>
      <w:r w:rsidRPr="00E60EC0">
        <w:rPr>
          <w:sz w:val="22"/>
          <w:szCs w:val="22"/>
        </w:rPr>
        <w:t xml:space="preserve">Caso a produtividade </w:t>
      </w:r>
      <w:r w:rsidR="00086BB6" w:rsidRPr="00E60EC0">
        <w:rPr>
          <w:sz w:val="22"/>
          <w:szCs w:val="22"/>
        </w:rPr>
        <w:t xml:space="preserve">for diferente daquela utilizada pela Administração como referência, ou não estiver contida na faixa referencial de produtividade, mas admitida pelo ato convocatório, </w:t>
      </w:r>
      <w:r w:rsidR="00816B57" w:rsidRPr="00E60EC0">
        <w:rPr>
          <w:sz w:val="22"/>
          <w:szCs w:val="22"/>
        </w:rPr>
        <w:t xml:space="preserve">o licitante deverá </w:t>
      </w:r>
      <w:r w:rsidR="00A21CD7" w:rsidRPr="00E60EC0">
        <w:rPr>
          <w:sz w:val="22"/>
          <w:szCs w:val="22"/>
        </w:rPr>
        <w:t xml:space="preserve">apresentar </w:t>
      </w:r>
      <w:r w:rsidR="00086BB6" w:rsidRPr="00E60EC0">
        <w:rPr>
          <w:sz w:val="22"/>
          <w:szCs w:val="22"/>
        </w:rPr>
        <w:t xml:space="preserve">a respectiva comprovação de exequibilidade; </w:t>
      </w:r>
    </w:p>
    <w:p w14:paraId="39A271D4" w14:textId="77777777" w:rsidR="00086BB6" w:rsidRPr="00E60EC0" w:rsidRDefault="00086BB6" w:rsidP="007566FD">
      <w:pPr>
        <w:pStyle w:val="Nivel3"/>
        <w:numPr>
          <w:ilvl w:val="2"/>
          <w:numId w:val="16"/>
        </w:numPr>
        <w:tabs>
          <w:tab w:val="left" w:pos="993"/>
        </w:tabs>
        <w:spacing w:line="240" w:lineRule="auto"/>
        <w:ind w:left="284" w:firstLine="0"/>
        <w:rPr>
          <w:sz w:val="22"/>
          <w:szCs w:val="22"/>
        </w:rPr>
      </w:pPr>
      <w:r w:rsidRPr="00E60EC0">
        <w:rPr>
          <w:sz w:val="22"/>
          <w:szCs w:val="22"/>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27F5989A" w14:textId="77777777" w:rsidR="00086BB6" w:rsidRPr="00E60EC0" w:rsidRDefault="00086BB6" w:rsidP="007566FD">
      <w:pPr>
        <w:pStyle w:val="Nivel3"/>
        <w:numPr>
          <w:ilvl w:val="2"/>
          <w:numId w:val="16"/>
        </w:numPr>
        <w:tabs>
          <w:tab w:val="left" w:pos="993"/>
        </w:tabs>
        <w:spacing w:line="240" w:lineRule="auto"/>
        <w:ind w:left="284" w:firstLine="0"/>
        <w:rPr>
          <w:sz w:val="22"/>
          <w:szCs w:val="22"/>
        </w:rPr>
      </w:pPr>
      <w:r w:rsidRPr="00E60EC0">
        <w:rPr>
          <w:sz w:val="22"/>
          <w:szCs w:val="22"/>
        </w:rPr>
        <w:t>Para efeito do subitem anterior, admite-se a adequação técnica da metodologia empregada pela contratada, visando assegurar a execução do objeto, desde que mantidas as condições para a justa remuneração do serviço.</w:t>
      </w:r>
    </w:p>
    <w:p w14:paraId="13EC0378" w14:textId="77777777" w:rsidR="003C7A23" w:rsidRPr="00E60EC0" w:rsidRDefault="003C7A23" w:rsidP="007566FD">
      <w:pPr>
        <w:pStyle w:val="Nivel2"/>
        <w:numPr>
          <w:ilvl w:val="1"/>
          <w:numId w:val="16"/>
        </w:numPr>
        <w:spacing w:line="240" w:lineRule="auto"/>
        <w:ind w:left="284" w:firstLine="0"/>
        <w:rPr>
          <w:b/>
          <w:sz w:val="22"/>
          <w:szCs w:val="22"/>
        </w:rPr>
      </w:pPr>
      <w:r w:rsidRPr="00E60EC0">
        <w:rPr>
          <w:sz w:val="22"/>
          <w:szCs w:val="22"/>
        </w:rPr>
        <w:t>Erros no preenchimento da planilha não constituem motivo para a desclassificação da proposta. A planilha poderá́ ser ajustada pelo fornecedor, no prazo indicado pelo sistema, desde que não haja majoração do preço</w:t>
      </w:r>
      <w:r w:rsidR="00D57A88" w:rsidRPr="00E60EC0">
        <w:rPr>
          <w:sz w:val="22"/>
          <w:szCs w:val="22"/>
        </w:rPr>
        <w:t xml:space="preserve"> e </w:t>
      </w:r>
      <w:r w:rsidR="0018388F" w:rsidRPr="00E60EC0">
        <w:rPr>
          <w:sz w:val="22"/>
          <w:szCs w:val="22"/>
        </w:rPr>
        <w:t xml:space="preserve">que </w:t>
      </w:r>
      <w:r w:rsidR="00D57A88" w:rsidRPr="00E60EC0">
        <w:rPr>
          <w:sz w:val="22"/>
          <w:szCs w:val="22"/>
        </w:rPr>
        <w:t>se comprove que este é o bastante para arcar com todos os custos da contratação;</w:t>
      </w:r>
    </w:p>
    <w:p w14:paraId="604DDCEC" w14:textId="77777777" w:rsidR="003C7A23" w:rsidRPr="00E60EC0" w:rsidRDefault="003C7A23" w:rsidP="007566FD">
      <w:pPr>
        <w:pStyle w:val="Nivel3"/>
        <w:numPr>
          <w:ilvl w:val="2"/>
          <w:numId w:val="16"/>
        </w:numPr>
        <w:tabs>
          <w:tab w:val="left" w:pos="993"/>
        </w:tabs>
        <w:spacing w:line="240" w:lineRule="auto"/>
        <w:ind w:left="284" w:firstLine="0"/>
        <w:rPr>
          <w:sz w:val="22"/>
          <w:szCs w:val="22"/>
        </w:rPr>
      </w:pPr>
      <w:r w:rsidRPr="00E60EC0">
        <w:rPr>
          <w:sz w:val="22"/>
          <w:szCs w:val="22"/>
        </w:rPr>
        <w:lastRenderedPageBreak/>
        <w:t>O ajuste de que trata este dispositivo se limita a sanar erros ou falhas que não alterem a substância das propostas;</w:t>
      </w:r>
    </w:p>
    <w:p w14:paraId="26212AC5" w14:textId="77777777" w:rsidR="003C7A23" w:rsidRPr="00E60EC0" w:rsidRDefault="003C7A23" w:rsidP="007566FD">
      <w:pPr>
        <w:pStyle w:val="Nivel3"/>
        <w:numPr>
          <w:ilvl w:val="2"/>
          <w:numId w:val="16"/>
        </w:numPr>
        <w:tabs>
          <w:tab w:val="left" w:pos="993"/>
        </w:tabs>
        <w:spacing w:line="240" w:lineRule="auto"/>
        <w:ind w:left="284" w:firstLine="0"/>
        <w:rPr>
          <w:sz w:val="22"/>
          <w:szCs w:val="22"/>
        </w:rPr>
      </w:pPr>
      <w:r w:rsidRPr="00E60EC0">
        <w:rPr>
          <w:sz w:val="22"/>
          <w:szCs w:val="22"/>
        </w:rPr>
        <w:t>Considera-se erro no preenchimento da planilha passível de correção a indicação de recolhimento de impostos e contribuições na forma do Simples Nacional, quando não cabível esse regime.</w:t>
      </w:r>
    </w:p>
    <w:p w14:paraId="617283A8" w14:textId="77777777" w:rsidR="005A7699" w:rsidRPr="003F0F73" w:rsidRDefault="005A7699" w:rsidP="007566FD">
      <w:pPr>
        <w:pStyle w:val="Nivel2"/>
        <w:numPr>
          <w:ilvl w:val="1"/>
          <w:numId w:val="16"/>
        </w:numPr>
        <w:spacing w:line="240" w:lineRule="auto"/>
        <w:ind w:left="284" w:firstLine="0"/>
        <w:rPr>
          <w:b/>
          <w:sz w:val="22"/>
          <w:szCs w:val="22"/>
        </w:rPr>
      </w:pPr>
      <w:r w:rsidRPr="003F0F73">
        <w:rPr>
          <w:sz w:val="22"/>
          <w:szCs w:val="22"/>
          <w:lang w:eastAsia="en-US"/>
        </w:rPr>
        <w:t xml:space="preserve">Para </w:t>
      </w:r>
      <w:r w:rsidRPr="003F0F73">
        <w:rPr>
          <w:sz w:val="22"/>
          <w:szCs w:val="22"/>
        </w:rPr>
        <w:t>fins</w:t>
      </w:r>
      <w:r w:rsidRPr="003F0F73">
        <w:rPr>
          <w:sz w:val="22"/>
          <w:szCs w:val="22"/>
          <w:lang w:eastAsia="en-US"/>
        </w:rPr>
        <w:t xml:space="preserve"> de análise da proposta quanto ao cumprimento </w:t>
      </w:r>
      <w:r w:rsidRPr="003F0F73">
        <w:rPr>
          <w:sz w:val="22"/>
          <w:szCs w:val="22"/>
        </w:rPr>
        <w:t>das</w:t>
      </w:r>
      <w:r w:rsidRPr="003F0F73">
        <w:rPr>
          <w:sz w:val="22"/>
          <w:szCs w:val="22"/>
          <w:lang w:eastAsia="en-US"/>
        </w:rPr>
        <w:t xml:space="preserve"> especificações do objeto, poderá ser colhida a </w:t>
      </w:r>
      <w:r w:rsidRPr="003F0F73">
        <w:rPr>
          <w:sz w:val="22"/>
          <w:szCs w:val="22"/>
        </w:rPr>
        <w:t>manifestação</w:t>
      </w:r>
      <w:r w:rsidRPr="003F0F73">
        <w:rPr>
          <w:sz w:val="22"/>
          <w:szCs w:val="22"/>
          <w:lang w:eastAsia="en-US"/>
        </w:rPr>
        <w:t xml:space="preserve"> escrita do setor requisitante do serviço ou da área especializada no objeto.</w:t>
      </w:r>
    </w:p>
    <w:p w14:paraId="0131B7CD" w14:textId="77777777" w:rsidR="00325C09" w:rsidRPr="00E60EC0" w:rsidRDefault="003C7A23" w:rsidP="007566FD">
      <w:pPr>
        <w:pStyle w:val="Nivel2"/>
        <w:numPr>
          <w:ilvl w:val="1"/>
          <w:numId w:val="16"/>
        </w:numPr>
        <w:spacing w:line="240" w:lineRule="auto"/>
        <w:ind w:left="284" w:firstLine="0"/>
        <w:rPr>
          <w:sz w:val="22"/>
          <w:szCs w:val="22"/>
        </w:rPr>
      </w:pPr>
      <w:r w:rsidRPr="00E60EC0">
        <w:rPr>
          <w:sz w:val="22"/>
          <w:szCs w:val="22"/>
        </w:rPr>
        <w:t>Caso o Termo de Referência exija a apresentação de amostr</w:t>
      </w:r>
      <w:r w:rsidR="00325C09" w:rsidRPr="00E60EC0">
        <w:rPr>
          <w:sz w:val="22"/>
          <w:szCs w:val="22"/>
        </w:rPr>
        <w:t xml:space="preserve">a </w:t>
      </w:r>
      <w:r w:rsidRPr="00E60EC0">
        <w:rPr>
          <w:sz w:val="22"/>
          <w:szCs w:val="22"/>
        </w:rPr>
        <w:t>o licitante classificado em primeiro lugar deverá apresentá-la, conforme disciplinado no Termo de Referência, sob pena de não aceitação da proposta.</w:t>
      </w:r>
    </w:p>
    <w:p w14:paraId="16E34223" w14:textId="05170A6B" w:rsidR="00325C09" w:rsidRPr="00085327" w:rsidRDefault="00325C09" w:rsidP="007566FD">
      <w:pPr>
        <w:pStyle w:val="Nivel3"/>
        <w:numPr>
          <w:ilvl w:val="2"/>
          <w:numId w:val="16"/>
        </w:numPr>
        <w:tabs>
          <w:tab w:val="left" w:pos="993"/>
        </w:tabs>
        <w:spacing w:line="240" w:lineRule="auto"/>
        <w:ind w:left="284" w:firstLine="0"/>
        <w:rPr>
          <w:sz w:val="22"/>
          <w:szCs w:val="22"/>
        </w:rPr>
      </w:pPr>
      <w:r w:rsidRPr="00E60EC0">
        <w:rPr>
          <w:b/>
          <w:bCs/>
          <w:sz w:val="22"/>
          <w:szCs w:val="22"/>
        </w:rPr>
        <w:t>Nota explicativa</w:t>
      </w:r>
      <w:r w:rsidRPr="00E60EC0">
        <w:rPr>
          <w:sz w:val="22"/>
          <w:szCs w:val="22"/>
        </w:rPr>
        <w:t>: A decisão quanto à exigência de amostra e suas especificidades consta do Termo de Referência.</w:t>
      </w:r>
    </w:p>
    <w:p w14:paraId="276CFABA" w14:textId="77777777" w:rsidR="003C7A23" w:rsidRPr="00E60EC0" w:rsidRDefault="003C7A23" w:rsidP="007566FD">
      <w:pPr>
        <w:pStyle w:val="Nivel2"/>
        <w:numPr>
          <w:ilvl w:val="1"/>
          <w:numId w:val="16"/>
        </w:numPr>
        <w:spacing w:line="240" w:lineRule="auto"/>
        <w:ind w:left="284" w:firstLine="0"/>
        <w:rPr>
          <w:sz w:val="22"/>
          <w:szCs w:val="22"/>
        </w:rPr>
      </w:pPr>
      <w:r w:rsidRPr="00E60EC0">
        <w:rPr>
          <w:sz w:val="22"/>
          <w:szCs w:val="22"/>
        </w:rPr>
        <w:t>Por meio de mensagem no sistema, será divulgado o local e horário de realização do procedimento para a avaliação das amostras, cuja presença será facultada a todos os interessados, incluindo os demais licitantes.</w:t>
      </w:r>
    </w:p>
    <w:p w14:paraId="1ADB8C63" w14:textId="77777777" w:rsidR="003C7A23" w:rsidRPr="00E60EC0" w:rsidRDefault="003C7A23" w:rsidP="007566FD">
      <w:pPr>
        <w:pStyle w:val="Nivel2"/>
        <w:numPr>
          <w:ilvl w:val="1"/>
          <w:numId w:val="16"/>
        </w:numPr>
        <w:spacing w:line="240" w:lineRule="auto"/>
        <w:ind w:left="284" w:firstLine="0"/>
        <w:rPr>
          <w:sz w:val="22"/>
          <w:szCs w:val="22"/>
        </w:rPr>
      </w:pPr>
      <w:r w:rsidRPr="00E60EC0">
        <w:rPr>
          <w:sz w:val="22"/>
          <w:szCs w:val="22"/>
        </w:rPr>
        <w:t>Os resultados das avaliações serão divulgados por meio de mensagem no sistema.</w:t>
      </w:r>
    </w:p>
    <w:p w14:paraId="73A56B22" w14:textId="77777777" w:rsidR="003C7A23" w:rsidRPr="00E60EC0" w:rsidRDefault="003C7A23" w:rsidP="007566FD">
      <w:pPr>
        <w:pStyle w:val="Nivel2"/>
        <w:numPr>
          <w:ilvl w:val="1"/>
          <w:numId w:val="16"/>
        </w:numPr>
        <w:spacing w:line="240" w:lineRule="auto"/>
        <w:ind w:left="284" w:firstLine="0"/>
        <w:rPr>
          <w:sz w:val="22"/>
          <w:szCs w:val="22"/>
        </w:rPr>
      </w:pPr>
      <w:r w:rsidRPr="00E60EC0">
        <w:rPr>
          <w:sz w:val="22"/>
          <w:szCs w:val="22"/>
        </w:rPr>
        <w:t>No caso de não haver entrega da amostra ou ocorrer atraso na entrega, sem justificativa aceita pelo Pregoeiro, ou havendo entrega de amostra fora das especificações previstas neste Edital, a proposta do licitante será recusada.</w:t>
      </w:r>
    </w:p>
    <w:p w14:paraId="2C0BE7E5" w14:textId="77777777" w:rsidR="003C7A23" w:rsidRPr="00E60EC0" w:rsidRDefault="003C7A23" w:rsidP="007566FD">
      <w:pPr>
        <w:pStyle w:val="Nivel2"/>
        <w:numPr>
          <w:ilvl w:val="1"/>
          <w:numId w:val="16"/>
        </w:numPr>
        <w:spacing w:line="240" w:lineRule="auto"/>
        <w:ind w:left="284" w:firstLine="0"/>
        <w:rPr>
          <w:sz w:val="22"/>
          <w:szCs w:val="22"/>
        </w:rPr>
      </w:pPr>
      <w:r w:rsidRPr="00E60EC0">
        <w:rPr>
          <w:sz w:val="22"/>
          <w:szCs w:val="22"/>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5FCC0F6F" w14:textId="491746BF" w:rsidR="003C7A23" w:rsidRPr="00414100" w:rsidRDefault="003C7A23" w:rsidP="000D5C0C">
      <w:pPr>
        <w:pStyle w:val="Nivel01"/>
      </w:pPr>
      <w:bookmarkStart w:id="42" w:name="_Toc158318809"/>
      <w:r w:rsidRPr="00414100">
        <w:t>DA FASE DE HABILITAÇÃO</w:t>
      </w:r>
      <w:bookmarkEnd w:id="42"/>
    </w:p>
    <w:p w14:paraId="32790DF6" w14:textId="77777777" w:rsidR="003C7A23" w:rsidRPr="00E60EC0" w:rsidRDefault="003C7A23" w:rsidP="007566FD">
      <w:pPr>
        <w:pStyle w:val="Nivel2"/>
        <w:numPr>
          <w:ilvl w:val="1"/>
          <w:numId w:val="16"/>
        </w:numPr>
        <w:spacing w:line="240" w:lineRule="auto"/>
        <w:ind w:left="142" w:firstLine="0"/>
        <w:rPr>
          <w:sz w:val="22"/>
          <w:szCs w:val="22"/>
        </w:rPr>
      </w:pPr>
      <w:r w:rsidRPr="00E60EC0">
        <w:rPr>
          <w:sz w:val="22"/>
          <w:szCs w:val="22"/>
        </w:rPr>
        <w:t xml:space="preserve">Os documentos previstos no Termo de Referência, necessários e suficientes para demonstrar a capacidade do licitante de realizar o objeto da licitação, serão exigidos para fins de habilitação, nos termos dos </w:t>
      </w:r>
      <w:hyperlink r:id="rId44" w:anchor="art62" w:history="1">
        <w:proofErr w:type="spellStart"/>
        <w:r w:rsidRPr="00E60EC0">
          <w:rPr>
            <w:rStyle w:val="Hyperlink"/>
            <w:sz w:val="22"/>
            <w:szCs w:val="22"/>
          </w:rPr>
          <w:t>arts</w:t>
        </w:r>
        <w:proofErr w:type="spellEnd"/>
        <w:r w:rsidRPr="00E60EC0">
          <w:rPr>
            <w:rStyle w:val="Hyperlink"/>
            <w:sz w:val="22"/>
            <w:szCs w:val="22"/>
          </w:rPr>
          <w:t>. 62 a 70 da Lei nº 14.133, de 2021</w:t>
        </w:r>
      </w:hyperlink>
      <w:r w:rsidRPr="00E60EC0">
        <w:rPr>
          <w:sz w:val="22"/>
          <w:szCs w:val="22"/>
        </w:rPr>
        <w:t>.</w:t>
      </w:r>
    </w:p>
    <w:p w14:paraId="69195AC6" w14:textId="77777777" w:rsidR="003C7A23" w:rsidRPr="00E60EC0" w:rsidRDefault="003C7A23" w:rsidP="007566FD">
      <w:pPr>
        <w:pStyle w:val="Nivel3"/>
        <w:numPr>
          <w:ilvl w:val="2"/>
          <w:numId w:val="16"/>
        </w:numPr>
        <w:tabs>
          <w:tab w:val="left" w:pos="851"/>
        </w:tabs>
        <w:spacing w:line="240" w:lineRule="auto"/>
        <w:ind w:left="142" w:firstLine="0"/>
        <w:rPr>
          <w:sz w:val="22"/>
          <w:szCs w:val="22"/>
        </w:rPr>
      </w:pPr>
      <w:bookmarkStart w:id="43" w:name="_Ref114663777"/>
      <w:r w:rsidRPr="00E60EC0">
        <w:rPr>
          <w:sz w:val="22"/>
          <w:szCs w:val="22"/>
        </w:rPr>
        <w:t>A documentação exigida para fins de habilitação jurídica, fiscal, social e trabalhista e econômico-</w:t>
      </w:r>
      <w:proofErr w:type="spellStart"/>
      <w:r w:rsidRPr="00E60EC0">
        <w:rPr>
          <w:sz w:val="22"/>
          <w:szCs w:val="22"/>
        </w:rPr>
        <w:t>ﬁnanceira</w:t>
      </w:r>
      <w:proofErr w:type="spellEnd"/>
      <w:r w:rsidRPr="00E60EC0">
        <w:rPr>
          <w:sz w:val="22"/>
          <w:szCs w:val="22"/>
        </w:rPr>
        <w:t xml:space="preserve">, </w:t>
      </w:r>
      <w:r w:rsidR="00042F56" w:rsidRPr="00E60EC0">
        <w:rPr>
          <w:color w:val="auto"/>
          <w:sz w:val="22"/>
          <w:szCs w:val="22"/>
        </w:rPr>
        <w:t xml:space="preserve">deverá ser anexada na plataforma do sistema do Pregão Eletrônico, em campo próprio, </w:t>
      </w:r>
      <w:r w:rsidR="00042F56" w:rsidRPr="00E60EC0">
        <w:rPr>
          <w:b/>
          <w:color w:val="auto"/>
          <w:sz w:val="22"/>
          <w:szCs w:val="22"/>
          <w:u w:val="single"/>
        </w:rPr>
        <w:t>no prazo de até 03 (três) horas</w:t>
      </w:r>
      <w:r w:rsidR="00042F56" w:rsidRPr="00E60EC0">
        <w:rPr>
          <w:color w:val="auto"/>
          <w:sz w:val="22"/>
          <w:szCs w:val="22"/>
        </w:rPr>
        <w:t>, a partir da solicitação do Pregoeiro</w:t>
      </w:r>
      <w:r w:rsidRPr="00E60EC0">
        <w:rPr>
          <w:sz w:val="22"/>
          <w:szCs w:val="22"/>
        </w:rPr>
        <w:t>.</w:t>
      </w:r>
      <w:bookmarkEnd w:id="43"/>
    </w:p>
    <w:p w14:paraId="0CBC57EB" w14:textId="77777777" w:rsidR="00042F56" w:rsidRPr="00E60EC0" w:rsidRDefault="00042F56" w:rsidP="007566FD">
      <w:pPr>
        <w:pStyle w:val="Nivel3"/>
        <w:numPr>
          <w:ilvl w:val="2"/>
          <w:numId w:val="16"/>
        </w:numPr>
        <w:tabs>
          <w:tab w:val="left" w:pos="993"/>
        </w:tabs>
        <w:spacing w:line="240" w:lineRule="auto"/>
        <w:ind w:left="142" w:firstLine="0"/>
        <w:rPr>
          <w:sz w:val="22"/>
          <w:szCs w:val="22"/>
        </w:rPr>
      </w:pPr>
      <w:r w:rsidRPr="00E60EC0">
        <w:rPr>
          <w:sz w:val="22"/>
          <w:szCs w:val="22"/>
        </w:rPr>
        <w:t>É facultado ao pregoeiro prorrogar o prazo estabelecido, a partir de solicitação fundamentada feita no chat pelo licitante, antes de findo o prazo.</w:t>
      </w:r>
    </w:p>
    <w:p w14:paraId="30857AC2" w14:textId="4C3E7A45" w:rsidR="003C7A23" w:rsidRPr="00E60EC0" w:rsidRDefault="003C7A23" w:rsidP="007566FD">
      <w:pPr>
        <w:pStyle w:val="Nivel2"/>
        <w:numPr>
          <w:ilvl w:val="1"/>
          <w:numId w:val="16"/>
        </w:numPr>
        <w:spacing w:line="240" w:lineRule="auto"/>
        <w:ind w:left="142" w:firstLine="0"/>
        <w:rPr>
          <w:sz w:val="22"/>
          <w:szCs w:val="22"/>
        </w:rPr>
      </w:pPr>
      <w:r w:rsidRPr="00E60EC0">
        <w:rPr>
          <w:color w:val="auto"/>
          <w:sz w:val="22"/>
          <w:szCs w:val="22"/>
        </w:rPr>
        <w:t xml:space="preserve">Quando </w:t>
      </w:r>
      <w:r w:rsidRPr="00E60EC0">
        <w:rPr>
          <w:sz w:val="22"/>
          <w:szCs w:val="22"/>
        </w:rPr>
        <w:t>permitida</w:t>
      </w:r>
      <w:r w:rsidRPr="00E60EC0">
        <w:rPr>
          <w:color w:val="auto"/>
          <w:sz w:val="22"/>
          <w:szCs w:val="22"/>
        </w:rPr>
        <w:t xml:space="preserve"> a</w:t>
      </w:r>
      <w:r w:rsidR="00E55DC4" w:rsidRPr="00E60EC0">
        <w:rPr>
          <w:color w:val="auto"/>
          <w:sz w:val="22"/>
          <w:szCs w:val="22"/>
        </w:rPr>
        <w:t xml:space="preserve"> </w:t>
      </w:r>
      <w:r w:rsidRPr="00E60EC0">
        <w:rPr>
          <w:sz w:val="22"/>
          <w:szCs w:val="22"/>
        </w:rPr>
        <w:t>participação de empresas estrangeiras que não funcionem no País, as exigências de habilitação serão atendidas mediante documentos equivalentes, inicialmente apresentados em tradução livre.</w:t>
      </w:r>
    </w:p>
    <w:p w14:paraId="0BC33AA6" w14:textId="77777777" w:rsidR="003C7A23" w:rsidRPr="00E60EC0" w:rsidRDefault="003C7A23" w:rsidP="007566FD">
      <w:pPr>
        <w:pStyle w:val="Nivel2"/>
        <w:numPr>
          <w:ilvl w:val="1"/>
          <w:numId w:val="16"/>
        </w:numPr>
        <w:spacing w:line="240" w:lineRule="auto"/>
        <w:ind w:left="142" w:firstLine="0"/>
        <w:rPr>
          <w:sz w:val="22"/>
          <w:szCs w:val="22"/>
        </w:rPr>
      </w:pPr>
      <w:r w:rsidRPr="00E60EC0">
        <w:rPr>
          <w:sz w:val="22"/>
          <w:szCs w:val="22"/>
        </w:rPr>
        <w:t xml:space="preserve">Na hipótese de o licitante vencedor ser empresa estrangeira que não funcione no País, para </w:t>
      </w:r>
      <w:proofErr w:type="spellStart"/>
      <w:r w:rsidRPr="00E60EC0">
        <w:rPr>
          <w:sz w:val="22"/>
          <w:szCs w:val="22"/>
        </w:rPr>
        <w:t>ﬁns</w:t>
      </w:r>
      <w:proofErr w:type="spellEnd"/>
      <w:r w:rsidRPr="00E60EC0">
        <w:rPr>
          <w:sz w:val="22"/>
          <w:szCs w:val="22"/>
        </w:rPr>
        <w:t xml:space="preserve"> de assinatura do contrato ou da ata de registro de preços, os documentos exigidos para a habilitação serão traduzidos por tradutor juramentado no País e apostilados nos termos do disposto no </w:t>
      </w:r>
      <w:hyperlink r:id="rId45" w:history="1">
        <w:r w:rsidRPr="00E60EC0">
          <w:rPr>
            <w:rStyle w:val="Hyperlink"/>
            <w:sz w:val="22"/>
            <w:szCs w:val="22"/>
          </w:rPr>
          <w:t>Decreto nº 8.660, de 29 de janeiro de 2016</w:t>
        </w:r>
      </w:hyperlink>
      <w:r w:rsidRPr="00E60EC0">
        <w:rPr>
          <w:sz w:val="22"/>
          <w:szCs w:val="22"/>
        </w:rPr>
        <w:t xml:space="preserve">, ou de outro que venha a substituí-lo, ou </w:t>
      </w:r>
      <w:proofErr w:type="spellStart"/>
      <w:r w:rsidRPr="00E60EC0">
        <w:rPr>
          <w:sz w:val="22"/>
          <w:szCs w:val="22"/>
        </w:rPr>
        <w:t>consularizados</w:t>
      </w:r>
      <w:proofErr w:type="spellEnd"/>
      <w:r w:rsidRPr="00E60EC0">
        <w:rPr>
          <w:sz w:val="22"/>
          <w:szCs w:val="22"/>
        </w:rPr>
        <w:t xml:space="preserve"> pelos respectivos consulados ou embaixadas.</w:t>
      </w:r>
    </w:p>
    <w:p w14:paraId="5BADA16F" w14:textId="77777777" w:rsidR="003C7A23" w:rsidRPr="00E60EC0" w:rsidRDefault="003C7A23" w:rsidP="007566FD">
      <w:pPr>
        <w:pStyle w:val="Nivel2"/>
        <w:numPr>
          <w:ilvl w:val="1"/>
          <w:numId w:val="16"/>
        </w:numPr>
        <w:spacing w:line="240" w:lineRule="auto"/>
        <w:ind w:left="142" w:firstLine="0"/>
        <w:rPr>
          <w:sz w:val="22"/>
          <w:szCs w:val="22"/>
        </w:rPr>
      </w:pPr>
      <w:r w:rsidRPr="00E60EC0">
        <w:rPr>
          <w:sz w:val="22"/>
          <w:szCs w:val="22"/>
        </w:rPr>
        <w:t xml:space="preserve">Quando permitida a participação de consórcio de empresas, a habilitação técnica, quando exigida, será feita por meio do somatório dos quantitativos de cada consorciado e, para efeito de </w:t>
      </w:r>
      <w:r w:rsidRPr="00E60EC0">
        <w:rPr>
          <w:sz w:val="22"/>
          <w:szCs w:val="22"/>
        </w:rPr>
        <w:lastRenderedPageBreak/>
        <w:t>habilitação econômico-financeira, quando exigida, será observado o somatório dos valores de cada consorciado.</w:t>
      </w:r>
    </w:p>
    <w:p w14:paraId="2F1702D5" w14:textId="77777777" w:rsidR="003C7A23" w:rsidRPr="00E60EC0" w:rsidRDefault="003C7A23" w:rsidP="007566FD">
      <w:pPr>
        <w:pStyle w:val="Nivel3"/>
        <w:numPr>
          <w:ilvl w:val="2"/>
          <w:numId w:val="16"/>
        </w:numPr>
        <w:tabs>
          <w:tab w:val="left" w:pos="851"/>
        </w:tabs>
        <w:spacing w:line="240" w:lineRule="auto"/>
        <w:ind w:left="142" w:firstLine="0"/>
        <w:rPr>
          <w:sz w:val="22"/>
          <w:szCs w:val="22"/>
        </w:rPr>
      </w:pPr>
      <w:r w:rsidRPr="00E60EC0">
        <w:rPr>
          <w:sz w:val="22"/>
          <w:szCs w:val="22"/>
        </w:rPr>
        <w:t xml:space="preserve">Se o consórcio não for formado integralmente por microempresas ou empresas de pequeno porte e o termo de referência exigir requisitos de habilitação econômico-financeira, haverá um acréscimo de </w:t>
      </w:r>
      <w:r w:rsidRPr="00E60EC0">
        <w:rPr>
          <w:color w:val="auto"/>
          <w:sz w:val="22"/>
          <w:szCs w:val="22"/>
        </w:rPr>
        <w:t>10%</w:t>
      </w:r>
      <w:r w:rsidR="00042F56" w:rsidRPr="00E60EC0">
        <w:rPr>
          <w:color w:val="auto"/>
          <w:sz w:val="22"/>
          <w:szCs w:val="22"/>
        </w:rPr>
        <w:t xml:space="preserve"> (dez por cento), salvo se houver justificativa nos autos para acrescentar ou suprimir esse acréscimo</w:t>
      </w:r>
      <w:r w:rsidRPr="00E60EC0">
        <w:rPr>
          <w:color w:val="auto"/>
          <w:sz w:val="22"/>
          <w:szCs w:val="22"/>
        </w:rPr>
        <w:t xml:space="preserve"> para o consórcio em relação ao valor exigido para os licitantes individuais.</w:t>
      </w:r>
    </w:p>
    <w:p w14:paraId="20D46140" w14:textId="77777777" w:rsidR="003C7A23" w:rsidRPr="00E60EC0" w:rsidRDefault="003C7A23" w:rsidP="007566FD">
      <w:pPr>
        <w:pStyle w:val="Nivel2"/>
        <w:numPr>
          <w:ilvl w:val="1"/>
          <w:numId w:val="16"/>
        </w:numPr>
        <w:spacing w:line="240" w:lineRule="auto"/>
        <w:ind w:left="142" w:firstLine="0"/>
        <w:rPr>
          <w:sz w:val="22"/>
          <w:szCs w:val="22"/>
        </w:rPr>
      </w:pPr>
      <w:r w:rsidRPr="00E60EC0">
        <w:rPr>
          <w:sz w:val="22"/>
          <w:szCs w:val="22"/>
        </w:rPr>
        <w:t xml:space="preserve">Os documentos exigidos para fins de habilitação poderão ser apresentados em original, por cópia </w:t>
      </w:r>
      <w:r w:rsidR="00042F56" w:rsidRPr="00E60EC0">
        <w:rPr>
          <w:sz w:val="22"/>
          <w:szCs w:val="22"/>
        </w:rPr>
        <w:t xml:space="preserve">autenticada ou </w:t>
      </w:r>
      <w:r w:rsidRPr="00E60EC0">
        <w:rPr>
          <w:sz w:val="22"/>
          <w:szCs w:val="22"/>
        </w:rPr>
        <w:t>por</w:t>
      </w:r>
      <w:r w:rsidR="00042F56" w:rsidRPr="00E60EC0">
        <w:rPr>
          <w:sz w:val="22"/>
          <w:szCs w:val="22"/>
        </w:rPr>
        <w:t xml:space="preserve"> cópia simples, desde que legíveis e que seja possível a verificação da autenticidade em sites eletrônicos oficiais, ou ainda quando possível confrontação de assinaturas de quem o expediu</w:t>
      </w:r>
      <w:r w:rsidRPr="00E60EC0">
        <w:rPr>
          <w:sz w:val="22"/>
          <w:szCs w:val="22"/>
        </w:rPr>
        <w:t>.</w:t>
      </w:r>
    </w:p>
    <w:p w14:paraId="0EA38CC0" w14:textId="77777777" w:rsidR="003C7A23" w:rsidRPr="00E60EC0" w:rsidRDefault="003C7A23" w:rsidP="007566FD">
      <w:pPr>
        <w:pStyle w:val="Nivel2"/>
        <w:numPr>
          <w:ilvl w:val="1"/>
          <w:numId w:val="16"/>
        </w:numPr>
        <w:spacing w:line="240" w:lineRule="auto"/>
        <w:ind w:left="142" w:firstLine="0"/>
        <w:rPr>
          <w:sz w:val="22"/>
          <w:szCs w:val="22"/>
        </w:rPr>
      </w:pPr>
      <w:r w:rsidRPr="00E60EC0">
        <w:rPr>
          <w:sz w:val="22"/>
          <w:szCs w:val="22"/>
        </w:rPr>
        <w:t>Os documentos exigidos para fins de habilitação poderão ser substituídos por registro cadastral emitido por órgão ou entidade pública, desde que o registro tenha sido feito em obediência ao disposto na Lei nº 14.133/2021.</w:t>
      </w:r>
    </w:p>
    <w:p w14:paraId="335B5394" w14:textId="77777777" w:rsidR="003C7A23" w:rsidRPr="00E60EC0" w:rsidRDefault="003C7A23" w:rsidP="007566FD">
      <w:pPr>
        <w:pStyle w:val="Nivel2"/>
        <w:numPr>
          <w:ilvl w:val="1"/>
          <w:numId w:val="16"/>
        </w:numPr>
        <w:spacing w:line="240" w:lineRule="auto"/>
        <w:ind w:left="142" w:firstLine="0"/>
        <w:rPr>
          <w:sz w:val="22"/>
          <w:szCs w:val="22"/>
        </w:rPr>
      </w:pPr>
      <w:r w:rsidRPr="00E60EC0">
        <w:rPr>
          <w:sz w:val="22"/>
          <w:szCs w:val="22"/>
        </w:rPr>
        <w:t>Será verificado se o licitante apresentou declaração de que atende aos requisitos de habilitação, e o declarante responderá pela veracidade das informações prestadas, na forma da lei (</w:t>
      </w:r>
      <w:hyperlink r:id="rId46" w:anchor="art63">
        <w:r w:rsidRPr="00E60EC0">
          <w:rPr>
            <w:rStyle w:val="Hyperlink"/>
            <w:sz w:val="22"/>
            <w:szCs w:val="22"/>
          </w:rPr>
          <w:t>art. 63, I, da Lei nº 14.133/2021</w:t>
        </w:r>
      </w:hyperlink>
      <w:r w:rsidRPr="00E60EC0">
        <w:rPr>
          <w:sz w:val="22"/>
          <w:szCs w:val="22"/>
        </w:rPr>
        <w:t>)</w:t>
      </w:r>
      <w:r w:rsidR="00042F56" w:rsidRPr="00E60EC0">
        <w:rPr>
          <w:sz w:val="22"/>
          <w:szCs w:val="22"/>
        </w:rPr>
        <w:t xml:space="preserve">. </w:t>
      </w:r>
    </w:p>
    <w:p w14:paraId="51A22696" w14:textId="77777777" w:rsidR="003C7A23" w:rsidRPr="00E60EC0" w:rsidRDefault="003C7A23" w:rsidP="007566FD">
      <w:pPr>
        <w:pStyle w:val="Nivel2"/>
        <w:numPr>
          <w:ilvl w:val="1"/>
          <w:numId w:val="16"/>
        </w:numPr>
        <w:spacing w:line="240" w:lineRule="auto"/>
        <w:ind w:left="142" w:firstLine="0"/>
        <w:rPr>
          <w:sz w:val="22"/>
          <w:szCs w:val="22"/>
        </w:rPr>
      </w:pPr>
      <w:r w:rsidRPr="00E60EC0">
        <w:rPr>
          <w:sz w:val="22"/>
          <w:szCs w:val="22"/>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54AF2FD1" w14:textId="77777777" w:rsidR="003C7A23" w:rsidRPr="00E60EC0" w:rsidRDefault="003C7A23" w:rsidP="007566FD">
      <w:pPr>
        <w:pStyle w:val="Nivel2"/>
        <w:numPr>
          <w:ilvl w:val="1"/>
          <w:numId w:val="16"/>
        </w:numPr>
        <w:spacing w:line="240" w:lineRule="auto"/>
        <w:ind w:left="142" w:firstLine="0"/>
        <w:rPr>
          <w:sz w:val="22"/>
          <w:szCs w:val="22"/>
        </w:rPr>
      </w:pPr>
      <w:r w:rsidRPr="00E60EC0">
        <w:rPr>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FCA5145" w14:textId="13E58947" w:rsidR="003C7A23" w:rsidRPr="00E60EC0" w:rsidRDefault="003C7A23" w:rsidP="007566FD">
      <w:pPr>
        <w:pStyle w:val="Nivel2"/>
        <w:numPr>
          <w:ilvl w:val="1"/>
          <w:numId w:val="16"/>
        </w:numPr>
        <w:spacing w:line="240" w:lineRule="auto"/>
        <w:ind w:left="142" w:firstLine="0"/>
        <w:rPr>
          <w:sz w:val="22"/>
          <w:szCs w:val="22"/>
        </w:rPr>
      </w:pPr>
      <w:r w:rsidRPr="00E60EC0">
        <w:rPr>
          <w:sz w:val="22"/>
          <w:szCs w:val="22"/>
        </w:rPr>
        <w:t>A habilitação será verificada por meio do</w:t>
      </w:r>
      <w:r w:rsidR="00042F56" w:rsidRPr="00E60EC0">
        <w:rPr>
          <w:sz w:val="22"/>
          <w:szCs w:val="22"/>
        </w:rPr>
        <w:t>s documentos anexados na plataforma (não serão aceito termos ou declaração do</w:t>
      </w:r>
      <w:r w:rsidR="00E55DC4" w:rsidRPr="00E60EC0">
        <w:rPr>
          <w:sz w:val="22"/>
          <w:szCs w:val="22"/>
        </w:rPr>
        <w:t xml:space="preserve"> </w:t>
      </w:r>
      <w:proofErr w:type="spellStart"/>
      <w:r w:rsidR="00042F56" w:rsidRPr="00E60EC0">
        <w:rPr>
          <w:sz w:val="22"/>
          <w:szCs w:val="22"/>
        </w:rPr>
        <w:t>SICAF</w:t>
      </w:r>
      <w:proofErr w:type="spellEnd"/>
      <w:r w:rsidR="00042F56" w:rsidRPr="00E60EC0">
        <w:rPr>
          <w:sz w:val="22"/>
          <w:szCs w:val="22"/>
        </w:rPr>
        <w:t>)</w:t>
      </w:r>
      <w:r w:rsidRPr="00E60EC0">
        <w:rPr>
          <w:sz w:val="22"/>
          <w:szCs w:val="22"/>
        </w:rPr>
        <w:t>.</w:t>
      </w:r>
    </w:p>
    <w:p w14:paraId="6F9CB6EE" w14:textId="77777777" w:rsidR="003C7A23" w:rsidRPr="00E60EC0" w:rsidRDefault="003C7A23" w:rsidP="007566FD">
      <w:pPr>
        <w:pStyle w:val="Nivel3"/>
        <w:numPr>
          <w:ilvl w:val="2"/>
          <w:numId w:val="16"/>
        </w:numPr>
        <w:spacing w:line="240" w:lineRule="auto"/>
        <w:ind w:left="142" w:firstLine="0"/>
        <w:rPr>
          <w:sz w:val="22"/>
          <w:szCs w:val="22"/>
        </w:rPr>
      </w:pPr>
      <w:r w:rsidRPr="00E60EC0">
        <w:rPr>
          <w:sz w:val="22"/>
          <w:szCs w:val="22"/>
        </w:rPr>
        <w:t xml:space="preserve">Somente haverá a necessidade de comprovação do preenchimento de requisitos mediante apresentação dos documentos originais </w:t>
      </w:r>
      <w:proofErr w:type="spellStart"/>
      <w:r w:rsidRPr="00E60EC0">
        <w:rPr>
          <w:sz w:val="22"/>
          <w:szCs w:val="22"/>
        </w:rPr>
        <w:t>não-digitais</w:t>
      </w:r>
      <w:proofErr w:type="spellEnd"/>
      <w:r w:rsidRPr="00E60EC0">
        <w:rPr>
          <w:sz w:val="22"/>
          <w:szCs w:val="22"/>
        </w:rPr>
        <w:t xml:space="preserve"> quando houver dúvida em relação à integridade do documento digital ou quando a lei expressamente o exigir. (</w:t>
      </w:r>
      <w:hyperlink r:id="rId47" w:anchor="art4" w:history="1">
        <w:r w:rsidRPr="00E60EC0">
          <w:rPr>
            <w:rStyle w:val="Hyperlink"/>
            <w:sz w:val="22"/>
            <w:szCs w:val="22"/>
          </w:rPr>
          <w:t>IN nº 3/2018, art. 4º, §1º, e art. 6º, §4º</w:t>
        </w:r>
      </w:hyperlink>
      <w:r w:rsidRPr="00E60EC0">
        <w:rPr>
          <w:sz w:val="22"/>
          <w:szCs w:val="22"/>
        </w:rPr>
        <w:t>).</w:t>
      </w:r>
    </w:p>
    <w:p w14:paraId="6A22B3C2" w14:textId="77777777" w:rsidR="003C7A23" w:rsidRPr="00E60EC0" w:rsidRDefault="003C7A23" w:rsidP="007566FD">
      <w:pPr>
        <w:pStyle w:val="Nivel3"/>
        <w:numPr>
          <w:ilvl w:val="2"/>
          <w:numId w:val="16"/>
        </w:numPr>
        <w:spacing w:line="240" w:lineRule="auto"/>
        <w:ind w:left="142" w:firstLine="0"/>
        <w:rPr>
          <w:sz w:val="22"/>
          <w:szCs w:val="22"/>
        </w:rPr>
      </w:pPr>
      <w:bookmarkStart w:id="44" w:name="_Ref114663151"/>
      <w:r w:rsidRPr="00E60EC0">
        <w:rPr>
          <w:sz w:val="22"/>
          <w:szCs w:val="22"/>
        </w:rPr>
        <w:t xml:space="preserve">Os documentos exigidos para habilitação que não estejam contemplados </w:t>
      </w:r>
      <w:r w:rsidR="00FD58B5" w:rsidRPr="00E60EC0">
        <w:rPr>
          <w:sz w:val="22"/>
          <w:szCs w:val="22"/>
        </w:rPr>
        <w:t xml:space="preserve">ou anexados na plataforma, </w:t>
      </w:r>
      <w:r w:rsidRPr="00E60EC0">
        <w:rPr>
          <w:sz w:val="22"/>
          <w:szCs w:val="22"/>
        </w:rPr>
        <w:t xml:space="preserve">serão enviados por meio do sistema, </w:t>
      </w:r>
      <w:r w:rsidR="00FD58B5" w:rsidRPr="00E60EC0">
        <w:rPr>
          <w:sz w:val="22"/>
          <w:szCs w:val="22"/>
        </w:rPr>
        <w:t xml:space="preserve">no prazo definido no item 8.1.1., </w:t>
      </w:r>
      <w:r w:rsidRPr="00E60EC0">
        <w:rPr>
          <w:sz w:val="22"/>
          <w:szCs w:val="22"/>
        </w:rPr>
        <w:t xml:space="preserve">em formato digital, </w:t>
      </w:r>
      <w:r w:rsidR="00FD58B5" w:rsidRPr="00E60EC0">
        <w:rPr>
          <w:sz w:val="22"/>
          <w:szCs w:val="22"/>
        </w:rPr>
        <w:t>contado da solicitação do pregoeiro, podendo ser prorrogado, na forma do item 8.1.2</w:t>
      </w:r>
      <w:r w:rsidRPr="00E60EC0">
        <w:rPr>
          <w:sz w:val="22"/>
          <w:szCs w:val="22"/>
        </w:rPr>
        <w:t>.</w:t>
      </w:r>
      <w:bookmarkEnd w:id="44"/>
    </w:p>
    <w:p w14:paraId="5056F783" w14:textId="77777777" w:rsidR="003C7A23" w:rsidRPr="00E60EC0" w:rsidRDefault="003C7A23" w:rsidP="007566FD">
      <w:pPr>
        <w:pStyle w:val="Nivel3"/>
        <w:numPr>
          <w:ilvl w:val="2"/>
          <w:numId w:val="16"/>
        </w:numPr>
        <w:spacing w:line="240" w:lineRule="auto"/>
        <w:ind w:left="142" w:firstLine="0"/>
        <w:rPr>
          <w:sz w:val="22"/>
          <w:szCs w:val="22"/>
        </w:rPr>
      </w:pPr>
      <w:r w:rsidRPr="00E60EC0">
        <w:rPr>
          <w:sz w:val="22"/>
          <w:szCs w:val="22"/>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8" w:history="1">
        <w:r w:rsidRPr="00E60EC0">
          <w:rPr>
            <w:rStyle w:val="Hyperlink"/>
            <w:sz w:val="22"/>
            <w:szCs w:val="22"/>
          </w:rPr>
          <w:t>§ 1º do art. 36 e no § 1º do art. 39 da Instrução Normativa SEGES nº 73, de 30 de setembro de 2022.</w:t>
        </w:r>
      </w:hyperlink>
    </w:p>
    <w:p w14:paraId="336234DB" w14:textId="77777777" w:rsidR="003C7A23" w:rsidRPr="00E60EC0" w:rsidRDefault="003C7A23" w:rsidP="007566FD">
      <w:pPr>
        <w:pStyle w:val="Nivel2"/>
        <w:numPr>
          <w:ilvl w:val="1"/>
          <w:numId w:val="16"/>
        </w:numPr>
        <w:spacing w:line="240" w:lineRule="auto"/>
        <w:ind w:left="142" w:firstLine="0"/>
        <w:rPr>
          <w:sz w:val="22"/>
          <w:szCs w:val="22"/>
        </w:rPr>
      </w:pPr>
      <w:r w:rsidRPr="00E60EC0">
        <w:rPr>
          <w:sz w:val="22"/>
          <w:szCs w:val="22"/>
        </w:rPr>
        <w:t xml:space="preserve">A verificação dos documentos contidos </w:t>
      </w:r>
      <w:r w:rsidR="00FD58B5" w:rsidRPr="00E60EC0">
        <w:rPr>
          <w:sz w:val="22"/>
          <w:szCs w:val="22"/>
        </w:rPr>
        <w:t xml:space="preserve">no sistema ou anexados conforme solicitação, </w:t>
      </w:r>
      <w:r w:rsidRPr="00E60EC0">
        <w:rPr>
          <w:sz w:val="22"/>
          <w:szCs w:val="22"/>
        </w:rPr>
        <w:t>somente será feita em relação ao licitante vencedor.</w:t>
      </w:r>
    </w:p>
    <w:p w14:paraId="59928E59" w14:textId="77777777" w:rsidR="003C7A23" w:rsidRPr="00E60EC0" w:rsidRDefault="003C7A23" w:rsidP="007566FD">
      <w:pPr>
        <w:pStyle w:val="Nivel3"/>
        <w:numPr>
          <w:ilvl w:val="2"/>
          <w:numId w:val="16"/>
        </w:numPr>
        <w:spacing w:line="240" w:lineRule="auto"/>
        <w:ind w:left="142" w:firstLine="0"/>
        <w:rPr>
          <w:sz w:val="22"/>
          <w:szCs w:val="22"/>
        </w:rPr>
      </w:pPr>
      <w:r w:rsidRPr="00E60EC0">
        <w:rPr>
          <w:sz w:val="22"/>
          <w:szCs w:val="22"/>
        </w:rPr>
        <w:t>Os documentos relativos à regularidade fiscal que constem do Termo de Referência</w:t>
      </w:r>
      <w:r w:rsidR="00FD58B5" w:rsidRPr="00E60EC0">
        <w:rPr>
          <w:sz w:val="22"/>
          <w:szCs w:val="22"/>
        </w:rPr>
        <w:t xml:space="preserve"> e no Anexo II (Documentos de Habilitação) </w:t>
      </w:r>
      <w:r w:rsidRPr="00E60EC0">
        <w:rPr>
          <w:sz w:val="22"/>
          <w:szCs w:val="22"/>
        </w:rPr>
        <w:t>somente serão exigidos, em qualquer caso, em momento posterior ao julgamento das propostas, e apenas do licitante mais bem classificado.</w:t>
      </w:r>
    </w:p>
    <w:p w14:paraId="666BCF89" w14:textId="77777777" w:rsidR="003C7A23" w:rsidRPr="00E60EC0" w:rsidRDefault="003C7A23" w:rsidP="007566FD">
      <w:pPr>
        <w:pStyle w:val="Nivel3"/>
        <w:numPr>
          <w:ilvl w:val="2"/>
          <w:numId w:val="16"/>
        </w:numPr>
        <w:spacing w:line="240" w:lineRule="auto"/>
        <w:ind w:left="142" w:firstLine="0"/>
        <w:rPr>
          <w:sz w:val="22"/>
          <w:szCs w:val="22"/>
        </w:rPr>
      </w:pPr>
      <w:r w:rsidRPr="00E60EC0">
        <w:rPr>
          <w:sz w:val="22"/>
          <w:szCs w:val="22"/>
        </w:rPr>
        <w:lastRenderedPageBreak/>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5105A77D" w14:textId="77777777" w:rsidR="003C7A23" w:rsidRPr="00E60EC0" w:rsidRDefault="003C7A23" w:rsidP="007566FD">
      <w:pPr>
        <w:pStyle w:val="Nivel2"/>
        <w:numPr>
          <w:ilvl w:val="1"/>
          <w:numId w:val="16"/>
        </w:numPr>
        <w:spacing w:line="240" w:lineRule="auto"/>
        <w:ind w:left="142" w:firstLine="0"/>
        <w:rPr>
          <w:sz w:val="22"/>
          <w:szCs w:val="22"/>
        </w:rPr>
      </w:pPr>
      <w:r w:rsidRPr="00E60EC0">
        <w:rPr>
          <w:sz w:val="22"/>
          <w:szCs w:val="22"/>
        </w:rPr>
        <w:t>Após a entrega dos documentos para habilitação, não será permitida a substituição ou a apresentação de novos documentos, salvo em sede de diligência, para (</w:t>
      </w:r>
      <w:hyperlink r:id="rId49" w:anchor="art64">
        <w:r w:rsidRPr="00E60EC0">
          <w:rPr>
            <w:rStyle w:val="Hyperlink"/>
            <w:sz w:val="22"/>
            <w:szCs w:val="22"/>
          </w:rPr>
          <w:t>Lei 14.133/21, art. 64</w:t>
        </w:r>
      </w:hyperlink>
      <w:r w:rsidRPr="00E60EC0">
        <w:rPr>
          <w:sz w:val="22"/>
          <w:szCs w:val="22"/>
        </w:rPr>
        <w:t xml:space="preserve">, e </w:t>
      </w:r>
      <w:hyperlink r:id="rId50">
        <w:r w:rsidRPr="00E60EC0">
          <w:rPr>
            <w:rStyle w:val="Hyperlink"/>
            <w:sz w:val="22"/>
            <w:szCs w:val="22"/>
          </w:rPr>
          <w:t>IN 73/2022, art. 39, §4º</w:t>
        </w:r>
      </w:hyperlink>
      <w:r w:rsidRPr="00E60EC0">
        <w:rPr>
          <w:sz w:val="22"/>
          <w:szCs w:val="22"/>
        </w:rPr>
        <w:t>):</w:t>
      </w:r>
    </w:p>
    <w:p w14:paraId="60F755C0" w14:textId="77777777" w:rsidR="003C7A23" w:rsidRPr="00E60EC0" w:rsidRDefault="00FD58B5" w:rsidP="007566FD">
      <w:pPr>
        <w:pStyle w:val="Nivel3"/>
        <w:numPr>
          <w:ilvl w:val="2"/>
          <w:numId w:val="16"/>
        </w:numPr>
        <w:spacing w:line="240" w:lineRule="auto"/>
        <w:ind w:left="142" w:firstLine="0"/>
        <w:rPr>
          <w:sz w:val="22"/>
          <w:szCs w:val="22"/>
        </w:rPr>
      </w:pPr>
      <w:r w:rsidRPr="00E60EC0">
        <w:rPr>
          <w:sz w:val="22"/>
          <w:szCs w:val="22"/>
        </w:rPr>
        <w:t>C</w:t>
      </w:r>
      <w:r w:rsidR="003C7A23" w:rsidRPr="00E60EC0">
        <w:rPr>
          <w:sz w:val="22"/>
          <w:szCs w:val="22"/>
        </w:rPr>
        <w:t xml:space="preserve">omplementação de informações acerca dos documentos já apresentados pelos licitantes e desde que necessária para apurar fatos existentes à época da abertura do certame; </w:t>
      </w:r>
      <w:r w:rsidRPr="00E60EC0">
        <w:rPr>
          <w:sz w:val="22"/>
          <w:szCs w:val="22"/>
        </w:rPr>
        <w:t>e</w:t>
      </w:r>
    </w:p>
    <w:p w14:paraId="0BA1A3CF" w14:textId="77777777" w:rsidR="003C7A23" w:rsidRPr="00E60EC0" w:rsidRDefault="00FD58B5" w:rsidP="007566FD">
      <w:pPr>
        <w:pStyle w:val="Nivel3"/>
        <w:numPr>
          <w:ilvl w:val="2"/>
          <w:numId w:val="16"/>
        </w:numPr>
        <w:spacing w:line="240" w:lineRule="auto"/>
        <w:ind w:left="142" w:firstLine="0"/>
        <w:rPr>
          <w:sz w:val="22"/>
          <w:szCs w:val="22"/>
        </w:rPr>
      </w:pPr>
      <w:r w:rsidRPr="00E60EC0">
        <w:rPr>
          <w:sz w:val="22"/>
          <w:szCs w:val="22"/>
        </w:rPr>
        <w:t>A</w:t>
      </w:r>
      <w:r w:rsidR="003C7A23" w:rsidRPr="00E60EC0">
        <w:rPr>
          <w:sz w:val="22"/>
          <w:szCs w:val="22"/>
        </w:rPr>
        <w:t>tualização de documentos cuja validade tenha expirado após a data de recebimento das propostas;</w:t>
      </w:r>
    </w:p>
    <w:p w14:paraId="5315F5BE" w14:textId="5B40FEAA" w:rsidR="00FD58B5" w:rsidRPr="00E60EC0" w:rsidRDefault="00FD58B5" w:rsidP="007566FD">
      <w:pPr>
        <w:pStyle w:val="Nivel3"/>
        <w:numPr>
          <w:ilvl w:val="2"/>
          <w:numId w:val="16"/>
        </w:numPr>
        <w:spacing w:line="240" w:lineRule="auto"/>
        <w:ind w:left="142" w:firstLine="0"/>
        <w:rPr>
          <w:sz w:val="22"/>
          <w:szCs w:val="22"/>
        </w:rPr>
      </w:pPr>
      <w:r w:rsidRPr="00E60EC0">
        <w:rPr>
          <w:b/>
          <w:bCs/>
          <w:sz w:val="22"/>
          <w:szCs w:val="22"/>
        </w:rPr>
        <w:t>Nota explicativa:</w:t>
      </w:r>
      <w:r w:rsidRPr="00E60EC0">
        <w:rPr>
          <w:sz w:val="22"/>
          <w:szCs w:val="22"/>
        </w:rPr>
        <w:t xml:space="preserve"> A diligência de que trata o item </w:t>
      </w:r>
      <w:r w:rsidR="00176537">
        <w:rPr>
          <w:sz w:val="22"/>
          <w:szCs w:val="22"/>
        </w:rPr>
        <w:t>7</w:t>
      </w:r>
      <w:r w:rsidRPr="00E60EC0">
        <w:rPr>
          <w:sz w:val="22"/>
          <w:szCs w:val="22"/>
        </w:rPr>
        <w:t>.12., é cabível no caso de o documento apresentado ser inconclusivo quanto ao atendimento de requisitos do edital. É o que ocorre, por exemplo, quando um atestado menciona genericamente que o licitante já executou objeto semelhante, mas o edital exige algum detalhe, tal como determinada medida. Não é caso de complementação a hipótese em que o atestado já traz informação precisa que inquestionavelmente indica capacidade inferior à exigida. Nesse sentido, aplica-se o PARECER n. 00006/2021/</w:t>
      </w:r>
      <w:proofErr w:type="spellStart"/>
      <w:r w:rsidRPr="00E60EC0">
        <w:rPr>
          <w:sz w:val="22"/>
          <w:szCs w:val="22"/>
        </w:rPr>
        <w:t>CNMLC</w:t>
      </w:r>
      <w:proofErr w:type="spellEnd"/>
      <w:r w:rsidRPr="00E60EC0">
        <w:rPr>
          <w:sz w:val="22"/>
          <w:szCs w:val="22"/>
        </w:rPr>
        <w:t xml:space="preserve">/CGU/AGU, que, embora proferido sob à égide do </w:t>
      </w:r>
      <w:hyperlink r:id="rId51" w:history="1">
        <w:r w:rsidRPr="00E60EC0">
          <w:rPr>
            <w:rStyle w:val="Hyperlink"/>
            <w:sz w:val="22"/>
            <w:szCs w:val="22"/>
          </w:rPr>
          <w:t>Decreto nº 10.024/2019</w:t>
        </w:r>
      </w:hyperlink>
      <w:r w:rsidRPr="00E60EC0">
        <w:rPr>
          <w:sz w:val="22"/>
          <w:szCs w:val="22"/>
        </w:rPr>
        <w:t>, está em consonância com a novel legislação.</w:t>
      </w:r>
    </w:p>
    <w:p w14:paraId="0C81670C" w14:textId="77777777" w:rsidR="003C7A23" w:rsidRPr="00E60EC0" w:rsidRDefault="003C7A23" w:rsidP="007566FD">
      <w:pPr>
        <w:pStyle w:val="Nivel2"/>
        <w:numPr>
          <w:ilvl w:val="1"/>
          <w:numId w:val="16"/>
        </w:numPr>
        <w:spacing w:line="240" w:lineRule="auto"/>
        <w:ind w:left="142" w:firstLine="0"/>
        <w:rPr>
          <w:sz w:val="22"/>
          <w:szCs w:val="22"/>
        </w:rPr>
      </w:pPr>
      <w:bookmarkStart w:id="45" w:name="_Ref114670319"/>
      <w:r w:rsidRPr="00E60EC0">
        <w:rPr>
          <w:sz w:val="22"/>
          <w:szCs w:val="22"/>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E60EC0">
        <w:rPr>
          <w:sz w:val="22"/>
          <w:szCs w:val="22"/>
        </w:rPr>
        <w:t>eﬁcácia</w:t>
      </w:r>
      <w:proofErr w:type="spellEnd"/>
      <w:r w:rsidRPr="00E60EC0">
        <w:rPr>
          <w:sz w:val="22"/>
          <w:szCs w:val="22"/>
        </w:rPr>
        <w:t xml:space="preserve"> para fins de habilitação e classificação.</w:t>
      </w:r>
      <w:bookmarkEnd w:id="45"/>
    </w:p>
    <w:p w14:paraId="5B5AF5D9" w14:textId="35C8027F" w:rsidR="003C7A23" w:rsidRPr="00C24E3F" w:rsidRDefault="003C7A23" w:rsidP="007566FD">
      <w:pPr>
        <w:pStyle w:val="Nivel2"/>
        <w:numPr>
          <w:ilvl w:val="1"/>
          <w:numId w:val="16"/>
        </w:numPr>
        <w:spacing w:line="240" w:lineRule="auto"/>
        <w:ind w:left="142" w:firstLine="0"/>
        <w:rPr>
          <w:sz w:val="22"/>
          <w:szCs w:val="22"/>
        </w:rPr>
      </w:pPr>
      <w:bookmarkStart w:id="46" w:name="_Ref114665528"/>
      <w:r w:rsidRPr="00C24E3F">
        <w:rPr>
          <w:sz w:val="22"/>
          <w:szCs w:val="22"/>
        </w:rPr>
        <w:t>Na hipótese de o licitante não atender às exigências para habilitação, o pregoeiro examinará a proposta subsequente e assim sucessivamente, na ordem de classificação, até a apuração de uma proposta que atenda ao presente edital.</w:t>
      </w:r>
      <w:bookmarkEnd w:id="46"/>
    </w:p>
    <w:p w14:paraId="4B967267" w14:textId="77777777" w:rsidR="003C7A23" w:rsidRPr="00E60EC0" w:rsidRDefault="003C7A23" w:rsidP="00C24E3F">
      <w:pPr>
        <w:pStyle w:val="Nivel2"/>
        <w:numPr>
          <w:ilvl w:val="1"/>
          <w:numId w:val="16"/>
        </w:numPr>
        <w:spacing w:line="240" w:lineRule="auto"/>
        <w:ind w:left="142" w:firstLine="0"/>
        <w:rPr>
          <w:sz w:val="22"/>
          <w:szCs w:val="22"/>
        </w:rPr>
      </w:pPr>
      <w:bookmarkStart w:id="47" w:name="_Ref114665515"/>
      <w:r w:rsidRPr="00E60EC0">
        <w:rPr>
          <w:sz w:val="22"/>
          <w:szCs w:val="22"/>
        </w:rPr>
        <w:t>Somente serão disponibilizados para acesso público os documentos de habilitação do licitante cuja proposta atenda ao edital de licitação, após concluídos os procedimentos de que trata o subitem anterior</w:t>
      </w:r>
      <w:bookmarkEnd w:id="47"/>
      <w:r w:rsidRPr="00E60EC0">
        <w:rPr>
          <w:sz w:val="22"/>
          <w:szCs w:val="22"/>
        </w:rPr>
        <w:t>.</w:t>
      </w:r>
    </w:p>
    <w:p w14:paraId="65AFBAD3" w14:textId="77777777" w:rsidR="003C7A23" w:rsidRPr="00E60EC0" w:rsidRDefault="003C7A23" w:rsidP="00C24E3F">
      <w:pPr>
        <w:pStyle w:val="Nivel2"/>
        <w:numPr>
          <w:ilvl w:val="1"/>
          <w:numId w:val="16"/>
        </w:numPr>
        <w:spacing w:line="240" w:lineRule="auto"/>
        <w:ind w:left="142" w:firstLine="0"/>
        <w:rPr>
          <w:sz w:val="22"/>
          <w:szCs w:val="22"/>
        </w:rPr>
      </w:pPr>
      <w:r w:rsidRPr="00E60EC0">
        <w:rPr>
          <w:sz w:val="22"/>
          <w:szCs w:val="22"/>
        </w:rPr>
        <w:t>A comprovação de regularidade fiscal e trabalhista das microempresas e das empresas de pequeno porte somente será exigida para efeito de contratação, e não como condição para participação na licitação (</w:t>
      </w:r>
      <w:hyperlink r:id="rId52" w:anchor="art4">
        <w:r w:rsidRPr="00E60EC0">
          <w:rPr>
            <w:rStyle w:val="Hyperlink"/>
            <w:color w:val="000000"/>
            <w:sz w:val="22"/>
            <w:szCs w:val="22"/>
            <w:u w:val="none"/>
          </w:rPr>
          <w:t>art. 4º do Decreto nº 8.538/2015</w:t>
        </w:r>
      </w:hyperlink>
      <w:r w:rsidRPr="00E60EC0">
        <w:rPr>
          <w:sz w:val="22"/>
          <w:szCs w:val="22"/>
        </w:rPr>
        <w:t>).</w:t>
      </w:r>
    </w:p>
    <w:p w14:paraId="219F0F97" w14:textId="77777777" w:rsidR="003C7A23" w:rsidRPr="00E60EC0" w:rsidRDefault="003C7A23" w:rsidP="007566FD">
      <w:pPr>
        <w:pStyle w:val="Nivel2"/>
        <w:numPr>
          <w:ilvl w:val="1"/>
          <w:numId w:val="16"/>
        </w:numPr>
        <w:spacing w:line="240" w:lineRule="auto"/>
        <w:ind w:left="0" w:firstLine="0"/>
        <w:rPr>
          <w:sz w:val="22"/>
          <w:szCs w:val="22"/>
        </w:rPr>
      </w:pPr>
      <w:r w:rsidRPr="00E60EC0">
        <w:rPr>
          <w:sz w:val="22"/>
          <w:szCs w:val="22"/>
        </w:rPr>
        <w:t>Quando a fase de habilitação anteceder a de julgamento e já tiver sido encerrada, não caberá exclusão de licitante por motivo relacionado à habilitação, salvo em razão de fatos supervenientes ou só conhecidos após o julgamento.</w:t>
      </w:r>
    </w:p>
    <w:p w14:paraId="6E25CCA6" w14:textId="1A5F4EF6" w:rsidR="008E7D8A" w:rsidRPr="00E60EC0" w:rsidRDefault="008E7D8A" w:rsidP="000D5C0C">
      <w:pPr>
        <w:pStyle w:val="Nivel01"/>
      </w:pPr>
      <w:bookmarkStart w:id="48" w:name="_Toc158318810"/>
      <w:r w:rsidRPr="00E60EC0">
        <w:t>DA ATA DE REGISTRO DE PREÇO</w:t>
      </w:r>
      <w:bookmarkEnd w:id="48"/>
    </w:p>
    <w:p w14:paraId="3B28F05F" w14:textId="77777777" w:rsidR="00B9651D" w:rsidRPr="00E60EC0" w:rsidRDefault="008E7D8A" w:rsidP="007566FD">
      <w:pPr>
        <w:pStyle w:val="Nivel2"/>
        <w:numPr>
          <w:ilvl w:val="1"/>
          <w:numId w:val="16"/>
        </w:numPr>
        <w:spacing w:line="240" w:lineRule="auto"/>
        <w:ind w:left="0" w:firstLine="0"/>
        <w:rPr>
          <w:sz w:val="22"/>
          <w:szCs w:val="22"/>
        </w:rPr>
      </w:pPr>
      <w:r w:rsidRPr="00E60EC0">
        <w:rPr>
          <w:sz w:val="22"/>
          <w:szCs w:val="22"/>
        </w:rPr>
        <w:t xml:space="preserve">Homologado o resultado da licitação, </w:t>
      </w:r>
      <w:r w:rsidR="001F3016" w:rsidRPr="00E60EC0">
        <w:rPr>
          <w:sz w:val="22"/>
          <w:szCs w:val="22"/>
        </w:rPr>
        <w:t xml:space="preserve">o licitante mais bem classificado terá </w:t>
      </w:r>
      <w:r w:rsidRPr="00E60EC0">
        <w:rPr>
          <w:sz w:val="22"/>
          <w:szCs w:val="22"/>
        </w:rPr>
        <w:t>o prazo de</w:t>
      </w:r>
      <w:r w:rsidR="0065196E" w:rsidRPr="00E60EC0">
        <w:rPr>
          <w:sz w:val="22"/>
          <w:szCs w:val="22"/>
        </w:rPr>
        <w:t xml:space="preserve"> 03 (três)</w:t>
      </w:r>
      <w:r w:rsidRPr="00E60EC0">
        <w:rPr>
          <w:sz w:val="22"/>
          <w:szCs w:val="22"/>
        </w:rPr>
        <w:t xml:space="preserve"> dias, contados a partir da data de sua convocação, para assinar a Ata de Registro de Preços, cujo prazo de validade encontra-se nela fixado, sob pena de </w:t>
      </w:r>
      <w:r w:rsidR="001F3016" w:rsidRPr="00E60EC0">
        <w:rPr>
          <w:sz w:val="22"/>
          <w:szCs w:val="22"/>
        </w:rPr>
        <w:t xml:space="preserve">decadência </w:t>
      </w:r>
      <w:r w:rsidRPr="00E60EC0">
        <w:rPr>
          <w:sz w:val="22"/>
          <w:szCs w:val="22"/>
        </w:rPr>
        <w:t xml:space="preserve">do direito à contratação, sem prejuízo das sanções previstas </w:t>
      </w:r>
      <w:r w:rsidR="001F3016" w:rsidRPr="00E60EC0">
        <w:rPr>
          <w:sz w:val="22"/>
          <w:szCs w:val="22"/>
        </w:rPr>
        <w:t>na Lei nº 14.133, de 2021</w:t>
      </w:r>
      <w:r w:rsidRPr="00E60EC0">
        <w:rPr>
          <w:sz w:val="22"/>
          <w:szCs w:val="22"/>
        </w:rPr>
        <w:t xml:space="preserve">. </w:t>
      </w:r>
    </w:p>
    <w:p w14:paraId="2C9A2DED" w14:textId="67D024F5" w:rsidR="002B64C4" w:rsidRPr="00E60EC0" w:rsidRDefault="002B64C4" w:rsidP="007566FD">
      <w:pPr>
        <w:pStyle w:val="Nivel2"/>
        <w:numPr>
          <w:ilvl w:val="1"/>
          <w:numId w:val="16"/>
        </w:numPr>
        <w:spacing w:line="240" w:lineRule="auto"/>
        <w:ind w:left="0" w:firstLine="0"/>
        <w:rPr>
          <w:sz w:val="22"/>
          <w:szCs w:val="22"/>
        </w:rPr>
      </w:pPr>
      <w:r w:rsidRPr="00E60EC0">
        <w:rPr>
          <w:sz w:val="22"/>
          <w:szCs w:val="22"/>
        </w:rPr>
        <w:t>O prazo de convocação</w:t>
      </w:r>
      <w:r w:rsidR="00E55DC4" w:rsidRPr="00E60EC0">
        <w:rPr>
          <w:sz w:val="22"/>
          <w:szCs w:val="22"/>
        </w:rPr>
        <w:t xml:space="preserve"> </w:t>
      </w:r>
      <w:r w:rsidR="008C0219" w:rsidRPr="00E60EC0">
        <w:rPr>
          <w:rStyle w:val="Refdecomentrio"/>
          <w:color w:val="auto"/>
          <w:sz w:val="22"/>
          <w:szCs w:val="22"/>
        </w:rPr>
        <w:t>p</w:t>
      </w:r>
      <w:r w:rsidRPr="00E60EC0">
        <w:rPr>
          <w:sz w:val="22"/>
          <w:szCs w:val="22"/>
        </w:rPr>
        <w:t>oderá ser prorrogado uma vez, por igual período, mediante solicitação do licitante mais bem classificado ou do fornecedor convocado, desde que:</w:t>
      </w:r>
    </w:p>
    <w:p w14:paraId="31E0A687" w14:textId="77777777" w:rsidR="002B64C4" w:rsidRPr="00E60EC0" w:rsidRDefault="00FE7BF7" w:rsidP="00085327">
      <w:pPr>
        <w:pStyle w:val="Nivel2"/>
        <w:numPr>
          <w:ilvl w:val="0"/>
          <w:numId w:val="0"/>
        </w:numPr>
        <w:spacing w:line="240" w:lineRule="auto"/>
        <w:ind w:left="567"/>
        <w:rPr>
          <w:color w:val="auto"/>
          <w:sz w:val="22"/>
          <w:szCs w:val="22"/>
        </w:rPr>
      </w:pPr>
      <w:r w:rsidRPr="00E60EC0">
        <w:rPr>
          <w:color w:val="auto"/>
          <w:sz w:val="22"/>
          <w:szCs w:val="22"/>
        </w:rPr>
        <w:t>(a)</w:t>
      </w:r>
      <w:r w:rsidR="002B64C4" w:rsidRPr="00E60EC0">
        <w:rPr>
          <w:color w:val="auto"/>
          <w:sz w:val="22"/>
          <w:szCs w:val="22"/>
        </w:rPr>
        <w:t xml:space="preserve"> a solicitação seja devidamente justificada e apresentada dentro do prazo; e</w:t>
      </w:r>
    </w:p>
    <w:p w14:paraId="1261632F" w14:textId="77777777" w:rsidR="008E7D8A" w:rsidRPr="00E60EC0" w:rsidRDefault="00FE7BF7" w:rsidP="00085327">
      <w:pPr>
        <w:pStyle w:val="Nivel2"/>
        <w:numPr>
          <w:ilvl w:val="0"/>
          <w:numId w:val="0"/>
        </w:numPr>
        <w:spacing w:line="240" w:lineRule="auto"/>
        <w:ind w:left="567"/>
        <w:rPr>
          <w:color w:val="auto"/>
          <w:sz w:val="22"/>
          <w:szCs w:val="22"/>
        </w:rPr>
      </w:pPr>
      <w:r w:rsidRPr="00E60EC0">
        <w:rPr>
          <w:color w:val="auto"/>
          <w:sz w:val="22"/>
          <w:szCs w:val="22"/>
        </w:rPr>
        <w:t xml:space="preserve">(b) </w:t>
      </w:r>
      <w:r w:rsidR="002B64C4" w:rsidRPr="00E60EC0">
        <w:rPr>
          <w:color w:val="auto"/>
          <w:sz w:val="22"/>
          <w:szCs w:val="22"/>
        </w:rPr>
        <w:t>a justifica</w:t>
      </w:r>
      <w:r w:rsidRPr="00E60EC0">
        <w:rPr>
          <w:color w:val="auto"/>
          <w:sz w:val="22"/>
          <w:szCs w:val="22"/>
        </w:rPr>
        <w:t>tiva</w:t>
      </w:r>
      <w:r w:rsidR="002B64C4" w:rsidRPr="00E60EC0">
        <w:rPr>
          <w:color w:val="auto"/>
          <w:sz w:val="22"/>
          <w:szCs w:val="22"/>
        </w:rPr>
        <w:t xml:space="preserve"> apresentada seja aceita pela Administração.</w:t>
      </w:r>
    </w:p>
    <w:p w14:paraId="3D26C942" w14:textId="77777777" w:rsidR="008E7D8A" w:rsidRPr="00E60EC0" w:rsidRDefault="002B64C4" w:rsidP="007566FD">
      <w:pPr>
        <w:pStyle w:val="Nivel2"/>
        <w:numPr>
          <w:ilvl w:val="1"/>
          <w:numId w:val="16"/>
        </w:numPr>
        <w:spacing w:line="240" w:lineRule="auto"/>
        <w:ind w:left="0" w:firstLine="0"/>
        <w:rPr>
          <w:sz w:val="22"/>
          <w:szCs w:val="22"/>
        </w:rPr>
      </w:pPr>
      <w:r w:rsidRPr="00E60EC0">
        <w:rPr>
          <w:sz w:val="22"/>
          <w:szCs w:val="22"/>
        </w:rPr>
        <w:lastRenderedPageBreak/>
        <w:t>A ata de registro de preços será assinada por meio de assinatura digital e disponibilizada no sistema de registro de preços</w:t>
      </w:r>
      <w:r w:rsidR="008E7D8A" w:rsidRPr="00E60EC0">
        <w:rPr>
          <w:sz w:val="22"/>
          <w:szCs w:val="22"/>
        </w:rPr>
        <w:t>.</w:t>
      </w:r>
    </w:p>
    <w:p w14:paraId="1403B1E3" w14:textId="77777777" w:rsidR="00BA0445" w:rsidRPr="00E60EC0" w:rsidRDefault="008E7D8A" w:rsidP="007566FD">
      <w:pPr>
        <w:pStyle w:val="Nivel2"/>
        <w:numPr>
          <w:ilvl w:val="1"/>
          <w:numId w:val="16"/>
        </w:numPr>
        <w:spacing w:line="240" w:lineRule="auto"/>
        <w:ind w:left="0" w:firstLine="0"/>
        <w:rPr>
          <w:sz w:val="22"/>
          <w:szCs w:val="22"/>
        </w:rPr>
      </w:pPr>
      <w:r w:rsidRPr="00E60EC0">
        <w:rPr>
          <w:sz w:val="22"/>
          <w:szCs w:val="22"/>
        </w:rPr>
        <w:t>Serão formalizadas tantas Atas de Registro de Preços quant</w:t>
      </w:r>
      <w:r w:rsidR="00A55E9F" w:rsidRPr="00E60EC0">
        <w:rPr>
          <w:sz w:val="22"/>
          <w:szCs w:val="22"/>
        </w:rPr>
        <w:t>as</w:t>
      </w:r>
      <w:r w:rsidR="00BC6CDA" w:rsidRPr="00E60EC0">
        <w:rPr>
          <w:sz w:val="22"/>
          <w:szCs w:val="22"/>
        </w:rPr>
        <w:t xml:space="preserve"> forem</w:t>
      </w:r>
      <w:r w:rsidRPr="00E60EC0">
        <w:rPr>
          <w:sz w:val="22"/>
          <w:szCs w:val="22"/>
        </w:rPr>
        <w:t xml:space="preserve"> necessárias para o registro de todos os itens constantes no Termo de Referência, com a indicação do licitante vencedor, a descrição do(s) item(</w:t>
      </w:r>
      <w:proofErr w:type="spellStart"/>
      <w:r w:rsidRPr="00E60EC0">
        <w:rPr>
          <w:sz w:val="22"/>
          <w:szCs w:val="22"/>
        </w:rPr>
        <w:t>ns</w:t>
      </w:r>
      <w:proofErr w:type="spellEnd"/>
      <w:r w:rsidRPr="00E60EC0">
        <w:rPr>
          <w:sz w:val="22"/>
          <w:szCs w:val="22"/>
        </w:rPr>
        <w:t>), as respectivas quantidades, preços registrados e demais condições.</w:t>
      </w:r>
    </w:p>
    <w:p w14:paraId="6CCBFAD3" w14:textId="77777777" w:rsidR="00FE7BF7" w:rsidRPr="00E60EC0" w:rsidRDefault="00FE7BF7" w:rsidP="007566FD">
      <w:pPr>
        <w:pStyle w:val="Nivel2"/>
        <w:numPr>
          <w:ilvl w:val="1"/>
          <w:numId w:val="16"/>
        </w:numPr>
        <w:spacing w:line="240" w:lineRule="auto"/>
        <w:ind w:left="0" w:firstLine="0"/>
        <w:rPr>
          <w:sz w:val="22"/>
          <w:szCs w:val="22"/>
        </w:rPr>
      </w:pPr>
      <w:r w:rsidRPr="00E60EC0">
        <w:rPr>
          <w:sz w:val="22"/>
          <w:szCs w:val="22"/>
        </w:rPr>
        <w:t xml:space="preserve">O preço registrado, com a indicação dos fornecedores, será divulgado no </w:t>
      </w:r>
      <w:proofErr w:type="spellStart"/>
      <w:r w:rsidRPr="00E60EC0">
        <w:rPr>
          <w:sz w:val="22"/>
          <w:szCs w:val="22"/>
        </w:rPr>
        <w:t>PNCP</w:t>
      </w:r>
      <w:proofErr w:type="spellEnd"/>
      <w:r w:rsidRPr="00E60EC0">
        <w:rPr>
          <w:sz w:val="22"/>
          <w:szCs w:val="22"/>
        </w:rPr>
        <w:t xml:space="preserve"> disponibilizado durante a vigência da ata de registro de preços</w:t>
      </w:r>
      <w:r w:rsidR="0065196E" w:rsidRPr="00E60EC0">
        <w:rPr>
          <w:sz w:val="22"/>
          <w:szCs w:val="22"/>
        </w:rPr>
        <w:t xml:space="preserve"> (</w:t>
      </w:r>
      <w:r w:rsidR="00ED25D1" w:rsidRPr="00E60EC0">
        <w:rPr>
          <w:sz w:val="22"/>
          <w:szCs w:val="22"/>
        </w:rPr>
        <w:t>Art. 54 da Lei 14.133/2021)</w:t>
      </w:r>
      <w:r w:rsidRPr="00E60EC0">
        <w:rPr>
          <w:sz w:val="22"/>
          <w:szCs w:val="22"/>
        </w:rPr>
        <w:t>.</w:t>
      </w:r>
    </w:p>
    <w:p w14:paraId="686254AE" w14:textId="77777777" w:rsidR="000200C5" w:rsidRPr="00E60EC0" w:rsidRDefault="000200C5" w:rsidP="007566FD">
      <w:pPr>
        <w:pStyle w:val="Nivel2"/>
        <w:numPr>
          <w:ilvl w:val="1"/>
          <w:numId w:val="16"/>
        </w:numPr>
        <w:spacing w:line="240" w:lineRule="auto"/>
        <w:ind w:left="0" w:firstLine="0"/>
        <w:rPr>
          <w:sz w:val="22"/>
          <w:szCs w:val="22"/>
        </w:rPr>
      </w:pPr>
      <w:r w:rsidRPr="00E60EC0">
        <w:rPr>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F5783EF" w14:textId="77777777" w:rsidR="008E7D8A" w:rsidRPr="00E60EC0" w:rsidRDefault="00D95B4C" w:rsidP="007566FD">
      <w:pPr>
        <w:pStyle w:val="Nivel2"/>
        <w:numPr>
          <w:ilvl w:val="1"/>
          <w:numId w:val="16"/>
        </w:numPr>
        <w:spacing w:line="240" w:lineRule="auto"/>
        <w:ind w:left="0" w:firstLine="0"/>
        <w:rPr>
          <w:sz w:val="22"/>
          <w:szCs w:val="22"/>
        </w:rPr>
      </w:pPr>
      <w:r w:rsidRPr="00E60EC0">
        <w:rPr>
          <w:sz w:val="22"/>
          <w:szCs w:val="22"/>
        </w:rPr>
        <w:t>Na hipótese de o convocado não assinar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7B6D30CD" w14:textId="3F2874FE" w:rsidR="00143367" w:rsidRPr="00E60EC0" w:rsidRDefault="00143367" w:rsidP="000D5C0C">
      <w:pPr>
        <w:pStyle w:val="Nivel01"/>
      </w:pPr>
      <w:bookmarkStart w:id="49" w:name="_Toc158318811"/>
      <w:r w:rsidRPr="00E60EC0">
        <w:t>DA FORMAÇÃO DO CADASTRO DE RESERVA</w:t>
      </w:r>
      <w:bookmarkEnd w:id="49"/>
    </w:p>
    <w:p w14:paraId="26F62588" w14:textId="6F4BBBD9" w:rsidR="00143367" w:rsidRPr="00E60EC0" w:rsidRDefault="00143367" w:rsidP="007566FD">
      <w:pPr>
        <w:pStyle w:val="Nivel2"/>
        <w:numPr>
          <w:ilvl w:val="1"/>
          <w:numId w:val="16"/>
        </w:numPr>
        <w:spacing w:line="240" w:lineRule="auto"/>
        <w:ind w:left="0" w:firstLine="0"/>
        <w:rPr>
          <w:sz w:val="22"/>
          <w:szCs w:val="22"/>
        </w:rPr>
      </w:pPr>
      <w:r w:rsidRPr="00E60EC0">
        <w:rPr>
          <w:sz w:val="22"/>
          <w:szCs w:val="22"/>
        </w:rPr>
        <w:t xml:space="preserve">Após </w:t>
      </w:r>
      <w:r w:rsidR="00BB32F9" w:rsidRPr="00E60EC0">
        <w:rPr>
          <w:sz w:val="22"/>
          <w:szCs w:val="22"/>
        </w:rPr>
        <w:t>a homologação da licitação</w:t>
      </w:r>
      <w:r w:rsidRPr="00E60EC0">
        <w:rPr>
          <w:sz w:val="22"/>
          <w:szCs w:val="22"/>
        </w:rPr>
        <w:t>,</w:t>
      </w:r>
      <w:r w:rsidR="00E55DC4" w:rsidRPr="00E60EC0">
        <w:rPr>
          <w:sz w:val="22"/>
          <w:szCs w:val="22"/>
        </w:rPr>
        <w:t xml:space="preserve"> </w:t>
      </w:r>
      <w:r w:rsidR="00F4753F" w:rsidRPr="00E60EC0">
        <w:rPr>
          <w:sz w:val="22"/>
          <w:szCs w:val="22"/>
        </w:rPr>
        <w:t>será incluído na ata, na forma de anexo, o registro</w:t>
      </w:r>
      <w:r w:rsidRPr="00E60EC0">
        <w:rPr>
          <w:sz w:val="22"/>
          <w:szCs w:val="22"/>
        </w:rPr>
        <w:t>.</w:t>
      </w:r>
    </w:p>
    <w:p w14:paraId="4C0A8C07" w14:textId="77777777" w:rsidR="00151789" w:rsidRPr="00E60EC0" w:rsidRDefault="00C6519F" w:rsidP="007566FD">
      <w:pPr>
        <w:pStyle w:val="Nivel3"/>
        <w:numPr>
          <w:ilvl w:val="2"/>
          <w:numId w:val="16"/>
        </w:numPr>
        <w:spacing w:line="240" w:lineRule="auto"/>
        <w:ind w:left="0" w:firstLine="0"/>
        <w:rPr>
          <w:sz w:val="22"/>
          <w:szCs w:val="22"/>
        </w:rPr>
      </w:pPr>
      <w:r w:rsidRPr="00E60EC0">
        <w:rPr>
          <w:sz w:val="22"/>
          <w:szCs w:val="22"/>
        </w:rPr>
        <w:t>D</w:t>
      </w:r>
      <w:r w:rsidR="00AE2673" w:rsidRPr="00E60EC0">
        <w:rPr>
          <w:sz w:val="22"/>
          <w:szCs w:val="22"/>
        </w:rPr>
        <w:t xml:space="preserve">os licitantes </w:t>
      </w:r>
      <w:bookmarkStart w:id="50" w:name="_Hlk132991372"/>
      <w:r w:rsidR="00AE2673" w:rsidRPr="00E60EC0">
        <w:rPr>
          <w:sz w:val="22"/>
          <w:szCs w:val="22"/>
        </w:rPr>
        <w:t xml:space="preserve">que </w:t>
      </w:r>
      <w:bookmarkStart w:id="51" w:name="_Hlk132989696"/>
      <w:r w:rsidR="00AE2673" w:rsidRPr="00E60EC0">
        <w:rPr>
          <w:sz w:val="22"/>
          <w:szCs w:val="22"/>
        </w:rPr>
        <w:t xml:space="preserve">aceitarem cotar </w:t>
      </w:r>
      <w:r w:rsidR="00025402" w:rsidRPr="00E60EC0">
        <w:rPr>
          <w:sz w:val="22"/>
          <w:szCs w:val="22"/>
        </w:rPr>
        <w:t xml:space="preserve">o objeto </w:t>
      </w:r>
      <w:r w:rsidR="00AE2673" w:rsidRPr="00E60EC0">
        <w:rPr>
          <w:sz w:val="22"/>
          <w:szCs w:val="22"/>
        </w:rPr>
        <w:t>com preço igua</w:t>
      </w:r>
      <w:r w:rsidR="00025402" w:rsidRPr="00E60EC0">
        <w:rPr>
          <w:sz w:val="22"/>
          <w:szCs w:val="22"/>
        </w:rPr>
        <w:t>l</w:t>
      </w:r>
      <w:r w:rsidR="00AE2673" w:rsidRPr="00E60EC0">
        <w:rPr>
          <w:sz w:val="22"/>
          <w:szCs w:val="22"/>
        </w:rPr>
        <w:t xml:space="preserve"> ao do adjudicatári</w:t>
      </w:r>
      <w:bookmarkEnd w:id="50"/>
      <w:r w:rsidR="00AE2673" w:rsidRPr="00E60EC0">
        <w:rPr>
          <w:sz w:val="22"/>
          <w:szCs w:val="22"/>
        </w:rPr>
        <w:t>o</w:t>
      </w:r>
      <w:bookmarkEnd w:id="51"/>
      <w:r w:rsidR="00AE2673" w:rsidRPr="00E60EC0">
        <w:rPr>
          <w:sz w:val="22"/>
          <w:szCs w:val="22"/>
        </w:rPr>
        <w:t xml:space="preserve">, observada a classificação na licitação; e </w:t>
      </w:r>
    </w:p>
    <w:p w14:paraId="4BAAB62B" w14:textId="77777777" w:rsidR="00F42A68" w:rsidRPr="00257D7C" w:rsidRDefault="00C6519F" w:rsidP="007566FD">
      <w:pPr>
        <w:pStyle w:val="Nivel3"/>
        <w:numPr>
          <w:ilvl w:val="2"/>
          <w:numId w:val="16"/>
        </w:numPr>
        <w:spacing w:line="240" w:lineRule="auto"/>
        <w:ind w:left="0" w:firstLine="0"/>
        <w:rPr>
          <w:rFonts w:eastAsia="MS Mincho"/>
          <w:color w:val="auto"/>
          <w:sz w:val="22"/>
          <w:szCs w:val="22"/>
        </w:rPr>
      </w:pPr>
      <w:r w:rsidRPr="00E60EC0">
        <w:rPr>
          <w:color w:val="auto"/>
          <w:sz w:val="22"/>
          <w:szCs w:val="22"/>
        </w:rPr>
        <w:t>D</w:t>
      </w:r>
      <w:r w:rsidR="00F42A68" w:rsidRPr="00E60EC0">
        <w:rPr>
          <w:color w:val="auto"/>
          <w:sz w:val="22"/>
          <w:szCs w:val="22"/>
        </w:rPr>
        <w:t>os licitantes que mantiverem sua proposta original</w:t>
      </w:r>
    </w:p>
    <w:p w14:paraId="6F1B705A" w14:textId="77777777" w:rsidR="00C6519F" w:rsidRPr="00257D7C" w:rsidRDefault="00AE2673" w:rsidP="007566FD">
      <w:pPr>
        <w:pStyle w:val="Nivel3"/>
        <w:numPr>
          <w:ilvl w:val="2"/>
          <w:numId w:val="16"/>
        </w:numPr>
        <w:spacing w:line="240" w:lineRule="auto"/>
        <w:ind w:left="0" w:firstLine="0"/>
        <w:rPr>
          <w:rFonts w:eastAsia="MS Mincho"/>
          <w:color w:val="auto"/>
          <w:sz w:val="22"/>
          <w:szCs w:val="22"/>
        </w:rPr>
      </w:pPr>
      <w:r w:rsidRPr="00257D7C">
        <w:rPr>
          <w:color w:val="auto"/>
          <w:sz w:val="22"/>
          <w:szCs w:val="22"/>
        </w:rPr>
        <w:t>Será respeitada, nas contratações, a ordem de classificação dos licitantes ou fornecedores registrados na at</w:t>
      </w:r>
      <w:r w:rsidR="00C6519F" w:rsidRPr="00257D7C">
        <w:rPr>
          <w:color w:val="auto"/>
          <w:sz w:val="22"/>
          <w:szCs w:val="22"/>
        </w:rPr>
        <w:t>a</w:t>
      </w:r>
    </w:p>
    <w:p w14:paraId="0AB219A5" w14:textId="77777777" w:rsidR="00143367" w:rsidRPr="0071754C" w:rsidRDefault="00143367" w:rsidP="007566FD">
      <w:pPr>
        <w:pStyle w:val="Nivel3"/>
        <w:numPr>
          <w:ilvl w:val="2"/>
          <w:numId w:val="16"/>
        </w:numPr>
        <w:spacing w:line="240" w:lineRule="auto"/>
        <w:ind w:left="0" w:firstLine="0"/>
        <w:rPr>
          <w:rFonts w:eastAsia="MS Mincho"/>
          <w:color w:val="auto"/>
          <w:sz w:val="22"/>
          <w:szCs w:val="22"/>
        </w:rPr>
      </w:pPr>
      <w:r w:rsidRPr="00257D7C">
        <w:rPr>
          <w:color w:val="auto"/>
          <w:sz w:val="22"/>
          <w:szCs w:val="22"/>
        </w:rPr>
        <w:t xml:space="preserve">A apresentação de novas propostas na forma deste item não prejudicará o resultado do certame em relação ao licitante </w:t>
      </w:r>
      <w:r w:rsidR="0082734C" w:rsidRPr="00257D7C">
        <w:rPr>
          <w:color w:val="auto"/>
          <w:sz w:val="22"/>
          <w:szCs w:val="22"/>
        </w:rPr>
        <w:t>mais bem</w:t>
      </w:r>
      <w:r w:rsidRPr="00257D7C">
        <w:rPr>
          <w:color w:val="auto"/>
          <w:sz w:val="22"/>
          <w:szCs w:val="22"/>
        </w:rPr>
        <w:t xml:space="preserve"> classificado.</w:t>
      </w:r>
    </w:p>
    <w:p w14:paraId="6D8E869C" w14:textId="77777777" w:rsidR="00C6519F" w:rsidRPr="0071754C" w:rsidRDefault="00AE2673" w:rsidP="007566FD">
      <w:pPr>
        <w:pStyle w:val="Nivel3"/>
        <w:numPr>
          <w:ilvl w:val="2"/>
          <w:numId w:val="16"/>
        </w:numPr>
        <w:spacing w:line="240" w:lineRule="auto"/>
        <w:ind w:left="0" w:firstLine="0"/>
        <w:rPr>
          <w:rFonts w:eastAsia="MS Mincho"/>
          <w:color w:val="auto"/>
          <w:sz w:val="22"/>
          <w:szCs w:val="22"/>
        </w:rPr>
      </w:pPr>
      <w:r w:rsidRPr="0071754C">
        <w:rPr>
          <w:color w:val="auto"/>
          <w:sz w:val="22"/>
          <w:szCs w:val="22"/>
        </w:rPr>
        <w:t xml:space="preserve">Para fins da ordem de classificação, os licitantes ou fornecedores </w:t>
      </w:r>
      <w:r w:rsidR="00B96CFE" w:rsidRPr="0071754C">
        <w:rPr>
          <w:color w:val="auto"/>
          <w:sz w:val="22"/>
          <w:szCs w:val="22"/>
        </w:rPr>
        <w:t>que aceitarem cotar o</w:t>
      </w:r>
      <w:r w:rsidR="00743092" w:rsidRPr="0071754C">
        <w:rPr>
          <w:color w:val="auto"/>
          <w:sz w:val="22"/>
          <w:szCs w:val="22"/>
        </w:rPr>
        <w:t xml:space="preserve"> objeto</w:t>
      </w:r>
      <w:r w:rsidR="00B96CFE" w:rsidRPr="0071754C">
        <w:rPr>
          <w:color w:val="auto"/>
          <w:sz w:val="22"/>
          <w:szCs w:val="22"/>
        </w:rPr>
        <w:t xml:space="preserve"> com preço igua</w:t>
      </w:r>
      <w:r w:rsidR="00743092" w:rsidRPr="0071754C">
        <w:rPr>
          <w:color w:val="auto"/>
          <w:sz w:val="22"/>
          <w:szCs w:val="22"/>
        </w:rPr>
        <w:t>l</w:t>
      </w:r>
      <w:r w:rsidR="00B96CFE" w:rsidRPr="0071754C">
        <w:rPr>
          <w:color w:val="auto"/>
          <w:sz w:val="22"/>
          <w:szCs w:val="22"/>
        </w:rPr>
        <w:t xml:space="preserve"> ao do adjudicatário </w:t>
      </w:r>
      <w:r w:rsidRPr="0071754C">
        <w:rPr>
          <w:color w:val="auto"/>
          <w:sz w:val="22"/>
          <w:szCs w:val="22"/>
        </w:rPr>
        <w:t xml:space="preserve">antecederão aqueles </w:t>
      </w:r>
      <w:r w:rsidR="00B96CFE" w:rsidRPr="0071754C">
        <w:rPr>
          <w:color w:val="auto"/>
          <w:sz w:val="22"/>
          <w:szCs w:val="22"/>
        </w:rPr>
        <w:t>que mantiverem sua proposta original</w:t>
      </w:r>
      <w:r w:rsidR="00C6519F" w:rsidRPr="0071754C">
        <w:rPr>
          <w:color w:val="auto"/>
          <w:sz w:val="22"/>
          <w:szCs w:val="22"/>
        </w:rPr>
        <w:t>.</w:t>
      </w:r>
    </w:p>
    <w:p w14:paraId="0FCF0D4E" w14:textId="663DA425" w:rsidR="00AE2673" w:rsidRPr="0071754C" w:rsidRDefault="00AE2673" w:rsidP="007566FD">
      <w:pPr>
        <w:pStyle w:val="Nivel3"/>
        <w:numPr>
          <w:ilvl w:val="2"/>
          <w:numId w:val="16"/>
        </w:numPr>
        <w:spacing w:line="240" w:lineRule="auto"/>
        <w:ind w:left="0" w:firstLine="0"/>
        <w:rPr>
          <w:rFonts w:eastAsia="MS Mincho"/>
          <w:color w:val="auto"/>
          <w:sz w:val="22"/>
          <w:szCs w:val="22"/>
        </w:rPr>
      </w:pPr>
      <w:r w:rsidRPr="0071754C">
        <w:rPr>
          <w:color w:val="auto"/>
          <w:sz w:val="22"/>
          <w:szCs w:val="22"/>
        </w:rPr>
        <w:t>A habilitação dos licitantes que comporão o cadastro de reserva será efetuada quando houver necessidade de contratação dos licitantes remanescentes, nas seguintes hipóteses:</w:t>
      </w:r>
    </w:p>
    <w:p w14:paraId="153E1BEA" w14:textId="77777777" w:rsidR="00AE2673" w:rsidRPr="00E60EC0" w:rsidRDefault="00C6519F" w:rsidP="007566FD">
      <w:pPr>
        <w:pStyle w:val="Nivel3"/>
        <w:numPr>
          <w:ilvl w:val="2"/>
          <w:numId w:val="16"/>
        </w:numPr>
        <w:spacing w:line="240" w:lineRule="auto"/>
        <w:ind w:left="0" w:firstLine="0"/>
        <w:rPr>
          <w:color w:val="auto"/>
          <w:sz w:val="22"/>
          <w:szCs w:val="22"/>
        </w:rPr>
      </w:pPr>
      <w:r w:rsidRPr="00E60EC0">
        <w:rPr>
          <w:color w:val="auto"/>
          <w:sz w:val="22"/>
          <w:szCs w:val="22"/>
        </w:rPr>
        <w:t>Q</w:t>
      </w:r>
      <w:r w:rsidR="00AE2673" w:rsidRPr="00E60EC0">
        <w:rPr>
          <w:color w:val="auto"/>
          <w:sz w:val="22"/>
          <w:szCs w:val="22"/>
        </w:rPr>
        <w:t>uando o licitante vencedor não assinar a ata de registro de preços no prazo e nas condições estabelecidos no edital; ou</w:t>
      </w:r>
    </w:p>
    <w:p w14:paraId="0AC1AACA" w14:textId="77777777" w:rsidR="00143367" w:rsidRPr="00E60EC0" w:rsidRDefault="00C6519F" w:rsidP="007566FD">
      <w:pPr>
        <w:pStyle w:val="Nivel3"/>
        <w:numPr>
          <w:ilvl w:val="2"/>
          <w:numId w:val="16"/>
        </w:numPr>
        <w:spacing w:line="240" w:lineRule="auto"/>
        <w:ind w:left="0" w:firstLine="0"/>
        <w:rPr>
          <w:rFonts w:eastAsia="Times New Roman"/>
          <w:color w:val="auto"/>
          <w:sz w:val="22"/>
          <w:szCs w:val="22"/>
        </w:rPr>
      </w:pPr>
      <w:r w:rsidRPr="00E60EC0">
        <w:rPr>
          <w:color w:val="auto"/>
          <w:sz w:val="22"/>
          <w:szCs w:val="22"/>
        </w:rPr>
        <w:t>Q</w:t>
      </w:r>
      <w:r w:rsidR="00AE2673" w:rsidRPr="00E60EC0">
        <w:rPr>
          <w:color w:val="auto"/>
          <w:sz w:val="22"/>
          <w:szCs w:val="22"/>
        </w:rPr>
        <w:t>uando houver o cancelamento do registro do fornecedor ou do registro de preços, nas hipóteses previstas nos art. 28 e art. 29</w:t>
      </w:r>
      <w:r w:rsidR="00B96CFE" w:rsidRPr="00E60EC0">
        <w:rPr>
          <w:color w:val="auto"/>
          <w:sz w:val="22"/>
          <w:szCs w:val="22"/>
        </w:rPr>
        <w:t xml:space="preserve"> do Decreto nº 11.462/23</w:t>
      </w:r>
      <w:r w:rsidR="00143367" w:rsidRPr="00E60EC0">
        <w:rPr>
          <w:color w:val="auto"/>
          <w:sz w:val="22"/>
          <w:szCs w:val="22"/>
        </w:rPr>
        <w:t>.</w:t>
      </w:r>
    </w:p>
    <w:p w14:paraId="1EC2893B" w14:textId="77777777" w:rsidR="00FE7BF7" w:rsidRPr="00E60EC0" w:rsidRDefault="00FE7BF7" w:rsidP="007566FD">
      <w:pPr>
        <w:pStyle w:val="Nivel2"/>
        <w:numPr>
          <w:ilvl w:val="1"/>
          <w:numId w:val="16"/>
        </w:numPr>
        <w:spacing w:line="240" w:lineRule="auto"/>
        <w:ind w:left="0" w:firstLine="0"/>
        <w:rPr>
          <w:color w:val="auto"/>
          <w:sz w:val="22"/>
          <w:szCs w:val="22"/>
        </w:rPr>
      </w:pPr>
      <w:r w:rsidRPr="00E60EC0">
        <w:rPr>
          <w:color w:val="auto"/>
          <w:sz w:val="22"/>
          <w:szCs w:val="22"/>
        </w:rPr>
        <w:t>Na hipótese de nenhum dos licitantes</w:t>
      </w:r>
      <w:r w:rsidR="00C6519F" w:rsidRPr="00E60EC0">
        <w:rPr>
          <w:color w:val="auto"/>
          <w:sz w:val="22"/>
          <w:szCs w:val="22"/>
        </w:rPr>
        <w:t xml:space="preserve"> q</w:t>
      </w:r>
      <w:r w:rsidR="00D95B4C" w:rsidRPr="00E60EC0">
        <w:rPr>
          <w:color w:val="auto"/>
          <w:sz w:val="22"/>
          <w:szCs w:val="22"/>
        </w:rPr>
        <w:t>ue aceitaram cotar o</w:t>
      </w:r>
      <w:r w:rsidR="004D4748" w:rsidRPr="00E60EC0">
        <w:rPr>
          <w:color w:val="auto"/>
          <w:sz w:val="22"/>
          <w:szCs w:val="22"/>
        </w:rPr>
        <w:t xml:space="preserve"> objeto</w:t>
      </w:r>
      <w:r w:rsidR="00D95B4C" w:rsidRPr="00E60EC0">
        <w:rPr>
          <w:color w:val="auto"/>
          <w:sz w:val="22"/>
          <w:szCs w:val="22"/>
        </w:rPr>
        <w:t xml:space="preserve"> com preço igua</w:t>
      </w:r>
      <w:r w:rsidR="00A91EA3" w:rsidRPr="00E60EC0">
        <w:rPr>
          <w:color w:val="auto"/>
          <w:sz w:val="22"/>
          <w:szCs w:val="22"/>
        </w:rPr>
        <w:t>l</w:t>
      </w:r>
      <w:r w:rsidR="00D95B4C" w:rsidRPr="00E60EC0">
        <w:rPr>
          <w:color w:val="auto"/>
          <w:sz w:val="22"/>
          <w:szCs w:val="22"/>
        </w:rPr>
        <w:t xml:space="preserve"> ao do adjudicatário concordar com a</w:t>
      </w:r>
      <w:r w:rsidRPr="00E60EC0">
        <w:rPr>
          <w:color w:val="auto"/>
          <w:sz w:val="22"/>
          <w:szCs w:val="22"/>
        </w:rPr>
        <w:t xml:space="preserve"> contratação nos termos </w:t>
      </w:r>
      <w:r w:rsidR="00E52D8F" w:rsidRPr="00E60EC0">
        <w:rPr>
          <w:color w:val="auto"/>
          <w:sz w:val="22"/>
          <w:szCs w:val="22"/>
        </w:rPr>
        <w:t>em igual prazo e nas condições propostas pelo primeiro classificado</w:t>
      </w:r>
      <w:r w:rsidRPr="00E60EC0">
        <w:rPr>
          <w:color w:val="auto"/>
          <w:sz w:val="22"/>
          <w:szCs w:val="22"/>
        </w:rPr>
        <w:t>, a Administração, observados o valor estimado e a sua eventual atualização na forma prevista no edital, poderá:</w:t>
      </w:r>
    </w:p>
    <w:p w14:paraId="28176C16" w14:textId="77777777" w:rsidR="00FE7BF7" w:rsidRPr="00E60EC0" w:rsidRDefault="00C6519F" w:rsidP="007566FD">
      <w:pPr>
        <w:pStyle w:val="Nivel3"/>
        <w:numPr>
          <w:ilvl w:val="2"/>
          <w:numId w:val="16"/>
        </w:numPr>
        <w:spacing w:line="240" w:lineRule="auto"/>
        <w:ind w:left="0" w:firstLine="0"/>
        <w:rPr>
          <w:color w:val="auto"/>
          <w:sz w:val="22"/>
          <w:szCs w:val="22"/>
        </w:rPr>
      </w:pPr>
      <w:r w:rsidRPr="00E60EC0">
        <w:rPr>
          <w:color w:val="auto"/>
          <w:sz w:val="22"/>
          <w:szCs w:val="22"/>
        </w:rPr>
        <w:t>C</w:t>
      </w:r>
      <w:r w:rsidR="00FE7BF7" w:rsidRPr="00E60EC0">
        <w:rPr>
          <w:color w:val="auto"/>
          <w:sz w:val="22"/>
          <w:szCs w:val="22"/>
        </w:rPr>
        <w:t xml:space="preserve">onvocar os licitantes </w:t>
      </w:r>
      <w:r w:rsidR="00E52D8F" w:rsidRPr="00E60EC0">
        <w:rPr>
          <w:color w:val="auto"/>
          <w:sz w:val="22"/>
          <w:szCs w:val="22"/>
        </w:rPr>
        <w:t xml:space="preserve">que mantiveram sua proposta original </w:t>
      </w:r>
      <w:r w:rsidR="00FE7BF7" w:rsidRPr="00E60EC0">
        <w:rPr>
          <w:color w:val="auto"/>
          <w:sz w:val="22"/>
          <w:szCs w:val="22"/>
        </w:rPr>
        <w:t>para negociação, na ordem de classificação, com vistas à obtenção de preço melhor, mesmo que acima do preço do adjudicatário; ou</w:t>
      </w:r>
    </w:p>
    <w:p w14:paraId="259A3EB1" w14:textId="77777777" w:rsidR="00BB32F9" w:rsidRPr="00E60EC0" w:rsidRDefault="00C6519F" w:rsidP="007566FD">
      <w:pPr>
        <w:pStyle w:val="Nivel3"/>
        <w:numPr>
          <w:ilvl w:val="2"/>
          <w:numId w:val="16"/>
        </w:numPr>
        <w:spacing w:line="240" w:lineRule="auto"/>
        <w:ind w:left="0" w:firstLine="0"/>
        <w:rPr>
          <w:color w:val="auto"/>
          <w:sz w:val="22"/>
          <w:szCs w:val="22"/>
        </w:rPr>
      </w:pPr>
      <w:r w:rsidRPr="00E60EC0">
        <w:rPr>
          <w:color w:val="auto"/>
          <w:sz w:val="22"/>
          <w:szCs w:val="22"/>
        </w:rPr>
        <w:t>A</w:t>
      </w:r>
      <w:r w:rsidR="00FE7BF7" w:rsidRPr="00E60EC0">
        <w:rPr>
          <w:color w:val="auto"/>
          <w:sz w:val="22"/>
          <w:szCs w:val="22"/>
        </w:rPr>
        <w:t>djudicar e firmar o contrato nas condições ofertadas pelos licitantes remanescentes, observada a ordem de classificação, quando frustrada a negociação de melhor condição.</w:t>
      </w:r>
    </w:p>
    <w:p w14:paraId="2963D6B5" w14:textId="15BD454F" w:rsidR="003C7A23" w:rsidRPr="00E60EC0" w:rsidRDefault="003C7A23" w:rsidP="000D5C0C">
      <w:pPr>
        <w:pStyle w:val="Nivel01"/>
      </w:pPr>
      <w:bookmarkStart w:id="52" w:name="_Toc158318812"/>
      <w:r w:rsidRPr="00E60EC0">
        <w:lastRenderedPageBreak/>
        <w:t>DOS RECURSOS</w:t>
      </w:r>
      <w:bookmarkEnd w:id="52"/>
    </w:p>
    <w:p w14:paraId="76309F63" w14:textId="77777777" w:rsidR="003C7A23" w:rsidRPr="00E60EC0" w:rsidRDefault="003C7A23" w:rsidP="007566FD">
      <w:pPr>
        <w:pStyle w:val="Nivel2"/>
        <w:numPr>
          <w:ilvl w:val="1"/>
          <w:numId w:val="16"/>
        </w:numPr>
        <w:spacing w:line="240" w:lineRule="auto"/>
        <w:ind w:left="0" w:firstLine="0"/>
        <w:rPr>
          <w:sz w:val="22"/>
          <w:szCs w:val="22"/>
        </w:rPr>
      </w:pPr>
      <w:r w:rsidRPr="00E60EC0">
        <w:rPr>
          <w:sz w:val="22"/>
          <w:szCs w:val="22"/>
        </w:rPr>
        <w:t xml:space="preserve">A interposição de recurso referente ao julgamento das propostas, à habilitação ou inabilitação de licitantes, à anulação ou revogação da licitação, observará o disposto no </w:t>
      </w:r>
      <w:hyperlink r:id="rId53" w:anchor="art165" w:history="1">
        <w:r w:rsidRPr="00E60EC0">
          <w:rPr>
            <w:rStyle w:val="Hyperlink"/>
            <w:color w:val="000000"/>
            <w:sz w:val="22"/>
            <w:szCs w:val="22"/>
            <w:u w:val="none"/>
          </w:rPr>
          <w:t>art. 165 da Lei nº 14.133, de 2021</w:t>
        </w:r>
      </w:hyperlink>
      <w:r w:rsidRPr="00E60EC0">
        <w:rPr>
          <w:sz w:val="22"/>
          <w:szCs w:val="22"/>
        </w:rPr>
        <w:t>.</w:t>
      </w:r>
    </w:p>
    <w:p w14:paraId="425F9DAA" w14:textId="77777777" w:rsidR="003C7A23" w:rsidRPr="00E60EC0" w:rsidRDefault="003C7A23" w:rsidP="007566FD">
      <w:pPr>
        <w:pStyle w:val="Nivel2"/>
        <w:numPr>
          <w:ilvl w:val="1"/>
          <w:numId w:val="16"/>
        </w:numPr>
        <w:spacing w:line="240" w:lineRule="auto"/>
        <w:ind w:left="0" w:firstLine="0"/>
        <w:rPr>
          <w:sz w:val="22"/>
          <w:szCs w:val="22"/>
        </w:rPr>
      </w:pPr>
      <w:r w:rsidRPr="00E60EC0">
        <w:rPr>
          <w:sz w:val="22"/>
          <w:szCs w:val="22"/>
        </w:rPr>
        <w:t>O prazo recursal é de 3 (três) dias úteis, contados da data de intimação ou de lavratura da ata.</w:t>
      </w:r>
    </w:p>
    <w:p w14:paraId="6930509B" w14:textId="77777777" w:rsidR="003C7A23" w:rsidRPr="00E60EC0" w:rsidRDefault="003C7A23" w:rsidP="007566FD">
      <w:pPr>
        <w:pStyle w:val="Nivel2"/>
        <w:numPr>
          <w:ilvl w:val="1"/>
          <w:numId w:val="16"/>
        </w:numPr>
        <w:spacing w:line="240" w:lineRule="auto"/>
        <w:ind w:left="0" w:firstLine="0"/>
        <w:rPr>
          <w:sz w:val="22"/>
          <w:szCs w:val="22"/>
        </w:rPr>
      </w:pPr>
      <w:r w:rsidRPr="00E60EC0">
        <w:rPr>
          <w:sz w:val="22"/>
          <w:szCs w:val="22"/>
        </w:rPr>
        <w:t>Quando o recurso apresentado impugnar o julgamento das propostas ou o ato de habilitação ou inabilitação do licitante:</w:t>
      </w:r>
    </w:p>
    <w:p w14:paraId="7D913FF1" w14:textId="77777777" w:rsidR="003C7A23" w:rsidRPr="00E60EC0" w:rsidRDefault="00C6519F" w:rsidP="007566FD">
      <w:pPr>
        <w:pStyle w:val="Nivel3"/>
        <w:numPr>
          <w:ilvl w:val="2"/>
          <w:numId w:val="16"/>
        </w:numPr>
        <w:spacing w:line="240" w:lineRule="auto"/>
        <w:ind w:left="0" w:firstLine="0"/>
        <w:rPr>
          <w:sz w:val="22"/>
          <w:szCs w:val="22"/>
        </w:rPr>
      </w:pPr>
      <w:r w:rsidRPr="00E60EC0">
        <w:rPr>
          <w:sz w:val="22"/>
          <w:szCs w:val="22"/>
        </w:rPr>
        <w:t>A</w:t>
      </w:r>
      <w:r w:rsidR="003C7A23" w:rsidRPr="00E60EC0">
        <w:rPr>
          <w:sz w:val="22"/>
          <w:szCs w:val="22"/>
        </w:rPr>
        <w:t xml:space="preserve"> intenção de recorrer deverá ser manifestada imediatamente, sob pena de preclusão;</w:t>
      </w:r>
    </w:p>
    <w:p w14:paraId="484F077F" w14:textId="77777777" w:rsidR="00BC6014" w:rsidRPr="00E60EC0" w:rsidRDefault="00C6519F" w:rsidP="007566FD">
      <w:pPr>
        <w:pStyle w:val="Nivel3"/>
        <w:numPr>
          <w:ilvl w:val="2"/>
          <w:numId w:val="16"/>
        </w:numPr>
        <w:spacing w:line="240" w:lineRule="auto"/>
        <w:ind w:left="0" w:firstLine="0"/>
        <w:rPr>
          <w:sz w:val="22"/>
          <w:szCs w:val="22"/>
        </w:rPr>
      </w:pPr>
      <w:bookmarkStart w:id="53" w:name="_Hlk135318381"/>
      <w:bookmarkStart w:id="54" w:name="_Hlk135315794"/>
      <w:r w:rsidRPr="00E60EC0">
        <w:rPr>
          <w:sz w:val="22"/>
          <w:szCs w:val="22"/>
        </w:rPr>
        <w:t>O</w:t>
      </w:r>
      <w:r w:rsidR="00BC6014" w:rsidRPr="00E60EC0">
        <w:rPr>
          <w:sz w:val="22"/>
          <w:szCs w:val="22"/>
        </w:rPr>
        <w:t xml:space="preserve"> prazo para a manifestação da intenção de recorrer será inferior </w:t>
      </w:r>
      <w:r w:rsidRPr="00E60EC0">
        <w:rPr>
          <w:sz w:val="22"/>
          <w:szCs w:val="22"/>
        </w:rPr>
        <w:t xml:space="preserve">de 30 (trinta) </w:t>
      </w:r>
      <w:r w:rsidR="00BC6014" w:rsidRPr="00E60EC0">
        <w:rPr>
          <w:sz w:val="22"/>
          <w:szCs w:val="22"/>
        </w:rPr>
        <w:t>minutos</w:t>
      </w:r>
      <w:r w:rsidRPr="00E60EC0">
        <w:rPr>
          <w:sz w:val="22"/>
          <w:szCs w:val="22"/>
        </w:rPr>
        <w:t>, iniciados após a etapa de aceitação das propostas e habilitação</w:t>
      </w:r>
      <w:r w:rsidR="00BC6014" w:rsidRPr="00E60EC0">
        <w:rPr>
          <w:sz w:val="22"/>
          <w:szCs w:val="22"/>
        </w:rPr>
        <w:t>.</w:t>
      </w:r>
      <w:bookmarkEnd w:id="53"/>
    </w:p>
    <w:bookmarkEnd w:id="54"/>
    <w:p w14:paraId="1ADF7239" w14:textId="77777777" w:rsidR="003C7A23" w:rsidRPr="00E60EC0" w:rsidRDefault="00C6519F" w:rsidP="007566FD">
      <w:pPr>
        <w:pStyle w:val="Nivel3"/>
        <w:numPr>
          <w:ilvl w:val="2"/>
          <w:numId w:val="16"/>
        </w:numPr>
        <w:spacing w:line="240" w:lineRule="auto"/>
        <w:ind w:left="0" w:firstLine="0"/>
        <w:rPr>
          <w:sz w:val="22"/>
          <w:szCs w:val="22"/>
        </w:rPr>
      </w:pPr>
      <w:r w:rsidRPr="00E60EC0">
        <w:rPr>
          <w:sz w:val="22"/>
          <w:szCs w:val="22"/>
        </w:rPr>
        <w:t>O</w:t>
      </w:r>
      <w:r w:rsidR="003C7A23" w:rsidRPr="00E60EC0">
        <w:rPr>
          <w:sz w:val="22"/>
          <w:szCs w:val="22"/>
        </w:rPr>
        <w:t xml:space="preserve"> prazo para apresentação das razões recursais será iniciado na data de intimação ou de lavratura da ata de habilitação ou inabilitação;</w:t>
      </w:r>
    </w:p>
    <w:p w14:paraId="092DBB71" w14:textId="77777777" w:rsidR="003C7A23" w:rsidRPr="00E60EC0" w:rsidRDefault="00C6519F" w:rsidP="007566FD">
      <w:pPr>
        <w:pStyle w:val="Nivel3"/>
        <w:numPr>
          <w:ilvl w:val="2"/>
          <w:numId w:val="16"/>
        </w:numPr>
        <w:spacing w:line="240" w:lineRule="auto"/>
        <w:ind w:left="0" w:firstLine="0"/>
        <w:rPr>
          <w:sz w:val="22"/>
          <w:szCs w:val="22"/>
        </w:rPr>
      </w:pPr>
      <w:r w:rsidRPr="00E60EC0">
        <w:rPr>
          <w:sz w:val="22"/>
          <w:szCs w:val="22"/>
        </w:rPr>
        <w:t>N</w:t>
      </w:r>
      <w:r w:rsidR="003C7A23" w:rsidRPr="00E60EC0">
        <w:rPr>
          <w:sz w:val="22"/>
          <w:szCs w:val="22"/>
        </w:rPr>
        <w:t>a hipótese de adoção da inversão de fases prevista no </w:t>
      </w:r>
      <w:hyperlink r:id="rId54" w:anchor="art17§1" w:history="1">
        <w:r w:rsidR="003C7A23" w:rsidRPr="00E60EC0">
          <w:rPr>
            <w:rStyle w:val="Hyperlink"/>
            <w:color w:val="000000"/>
            <w:sz w:val="22"/>
            <w:szCs w:val="22"/>
            <w:u w:val="none"/>
          </w:rPr>
          <w:t>§ 1º do art. 17 da Lei nº 14.133, de 2021</w:t>
        </w:r>
      </w:hyperlink>
      <w:r w:rsidR="003C7A23" w:rsidRPr="00E60EC0">
        <w:rPr>
          <w:sz w:val="22"/>
          <w:szCs w:val="22"/>
        </w:rPr>
        <w:t>, o prazo para apresentação das razões recursais será iniciado na data de intimação da ata de julgamento.</w:t>
      </w:r>
    </w:p>
    <w:p w14:paraId="3A7CA383" w14:textId="77777777" w:rsidR="003C7A23" w:rsidRPr="00E60EC0" w:rsidRDefault="003C7A23" w:rsidP="007566FD">
      <w:pPr>
        <w:pStyle w:val="Nivel2"/>
        <w:numPr>
          <w:ilvl w:val="1"/>
          <w:numId w:val="16"/>
        </w:numPr>
        <w:spacing w:line="240" w:lineRule="auto"/>
        <w:ind w:left="0" w:firstLine="0"/>
        <w:rPr>
          <w:sz w:val="22"/>
          <w:szCs w:val="22"/>
        </w:rPr>
      </w:pPr>
      <w:r w:rsidRPr="00E60EC0">
        <w:rPr>
          <w:sz w:val="22"/>
          <w:szCs w:val="22"/>
        </w:rPr>
        <w:t>Os recursos deverão ser encaminhados em campo próprio do sistema.</w:t>
      </w:r>
    </w:p>
    <w:p w14:paraId="5A999AAD" w14:textId="77777777" w:rsidR="003C7A23" w:rsidRPr="00E60EC0" w:rsidRDefault="003C7A23" w:rsidP="007566FD">
      <w:pPr>
        <w:pStyle w:val="Nivel2"/>
        <w:numPr>
          <w:ilvl w:val="1"/>
          <w:numId w:val="16"/>
        </w:numPr>
        <w:spacing w:line="240" w:lineRule="auto"/>
        <w:ind w:left="0" w:firstLine="0"/>
        <w:rPr>
          <w:sz w:val="22"/>
          <w:szCs w:val="22"/>
        </w:rPr>
      </w:pPr>
      <w:r w:rsidRPr="00E60EC0">
        <w:rPr>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51CFC0A1" w14:textId="77777777" w:rsidR="003C7A23" w:rsidRPr="00E60EC0" w:rsidRDefault="003C7A23" w:rsidP="007566FD">
      <w:pPr>
        <w:pStyle w:val="Nivel2"/>
        <w:numPr>
          <w:ilvl w:val="1"/>
          <w:numId w:val="16"/>
        </w:numPr>
        <w:spacing w:line="240" w:lineRule="auto"/>
        <w:ind w:left="0" w:firstLine="0"/>
        <w:rPr>
          <w:sz w:val="22"/>
          <w:szCs w:val="22"/>
        </w:rPr>
      </w:pPr>
      <w:r w:rsidRPr="00E60EC0">
        <w:rPr>
          <w:sz w:val="22"/>
          <w:szCs w:val="22"/>
        </w:rPr>
        <w:t xml:space="preserve">Os recursos interpostos fora do prazo não serão conhecidos. </w:t>
      </w:r>
    </w:p>
    <w:p w14:paraId="2A1DBBE7" w14:textId="77777777" w:rsidR="003C7A23" w:rsidRPr="00E60EC0" w:rsidRDefault="003C7A23" w:rsidP="007566FD">
      <w:pPr>
        <w:pStyle w:val="Nivel2"/>
        <w:numPr>
          <w:ilvl w:val="1"/>
          <w:numId w:val="16"/>
        </w:numPr>
        <w:spacing w:line="240" w:lineRule="auto"/>
        <w:ind w:left="0" w:firstLine="0"/>
        <w:rPr>
          <w:sz w:val="22"/>
          <w:szCs w:val="22"/>
        </w:rPr>
      </w:pPr>
      <w:r w:rsidRPr="00E60EC0">
        <w:rPr>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1BE5779" w14:textId="77777777" w:rsidR="003C7A23" w:rsidRPr="00E60EC0" w:rsidRDefault="003C7A23" w:rsidP="007566FD">
      <w:pPr>
        <w:pStyle w:val="Nivel2"/>
        <w:numPr>
          <w:ilvl w:val="1"/>
          <w:numId w:val="16"/>
        </w:numPr>
        <w:spacing w:line="240" w:lineRule="auto"/>
        <w:ind w:left="0" w:firstLine="0"/>
        <w:rPr>
          <w:sz w:val="22"/>
          <w:szCs w:val="22"/>
        </w:rPr>
      </w:pPr>
      <w:r w:rsidRPr="00E60EC0">
        <w:rPr>
          <w:sz w:val="22"/>
          <w:szCs w:val="22"/>
        </w:rPr>
        <w:t xml:space="preserve">O recurso e o pedido de reconsideração terão efeito suspensivo do ato ou da decisão recorrida até que sobrevenha decisão final da autoridade competente. </w:t>
      </w:r>
    </w:p>
    <w:p w14:paraId="0E2E8C89" w14:textId="77777777" w:rsidR="003C7A23" w:rsidRPr="00E60EC0" w:rsidRDefault="003C7A23" w:rsidP="007566FD">
      <w:pPr>
        <w:pStyle w:val="Nivel2"/>
        <w:numPr>
          <w:ilvl w:val="1"/>
          <w:numId w:val="16"/>
        </w:numPr>
        <w:spacing w:line="240" w:lineRule="auto"/>
        <w:ind w:left="0" w:firstLine="0"/>
        <w:rPr>
          <w:sz w:val="22"/>
          <w:szCs w:val="22"/>
        </w:rPr>
      </w:pPr>
      <w:r w:rsidRPr="00E60EC0">
        <w:rPr>
          <w:sz w:val="22"/>
          <w:szCs w:val="22"/>
        </w:rPr>
        <w:t xml:space="preserve">O acolhimento do recurso invalida tão somente os atos insuscetíveis de aproveitamento. </w:t>
      </w:r>
    </w:p>
    <w:p w14:paraId="2AD21380" w14:textId="05D2E230" w:rsidR="003C7A23" w:rsidRPr="00E60EC0" w:rsidRDefault="003C7A23" w:rsidP="007566FD">
      <w:pPr>
        <w:pStyle w:val="Nivel2"/>
        <w:numPr>
          <w:ilvl w:val="1"/>
          <w:numId w:val="16"/>
        </w:numPr>
        <w:spacing w:line="240" w:lineRule="auto"/>
        <w:ind w:left="0" w:firstLine="0"/>
        <w:rPr>
          <w:sz w:val="22"/>
          <w:szCs w:val="22"/>
        </w:rPr>
      </w:pPr>
      <w:r w:rsidRPr="00E60EC0">
        <w:rPr>
          <w:sz w:val="22"/>
          <w:szCs w:val="22"/>
        </w:rPr>
        <w:t>Os autos do processo permanecerão com vista franqueada aos interessados no sítio eletrônico</w:t>
      </w:r>
      <w:r w:rsidR="00582538" w:rsidRPr="00E60EC0">
        <w:rPr>
          <w:sz w:val="22"/>
          <w:szCs w:val="22"/>
        </w:rPr>
        <w:t xml:space="preserve"> </w:t>
      </w:r>
      <w:hyperlink r:id="rId55" w:history="1">
        <w:r w:rsidR="00A24338" w:rsidRPr="00E60EC0">
          <w:rPr>
            <w:rStyle w:val="Hyperlink"/>
            <w:sz w:val="22"/>
            <w:szCs w:val="22"/>
          </w:rPr>
          <w:t>https://bllcompras.com</w:t>
        </w:r>
      </w:hyperlink>
      <w:r w:rsidR="00C6519F" w:rsidRPr="00E60EC0">
        <w:rPr>
          <w:sz w:val="22"/>
          <w:szCs w:val="22"/>
        </w:rPr>
        <w:t>, bem como nos processos físicos na sede da Prefeitura e ainda, disponibilizados no E-TCM, na forma da legislação.</w:t>
      </w:r>
    </w:p>
    <w:p w14:paraId="5842E406" w14:textId="5C80B479" w:rsidR="003C7A23" w:rsidRPr="00E60EC0" w:rsidRDefault="003C7A23" w:rsidP="000D5C0C">
      <w:pPr>
        <w:pStyle w:val="Nivel01"/>
      </w:pPr>
      <w:bookmarkStart w:id="55" w:name="_Toc158318813"/>
      <w:r w:rsidRPr="00E60EC0">
        <w:t>DAS INFRAÇÕES ADMINISTRATIVAS E SANÇÕE</w:t>
      </w:r>
      <w:r w:rsidR="00C6519F" w:rsidRPr="00E60EC0">
        <w:t>S</w:t>
      </w:r>
      <w:bookmarkEnd w:id="55"/>
    </w:p>
    <w:p w14:paraId="1932A1CF" w14:textId="77777777" w:rsidR="003C7A23" w:rsidRPr="00E60EC0" w:rsidRDefault="003C7A23" w:rsidP="007566FD">
      <w:pPr>
        <w:pStyle w:val="Nivel2"/>
        <w:numPr>
          <w:ilvl w:val="1"/>
          <w:numId w:val="16"/>
        </w:numPr>
        <w:spacing w:line="240" w:lineRule="auto"/>
        <w:ind w:left="0" w:firstLine="0"/>
        <w:rPr>
          <w:sz w:val="22"/>
          <w:szCs w:val="22"/>
        </w:rPr>
      </w:pPr>
      <w:r w:rsidRPr="00E60EC0">
        <w:rPr>
          <w:sz w:val="22"/>
          <w:szCs w:val="22"/>
        </w:rPr>
        <w:t xml:space="preserve">Comete infração administrativa, nos termos da lei, o licitante que, com dolo ou culpa: </w:t>
      </w:r>
    </w:p>
    <w:p w14:paraId="46763DB1" w14:textId="0D461580" w:rsidR="003C7A23" w:rsidRDefault="00C6519F" w:rsidP="00EF5D79">
      <w:pPr>
        <w:pStyle w:val="Nivel3"/>
        <w:numPr>
          <w:ilvl w:val="2"/>
          <w:numId w:val="36"/>
        </w:numPr>
        <w:spacing w:line="240" w:lineRule="auto"/>
        <w:ind w:left="0" w:firstLine="0"/>
        <w:rPr>
          <w:sz w:val="22"/>
          <w:szCs w:val="22"/>
        </w:rPr>
      </w:pPr>
      <w:bookmarkStart w:id="56" w:name="_Ref114668085"/>
      <w:bookmarkStart w:id="57" w:name="_Hlk114652595"/>
      <w:r w:rsidRPr="00E60EC0">
        <w:rPr>
          <w:sz w:val="22"/>
          <w:szCs w:val="22"/>
        </w:rPr>
        <w:t>D</w:t>
      </w:r>
      <w:r w:rsidR="003C7A23" w:rsidRPr="00E60EC0">
        <w:rPr>
          <w:sz w:val="22"/>
          <w:szCs w:val="22"/>
        </w:rPr>
        <w:t>eixar de entregar a documentação exigida para o certame ou não entregar qualquer documento que tenha sido solicitado pelo/a pregoeiro/a durante o certame;</w:t>
      </w:r>
      <w:bookmarkEnd w:id="56"/>
    </w:p>
    <w:p w14:paraId="412991AF" w14:textId="5E352E87" w:rsidR="003C7A23" w:rsidRPr="00063E47" w:rsidRDefault="00B13A8E" w:rsidP="00063E47">
      <w:pPr>
        <w:pStyle w:val="Nivel3"/>
        <w:numPr>
          <w:ilvl w:val="1"/>
          <w:numId w:val="16"/>
        </w:numPr>
        <w:spacing w:line="240" w:lineRule="auto"/>
        <w:ind w:left="0" w:firstLine="0"/>
        <w:rPr>
          <w:sz w:val="22"/>
          <w:szCs w:val="22"/>
        </w:rPr>
      </w:pPr>
      <w:r>
        <w:rPr>
          <w:sz w:val="22"/>
          <w:szCs w:val="22"/>
        </w:rPr>
        <w:t xml:space="preserve"> </w:t>
      </w:r>
      <w:r w:rsidR="00063E47">
        <w:rPr>
          <w:sz w:val="22"/>
          <w:szCs w:val="22"/>
        </w:rPr>
        <w:t xml:space="preserve"> </w:t>
      </w:r>
      <w:bookmarkStart w:id="58" w:name="_Ref114668108"/>
      <w:r w:rsidR="003C7A23" w:rsidRPr="00063E47">
        <w:rPr>
          <w:sz w:val="22"/>
          <w:szCs w:val="22"/>
        </w:rPr>
        <w:t>Salvo em decorrência de fato superveniente devidamente justificado, não mantiver a proposta em especial quando:</w:t>
      </w:r>
      <w:bookmarkEnd w:id="58"/>
    </w:p>
    <w:p w14:paraId="72C6AD01" w14:textId="68B9134C" w:rsidR="003C7A23" w:rsidRPr="00E60EC0" w:rsidRDefault="00C6519F" w:rsidP="00EF5D79">
      <w:pPr>
        <w:pStyle w:val="Nivel4"/>
        <w:numPr>
          <w:ilvl w:val="2"/>
          <w:numId w:val="16"/>
        </w:numPr>
        <w:spacing w:line="240" w:lineRule="auto"/>
        <w:ind w:left="709" w:hanging="709"/>
        <w:rPr>
          <w:sz w:val="22"/>
          <w:szCs w:val="22"/>
        </w:rPr>
      </w:pPr>
      <w:r w:rsidRPr="00E60EC0">
        <w:rPr>
          <w:sz w:val="22"/>
          <w:szCs w:val="22"/>
        </w:rPr>
        <w:t>N</w:t>
      </w:r>
      <w:r w:rsidR="003C7A23" w:rsidRPr="00E60EC0">
        <w:rPr>
          <w:sz w:val="22"/>
          <w:szCs w:val="22"/>
        </w:rPr>
        <w:t xml:space="preserve">ão enviar a proposta adequada ao último lance ofertado ou após a negociação; </w:t>
      </w:r>
    </w:p>
    <w:p w14:paraId="4AE7F5AD" w14:textId="67ACE35D" w:rsidR="003C7A23" w:rsidRDefault="00C6519F" w:rsidP="00624D03">
      <w:pPr>
        <w:pStyle w:val="Nivel4"/>
        <w:numPr>
          <w:ilvl w:val="2"/>
          <w:numId w:val="16"/>
        </w:numPr>
        <w:spacing w:line="240" w:lineRule="auto"/>
        <w:ind w:left="709"/>
        <w:rPr>
          <w:sz w:val="22"/>
          <w:szCs w:val="22"/>
        </w:rPr>
      </w:pPr>
      <w:r w:rsidRPr="00E60EC0">
        <w:rPr>
          <w:sz w:val="22"/>
          <w:szCs w:val="22"/>
        </w:rPr>
        <w:t>R</w:t>
      </w:r>
      <w:r w:rsidR="003C7A23" w:rsidRPr="00E60EC0">
        <w:rPr>
          <w:sz w:val="22"/>
          <w:szCs w:val="22"/>
        </w:rPr>
        <w:t xml:space="preserve">ecusar-se a enviar o detalhamento da proposta quando exigível; </w:t>
      </w:r>
    </w:p>
    <w:p w14:paraId="3FC8C07E" w14:textId="77777777" w:rsidR="003C7A23" w:rsidRPr="00063E47" w:rsidRDefault="00C6519F" w:rsidP="00624D03">
      <w:pPr>
        <w:pStyle w:val="Nivel4"/>
        <w:numPr>
          <w:ilvl w:val="2"/>
          <w:numId w:val="16"/>
        </w:numPr>
        <w:spacing w:line="240" w:lineRule="auto"/>
        <w:ind w:left="709"/>
        <w:rPr>
          <w:sz w:val="22"/>
          <w:szCs w:val="22"/>
        </w:rPr>
      </w:pPr>
      <w:r w:rsidRPr="00063E47">
        <w:rPr>
          <w:b/>
          <w:sz w:val="22"/>
          <w:szCs w:val="22"/>
        </w:rPr>
        <w:t>P</w:t>
      </w:r>
      <w:r w:rsidR="003C7A23" w:rsidRPr="00063E47">
        <w:rPr>
          <w:b/>
          <w:sz w:val="22"/>
          <w:szCs w:val="22"/>
        </w:rPr>
        <w:t xml:space="preserve">edir para ser desclassificado quando encerrada a etapa competitiva; ou </w:t>
      </w:r>
    </w:p>
    <w:p w14:paraId="138D8907" w14:textId="77777777" w:rsidR="003C7A23" w:rsidRDefault="00C6519F" w:rsidP="00624D03">
      <w:pPr>
        <w:pStyle w:val="Nivel4"/>
        <w:numPr>
          <w:ilvl w:val="2"/>
          <w:numId w:val="16"/>
        </w:numPr>
        <w:spacing w:line="240" w:lineRule="auto"/>
        <w:ind w:left="709"/>
        <w:rPr>
          <w:sz w:val="22"/>
          <w:szCs w:val="22"/>
        </w:rPr>
      </w:pPr>
      <w:r w:rsidRPr="00063E47">
        <w:rPr>
          <w:sz w:val="22"/>
          <w:szCs w:val="22"/>
        </w:rPr>
        <w:lastRenderedPageBreak/>
        <w:t>D</w:t>
      </w:r>
      <w:r w:rsidR="003C7A23" w:rsidRPr="00063E47">
        <w:rPr>
          <w:sz w:val="22"/>
          <w:szCs w:val="22"/>
        </w:rPr>
        <w:t>eixar de apresentar amostra;</w:t>
      </w:r>
    </w:p>
    <w:p w14:paraId="37CE908F" w14:textId="77777777" w:rsidR="003C7A23" w:rsidRPr="00063E47" w:rsidRDefault="00C6519F" w:rsidP="00624D03">
      <w:pPr>
        <w:pStyle w:val="Nivel4"/>
        <w:numPr>
          <w:ilvl w:val="2"/>
          <w:numId w:val="16"/>
        </w:numPr>
        <w:spacing w:line="240" w:lineRule="auto"/>
        <w:ind w:left="709"/>
        <w:rPr>
          <w:sz w:val="22"/>
          <w:szCs w:val="22"/>
        </w:rPr>
      </w:pPr>
      <w:r w:rsidRPr="00063E47">
        <w:rPr>
          <w:sz w:val="22"/>
          <w:szCs w:val="22"/>
        </w:rPr>
        <w:t>A</w:t>
      </w:r>
      <w:r w:rsidR="003C7A23" w:rsidRPr="00063E47">
        <w:rPr>
          <w:sz w:val="22"/>
          <w:szCs w:val="22"/>
        </w:rPr>
        <w:t xml:space="preserve">presentar proposta ou amostra em desacordo com as especificações do edital; </w:t>
      </w:r>
    </w:p>
    <w:p w14:paraId="0A8C8E93" w14:textId="77777777" w:rsidR="003C7A23" w:rsidRDefault="00C6519F" w:rsidP="007566FD">
      <w:pPr>
        <w:pStyle w:val="Nivel3"/>
        <w:numPr>
          <w:ilvl w:val="2"/>
          <w:numId w:val="16"/>
        </w:numPr>
        <w:spacing w:line="240" w:lineRule="auto"/>
        <w:ind w:left="0" w:firstLine="0"/>
        <w:rPr>
          <w:sz w:val="22"/>
          <w:szCs w:val="22"/>
        </w:rPr>
      </w:pPr>
      <w:bookmarkStart w:id="59" w:name="_Ref114668139"/>
      <w:r w:rsidRPr="00E60EC0">
        <w:rPr>
          <w:sz w:val="22"/>
          <w:szCs w:val="22"/>
        </w:rPr>
        <w:t>N</w:t>
      </w:r>
      <w:r w:rsidR="003C7A23" w:rsidRPr="00E60EC0">
        <w:rPr>
          <w:sz w:val="22"/>
          <w:szCs w:val="22"/>
        </w:rPr>
        <w:t>ão celebrar o contrato ou não entregar a documentação exigida para a contratação, quando convocado dentro do prazo de validade de sua proposta;</w:t>
      </w:r>
      <w:bookmarkEnd w:id="59"/>
    </w:p>
    <w:p w14:paraId="4D4661F6" w14:textId="77777777" w:rsidR="003C7A23" w:rsidRPr="00624D03" w:rsidRDefault="00C6519F" w:rsidP="00624D03">
      <w:pPr>
        <w:pStyle w:val="Nivel3"/>
        <w:numPr>
          <w:ilvl w:val="2"/>
          <w:numId w:val="16"/>
        </w:numPr>
        <w:spacing w:line="240" w:lineRule="auto"/>
        <w:ind w:left="0" w:firstLine="0"/>
        <w:rPr>
          <w:sz w:val="22"/>
          <w:szCs w:val="22"/>
        </w:rPr>
      </w:pPr>
      <w:r w:rsidRPr="00624D03">
        <w:rPr>
          <w:sz w:val="22"/>
          <w:szCs w:val="22"/>
        </w:rPr>
        <w:t>R</w:t>
      </w:r>
      <w:r w:rsidR="003C7A23" w:rsidRPr="00624D03">
        <w:rPr>
          <w:sz w:val="22"/>
          <w:szCs w:val="22"/>
        </w:rPr>
        <w:t>ecusar-se, sem justificativa, a assinar o contrato ou a ata de registro de preço, ou a aceitar ou retirar o instrumento equivalente no prazo estabelecido pela Administração;</w:t>
      </w:r>
    </w:p>
    <w:p w14:paraId="2028FBED" w14:textId="77F474FC" w:rsidR="003C7A23" w:rsidRPr="00E60EC0" w:rsidRDefault="00C6519F" w:rsidP="007566FD">
      <w:pPr>
        <w:pStyle w:val="Nivel3"/>
        <w:numPr>
          <w:ilvl w:val="2"/>
          <w:numId w:val="16"/>
        </w:numPr>
        <w:spacing w:line="240" w:lineRule="auto"/>
        <w:ind w:left="0" w:firstLine="0"/>
        <w:rPr>
          <w:sz w:val="22"/>
          <w:szCs w:val="22"/>
        </w:rPr>
      </w:pPr>
      <w:bookmarkStart w:id="60" w:name="_Ref114668249"/>
      <w:r w:rsidRPr="00E60EC0">
        <w:rPr>
          <w:sz w:val="22"/>
          <w:szCs w:val="22"/>
        </w:rPr>
        <w:t>A</w:t>
      </w:r>
      <w:r w:rsidR="003C7A23" w:rsidRPr="00E60EC0">
        <w:rPr>
          <w:sz w:val="22"/>
          <w:szCs w:val="22"/>
        </w:rPr>
        <w:t>presentar declaração ou documentação falsa exigida para o certame ou prestar declaração falsa durante a licitação</w:t>
      </w:r>
      <w:bookmarkEnd w:id="60"/>
      <w:r w:rsidR="00EF5D79">
        <w:rPr>
          <w:sz w:val="22"/>
          <w:szCs w:val="22"/>
        </w:rPr>
        <w:t>;</w:t>
      </w:r>
    </w:p>
    <w:p w14:paraId="5F55799B" w14:textId="22C59243" w:rsidR="003C7A23" w:rsidRPr="00E60EC0" w:rsidRDefault="00C6519F" w:rsidP="007566FD">
      <w:pPr>
        <w:pStyle w:val="Nivel3"/>
        <w:numPr>
          <w:ilvl w:val="2"/>
          <w:numId w:val="16"/>
        </w:numPr>
        <w:spacing w:line="240" w:lineRule="auto"/>
        <w:ind w:left="0" w:firstLine="0"/>
        <w:rPr>
          <w:sz w:val="22"/>
          <w:szCs w:val="22"/>
        </w:rPr>
      </w:pPr>
      <w:bookmarkStart w:id="61" w:name="_Ref114668245"/>
      <w:r w:rsidRPr="00E60EC0">
        <w:rPr>
          <w:sz w:val="22"/>
          <w:szCs w:val="22"/>
        </w:rPr>
        <w:t>F</w:t>
      </w:r>
      <w:r w:rsidR="003C7A23" w:rsidRPr="00E60EC0">
        <w:rPr>
          <w:sz w:val="22"/>
          <w:szCs w:val="22"/>
        </w:rPr>
        <w:t>raudar a licitação</w:t>
      </w:r>
      <w:bookmarkEnd w:id="61"/>
      <w:r w:rsidR="00EF5D79">
        <w:rPr>
          <w:sz w:val="22"/>
          <w:szCs w:val="22"/>
        </w:rPr>
        <w:t>.</w:t>
      </w:r>
    </w:p>
    <w:p w14:paraId="6D270639" w14:textId="3CAEAE5C" w:rsidR="003C7A23" w:rsidRPr="00E60EC0" w:rsidRDefault="00C6519F" w:rsidP="00A3314F">
      <w:pPr>
        <w:pStyle w:val="Nivel3"/>
        <w:numPr>
          <w:ilvl w:val="1"/>
          <w:numId w:val="16"/>
        </w:numPr>
        <w:spacing w:line="240" w:lineRule="auto"/>
        <w:ind w:left="0" w:firstLine="0"/>
        <w:rPr>
          <w:sz w:val="22"/>
          <w:szCs w:val="22"/>
        </w:rPr>
      </w:pPr>
      <w:bookmarkStart w:id="62" w:name="_Ref114668247"/>
      <w:r w:rsidRPr="00E60EC0">
        <w:rPr>
          <w:sz w:val="22"/>
          <w:szCs w:val="22"/>
        </w:rPr>
        <w:t>C</w:t>
      </w:r>
      <w:r w:rsidR="003C7A23" w:rsidRPr="00E60EC0">
        <w:rPr>
          <w:sz w:val="22"/>
          <w:szCs w:val="22"/>
        </w:rPr>
        <w:t>omportar-se de modo inidôneo ou cometer fraude de qualquer natureza, em especial quando:</w:t>
      </w:r>
      <w:bookmarkEnd w:id="62"/>
    </w:p>
    <w:p w14:paraId="0D26AD86" w14:textId="4A3D9F36" w:rsidR="003C7A23" w:rsidRDefault="00C6519F" w:rsidP="00A8399C">
      <w:pPr>
        <w:pStyle w:val="Nivel4"/>
        <w:numPr>
          <w:ilvl w:val="2"/>
          <w:numId w:val="16"/>
        </w:numPr>
        <w:spacing w:line="240" w:lineRule="auto"/>
        <w:ind w:left="709"/>
        <w:rPr>
          <w:sz w:val="22"/>
          <w:szCs w:val="22"/>
        </w:rPr>
      </w:pPr>
      <w:r w:rsidRPr="00E60EC0">
        <w:rPr>
          <w:sz w:val="22"/>
          <w:szCs w:val="22"/>
        </w:rPr>
        <w:t>A</w:t>
      </w:r>
      <w:r w:rsidR="003C7A23" w:rsidRPr="00E60EC0">
        <w:rPr>
          <w:sz w:val="22"/>
          <w:szCs w:val="22"/>
        </w:rPr>
        <w:t xml:space="preserve">gir em conluio ou em desconformidade com a lei; </w:t>
      </w:r>
    </w:p>
    <w:p w14:paraId="1FDBA80D" w14:textId="224F3535" w:rsidR="003C7A23" w:rsidRDefault="00C6519F" w:rsidP="00A8399C">
      <w:pPr>
        <w:pStyle w:val="Nivel4"/>
        <w:numPr>
          <w:ilvl w:val="2"/>
          <w:numId w:val="16"/>
        </w:numPr>
        <w:spacing w:line="240" w:lineRule="auto"/>
        <w:ind w:left="709"/>
        <w:rPr>
          <w:sz w:val="22"/>
          <w:szCs w:val="22"/>
        </w:rPr>
      </w:pPr>
      <w:r w:rsidRPr="00471632">
        <w:rPr>
          <w:sz w:val="22"/>
          <w:szCs w:val="22"/>
        </w:rPr>
        <w:t>I</w:t>
      </w:r>
      <w:r w:rsidR="003C7A23" w:rsidRPr="00471632">
        <w:rPr>
          <w:sz w:val="22"/>
          <w:szCs w:val="22"/>
        </w:rPr>
        <w:t xml:space="preserve">nduzir deliberadamente a erro no julgamento; </w:t>
      </w:r>
    </w:p>
    <w:p w14:paraId="48CAC14E" w14:textId="77777777" w:rsidR="003C7A23" w:rsidRDefault="00C6519F" w:rsidP="00A8399C">
      <w:pPr>
        <w:pStyle w:val="Nivel4"/>
        <w:numPr>
          <w:ilvl w:val="2"/>
          <w:numId w:val="16"/>
        </w:numPr>
        <w:spacing w:line="240" w:lineRule="auto"/>
        <w:ind w:left="709"/>
        <w:rPr>
          <w:sz w:val="22"/>
          <w:szCs w:val="22"/>
        </w:rPr>
      </w:pPr>
      <w:r w:rsidRPr="00471632">
        <w:rPr>
          <w:sz w:val="22"/>
          <w:szCs w:val="22"/>
        </w:rPr>
        <w:t>A</w:t>
      </w:r>
      <w:r w:rsidR="003C7A23" w:rsidRPr="00471632">
        <w:rPr>
          <w:sz w:val="22"/>
          <w:szCs w:val="22"/>
        </w:rPr>
        <w:t xml:space="preserve">presentar amostra falsificada ou deteriorada; </w:t>
      </w:r>
    </w:p>
    <w:p w14:paraId="2566AB39" w14:textId="04910858" w:rsidR="003C7A23" w:rsidRDefault="00C6519F" w:rsidP="00A8399C">
      <w:pPr>
        <w:pStyle w:val="Nivel4"/>
        <w:numPr>
          <w:ilvl w:val="2"/>
          <w:numId w:val="16"/>
        </w:numPr>
        <w:spacing w:line="240" w:lineRule="auto"/>
        <w:ind w:left="709"/>
        <w:rPr>
          <w:sz w:val="22"/>
          <w:szCs w:val="22"/>
        </w:rPr>
      </w:pPr>
      <w:bookmarkStart w:id="63" w:name="_Ref114668251"/>
      <w:r w:rsidRPr="00471632">
        <w:rPr>
          <w:sz w:val="22"/>
          <w:szCs w:val="22"/>
        </w:rPr>
        <w:t>P</w:t>
      </w:r>
      <w:r w:rsidR="003C7A23" w:rsidRPr="00471632">
        <w:rPr>
          <w:sz w:val="22"/>
          <w:szCs w:val="22"/>
        </w:rPr>
        <w:t>raticar atos ilícitos com vistas a frustrar os objetivos da licitação</w:t>
      </w:r>
      <w:bookmarkEnd w:id="63"/>
      <w:r w:rsidR="00471632">
        <w:rPr>
          <w:sz w:val="22"/>
          <w:szCs w:val="22"/>
        </w:rPr>
        <w:t>;</w:t>
      </w:r>
    </w:p>
    <w:p w14:paraId="6EC37409" w14:textId="77777777" w:rsidR="003C7A23" w:rsidRPr="00471632" w:rsidRDefault="00C6519F" w:rsidP="00A8399C">
      <w:pPr>
        <w:pStyle w:val="Nivel4"/>
        <w:numPr>
          <w:ilvl w:val="2"/>
          <w:numId w:val="16"/>
        </w:numPr>
        <w:spacing w:line="240" w:lineRule="auto"/>
        <w:ind w:left="709"/>
        <w:rPr>
          <w:sz w:val="22"/>
          <w:szCs w:val="22"/>
        </w:rPr>
      </w:pPr>
      <w:bookmarkStart w:id="64" w:name="_Ref114668252"/>
      <w:r w:rsidRPr="00471632">
        <w:rPr>
          <w:sz w:val="22"/>
          <w:szCs w:val="22"/>
        </w:rPr>
        <w:t>P</w:t>
      </w:r>
      <w:r w:rsidR="003C7A23" w:rsidRPr="00471632">
        <w:rPr>
          <w:sz w:val="22"/>
          <w:szCs w:val="22"/>
        </w:rPr>
        <w:t xml:space="preserve">raticar ato lesivo previsto no </w:t>
      </w:r>
      <w:hyperlink r:id="rId56" w:anchor="art5" w:history="1">
        <w:r w:rsidR="003C7A23" w:rsidRPr="00471632">
          <w:rPr>
            <w:rStyle w:val="Hyperlink"/>
            <w:color w:val="000000"/>
            <w:sz w:val="22"/>
            <w:szCs w:val="22"/>
            <w:u w:val="none"/>
          </w:rPr>
          <w:t>art. 5º da Lei n.º 12.846, de 2013</w:t>
        </w:r>
      </w:hyperlink>
      <w:r w:rsidR="003C7A23" w:rsidRPr="00471632">
        <w:rPr>
          <w:sz w:val="22"/>
          <w:szCs w:val="22"/>
        </w:rPr>
        <w:t>.</w:t>
      </w:r>
      <w:bookmarkEnd w:id="64"/>
    </w:p>
    <w:bookmarkEnd w:id="57"/>
    <w:p w14:paraId="5B475E4D" w14:textId="77777777" w:rsidR="003C7A23" w:rsidRPr="00E60EC0" w:rsidRDefault="003C7A23" w:rsidP="007566FD">
      <w:pPr>
        <w:pStyle w:val="Nivel2"/>
        <w:numPr>
          <w:ilvl w:val="1"/>
          <w:numId w:val="16"/>
        </w:numPr>
        <w:spacing w:line="240" w:lineRule="auto"/>
        <w:ind w:left="0" w:firstLine="0"/>
        <w:rPr>
          <w:sz w:val="22"/>
          <w:szCs w:val="22"/>
        </w:rPr>
      </w:pPr>
      <w:r w:rsidRPr="00E60EC0">
        <w:rPr>
          <w:sz w:val="22"/>
          <w:szCs w:val="22"/>
        </w:rPr>
        <w:t xml:space="preserve">Com fulcro na </w:t>
      </w:r>
      <w:hyperlink r:id="rId57" w:history="1">
        <w:r w:rsidRPr="00E60EC0">
          <w:rPr>
            <w:rStyle w:val="Hyperlink"/>
            <w:sz w:val="22"/>
            <w:szCs w:val="22"/>
          </w:rPr>
          <w:t>Lei nº 14.133, de 2021</w:t>
        </w:r>
      </w:hyperlink>
      <w:r w:rsidRPr="00E60EC0">
        <w:rPr>
          <w:sz w:val="22"/>
          <w:szCs w:val="22"/>
        </w:rPr>
        <w:t xml:space="preserve">, a Administração poderá, garantida a prévia defesa, aplicar aos licitantes e/ou adjudicatários as seguintes sanções, sem prejuízo das responsabilidades civil e criminal: </w:t>
      </w:r>
    </w:p>
    <w:p w14:paraId="5BF99281" w14:textId="77777777" w:rsidR="003C7A23" w:rsidRPr="00E60EC0" w:rsidRDefault="00C6519F" w:rsidP="007566FD">
      <w:pPr>
        <w:pStyle w:val="Nivel3"/>
        <w:numPr>
          <w:ilvl w:val="2"/>
          <w:numId w:val="16"/>
        </w:numPr>
        <w:spacing w:line="240" w:lineRule="auto"/>
        <w:ind w:left="0" w:firstLine="0"/>
        <w:rPr>
          <w:sz w:val="22"/>
          <w:szCs w:val="22"/>
        </w:rPr>
      </w:pPr>
      <w:r w:rsidRPr="00E60EC0">
        <w:rPr>
          <w:sz w:val="22"/>
          <w:szCs w:val="22"/>
        </w:rPr>
        <w:t>A</w:t>
      </w:r>
      <w:r w:rsidR="003C7A23" w:rsidRPr="00E60EC0">
        <w:rPr>
          <w:sz w:val="22"/>
          <w:szCs w:val="22"/>
        </w:rPr>
        <w:t xml:space="preserve">dvertência; </w:t>
      </w:r>
    </w:p>
    <w:p w14:paraId="1076333C" w14:textId="77777777" w:rsidR="003C7A23" w:rsidRPr="00E60EC0" w:rsidRDefault="00C6519F" w:rsidP="007566FD">
      <w:pPr>
        <w:pStyle w:val="Nivel3"/>
        <w:numPr>
          <w:ilvl w:val="2"/>
          <w:numId w:val="16"/>
        </w:numPr>
        <w:spacing w:line="240" w:lineRule="auto"/>
        <w:ind w:left="0" w:firstLine="0"/>
        <w:rPr>
          <w:sz w:val="22"/>
          <w:szCs w:val="22"/>
        </w:rPr>
      </w:pPr>
      <w:r w:rsidRPr="00E60EC0">
        <w:rPr>
          <w:sz w:val="22"/>
          <w:szCs w:val="22"/>
        </w:rPr>
        <w:t>M</w:t>
      </w:r>
      <w:r w:rsidR="003C7A23" w:rsidRPr="00E60EC0">
        <w:rPr>
          <w:sz w:val="22"/>
          <w:szCs w:val="22"/>
        </w:rPr>
        <w:t>ulta;</w:t>
      </w:r>
    </w:p>
    <w:p w14:paraId="21984C81" w14:textId="77777777" w:rsidR="003C7A23" w:rsidRPr="00E60EC0" w:rsidRDefault="00C6519F" w:rsidP="007566FD">
      <w:pPr>
        <w:pStyle w:val="Nivel3"/>
        <w:numPr>
          <w:ilvl w:val="2"/>
          <w:numId w:val="16"/>
        </w:numPr>
        <w:spacing w:line="240" w:lineRule="auto"/>
        <w:ind w:left="0" w:firstLine="0"/>
        <w:rPr>
          <w:sz w:val="22"/>
          <w:szCs w:val="22"/>
        </w:rPr>
      </w:pPr>
      <w:r w:rsidRPr="00E60EC0">
        <w:rPr>
          <w:sz w:val="22"/>
          <w:szCs w:val="22"/>
        </w:rPr>
        <w:t>I</w:t>
      </w:r>
      <w:r w:rsidR="003C7A23" w:rsidRPr="00E60EC0">
        <w:rPr>
          <w:sz w:val="22"/>
          <w:szCs w:val="22"/>
        </w:rPr>
        <w:t>mpedimento de licitar e contratar e</w:t>
      </w:r>
    </w:p>
    <w:p w14:paraId="6ABBC42E" w14:textId="77777777" w:rsidR="003C7A23" w:rsidRPr="00E60EC0" w:rsidRDefault="003C7A23" w:rsidP="007566FD">
      <w:pPr>
        <w:pStyle w:val="Nivel3"/>
        <w:numPr>
          <w:ilvl w:val="2"/>
          <w:numId w:val="16"/>
        </w:numPr>
        <w:spacing w:line="240" w:lineRule="auto"/>
        <w:ind w:left="0" w:firstLine="0"/>
        <w:rPr>
          <w:sz w:val="22"/>
          <w:szCs w:val="22"/>
        </w:rPr>
      </w:pPr>
      <w:r w:rsidRPr="00E60EC0">
        <w:rPr>
          <w:sz w:val="22"/>
          <w:szCs w:val="22"/>
        </w:rPr>
        <w:t>declaração de inidoneidade para licitar ou contratar, enquanto perdurarem os motivos determinantes da punição ou até que seja promovida sua reabilitação perante a própria autoridade que aplicou a penalidade.</w:t>
      </w:r>
    </w:p>
    <w:p w14:paraId="40621850" w14:textId="77777777" w:rsidR="003C7A23" w:rsidRPr="00E60EC0" w:rsidRDefault="003C7A23" w:rsidP="007566FD">
      <w:pPr>
        <w:pStyle w:val="Nivel2"/>
        <w:numPr>
          <w:ilvl w:val="1"/>
          <w:numId w:val="16"/>
        </w:numPr>
        <w:spacing w:line="240" w:lineRule="auto"/>
        <w:ind w:left="0" w:firstLine="0"/>
        <w:rPr>
          <w:sz w:val="22"/>
          <w:szCs w:val="22"/>
        </w:rPr>
      </w:pPr>
      <w:r w:rsidRPr="00E60EC0">
        <w:rPr>
          <w:sz w:val="22"/>
          <w:szCs w:val="22"/>
        </w:rPr>
        <w:t>Na aplicação das sanções serão considerados:</w:t>
      </w:r>
    </w:p>
    <w:p w14:paraId="0E4B9BB8" w14:textId="77777777" w:rsidR="003C7A23" w:rsidRPr="00E60EC0" w:rsidRDefault="00C6519F" w:rsidP="007566FD">
      <w:pPr>
        <w:pStyle w:val="Nivel3"/>
        <w:numPr>
          <w:ilvl w:val="2"/>
          <w:numId w:val="16"/>
        </w:numPr>
        <w:spacing w:line="240" w:lineRule="auto"/>
        <w:ind w:left="0" w:firstLine="0"/>
        <w:rPr>
          <w:sz w:val="22"/>
          <w:szCs w:val="22"/>
        </w:rPr>
      </w:pPr>
      <w:r w:rsidRPr="00E60EC0">
        <w:rPr>
          <w:sz w:val="22"/>
          <w:szCs w:val="22"/>
        </w:rPr>
        <w:t>A</w:t>
      </w:r>
      <w:r w:rsidR="003C7A23" w:rsidRPr="00E60EC0">
        <w:rPr>
          <w:sz w:val="22"/>
          <w:szCs w:val="22"/>
        </w:rPr>
        <w:t xml:space="preserve"> natureza e a gravidade da infração cometida.</w:t>
      </w:r>
    </w:p>
    <w:p w14:paraId="05A18F7B" w14:textId="77777777" w:rsidR="003C7A23" w:rsidRPr="00E60EC0" w:rsidRDefault="00C6519F" w:rsidP="007566FD">
      <w:pPr>
        <w:pStyle w:val="Nivel3"/>
        <w:numPr>
          <w:ilvl w:val="2"/>
          <w:numId w:val="16"/>
        </w:numPr>
        <w:spacing w:line="240" w:lineRule="auto"/>
        <w:ind w:left="0" w:firstLine="0"/>
        <w:rPr>
          <w:sz w:val="22"/>
          <w:szCs w:val="22"/>
        </w:rPr>
      </w:pPr>
      <w:r w:rsidRPr="00E60EC0">
        <w:rPr>
          <w:sz w:val="22"/>
          <w:szCs w:val="22"/>
        </w:rPr>
        <w:t>A</w:t>
      </w:r>
      <w:r w:rsidR="003C7A23" w:rsidRPr="00E60EC0">
        <w:rPr>
          <w:sz w:val="22"/>
          <w:szCs w:val="22"/>
        </w:rPr>
        <w:t>s peculiaridades do caso concreto</w:t>
      </w:r>
    </w:p>
    <w:p w14:paraId="220A068D" w14:textId="77777777" w:rsidR="003C7A23" w:rsidRPr="00E60EC0" w:rsidRDefault="00C6519F" w:rsidP="007566FD">
      <w:pPr>
        <w:pStyle w:val="Nivel3"/>
        <w:numPr>
          <w:ilvl w:val="2"/>
          <w:numId w:val="16"/>
        </w:numPr>
        <w:spacing w:line="240" w:lineRule="auto"/>
        <w:ind w:left="0" w:firstLine="0"/>
        <w:rPr>
          <w:sz w:val="22"/>
          <w:szCs w:val="22"/>
        </w:rPr>
      </w:pPr>
      <w:r w:rsidRPr="00E60EC0">
        <w:rPr>
          <w:sz w:val="22"/>
          <w:szCs w:val="22"/>
        </w:rPr>
        <w:t>A</w:t>
      </w:r>
      <w:r w:rsidR="003C7A23" w:rsidRPr="00E60EC0">
        <w:rPr>
          <w:sz w:val="22"/>
          <w:szCs w:val="22"/>
        </w:rPr>
        <w:t>s circunstâncias agravantes ou atenuantes</w:t>
      </w:r>
    </w:p>
    <w:p w14:paraId="75AA10C8" w14:textId="77777777" w:rsidR="003C7A23" w:rsidRPr="00E60EC0" w:rsidRDefault="00C6519F" w:rsidP="007566FD">
      <w:pPr>
        <w:pStyle w:val="Nivel3"/>
        <w:numPr>
          <w:ilvl w:val="2"/>
          <w:numId w:val="16"/>
        </w:numPr>
        <w:spacing w:line="240" w:lineRule="auto"/>
        <w:ind w:left="0" w:firstLine="0"/>
        <w:rPr>
          <w:sz w:val="22"/>
          <w:szCs w:val="22"/>
        </w:rPr>
      </w:pPr>
      <w:r w:rsidRPr="00E60EC0">
        <w:rPr>
          <w:sz w:val="22"/>
          <w:szCs w:val="22"/>
        </w:rPr>
        <w:t>O</w:t>
      </w:r>
      <w:r w:rsidR="003C7A23" w:rsidRPr="00E60EC0">
        <w:rPr>
          <w:sz w:val="22"/>
          <w:szCs w:val="22"/>
        </w:rPr>
        <w:t>s danos que dela provierem para a Administração Pública</w:t>
      </w:r>
    </w:p>
    <w:p w14:paraId="1852C664" w14:textId="77777777" w:rsidR="003C7A23" w:rsidRPr="00E60EC0" w:rsidRDefault="00C6519F" w:rsidP="007566FD">
      <w:pPr>
        <w:pStyle w:val="Nivel3"/>
        <w:numPr>
          <w:ilvl w:val="2"/>
          <w:numId w:val="16"/>
        </w:numPr>
        <w:spacing w:line="240" w:lineRule="auto"/>
        <w:ind w:left="0" w:firstLine="0"/>
        <w:rPr>
          <w:sz w:val="22"/>
          <w:szCs w:val="22"/>
        </w:rPr>
      </w:pPr>
      <w:r w:rsidRPr="00E60EC0">
        <w:rPr>
          <w:sz w:val="22"/>
          <w:szCs w:val="22"/>
        </w:rPr>
        <w:t>A</w:t>
      </w:r>
      <w:r w:rsidR="003C7A23" w:rsidRPr="00E60EC0">
        <w:rPr>
          <w:sz w:val="22"/>
          <w:szCs w:val="22"/>
        </w:rPr>
        <w:t xml:space="preserve"> implantação ou o aperfeiçoamento de programa de integridade, conforme normas e orientações dos órgãos de controle.</w:t>
      </w:r>
    </w:p>
    <w:p w14:paraId="3A919603" w14:textId="77777777" w:rsidR="003C7A23" w:rsidRPr="00E60EC0" w:rsidRDefault="003C7A23" w:rsidP="007566FD">
      <w:pPr>
        <w:pStyle w:val="Nivel2"/>
        <w:numPr>
          <w:ilvl w:val="1"/>
          <w:numId w:val="16"/>
        </w:numPr>
        <w:spacing w:line="240" w:lineRule="auto"/>
        <w:ind w:left="0" w:firstLine="0"/>
        <w:rPr>
          <w:color w:val="auto"/>
          <w:sz w:val="22"/>
          <w:szCs w:val="22"/>
        </w:rPr>
      </w:pPr>
      <w:r w:rsidRPr="00E60EC0">
        <w:rPr>
          <w:color w:val="auto"/>
          <w:sz w:val="22"/>
          <w:szCs w:val="22"/>
        </w:rPr>
        <w:t>A multa será recolhida em percentual de 0,5% a 30% incidente sobre o valor do contrato</w:t>
      </w:r>
      <w:r w:rsidR="009543FC" w:rsidRPr="00E60EC0">
        <w:rPr>
          <w:color w:val="auto"/>
          <w:sz w:val="22"/>
          <w:szCs w:val="22"/>
        </w:rPr>
        <w:t xml:space="preserve"> licitado</w:t>
      </w:r>
      <w:r w:rsidRPr="00E60EC0">
        <w:rPr>
          <w:color w:val="auto"/>
          <w:sz w:val="22"/>
          <w:szCs w:val="22"/>
        </w:rPr>
        <w:t>, recolhida no prazo máximo de</w:t>
      </w:r>
      <w:r w:rsidR="00C6519F" w:rsidRPr="00E60EC0">
        <w:rPr>
          <w:color w:val="auto"/>
          <w:sz w:val="22"/>
          <w:szCs w:val="22"/>
        </w:rPr>
        <w:t xml:space="preserve"> 10 (dez) </w:t>
      </w:r>
      <w:r w:rsidRPr="00E60EC0">
        <w:rPr>
          <w:b/>
          <w:bCs/>
          <w:color w:val="auto"/>
          <w:sz w:val="22"/>
          <w:szCs w:val="22"/>
        </w:rPr>
        <w:t>dias</w:t>
      </w:r>
      <w:r w:rsidRPr="00E60EC0">
        <w:rPr>
          <w:color w:val="auto"/>
          <w:sz w:val="22"/>
          <w:szCs w:val="22"/>
        </w:rPr>
        <w:t xml:space="preserve"> úteis, a contar da comunicação oficial. </w:t>
      </w:r>
    </w:p>
    <w:p w14:paraId="7E34C6F4" w14:textId="04B2AFC5" w:rsidR="003C7A23" w:rsidRPr="000D0FB7" w:rsidRDefault="003C7A23" w:rsidP="007566FD">
      <w:pPr>
        <w:pStyle w:val="Nivel3"/>
        <w:numPr>
          <w:ilvl w:val="2"/>
          <w:numId w:val="16"/>
        </w:numPr>
        <w:spacing w:line="240" w:lineRule="auto"/>
        <w:ind w:left="0" w:firstLine="0"/>
        <w:rPr>
          <w:color w:val="auto"/>
          <w:sz w:val="22"/>
          <w:szCs w:val="22"/>
        </w:rPr>
      </w:pPr>
      <w:bookmarkStart w:id="65" w:name="_Hlk113876035"/>
      <w:r w:rsidRPr="000D0FB7">
        <w:rPr>
          <w:color w:val="auto"/>
          <w:sz w:val="22"/>
          <w:szCs w:val="22"/>
        </w:rPr>
        <w:t xml:space="preserve">Para as infrações previstas nos itens </w:t>
      </w:r>
      <w:r w:rsidR="003254A5" w:rsidRPr="000D0FB7">
        <w:fldChar w:fldCharType="begin"/>
      </w:r>
      <w:r w:rsidR="003254A5" w:rsidRPr="000D0FB7">
        <w:instrText xml:space="preserve"> REF _Ref114668085 \r \h  \* MERGEFORMAT </w:instrText>
      </w:r>
      <w:r w:rsidR="003254A5" w:rsidRPr="000D0FB7">
        <w:fldChar w:fldCharType="separate"/>
      </w:r>
      <w:r w:rsidR="00D639DA" w:rsidRPr="000D0FB7">
        <w:rPr>
          <w:color w:val="auto"/>
          <w:sz w:val="22"/>
          <w:szCs w:val="22"/>
        </w:rPr>
        <w:t>1</w:t>
      </w:r>
      <w:r w:rsidR="003F0F73" w:rsidRPr="000D0FB7">
        <w:rPr>
          <w:color w:val="auto"/>
          <w:sz w:val="22"/>
          <w:szCs w:val="22"/>
        </w:rPr>
        <w:t>1</w:t>
      </w:r>
      <w:r w:rsidR="00D639DA" w:rsidRPr="000D0FB7">
        <w:rPr>
          <w:color w:val="auto"/>
          <w:sz w:val="22"/>
          <w:szCs w:val="22"/>
        </w:rPr>
        <w:t>.1.1</w:t>
      </w:r>
      <w:r w:rsidR="003254A5" w:rsidRPr="000D0FB7">
        <w:fldChar w:fldCharType="end"/>
      </w:r>
      <w:r w:rsidRPr="000D0FB7">
        <w:rPr>
          <w:color w:val="auto"/>
          <w:sz w:val="22"/>
          <w:szCs w:val="22"/>
        </w:rPr>
        <w:t xml:space="preserve">, </w:t>
      </w:r>
      <w:r w:rsidR="003254A5" w:rsidRPr="000D0FB7">
        <w:fldChar w:fldCharType="begin"/>
      </w:r>
      <w:r w:rsidR="003254A5" w:rsidRPr="000D0FB7">
        <w:instrText xml:space="preserve"> REF _Ref114668108 \r \h  \* MERGEFORMAT </w:instrText>
      </w:r>
      <w:r w:rsidR="003254A5" w:rsidRPr="000D0FB7">
        <w:fldChar w:fldCharType="separate"/>
      </w:r>
      <w:r w:rsidR="00D639DA" w:rsidRPr="000D0FB7">
        <w:rPr>
          <w:color w:val="auto"/>
          <w:sz w:val="22"/>
          <w:szCs w:val="22"/>
        </w:rPr>
        <w:t>1</w:t>
      </w:r>
      <w:r w:rsidR="000D0FB7" w:rsidRPr="000D0FB7">
        <w:rPr>
          <w:color w:val="auto"/>
          <w:sz w:val="22"/>
          <w:szCs w:val="22"/>
        </w:rPr>
        <w:t>1</w:t>
      </w:r>
      <w:r w:rsidR="00D639DA" w:rsidRPr="000D0FB7">
        <w:rPr>
          <w:color w:val="auto"/>
          <w:sz w:val="22"/>
          <w:szCs w:val="22"/>
        </w:rPr>
        <w:t>.1.2</w:t>
      </w:r>
      <w:r w:rsidR="003254A5" w:rsidRPr="000D0FB7">
        <w:fldChar w:fldCharType="end"/>
      </w:r>
      <w:r w:rsidRPr="000D0FB7">
        <w:rPr>
          <w:color w:val="auto"/>
          <w:sz w:val="22"/>
          <w:szCs w:val="22"/>
        </w:rPr>
        <w:t xml:space="preserve"> e </w:t>
      </w:r>
      <w:r w:rsidR="003254A5" w:rsidRPr="000D0FB7">
        <w:fldChar w:fldCharType="begin"/>
      </w:r>
      <w:r w:rsidR="003254A5" w:rsidRPr="000D0FB7">
        <w:instrText xml:space="preserve"> REF _Ref114668139 \r \h  \* MERGEFORMAT </w:instrText>
      </w:r>
      <w:r w:rsidR="003254A5" w:rsidRPr="000D0FB7">
        <w:fldChar w:fldCharType="separate"/>
      </w:r>
      <w:r w:rsidR="00D639DA" w:rsidRPr="000D0FB7">
        <w:rPr>
          <w:color w:val="auto"/>
          <w:sz w:val="22"/>
          <w:szCs w:val="22"/>
        </w:rPr>
        <w:t>1</w:t>
      </w:r>
      <w:r w:rsidR="000D0FB7" w:rsidRPr="000D0FB7">
        <w:rPr>
          <w:color w:val="auto"/>
          <w:sz w:val="22"/>
          <w:szCs w:val="22"/>
        </w:rPr>
        <w:t>1</w:t>
      </w:r>
      <w:r w:rsidR="00D639DA" w:rsidRPr="000D0FB7">
        <w:rPr>
          <w:color w:val="auto"/>
          <w:sz w:val="22"/>
          <w:szCs w:val="22"/>
        </w:rPr>
        <w:t>.1.3</w:t>
      </w:r>
      <w:r w:rsidR="003254A5" w:rsidRPr="000D0FB7">
        <w:fldChar w:fldCharType="end"/>
      </w:r>
      <w:r w:rsidRPr="000D0FB7">
        <w:rPr>
          <w:color w:val="auto"/>
          <w:sz w:val="22"/>
          <w:szCs w:val="22"/>
        </w:rPr>
        <w:t>, a multa será de 0,5% a 15% do valor do contrato licitado.</w:t>
      </w:r>
    </w:p>
    <w:bookmarkEnd w:id="65"/>
    <w:p w14:paraId="49C184FD" w14:textId="136941D2" w:rsidR="00C6519F" w:rsidRPr="000D0FB7" w:rsidRDefault="003C7A23" w:rsidP="007566FD">
      <w:pPr>
        <w:pStyle w:val="Nivel3"/>
        <w:numPr>
          <w:ilvl w:val="2"/>
          <w:numId w:val="16"/>
        </w:numPr>
        <w:spacing w:line="240" w:lineRule="auto"/>
        <w:ind w:left="0" w:firstLine="0"/>
        <w:rPr>
          <w:color w:val="auto"/>
          <w:sz w:val="22"/>
          <w:szCs w:val="22"/>
        </w:rPr>
      </w:pPr>
      <w:r w:rsidRPr="000D0FB7">
        <w:rPr>
          <w:color w:val="auto"/>
          <w:sz w:val="22"/>
          <w:szCs w:val="22"/>
        </w:rPr>
        <w:t xml:space="preserve">Para as infrações previstas nos itens </w:t>
      </w:r>
      <w:r w:rsidR="003254A5" w:rsidRPr="000D0FB7">
        <w:fldChar w:fldCharType="begin"/>
      </w:r>
      <w:r w:rsidR="003254A5" w:rsidRPr="000D0FB7">
        <w:instrText xml:space="preserve"> REF _Ref114668249 \r \h  \* MERGEFORMAT </w:instrText>
      </w:r>
      <w:r w:rsidR="003254A5" w:rsidRPr="000D0FB7">
        <w:fldChar w:fldCharType="separate"/>
      </w:r>
      <w:r w:rsidR="00D639DA" w:rsidRPr="000D0FB7">
        <w:rPr>
          <w:color w:val="auto"/>
          <w:sz w:val="22"/>
          <w:szCs w:val="22"/>
        </w:rPr>
        <w:t>1</w:t>
      </w:r>
      <w:r w:rsidR="000D0FB7" w:rsidRPr="000D0FB7">
        <w:rPr>
          <w:color w:val="auto"/>
          <w:sz w:val="22"/>
          <w:szCs w:val="22"/>
        </w:rPr>
        <w:t>1</w:t>
      </w:r>
      <w:r w:rsidR="00D639DA" w:rsidRPr="000D0FB7">
        <w:rPr>
          <w:color w:val="auto"/>
          <w:sz w:val="22"/>
          <w:szCs w:val="22"/>
        </w:rPr>
        <w:t>.1.4</w:t>
      </w:r>
      <w:r w:rsidR="003254A5" w:rsidRPr="000D0FB7">
        <w:fldChar w:fldCharType="end"/>
      </w:r>
      <w:r w:rsidRPr="000D0FB7">
        <w:rPr>
          <w:color w:val="auto"/>
          <w:sz w:val="22"/>
          <w:szCs w:val="22"/>
        </w:rPr>
        <w:t xml:space="preserve">, </w:t>
      </w:r>
      <w:r w:rsidR="003254A5" w:rsidRPr="000D0FB7">
        <w:fldChar w:fldCharType="begin"/>
      </w:r>
      <w:r w:rsidR="003254A5" w:rsidRPr="000D0FB7">
        <w:instrText xml:space="preserve"> REF _Ref114668245 \r \h  \* MERGEFORMAT </w:instrText>
      </w:r>
      <w:r w:rsidR="003254A5" w:rsidRPr="000D0FB7">
        <w:fldChar w:fldCharType="separate"/>
      </w:r>
      <w:r w:rsidR="00D639DA" w:rsidRPr="000D0FB7">
        <w:rPr>
          <w:color w:val="auto"/>
          <w:sz w:val="22"/>
          <w:szCs w:val="22"/>
        </w:rPr>
        <w:t>1</w:t>
      </w:r>
      <w:r w:rsidR="000D0FB7" w:rsidRPr="000D0FB7">
        <w:rPr>
          <w:color w:val="auto"/>
          <w:sz w:val="22"/>
          <w:szCs w:val="22"/>
        </w:rPr>
        <w:t>1</w:t>
      </w:r>
      <w:r w:rsidR="00D639DA" w:rsidRPr="000D0FB7">
        <w:rPr>
          <w:color w:val="auto"/>
          <w:sz w:val="22"/>
          <w:szCs w:val="22"/>
        </w:rPr>
        <w:t>.1.5</w:t>
      </w:r>
      <w:r w:rsidR="003254A5" w:rsidRPr="000D0FB7">
        <w:fldChar w:fldCharType="end"/>
      </w:r>
      <w:r w:rsidRPr="000D0FB7">
        <w:rPr>
          <w:color w:val="auto"/>
          <w:sz w:val="22"/>
          <w:szCs w:val="22"/>
        </w:rPr>
        <w:t xml:space="preserve">, </w:t>
      </w:r>
      <w:r w:rsidR="003254A5" w:rsidRPr="000D0FB7">
        <w:fldChar w:fldCharType="begin"/>
      </w:r>
      <w:r w:rsidR="003254A5" w:rsidRPr="000D0FB7">
        <w:instrText xml:space="preserve"> REF _Ref114668247 \r \h  \* MERGEFORMAT </w:instrText>
      </w:r>
      <w:r w:rsidR="003254A5" w:rsidRPr="000D0FB7">
        <w:fldChar w:fldCharType="separate"/>
      </w:r>
      <w:r w:rsidR="00D639DA" w:rsidRPr="000D0FB7">
        <w:rPr>
          <w:color w:val="auto"/>
          <w:sz w:val="22"/>
          <w:szCs w:val="22"/>
        </w:rPr>
        <w:t>1</w:t>
      </w:r>
      <w:r w:rsidR="000D0FB7" w:rsidRPr="000D0FB7">
        <w:rPr>
          <w:color w:val="auto"/>
          <w:sz w:val="22"/>
          <w:szCs w:val="22"/>
        </w:rPr>
        <w:t>1</w:t>
      </w:r>
      <w:r w:rsidR="00D639DA" w:rsidRPr="000D0FB7">
        <w:rPr>
          <w:color w:val="auto"/>
          <w:sz w:val="22"/>
          <w:szCs w:val="22"/>
        </w:rPr>
        <w:t>.1.6</w:t>
      </w:r>
      <w:r w:rsidR="003254A5" w:rsidRPr="000D0FB7">
        <w:fldChar w:fldCharType="end"/>
      </w:r>
      <w:r w:rsidRPr="000D0FB7">
        <w:rPr>
          <w:color w:val="auto"/>
          <w:sz w:val="22"/>
          <w:szCs w:val="22"/>
        </w:rPr>
        <w:t xml:space="preserve">, </w:t>
      </w:r>
      <w:r w:rsidR="003254A5" w:rsidRPr="000D0FB7">
        <w:fldChar w:fldCharType="begin"/>
      </w:r>
      <w:r w:rsidR="003254A5" w:rsidRPr="000D0FB7">
        <w:instrText xml:space="preserve"> REF _Ref114668251 \r \h  \* MERGEFORMAT </w:instrText>
      </w:r>
      <w:r w:rsidR="003254A5" w:rsidRPr="000D0FB7">
        <w:fldChar w:fldCharType="separate"/>
      </w:r>
      <w:r w:rsidR="00D639DA" w:rsidRPr="000D0FB7">
        <w:rPr>
          <w:color w:val="auto"/>
          <w:sz w:val="22"/>
          <w:szCs w:val="22"/>
        </w:rPr>
        <w:t>1</w:t>
      </w:r>
      <w:r w:rsidR="000D0FB7" w:rsidRPr="000D0FB7">
        <w:rPr>
          <w:color w:val="auto"/>
          <w:sz w:val="22"/>
          <w:szCs w:val="22"/>
        </w:rPr>
        <w:t>1</w:t>
      </w:r>
      <w:r w:rsidR="00D639DA" w:rsidRPr="000D0FB7">
        <w:rPr>
          <w:color w:val="auto"/>
          <w:sz w:val="22"/>
          <w:szCs w:val="22"/>
        </w:rPr>
        <w:t>.1.7</w:t>
      </w:r>
      <w:r w:rsidR="003254A5" w:rsidRPr="000D0FB7">
        <w:fldChar w:fldCharType="end"/>
      </w:r>
      <w:r w:rsidRPr="000D0FB7">
        <w:rPr>
          <w:color w:val="auto"/>
          <w:sz w:val="22"/>
          <w:szCs w:val="22"/>
        </w:rPr>
        <w:t xml:space="preserve"> e </w:t>
      </w:r>
      <w:r w:rsidR="003254A5" w:rsidRPr="000D0FB7">
        <w:fldChar w:fldCharType="begin"/>
      </w:r>
      <w:r w:rsidR="003254A5" w:rsidRPr="000D0FB7">
        <w:instrText xml:space="preserve"> REF _Ref114668252 \r \h  \* MERGEFORMAT </w:instrText>
      </w:r>
      <w:r w:rsidR="003254A5" w:rsidRPr="000D0FB7">
        <w:fldChar w:fldCharType="separate"/>
      </w:r>
      <w:r w:rsidR="00D639DA" w:rsidRPr="000D0FB7">
        <w:rPr>
          <w:color w:val="auto"/>
          <w:sz w:val="22"/>
          <w:szCs w:val="22"/>
        </w:rPr>
        <w:t>1</w:t>
      </w:r>
      <w:r w:rsidR="000D0FB7" w:rsidRPr="000D0FB7">
        <w:rPr>
          <w:color w:val="auto"/>
          <w:sz w:val="22"/>
          <w:szCs w:val="22"/>
        </w:rPr>
        <w:t>1</w:t>
      </w:r>
      <w:r w:rsidR="00D639DA" w:rsidRPr="000D0FB7">
        <w:rPr>
          <w:color w:val="auto"/>
          <w:sz w:val="22"/>
          <w:szCs w:val="22"/>
        </w:rPr>
        <w:t>.1.8</w:t>
      </w:r>
      <w:r w:rsidR="003254A5" w:rsidRPr="000D0FB7">
        <w:fldChar w:fldCharType="end"/>
      </w:r>
      <w:r w:rsidRPr="000D0FB7">
        <w:rPr>
          <w:color w:val="auto"/>
          <w:sz w:val="22"/>
          <w:szCs w:val="22"/>
        </w:rPr>
        <w:t>, a multa será de 15% a 30% do valor do contrato licitado</w:t>
      </w:r>
      <w:r w:rsidR="00C6519F" w:rsidRPr="000D0FB7">
        <w:rPr>
          <w:color w:val="auto"/>
          <w:sz w:val="22"/>
          <w:szCs w:val="22"/>
        </w:rPr>
        <w:t>.</w:t>
      </w:r>
    </w:p>
    <w:p w14:paraId="2017AB9D" w14:textId="631462C2" w:rsidR="00C6519F" w:rsidRPr="000D0FB7" w:rsidRDefault="00C6519F" w:rsidP="007566FD">
      <w:pPr>
        <w:pStyle w:val="Nivel4"/>
        <w:numPr>
          <w:ilvl w:val="3"/>
          <w:numId w:val="16"/>
        </w:numPr>
        <w:spacing w:line="240" w:lineRule="auto"/>
        <w:ind w:left="0" w:firstLine="0"/>
        <w:rPr>
          <w:sz w:val="22"/>
          <w:szCs w:val="22"/>
        </w:rPr>
      </w:pPr>
      <w:r w:rsidRPr="000D0FB7">
        <w:rPr>
          <w:b/>
          <w:bCs/>
          <w:color w:val="000000"/>
          <w:sz w:val="22"/>
          <w:szCs w:val="22"/>
        </w:rPr>
        <w:t xml:space="preserve">Nota explicativa: </w:t>
      </w:r>
      <w:r w:rsidRPr="000D0FB7">
        <w:rPr>
          <w:color w:val="000000"/>
          <w:sz w:val="22"/>
          <w:szCs w:val="22"/>
        </w:rPr>
        <w:t xml:space="preserve">O valor da multa deverá observar o disposto no </w:t>
      </w:r>
      <w:hyperlink r:id="rId58" w:anchor="art156§1" w:history="1">
        <w:r w:rsidRPr="000D0FB7">
          <w:rPr>
            <w:rStyle w:val="Hyperlink"/>
            <w:sz w:val="22"/>
            <w:szCs w:val="22"/>
          </w:rPr>
          <w:t>art. 156, §1º, da Lei nº 14.133, de 2021</w:t>
        </w:r>
      </w:hyperlink>
      <w:r w:rsidRPr="000D0FB7">
        <w:rPr>
          <w:color w:val="000000"/>
          <w:sz w:val="22"/>
          <w:szCs w:val="22"/>
        </w:rPr>
        <w:t xml:space="preserve">.Segundo o </w:t>
      </w:r>
      <w:hyperlink r:id="rId59" w:anchor="art156§3" w:history="1">
        <w:r w:rsidRPr="000D0FB7">
          <w:rPr>
            <w:rStyle w:val="Hyperlink"/>
            <w:sz w:val="22"/>
            <w:szCs w:val="22"/>
          </w:rPr>
          <w:t>art. 156, §3º</w:t>
        </w:r>
      </w:hyperlink>
      <w:r w:rsidRPr="000D0FB7">
        <w:rPr>
          <w:color w:val="000000"/>
          <w:sz w:val="22"/>
          <w:szCs w:val="22"/>
        </w:rPr>
        <w:t xml:space="preserve"> a multa não poderá ser inferior a 0,5% (cinco</w:t>
      </w:r>
      <w:r w:rsidRPr="00E60EC0">
        <w:rPr>
          <w:color w:val="000000"/>
          <w:sz w:val="22"/>
          <w:szCs w:val="22"/>
        </w:rPr>
        <w:t xml:space="preserve"> </w:t>
      </w:r>
      <w:r w:rsidRPr="00E60EC0">
        <w:rPr>
          <w:color w:val="000000"/>
          <w:sz w:val="22"/>
          <w:szCs w:val="22"/>
        </w:rPr>
        <w:lastRenderedPageBreak/>
        <w:t xml:space="preserve">décimos por cento) nem superior a 30% (trinta) por cento do valor do contrato licitado ou celebrado com contratação direta e será aplicada ao responsável por qualquer das infrações administrativas previstas no </w:t>
      </w:r>
      <w:hyperlink r:id="rId60" w:anchor="art155" w:history="1">
        <w:r w:rsidRPr="00E60EC0">
          <w:rPr>
            <w:rStyle w:val="Hyperlink"/>
            <w:sz w:val="22"/>
            <w:szCs w:val="22"/>
          </w:rPr>
          <w:t>art. 155 da Lei n.º 14.133/2021</w:t>
        </w:r>
      </w:hyperlink>
      <w:r w:rsidRPr="00E60EC0">
        <w:rPr>
          <w:color w:val="000000"/>
          <w:sz w:val="22"/>
          <w:szCs w:val="22"/>
        </w:rPr>
        <w:t xml:space="preserve">. Deve-se fixar o percentual da multa proporcional à gravidade da infração. Há discricionariedade do gestor na fixação da multa, sendo os percentuais </w:t>
      </w:r>
      <w:r w:rsidRPr="000D0FB7">
        <w:rPr>
          <w:color w:val="000000"/>
          <w:sz w:val="22"/>
          <w:szCs w:val="22"/>
        </w:rPr>
        <w:t xml:space="preserve">sugeridos meramente indicativos. Destaque-se que as infrações contidas nos itens </w:t>
      </w:r>
      <w:r w:rsidR="000D0FB7" w:rsidRPr="000D0FB7">
        <w:rPr>
          <w:color w:val="000000"/>
          <w:sz w:val="22"/>
          <w:szCs w:val="22"/>
        </w:rPr>
        <w:t>11</w:t>
      </w:r>
      <w:r w:rsidRPr="000D0FB7">
        <w:rPr>
          <w:color w:val="000000"/>
          <w:sz w:val="22"/>
          <w:szCs w:val="22"/>
        </w:rPr>
        <w:t xml:space="preserve">.1.1 a </w:t>
      </w:r>
      <w:r w:rsidR="000D0FB7" w:rsidRPr="000D0FB7">
        <w:rPr>
          <w:color w:val="000000"/>
          <w:sz w:val="22"/>
          <w:szCs w:val="22"/>
        </w:rPr>
        <w:t>11</w:t>
      </w:r>
      <w:r w:rsidRPr="000D0FB7">
        <w:rPr>
          <w:color w:val="000000"/>
          <w:sz w:val="22"/>
          <w:szCs w:val="22"/>
        </w:rPr>
        <w:t xml:space="preserve">.1.3 são, pela própria legislação, considerados mais graves que as contidas nos itens </w:t>
      </w:r>
      <w:r w:rsidR="000D0FB7" w:rsidRPr="000D0FB7">
        <w:rPr>
          <w:color w:val="000000"/>
          <w:sz w:val="22"/>
          <w:szCs w:val="22"/>
        </w:rPr>
        <w:t>11</w:t>
      </w:r>
      <w:r w:rsidRPr="000D0FB7">
        <w:rPr>
          <w:color w:val="000000"/>
          <w:sz w:val="22"/>
          <w:szCs w:val="22"/>
        </w:rPr>
        <w:t xml:space="preserve">.1.4 a </w:t>
      </w:r>
      <w:r w:rsidR="000D0FB7" w:rsidRPr="000D0FB7">
        <w:rPr>
          <w:color w:val="000000"/>
          <w:sz w:val="22"/>
          <w:szCs w:val="22"/>
        </w:rPr>
        <w:t>11</w:t>
      </w:r>
      <w:r w:rsidRPr="000D0FB7">
        <w:rPr>
          <w:color w:val="000000"/>
          <w:sz w:val="22"/>
          <w:szCs w:val="22"/>
        </w:rPr>
        <w:t>.1.8. Permite-se, ainda, a modificação dos dispositivos para desmembrar as infrações e atribuir percentuais distintos.</w:t>
      </w:r>
    </w:p>
    <w:p w14:paraId="471F675F" w14:textId="77777777" w:rsidR="003C7A23" w:rsidRPr="00E60EC0" w:rsidRDefault="003C7A23" w:rsidP="007566FD">
      <w:pPr>
        <w:pStyle w:val="Nivel2"/>
        <w:numPr>
          <w:ilvl w:val="1"/>
          <w:numId w:val="16"/>
        </w:numPr>
        <w:spacing w:line="240" w:lineRule="auto"/>
        <w:ind w:left="0" w:firstLine="0"/>
        <w:rPr>
          <w:sz w:val="22"/>
          <w:szCs w:val="22"/>
        </w:rPr>
      </w:pPr>
      <w:r w:rsidRPr="00E60EC0">
        <w:rPr>
          <w:sz w:val="22"/>
          <w:szCs w:val="22"/>
        </w:rPr>
        <w:t>As sanções de advertência, impedimento de licitar e contratar e declaração de inidoneidade para licitar ou contratar poderão ser aplicadas, cumulativamente ou não, à penalidade de multa.</w:t>
      </w:r>
    </w:p>
    <w:p w14:paraId="1ACD9057" w14:textId="77777777" w:rsidR="003C7A23" w:rsidRPr="00E60EC0" w:rsidRDefault="003C7A23" w:rsidP="007566FD">
      <w:pPr>
        <w:pStyle w:val="Nivel2"/>
        <w:numPr>
          <w:ilvl w:val="1"/>
          <w:numId w:val="16"/>
        </w:numPr>
        <w:spacing w:line="240" w:lineRule="auto"/>
        <w:ind w:left="0" w:firstLine="0"/>
        <w:rPr>
          <w:sz w:val="22"/>
          <w:szCs w:val="22"/>
        </w:rPr>
      </w:pPr>
      <w:r w:rsidRPr="00E60EC0">
        <w:rPr>
          <w:sz w:val="22"/>
          <w:szCs w:val="22"/>
        </w:rPr>
        <w:t>Na aplicação da sanção de multa será facultada a defesa do interessado no prazo de 15 (quinze) dias úteis, contado da data de sua intimação.</w:t>
      </w:r>
    </w:p>
    <w:p w14:paraId="5B271180" w14:textId="62645A7F" w:rsidR="003C7A23" w:rsidRPr="000D0FB7" w:rsidRDefault="003C7A23" w:rsidP="007566FD">
      <w:pPr>
        <w:pStyle w:val="Nivel2"/>
        <w:numPr>
          <w:ilvl w:val="1"/>
          <w:numId w:val="16"/>
        </w:numPr>
        <w:spacing w:line="240" w:lineRule="auto"/>
        <w:ind w:left="0" w:firstLine="0"/>
        <w:rPr>
          <w:sz w:val="22"/>
          <w:szCs w:val="22"/>
        </w:rPr>
      </w:pPr>
      <w:r w:rsidRPr="000D0FB7">
        <w:rPr>
          <w:sz w:val="22"/>
          <w:szCs w:val="22"/>
        </w:rPr>
        <w:t xml:space="preserve">A sanção de impedimento de licitar e contratar será aplicada ao responsável em decorrência das infrações administrativas relacionadas nos itens </w:t>
      </w:r>
      <w:r w:rsidR="003254A5" w:rsidRPr="000D0FB7">
        <w:fldChar w:fldCharType="begin"/>
      </w:r>
      <w:r w:rsidR="003254A5" w:rsidRPr="000D0FB7">
        <w:instrText xml:space="preserve"> REF _Ref114668085 \r \h  \* MERGEFORMAT </w:instrText>
      </w:r>
      <w:r w:rsidR="003254A5" w:rsidRPr="000D0FB7">
        <w:fldChar w:fldCharType="separate"/>
      </w:r>
      <w:r w:rsidR="00D639DA" w:rsidRPr="000D0FB7">
        <w:rPr>
          <w:sz w:val="22"/>
          <w:szCs w:val="22"/>
        </w:rPr>
        <w:t>1</w:t>
      </w:r>
      <w:r w:rsidR="000D0FB7" w:rsidRPr="000D0FB7">
        <w:rPr>
          <w:sz w:val="22"/>
          <w:szCs w:val="22"/>
        </w:rPr>
        <w:t>1</w:t>
      </w:r>
      <w:r w:rsidR="00D639DA" w:rsidRPr="000D0FB7">
        <w:rPr>
          <w:sz w:val="22"/>
          <w:szCs w:val="22"/>
        </w:rPr>
        <w:t>.1.1</w:t>
      </w:r>
      <w:r w:rsidR="003254A5" w:rsidRPr="000D0FB7">
        <w:fldChar w:fldCharType="end"/>
      </w:r>
      <w:r w:rsidRPr="000D0FB7">
        <w:rPr>
          <w:sz w:val="22"/>
          <w:szCs w:val="22"/>
        </w:rPr>
        <w:t xml:space="preserve">, </w:t>
      </w:r>
      <w:r w:rsidR="003254A5" w:rsidRPr="000D0FB7">
        <w:fldChar w:fldCharType="begin"/>
      </w:r>
      <w:r w:rsidR="003254A5" w:rsidRPr="000D0FB7">
        <w:instrText xml:space="preserve"> REF _Ref114668108 \r \h  \* MERGEFORMAT </w:instrText>
      </w:r>
      <w:r w:rsidR="003254A5" w:rsidRPr="000D0FB7">
        <w:fldChar w:fldCharType="separate"/>
      </w:r>
      <w:r w:rsidR="00D639DA" w:rsidRPr="000D0FB7">
        <w:rPr>
          <w:sz w:val="22"/>
          <w:szCs w:val="22"/>
        </w:rPr>
        <w:t>1</w:t>
      </w:r>
      <w:r w:rsidR="000D0FB7" w:rsidRPr="000D0FB7">
        <w:rPr>
          <w:sz w:val="22"/>
          <w:szCs w:val="22"/>
        </w:rPr>
        <w:t>1</w:t>
      </w:r>
      <w:r w:rsidR="00D639DA" w:rsidRPr="000D0FB7">
        <w:rPr>
          <w:sz w:val="22"/>
          <w:szCs w:val="22"/>
        </w:rPr>
        <w:t>.1.2</w:t>
      </w:r>
      <w:r w:rsidR="003254A5" w:rsidRPr="000D0FB7">
        <w:fldChar w:fldCharType="end"/>
      </w:r>
      <w:r w:rsidRPr="000D0FB7">
        <w:rPr>
          <w:sz w:val="22"/>
          <w:szCs w:val="22"/>
        </w:rPr>
        <w:t xml:space="preserve"> e </w:t>
      </w:r>
      <w:r w:rsidR="003254A5" w:rsidRPr="000D0FB7">
        <w:fldChar w:fldCharType="begin"/>
      </w:r>
      <w:r w:rsidR="003254A5" w:rsidRPr="000D0FB7">
        <w:instrText xml:space="preserve"> REF _Ref114668139 \r \h  \* MERGEFORMAT </w:instrText>
      </w:r>
      <w:r w:rsidR="003254A5" w:rsidRPr="000D0FB7">
        <w:fldChar w:fldCharType="separate"/>
      </w:r>
      <w:r w:rsidR="00D639DA" w:rsidRPr="000D0FB7">
        <w:rPr>
          <w:sz w:val="22"/>
          <w:szCs w:val="22"/>
        </w:rPr>
        <w:t>1</w:t>
      </w:r>
      <w:r w:rsidR="000D0FB7" w:rsidRPr="000D0FB7">
        <w:rPr>
          <w:sz w:val="22"/>
          <w:szCs w:val="22"/>
        </w:rPr>
        <w:t>1</w:t>
      </w:r>
      <w:r w:rsidR="00D639DA" w:rsidRPr="000D0FB7">
        <w:rPr>
          <w:sz w:val="22"/>
          <w:szCs w:val="22"/>
        </w:rPr>
        <w:t>.1.3</w:t>
      </w:r>
      <w:r w:rsidR="003254A5" w:rsidRPr="000D0FB7">
        <w:fldChar w:fldCharType="end"/>
      </w:r>
      <w:r w:rsidRPr="000D0FB7">
        <w:rPr>
          <w:sz w:val="22"/>
          <w:szCs w:val="22"/>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r w:rsidR="0015138A" w:rsidRPr="000D0FB7">
        <w:rPr>
          <w:sz w:val="22"/>
          <w:szCs w:val="22"/>
        </w:rPr>
        <w:t xml:space="preserve"> com a Prefeitura Municipal de </w:t>
      </w:r>
      <w:r w:rsidR="007417C1" w:rsidRPr="000D0FB7">
        <w:rPr>
          <w:sz w:val="22"/>
          <w:szCs w:val="22"/>
        </w:rPr>
        <w:t>Piatã</w:t>
      </w:r>
      <w:r w:rsidR="0015138A" w:rsidRPr="000D0FB7">
        <w:rPr>
          <w:sz w:val="22"/>
          <w:szCs w:val="22"/>
        </w:rPr>
        <w:t xml:space="preserve">, </w:t>
      </w:r>
    </w:p>
    <w:p w14:paraId="04D748AD" w14:textId="5A0C6CC8" w:rsidR="003C7A23" w:rsidRPr="000D0FB7" w:rsidRDefault="003C7A23" w:rsidP="007566FD">
      <w:pPr>
        <w:pStyle w:val="Nivel2"/>
        <w:numPr>
          <w:ilvl w:val="1"/>
          <w:numId w:val="16"/>
        </w:numPr>
        <w:spacing w:line="240" w:lineRule="auto"/>
        <w:ind w:left="0" w:firstLine="0"/>
        <w:rPr>
          <w:sz w:val="22"/>
          <w:szCs w:val="22"/>
        </w:rPr>
      </w:pPr>
      <w:r w:rsidRPr="000D0FB7">
        <w:rPr>
          <w:sz w:val="22"/>
          <w:szCs w:val="22"/>
        </w:rPr>
        <w:t xml:space="preserve">Poderá ser aplicada ao responsável a sanção de declaração de inidoneidade para licitar ou contratar, em decorrência da prática das infrações dispostas nos itens </w:t>
      </w:r>
      <w:r w:rsidR="003254A5" w:rsidRPr="000D0FB7">
        <w:fldChar w:fldCharType="begin"/>
      </w:r>
      <w:r w:rsidR="003254A5" w:rsidRPr="000D0FB7">
        <w:instrText xml:space="preserve"> REF _Ref114668249 \r \h  \* MERGEFORMAT </w:instrText>
      </w:r>
      <w:r w:rsidR="003254A5" w:rsidRPr="000D0FB7">
        <w:fldChar w:fldCharType="separate"/>
      </w:r>
      <w:r w:rsidR="00D639DA" w:rsidRPr="000D0FB7">
        <w:rPr>
          <w:sz w:val="22"/>
          <w:szCs w:val="22"/>
        </w:rPr>
        <w:t>1</w:t>
      </w:r>
      <w:r w:rsidR="000D0FB7" w:rsidRPr="000D0FB7">
        <w:rPr>
          <w:sz w:val="22"/>
          <w:szCs w:val="22"/>
        </w:rPr>
        <w:t>1</w:t>
      </w:r>
      <w:r w:rsidR="00D639DA" w:rsidRPr="000D0FB7">
        <w:rPr>
          <w:sz w:val="22"/>
          <w:szCs w:val="22"/>
        </w:rPr>
        <w:t>.1.4</w:t>
      </w:r>
      <w:r w:rsidR="003254A5" w:rsidRPr="000D0FB7">
        <w:fldChar w:fldCharType="end"/>
      </w:r>
      <w:r w:rsidRPr="000D0FB7">
        <w:rPr>
          <w:sz w:val="22"/>
          <w:szCs w:val="22"/>
        </w:rPr>
        <w:t xml:space="preserve">, </w:t>
      </w:r>
      <w:r w:rsidR="003254A5" w:rsidRPr="000D0FB7">
        <w:fldChar w:fldCharType="begin"/>
      </w:r>
      <w:r w:rsidR="003254A5" w:rsidRPr="000D0FB7">
        <w:instrText xml:space="preserve"> REF _Ref114668245 \r \h  \* MERGEFORMAT </w:instrText>
      </w:r>
      <w:r w:rsidR="003254A5" w:rsidRPr="000D0FB7">
        <w:fldChar w:fldCharType="separate"/>
      </w:r>
      <w:r w:rsidR="00D639DA" w:rsidRPr="000D0FB7">
        <w:rPr>
          <w:sz w:val="22"/>
          <w:szCs w:val="22"/>
        </w:rPr>
        <w:t>1</w:t>
      </w:r>
      <w:r w:rsidR="000D0FB7" w:rsidRPr="000D0FB7">
        <w:rPr>
          <w:sz w:val="22"/>
          <w:szCs w:val="22"/>
        </w:rPr>
        <w:t>1</w:t>
      </w:r>
      <w:r w:rsidR="00D639DA" w:rsidRPr="000D0FB7">
        <w:rPr>
          <w:sz w:val="22"/>
          <w:szCs w:val="22"/>
        </w:rPr>
        <w:t>.1.5</w:t>
      </w:r>
      <w:r w:rsidR="003254A5" w:rsidRPr="000D0FB7">
        <w:fldChar w:fldCharType="end"/>
      </w:r>
      <w:r w:rsidRPr="000D0FB7">
        <w:rPr>
          <w:sz w:val="22"/>
          <w:szCs w:val="22"/>
        </w:rPr>
        <w:t xml:space="preserve">, </w:t>
      </w:r>
      <w:r w:rsidR="003254A5" w:rsidRPr="000D0FB7">
        <w:fldChar w:fldCharType="begin"/>
      </w:r>
      <w:r w:rsidR="003254A5" w:rsidRPr="000D0FB7">
        <w:instrText xml:space="preserve"> REF _Ref114668247 \r \h  \* MERGEFORMAT </w:instrText>
      </w:r>
      <w:r w:rsidR="003254A5" w:rsidRPr="000D0FB7">
        <w:fldChar w:fldCharType="separate"/>
      </w:r>
      <w:r w:rsidR="00D639DA" w:rsidRPr="000D0FB7">
        <w:rPr>
          <w:sz w:val="22"/>
          <w:szCs w:val="22"/>
        </w:rPr>
        <w:t>1</w:t>
      </w:r>
      <w:r w:rsidR="000D0FB7" w:rsidRPr="000D0FB7">
        <w:rPr>
          <w:sz w:val="22"/>
          <w:szCs w:val="22"/>
        </w:rPr>
        <w:t>1</w:t>
      </w:r>
      <w:r w:rsidR="00D639DA" w:rsidRPr="000D0FB7">
        <w:rPr>
          <w:sz w:val="22"/>
          <w:szCs w:val="22"/>
        </w:rPr>
        <w:t>.1.6</w:t>
      </w:r>
      <w:r w:rsidR="003254A5" w:rsidRPr="000D0FB7">
        <w:fldChar w:fldCharType="end"/>
      </w:r>
      <w:r w:rsidRPr="000D0FB7">
        <w:rPr>
          <w:sz w:val="22"/>
          <w:szCs w:val="22"/>
        </w:rPr>
        <w:t xml:space="preserve">, </w:t>
      </w:r>
      <w:r w:rsidR="003254A5" w:rsidRPr="000D0FB7">
        <w:fldChar w:fldCharType="begin"/>
      </w:r>
      <w:r w:rsidR="003254A5" w:rsidRPr="000D0FB7">
        <w:instrText xml:space="preserve"> REF _Ref114668251 \r \h  \* MERGEFORMAT </w:instrText>
      </w:r>
      <w:r w:rsidR="003254A5" w:rsidRPr="000D0FB7">
        <w:fldChar w:fldCharType="separate"/>
      </w:r>
      <w:r w:rsidR="00D639DA" w:rsidRPr="000D0FB7">
        <w:rPr>
          <w:sz w:val="22"/>
          <w:szCs w:val="22"/>
        </w:rPr>
        <w:t>1</w:t>
      </w:r>
      <w:r w:rsidR="000D0FB7" w:rsidRPr="000D0FB7">
        <w:rPr>
          <w:sz w:val="22"/>
          <w:szCs w:val="22"/>
        </w:rPr>
        <w:t>1</w:t>
      </w:r>
      <w:r w:rsidR="00D639DA" w:rsidRPr="000D0FB7">
        <w:rPr>
          <w:sz w:val="22"/>
          <w:szCs w:val="22"/>
        </w:rPr>
        <w:t>.1.7</w:t>
      </w:r>
      <w:r w:rsidR="003254A5" w:rsidRPr="000D0FB7">
        <w:fldChar w:fldCharType="end"/>
      </w:r>
      <w:r w:rsidRPr="000D0FB7">
        <w:rPr>
          <w:sz w:val="22"/>
          <w:szCs w:val="22"/>
        </w:rPr>
        <w:t xml:space="preserve"> e </w:t>
      </w:r>
      <w:r w:rsidR="003254A5" w:rsidRPr="000D0FB7">
        <w:fldChar w:fldCharType="begin"/>
      </w:r>
      <w:r w:rsidR="003254A5" w:rsidRPr="000D0FB7">
        <w:instrText xml:space="preserve"> REF _Ref114668252 \r \h  \* MERGEFORMAT </w:instrText>
      </w:r>
      <w:r w:rsidR="003254A5" w:rsidRPr="000D0FB7">
        <w:fldChar w:fldCharType="separate"/>
      </w:r>
      <w:r w:rsidR="00D639DA" w:rsidRPr="000D0FB7">
        <w:rPr>
          <w:sz w:val="22"/>
          <w:szCs w:val="22"/>
        </w:rPr>
        <w:t>1</w:t>
      </w:r>
      <w:r w:rsidR="000D0FB7" w:rsidRPr="000D0FB7">
        <w:rPr>
          <w:sz w:val="22"/>
          <w:szCs w:val="22"/>
        </w:rPr>
        <w:t>1</w:t>
      </w:r>
      <w:r w:rsidR="00D639DA" w:rsidRPr="000D0FB7">
        <w:rPr>
          <w:sz w:val="22"/>
          <w:szCs w:val="22"/>
        </w:rPr>
        <w:t>.1.8</w:t>
      </w:r>
      <w:r w:rsidR="003254A5" w:rsidRPr="000D0FB7">
        <w:fldChar w:fldCharType="end"/>
      </w:r>
      <w:r w:rsidRPr="000D0FB7">
        <w:rPr>
          <w:sz w:val="22"/>
          <w:szCs w:val="22"/>
        </w:rPr>
        <w:t xml:space="preserve">, bem como pelas infrações administrativas previstas nos itens </w:t>
      </w:r>
      <w:r w:rsidR="003254A5" w:rsidRPr="000D0FB7">
        <w:fldChar w:fldCharType="begin"/>
      </w:r>
      <w:r w:rsidR="003254A5" w:rsidRPr="000D0FB7">
        <w:instrText xml:space="preserve"> REF _Ref114668085 \r \h  \* MERGEFORMAT </w:instrText>
      </w:r>
      <w:r w:rsidR="003254A5" w:rsidRPr="000D0FB7">
        <w:fldChar w:fldCharType="separate"/>
      </w:r>
      <w:r w:rsidR="00D639DA" w:rsidRPr="000D0FB7">
        <w:rPr>
          <w:sz w:val="22"/>
          <w:szCs w:val="22"/>
        </w:rPr>
        <w:t>1</w:t>
      </w:r>
      <w:r w:rsidR="000D0FB7" w:rsidRPr="000D0FB7">
        <w:rPr>
          <w:sz w:val="22"/>
          <w:szCs w:val="22"/>
        </w:rPr>
        <w:t>1</w:t>
      </w:r>
      <w:r w:rsidR="00D639DA" w:rsidRPr="000D0FB7">
        <w:rPr>
          <w:sz w:val="22"/>
          <w:szCs w:val="22"/>
        </w:rPr>
        <w:t>.1.1</w:t>
      </w:r>
      <w:r w:rsidR="003254A5" w:rsidRPr="000D0FB7">
        <w:fldChar w:fldCharType="end"/>
      </w:r>
      <w:r w:rsidRPr="000D0FB7">
        <w:rPr>
          <w:sz w:val="22"/>
          <w:szCs w:val="22"/>
        </w:rPr>
        <w:t xml:space="preserve">, </w:t>
      </w:r>
      <w:r w:rsidR="003254A5" w:rsidRPr="000D0FB7">
        <w:fldChar w:fldCharType="begin"/>
      </w:r>
      <w:r w:rsidR="003254A5" w:rsidRPr="000D0FB7">
        <w:instrText xml:space="preserve"> REF _Ref114668108 \r \h  \* MERGEFORMAT </w:instrText>
      </w:r>
      <w:r w:rsidR="003254A5" w:rsidRPr="000D0FB7">
        <w:fldChar w:fldCharType="separate"/>
      </w:r>
      <w:r w:rsidR="00D639DA" w:rsidRPr="000D0FB7">
        <w:rPr>
          <w:sz w:val="22"/>
          <w:szCs w:val="22"/>
        </w:rPr>
        <w:t>1</w:t>
      </w:r>
      <w:r w:rsidR="000D0FB7" w:rsidRPr="000D0FB7">
        <w:rPr>
          <w:sz w:val="22"/>
          <w:szCs w:val="22"/>
        </w:rPr>
        <w:t>1</w:t>
      </w:r>
      <w:r w:rsidR="00D639DA" w:rsidRPr="000D0FB7">
        <w:rPr>
          <w:sz w:val="22"/>
          <w:szCs w:val="22"/>
        </w:rPr>
        <w:t>.1.2</w:t>
      </w:r>
      <w:r w:rsidR="003254A5" w:rsidRPr="000D0FB7">
        <w:fldChar w:fldCharType="end"/>
      </w:r>
      <w:r w:rsidRPr="000D0FB7">
        <w:rPr>
          <w:sz w:val="22"/>
          <w:szCs w:val="22"/>
        </w:rPr>
        <w:t xml:space="preserve"> e </w:t>
      </w:r>
      <w:r w:rsidR="003254A5" w:rsidRPr="000D0FB7">
        <w:fldChar w:fldCharType="begin"/>
      </w:r>
      <w:r w:rsidR="003254A5" w:rsidRPr="000D0FB7">
        <w:instrText xml:space="preserve"> REF _Ref114668139 \r \h  \* MERGEFORMAT </w:instrText>
      </w:r>
      <w:r w:rsidR="003254A5" w:rsidRPr="000D0FB7">
        <w:fldChar w:fldCharType="separate"/>
      </w:r>
      <w:r w:rsidR="00D639DA" w:rsidRPr="000D0FB7">
        <w:rPr>
          <w:sz w:val="22"/>
          <w:szCs w:val="22"/>
        </w:rPr>
        <w:t>1</w:t>
      </w:r>
      <w:r w:rsidR="000D0FB7" w:rsidRPr="000D0FB7">
        <w:rPr>
          <w:sz w:val="22"/>
          <w:szCs w:val="22"/>
        </w:rPr>
        <w:t>1</w:t>
      </w:r>
      <w:r w:rsidR="00D639DA" w:rsidRPr="000D0FB7">
        <w:rPr>
          <w:sz w:val="22"/>
          <w:szCs w:val="22"/>
        </w:rPr>
        <w:t>.1.3</w:t>
      </w:r>
      <w:r w:rsidR="003254A5" w:rsidRPr="000D0FB7">
        <w:fldChar w:fldCharType="end"/>
      </w:r>
      <w:r w:rsidRPr="000D0FB7">
        <w:rPr>
          <w:sz w:val="22"/>
          <w:szCs w:val="22"/>
        </w:rPr>
        <w:t xml:space="preserve"> que justifiquem a imposição de penalidade mais grave que a sanção de impedimento de licitar e contratar, cuja duração observará o prazo previsto no </w:t>
      </w:r>
      <w:hyperlink r:id="rId61" w:anchor="art156§5" w:history="1">
        <w:r w:rsidRPr="000D0FB7">
          <w:rPr>
            <w:rStyle w:val="Hyperlink"/>
            <w:color w:val="000000"/>
            <w:sz w:val="22"/>
            <w:szCs w:val="22"/>
            <w:u w:val="none"/>
          </w:rPr>
          <w:t>art. 156, §5º, da Lei n.º 14.133/2021</w:t>
        </w:r>
      </w:hyperlink>
      <w:r w:rsidRPr="000D0FB7">
        <w:rPr>
          <w:sz w:val="22"/>
          <w:szCs w:val="22"/>
        </w:rPr>
        <w:t>.</w:t>
      </w:r>
    </w:p>
    <w:p w14:paraId="520BBAE9" w14:textId="7B1716F6" w:rsidR="003C7A23" w:rsidRPr="00E60EC0" w:rsidRDefault="003C7A23" w:rsidP="007566FD">
      <w:pPr>
        <w:pStyle w:val="Nivel2"/>
        <w:numPr>
          <w:ilvl w:val="1"/>
          <w:numId w:val="16"/>
        </w:numPr>
        <w:spacing w:line="240" w:lineRule="auto"/>
        <w:ind w:left="0" w:firstLine="0"/>
        <w:rPr>
          <w:sz w:val="22"/>
          <w:szCs w:val="22"/>
        </w:rPr>
      </w:pPr>
      <w:r w:rsidRPr="00341608">
        <w:rPr>
          <w:sz w:val="22"/>
          <w:szCs w:val="22"/>
        </w:rPr>
        <w:t xml:space="preserve">A recusa injustificada do adjudicatário em assinar o contrato ou a ata de registro de preço, ou em aceitar ou retirar o instrumento equivalente no prazo estabelecido pela Administração, descrita no </w:t>
      </w:r>
      <w:r w:rsidR="00341608" w:rsidRPr="00341608">
        <w:rPr>
          <w:sz w:val="22"/>
          <w:szCs w:val="22"/>
        </w:rPr>
        <w:t>item 8.9.</w:t>
      </w:r>
      <w:r w:rsidRPr="00341608">
        <w:rPr>
          <w:sz w:val="22"/>
          <w:szCs w:val="22"/>
        </w:rPr>
        <w:t>, caracterizará o descumprimento total da obrigação assumida e o sujeitará</w:t>
      </w:r>
      <w:r w:rsidRPr="00E60EC0">
        <w:rPr>
          <w:sz w:val="22"/>
          <w:szCs w:val="22"/>
        </w:rPr>
        <w:t xml:space="preserve"> às penalidades e à imediata perda da garantia de proposta em favor do órgão ou entidade promotora da licitação, nos termos do </w:t>
      </w:r>
      <w:hyperlink r:id="rId62" w:history="1">
        <w:r w:rsidRPr="00E60EC0">
          <w:rPr>
            <w:rStyle w:val="Hyperlink"/>
            <w:color w:val="000000"/>
            <w:sz w:val="22"/>
            <w:szCs w:val="22"/>
            <w:u w:val="none"/>
          </w:rPr>
          <w:t>art. 45, §4º da IN SEGES/ME n.º 73, de 2022</w:t>
        </w:r>
      </w:hyperlink>
      <w:r w:rsidRPr="00E60EC0">
        <w:rPr>
          <w:sz w:val="22"/>
          <w:szCs w:val="22"/>
        </w:rPr>
        <w:t xml:space="preserve">. </w:t>
      </w:r>
    </w:p>
    <w:p w14:paraId="270E60FA" w14:textId="77777777" w:rsidR="00770A4F" w:rsidRPr="00E60EC0" w:rsidRDefault="003C7A23" w:rsidP="007566FD">
      <w:pPr>
        <w:pStyle w:val="Nivel2"/>
        <w:numPr>
          <w:ilvl w:val="1"/>
          <w:numId w:val="16"/>
        </w:numPr>
        <w:spacing w:line="240" w:lineRule="auto"/>
        <w:ind w:left="0" w:firstLine="0"/>
        <w:rPr>
          <w:sz w:val="22"/>
          <w:szCs w:val="22"/>
        </w:rPr>
      </w:pPr>
      <w:r w:rsidRPr="00E60EC0">
        <w:rPr>
          <w:sz w:val="22"/>
          <w:szCs w:val="22"/>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6DAB129C" w14:textId="77777777" w:rsidR="003C7A23" w:rsidRPr="00E60EC0" w:rsidRDefault="00770A4F" w:rsidP="007566FD">
      <w:pPr>
        <w:pStyle w:val="Nivel3"/>
        <w:numPr>
          <w:ilvl w:val="2"/>
          <w:numId w:val="16"/>
        </w:numPr>
        <w:spacing w:line="240" w:lineRule="auto"/>
        <w:ind w:left="0" w:firstLine="0"/>
        <w:rPr>
          <w:sz w:val="22"/>
          <w:szCs w:val="22"/>
        </w:rPr>
      </w:pPr>
      <w:r w:rsidRPr="00E60EC0">
        <w:rPr>
          <w:b/>
          <w:bCs/>
          <w:sz w:val="22"/>
          <w:szCs w:val="22"/>
        </w:rPr>
        <w:t>Nota explicativa</w:t>
      </w:r>
      <w:r w:rsidRPr="00E60EC0">
        <w:rPr>
          <w:sz w:val="22"/>
          <w:szCs w:val="22"/>
        </w:rPr>
        <w:t xml:space="preserve">: Conforme estabelece o </w:t>
      </w:r>
      <w:hyperlink r:id="rId63" w:anchor="art158§1" w:history="1">
        <w:r w:rsidRPr="00E60EC0">
          <w:rPr>
            <w:rStyle w:val="Hyperlink"/>
            <w:sz w:val="22"/>
            <w:szCs w:val="22"/>
          </w:rPr>
          <w:t>art. 158, §1º</w:t>
        </w:r>
      </w:hyperlink>
      <w:r w:rsidRPr="00E60EC0">
        <w:rPr>
          <w:sz w:val="22"/>
          <w:szCs w:val="22"/>
        </w:rPr>
        <w:t>, quando o órgão ou entidade não dispuser em seu quadro funcional de servidores estatutários, a comissão será composta por 2 (dois) ou mais empregados públicos pertencentes aos seus quadros permanentes, preferencialmente com, no mínimo, 3 (três) anos de tempo de serviço no órgão ou entidade.</w:t>
      </w:r>
    </w:p>
    <w:p w14:paraId="56F5E8ED" w14:textId="77777777" w:rsidR="003C7A23" w:rsidRPr="00E60EC0" w:rsidRDefault="003C7A23" w:rsidP="007566FD">
      <w:pPr>
        <w:pStyle w:val="Nivel2"/>
        <w:numPr>
          <w:ilvl w:val="1"/>
          <w:numId w:val="16"/>
        </w:numPr>
        <w:spacing w:line="240" w:lineRule="auto"/>
        <w:ind w:left="0" w:firstLine="0"/>
        <w:rPr>
          <w:sz w:val="22"/>
          <w:szCs w:val="22"/>
        </w:rPr>
      </w:pPr>
      <w:r w:rsidRPr="00E60EC0">
        <w:rPr>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2F5A87C" w14:textId="77777777" w:rsidR="003C7A23" w:rsidRPr="00E60EC0" w:rsidRDefault="003C7A23" w:rsidP="007566FD">
      <w:pPr>
        <w:pStyle w:val="Nivel2"/>
        <w:numPr>
          <w:ilvl w:val="1"/>
          <w:numId w:val="16"/>
        </w:numPr>
        <w:spacing w:line="240" w:lineRule="auto"/>
        <w:ind w:left="0" w:firstLine="0"/>
        <w:rPr>
          <w:sz w:val="22"/>
          <w:szCs w:val="22"/>
        </w:rPr>
      </w:pPr>
      <w:r w:rsidRPr="00E60EC0">
        <w:rPr>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54D7577" w14:textId="77777777" w:rsidR="003C7A23" w:rsidRPr="00E60EC0" w:rsidRDefault="003C7A23" w:rsidP="007566FD">
      <w:pPr>
        <w:pStyle w:val="Nivel2"/>
        <w:numPr>
          <w:ilvl w:val="1"/>
          <w:numId w:val="16"/>
        </w:numPr>
        <w:spacing w:line="240" w:lineRule="auto"/>
        <w:ind w:left="0" w:firstLine="0"/>
        <w:rPr>
          <w:sz w:val="22"/>
          <w:szCs w:val="22"/>
        </w:rPr>
      </w:pPr>
      <w:r w:rsidRPr="00E60EC0">
        <w:rPr>
          <w:sz w:val="22"/>
          <w:szCs w:val="22"/>
        </w:rPr>
        <w:lastRenderedPageBreak/>
        <w:t>O recurso e o pedido de reconsideração terão efeito suspensivo do ato ou da decisão recorrida até que sobrevenha decisão final da autoridade competente.</w:t>
      </w:r>
    </w:p>
    <w:p w14:paraId="57A01698" w14:textId="77777777" w:rsidR="003C7A23" w:rsidRPr="00E60EC0" w:rsidRDefault="003C7A23" w:rsidP="007566FD">
      <w:pPr>
        <w:pStyle w:val="Nivel2"/>
        <w:numPr>
          <w:ilvl w:val="1"/>
          <w:numId w:val="16"/>
        </w:numPr>
        <w:spacing w:line="240" w:lineRule="auto"/>
        <w:ind w:left="0" w:firstLine="0"/>
        <w:rPr>
          <w:sz w:val="22"/>
          <w:szCs w:val="22"/>
        </w:rPr>
      </w:pPr>
      <w:r w:rsidRPr="00E60EC0">
        <w:rPr>
          <w:sz w:val="22"/>
          <w:szCs w:val="22"/>
        </w:rPr>
        <w:t>A aplicação das sanções previstas neste edital não exclui, em hipótese alguma, a obrigação de reparação integral dos danos causados</w:t>
      </w:r>
      <w:r w:rsidR="00770A4F" w:rsidRPr="00E60EC0">
        <w:rPr>
          <w:sz w:val="22"/>
          <w:szCs w:val="22"/>
        </w:rPr>
        <w:t>.</w:t>
      </w:r>
    </w:p>
    <w:p w14:paraId="338FA02F" w14:textId="77777777" w:rsidR="00770A4F" w:rsidRPr="00E60EC0" w:rsidRDefault="00770A4F" w:rsidP="007566FD">
      <w:pPr>
        <w:pStyle w:val="Nivel3"/>
        <w:numPr>
          <w:ilvl w:val="2"/>
          <w:numId w:val="16"/>
        </w:numPr>
        <w:spacing w:line="240" w:lineRule="auto"/>
        <w:ind w:left="0" w:firstLine="0"/>
        <w:rPr>
          <w:sz w:val="22"/>
          <w:szCs w:val="22"/>
        </w:rPr>
      </w:pPr>
      <w:r w:rsidRPr="00E60EC0">
        <w:rPr>
          <w:b/>
          <w:bCs/>
          <w:sz w:val="22"/>
          <w:szCs w:val="22"/>
        </w:rPr>
        <w:t>Nota explicativa:</w:t>
      </w:r>
      <w:r w:rsidRPr="00E60EC0">
        <w:rPr>
          <w:sz w:val="22"/>
          <w:szCs w:val="22"/>
        </w:rPr>
        <w:t xml:space="preserve"> Conforme estabelece o </w:t>
      </w:r>
      <w:hyperlink r:id="rId64" w:anchor="art156§9" w:history="1">
        <w:r w:rsidRPr="00E60EC0">
          <w:rPr>
            <w:rStyle w:val="Hyperlink"/>
            <w:sz w:val="22"/>
            <w:szCs w:val="22"/>
          </w:rPr>
          <w:t>art. 156, §9º</w:t>
        </w:r>
      </w:hyperlink>
      <w:r w:rsidRPr="00E60EC0">
        <w:rPr>
          <w:sz w:val="22"/>
          <w:szCs w:val="22"/>
        </w:rPr>
        <w:t>, essa disposição deverá indicar o respectivo ente federativo a que pertence o órgão ou entidade sancionadora.</w:t>
      </w:r>
    </w:p>
    <w:p w14:paraId="2800F22F" w14:textId="06539DB8" w:rsidR="003C7A23" w:rsidRPr="00E60EC0" w:rsidRDefault="003C7A23" w:rsidP="000D5C0C">
      <w:pPr>
        <w:pStyle w:val="Nivel01"/>
      </w:pPr>
      <w:bookmarkStart w:id="66" w:name="_Toc158318814"/>
      <w:r w:rsidRPr="00E60EC0">
        <w:t>DA IMPUGNAÇÃO AO EDITAL E DO PEDIDO DE ESCLARECIMENTO</w:t>
      </w:r>
      <w:bookmarkEnd w:id="66"/>
    </w:p>
    <w:p w14:paraId="4757B703" w14:textId="77777777" w:rsidR="003C7A23" w:rsidRPr="00E60EC0" w:rsidRDefault="003C7A23" w:rsidP="007566FD">
      <w:pPr>
        <w:pStyle w:val="Nivel2"/>
        <w:numPr>
          <w:ilvl w:val="1"/>
          <w:numId w:val="16"/>
        </w:numPr>
        <w:spacing w:line="240" w:lineRule="auto"/>
        <w:ind w:left="0" w:firstLine="0"/>
        <w:rPr>
          <w:sz w:val="22"/>
          <w:szCs w:val="22"/>
        </w:rPr>
      </w:pPr>
      <w:r w:rsidRPr="00E60EC0">
        <w:rPr>
          <w:sz w:val="22"/>
          <w:szCs w:val="22"/>
        </w:rPr>
        <w:t xml:space="preserve">Qualquer pessoa é parte legítima para impugnar este Edital por irregularidade na aplicação da </w:t>
      </w:r>
      <w:hyperlink r:id="rId65" w:history="1">
        <w:r w:rsidRPr="00E60EC0">
          <w:rPr>
            <w:rStyle w:val="Hyperlink"/>
            <w:color w:val="000000"/>
            <w:sz w:val="22"/>
            <w:szCs w:val="22"/>
            <w:u w:val="none"/>
          </w:rPr>
          <w:t>Lei nº 14.133, de 2021</w:t>
        </w:r>
      </w:hyperlink>
      <w:r w:rsidRPr="00E60EC0">
        <w:rPr>
          <w:sz w:val="22"/>
          <w:szCs w:val="22"/>
        </w:rPr>
        <w:t>, devendo protocolar o pedido até 3 (</w:t>
      </w:r>
      <w:r w:rsidR="004A0EA0" w:rsidRPr="00E60EC0">
        <w:rPr>
          <w:sz w:val="22"/>
          <w:szCs w:val="22"/>
        </w:rPr>
        <w:t>três</w:t>
      </w:r>
      <w:r w:rsidRPr="00E60EC0">
        <w:rPr>
          <w:sz w:val="22"/>
          <w:szCs w:val="22"/>
        </w:rPr>
        <w:t>) dias úteis antes da data da abertura do certame.</w:t>
      </w:r>
    </w:p>
    <w:p w14:paraId="0B14C1F0" w14:textId="77777777" w:rsidR="003C7A23" w:rsidRPr="00E60EC0" w:rsidRDefault="003C7A23" w:rsidP="007566FD">
      <w:pPr>
        <w:pStyle w:val="Nivel2"/>
        <w:numPr>
          <w:ilvl w:val="1"/>
          <w:numId w:val="16"/>
        </w:numPr>
        <w:spacing w:line="240" w:lineRule="auto"/>
        <w:ind w:left="0" w:firstLine="0"/>
        <w:rPr>
          <w:sz w:val="22"/>
          <w:szCs w:val="22"/>
        </w:rPr>
      </w:pPr>
      <w:r w:rsidRPr="00E60EC0">
        <w:rPr>
          <w:sz w:val="22"/>
          <w:szCs w:val="22"/>
        </w:rPr>
        <w:t>A resposta à impugnação ou ao pedido de esclarecimento será divulgado em sítio eletrônico oficial no prazo de até 3 (três) dias úteis, limitado ao último dia útil anterior à data da abertura do certame.</w:t>
      </w:r>
    </w:p>
    <w:p w14:paraId="3660D17B" w14:textId="77777777" w:rsidR="000959AF" w:rsidRPr="00E60EC0" w:rsidRDefault="003C7A23" w:rsidP="007566FD">
      <w:pPr>
        <w:pStyle w:val="Nivel2"/>
        <w:numPr>
          <w:ilvl w:val="1"/>
          <w:numId w:val="16"/>
        </w:numPr>
        <w:spacing w:line="240" w:lineRule="auto"/>
        <w:ind w:left="0" w:firstLine="0"/>
        <w:rPr>
          <w:color w:val="auto"/>
          <w:sz w:val="22"/>
          <w:szCs w:val="22"/>
        </w:rPr>
      </w:pPr>
      <w:r w:rsidRPr="00E60EC0">
        <w:rPr>
          <w:color w:val="auto"/>
          <w:sz w:val="22"/>
          <w:szCs w:val="22"/>
        </w:rPr>
        <w:t>A impugnação e o pedido de esclarecimento poderão ser realizados por forma eletrônica, pelos seguintes meios:</w:t>
      </w:r>
    </w:p>
    <w:p w14:paraId="3B51257D" w14:textId="77777777" w:rsidR="00596C40" w:rsidRPr="00E60EC0" w:rsidRDefault="000959AF" w:rsidP="007566FD">
      <w:pPr>
        <w:pStyle w:val="Nivel3"/>
        <w:numPr>
          <w:ilvl w:val="2"/>
          <w:numId w:val="16"/>
        </w:numPr>
        <w:spacing w:line="240" w:lineRule="auto"/>
        <w:ind w:left="0" w:firstLine="0"/>
        <w:rPr>
          <w:sz w:val="22"/>
          <w:szCs w:val="22"/>
        </w:rPr>
      </w:pPr>
      <w:r w:rsidRPr="00E60EC0">
        <w:rPr>
          <w:sz w:val="22"/>
          <w:szCs w:val="22"/>
        </w:rPr>
        <w:t>Diretamente na plataforma do Pregão</w:t>
      </w:r>
      <w:r w:rsidR="00596C40" w:rsidRPr="00E60EC0">
        <w:rPr>
          <w:sz w:val="22"/>
          <w:szCs w:val="22"/>
        </w:rPr>
        <w:t>, no campo apropriado para Impugnação ou esclarecimentos, preferencialmente;</w:t>
      </w:r>
    </w:p>
    <w:p w14:paraId="33180307" w14:textId="068C132F" w:rsidR="003C7A23" w:rsidRPr="00E60EC0" w:rsidRDefault="00596C40" w:rsidP="007566FD">
      <w:pPr>
        <w:pStyle w:val="Nivel3"/>
        <w:numPr>
          <w:ilvl w:val="2"/>
          <w:numId w:val="16"/>
        </w:numPr>
        <w:spacing w:line="240" w:lineRule="auto"/>
        <w:ind w:left="0" w:firstLine="0"/>
        <w:rPr>
          <w:sz w:val="22"/>
          <w:szCs w:val="22"/>
        </w:rPr>
      </w:pPr>
      <w:r w:rsidRPr="00E60EC0">
        <w:rPr>
          <w:sz w:val="22"/>
          <w:szCs w:val="22"/>
        </w:rPr>
        <w:t xml:space="preserve">É facultado o envio de Pedidos de Esclarecimentos e de Impugnação através de e-mail, dirigido ao Pregoeiro, por meio do e-mail </w:t>
      </w:r>
      <w:hyperlink r:id="rId66" w:history="1">
        <w:r w:rsidR="007417C1" w:rsidRPr="00E60EC0">
          <w:rPr>
            <w:rStyle w:val="Hyperlink"/>
            <w:sz w:val="22"/>
            <w:szCs w:val="22"/>
          </w:rPr>
          <w:t>licitapmp@outlook.com</w:t>
        </w:r>
      </w:hyperlink>
      <w:r w:rsidRPr="00E60EC0">
        <w:rPr>
          <w:sz w:val="22"/>
          <w:szCs w:val="22"/>
        </w:rPr>
        <w:t>;</w:t>
      </w:r>
    </w:p>
    <w:p w14:paraId="3B38FC7C" w14:textId="77777777" w:rsidR="00596C40" w:rsidRPr="00E60EC0" w:rsidRDefault="00596C40" w:rsidP="001B6152">
      <w:pPr>
        <w:pStyle w:val="Nivel4"/>
        <w:numPr>
          <w:ilvl w:val="3"/>
          <w:numId w:val="16"/>
        </w:numPr>
        <w:spacing w:line="240" w:lineRule="auto"/>
        <w:ind w:left="142" w:firstLine="0"/>
        <w:rPr>
          <w:sz w:val="22"/>
          <w:szCs w:val="22"/>
        </w:rPr>
      </w:pPr>
      <w:r w:rsidRPr="00E60EC0">
        <w:rPr>
          <w:sz w:val="22"/>
          <w:szCs w:val="22"/>
        </w:rPr>
        <w:t>No caso de envio por e-mail, a administração não se r</w:t>
      </w:r>
      <w:r w:rsidR="00507B62" w:rsidRPr="00E60EC0">
        <w:rPr>
          <w:sz w:val="22"/>
          <w:szCs w:val="22"/>
        </w:rPr>
        <w:t xml:space="preserve">esponsabilizará por extravios, </w:t>
      </w:r>
      <w:r w:rsidRPr="00E60EC0">
        <w:rPr>
          <w:sz w:val="22"/>
          <w:szCs w:val="22"/>
        </w:rPr>
        <w:t>spam e fatos que impossibilite o conhecimento da demanda;</w:t>
      </w:r>
    </w:p>
    <w:p w14:paraId="143AEBD4" w14:textId="5693D723" w:rsidR="00596C40" w:rsidRPr="00E60EC0" w:rsidRDefault="00596C40" w:rsidP="007566FD">
      <w:pPr>
        <w:pStyle w:val="Nivel4"/>
        <w:numPr>
          <w:ilvl w:val="3"/>
          <w:numId w:val="16"/>
        </w:numPr>
        <w:spacing w:line="240" w:lineRule="auto"/>
        <w:ind w:left="142" w:firstLine="0"/>
        <w:rPr>
          <w:sz w:val="22"/>
          <w:szCs w:val="22"/>
        </w:rPr>
      </w:pPr>
      <w:r w:rsidRPr="00E60EC0">
        <w:rPr>
          <w:sz w:val="22"/>
          <w:szCs w:val="22"/>
        </w:rPr>
        <w:t xml:space="preserve">Em caso de recepção por e-mail, a administração fará a publicação do </w:t>
      </w:r>
      <w:r w:rsidR="00DD6D11" w:rsidRPr="00E60EC0">
        <w:rPr>
          <w:sz w:val="22"/>
          <w:szCs w:val="22"/>
        </w:rPr>
        <w:t>recebimento, assim</w:t>
      </w:r>
      <w:r w:rsidRPr="00E60EC0">
        <w:rPr>
          <w:sz w:val="22"/>
          <w:szCs w:val="22"/>
        </w:rPr>
        <w:t xml:space="preserve"> como os atos dele decorrente, disponibilizando na plataforma para o conhecimento dos demais interessados.</w:t>
      </w:r>
    </w:p>
    <w:p w14:paraId="3375E222" w14:textId="77777777" w:rsidR="003C7A23" w:rsidRPr="00E60EC0" w:rsidRDefault="003C7A23" w:rsidP="007566FD">
      <w:pPr>
        <w:pStyle w:val="Nivel2"/>
        <w:numPr>
          <w:ilvl w:val="1"/>
          <w:numId w:val="16"/>
        </w:numPr>
        <w:spacing w:line="240" w:lineRule="auto"/>
        <w:ind w:left="142" w:firstLine="0"/>
        <w:rPr>
          <w:sz w:val="22"/>
          <w:szCs w:val="22"/>
        </w:rPr>
      </w:pPr>
      <w:r w:rsidRPr="00E60EC0">
        <w:rPr>
          <w:sz w:val="22"/>
          <w:szCs w:val="22"/>
        </w:rPr>
        <w:t>As impugnações e pedidos de esclarecimentos não suspendem os prazos previstos no certame.</w:t>
      </w:r>
    </w:p>
    <w:p w14:paraId="4C70FC15" w14:textId="77777777" w:rsidR="003C7A23" w:rsidRPr="00E60EC0" w:rsidRDefault="003C7A23" w:rsidP="007566FD">
      <w:pPr>
        <w:pStyle w:val="Nivel3"/>
        <w:numPr>
          <w:ilvl w:val="2"/>
          <w:numId w:val="16"/>
        </w:numPr>
        <w:spacing w:line="240" w:lineRule="auto"/>
        <w:ind w:left="142" w:firstLine="0"/>
        <w:rPr>
          <w:sz w:val="22"/>
          <w:szCs w:val="22"/>
        </w:rPr>
      </w:pPr>
      <w:r w:rsidRPr="00E60EC0">
        <w:rPr>
          <w:sz w:val="22"/>
          <w:szCs w:val="22"/>
        </w:rPr>
        <w:t>A concessão de efeito suspensivo à impugnação é medida excepcional e deverá ser motivada pelo agente de contratação, nos autos do processo de licitação</w:t>
      </w:r>
      <w:r w:rsidR="00D0521F" w:rsidRPr="00E60EC0">
        <w:rPr>
          <w:sz w:val="22"/>
          <w:szCs w:val="22"/>
        </w:rPr>
        <w:t>.</w:t>
      </w:r>
    </w:p>
    <w:p w14:paraId="25838148" w14:textId="77777777" w:rsidR="003C7A23" w:rsidRPr="00E60EC0" w:rsidRDefault="003C7A23" w:rsidP="007566FD">
      <w:pPr>
        <w:pStyle w:val="Nivel2"/>
        <w:numPr>
          <w:ilvl w:val="1"/>
          <w:numId w:val="16"/>
        </w:numPr>
        <w:spacing w:line="240" w:lineRule="auto"/>
        <w:ind w:left="142" w:firstLine="0"/>
        <w:rPr>
          <w:sz w:val="22"/>
          <w:szCs w:val="22"/>
        </w:rPr>
      </w:pPr>
      <w:r w:rsidRPr="00E60EC0">
        <w:rPr>
          <w:sz w:val="22"/>
          <w:szCs w:val="22"/>
        </w:rPr>
        <w:t>Acolhida a impugnação, será definida e publicada nova data para a realização do certame.</w:t>
      </w:r>
    </w:p>
    <w:p w14:paraId="41035DDB" w14:textId="2D65F9F6" w:rsidR="003C7A23" w:rsidRPr="00E60EC0" w:rsidRDefault="003C7A23" w:rsidP="000D5C0C">
      <w:pPr>
        <w:pStyle w:val="Nivel01"/>
      </w:pPr>
      <w:bookmarkStart w:id="67" w:name="_Toc158318815"/>
      <w:r w:rsidRPr="00E60EC0">
        <w:t>DAS DISPOSIÇÕES GERAIS</w:t>
      </w:r>
      <w:bookmarkEnd w:id="67"/>
    </w:p>
    <w:p w14:paraId="393464F7" w14:textId="77777777" w:rsidR="003C7A23" w:rsidRPr="00E60EC0" w:rsidRDefault="003C7A23" w:rsidP="007566FD">
      <w:pPr>
        <w:pStyle w:val="Nivel2"/>
        <w:numPr>
          <w:ilvl w:val="1"/>
          <w:numId w:val="16"/>
        </w:numPr>
        <w:spacing w:line="240" w:lineRule="auto"/>
        <w:ind w:left="142" w:firstLine="0"/>
        <w:rPr>
          <w:sz w:val="22"/>
          <w:szCs w:val="22"/>
        </w:rPr>
      </w:pPr>
      <w:bookmarkStart w:id="68" w:name="_Hlk82473550"/>
      <w:r w:rsidRPr="00E60EC0">
        <w:rPr>
          <w:sz w:val="22"/>
          <w:szCs w:val="22"/>
        </w:rPr>
        <w:t>Será divulgada ata da sessão pública no sistema eletrônico.</w:t>
      </w:r>
    </w:p>
    <w:p w14:paraId="2A12195F" w14:textId="77777777" w:rsidR="003C7A23" w:rsidRPr="00E60EC0" w:rsidRDefault="003C7A23" w:rsidP="007566FD">
      <w:pPr>
        <w:pStyle w:val="Nivel2"/>
        <w:numPr>
          <w:ilvl w:val="1"/>
          <w:numId w:val="16"/>
        </w:numPr>
        <w:spacing w:line="240" w:lineRule="auto"/>
        <w:ind w:left="142" w:firstLine="0"/>
        <w:rPr>
          <w:sz w:val="22"/>
          <w:szCs w:val="22"/>
        </w:rPr>
      </w:pPr>
      <w:r w:rsidRPr="00E60EC0">
        <w:rPr>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1364097C" w14:textId="77777777" w:rsidR="003C7A23" w:rsidRPr="00E60EC0" w:rsidRDefault="003C7A23" w:rsidP="007566FD">
      <w:pPr>
        <w:pStyle w:val="Nivel2"/>
        <w:numPr>
          <w:ilvl w:val="1"/>
          <w:numId w:val="16"/>
        </w:numPr>
        <w:spacing w:line="240" w:lineRule="auto"/>
        <w:ind w:left="142" w:firstLine="0"/>
        <w:rPr>
          <w:sz w:val="22"/>
          <w:szCs w:val="22"/>
        </w:rPr>
      </w:pPr>
      <w:r w:rsidRPr="00E60EC0">
        <w:rPr>
          <w:sz w:val="22"/>
          <w:szCs w:val="22"/>
        </w:rPr>
        <w:t>Todas as referências de tempo no Edital, no aviso e durante a sessão pública observarão o horário de Brasília - DF.</w:t>
      </w:r>
    </w:p>
    <w:p w14:paraId="7FCCA7D2" w14:textId="77777777" w:rsidR="003C7A23" w:rsidRPr="00E60EC0" w:rsidRDefault="003C7A23" w:rsidP="007566FD">
      <w:pPr>
        <w:pStyle w:val="Nivel2"/>
        <w:numPr>
          <w:ilvl w:val="1"/>
          <w:numId w:val="16"/>
        </w:numPr>
        <w:spacing w:line="240" w:lineRule="auto"/>
        <w:ind w:left="142" w:firstLine="0"/>
        <w:rPr>
          <w:sz w:val="22"/>
          <w:szCs w:val="22"/>
        </w:rPr>
      </w:pPr>
      <w:r w:rsidRPr="00E60EC0">
        <w:rPr>
          <w:sz w:val="22"/>
          <w:szCs w:val="22"/>
        </w:rPr>
        <w:t>A homologação do resultado desta licitação não implicará direito à contratação.</w:t>
      </w:r>
    </w:p>
    <w:p w14:paraId="694F11F5" w14:textId="77777777" w:rsidR="003C7A23" w:rsidRPr="00E60EC0" w:rsidRDefault="003C7A23" w:rsidP="007566FD">
      <w:pPr>
        <w:pStyle w:val="Nivel2"/>
        <w:numPr>
          <w:ilvl w:val="1"/>
          <w:numId w:val="16"/>
        </w:numPr>
        <w:spacing w:line="240" w:lineRule="auto"/>
        <w:ind w:left="142" w:firstLine="0"/>
        <w:rPr>
          <w:sz w:val="22"/>
          <w:szCs w:val="22"/>
        </w:rPr>
      </w:pPr>
      <w:r w:rsidRPr="00E60EC0">
        <w:rPr>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1970C8C9" w14:textId="77777777" w:rsidR="003C7A23" w:rsidRPr="00E60EC0" w:rsidRDefault="003C7A23" w:rsidP="007566FD">
      <w:pPr>
        <w:pStyle w:val="Nivel2"/>
        <w:numPr>
          <w:ilvl w:val="1"/>
          <w:numId w:val="16"/>
        </w:numPr>
        <w:spacing w:line="240" w:lineRule="auto"/>
        <w:ind w:left="142" w:firstLine="0"/>
        <w:rPr>
          <w:sz w:val="22"/>
          <w:szCs w:val="22"/>
        </w:rPr>
      </w:pPr>
      <w:r w:rsidRPr="00E60EC0">
        <w:rPr>
          <w:sz w:val="22"/>
          <w:szCs w:val="22"/>
        </w:rPr>
        <w:lastRenderedPageBreak/>
        <w:t>Os licitantes assumem todos os custos de preparação e apresentação de suas propostas e a Administração não será, em nenhum caso, responsável por esses custos, independentemente da condução ou do resultado do processo licitatório.</w:t>
      </w:r>
    </w:p>
    <w:p w14:paraId="16D38643" w14:textId="77777777" w:rsidR="003C7A23" w:rsidRPr="00E60EC0" w:rsidRDefault="003C7A23" w:rsidP="007566FD">
      <w:pPr>
        <w:pStyle w:val="Nivel2"/>
        <w:numPr>
          <w:ilvl w:val="1"/>
          <w:numId w:val="16"/>
        </w:numPr>
        <w:spacing w:line="240" w:lineRule="auto"/>
        <w:ind w:left="142" w:firstLine="0"/>
        <w:rPr>
          <w:sz w:val="22"/>
          <w:szCs w:val="22"/>
        </w:rPr>
      </w:pPr>
      <w:r w:rsidRPr="00E60EC0">
        <w:rPr>
          <w:sz w:val="22"/>
          <w:szCs w:val="22"/>
        </w:rPr>
        <w:t>Na contagem dos prazos estabelecidos neste Edital e seus Anexos, excluir-se-á o dia do início e incluir-se-á o do vencimento. Só se iniciam e vencem os prazos em dias de expediente na Administração.</w:t>
      </w:r>
    </w:p>
    <w:p w14:paraId="4BD27781" w14:textId="77777777" w:rsidR="003C7A23" w:rsidRPr="00E60EC0" w:rsidRDefault="003C7A23" w:rsidP="007566FD">
      <w:pPr>
        <w:pStyle w:val="Nivel2"/>
        <w:numPr>
          <w:ilvl w:val="1"/>
          <w:numId w:val="16"/>
        </w:numPr>
        <w:spacing w:line="240" w:lineRule="auto"/>
        <w:ind w:left="142" w:firstLine="0"/>
        <w:rPr>
          <w:sz w:val="22"/>
          <w:szCs w:val="22"/>
        </w:rPr>
      </w:pPr>
      <w:r w:rsidRPr="00E60EC0">
        <w:rPr>
          <w:sz w:val="22"/>
          <w:szCs w:val="22"/>
        </w:rPr>
        <w:t>O desatendimento de exigências formais não essenciais não importará o afastamento do licitante, desde que seja possível o aproveitamento do ato, observados os princípios da isonomia e do interesse público.</w:t>
      </w:r>
    </w:p>
    <w:p w14:paraId="643F6E6C" w14:textId="3161EEA9" w:rsidR="003C7A23" w:rsidRPr="00AF02F4" w:rsidRDefault="003C7A23" w:rsidP="003546EC">
      <w:pPr>
        <w:pStyle w:val="Nivel2"/>
        <w:numPr>
          <w:ilvl w:val="1"/>
          <w:numId w:val="16"/>
        </w:numPr>
        <w:spacing w:after="0" w:line="240" w:lineRule="auto"/>
        <w:ind w:left="142" w:firstLine="0"/>
        <w:rPr>
          <w:rFonts w:eastAsia="Times New Roman"/>
          <w:sz w:val="22"/>
          <w:szCs w:val="22"/>
        </w:rPr>
      </w:pPr>
      <w:r w:rsidRPr="00E60EC0">
        <w:rPr>
          <w:sz w:val="22"/>
          <w:szCs w:val="22"/>
        </w:rPr>
        <w:t>Em caso de divergência entre disposições deste Edital e de seus anexos ou demais peças que compõem o processo, prevalecerá as deste Edital.</w:t>
      </w:r>
      <w:r w:rsidR="00AF02F4">
        <w:rPr>
          <w:sz w:val="22"/>
          <w:szCs w:val="22"/>
        </w:rPr>
        <w:t xml:space="preserve"> </w:t>
      </w:r>
    </w:p>
    <w:p w14:paraId="707C07EA" w14:textId="7721A278" w:rsidR="00AF78D6" w:rsidRDefault="003C7A23" w:rsidP="000D5C0C">
      <w:pPr>
        <w:pStyle w:val="Nivel01"/>
      </w:pPr>
      <w:r w:rsidRPr="00042197">
        <w:t>O Edital e seus anexos estão disponíveis, na íntegra, no Portal Nacional de Contratações Públicas (</w:t>
      </w:r>
      <w:proofErr w:type="spellStart"/>
      <w:r w:rsidRPr="00042197">
        <w:t>PNCP</w:t>
      </w:r>
      <w:proofErr w:type="spellEnd"/>
      <w:r w:rsidRPr="00042197">
        <w:t>)</w:t>
      </w:r>
      <w:r w:rsidR="00BF7E75" w:rsidRPr="00042197">
        <w:t xml:space="preserve">, no Diário Oficial do Município, na página eletrônica </w:t>
      </w:r>
      <w:hyperlink r:id="rId67" w:history="1">
        <w:r w:rsidR="00DD6D11" w:rsidRPr="00042197">
          <w:rPr>
            <w:u w:val="single"/>
          </w:rPr>
          <w:t>https://www.piata.ba.gov.br/Site/DiarioOficia</w:t>
        </w:r>
      </w:hyperlink>
      <w:r w:rsidR="00DD6D11" w:rsidRPr="00042197">
        <w:rPr>
          <w:u w:val="single"/>
        </w:rPr>
        <w:t>l,</w:t>
      </w:r>
      <w:r w:rsidR="00BF7E75" w:rsidRPr="00042197">
        <w:t xml:space="preserve"> e na plataforma onde ocorrerá o certame (</w:t>
      </w:r>
      <w:hyperlink r:id="rId68" w:history="1">
        <w:r w:rsidR="00BF7E75" w:rsidRPr="00042197">
          <w:rPr>
            <w:rStyle w:val="Hyperlink"/>
            <w:b w:val="0"/>
            <w:bCs w:val="0"/>
          </w:rPr>
          <w:t>https://bllcompras.com</w:t>
        </w:r>
      </w:hyperlink>
      <w:r w:rsidR="00BF7E75" w:rsidRPr="00042197">
        <w:t>).</w:t>
      </w:r>
    </w:p>
    <w:p w14:paraId="61487E50" w14:textId="556AADDB" w:rsidR="00AF78D6" w:rsidRDefault="003C7A23" w:rsidP="0067579D">
      <w:pPr>
        <w:pStyle w:val="Nivel2"/>
        <w:numPr>
          <w:ilvl w:val="1"/>
          <w:numId w:val="16"/>
        </w:numPr>
        <w:spacing w:before="0" w:after="0" w:line="240" w:lineRule="auto"/>
        <w:ind w:left="851"/>
        <w:rPr>
          <w:sz w:val="22"/>
          <w:szCs w:val="22"/>
        </w:rPr>
      </w:pPr>
      <w:r w:rsidRPr="00E60EC0">
        <w:rPr>
          <w:sz w:val="22"/>
          <w:szCs w:val="22"/>
        </w:rPr>
        <w:t>Integram este Edital, para todos os fins e efeitos, os seguintes anexos:</w:t>
      </w:r>
    </w:p>
    <w:p w14:paraId="2629C3A3" w14:textId="77777777" w:rsidR="002B3173" w:rsidRPr="00E60EC0" w:rsidRDefault="002B3173" w:rsidP="002B3173">
      <w:pPr>
        <w:pStyle w:val="Nivel2"/>
        <w:numPr>
          <w:ilvl w:val="0"/>
          <w:numId w:val="0"/>
        </w:numPr>
        <w:spacing w:before="0" w:after="0" w:line="240" w:lineRule="auto"/>
        <w:ind w:left="142"/>
        <w:rPr>
          <w:rFonts w:eastAsia="Times New Roman"/>
          <w:sz w:val="22"/>
          <w:szCs w:val="22"/>
        </w:rPr>
      </w:pPr>
    </w:p>
    <w:p w14:paraId="3522A8E4" w14:textId="77777777" w:rsidR="00AF78D6" w:rsidRPr="00E60EC0" w:rsidRDefault="00AF78D6" w:rsidP="002B3173">
      <w:pPr>
        <w:pStyle w:val="Nivel2"/>
        <w:numPr>
          <w:ilvl w:val="0"/>
          <w:numId w:val="0"/>
        </w:numPr>
        <w:spacing w:before="0" w:after="0" w:line="240" w:lineRule="auto"/>
        <w:ind w:left="142"/>
        <w:rPr>
          <w:rFonts w:eastAsia="Times New Roman"/>
          <w:sz w:val="22"/>
          <w:szCs w:val="22"/>
        </w:rPr>
      </w:pPr>
      <w:r w:rsidRPr="00E60EC0">
        <w:rPr>
          <w:sz w:val="22"/>
          <w:szCs w:val="22"/>
        </w:rPr>
        <w:t>ANEXO I - Termo de Referência;</w:t>
      </w:r>
    </w:p>
    <w:p w14:paraId="0DB606E7" w14:textId="77777777" w:rsidR="00AF78D6" w:rsidRPr="00E60EC0" w:rsidRDefault="00AF78D6" w:rsidP="002B3173">
      <w:pPr>
        <w:pStyle w:val="Nivel2"/>
        <w:numPr>
          <w:ilvl w:val="0"/>
          <w:numId w:val="0"/>
        </w:numPr>
        <w:spacing w:before="0" w:after="0" w:line="240" w:lineRule="auto"/>
        <w:ind w:left="142"/>
        <w:rPr>
          <w:rFonts w:eastAsia="Times New Roman"/>
          <w:sz w:val="22"/>
          <w:szCs w:val="22"/>
        </w:rPr>
      </w:pPr>
      <w:r w:rsidRPr="00E60EC0">
        <w:rPr>
          <w:sz w:val="22"/>
          <w:szCs w:val="22"/>
        </w:rPr>
        <w:t>ANEXO II – Exigências para Habilitação;</w:t>
      </w:r>
    </w:p>
    <w:p w14:paraId="1B3377C1" w14:textId="3D274824" w:rsidR="00AF78D6" w:rsidRPr="00E60EC0" w:rsidRDefault="00AF78D6" w:rsidP="002B3173">
      <w:pPr>
        <w:pStyle w:val="Nivel2"/>
        <w:numPr>
          <w:ilvl w:val="0"/>
          <w:numId w:val="0"/>
        </w:numPr>
        <w:spacing w:before="0" w:after="0" w:line="240" w:lineRule="auto"/>
        <w:ind w:left="142"/>
        <w:rPr>
          <w:rFonts w:eastAsia="Times New Roman"/>
          <w:sz w:val="22"/>
          <w:szCs w:val="22"/>
        </w:rPr>
      </w:pPr>
      <w:r w:rsidRPr="00E60EC0">
        <w:rPr>
          <w:bCs/>
          <w:sz w:val="22"/>
          <w:szCs w:val="22"/>
        </w:rPr>
        <w:t xml:space="preserve">ANEXO III – Modelo de </w:t>
      </w:r>
      <w:r w:rsidR="00380E4F" w:rsidRPr="00E60EC0">
        <w:rPr>
          <w:bCs/>
          <w:sz w:val="22"/>
          <w:szCs w:val="22"/>
        </w:rPr>
        <w:t>P</w:t>
      </w:r>
      <w:r w:rsidRPr="00E60EC0">
        <w:rPr>
          <w:bCs/>
          <w:sz w:val="22"/>
          <w:szCs w:val="22"/>
        </w:rPr>
        <w:t>roposta;</w:t>
      </w:r>
    </w:p>
    <w:p w14:paraId="2085E48F" w14:textId="77777777" w:rsidR="00AF78D6" w:rsidRPr="00E60EC0" w:rsidRDefault="00AF78D6" w:rsidP="002B3173">
      <w:pPr>
        <w:pStyle w:val="Nivel2"/>
        <w:numPr>
          <w:ilvl w:val="0"/>
          <w:numId w:val="0"/>
        </w:numPr>
        <w:spacing w:before="0" w:after="0" w:line="240" w:lineRule="auto"/>
        <w:ind w:left="142"/>
        <w:rPr>
          <w:rFonts w:eastAsia="Times New Roman"/>
          <w:sz w:val="22"/>
          <w:szCs w:val="22"/>
        </w:rPr>
      </w:pPr>
      <w:r w:rsidRPr="00E60EC0">
        <w:rPr>
          <w:bCs/>
          <w:sz w:val="22"/>
          <w:szCs w:val="22"/>
        </w:rPr>
        <w:t xml:space="preserve">ANEXO IV – Termo de Adesão – </w:t>
      </w:r>
      <w:proofErr w:type="spellStart"/>
      <w:r w:rsidRPr="00E60EC0">
        <w:rPr>
          <w:bCs/>
          <w:sz w:val="22"/>
          <w:szCs w:val="22"/>
        </w:rPr>
        <w:t>BLL</w:t>
      </w:r>
      <w:proofErr w:type="spellEnd"/>
    </w:p>
    <w:p w14:paraId="4B9DF354" w14:textId="77777777" w:rsidR="00AF78D6" w:rsidRPr="00E60EC0" w:rsidRDefault="00AF78D6" w:rsidP="002B3173">
      <w:pPr>
        <w:pStyle w:val="Nivel2"/>
        <w:numPr>
          <w:ilvl w:val="0"/>
          <w:numId w:val="0"/>
        </w:numPr>
        <w:spacing w:before="0" w:after="0" w:line="240" w:lineRule="auto"/>
        <w:ind w:left="142"/>
        <w:rPr>
          <w:rFonts w:eastAsia="Times New Roman"/>
          <w:sz w:val="22"/>
          <w:szCs w:val="22"/>
        </w:rPr>
      </w:pPr>
      <w:r w:rsidRPr="00E60EC0">
        <w:rPr>
          <w:bCs/>
          <w:sz w:val="22"/>
          <w:szCs w:val="22"/>
        </w:rPr>
        <w:t>ANEXO V – Custo pela utilização do sistema;</w:t>
      </w:r>
    </w:p>
    <w:p w14:paraId="058CABE5" w14:textId="77777777" w:rsidR="00AF78D6" w:rsidRPr="00E60EC0" w:rsidRDefault="00AF78D6" w:rsidP="002B3173">
      <w:pPr>
        <w:pStyle w:val="Nivel2"/>
        <w:numPr>
          <w:ilvl w:val="0"/>
          <w:numId w:val="0"/>
        </w:numPr>
        <w:spacing w:before="0" w:after="0" w:line="240" w:lineRule="auto"/>
        <w:ind w:left="142"/>
        <w:rPr>
          <w:rFonts w:eastAsia="Times New Roman"/>
          <w:sz w:val="22"/>
          <w:szCs w:val="22"/>
        </w:rPr>
      </w:pPr>
      <w:r w:rsidRPr="00E60EC0">
        <w:rPr>
          <w:bCs/>
          <w:sz w:val="22"/>
          <w:szCs w:val="22"/>
        </w:rPr>
        <w:t>ANEXO VI – Declaração Inidoneidade</w:t>
      </w:r>
    </w:p>
    <w:p w14:paraId="00AB2385" w14:textId="77777777" w:rsidR="00AF78D6" w:rsidRPr="00E60EC0" w:rsidRDefault="00AF78D6" w:rsidP="002B3173">
      <w:pPr>
        <w:pStyle w:val="Nivel2"/>
        <w:numPr>
          <w:ilvl w:val="0"/>
          <w:numId w:val="0"/>
        </w:numPr>
        <w:spacing w:before="0" w:after="0" w:line="240" w:lineRule="auto"/>
        <w:ind w:left="142"/>
        <w:rPr>
          <w:rFonts w:eastAsia="Times New Roman"/>
          <w:sz w:val="22"/>
          <w:szCs w:val="22"/>
        </w:rPr>
      </w:pPr>
      <w:r w:rsidRPr="00E60EC0">
        <w:rPr>
          <w:bCs/>
          <w:sz w:val="22"/>
          <w:szCs w:val="22"/>
        </w:rPr>
        <w:t>ANEXO VII – Declaração Habilitação</w:t>
      </w:r>
    </w:p>
    <w:p w14:paraId="407E690D" w14:textId="77777777" w:rsidR="00AF78D6" w:rsidRPr="00E60EC0" w:rsidRDefault="00AF78D6" w:rsidP="002B3173">
      <w:pPr>
        <w:pStyle w:val="Nivel2"/>
        <w:numPr>
          <w:ilvl w:val="0"/>
          <w:numId w:val="0"/>
        </w:numPr>
        <w:spacing w:before="0" w:after="0" w:line="240" w:lineRule="auto"/>
        <w:ind w:left="142"/>
        <w:rPr>
          <w:rFonts w:eastAsia="Times New Roman"/>
          <w:sz w:val="22"/>
          <w:szCs w:val="22"/>
        </w:rPr>
      </w:pPr>
      <w:r w:rsidRPr="00E60EC0">
        <w:rPr>
          <w:bCs/>
          <w:sz w:val="22"/>
          <w:szCs w:val="22"/>
        </w:rPr>
        <w:t>ANEXO VIII – Declaração menor de idade</w:t>
      </w:r>
    </w:p>
    <w:p w14:paraId="4C90F95B" w14:textId="77777777" w:rsidR="00AF78D6" w:rsidRPr="00E60EC0" w:rsidRDefault="00AF78D6" w:rsidP="002B3173">
      <w:pPr>
        <w:pStyle w:val="Nivel2"/>
        <w:numPr>
          <w:ilvl w:val="0"/>
          <w:numId w:val="0"/>
        </w:numPr>
        <w:spacing w:before="0" w:after="0" w:line="240" w:lineRule="auto"/>
        <w:ind w:left="142"/>
        <w:rPr>
          <w:rFonts w:eastAsia="Times New Roman"/>
          <w:sz w:val="22"/>
          <w:szCs w:val="22"/>
        </w:rPr>
      </w:pPr>
      <w:r w:rsidRPr="00E60EC0">
        <w:rPr>
          <w:bCs/>
          <w:sz w:val="22"/>
          <w:szCs w:val="22"/>
        </w:rPr>
        <w:t>ANEXO IX – Declaração ME/</w:t>
      </w:r>
      <w:proofErr w:type="spellStart"/>
      <w:r w:rsidRPr="00E60EC0">
        <w:rPr>
          <w:bCs/>
          <w:sz w:val="22"/>
          <w:szCs w:val="22"/>
        </w:rPr>
        <w:t>EPP</w:t>
      </w:r>
      <w:proofErr w:type="spellEnd"/>
    </w:p>
    <w:p w14:paraId="70BAF0FF" w14:textId="77777777" w:rsidR="00AF78D6" w:rsidRPr="00E60EC0" w:rsidRDefault="00AF78D6" w:rsidP="002B3173">
      <w:pPr>
        <w:pStyle w:val="Nivel2"/>
        <w:numPr>
          <w:ilvl w:val="0"/>
          <w:numId w:val="0"/>
        </w:numPr>
        <w:spacing w:before="0" w:after="0" w:line="240" w:lineRule="auto"/>
        <w:ind w:left="142"/>
        <w:rPr>
          <w:rFonts w:eastAsia="Times New Roman"/>
          <w:sz w:val="22"/>
          <w:szCs w:val="22"/>
        </w:rPr>
      </w:pPr>
      <w:r w:rsidRPr="00E60EC0">
        <w:rPr>
          <w:bCs/>
          <w:sz w:val="22"/>
          <w:szCs w:val="22"/>
        </w:rPr>
        <w:t>ANEXO X – Declaração Responsabilidade</w:t>
      </w:r>
    </w:p>
    <w:p w14:paraId="4EBC57C7" w14:textId="77777777" w:rsidR="00AF78D6" w:rsidRPr="00E60EC0" w:rsidRDefault="00AF78D6" w:rsidP="002B3173">
      <w:pPr>
        <w:pStyle w:val="Nivel2"/>
        <w:numPr>
          <w:ilvl w:val="0"/>
          <w:numId w:val="0"/>
        </w:numPr>
        <w:spacing w:before="0" w:after="0" w:line="240" w:lineRule="auto"/>
        <w:ind w:left="142"/>
        <w:rPr>
          <w:rFonts w:eastAsia="Times New Roman"/>
          <w:sz w:val="22"/>
          <w:szCs w:val="22"/>
        </w:rPr>
      </w:pPr>
      <w:r w:rsidRPr="00E60EC0">
        <w:rPr>
          <w:bCs/>
          <w:sz w:val="22"/>
          <w:szCs w:val="22"/>
        </w:rPr>
        <w:t>ANEXO XI – Declaração Vínculo</w:t>
      </w:r>
    </w:p>
    <w:p w14:paraId="2A8051EC" w14:textId="77777777" w:rsidR="00241035" w:rsidRPr="00061662" w:rsidRDefault="00AF78D6" w:rsidP="002B3173">
      <w:pPr>
        <w:pStyle w:val="Nivel2"/>
        <w:numPr>
          <w:ilvl w:val="0"/>
          <w:numId w:val="0"/>
        </w:numPr>
        <w:spacing w:before="0" w:after="0" w:line="240" w:lineRule="auto"/>
        <w:ind w:left="142"/>
        <w:rPr>
          <w:rFonts w:eastAsia="Times New Roman"/>
          <w:sz w:val="22"/>
          <w:szCs w:val="22"/>
        </w:rPr>
      </w:pPr>
      <w:r w:rsidRPr="00E60EC0">
        <w:rPr>
          <w:sz w:val="22"/>
          <w:szCs w:val="22"/>
        </w:rPr>
        <w:t>ANEXO XII – Minuta de ata de Registro de Preço</w:t>
      </w:r>
    </w:p>
    <w:p w14:paraId="2D354786" w14:textId="0EF2DFE0" w:rsidR="00061662" w:rsidRDefault="00061662" w:rsidP="002B3173">
      <w:pPr>
        <w:pStyle w:val="Nivel2"/>
        <w:numPr>
          <w:ilvl w:val="0"/>
          <w:numId w:val="0"/>
        </w:numPr>
        <w:spacing w:before="0" w:after="0" w:line="240" w:lineRule="auto"/>
        <w:ind w:left="142"/>
        <w:rPr>
          <w:sz w:val="22"/>
          <w:szCs w:val="22"/>
        </w:rPr>
      </w:pPr>
      <w:r>
        <w:rPr>
          <w:sz w:val="22"/>
          <w:szCs w:val="22"/>
        </w:rPr>
        <w:t>ANEXO XIII – Minuta de contrato</w:t>
      </w:r>
    </w:p>
    <w:p w14:paraId="7C808C63" w14:textId="77777777" w:rsidR="00341608" w:rsidRDefault="00341608" w:rsidP="002B3173">
      <w:pPr>
        <w:pStyle w:val="Nivel2"/>
        <w:numPr>
          <w:ilvl w:val="0"/>
          <w:numId w:val="0"/>
        </w:numPr>
        <w:spacing w:before="0" w:after="0" w:line="240" w:lineRule="auto"/>
        <w:ind w:left="142"/>
        <w:rPr>
          <w:sz w:val="22"/>
          <w:szCs w:val="22"/>
        </w:rPr>
      </w:pPr>
    </w:p>
    <w:p w14:paraId="321E4EB7" w14:textId="77777777" w:rsidR="00341608" w:rsidRPr="00E60EC0" w:rsidRDefault="00341608" w:rsidP="002B3173">
      <w:pPr>
        <w:pStyle w:val="Nivel2"/>
        <w:numPr>
          <w:ilvl w:val="0"/>
          <w:numId w:val="0"/>
        </w:numPr>
        <w:spacing w:before="0" w:after="0" w:line="240" w:lineRule="auto"/>
        <w:ind w:left="142"/>
        <w:rPr>
          <w:rFonts w:eastAsia="Times New Roman"/>
          <w:sz w:val="22"/>
          <w:szCs w:val="22"/>
        </w:rPr>
      </w:pPr>
    </w:p>
    <w:p w14:paraId="56046C3C" w14:textId="1E89BA5D" w:rsidR="006943D1" w:rsidRDefault="00380E4F" w:rsidP="00682C06">
      <w:pPr>
        <w:pStyle w:val="Nivel2"/>
        <w:numPr>
          <w:ilvl w:val="0"/>
          <w:numId w:val="0"/>
        </w:numPr>
        <w:ind w:left="142"/>
        <w:rPr>
          <w:sz w:val="22"/>
          <w:szCs w:val="22"/>
        </w:rPr>
      </w:pPr>
      <w:r w:rsidRPr="00E53666">
        <w:rPr>
          <w:sz w:val="22"/>
          <w:szCs w:val="22"/>
        </w:rPr>
        <w:t>Piatã</w:t>
      </w:r>
      <w:r w:rsidR="00241035" w:rsidRPr="00E53666">
        <w:rPr>
          <w:sz w:val="22"/>
          <w:szCs w:val="22"/>
        </w:rPr>
        <w:t xml:space="preserve"> – BA., </w:t>
      </w:r>
      <w:r w:rsidR="00E53666" w:rsidRPr="00E53666">
        <w:rPr>
          <w:sz w:val="22"/>
          <w:szCs w:val="22"/>
        </w:rPr>
        <w:t>05</w:t>
      </w:r>
      <w:r w:rsidR="00241035" w:rsidRPr="00E53666">
        <w:rPr>
          <w:sz w:val="22"/>
          <w:szCs w:val="22"/>
        </w:rPr>
        <w:t xml:space="preserve"> de</w:t>
      </w:r>
      <w:r w:rsidR="003C35A2" w:rsidRPr="00E53666">
        <w:rPr>
          <w:sz w:val="22"/>
          <w:szCs w:val="22"/>
        </w:rPr>
        <w:t xml:space="preserve"> </w:t>
      </w:r>
      <w:r w:rsidR="00E53666" w:rsidRPr="00E53666">
        <w:rPr>
          <w:sz w:val="22"/>
          <w:szCs w:val="22"/>
        </w:rPr>
        <w:t>fevereiro</w:t>
      </w:r>
      <w:r w:rsidR="00241035" w:rsidRPr="00E53666">
        <w:rPr>
          <w:sz w:val="22"/>
          <w:szCs w:val="22"/>
        </w:rPr>
        <w:t xml:space="preserve"> de 202</w:t>
      </w:r>
      <w:r w:rsidR="00E53666" w:rsidRPr="00E53666">
        <w:rPr>
          <w:sz w:val="22"/>
          <w:szCs w:val="22"/>
        </w:rPr>
        <w:t>5</w:t>
      </w:r>
      <w:r w:rsidR="00241035" w:rsidRPr="00E53666">
        <w:rPr>
          <w:sz w:val="22"/>
          <w:szCs w:val="22"/>
        </w:rPr>
        <w:t>.</w:t>
      </w:r>
      <w:bookmarkEnd w:id="68"/>
      <w:r w:rsidR="00682C06">
        <w:rPr>
          <w:sz w:val="22"/>
          <w:szCs w:val="22"/>
        </w:rPr>
        <w:t xml:space="preserve">                                  </w:t>
      </w:r>
    </w:p>
    <w:p w14:paraId="132D0F21" w14:textId="77777777" w:rsidR="006943D1" w:rsidRDefault="006943D1" w:rsidP="00682C06">
      <w:pPr>
        <w:pStyle w:val="Nivel2"/>
        <w:numPr>
          <w:ilvl w:val="0"/>
          <w:numId w:val="0"/>
        </w:numPr>
        <w:ind w:left="142"/>
        <w:rPr>
          <w:sz w:val="22"/>
          <w:szCs w:val="22"/>
        </w:rPr>
      </w:pPr>
    </w:p>
    <w:p w14:paraId="12F2307A" w14:textId="77777777" w:rsidR="006943D1" w:rsidRDefault="006943D1" w:rsidP="00682C06">
      <w:pPr>
        <w:pStyle w:val="Nivel2"/>
        <w:numPr>
          <w:ilvl w:val="0"/>
          <w:numId w:val="0"/>
        </w:numPr>
        <w:ind w:left="142"/>
        <w:rPr>
          <w:sz w:val="22"/>
          <w:szCs w:val="22"/>
        </w:rPr>
      </w:pPr>
    </w:p>
    <w:p w14:paraId="0DA7D2E1" w14:textId="77777777" w:rsidR="006943D1" w:rsidRDefault="006943D1" w:rsidP="00682C06">
      <w:pPr>
        <w:pStyle w:val="Nivel2"/>
        <w:numPr>
          <w:ilvl w:val="0"/>
          <w:numId w:val="0"/>
        </w:numPr>
        <w:ind w:left="142"/>
        <w:rPr>
          <w:sz w:val="22"/>
          <w:szCs w:val="22"/>
        </w:rPr>
      </w:pPr>
    </w:p>
    <w:p w14:paraId="7897E589" w14:textId="703A7502" w:rsidR="00682C06" w:rsidRDefault="00380E4F" w:rsidP="006943D1">
      <w:pPr>
        <w:pStyle w:val="Nivel2"/>
        <w:numPr>
          <w:ilvl w:val="0"/>
          <w:numId w:val="0"/>
        </w:numPr>
        <w:ind w:left="142"/>
        <w:jc w:val="center"/>
        <w:rPr>
          <w:b/>
          <w:sz w:val="22"/>
          <w:szCs w:val="22"/>
        </w:rPr>
      </w:pPr>
      <w:r w:rsidRPr="00E60EC0">
        <w:rPr>
          <w:b/>
          <w:sz w:val="22"/>
          <w:szCs w:val="22"/>
        </w:rPr>
        <w:t>IGOR TELES SILVA</w:t>
      </w:r>
    </w:p>
    <w:p w14:paraId="547E90AD" w14:textId="54A5CEDC" w:rsidR="00507B62" w:rsidRPr="00682C06" w:rsidRDefault="00061662" w:rsidP="006943D1">
      <w:pPr>
        <w:pStyle w:val="Nivel2"/>
        <w:numPr>
          <w:ilvl w:val="0"/>
          <w:numId w:val="0"/>
        </w:numPr>
        <w:ind w:left="142"/>
        <w:jc w:val="center"/>
        <w:rPr>
          <w:sz w:val="22"/>
          <w:szCs w:val="22"/>
          <w:highlight w:val="yellow"/>
        </w:rPr>
      </w:pPr>
      <w:r w:rsidRPr="00E60EC0">
        <w:rPr>
          <w:sz w:val="22"/>
          <w:szCs w:val="22"/>
        </w:rPr>
        <w:t xml:space="preserve">Decreto </w:t>
      </w:r>
      <w:r w:rsidR="00B534A5" w:rsidRPr="00E60EC0">
        <w:rPr>
          <w:sz w:val="22"/>
          <w:szCs w:val="22"/>
        </w:rPr>
        <w:t>Municipal nº</w:t>
      </w:r>
      <w:r w:rsidR="003D7470">
        <w:rPr>
          <w:sz w:val="22"/>
          <w:szCs w:val="22"/>
        </w:rPr>
        <w:t xml:space="preserve"> </w:t>
      </w:r>
      <w:r w:rsidR="008C7285" w:rsidRPr="00E60EC0">
        <w:rPr>
          <w:sz w:val="22"/>
          <w:szCs w:val="22"/>
        </w:rPr>
        <w:t>0</w:t>
      </w:r>
      <w:r w:rsidR="00380E4F" w:rsidRPr="00E60EC0">
        <w:rPr>
          <w:sz w:val="22"/>
          <w:szCs w:val="22"/>
        </w:rPr>
        <w:t>0</w:t>
      </w:r>
      <w:r w:rsidR="00FC74EE">
        <w:rPr>
          <w:sz w:val="22"/>
          <w:szCs w:val="22"/>
        </w:rPr>
        <w:t>2</w:t>
      </w:r>
      <w:r w:rsidR="008C7285" w:rsidRPr="00E60EC0">
        <w:rPr>
          <w:sz w:val="22"/>
          <w:szCs w:val="22"/>
        </w:rPr>
        <w:t>/202</w:t>
      </w:r>
      <w:r w:rsidR="00FC74EE">
        <w:rPr>
          <w:sz w:val="22"/>
          <w:szCs w:val="22"/>
        </w:rPr>
        <w:t>5</w:t>
      </w:r>
    </w:p>
    <w:p w14:paraId="16813004" w14:textId="77777777" w:rsidR="00507B62" w:rsidRPr="00E60EC0" w:rsidRDefault="00507B62" w:rsidP="00E03E1A">
      <w:pPr>
        <w:jc w:val="center"/>
        <w:rPr>
          <w:rFonts w:ascii="Arial" w:hAnsi="Arial" w:cs="Arial"/>
          <w:b/>
          <w:bCs/>
          <w:color w:val="000000"/>
          <w:sz w:val="22"/>
          <w:szCs w:val="22"/>
          <w:highlight w:val="yellow"/>
        </w:rPr>
      </w:pPr>
    </w:p>
    <w:p w14:paraId="0D2ED8BD" w14:textId="77777777" w:rsidR="00F52985" w:rsidRDefault="00F52985" w:rsidP="00E03E1A">
      <w:pPr>
        <w:jc w:val="center"/>
        <w:rPr>
          <w:rFonts w:ascii="Arial" w:hAnsi="Arial" w:cs="Arial"/>
          <w:b/>
          <w:bCs/>
          <w:color w:val="000000"/>
          <w:sz w:val="22"/>
          <w:szCs w:val="22"/>
          <w:highlight w:val="yellow"/>
        </w:rPr>
      </w:pPr>
    </w:p>
    <w:p w14:paraId="27257600" w14:textId="77777777" w:rsidR="00F52985" w:rsidRDefault="00F52985" w:rsidP="00E03E1A">
      <w:pPr>
        <w:jc w:val="center"/>
        <w:rPr>
          <w:rFonts w:ascii="Arial" w:hAnsi="Arial" w:cs="Arial"/>
          <w:b/>
          <w:bCs/>
          <w:color w:val="000000"/>
          <w:sz w:val="22"/>
          <w:szCs w:val="22"/>
          <w:highlight w:val="yellow"/>
        </w:rPr>
      </w:pPr>
    </w:p>
    <w:p w14:paraId="43A9FAE4" w14:textId="77777777" w:rsidR="00F52985" w:rsidRDefault="00F52985" w:rsidP="00E03E1A">
      <w:pPr>
        <w:jc w:val="center"/>
        <w:rPr>
          <w:rFonts w:ascii="Arial" w:hAnsi="Arial" w:cs="Arial"/>
          <w:b/>
          <w:bCs/>
          <w:color w:val="000000"/>
          <w:sz w:val="22"/>
          <w:szCs w:val="22"/>
          <w:highlight w:val="yellow"/>
        </w:rPr>
      </w:pPr>
    </w:p>
    <w:p w14:paraId="1BE83821" w14:textId="77777777" w:rsidR="00F52985" w:rsidRDefault="00F52985" w:rsidP="00E03E1A">
      <w:pPr>
        <w:jc w:val="center"/>
        <w:rPr>
          <w:rFonts w:ascii="Arial" w:hAnsi="Arial" w:cs="Arial"/>
          <w:b/>
          <w:bCs/>
          <w:color w:val="000000"/>
          <w:sz w:val="22"/>
          <w:szCs w:val="22"/>
          <w:highlight w:val="yellow"/>
        </w:rPr>
      </w:pPr>
    </w:p>
    <w:p w14:paraId="339A39EB" w14:textId="77777777" w:rsidR="00F52985" w:rsidRDefault="00F52985" w:rsidP="00E03E1A">
      <w:pPr>
        <w:jc w:val="center"/>
        <w:rPr>
          <w:rFonts w:ascii="Arial" w:hAnsi="Arial" w:cs="Arial"/>
          <w:b/>
          <w:bCs/>
          <w:color w:val="000000"/>
          <w:sz w:val="22"/>
          <w:szCs w:val="22"/>
          <w:highlight w:val="yellow"/>
        </w:rPr>
      </w:pPr>
    </w:p>
    <w:p w14:paraId="03AA6966" w14:textId="77777777" w:rsidR="00F52985" w:rsidRDefault="00F52985" w:rsidP="00E03E1A">
      <w:pPr>
        <w:jc w:val="center"/>
        <w:rPr>
          <w:rFonts w:ascii="Arial" w:hAnsi="Arial" w:cs="Arial"/>
          <w:b/>
          <w:bCs/>
          <w:color w:val="000000"/>
          <w:sz w:val="22"/>
          <w:szCs w:val="22"/>
          <w:highlight w:val="yellow"/>
        </w:rPr>
      </w:pPr>
    </w:p>
    <w:p w14:paraId="6FA47CF9" w14:textId="1AC40C17" w:rsidR="00B650CC" w:rsidRPr="00E53666" w:rsidRDefault="00B650CC" w:rsidP="00E03E1A">
      <w:pPr>
        <w:jc w:val="center"/>
        <w:rPr>
          <w:rFonts w:ascii="Arial" w:hAnsi="Arial" w:cs="Arial"/>
          <w:b/>
          <w:sz w:val="22"/>
          <w:szCs w:val="22"/>
        </w:rPr>
      </w:pPr>
      <w:r w:rsidRPr="00E53666">
        <w:rPr>
          <w:rFonts w:ascii="Arial" w:hAnsi="Arial" w:cs="Arial"/>
          <w:b/>
          <w:sz w:val="22"/>
          <w:szCs w:val="22"/>
        </w:rPr>
        <w:lastRenderedPageBreak/>
        <w:t xml:space="preserve">PREGÃO ELETRÔNICO - SISTEMA DE REGISTRO DE PREÇOS / SRP- Nº </w:t>
      </w:r>
      <w:r w:rsidR="00E53666" w:rsidRPr="00E53666">
        <w:rPr>
          <w:rFonts w:ascii="Arial" w:hAnsi="Arial" w:cs="Arial"/>
          <w:b/>
          <w:sz w:val="22"/>
          <w:szCs w:val="22"/>
        </w:rPr>
        <w:t>03</w:t>
      </w:r>
      <w:r w:rsidRPr="00E53666">
        <w:rPr>
          <w:rFonts w:ascii="Arial" w:hAnsi="Arial" w:cs="Arial"/>
          <w:b/>
          <w:sz w:val="22"/>
          <w:szCs w:val="22"/>
        </w:rPr>
        <w:t>/202</w:t>
      </w:r>
      <w:r w:rsidR="00E53666" w:rsidRPr="00E53666">
        <w:rPr>
          <w:rFonts w:ascii="Arial" w:hAnsi="Arial" w:cs="Arial"/>
          <w:b/>
          <w:sz w:val="22"/>
          <w:szCs w:val="22"/>
        </w:rPr>
        <w:t>5</w:t>
      </w:r>
    </w:p>
    <w:p w14:paraId="67A8DC93" w14:textId="1DCEEBB4" w:rsidR="00E03E1A" w:rsidRPr="00E53666" w:rsidRDefault="00E03E1A" w:rsidP="00E03E1A">
      <w:pPr>
        <w:jc w:val="center"/>
        <w:rPr>
          <w:rFonts w:ascii="Arial" w:hAnsi="Arial" w:cs="Arial"/>
          <w:b/>
          <w:bCs/>
          <w:color w:val="000000"/>
          <w:sz w:val="22"/>
          <w:szCs w:val="22"/>
        </w:rPr>
      </w:pPr>
      <w:r w:rsidRPr="00E53666">
        <w:rPr>
          <w:rFonts w:ascii="Arial" w:hAnsi="Arial" w:cs="Arial"/>
          <w:b/>
          <w:bCs/>
          <w:color w:val="000000"/>
          <w:sz w:val="22"/>
          <w:szCs w:val="22"/>
        </w:rPr>
        <w:t xml:space="preserve">PROCESSO ADMINISTRATIVO Nº </w:t>
      </w:r>
      <w:r w:rsidR="00E53666" w:rsidRPr="00E53666">
        <w:rPr>
          <w:rFonts w:ascii="Arial" w:hAnsi="Arial" w:cs="Arial"/>
          <w:b/>
          <w:bCs/>
          <w:color w:val="000000"/>
          <w:sz w:val="22"/>
          <w:szCs w:val="22"/>
        </w:rPr>
        <w:t>06</w:t>
      </w:r>
      <w:r w:rsidRPr="00E53666">
        <w:rPr>
          <w:rFonts w:ascii="Arial" w:hAnsi="Arial" w:cs="Arial"/>
          <w:b/>
          <w:bCs/>
          <w:color w:val="000000"/>
          <w:sz w:val="22"/>
          <w:szCs w:val="22"/>
        </w:rPr>
        <w:t>/202</w:t>
      </w:r>
      <w:r w:rsidR="00ED6BF4">
        <w:rPr>
          <w:rFonts w:ascii="Arial" w:hAnsi="Arial" w:cs="Arial"/>
          <w:b/>
          <w:bCs/>
          <w:color w:val="000000"/>
          <w:sz w:val="22"/>
          <w:szCs w:val="22"/>
        </w:rPr>
        <w:t>5</w:t>
      </w:r>
    </w:p>
    <w:p w14:paraId="59CBEB4B" w14:textId="77777777" w:rsidR="00E03E1A" w:rsidRPr="00E60EC0" w:rsidRDefault="00E03E1A">
      <w:pPr>
        <w:rPr>
          <w:rFonts w:ascii="Arial" w:hAnsi="Arial" w:cs="Arial"/>
          <w:b/>
          <w:highlight w:val="yellow"/>
        </w:rPr>
      </w:pPr>
    </w:p>
    <w:p w14:paraId="7F0E7D20" w14:textId="77777777" w:rsidR="00E03E1A" w:rsidRPr="00E60EC0" w:rsidRDefault="00E03E1A" w:rsidP="00E03E1A">
      <w:pPr>
        <w:pStyle w:val="SemEspaamento"/>
        <w:jc w:val="center"/>
        <w:rPr>
          <w:rFonts w:ascii="Arial" w:hAnsi="Arial" w:cs="Arial"/>
          <w:b/>
        </w:rPr>
      </w:pPr>
      <w:r w:rsidRPr="00E60EC0">
        <w:rPr>
          <w:rFonts w:ascii="Arial" w:hAnsi="Arial" w:cs="Arial"/>
          <w:b/>
        </w:rPr>
        <w:t xml:space="preserve">ANEXO I </w:t>
      </w:r>
    </w:p>
    <w:p w14:paraId="69E32F81" w14:textId="77777777" w:rsidR="009D633E" w:rsidRPr="00E60EC0" w:rsidRDefault="009D633E" w:rsidP="009D633E">
      <w:pPr>
        <w:tabs>
          <w:tab w:val="left" w:pos="1560"/>
        </w:tabs>
        <w:ind w:hanging="142"/>
        <w:jc w:val="center"/>
        <w:rPr>
          <w:rFonts w:ascii="Arial" w:hAnsi="Arial" w:cs="Arial"/>
          <w:b/>
          <w:sz w:val="22"/>
          <w:szCs w:val="22"/>
          <w:u w:val="single"/>
        </w:rPr>
      </w:pPr>
    </w:p>
    <w:p w14:paraId="147B10A0" w14:textId="77777777" w:rsidR="00275C01" w:rsidRDefault="00275C01" w:rsidP="00A65D58">
      <w:pPr>
        <w:tabs>
          <w:tab w:val="left" w:pos="1560"/>
        </w:tabs>
        <w:ind w:hanging="142"/>
        <w:jc w:val="center"/>
        <w:rPr>
          <w:rFonts w:ascii="Arial" w:hAnsi="Arial" w:cs="Arial"/>
          <w:b/>
          <w:sz w:val="22"/>
          <w:szCs w:val="22"/>
          <w:u w:val="single"/>
        </w:rPr>
      </w:pPr>
    </w:p>
    <w:p w14:paraId="7974A557" w14:textId="0E9C1269" w:rsidR="00A65D58" w:rsidRPr="00E60EC0" w:rsidRDefault="00A65D58" w:rsidP="00A65D58">
      <w:pPr>
        <w:tabs>
          <w:tab w:val="left" w:pos="1560"/>
        </w:tabs>
        <w:ind w:hanging="142"/>
        <w:jc w:val="center"/>
        <w:rPr>
          <w:rFonts w:ascii="Arial" w:hAnsi="Arial" w:cs="Arial"/>
          <w:b/>
          <w:sz w:val="22"/>
          <w:szCs w:val="22"/>
          <w:u w:val="single"/>
        </w:rPr>
      </w:pPr>
      <w:bookmarkStart w:id="69" w:name="_Hlk189148891"/>
      <w:r w:rsidRPr="00E60EC0">
        <w:rPr>
          <w:rFonts w:ascii="Arial" w:hAnsi="Arial" w:cs="Arial"/>
          <w:b/>
          <w:sz w:val="22"/>
          <w:szCs w:val="22"/>
          <w:u w:val="single"/>
        </w:rPr>
        <w:t>TERMO DE REFERÊNCIA</w:t>
      </w:r>
    </w:p>
    <w:p w14:paraId="0AF80095" w14:textId="77777777" w:rsidR="00A65D58" w:rsidRPr="00E60EC0" w:rsidRDefault="00A65D58" w:rsidP="00A65D58">
      <w:pPr>
        <w:jc w:val="both"/>
        <w:rPr>
          <w:rFonts w:ascii="Arial" w:hAnsi="Arial" w:cs="Arial"/>
          <w:b/>
          <w:sz w:val="22"/>
          <w:szCs w:val="22"/>
        </w:rPr>
      </w:pPr>
    </w:p>
    <w:p w14:paraId="673AFEE9" w14:textId="77777777" w:rsidR="00A65D58" w:rsidRPr="00E60EC0" w:rsidRDefault="00A65D58" w:rsidP="00A65D58">
      <w:pPr>
        <w:jc w:val="both"/>
        <w:rPr>
          <w:rFonts w:ascii="Arial" w:hAnsi="Arial" w:cs="Arial"/>
          <w:b/>
          <w:sz w:val="22"/>
          <w:szCs w:val="22"/>
        </w:rPr>
      </w:pPr>
      <w:r w:rsidRPr="00E60EC0">
        <w:rPr>
          <w:rFonts w:ascii="Arial" w:hAnsi="Arial" w:cs="Arial"/>
          <w:b/>
          <w:sz w:val="22"/>
          <w:szCs w:val="22"/>
        </w:rPr>
        <w:t xml:space="preserve">1. OBJETO: </w:t>
      </w:r>
    </w:p>
    <w:p w14:paraId="5D5225FB" w14:textId="77777777" w:rsidR="00A65D58" w:rsidRPr="00E60EC0" w:rsidRDefault="00A65D58" w:rsidP="00A65D58">
      <w:pPr>
        <w:jc w:val="both"/>
        <w:rPr>
          <w:rFonts w:ascii="Arial" w:hAnsi="Arial" w:cs="Arial"/>
          <w:sz w:val="22"/>
          <w:szCs w:val="22"/>
        </w:rPr>
      </w:pPr>
    </w:p>
    <w:p w14:paraId="3387F942" w14:textId="75DC9F91" w:rsidR="00A65D58" w:rsidRPr="00E60EC0" w:rsidRDefault="00380E4F" w:rsidP="00A65D58">
      <w:pPr>
        <w:jc w:val="both"/>
        <w:rPr>
          <w:rFonts w:ascii="Arial" w:hAnsi="Arial" w:cs="Arial"/>
          <w:sz w:val="22"/>
          <w:szCs w:val="22"/>
        </w:rPr>
      </w:pPr>
      <w:bookmarkStart w:id="70" w:name="_Hlk189148975"/>
      <w:r w:rsidRPr="00E60EC0">
        <w:rPr>
          <w:rFonts w:ascii="Arial" w:hAnsi="Arial" w:cs="Arial"/>
          <w:color w:val="000000"/>
          <w:sz w:val="22"/>
          <w:szCs w:val="22"/>
        </w:rPr>
        <w:t>A</w:t>
      </w:r>
      <w:r w:rsidRPr="00E60EC0">
        <w:rPr>
          <w:rFonts w:ascii="Arial" w:hAnsi="Arial" w:cs="Arial"/>
          <w:sz w:val="22"/>
          <w:szCs w:val="22"/>
        </w:rPr>
        <w:t>quisição de Medicamentos, Equipamentos de Uso Hospitalar, Material Hospitalar, Material Odontológico e Material de Limpeza Hospitalar, Material para Raio-X, Instrumental Cirúrgico Hospitalar, Aquisição e confecção de itens de malharia e rouparia hospitalar</w:t>
      </w:r>
      <w:r w:rsidRPr="00E60EC0">
        <w:rPr>
          <w:rFonts w:ascii="Arial" w:hAnsi="Arial" w:cs="Arial"/>
          <w:sz w:val="22"/>
        </w:rPr>
        <w:t xml:space="preserve"> para suprir demandas de consumo do hospital, da farmácia básica</w:t>
      </w:r>
      <w:r w:rsidRPr="00E60EC0">
        <w:rPr>
          <w:rFonts w:ascii="Arial" w:hAnsi="Arial" w:cs="Arial"/>
          <w:sz w:val="22"/>
          <w:szCs w:val="22"/>
        </w:rPr>
        <w:t xml:space="preserve">, </w:t>
      </w:r>
      <w:r w:rsidRPr="00E60EC0">
        <w:rPr>
          <w:rFonts w:ascii="Arial" w:hAnsi="Arial" w:cs="Arial"/>
          <w:sz w:val="22"/>
        </w:rPr>
        <w:t xml:space="preserve">e demais unidades de saúde, </w:t>
      </w:r>
      <w:r w:rsidRPr="00E60EC0">
        <w:rPr>
          <w:rFonts w:ascii="Arial" w:hAnsi="Arial" w:cs="Arial"/>
          <w:sz w:val="22"/>
          <w:szCs w:val="22"/>
        </w:rPr>
        <w:t>do Município de Piatã-BA</w:t>
      </w:r>
      <w:bookmarkEnd w:id="70"/>
      <w:r w:rsidR="00A65D58" w:rsidRPr="00E60EC0">
        <w:rPr>
          <w:rFonts w:ascii="Arial" w:hAnsi="Arial" w:cs="Arial"/>
          <w:sz w:val="22"/>
          <w:szCs w:val="22"/>
        </w:rPr>
        <w:t>, conforme especificações e quantidades, especificadas na planilha abaixo:</w:t>
      </w:r>
    </w:p>
    <w:p w14:paraId="6F934A6F" w14:textId="77777777" w:rsidR="00A65D58" w:rsidRPr="00E60EC0" w:rsidRDefault="00A65D58" w:rsidP="00A65D58">
      <w:pPr>
        <w:autoSpaceDE w:val="0"/>
        <w:autoSpaceDN w:val="0"/>
        <w:adjustRightInd w:val="0"/>
        <w:rPr>
          <w:rFonts w:ascii="Arial" w:hAnsi="Arial" w:cs="Arial"/>
          <w:b/>
          <w:sz w:val="22"/>
          <w:szCs w:val="22"/>
          <w:highlight w:val="yellow"/>
        </w:rPr>
      </w:pPr>
    </w:p>
    <w:p w14:paraId="009B825C" w14:textId="77777777" w:rsidR="00A65D58" w:rsidRPr="00E60EC0" w:rsidRDefault="00A65D58" w:rsidP="00A65D58">
      <w:pPr>
        <w:jc w:val="both"/>
        <w:rPr>
          <w:rFonts w:ascii="Arial" w:hAnsi="Arial" w:cs="Arial"/>
          <w:sz w:val="22"/>
          <w:szCs w:val="22"/>
        </w:rPr>
      </w:pPr>
      <w:r w:rsidRPr="00E60EC0">
        <w:rPr>
          <w:rFonts w:ascii="Arial" w:hAnsi="Arial" w:cs="Arial"/>
          <w:b/>
          <w:sz w:val="22"/>
          <w:szCs w:val="22"/>
        </w:rPr>
        <w:t>2.ÓRGÃO REQUISITANTE</w:t>
      </w:r>
      <w:r w:rsidRPr="00E60EC0">
        <w:rPr>
          <w:rFonts w:ascii="Arial" w:hAnsi="Arial" w:cs="Arial"/>
          <w:sz w:val="22"/>
          <w:szCs w:val="22"/>
        </w:rPr>
        <w:t>: Secretaria/Fundo Municipal de Saúde</w:t>
      </w:r>
    </w:p>
    <w:p w14:paraId="68E4BB8A" w14:textId="77777777" w:rsidR="00A65D58" w:rsidRPr="00E60EC0" w:rsidRDefault="00A65D58" w:rsidP="00A65D58">
      <w:pPr>
        <w:rPr>
          <w:rStyle w:val="fontstyle01"/>
          <w:rFonts w:ascii="Arial" w:hAnsi="Arial" w:cs="Arial"/>
          <w:highlight w:val="yellow"/>
        </w:rPr>
      </w:pPr>
    </w:p>
    <w:p w14:paraId="29FB9F36" w14:textId="77777777" w:rsidR="00A65D58" w:rsidRPr="00E60EC0" w:rsidRDefault="00A65D58" w:rsidP="00A65D58">
      <w:pPr>
        <w:tabs>
          <w:tab w:val="left" w:pos="6375"/>
        </w:tabs>
        <w:rPr>
          <w:rFonts w:ascii="Arial" w:hAnsi="Arial" w:cs="Arial"/>
          <w:b/>
          <w:sz w:val="22"/>
          <w:szCs w:val="22"/>
        </w:rPr>
      </w:pPr>
      <w:r w:rsidRPr="00E60EC0">
        <w:rPr>
          <w:rFonts w:ascii="Arial" w:hAnsi="Arial" w:cs="Arial"/>
          <w:b/>
          <w:sz w:val="22"/>
          <w:szCs w:val="22"/>
        </w:rPr>
        <w:t>3.EQUIPE DE PLANEJAMENTO DA CONTRATAÇÃO:</w:t>
      </w:r>
      <w:r w:rsidRPr="00E60EC0">
        <w:rPr>
          <w:rFonts w:ascii="Arial" w:hAnsi="Arial" w:cs="Arial"/>
          <w:b/>
          <w:sz w:val="22"/>
          <w:szCs w:val="22"/>
        </w:rPr>
        <w:tab/>
      </w:r>
    </w:p>
    <w:p w14:paraId="3517A625" w14:textId="77777777" w:rsidR="00A65D58" w:rsidRPr="00E60EC0" w:rsidRDefault="00A65D58" w:rsidP="00A65D58">
      <w:pPr>
        <w:rPr>
          <w:rFonts w:ascii="Arial" w:hAnsi="Arial" w:cs="Arial"/>
          <w:b/>
          <w:sz w:val="22"/>
          <w:szCs w:val="22"/>
          <w:highlight w:val="yellow"/>
        </w:rPr>
      </w:pPr>
    </w:p>
    <w:tbl>
      <w:tblPr>
        <w:tblW w:w="85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9"/>
        <w:gridCol w:w="4610"/>
      </w:tblGrid>
      <w:tr w:rsidR="00A65D58" w:rsidRPr="00E53666" w14:paraId="271E5329" w14:textId="77777777" w:rsidTr="00E53666">
        <w:trPr>
          <w:trHeight w:val="236"/>
          <w:jc w:val="center"/>
        </w:trPr>
        <w:tc>
          <w:tcPr>
            <w:tcW w:w="3969" w:type="dxa"/>
            <w:shd w:val="clear" w:color="auto" w:fill="auto"/>
            <w:vAlign w:val="center"/>
          </w:tcPr>
          <w:p w14:paraId="674DB6E0" w14:textId="31774986" w:rsidR="00A65D58" w:rsidRPr="00E53666" w:rsidRDefault="00502E11" w:rsidP="00E53666">
            <w:pPr>
              <w:rPr>
                <w:rFonts w:ascii="Arial" w:hAnsi="Arial" w:cs="Arial"/>
                <w:sz w:val="20"/>
                <w:szCs w:val="20"/>
              </w:rPr>
            </w:pPr>
            <w:r w:rsidRPr="00E53666">
              <w:rPr>
                <w:rFonts w:ascii="Arial" w:hAnsi="Arial" w:cs="Arial"/>
                <w:sz w:val="20"/>
                <w:szCs w:val="20"/>
              </w:rPr>
              <w:t>SERVIDOR(A)</w:t>
            </w:r>
          </w:p>
        </w:tc>
        <w:tc>
          <w:tcPr>
            <w:tcW w:w="4610" w:type="dxa"/>
            <w:shd w:val="clear" w:color="auto" w:fill="auto"/>
            <w:vAlign w:val="center"/>
          </w:tcPr>
          <w:p w14:paraId="2B6D9C9F" w14:textId="33C2977D" w:rsidR="00A65D58" w:rsidRPr="00E53666" w:rsidRDefault="00502E11" w:rsidP="00E53666">
            <w:pPr>
              <w:rPr>
                <w:rFonts w:ascii="Arial" w:hAnsi="Arial" w:cs="Arial"/>
                <w:sz w:val="20"/>
                <w:szCs w:val="20"/>
              </w:rPr>
            </w:pPr>
            <w:r w:rsidRPr="00E53666">
              <w:rPr>
                <w:rFonts w:ascii="Arial" w:hAnsi="Arial" w:cs="Arial"/>
                <w:sz w:val="20"/>
                <w:szCs w:val="20"/>
              </w:rPr>
              <w:t>FUNÇÃO</w:t>
            </w:r>
          </w:p>
        </w:tc>
      </w:tr>
      <w:tr w:rsidR="00A65D58" w:rsidRPr="00E53666" w14:paraId="0C9386A0" w14:textId="77777777" w:rsidTr="00E53666">
        <w:trPr>
          <w:trHeight w:val="606"/>
          <w:jc w:val="center"/>
        </w:trPr>
        <w:tc>
          <w:tcPr>
            <w:tcW w:w="3969" w:type="dxa"/>
            <w:shd w:val="clear" w:color="auto" w:fill="auto"/>
            <w:vAlign w:val="center"/>
          </w:tcPr>
          <w:p w14:paraId="450E0631" w14:textId="3665830B" w:rsidR="00A65D58" w:rsidRPr="00E53666" w:rsidRDefault="00F95E0E" w:rsidP="00E53666">
            <w:pPr>
              <w:rPr>
                <w:rFonts w:ascii="Arial" w:hAnsi="Arial" w:cs="Arial"/>
                <w:sz w:val="20"/>
                <w:szCs w:val="20"/>
              </w:rPr>
            </w:pPr>
            <w:proofErr w:type="spellStart"/>
            <w:r w:rsidRPr="00E53666">
              <w:rPr>
                <w:rFonts w:ascii="Arial" w:hAnsi="Arial" w:cs="Arial"/>
                <w:sz w:val="20"/>
                <w:szCs w:val="20"/>
              </w:rPr>
              <w:t>IANNA</w:t>
            </w:r>
            <w:proofErr w:type="spellEnd"/>
            <w:r w:rsidRPr="00E53666">
              <w:rPr>
                <w:rFonts w:ascii="Arial" w:hAnsi="Arial" w:cs="Arial"/>
                <w:sz w:val="20"/>
                <w:szCs w:val="20"/>
              </w:rPr>
              <w:t xml:space="preserve"> EFIGÊNIA MACEDO XAVIER MESQUITA</w:t>
            </w:r>
          </w:p>
        </w:tc>
        <w:tc>
          <w:tcPr>
            <w:tcW w:w="4610" w:type="dxa"/>
            <w:shd w:val="clear" w:color="auto" w:fill="auto"/>
            <w:vAlign w:val="center"/>
          </w:tcPr>
          <w:p w14:paraId="46105A2C" w14:textId="3BE3095C" w:rsidR="00A65D58" w:rsidRPr="00E53666" w:rsidRDefault="00A65D58" w:rsidP="00E53666">
            <w:pPr>
              <w:rPr>
                <w:rFonts w:ascii="Arial" w:hAnsi="Arial" w:cs="Arial"/>
                <w:sz w:val="20"/>
                <w:szCs w:val="20"/>
              </w:rPr>
            </w:pPr>
            <w:r w:rsidRPr="00E53666">
              <w:rPr>
                <w:rFonts w:ascii="Arial" w:hAnsi="Arial" w:cs="Arial"/>
                <w:sz w:val="20"/>
                <w:szCs w:val="20"/>
              </w:rPr>
              <w:t xml:space="preserve">Assistência farmacêutica da Secretaria de Saúde do Município de </w:t>
            </w:r>
            <w:r w:rsidR="00EF14D2" w:rsidRPr="00E53666">
              <w:rPr>
                <w:rFonts w:ascii="Arial" w:hAnsi="Arial" w:cs="Arial"/>
                <w:sz w:val="20"/>
                <w:szCs w:val="20"/>
              </w:rPr>
              <w:t>Piatã</w:t>
            </w:r>
            <w:r w:rsidRPr="00E53666">
              <w:rPr>
                <w:rFonts w:ascii="Arial" w:hAnsi="Arial" w:cs="Arial"/>
                <w:sz w:val="20"/>
                <w:szCs w:val="20"/>
              </w:rPr>
              <w:t>.</w:t>
            </w:r>
          </w:p>
          <w:p w14:paraId="7C6011B0" w14:textId="0FEAD53B" w:rsidR="00A65D58" w:rsidRPr="00E53666" w:rsidRDefault="00A65D58" w:rsidP="00E53666">
            <w:pPr>
              <w:rPr>
                <w:rFonts w:ascii="Arial" w:hAnsi="Arial" w:cs="Arial"/>
                <w:sz w:val="20"/>
                <w:szCs w:val="20"/>
              </w:rPr>
            </w:pPr>
          </w:p>
        </w:tc>
      </w:tr>
      <w:tr w:rsidR="00A65D58" w:rsidRPr="00E53666" w14:paraId="55535279" w14:textId="77777777" w:rsidTr="00E53666">
        <w:trPr>
          <w:trHeight w:val="499"/>
          <w:jc w:val="center"/>
        </w:trPr>
        <w:tc>
          <w:tcPr>
            <w:tcW w:w="3969" w:type="dxa"/>
            <w:shd w:val="clear" w:color="auto" w:fill="auto"/>
            <w:vAlign w:val="center"/>
          </w:tcPr>
          <w:p w14:paraId="12A05B01" w14:textId="71C95AC2" w:rsidR="00A65D58" w:rsidRPr="00E53666" w:rsidRDefault="009A2BDD" w:rsidP="00E53666">
            <w:pPr>
              <w:rPr>
                <w:rFonts w:ascii="Arial" w:hAnsi="Arial" w:cs="Arial"/>
                <w:sz w:val="20"/>
                <w:szCs w:val="20"/>
              </w:rPr>
            </w:pPr>
            <w:r w:rsidRPr="00E53666">
              <w:rPr>
                <w:rFonts w:ascii="Arial" w:hAnsi="Arial" w:cs="Arial"/>
                <w:sz w:val="20"/>
                <w:szCs w:val="20"/>
              </w:rPr>
              <w:t>CAMILA LUZ MARQUES PINA</w:t>
            </w:r>
          </w:p>
        </w:tc>
        <w:tc>
          <w:tcPr>
            <w:tcW w:w="4610" w:type="dxa"/>
            <w:shd w:val="clear" w:color="auto" w:fill="auto"/>
            <w:vAlign w:val="center"/>
          </w:tcPr>
          <w:p w14:paraId="186AD3FD" w14:textId="13A61E8C" w:rsidR="00A65D58" w:rsidRPr="00E53666" w:rsidRDefault="00A65D58" w:rsidP="00E53666">
            <w:pPr>
              <w:rPr>
                <w:rFonts w:ascii="Arial" w:hAnsi="Arial" w:cs="Arial"/>
                <w:sz w:val="20"/>
                <w:szCs w:val="20"/>
              </w:rPr>
            </w:pPr>
            <w:r w:rsidRPr="00E53666">
              <w:rPr>
                <w:rFonts w:ascii="Arial" w:hAnsi="Arial" w:cs="Arial"/>
                <w:sz w:val="20"/>
                <w:szCs w:val="20"/>
              </w:rPr>
              <w:t>Farmacêutica d</w:t>
            </w:r>
            <w:r w:rsidR="00EF14D2" w:rsidRPr="00E53666">
              <w:rPr>
                <w:rFonts w:ascii="Arial" w:hAnsi="Arial" w:cs="Arial"/>
                <w:sz w:val="20"/>
                <w:szCs w:val="20"/>
              </w:rPr>
              <w:t>o Hospital Municipal Dr. Hélio Macedo Araújo</w:t>
            </w:r>
          </w:p>
        </w:tc>
      </w:tr>
      <w:tr w:rsidR="00EF14D2" w:rsidRPr="00E53666" w14:paraId="44E8EBB7" w14:textId="77777777" w:rsidTr="00E53666">
        <w:trPr>
          <w:trHeight w:val="824"/>
          <w:jc w:val="center"/>
        </w:trPr>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2A2BD745" w14:textId="135C81EE" w:rsidR="00EF14D2" w:rsidRPr="00E53666" w:rsidRDefault="009A2BDD" w:rsidP="00E53666">
            <w:pPr>
              <w:rPr>
                <w:rFonts w:ascii="Arial" w:hAnsi="Arial" w:cs="Arial"/>
                <w:sz w:val="20"/>
                <w:szCs w:val="20"/>
              </w:rPr>
            </w:pPr>
            <w:r w:rsidRPr="00E53666">
              <w:rPr>
                <w:rFonts w:ascii="Arial" w:hAnsi="Arial" w:cs="Arial"/>
                <w:sz w:val="20"/>
                <w:szCs w:val="20"/>
              </w:rPr>
              <w:t>ALICE KATARINA ROSA ARAÚJO PINA</w:t>
            </w:r>
          </w:p>
        </w:tc>
        <w:tc>
          <w:tcPr>
            <w:tcW w:w="4610" w:type="dxa"/>
            <w:tcBorders>
              <w:top w:val="single" w:sz="4" w:space="0" w:color="auto"/>
              <w:left w:val="single" w:sz="4" w:space="0" w:color="auto"/>
              <w:bottom w:val="single" w:sz="4" w:space="0" w:color="auto"/>
              <w:right w:val="single" w:sz="4" w:space="0" w:color="auto"/>
            </w:tcBorders>
            <w:shd w:val="clear" w:color="auto" w:fill="auto"/>
            <w:vAlign w:val="center"/>
          </w:tcPr>
          <w:p w14:paraId="66B155D4" w14:textId="77777777" w:rsidR="00502E11" w:rsidRPr="00E53666" w:rsidRDefault="00502E11" w:rsidP="00E53666">
            <w:pPr>
              <w:rPr>
                <w:rFonts w:ascii="Arial" w:hAnsi="Arial" w:cs="Arial"/>
                <w:sz w:val="20"/>
                <w:szCs w:val="20"/>
              </w:rPr>
            </w:pPr>
          </w:p>
          <w:p w14:paraId="6EEE3EB7" w14:textId="747279A3" w:rsidR="00EF14D2" w:rsidRPr="00E53666" w:rsidRDefault="00EF14D2" w:rsidP="00E53666">
            <w:pPr>
              <w:rPr>
                <w:rFonts w:ascii="Arial" w:hAnsi="Arial" w:cs="Arial"/>
                <w:sz w:val="20"/>
                <w:szCs w:val="20"/>
              </w:rPr>
            </w:pPr>
            <w:r w:rsidRPr="00E53666">
              <w:rPr>
                <w:rFonts w:ascii="Arial" w:hAnsi="Arial" w:cs="Arial"/>
                <w:sz w:val="20"/>
                <w:szCs w:val="20"/>
              </w:rPr>
              <w:t>Coordenadora Saúde Bucal</w:t>
            </w:r>
          </w:p>
        </w:tc>
      </w:tr>
      <w:tr w:rsidR="00A65D58" w:rsidRPr="00E53666" w14:paraId="7BDECFBA" w14:textId="77777777" w:rsidTr="00E53666">
        <w:trPr>
          <w:trHeight w:val="824"/>
          <w:jc w:val="center"/>
        </w:trPr>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788FC352" w14:textId="5489C485" w:rsidR="00A65D58" w:rsidRPr="00E53666" w:rsidRDefault="00372E07" w:rsidP="00E53666">
            <w:pPr>
              <w:rPr>
                <w:rFonts w:ascii="Arial" w:hAnsi="Arial" w:cs="Arial"/>
                <w:sz w:val="20"/>
                <w:szCs w:val="20"/>
              </w:rPr>
            </w:pPr>
            <w:r w:rsidRPr="00E53666">
              <w:rPr>
                <w:rFonts w:ascii="Arial" w:hAnsi="Arial" w:cs="Arial"/>
                <w:sz w:val="20"/>
                <w:szCs w:val="20"/>
              </w:rPr>
              <w:t>DAIANE FIGUEIREDO SANTANA</w:t>
            </w:r>
          </w:p>
        </w:tc>
        <w:tc>
          <w:tcPr>
            <w:tcW w:w="4610" w:type="dxa"/>
            <w:tcBorders>
              <w:top w:val="single" w:sz="4" w:space="0" w:color="auto"/>
              <w:left w:val="single" w:sz="4" w:space="0" w:color="auto"/>
              <w:bottom w:val="single" w:sz="4" w:space="0" w:color="auto"/>
              <w:right w:val="single" w:sz="4" w:space="0" w:color="auto"/>
            </w:tcBorders>
            <w:shd w:val="clear" w:color="auto" w:fill="auto"/>
            <w:vAlign w:val="center"/>
          </w:tcPr>
          <w:p w14:paraId="758E702E" w14:textId="77777777" w:rsidR="00502E11" w:rsidRPr="00E53666" w:rsidRDefault="00502E11" w:rsidP="00E53666">
            <w:pPr>
              <w:rPr>
                <w:rFonts w:ascii="Arial" w:hAnsi="Arial" w:cs="Arial"/>
                <w:sz w:val="20"/>
                <w:szCs w:val="20"/>
              </w:rPr>
            </w:pPr>
          </w:p>
          <w:p w14:paraId="3E45190D" w14:textId="1322A0DB" w:rsidR="00A65D58" w:rsidRPr="00E53666" w:rsidRDefault="00A65D58" w:rsidP="00E53666">
            <w:pPr>
              <w:rPr>
                <w:rFonts w:ascii="Arial" w:hAnsi="Arial" w:cs="Arial"/>
                <w:sz w:val="20"/>
                <w:szCs w:val="20"/>
              </w:rPr>
            </w:pPr>
            <w:r w:rsidRPr="00E53666">
              <w:rPr>
                <w:rFonts w:ascii="Arial" w:hAnsi="Arial" w:cs="Arial"/>
                <w:sz w:val="20"/>
                <w:szCs w:val="20"/>
              </w:rPr>
              <w:t xml:space="preserve">Coordenadora de </w:t>
            </w:r>
            <w:r w:rsidR="00502E11" w:rsidRPr="00E53666">
              <w:rPr>
                <w:rFonts w:ascii="Arial" w:hAnsi="Arial" w:cs="Arial"/>
                <w:sz w:val="20"/>
                <w:szCs w:val="20"/>
              </w:rPr>
              <w:t>Enfermagem Hospital</w:t>
            </w:r>
          </w:p>
        </w:tc>
      </w:tr>
      <w:tr w:rsidR="003A0EF1" w:rsidRPr="009A2BDD" w14:paraId="7A47790E" w14:textId="77777777" w:rsidTr="00E53666">
        <w:trPr>
          <w:trHeight w:val="824"/>
          <w:jc w:val="center"/>
        </w:trPr>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370C2D69" w14:textId="1C4863D7" w:rsidR="003A0EF1" w:rsidRPr="00E53666" w:rsidRDefault="000578B7" w:rsidP="00E53666">
            <w:pPr>
              <w:rPr>
                <w:rFonts w:ascii="Arial" w:hAnsi="Arial" w:cs="Arial"/>
                <w:sz w:val="20"/>
                <w:szCs w:val="20"/>
              </w:rPr>
            </w:pPr>
            <w:r w:rsidRPr="00E53666">
              <w:rPr>
                <w:rFonts w:ascii="Arial" w:hAnsi="Arial" w:cs="Arial"/>
                <w:sz w:val="20"/>
                <w:szCs w:val="20"/>
              </w:rPr>
              <w:t>MARIA EMANUELA MARTINS RAMOS DANTAS</w:t>
            </w:r>
          </w:p>
        </w:tc>
        <w:tc>
          <w:tcPr>
            <w:tcW w:w="4610" w:type="dxa"/>
            <w:tcBorders>
              <w:top w:val="single" w:sz="4" w:space="0" w:color="auto"/>
              <w:left w:val="single" w:sz="4" w:space="0" w:color="auto"/>
              <w:bottom w:val="single" w:sz="4" w:space="0" w:color="auto"/>
              <w:right w:val="single" w:sz="4" w:space="0" w:color="auto"/>
            </w:tcBorders>
            <w:shd w:val="clear" w:color="auto" w:fill="auto"/>
            <w:vAlign w:val="center"/>
          </w:tcPr>
          <w:p w14:paraId="6936E6F7" w14:textId="30852DDF" w:rsidR="003A0EF1" w:rsidRPr="00E53666" w:rsidRDefault="003A0EF1" w:rsidP="00E53666">
            <w:pPr>
              <w:rPr>
                <w:rFonts w:ascii="Arial" w:hAnsi="Arial" w:cs="Arial"/>
                <w:sz w:val="20"/>
                <w:szCs w:val="20"/>
              </w:rPr>
            </w:pPr>
            <w:r w:rsidRPr="00E53666">
              <w:rPr>
                <w:rFonts w:ascii="Arial" w:hAnsi="Arial" w:cs="Arial"/>
                <w:sz w:val="20"/>
                <w:szCs w:val="20"/>
              </w:rPr>
              <w:t>Coordenadora da Atenção Básica</w:t>
            </w:r>
          </w:p>
        </w:tc>
      </w:tr>
    </w:tbl>
    <w:p w14:paraId="2DD401C4" w14:textId="77777777" w:rsidR="00A65D58" w:rsidRPr="00E60EC0" w:rsidRDefault="00A65D58" w:rsidP="00A65D58">
      <w:pPr>
        <w:jc w:val="both"/>
        <w:rPr>
          <w:rFonts w:ascii="Arial" w:hAnsi="Arial" w:cs="Arial"/>
          <w:b/>
          <w:sz w:val="22"/>
          <w:szCs w:val="22"/>
          <w:highlight w:val="yellow"/>
        </w:rPr>
      </w:pPr>
    </w:p>
    <w:p w14:paraId="7A7D9327" w14:textId="77777777" w:rsidR="00A65D58" w:rsidRPr="00E60EC0" w:rsidRDefault="00A65D58" w:rsidP="00A65D58">
      <w:pPr>
        <w:pStyle w:val="SemEspaamento"/>
        <w:rPr>
          <w:rFonts w:ascii="Arial" w:hAnsi="Arial" w:cs="Arial"/>
          <w:b/>
        </w:rPr>
      </w:pPr>
      <w:r w:rsidRPr="00E60EC0">
        <w:rPr>
          <w:rFonts w:ascii="Arial" w:hAnsi="Arial" w:cs="Arial"/>
          <w:b/>
        </w:rPr>
        <w:t>4. BASE LEGAL: LEI Nº 14.133/21</w:t>
      </w:r>
    </w:p>
    <w:p w14:paraId="3E832B71" w14:textId="77777777" w:rsidR="00A65D58" w:rsidRPr="00E60EC0" w:rsidRDefault="00A65D58" w:rsidP="00A65D58">
      <w:pPr>
        <w:autoSpaceDE w:val="0"/>
        <w:autoSpaceDN w:val="0"/>
        <w:adjustRightInd w:val="0"/>
        <w:rPr>
          <w:rFonts w:ascii="Arial" w:hAnsi="Arial" w:cs="Arial"/>
          <w:b/>
          <w:sz w:val="22"/>
          <w:szCs w:val="22"/>
          <w:highlight w:val="yellow"/>
        </w:rPr>
      </w:pPr>
    </w:p>
    <w:p w14:paraId="492653A9" w14:textId="77777777" w:rsidR="00A65D58" w:rsidRPr="00E60EC0" w:rsidRDefault="00A65D58" w:rsidP="00A65D58">
      <w:pPr>
        <w:jc w:val="both"/>
        <w:rPr>
          <w:rFonts w:ascii="Arial" w:hAnsi="Arial" w:cs="Arial"/>
          <w:b/>
          <w:bCs/>
          <w:sz w:val="22"/>
          <w:szCs w:val="22"/>
        </w:rPr>
      </w:pPr>
      <w:r w:rsidRPr="00E60EC0">
        <w:rPr>
          <w:rFonts w:ascii="Arial" w:hAnsi="Arial" w:cs="Arial"/>
          <w:b/>
          <w:bCs/>
          <w:sz w:val="22"/>
          <w:szCs w:val="22"/>
        </w:rPr>
        <w:t>5.OBJETIVO</w:t>
      </w:r>
    </w:p>
    <w:p w14:paraId="5E644A6B" w14:textId="77777777" w:rsidR="00A65D58" w:rsidRPr="00E60EC0" w:rsidRDefault="00A65D58" w:rsidP="00A65D58">
      <w:pPr>
        <w:jc w:val="both"/>
        <w:rPr>
          <w:rFonts w:ascii="Arial" w:hAnsi="Arial" w:cs="Arial"/>
          <w:b/>
          <w:bCs/>
          <w:sz w:val="22"/>
          <w:szCs w:val="22"/>
          <w:highlight w:val="yellow"/>
        </w:rPr>
      </w:pPr>
    </w:p>
    <w:p w14:paraId="4887C469" w14:textId="32EEBF2A" w:rsidR="00A65D58" w:rsidRPr="00E60EC0" w:rsidRDefault="00A65D58" w:rsidP="00A65D58">
      <w:pPr>
        <w:jc w:val="both"/>
        <w:rPr>
          <w:rFonts w:ascii="Arial" w:hAnsi="Arial" w:cs="Arial"/>
          <w:sz w:val="22"/>
          <w:szCs w:val="22"/>
        </w:rPr>
      </w:pPr>
      <w:r w:rsidRPr="00E60EC0">
        <w:rPr>
          <w:rFonts w:ascii="Arial" w:hAnsi="Arial" w:cs="Arial"/>
          <w:sz w:val="22"/>
          <w:szCs w:val="22"/>
        </w:rPr>
        <w:t>5.</w:t>
      </w:r>
      <w:r w:rsidR="0009430B" w:rsidRPr="00E60EC0">
        <w:rPr>
          <w:rFonts w:ascii="Arial" w:hAnsi="Arial" w:cs="Arial"/>
          <w:sz w:val="22"/>
          <w:szCs w:val="22"/>
        </w:rPr>
        <w:t>1. Trata</w:t>
      </w:r>
      <w:r w:rsidRPr="00E60EC0">
        <w:rPr>
          <w:rFonts w:ascii="Arial" w:hAnsi="Arial" w:cs="Arial"/>
          <w:sz w:val="22"/>
          <w:szCs w:val="22"/>
        </w:rPr>
        <w:t xml:space="preserve"> o presente Termo de Referência, sobre o regramento, para futura e eventual </w:t>
      </w:r>
      <w:r w:rsidRPr="00E60EC0">
        <w:rPr>
          <w:rFonts w:ascii="Arial" w:hAnsi="Arial" w:cs="Arial"/>
          <w:sz w:val="22"/>
        </w:rPr>
        <w:t>aquisição de medicamentos e insumos para suprir a demanda do Município, visando assegurar a viabilidade da contratação, mensurar os riscos, determinar estratégias, fornecer</w:t>
      </w:r>
      <w:r w:rsidRPr="00E60EC0">
        <w:rPr>
          <w:rFonts w:ascii="Arial" w:hAnsi="Arial" w:cs="Arial"/>
          <w:sz w:val="22"/>
          <w:szCs w:val="22"/>
        </w:rPr>
        <w:t xml:space="preserve"> subsídios para a elaboração do contrato, bem como, definir um plano de sustentação para a solução demandada.</w:t>
      </w:r>
    </w:p>
    <w:p w14:paraId="1B86CC4F" w14:textId="77777777" w:rsidR="00A65D58" w:rsidRPr="00E53666" w:rsidRDefault="00A65D58" w:rsidP="00A65D58">
      <w:pPr>
        <w:jc w:val="both"/>
        <w:rPr>
          <w:rFonts w:ascii="Arial" w:hAnsi="Arial" w:cs="Arial"/>
          <w:sz w:val="22"/>
          <w:szCs w:val="22"/>
        </w:rPr>
      </w:pPr>
    </w:p>
    <w:p w14:paraId="1D58B636" w14:textId="59F3408B" w:rsidR="00A65D58" w:rsidRPr="00E53666" w:rsidRDefault="00A65D58" w:rsidP="00A65D58">
      <w:pPr>
        <w:jc w:val="both"/>
        <w:rPr>
          <w:rFonts w:ascii="Arial" w:hAnsi="Arial" w:cs="Arial"/>
          <w:sz w:val="22"/>
          <w:szCs w:val="22"/>
        </w:rPr>
      </w:pPr>
      <w:r w:rsidRPr="00E53666">
        <w:rPr>
          <w:rFonts w:ascii="Arial" w:hAnsi="Arial" w:cs="Arial"/>
          <w:sz w:val="22"/>
          <w:szCs w:val="22"/>
        </w:rPr>
        <w:t xml:space="preserve">5.2.O presente termo foi elaborado pelo setor da </w:t>
      </w:r>
      <w:r w:rsidR="00502E11" w:rsidRPr="00E53666">
        <w:rPr>
          <w:rFonts w:ascii="Arial" w:hAnsi="Arial" w:cs="Arial"/>
          <w:sz w:val="22"/>
          <w:szCs w:val="22"/>
        </w:rPr>
        <w:t>Secretaria Municipal de Saúde de Piatã</w:t>
      </w:r>
      <w:r w:rsidR="004B3181" w:rsidRPr="00E53666">
        <w:rPr>
          <w:rFonts w:ascii="Arial" w:hAnsi="Arial" w:cs="Arial"/>
          <w:sz w:val="22"/>
          <w:szCs w:val="22"/>
        </w:rPr>
        <w:t xml:space="preserve"> </w:t>
      </w:r>
      <w:r w:rsidRPr="00E53666">
        <w:rPr>
          <w:rFonts w:ascii="Arial" w:hAnsi="Arial" w:cs="Arial"/>
          <w:sz w:val="22"/>
          <w:szCs w:val="22"/>
        </w:rPr>
        <w:t>em conjunto com o Departamento de Compras da Secretaria de Finanças e trata sobre a realização de licitação, para eventuais e futuras contratações em favor da Secretaria Municipal de Saúde.</w:t>
      </w:r>
    </w:p>
    <w:p w14:paraId="0693C345" w14:textId="77777777" w:rsidR="00275C01" w:rsidRDefault="00275C01" w:rsidP="00A65D58">
      <w:pPr>
        <w:jc w:val="both"/>
        <w:rPr>
          <w:rFonts w:ascii="Arial" w:hAnsi="Arial" w:cs="Arial"/>
          <w:sz w:val="22"/>
          <w:szCs w:val="22"/>
          <w:highlight w:val="yellow"/>
        </w:rPr>
      </w:pPr>
    </w:p>
    <w:p w14:paraId="5E8DC3CE" w14:textId="193EC523" w:rsidR="00A65D58" w:rsidRDefault="00A65D58" w:rsidP="00A65D58">
      <w:pPr>
        <w:jc w:val="both"/>
        <w:rPr>
          <w:rFonts w:ascii="Arial" w:hAnsi="Arial" w:cs="Arial"/>
          <w:sz w:val="22"/>
          <w:szCs w:val="22"/>
        </w:rPr>
      </w:pPr>
      <w:r w:rsidRPr="00E60EC0">
        <w:rPr>
          <w:rFonts w:ascii="Arial" w:hAnsi="Arial" w:cs="Arial"/>
          <w:sz w:val="22"/>
          <w:szCs w:val="22"/>
        </w:rPr>
        <w:t>5.</w:t>
      </w:r>
      <w:r w:rsidR="0009430B" w:rsidRPr="00E60EC0">
        <w:rPr>
          <w:rFonts w:ascii="Arial" w:hAnsi="Arial" w:cs="Arial"/>
          <w:sz w:val="22"/>
          <w:szCs w:val="22"/>
        </w:rPr>
        <w:t>3. Trata</w:t>
      </w:r>
      <w:r w:rsidRPr="00E60EC0">
        <w:rPr>
          <w:rFonts w:ascii="Arial" w:hAnsi="Arial" w:cs="Arial"/>
          <w:sz w:val="22"/>
          <w:szCs w:val="22"/>
        </w:rPr>
        <w:t>-se de um modelo de aquisição adotado de forma comum e habitual pela Secretaria Municipal de Saúde, realizado por meio de processo de Licitação, tendo obtido bons resultados para as Contratantes.</w:t>
      </w:r>
    </w:p>
    <w:p w14:paraId="5F26FD45" w14:textId="00EF9F6E" w:rsidR="00A65D58" w:rsidRPr="0095618F" w:rsidRDefault="00A65D58" w:rsidP="00A65D58">
      <w:pPr>
        <w:autoSpaceDE w:val="0"/>
        <w:autoSpaceDN w:val="0"/>
        <w:adjustRightInd w:val="0"/>
        <w:rPr>
          <w:rFonts w:ascii="Arial" w:hAnsi="Arial" w:cs="Arial"/>
          <w:b/>
          <w:sz w:val="22"/>
          <w:szCs w:val="22"/>
        </w:rPr>
      </w:pPr>
      <w:r w:rsidRPr="0095618F">
        <w:rPr>
          <w:rFonts w:ascii="Arial" w:hAnsi="Arial" w:cs="Arial"/>
          <w:b/>
          <w:sz w:val="22"/>
          <w:szCs w:val="22"/>
        </w:rPr>
        <w:lastRenderedPageBreak/>
        <w:t>6.</w:t>
      </w:r>
      <w:r w:rsidR="00B635DC" w:rsidRPr="0095618F">
        <w:rPr>
          <w:rFonts w:ascii="Arial" w:hAnsi="Arial" w:cs="Arial"/>
          <w:b/>
          <w:sz w:val="22"/>
          <w:szCs w:val="22"/>
        </w:rPr>
        <w:t xml:space="preserve"> </w:t>
      </w:r>
      <w:r w:rsidRPr="0095618F">
        <w:rPr>
          <w:rFonts w:ascii="Arial" w:hAnsi="Arial" w:cs="Arial"/>
          <w:b/>
          <w:sz w:val="22"/>
          <w:szCs w:val="22"/>
        </w:rPr>
        <w:t xml:space="preserve">JUSTIFICATIVA: </w:t>
      </w:r>
    </w:p>
    <w:p w14:paraId="49CE642B" w14:textId="77777777" w:rsidR="005A0F64" w:rsidRPr="0095618F" w:rsidRDefault="005A0F64" w:rsidP="00A65D58">
      <w:pPr>
        <w:autoSpaceDE w:val="0"/>
        <w:autoSpaceDN w:val="0"/>
        <w:adjustRightInd w:val="0"/>
        <w:rPr>
          <w:rFonts w:ascii="Arial" w:hAnsi="Arial" w:cs="Arial"/>
          <w:b/>
          <w:sz w:val="22"/>
          <w:szCs w:val="22"/>
        </w:rPr>
      </w:pPr>
    </w:p>
    <w:p w14:paraId="05666B61" w14:textId="77777777" w:rsidR="005A0F64" w:rsidRPr="0095618F" w:rsidRDefault="005A0F64" w:rsidP="005A0F64">
      <w:pPr>
        <w:jc w:val="both"/>
        <w:rPr>
          <w:rFonts w:ascii="Arial" w:hAnsi="Arial" w:cs="Arial"/>
          <w:sz w:val="22"/>
          <w:szCs w:val="22"/>
          <w:shd w:val="clear" w:color="auto" w:fill="FFFFFF"/>
        </w:rPr>
      </w:pPr>
      <w:r w:rsidRPr="0095618F">
        <w:rPr>
          <w:rFonts w:ascii="Arial" w:hAnsi="Arial" w:cs="Arial"/>
          <w:color w:val="000000" w:themeColor="text1"/>
          <w:sz w:val="22"/>
          <w:szCs w:val="22"/>
          <w:shd w:val="clear" w:color="auto" w:fill="FFFFFF"/>
        </w:rPr>
        <w:t xml:space="preserve">O Sistema Único de Saúde, seguindo a seus princípios de universalidade, descentralização, integralidade e participação da comunidade de modo a garantir a atenção integral aos indivíduos é um dos seus principais objetivos, desta </w:t>
      </w:r>
      <w:r w:rsidRPr="0095618F">
        <w:rPr>
          <w:rFonts w:ascii="Arial" w:hAnsi="Arial" w:cs="Arial"/>
          <w:sz w:val="22"/>
          <w:szCs w:val="22"/>
          <w:shd w:val="clear" w:color="auto" w:fill="FFFFFF"/>
        </w:rPr>
        <w:t>forma faz necessário realizar o processo licitatório anual para aquisição de medicamentos que serão de suma importância para o atendimento emergencial, manutenção e prevenção da saúde dos pacientes atendidos neste município.</w:t>
      </w:r>
    </w:p>
    <w:p w14:paraId="3C84DA69" w14:textId="77777777" w:rsidR="00C405CF" w:rsidRPr="00E60EC0" w:rsidRDefault="00C405CF" w:rsidP="00A65D58">
      <w:pPr>
        <w:autoSpaceDE w:val="0"/>
        <w:autoSpaceDN w:val="0"/>
        <w:adjustRightInd w:val="0"/>
        <w:rPr>
          <w:rFonts w:ascii="Arial" w:hAnsi="Arial" w:cs="Arial"/>
          <w:b/>
          <w:sz w:val="22"/>
          <w:szCs w:val="22"/>
          <w:highlight w:val="yellow"/>
        </w:rPr>
      </w:pPr>
    </w:p>
    <w:p w14:paraId="6CE82830" w14:textId="77777777" w:rsidR="00C405CF" w:rsidRPr="00E60EC0" w:rsidRDefault="00C405CF" w:rsidP="00C405CF">
      <w:pPr>
        <w:jc w:val="both"/>
        <w:rPr>
          <w:rFonts w:ascii="Arial" w:hAnsi="Arial" w:cs="Arial"/>
          <w:sz w:val="22"/>
          <w:szCs w:val="22"/>
        </w:rPr>
      </w:pPr>
      <w:r w:rsidRPr="00E60EC0">
        <w:rPr>
          <w:rFonts w:ascii="Arial" w:hAnsi="Arial" w:cs="Arial"/>
          <w:sz w:val="22"/>
          <w:szCs w:val="22"/>
        </w:rPr>
        <w:t>A aquisição de  Medicamentos, Equipamentos de Uso Hospitalar, Material Hospitalar, Material Odontológico e Material de Limpeza Hospitalar, Material para Raio-X, Instrumental Cirúrgico Hospitalar,  Aquisição e confecção de itens de malharia e rouparia hospitalar para o período de 12 (doze) meses,</w:t>
      </w:r>
      <w:r w:rsidRPr="00E60EC0">
        <w:rPr>
          <w:rFonts w:ascii="Arial" w:hAnsi="Arial" w:cs="Arial"/>
          <w:color w:val="000000"/>
          <w:sz w:val="22"/>
          <w:szCs w:val="22"/>
        </w:rPr>
        <w:t xml:space="preserve"> </w:t>
      </w:r>
      <w:r w:rsidRPr="00E60EC0">
        <w:rPr>
          <w:rFonts w:ascii="Arial" w:hAnsi="Arial" w:cs="Arial"/>
          <w:sz w:val="22"/>
          <w:szCs w:val="22"/>
        </w:rPr>
        <w:t xml:space="preserve">interesse da Secretaria/Fundo Municipal de Saúde de Piatã – BA., busca atender as demandas da Farmácia Básica, Hospital Municipal, Unidade Básica de Saúde e Postos de Saúde da Família do Município de Piatã-BA., justifica-se pela necessidade em atender aos usuários do Sistema Único de Saúde, que buscam assistência médica nos Hospitais, nas Unidades de Saúde pública, e que não dispõem de recursos para compra do medicamento e em alguns casos, para manutenção do tratamento, visto que utilizam medicamentos de uso contínuo em razão da enfermidade, ora acometidos, tendo como exemplo a aquisição de insumos e medicamentos para atender e monitorar os pacientes portadores de Diabetes, cuja compra e distribuição foi regulamentada através da Lei Federal nº 11.347/2006. </w:t>
      </w:r>
    </w:p>
    <w:p w14:paraId="215AA1AA" w14:textId="77777777" w:rsidR="00C405CF" w:rsidRPr="00E60EC0" w:rsidRDefault="00C405CF" w:rsidP="00C405CF">
      <w:pPr>
        <w:jc w:val="both"/>
        <w:rPr>
          <w:rFonts w:ascii="Arial" w:hAnsi="Arial" w:cs="Arial"/>
          <w:sz w:val="22"/>
          <w:szCs w:val="22"/>
        </w:rPr>
      </w:pPr>
    </w:p>
    <w:p w14:paraId="2CF8C3B6" w14:textId="77777777" w:rsidR="00C405CF" w:rsidRPr="00E60EC0" w:rsidRDefault="00C405CF" w:rsidP="00C405CF">
      <w:pPr>
        <w:jc w:val="both"/>
        <w:rPr>
          <w:rFonts w:ascii="Arial" w:hAnsi="Arial" w:cs="Arial"/>
          <w:sz w:val="22"/>
          <w:szCs w:val="22"/>
        </w:rPr>
      </w:pPr>
      <w:r w:rsidRPr="00E60EC0">
        <w:rPr>
          <w:rFonts w:ascii="Arial" w:hAnsi="Arial" w:cs="Arial"/>
          <w:sz w:val="22"/>
          <w:szCs w:val="22"/>
        </w:rPr>
        <w:t xml:space="preserve">Fundamenta-se a aquisição e distribuição gratuita de medicamentos, no direito à saúde, um dos direitos fundamentais do homem, nascido na declaração dos direitos humanos com precedente na dignidade da pessoa humana, portanto, o Poder Público tem o dever de prover condições indispensáveis ao seu pleno exercício, conforme previsto nos art. 196 e 197 da referida Constituição Brasileira de 1988. </w:t>
      </w:r>
    </w:p>
    <w:p w14:paraId="5E78E57F" w14:textId="77777777" w:rsidR="00C405CF" w:rsidRPr="00E60EC0" w:rsidRDefault="00C405CF" w:rsidP="00C405CF">
      <w:pPr>
        <w:jc w:val="both"/>
        <w:rPr>
          <w:rFonts w:ascii="Arial" w:hAnsi="Arial" w:cs="Arial"/>
          <w:sz w:val="22"/>
          <w:szCs w:val="22"/>
        </w:rPr>
      </w:pPr>
    </w:p>
    <w:p w14:paraId="5F0924CF" w14:textId="20B5C3E7" w:rsidR="00C405CF" w:rsidRPr="00E60EC0" w:rsidRDefault="00C405CF" w:rsidP="00C405CF">
      <w:pPr>
        <w:jc w:val="both"/>
        <w:rPr>
          <w:rFonts w:ascii="Arial" w:hAnsi="Arial" w:cs="Arial"/>
          <w:sz w:val="22"/>
          <w:szCs w:val="22"/>
        </w:rPr>
      </w:pPr>
      <w:r w:rsidRPr="00E60EC0">
        <w:rPr>
          <w:rFonts w:ascii="Arial" w:hAnsi="Arial" w:cs="Arial"/>
          <w:sz w:val="22"/>
          <w:szCs w:val="22"/>
        </w:rPr>
        <w:t>Considerando a impossibilidade da realização de levantamentos precisos de quantitativos, para o consumo em razão da volatilidade da saúde pública, foi planejado com base em estatísticas, consumo de exercícios anteriores e disponibilidade orçamentária, planilha de quantitativos e tipos de medicamentos, para o período de 12</w:t>
      </w:r>
      <w:r w:rsidR="002D400D" w:rsidRPr="00E60EC0">
        <w:rPr>
          <w:rFonts w:ascii="Arial" w:hAnsi="Arial" w:cs="Arial"/>
          <w:sz w:val="22"/>
          <w:szCs w:val="22"/>
        </w:rPr>
        <w:t xml:space="preserve"> meses</w:t>
      </w:r>
      <w:r w:rsidRPr="00E60EC0">
        <w:rPr>
          <w:rFonts w:ascii="Arial" w:hAnsi="Arial" w:cs="Arial"/>
          <w:sz w:val="22"/>
          <w:szCs w:val="22"/>
        </w:rPr>
        <w:t xml:space="preserve">, na Farmácia Básica, Unidade Hospitalar e nas Unidades Básica de Saúde e Postos de Saúde da Família, podendo haver alterações para maior ou menor quantidade. </w:t>
      </w:r>
    </w:p>
    <w:p w14:paraId="7CD5F3B6" w14:textId="77777777" w:rsidR="00C405CF" w:rsidRPr="00E60EC0" w:rsidRDefault="00C405CF" w:rsidP="00C405CF">
      <w:pPr>
        <w:jc w:val="both"/>
        <w:rPr>
          <w:rFonts w:ascii="Arial" w:hAnsi="Arial" w:cs="Arial"/>
          <w:sz w:val="22"/>
          <w:szCs w:val="22"/>
          <w:highlight w:val="yellow"/>
        </w:rPr>
      </w:pPr>
    </w:p>
    <w:p w14:paraId="7D86ED97" w14:textId="77777777" w:rsidR="00A65D58" w:rsidRPr="00E60EC0" w:rsidRDefault="00A65D58" w:rsidP="00A65D58">
      <w:pPr>
        <w:jc w:val="both"/>
        <w:rPr>
          <w:rFonts w:ascii="Arial" w:hAnsi="Arial" w:cs="Arial"/>
          <w:sz w:val="22"/>
          <w:szCs w:val="22"/>
          <w:shd w:val="clear" w:color="auto" w:fill="FFFFFF"/>
        </w:rPr>
      </w:pPr>
      <w:r w:rsidRPr="00E60EC0">
        <w:rPr>
          <w:rFonts w:ascii="Arial" w:hAnsi="Arial" w:cs="Arial"/>
          <w:sz w:val="22"/>
          <w:szCs w:val="22"/>
          <w:shd w:val="clear" w:color="auto" w:fill="FFFFFF"/>
        </w:rPr>
        <w:t>A Farmácia Básica Municipal tem o seu atendimento baseado no componente Básico da Assistência Farmacêutica dispondo de medicamentos essências de uso continuo para tratamento de hipertensão, diabetes, colesterol, saúde da mulher, saúde mental dentre outros de modo a atender todo a população do município e ainda conta com a Central de Abastecimento Farmacêutico (</w:t>
      </w:r>
      <w:proofErr w:type="spellStart"/>
      <w:r w:rsidRPr="00E60EC0">
        <w:rPr>
          <w:rFonts w:ascii="Arial" w:hAnsi="Arial" w:cs="Arial"/>
          <w:sz w:val="22"/>
          <w:szCs w:val="22"/>
          <w:shd w:val="clear" w:color="auto" w:fill="FFFFFF"/>
        </w:rPr>
        <w:t>CAF</w:t>
      </w:r>
      <w:proofErr w:type="spellEnd"/>
      <w:r w:rsidRPr="00E60EC0">
        <w:rPr>
          <w:rFonts w:ascii="Arial" w:hAnsi="Arial" w:cs="Arial"/>
          <w:sz w:val="22"/>
          <w:szCs w:val="22"/>
          <w:shd w:val="clear" w:color="auto" w:fill="FFFFFF"/>
        </w:rPr>
        <w:t xml:space="preserve">) que atende as unidades de saúde na zona urbana e zona rural de forma a descentralizar e facilitar o acesso da população ao medicamento. Por se tratar de uma alta demanda de atendimento, nem sempre os recursos estaduais e federais destinados à compra de medicamentos são suficientes, logo faz-se necessário a realização de aquisição pelo município com recursos próprios. </w:t>
      </w:r>
    </w:p>
    <w:p w14:paraId="73B9B269" w14:textId="77777777" w:rsidR="002D400D" w:rsidRPr="00E60EC0" w:rsidRDefault="002D400D" w:rsidP="00A65D58">
      <w:pPr>
        <w:jc w:val="both"/>
        <w:rPr>
          <w:rFonts w:ascii="Arial" w:hAnsi="Arial" w:cs="Arial"/>
          <w:sz w:val="22"/>
          <w:szCs w:val="22"/>
          <w:shd w:val="clear" w:color="auto" w:fill="FFFFFF"/>
        </w:rPr>
      </w:pPr>
    </w:p>
    <w:p w14:paraId="787A9FD9" w14:textId="77777777" w:rsidR="002D400D" w:rsidRPr="00E60EC0" w:rsidRDefault="002D400D" w:rsidP="002D400D">
      <w:pPr>
        <w:jc w:val="both"/>
        <w:rPr>
          <w:rFonts w:ascii="Arial" w:hAnsi="Arial" w:cs="Arial"/>
          <w:sz w:val="22"/>
          <w:szCs w:val="22"/>
        </w:rPr>
      </w:pPr>
      <w:r w:rsidRPr="00E60EC0">
        <w:rPr>
          <w:rFonts w:ascii="Arial" w:hAnsi="Arial" w:cs="Arial"/>
          <w:sz w:val="22"/>
          <w:szCs w:val="22"/>
        </w:rPr>
        <w:t xml:space="preserve">A aquisição dos medicamentos, dar-se-á, de forma parcelada, em razão da imprevisibilidade de uso e da falta de local adequado para armazenamento de produtos desta natureza, por longos períodos, além da possibilidade de prejuízo econômico com o vencimento de validade, dos mesmos. </w:t>
      </w:r>
    </w:p>
    <w:p w14:paraId="7A6464C4" w14:textId="77777777" w:rsidR="002D400D" w:rsidRDefault="002D400D" w:rsidP="00275C01">
      <w:pPr>
        <w:jc w:val="both"/>
        <w:rPr>
          <w:rFonts w:ascii="Arial" w:hAnsi="Arial" w:cs="Arial"/>
          <w:sz w:val="22"/>
          <w:szCs w:val="22"/>
          <w:highlight w:val="yellow"/>
          <w:shd w:val="clear" w:color="auto" w:fill="FFFFFF"/>
        </w:rPr>
      </w:pPr>
    </w:p>
    <w:p w14:paraId="7C7413AF" w14:textId="77777777" w:rsidR="00A65D58" w:rsidRPr="00E60EC0" w:rsidRDefault="00A65D58" w:rsidP="00A65D58">
      <w:pPr>
        <w:jc w:val="both"/>
        <w:rPr>
          <w:rFonts w:ascii="Arial" w:hAnsi="Arial" w:cs="Arial"/>
          <w:b/>
          <w:sz w:val="22"/>
          <w:szCs w:val="22"/>
        </w:rPr>
      </w:pPr>
      <w:r w:rsidRPr="00E60EC0">
        <w:rPr>
          <w:rFonts w:ascii="Arial" w:hAnsi="Arial" w:cs="Arial"/>
          <w:b/>
          <w:sz w:val="22"/>
          <w:szCs w:val="22"/>
        </w:rPr>
        <w:t>7. DAS CONDIÇÕES GERAIS DA CONTRATAÇÃO (art. 6º, XXIII, “a” e “i” da Lei n. 14.133/2021).</w:t>
      </w:r>
    </w:p>
    <w:p w14:paraId="0C242460" w14:textId="77777777" w:rsidR="00A65D58" w:rsidRPr="00E60EC0" w:rsidRDefault="00A65D58" w:rsidP="00A65D58">
      <w:pPr>
        <w:jc w:val="both"/>
        <w:rPr>
          <w:rFonts w:ascii="Arial" w:hAnsi="Arial" w:cs="Arial"/>
          <w:b/>
          <w:sz w:val="22"/>
          <w:szCs w:val="22"/>
          <w:highlight w:val="yellow"/>
        </w:rPr>
      </w:pPr>
    </w:p>
    <w:p w14:paraId="61943DD5" w14:textId="1D67FBA1" w:rsidR="00A65D58" w:rsidRPr="00E60EC0" w:rsidRDefault="00A65D58" w:rsidP="00941BF2">
      <w:pPr>
        <w:ind w:left="142"/>
        <w:jc w:val="both"/>
        <w:rPr>
          <w:rFonts w:ascii="Arial" w:hAnsi="Arial" w:cs="Arial"/>
          <w:sz w:val="22"/>
          <w:szCs w:val="22"/>
        </w:rPr>
      </w:pPr>
      <w:r w:rsidRPr="00E60EC0">
        <w:rPr>
          <w:rFonts w:ascii="Arial" w:hAnsi="Arial" w:cs="Arial"/>
          <w:sz w:val="22"/>
          <w:szCs w:val="22"/>
        </w:rPr>
        <w:lastRenderedPageBreak/>
        <w:t xml:space="preserve">7.1.O objetivo do presente Termo de Referência é a </w:t>
      </w:r>
      <w:r w:rsidR="009A3462" w:rsidRPr="00E60EC0">
        <w:rPr>
          <w:rFonts w:ascii="Arial" w:hAnsi="Arial" w:cs="Arial"/>
          <w:color w:val="000000"/>
          <w:sz w:val="22"/>
          <w:szCs w:val="22"/>
        </w:rPr>
        <w:t>A</w:t>
      </w:r>
      <w:r w:rsidR="009A3462" w:rsidRPr="00E60EC0">
        <w:rPr>
          <w:rFonts w:ascii="Arial" w:hAnsi="Arial" w:cs="Arial"/>
          <w:sz w:val="22"/>
          <w:szCs w:val="22"/>
        </w:rPr>
        <w:t xml:space="preserve">quisição de Medicamentos, Equipamentos de Uso Hospitalar, Material Hospitalar, Material Odontológico e Material de Limpeza Hospitalar, Material para Raio-X, Instrumental Cirúrgico Hospitalar, Aquisição e confecção de itens de malharia e rouparia hospitalar </w:t>
      </w:r>
      <w:r w:rsidR="00AC66DE" w:rsidRPr="00E60EC0">
        <w:rPr>
          <w:rFonts w:ascii="Arial" w:hAnsi="Arial" w:cs="Arial"/>
          <w:color w:val="000000" w:themeColor="text1"/>
          <w:sz w:val="22"/>
          <w:szCs w:val="22"/>
          <w:shd w:val="clear" w:color="auto" w:fill="FFFFFF"/>
        </w:rPr>
        <w:t>deste Município</w:t>
      </w:r>
      <w:r w:rsidRPr="00E60EC0">
        <w:rPr>
          <w:rFonts w:ascii="Arial" w:hAnsi="Arial" w:cs="Arial"/>
          <w:color w:val="000000" w:themeColor="text1"/>
          <w:sz w:val="22"/>
          <w:szCs w:val="22"/>
          <w:shd w:val="clear" w:color="auto" w:fill="FFFFFF"/>
        </w:rPr>
        <w:t>.</w:t>
      </w:r>
    </w:p>
    <w:p w14:paraId="0F14EEBF" w14:textId="0F954D48" w:rsidR="00A65D58" w:rsidRPr="00E60EC0" w:rsidRDefault="00A65D58" w:rsidP="00941BF2">
      <w:pPr>
        <w:ind w:left="142"/>
        <w:jc w:val="both"/>
        <w:rPr>
          <w:rFonts w:ascii="Arial" w:hAnsi="Arial" w:cs="Arial"/>
          <w:sz w:val="22"/>
          <w:szCs w:val="22"/>
        </w:rPr>
      </w:pPr>
      <w:r w:rsidRPr="00E60EC0">
        <w:rPr>
          <w:rFonts w:ascii="Arial" w:hAnsi="Arial" w:cs="Arial"/>
          <w:sz w:val="22"/>
          <w:szCs w:val="22"/>
        </w:rPr>
        <w:t xml:space="preserve">7.2. O objeto desta contratação não se enquadra como sendo de bem de luxo, conforme Decreto Municipal </w:t>
      </w:r>
      <w:r w:rsidR="009A3462" w:rsidRPr="00E60EC0">
        <w:rPr>
          <w:rFonts w:ascii="Arial" w:hAnsi="Arial" w:cs="Arial"/>
          <w:sz w:val="22"/>
          <w:szCs w:val="22"/>
        </w:rPr>
        <w:t>203</w:t>
      </w:r>
      <w:r w:rsidRPr="00E60EC0">
        <w:rPr>
          <w:rFonts w:ascii="Arial" w:hAnsi="Arial" w:cs="Arial"/>
          <w:sz w:val="22"/>
          <w:szCs w:val="22"/>
        </w:rPr>
        <w:t>/2023 de 2</w:t>
      </w:r>
      <w:r w:rsidR="009A3462" w:rsidRPr="00E60EC0">
        <w:rPr>
          <w:rFonts w:ascii="Arial" w:hAnsi="Arial" w:cs="Arial"/>
          <w:sz w:val="22"/>
          <w:szCs w:val="22"/>
        </w:rPr>
        <w:t>9</w:t>
      </w:r>
      <w:r w:rsidRPr="00E60EC0">
        <w:rPr>
          <w:rFonts w:ascii="Arial" w:hAnsi="Arial" w:cs="Arial"/>
          <w:sz w:val="22"/>
          <w:szCs w:val="22"/>
        </w:rPr>
        <w:t xml:space="preserve"> de </w:t>
      </w:r>
      <w:proofErr w:type="gramStart"/>
      <w:r w:rsidR="009A3462" w:rsidRPr="00E60EC0">
        <w:rPr>
          <w:rFonts w:ascii="Arial" w:hAnsi="Arial" w:cs="Arial"/>
          <w:sz w:val="22"/>
          <w:szCs w:val="22"/>
        </w:rPr>
        <w:t>Dezembr</w:t>
      </w:r>
      <w:r w:rsidRPr="00E60EC0">
        <w:rPr>
          <w:rFonts w:ascii="Arial" w:hAnsi="Arial" w:cs="Arial"/>
          <w:sz w:val="22"/>
          <w:szCs w:val="22"/>
        </w:rPr>
        <w:t>o</w:t>
      </w:r>
      <w:proofErr w:type="gramEnd"/>
      <w:r w:rsidRPr="00E60EC0">
        <w:rPr>
          <w:rFonts w:ascii="Arial" w:hAnsi="Arial" w:cs="Arial"/>
          <w:sz w:val="22"/>
          <w:szCs w:val="22"/>
        </w:rPr>
        <w:t xml:space="preserve"> de 2023 que Regulamenta a Lei n.º 14.133, de 1º de abril de 2021, que dispõe sobre licitações e contratos administrativos, no âmbito do Município de </w:t>
      </w:r>
      <w:r w:rsidR="009A3462" w:rsidRPr="00E60EC0">
        <w:rPr>
          <w:rFonts w:ascii="Arial" w:hAnsi="Arial" w:cs="Arial"/>
          <w:sz w:val="22"/>
          <w:szCs w:val="22"/>
        </w:rPr>
        <w:t>Piatã</w:t>
      </w:r>
      <w:r w:rsidRPr="00E60EC0">
        <w:rPr>
          <w:rFonts w:ascii="Arial" w:hAnsi="Arial" w:cs="Arial"/>
          <w:sz w:val="22"/>
          <w:szCs w:val="22"/>
        </w:rPr>
        <w:t>- BA</w:t>
      </w:r>
    </w:p>
    <w:p w14:paraId="3117CB1D" w14:textId="77777777" w:rsidR="00A65D58" w:rsidRPr="00E60EC0" w:rsidRDefault="00A65D58" w:rsidP="00941BF2">
      <w:pPr>
        <w:ind w:left="142"/>
        <w:jc w:val="both"/>
        <w:rPr>
          <w:rFonts w:ascii="Arial" w:hAnsi="Arial" w:cs="Arial"/>
          <w:sz w:val="22"/>
          <w:szCs w:val="22"/>
        </w:rPr>
      </w:pPr>
      <w:r w:rsidRPr="00E60EC0">
        <w:rPr>
          <w:rFonts w:ascii="Arial" w:hAnsi="Arial" w:cs="Arial"/>
          <w:sz w:val="22"/>
          <w:szCs w:val="22"/>
        </w:rPr>
        <w:t>7.3. O prazo de vigência da contratação é de 12 (doze) m</w:t>
      </w:r>
      <w:r w:rsidR="004B3181" w:rsidRPr="00E60EC0">
        <w:rPr>
          <w:rFonts w:ascii="Arial" w:hAnsi="Arial" w:cs="Arial"/>
          <w:sz w:val="22"/>
          <w:szCs w:val="22"/>
        </w:rPr>
        <w:t>eses, contados da assinatura da ata/</w:t>
      </w:r>
      <w:r w:rsidRPr="00E60EC0">
        <w:rPr>
          <w:rFonts w:ascii="Arial" w:hAnsi="Arial" w:cs="Arial"/>
          <w:sz w:val="22"/>
          <w:szCs w:val="22"/>
        </w:rPr>
        <w:t>contrato e autorização de fornecimento, na forma do artigo 105 da Lei n° 14.133/2021.</w:t>
      </w:r>
    </w:p>
    <w:p w14:paraId="78D7D413" w14:textId="77777777" w:rsidR="00A65D58" w:rsidRPr="00E60EC0" w:rsidRDefault="00A65D58" w:rsidP="00941BF2">
      <w:pPr>
        <w:ind w:left="142"/>
        <w:jc w:val="both"/>
        <w:rPr>
          <w:rFonts w:ascii="Arial" w:hAnsi="Arial" w:cs="Arial"/>
          <w:sz w:val="22"/>
          <w:szCs w:val="22"/>
        </w:rPr>
      </w:pPr>
      <w:r w:rsidRPr="00E60EC0">
        <w:rPr>
          <w:rFonts w:ascii="Arial" w:hAnsi="Arial" w:cs="Arial"/>
          <w:sz w:val="22"/>
          <w:szCs w:val="22"/>
        </w:rPr>
        <w:t>7.4 O custo estimado total foi aferido conforme a descrição dos itens constantes deste Termo de Referência.</w:t>
      </w:r>
    </w:p>
    <w:p w14:paraId="555B76AF" w14:textId="77777777" w:rsidR="00A65D58" w:rsidRPr="00E60EC0" w:rsidRDefault="00A65D58" w:rsidP="00941BF2">
      <w:pPr>
        <w:ind w:left="142"/>
        <w:jc w:val="both"/>
        <w:rPr>
          <w:rFonts w:ascii="Arial" w:hAnsi="Arial" w:cs="Arial"/>
          <w:sz w:val="22"/>
          <w:szCs w:val="22"/>
          <w:highlight w:val="yellow"/>
        </w:rPr>
      </w:pPr>
    </w:p>
    <w:p w14:paraId="30E50AAA" w14:textId="77777777" w:rsidR="00A65D58" w:rsidRPr="00E60EC0" w:rsidRDefault="00A65D58" w:rsidP="00941BF2">
      <w:pPr>
        <w:ind w:left="142"/>
        <w:jc w:val="both"/>
        <w:rPr>
          <w:rFonts w:ascii="Arial" w:hAnsi="Arial" w:cs="Arial"/>
          <w:b/>
          <w:sz w:val="22"/>
          <w:szCs w:val="22"/>
        </w:rPr>
      </w:pPr>
      <w:r w:rsidRPr="00E60EC0">
        <w:rPr>
          <w:rFonts w:ascii="Arial" w:hAnsi="Arial" w:cs="Arial"/>
          <w:b/>
          <w:sz w:val="22"/>
          <w:szCs w:val="22"/>
        </w:rPr>
        <w:t>8. FUNDAMENTAÇÃO E DESCRIÇÃO DA NECESSIDADE DA CONTRATAÇÃO (art. 6º, inciso XXIII, alínea ‘b’, da Lei nº 14.133/2021).</w:t>
      </w:r>
    </w:p>
    <w:p w14:paraId="5DD6F598" w14:textId="77777777" w:rsidR="00A65D58" w:rsidRPr="00E60EC0" w:rsidRDefault="00A65D58" w:rsidP="00941BF2">
      <w:pPr>
        <w:ind w:left="142"/>
        <w:jc w:val="both"/>
        <w:rPr>
          <w:rFonts w:ascii="Arial" w:hAnsi="Arial" w:cs="Arial"/>
          <w:b/>
          <w:sz w:val="22"/>
          <w:szCs w:val="22"/>
        </w:rPr>
      </w:pPr>
    </w:p>
    <w:p w14:paraId="1A98C042" w14:textId="36BF8F6D" w:rsidR="00A65D58" w:rsidRPr="00E60EC0" w:rsidRDefault="00A65D58" w:rsidP="00941BF2">
      <w:pPr>
        <w:ind w:left="142"/>
        <w:jc w:val="both"/>
        <w:rPr>
          <w:rFonts w:ascii="Arial" w:hAnsi="Arial" w:cs="Arial"/>
          <w:sz w:val="22"/>
          <w:szCs w:val="22"/>
        </w:rPr>
      </w:pPr>
      <w:r w:rsidRPr="00E60EC0">
        <w:rPr>
          <w:rFonts w:ascii="Arial" w:hAnsi="Arial" w:cs="Arial"/>
          <w:sz w:val="22"/>
          <w:szCs w:val="22"/>
        </w:rPr>
        <w:t>8.1 A Fundamentação da Contratação e de seus quantitativos encontra-se pormenorizada nos tópicos seguintes</w:t>
      </w:r>
      <w:r w:rsidR="00157C63" w:rsidRPr="00E60EC0">
        <w:rPr>
          <w:rFonts w:ascii="Arial" w:hAnsi="Arial" w:cs="Arial"/>
          <w:sz w:val="22"/>
          <w:szCs w:val="22"/>
        </w:rPr>
        <w:t>.</w:t>
      </w:r>
    </w:p>
    <w:p w14:paraId="71145700" w14:textId="27F8890C" w:rsidR="00A65D58" w:rsidRPr="00E60EC0" w:rsidRDefault="00A65D58" w:rsidP="00941BF2">
      <w:pPr>
        <w:ind w:left="142"/>
        <w:jc w:val="both"/>
        <w:rPr>
          <w:rFonts w:ascii="Arial" w:hAnsi="Arial" w:cs="Arial"/>
          <w:sz w:val="22"/>
          <w:szCs w:val="22"/>
        </w:rPr>
      </w:pPr>
      <w:r w:rsidRPr="00E60EC0">
        <w:rPr>
          <w:rFonts w:ascii="Arial" w:hAnsi="Arial" w:cs="Arial"/>
          <w:sz w:val="22"/>
          <w:szCs w:val="22"/>
        </w:rPr>
        <w:t xml:space="preserve">8.2. A contratação pretende solucionar o fornecimento de </w:t>
      </w:r>
      <w:r w:rsidRPr="00E60EC0">
        <w:rPr>
          <w:rFonts w:ascii="Arial" w:hAnsi="Arial" w:cs="Arial"/>
          <w:b/>
          <w:sz w:val="22"/>
          <w:szCs w:val="22"/>
        </w:rPr>
        <w:t>medicamentos</w:t>
      </w:r>
      <w:r w:rsidR="00D64057">
        <w:rPr>
          <w:rFonts w:ascii="Arial" w:hAnsi="Arial" w:cs="Arial"/>
          <w:b/>
          <w:sz w:val="22"/>
          <w:szCs w:val="22"/>
        </w:rPr>
        <w:t>,</w:t>
      </w:r>
      <w:r w:rsidRPr="00E60EC0">
        <w:rPr>
          <w:rFonts w:ascii="Arial" w:hAnsi="Arial" w:cs="Arial"/>
          <w:b/>
          <w:sz w:val="22"/>
          <w:szCs w:val="22"/>
        </w:rPr>
        <w:t xml:space="preserve"> insumos</w:t>
      </w:r>
      <w:r w:rsidR="00D64057">
        <w:rPr>
          <w:rFonts w:ascii="Arial" w:hAnsi="Arial" w:cs="Arial"/>
          <w:b/>
          <w:sz w:val="22"/>
          <w:szCs w:val="22"/>
        </w:rPr>
        <w:t>, material permanente e vestuário</w:t>
      </w:r>
      <w:r w:rsidRPr="00E60EC0">
        <w:rPr>
          <w:rFonts w:ascii="Arial" w:hAnsi="Arial" w:cs="Arial"/>
          <w:sz w:val="22"/>
          <w:szCs w:val="22"/>
        </w:rPr>
        <w:t>.</w:t>
      </w:r>
    </w:p>
    <w:p w14:paraId="11435F9C" w14:textId="77777777" w:rsidR="00A65D58" w:rsidRPr="00E60EC0" w:rsidRDefault="00A65D58" w:rsidP="00941BF2">
      <w:pPr>
        <w:ind w:left="142"/>
        <w:jc w:val="both"/>
        <w:rPr>
          <w:rFonts w:ascii="Arial" w:hAnsi="Arial" w:cs="Arial"/>
          <w:sz w:val="22"/>
          <w:szCs w:val="22"/>
        </w:rPr>
      </w:pPr>
      <w:r w:rsidRPr="00E60EC0">
        <w:rPr>
          <w:rFonts w:ascii="Arial" w:hAnsi="Arial" w:cs="Arial"/>
          <w:sz w:val="22"/>
          <w:szCs w:val="22"/>
        </w:rPr>
        <w:t>8.3. A estimativa dos quantitativos tiveram com base as aquisições e consumo do exercício anterior, que tiveram seus reajustes para os quantitativos necessários para a aquisição pretendida.</w:t>
      </w:r>
    </w:p>
    <w:p w14:paraId="60B7AFA6" w14:textId="77777777" w:rsidR="00A65D58" w:rsidRPr="00E60EC0" w:rsidRDefault="00A65D58" w:rsidP="00941BF2">
      <w:pPr>
        <w:ind w:left="142"/>
        <w:jc w:val="both"/>
        <w:rPr>
          <w:rFonts w:ascii="Arial" w:hAnsi="Arial" w:cs="Arial"/>
          <w:sz w:val="22"/>
          <w:szCs w:val="22"/>
        </w:rPr>
      </w:pPr>
    </w:p>
    <w:p w14:paraId="01DA5431" w14:textId="77777777" w:rsidR="00A65D58" w:rsidRPr="00E60EC0" w:rsidRDefault="00A65D58" w:rsidP="00941BF2">
      <w:pPr>
        <w:ind w:left="142"/>
        <w:jc w:val="both"/>
        <w:rPr>
          <w:rFonts w:ascii="Arial" w:hAnsi="Arial" w:cs="Arial"/>
          <w:b/>
          <w:sz w:val="22"/>
          <w:szCs w:val="22"/>
        </w:rPr>
      </w:pPr>
      <w:r w:rsidRPr="00E60EC0">
        <w:rPr>
          <w:rFonts w:ascii="Arial" w:hAnsi="Arial" w:cs="Arial"/>
          <w:b/>
          <w:sz w:val="22"/>
          <w:szCs w:val="22"/>
        </w:rPr>
        <w:t>9. DESCRIÇÃO DA SOLUÇÃO COMO UM TODO CONSIDERADO O CICLO DE VIDA DO OBJETO E ESPECIFICAÇÃO DO PRODUTO (art. 6º, inciso XXIII, alínea ‘c’, e art. 40, §1º, inciso I, da Lei nº 14.133/2021</w:t>
      </w:r>
    </w:p>
    <w:p w14:paraId="2FDC89F5" w14:textId="77777777" w:rsidR="00A65D58" w:rsidRPr="00E60EC0" w:rsidRDefault="00A65D58" w:rsidP="00941BF2">
      <w:pPr>
        <w:ind w:left="142"/>
        <w:jc w:val="both"/>
        <w:rPr>
          <w:rFonts w:ascii="Arial" w:hAnsi="Arial" w:cs="Arial"/>
          <w:b/>
          <w:sz w:val="22"/>
          <w:szCs w:val="22"/>
        </w:rPr>
      </w:pPr>
    </w:p>
    <w:p w14:paraId="3AA551A6" w14:textId="77777777" w:rsidR="00A65D58" w:rsidRPr="00E60EC0" w:rsidRDefault="00A65D58" w:rsidP="00941BF2">
      <w:pPr>
        <w:ind w:left="142"/>
        <w:jc w:val="both"/>
        <w:rPr>
          <w:rFonts w:ascii="Arial" w:hAnsi="Arial" w:cs="Arial"/>
          <w:sz w:val="22"/>
          <w:szCs w:val="22"/>
        </w:rPr>
      </w:pPr>
      <w:r w:rsidRPr="00E60EC0">
        <w:rPr>
          <w:rFonts w:ascii="Arial" w:hAnsi="Arial" w:cs="Arial"/>
          <w:sz w:val="22"/>
          <w:szCs w:val="22"/>
        </w:rPr>
        <w:t>9.1. As necessidades, referentes às aquisições de medicamentos e insumos, não requer explicações ou justificativas outras para a sua aquisição, entretanto, passamos descrever a solução da contratação demandada.</w:t>
      </w:r>
    </w:p>
    <w:p w14:paraId="733A2F62" w14:textId="77777777" w:rsidR="00A65D58" w:rsidRPr="00E60EC0" w:rsidRDefault="00A65D58" w:rsidP="00941BF2">
      <w:pPr>
        <w:ind w:left="142"/>
        <w:jc w:val="both"/>
        <w:rPr>
          <w:rFonts w:ascii="Arial" w:eastAsia="Batang" w:hAnsi="Arial" w:cs="Arial"/>
          <w:bCs/>
          <w:color w:val="000000"/>
          <w:sz w:val="22"/>
          <w:szCs w:val="22"/>
        </w:rPr>
      </w:pPr>
      <w:r w:rsidRPr="00E60EC0">
        <w:rPr>
          <w:rFonts w:ascii="Arial" w:hAnsi="Arial" w:cs="Arial"/>
          <w:sz w:val="22"/>
          <w:szCs w:val="22"/>
        </w:rPr>
        <w:t>9.2. A contratação deverá ser levada a efeito, por meio de Pregão, na forma Eletrônica, no Sistema de Registro de Preços</w:t>
      </w:r>
      <w:r w:rsidRPr="00E60EC0">
        <w:rPr>
          <w:rFonts w:ascii="Arial" w:eastAsia="Batang" w:hAnsi="Arial" w:cs="Arial"/>
          <w:bCs/>
          <w:color w:val="000000"/>
          <w:sz w:val="22"/>
          <w:szCs w:val="22"/>
        </w:rPr>
        <w:t xml:space="preserve">. </w:t>
      </w:r>
      <w:r w:rsidRPr="00E60EC0">
        <w:rPr>
          <w:rFonts w:ascii="Arial" w:hAnsi="Arial" w:cs="Arial"/>
          <w:color w:val="000000"/>
          <w:kern w:val="2"/>
          <w:sz w:val="22"/>
          <w:szCs w:val="22"/>
          <w:lang w:eastAsia="en-US"/>
        </w:rPr>
        <w:t xml:space="preserve">Assim, por se tratar </w:t>
      </w:r>
      <w:r w:rsidRPr="00E60EC0">
        <w:rPr>
          <w:rFonts w:ascii="Arial" w:hAnsi="Arial" w:cs="Arial"/>
          <w:sz w:val="22"/>
          <w:szCs w:val="22"/>
        </w:rPr>
        <w:t xml:space="preserve">de bens comuns, ou seja, cujos padrões de desempenho e qualidade possam ser objetivamente definidos pelo edital ou instrumento de contratação direta, por meio de especificações usuais, no mercado. </w:t>
      </w:r>
    </w:p>
    <w:p w14:paraId="1A38B9E4" w14:textId="77777777" w:rsidR="00A65D58" w:rsidRPr="00E60EC0" w:rsidRDefault="00A65D58" w:rsidP="00941BF2">
      <w:pPr>
        <w:ind w:left="142"/>
        <w:jc w:val="both"/>
        <w:rPr>
          <w:rFonts w:ascii="Arial" w:hAnsi="Arial" w:cs="Arial"/>
          <w:sz w:val="22"/>
          <w:szCs w:val="22"/>
        </w:rPr>
      </w:pPr>
      <w:r w:rsidRPr="00E60EC0">
        <w:rPr>
          <w:rFonts w:ascii="Arial" w:hAnsi="Arial" w:cs="Arial"/>
          <w:sz w:val="22"/>
          <w:szCs w:val="22"/>
        </w:rPr>
        <w:t xml:space="preserve">9.3. Ademais, a aquisição de produtos comuns, como no presente caso, está fracionada em ITENS com o objetivo de atender ao inciso </w:t>
      </w:r>
      <w:proofErr w:type="spellStart"/>
      <w:r w:rsidRPr="00E60EC0">
        <w:rPr>
          <w:rFonts w:ascii="Arial" w:hAnsi="Arial" w:cs="Arial"/>
          <w:sz w:val="22"/>
          <w:szCs w:val="22"/>
        </w:rPr>
        <w:t>XLI</w:t>
      </w:r>
      <w:proofErr w:type="spellEnd"/>
      <w:r w:rsidRPr="00E60EC0">
        <w:rPr>
          <w:rFonts w:ascii="Arial" w:hAnsi="Arial" w:cs="Arial"/>
          <w:sz w:val="22"/>
          <w:szCs w:val="22"/>
        </w:rPr>
        <w:t xml:space="preserve"> do art. 6º e §1º do art. 82 da Lei 14.133/2021, o qual prevê que as compras, sempre que possível, deverão ser subdivididas em tantas parcelas quantas necessárias, para aproveitar as peculiaridades do mercado, visando dessa forma atender ao princípio da economicidade, considerando ainda as características e a natureza do objeto a ser adquirida, a necessidade de contratações frequentes e a conveniência de entregas parceladas.</w:t>
      </w:r>
    </w:p>
    <w:p w14:paraId="0D4019E7" w14:textId="77777777" w:rsidR="00A65D58" w:rsidRPr="00E60EC0" w:rsidRDefault="00A65D58" w:rsidP="00941BF2">
      <w:pPr>
        <w:ind w:left="142"/>
        <w:jc w:val="both"/>
        <w:rPr>
          <w:rFonts w:ascii="Arial" w:hAnsi="Arial" w:cs="Arial"/>
          <w:sz w:val="22"/>
          <w:szCs w:val="22"/>
        </w:rPr>
      </w:pPr>
      <w:r w:rsidRPr="00E60EC0">
        <w:rPr>
          <w:rFonts w:ascii="Arial" w:hAnsi="Arial" w:cs="Arial"/>
          <w:sz w:val="22"/>
          <w:szCs w:val="22"/>
        </w:rPr>
        <w:t>9.4. Por se tratar de aquisição de objetos comuns e necessário ao atendimento da demanda das funções da administração pública, na área da saúde como já debatido, é crucial que sejam feitas as aquisições, ora solicitadas para o atendimento do interesse público primário, haja vista, serem os objetos insubstituíveis e necessário, não havendo outra forma de suprir a necessidade senão com as aquisições ora demandada.</w:t>
      </w:r>
    </w:p>
    <w:p w14:paraId="6F2E5DA0" w14:textId="77777777" w:rsidR="00A65D58" w:rsidRPr="00E60EC0" w:rsidRDefault="00A65D58" w:rsidP="00941BF2">
      <w:pPr>
        <w:ind w:left="142"/>
        <w:jc w:val="both"/>
        <w:rPr>
          <w:rFonts w:ascii="Arial" w:hAnsi="Arial" w:cs="Arial"/>
          <w:sz w:val="22"/>
          <w:szCs w:val="22"/>
          <w:highlight w:val="yellow"/>
        </w:rPr>
      </w:pPr>
    </w:p>
    <w:p w14:paraId="60CAB17E" w14:textId="77777777" w:rsidR="00A65D58" w:rsidRPr="00E60EC0" w:rsidRDefault="00A65D58" w:rsidP="00941BF2">
      <w:pPr>
        <w:ind w:left="142"/>
        <w:jc w:val="both"/>
        <w:rPr>
          <w:rFonts w:ascii="Arial" w:hAnsi="Arial" w:cs="Arial"/>
          <w:sz w:val="22"/>
          <w:szCs w:val="22"/>
        </w:rPr>
      </w:pPr>
      <w:r w:rsidRPr="00E60EC0">
        <w:rPr>
          <w:rFonts w:ascii="Arial" w:hAnsi="Arial" w:cs="Arial"/>
          <w:b/>
          <w:sz w:val="22"/>
          <w:szCs w:val="22"/>
        </w:rPr>
        <w:t>10. ESTIMATIVA DAS QUANTIDADES A SEREM CONTRATADAS</w:t>
      </w:r>
    </w:p>
    <w:p w14:paraId="5B081E0A" w14:textId="77777777" w:rsidR="00A65D58" w:rsidRPr="00E60EC0" w:rsidRDefault="00A65D58" w:rsidP="00941BF2">
      <w:pPr>
        <w:ind w:left="142"/>
        <w:rPr>
          <w:rFonts w:ascii="Arial" w:hAnsi="Arial" w:cs="Arial"/>
          <w:sz w:val="22"/>
          <w:szCs w:val="22"/>
          <w:highlight w:val="yellow"/>
        </w:rPr>
      </w:pPr>
    </w:p>
    <w:p w14:paraId="61755BB8" w14:textId="43A3AA85" w:rsidR="00A65D58" w:rsidRPr="00AD0A50" w:rsidRDefault="00A65D58" w:rsidP="00941BF2">
      <w:pPr>
        <w:jc w:val="both"/>
        <w:rPr>
          <w:rFonts w:ascii="Arial" w:hAnsi="Arial" w:cs="Arial"/>
          <w:sz w:val="22"/>
          <w:szCs w:val="22"/>
        </w:rPr>
      </w:pPr>
      <w:r w:rsidRPr="00AD0A50">
        <w:rPr>
          <w:rFonts w:ascii="Arial" w:hAnsi="Arial" w:cs="Arial"/>
          <w:sz w:val="22"/>
          <w:szCs w:val="22"/>
        </w:rPr>
        <w:t xml:space="preserve">10.1. Foram realizadas estimativas das quantidades a serem contratadas, com base no exercício anterior e planejamento da </w:t>
      </w:r>
      <w:r w:rsidR="00AD0A50" w:rsidRPr="00AD0A50">
        <w:rPr>
          <w:rFonts w:ascii="Arial" w:hAnsi="Arial" w:cs="Arial"/>
          <w:sz w:val="22"/>
          <w:szCs w:val="22"/>
        </w:rPr>
        <w:t>S</w:t>
      </w:r>
      <w:r w:rsidR="0095618F" w:rsidRPr="00AD0A50">
        <w:rPr>
          <w:rFonts w:ascii="Arial" w:hAnsi="Arial" w:cs="Arial"/>
          <w:sz w:val="22"/>
          <w:szCs w:val="22"/>
        </w:rPr>
        <w:t>ecretaria Municipal de Saúde</w:t>
      </w:r>
      <w:r w:rsidRPr="00AD0A50">
        <w:rPr>
          <w:rFonts w:ascii="Arial" w:hAnsi="Arial" w:cs="Arial"/>
          <w:sz w:val="22"/>
          <w:szCs w:val="22"/>
        </w:rPr>
        <w:t>.</w:t>
      </w:r>
    </w:p>
    <w:p w14:paraId="6E4C85DF" w14:textId="77777777" w:rsidR="00A65D58" w:rsidRDefault="00A65D58" w:rsidP="00C3651B">
      <w:pPr>
        <w:jc w:val="both"/>
        <w:rPr>
          <w:rFonts w:ascii="Arial" w:hAnsi="Arial" w:cs="Arial"/>
          <w:sz w:val="22"/>
          <w:szCs w:val="22"/>
        </w:rPr>
      </w:pPr>
      <w:r w:rsidRPr="00E60EC0">
        <w:rPr>
          <w:rFonts w:ascii="Arial" w:hAnsi="Arial" w:cs="Arial"/>
          <w:sz w:val="22"/>
          <w:szCs w:val="22"/>
        </w:rPr>
        <w:lastRenderedPageBreak/>
        <w:t>10.2. Os quantitativos foram estimados de acordo com as projeções de consumo desta administração pública. As estimativas de demandas para as aquisições dos objetos foram elaboradas em conjunto com os setores demandantes através do levantamento do consumo, conforme planilha abaixo:</w:t>
      </w:r>
    </w:p>
    <w:p w14:paraId="7C123764" w14:textId="638E8A76" w:rsidR="007C6148" w:rsidRDefault="00D64057" w:rsidP="00A65D58">
      <w:pPr>
        <w:jc w:val="both"/>
        <w:rPr>
          <w:rFonts w:ascii="Arial" w:hAnsi="Arial" w:cs="Arial"/>
          <w:sz w:val="22"/>
          <w:szCs w:val="22"/>
        </w:rPr>
      </w:pPr>
      <w:r>
        <w:rPr>
          <w:rFonts w:ascii="Arial" w:hAnsi="Arial" w:cs="Arial"/>
          <w:sz w:val="22"/>
          <w:szCs w:val="22"/>
        </w:rPr>
        <w:t xml:space="preserve"> </w:t>
      </w:r>
    </w:p>
    <w:tbl>
      <w:tblPr>
        <w:tblW w:w="9815" w:type="dxa"/>
        <w:jc w:val="center"/>
        <w:tblCellMar>
          <w:left w:w="70" w:type="dxa"/>
          <w:right w:w="70" w:type="dxa"/>
        </w:tblCellMar>
        <w:tblLook w:val="04A0" w:firstRow="1" w:lastRow="0" w:firstColumn="1" w:lastColumn="0" w:noHBand="0" w:noVBand="1"/>
      </w:tblPr>
      <w:tblGrid>
        <w:gridCol w:w="474"/>
        <w:gridCol w:w="6892"/>
        <w:gridCol w:w="1274"/>
        <w:gridCol w:w="1175"/>
      </w:tblGrid>
      <w:tr w:rsidR="007C6148" w:rsidRPr="007C6148" w14:paraId="44F81F92" w14:textId="77777777" w:rsidTr="00D64057">
        <w:trPr>
          <w:trHeight w:val="255"/>
          <w:jc w:val="center"/>
        </w:trPr>
        <w:tc>
          <w:tcPr>
            <w:tcW w:w="9815" w:type="dxa"/>
            <w:gridSpan w:val="4"/>
            <w:tcBorders>
              <w:top w:val="single" w:sz="4" w:space="0" w:color="auto"/>
              <w:left w:val="single" w:sz="4" w:space="0" w:color="auto"/>
              <w:bottom w:val="single" w:sz="4" w:space="0" w:color="auto"/>
              <w:right w:val="single" w:sz="4" w:space="0" w:color="auto"/>
            </w:tcBorders>
            <w:shd w:val="clear" w:color="000000" w:fill="FFC000"/>
            <w:noWrap/>
            <w:vAlign w:val="center"/>
            <w:hideMark/>
          </w:tcPr>
          <w:p w14:paraId="2D4B8348" w14:textId="77777777" w:rsidR="007C6148" w:rsidRPr="007C6148" w:rsidRDefault="007C6148" w:rsidP="007C6148">
            <w:pPr>
              <w:jc w:val="center"/>
              <w:rPr>
                <w:rFonts w:ascii="Arial" w:eastAsia="Times New Roman" w:hAnsi="Arial" w:cs="Arial"/>
                <w:b/>
                <w:bCs/>
                <w:color w:val="000000"/>
                <w:sz w:val="20"/>
                <w:szCs w:val="20"/>
              </w:rPr>
            </w:pPr>
            <w:r w:rsidRPr="007C6148">
              <w:rPr>
                <w:rFonts w:ascii="Arial" w:eastAsia="Times New Roman" w:hAnsi="Arial" w:cs="Arial"/>
                <w:b/>
                <w:bCs/>
                <w:color w:val="000000"/>
                <w:sz w:val="20"/>
                <w:szCs w:val="20"/>
              </w:rPr>
              <w:t>GRUPO I – MEDICAMENTOS HOSPITALAR INJETÁVEIS</w:t>
            </w:r>
          </w:p>
        </w:tc>
      </w:tr>
      <w:tr w:rsidR="004411FB" w:rsidRPr="007C6148" w14:paraId="46E2995D" w14:textId="77777777" w:rsidTr="00D64057">
        <w:trPr>
          <w:trHeight w:val="270"/>
          <w:jc w:val="center"/>
        </w:trPr>
        <w:tc>
          <w:tcPr>
            <w:tcW w:w="474" w:type="dxa"/>
            <w:tcBorders>
              <w:top w:val="nil"/>
              <w:left w:val="single" w:sz="8" w:space="0" w:color="auto"/>
              <w:bottom w:val="single" w:sz="8" w:space="0" w:color="auto"/>
              <w:right w:val="single" w:sz="8" w:space="0" w:color="auto"/>
            </w:tcBorders>
            <w:shd w:val="clear" w:color="000000" w:fill="FFFF00"/>
            <w:vAlign w:val="center"/>
            <w:hideMark/>
          </w:tcPr>
          <w:p w14:paraId="7DE009A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sz w:val="20"/>
                <w:szCs w:val="20"/>
              </w:rPr>
              <w:t> </w:t>
            </w:r>
          </w:p>
        </w:tc>
        <w:tc>
          <w:tcPr>
            <w:tcW w:w="6892" w:type="dxa"/>
            <w:tcBorders>
              <w:top w:val="nil"/>
              <w:left w:val="nil"/>
              <w:bottom w:val="single" w:sz="8" w:space="0" w:color="auto"/>
              <w:right w:val="single" w:sz="8" w:space="0" w:color="auto"/>
            </w:tcBorders>
            <w:shd w:val="clear" w:color="000000" w:fill="FFFF00"/>
            <w:vAlign w:val="center"/>
            <w:hideMark/>
          </w:tcPr>
          <w:p w14:paraId="16DEBE1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sz w:val="20"/>
                <w:szCs w:val="20"/>
              </w:rPr>
              <w:t>Descrição</w:t>
            </w:r>
          </w:p>
        </w:tc>
        <w:tc>
          <w:tcPr>
            <w:tcW w:w="1274" w:type="dxa"/>
            <w:tcBorders>
              <w:top w:val="nil"/>
              <w:left w:val="nil"/>
              <w:bottom w:val="single" w:sz="8" w:space="0" w:color="auto"/>
              <w:right w:val="single" w:sz="8" w:space="0" w:color="auto"/>
            </w:tcBorders>
            <w:shd w:val="clear" w:color="000000" w:fill="FFFF00"/>
            <w:vAlign w:val="center"/>
            <w:hideMark/>
          </w:tcPr>
          <w:p w14:paraId="7A2FF07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sz w:val="20"/>
                <w:szCs w:val="20"/>
              </w:rPr>
              <w:t>Unidade</w:t>
            </w:r>
          </w:p>
        </w:tc>
        <w:tc>
          <w:tcPr>
            <w:tcW w:w="1175" w:type="dxa"/>
            <w:tcBorders>
              <w:top w:val="nil"/>
              <w:left w:val="nil"/>
              <w:bottom w:val="single" w:sz="8" w:space="0" w:color="auto"/>
              <w:right w:val="single" w:sz="8" w:space="0" w:color="auto"/>
            </w:tcBorders>
            <w:shd w:val="clear" w:color="000000" w:fill="FFFF00"/>
            <w:vAlign w:val="center"/>
            <w:hideMark/>
          </w:tcPr>
          <w:p w14:paraId="1C2808B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sz w:val="20"/>
                <w:szCs w:val="20"/>
              </w:rPr>
              <w:t>Quantidade</w:t>
            </w:r>
          </w:p>
        </w:tc>
      </w:tr>
      <w:tr w:rsidR="004411FB" w:rsidRPr="007C6148" w14:paraId="5594E6CE" w14:textId="77777777" w:rsidTr="00D64057">
        <w:trPr>
          <w:trHeight w:val="255"/>
          <w:jc w:val="center"/>
        </w:trPr>
        <w:tc>
          <w:tcPr>
            <w:tcW w:w="4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22528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w:t>
            </w:r>
          </w:p>
        </w:tc>
        <w:tc>
          <w:tcPr>
            <w:tcW w:w="6892" w:type="dxa"/>
            <w:tcBorders>
              <w:top w:val="single" w:sz="4" w:space="0" w:color="auto"/>
              <w:left w:val="nil"/>
              <w:bottom w:val="single" w:sz="4" w:space="0" w:color="auto"/>
              <w:right w:val="single" w:sz="4" w:space="0" w:color="auto"/>
            </w:tcBorders>
            <w:shd w:val="clear" w:color="auto" w:fill="auto"/>
            <w:noWrap/>
            <w:vAlign w:val="center"/>
            <w:hideMark/>
          </w:tcPr>
          <w:p w14:paraId="05C6269F"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ADENOSINA 6MG/ML (AMPOLA 2ML)</w:t>
            </w:r>
          </w:p>
        </w:tc>
        <w:tc>
          <w:tcPr>
            <w:tcW w:w="1274" w:type="dxa"/>
            <w:tcBorders>
              <w:top w:val="single" w:sz="4" w:space="0" w:color="auto"/>
              <w:left w:val="nil"/>
              <w:bottom w:val="single" w:sz="4" w:space="0" w:color="auto"/>
              <w:right w:val="single" w:sz="4" w:space="0" w:color="auto"/>
            </w:tcBorders>
            <w:shd w:val="clear" w:color="auto" w:fill="auto"/>
            <w:vAlign w:val="center"/>
            <w:hideMark/>
          </w:tcPr>
          <w:p w14:paraId="1DC4602E"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single" w:sz="4" w:space="0" w:color="auto"/>
              <w:left w:val="nil"/>
              <w:bottom w:val="single" w:sz="4" w:space="0" w:color="auto"/>
              <w:right w:val="single" w:sz="4" w:space="0" w:color="auto"/>
            </w:tcBorders>
            <w:shd w:val="clear" w:color="auto" w:fill="auto"/>
            <w:noWrap/>
            <w:vAlign w:val="center"/>
            <w:hideMark/>
          </w:tcPr>
          <w:p w14:paraId="11AA83F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r>
      <w:tr w:rsidR="004411FB" w:rsidRPr="007C6148" w14:paraId="13C99D30"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C674B6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w:t>
            </w:r>
          </w:p>
        </w:tc>
        <w:tc>
          <w:tcPr>
            <w:tcW w:w="6892" w:type="dxa"/>
            <w:tcBorders>
              <w:top w:val="nil"/>
              <w:left w:val="nil"/>
              <w:bottom w:val="single" w:sz="4" w:space="0" w:color="auto"/>
              <w:right w:val="single" w:sz="4" w:space="0" w:color="auto"/>
            </w:tcBorders>
            <w:shd w:val="clear" w:color="auto" w:fill="auto"/>
            <w:vAlign w:val="center"/>
            <w:hideMark/>
          </w:tcPr>
          <w:p w14:paraId="31C44460"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ADRENALINA 1MG/ML (EPINEFRINA) </w:t>
            </w:r>
          </w:p>
        </w:tc>
        <w:tc>
          <w:tcPr>
            <w:tcW w:w="1274" w:type="dxa"/>
            <w:tcBorders>
              <w:top w:val="nil"/>
              <w:left w:val="nil"/>
              <w:bottom w:val="single" w:sz="4" w:space="0" w:color="auto"/>
              <w:right w:val="single" w:sz="4" w:space="0" w:color="auto"/>
            </w:tcBorders>
            <w:shd w:val="clear" w:color="auto" w:fill="auto"/>
            <w:vAlign w:val="center"/>
            <w:hideMark/>
          </w:tcPr>
          <w:p w14:paraId="517FD2D1"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FC781C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w:t>
            </w:r>
          </w:p>
        </w:tc>
      </w:tr>
      <w:tr w:rsidR="004411FB" w:rsidRPr="007C6148" w14:paraId="31C8E11A"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89FE64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w:t>
            </w:r>
          </w:p>
        </w:tc>
        <w:tc>
          <w:tcPr>
            <w:tcW w:w="6892" w:type="dxa"/>
            <w:tcBorders>
              <w:top w:val="nil"/>
              <w:left w:val="nil"/>
              <w:bottom w:val="single" w:sz="4" w:space="0" w:color="auto"/>
              <w:right w:val="single" w:sz="4" w:space="0" w:color="auto"/>
            </w:tcBorders>
            <w:shd w:val="clear" w:color="auto" w:fill="auto"/>
            <w:vAlign w:val="center"/>
            <w:hideMark/>
          </w:tcPr>
          <w:p w14:paraId="6951C8DE"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AMINOFILINA</w:t>
            </w:r>
            <w:proofErr w:type="spellEnd"/>
            <w:r w:rsidRPr="007C6148">
              <w:rPr>
                <w:rFonts w:ascii="Arial" w:eastAsia="Times New Roman" w:hAnsi="Arial" w:cs="Arial"/>
                <w:color w:val="000000"/>
                <w:sz w:val="20"/>
                <w:szCs w:val="20"/>
              </w:rPr>
              <w:t xml:space="preserve">, 24 MG/ML, SOLUÇÃO INJETÁVEL </w:t>
            </w:r>
          </w:p>
        </w:tc>
        <w:tc>
          <w:tcPr>
            <w:tcW w:w="1274" w:type="dxa"/>
            <w:tcBorders>
              <w:top w:val="nil"/>
              <w:left w:val="nil"/>
              <w:bottom w:val="single" w:sz="4" w:space="0" w:color="auto"/>
              <w:right w:val="single" w:sz="4" w:space="0" w:color="auto"/>
            </w:tcBorders>
            <w:shd w:val="clear" w:color="auto" w:fill="auto"/>
            <w:vAlign w:val="center"/>
            <w:hideMark/>
          </w:tcPr>
          <w:p w14:paraId="0193EAC2"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2A1BC7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w:t>
            </w:r>
          </w:p>
        </w:tc>
      </w:tr>
      <w:tr w:rsidR="004411FB" w:rsidRPr="007C6148" w14:paraId="3F5692EB"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27071B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w:t>
            </w:r>
          </w:p>
        </w:tc>
        <w:tc>
          <w:tcPr>
            <w:tcW w:w="6892" w:type="dxa"/>
            <w:tcBorders>
              <w:top w:val="nil"/>
              <w:left w:val="nil"/>
              <w:bottom w:val="single" w:sz="4" w:space="0" w:color="auto"/>
              <w:right w:val="single" w:sz="4" w:space="0" w:color="auto"/>
            </w:tcBorders>
            <w:shd w:val="clear" w:color="auto" w:fill="auto"/>
            <w:vAlign w:val="center"/>
            <w:hideMark/>
          </w:tcPr>
          <w:p w14:paraId="2EC6107E"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AMIODARONA 50MG/ML (AMPOLA 3ML)</w:t>
            </w:r>
          </w:p>
        </w:tc>
        <w:tc>
          <w:tcPr>
            <w:tcW w:w="1274" w:type="dxa"/>
            <w:tcBorders>
              <w:top w:val="nil"/>
              <w:left w:val="nil"/>
              <w:bottom w:val="single" w:sz="4" w:space="0" w:color="auto"/>
              <w:right w:val="single" w:sz="4" w:space="0" w:color="auto"/>
            </w:tcBorders>
            <w:shd w:val="clear" w:color="auto" w:fill="auto"/>
            <w:vAlign w:val="center"/>
            <w:hideMark/>
          </w:tcPr>
          <w:p w14:paraId="7F737FA9"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0CF5735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1217D1D1"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74F11B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c>
          <w:tcPr>
            <w:tcW w:w="6892" w:type="dxa"/>
            <w:tcBorders>
              <w:top w:val="nil"/>
              <w:left w:val="nil"/>
              <w:bottom w:val="single" w:sz="4" w:space="0" w:color="auto"/>
              <w:right w:val="single" w:sz="4" w:space="0" w:color="auto"/>
            </w:tcBorders>
            <w:shd w:val="clear" w:color="auto" w:fill="auto"/>
            <w:vAlign w:val="center"/>
            <w:hideMark/>
          </w:tcPr>
          <w:p w14:paraId="2F66A8B7" w14:textId="459EADDF"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AMPICILINA 1G </w:t>
            </w:r>
            <w:r w:rsidR="004411FB" w:rsidRPr="007C6148">
              <w:rPr>
                <w:rFonts w:ascii="Arial" w:eastAsia="Times New Roman" w:hAnsi="Arial" w:cs="Arial"/>
                <w:color w:val="000000"/>
                <w:sz w:val="20"/>
                <w:szCs w:val="20"/>
              </w:rPr>
              <w:t>INJETÁVEL</w:t>
            </w:r>
          </w:p>
        </w:tc>
        <w:tc>
          <w:tcPr>
            <w:tcW w:w="1274" w:type="dxa"/>
            <w:tcBorders>
              <w:top w:val="nil"/>
              <w:left w:val="nil"/>
              <w:bottom w:val="single" w:sz="4" w:space="0" w:color="auto"/>
              <w:right w:val="single" w:sz="4" w:space="0" w:color="auto"/>
            </w:tcBorders>
            <w:shd w:val="clear" w:color="auto" w:fill="auto"/>
            <w:vAlign w:val="center"/>
            <w:hideMark/>
          </w:tcPr>
          <w:p w14:paraId="1063403C"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AA409C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02BDEA98"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6D8ED1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w:t>
            </w:r>
          </w:p>
        </w:tc>
        <w:tc>
          <w:tcPr>
            <w:tcW w:w="6892" w:type="dxa"/>
            <w:tcBorders>
              <w:top w:val="nil"/>
              <w:left w:val="nil"/>
              <w:bottom w:val="single" w:sz="4" w:space="0" w:color="auto"/>
              <w:right w:val="single" w:sz="4" w:space="0" w:color="auto"/>
            </w:tcBorders>
            <w:shd w:val="clear" w:color="auto" w:fill="auto"/>
            <w:vAlign w:val="center"/>
            <w:hideMark/>
          </w:tcPr>
          <w:p w14:paraId="3B0C1446"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ARAMIN</w:t>
            </w:r>
            <w:proofErr w:type="spellEnd"/>
            <w:r w:rsidRPr="007C6148">
              <w:rPr>
                <w:rFonts w:ascii="Arial" w:eastAsia="Times New Roman" w:hAnsi="Arial" w:cs="Arial"/>
                <w:color w:val="000000"/>
                <w:sz w:val="20"/>
                <w:szCs w:val="20"/>
              </w:rPr>
              <w:t xml:space="preserve"> (HEMITARTARATO DE </w:t>
            </w:r>
            <w:proofErr w:type="spellStart"/>
            <w:r w:rsidRPr="007C6148">
              <w:rPr>
                <w:rFonts w:ascii="Arial" w:eastAsia="Times New Roman" w:hAnsi="Arial" w:cs="Arial"/>
                <w:color w:val="000000"/>
                <w:sz w:val="20"/>
                <w:szCs w:val="20"/>
              </w:rPr>
              <w:t>METARAMINOL</w:t>
            </w:r>
            <w:proofErr w:type="spellEnd"/>
            <w:r w:rsidRPr="007C6148">
              <w:rPr>
                <w:rFonts w:ascii="Arial" w:eastAsia="Times New Roman" w:hAnsi="Arial" w:cs="Arial"/>
                <w:color w:val="000000"/>
                <w:sz w:val="20"/>
                <w:szCs w:val="20"/>
              </w:rPr>
              <w:t>) 10MG/ML - SOLUÇÃO INJETÁVEL</w:t>
            </w:r>
          </w:p>
        </w:tc>
        <w:tc>
          <w:tcPr>
            <w:tcW w:w="1274" w:type="dxa"/>
            <w:tcBorders>
              <w:top w:val="nil"/>
              <w:left w:val="nil"/>
              <w:bottom w:val="single" w:sz="4" w:space="0" w:color="auto"/>
              <w:right w:val="single" w:sz="4" w:space="0" w:color="auto"/>
            </w:tcBorders>
            <w:shd w:val="clear" w:color="auto" w:fill="auto"/>
            <w:vAlign w:val="center"/>
            <w:hideMark/>
          </w:tcPr>
          <w:p w14:paraId="59728C82"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A85313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39221FA6"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ADD740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w:t>
            </w:r>
          </w:p>
        </w:tc>
        <w:tc>
          <w:tcPr>
            <w:tcW w:w="6892" w:type="dxa"/>
            <w:tcBorders>
              <w:top w:val="nil"/>
              <w:left w:val="nil"/>
              <w:bottom w:val="single" w:sz="4" w:space="0" w:color="auto"/>
              <w:right w:val="single" w:sz="4" w:space="0" w:color="auto"/>
            </w:tcBorders>
            <w:shd w:val="clear" w:color="auto" w:fill="auto"/>
            <w:vAlign w:val="center"/>
            <w:hideMark/>
          </w:tcPr>
          <w:p w14:paraId="2CB81957"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ATROPINA SULFATO, 0,25 MG/ML, SOLUÇÃO INJETÁVEL </w:t>
            </w:r>
          </w:p>
        </w:tc>
        <w:tc>
          <w:tcPr>
            <w:tcW w:w="1274" w:type="dxa"/>
            <w:tcBorders>
              <w:top w:val="nil"/>
              <w:left w:val="nil"/>
              <w:bottom w:val="single" w:sz="4" w:space="0" w:color="auto"/>
              <w:right w:val="single" w:sz="4" w:space="0" w:color="auto"/>
            </w:tcBorders>
            <w:shd w:val="clear" w:color="auto" w:fill="auto"/>
            <w:vAlign w:val="center"/>
            <w:hideMark/>
          </w:tcPr>
          <w:p w14:paraId="2DB0FA52"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97FDBD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w:t>
            </w:r>
          </w:p>
        </w:tc>
      </w:tr>
      <w:tr w:rsidR="004411FB" w:rsidRPr="007C6148" w14:paraId="6F76225A"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D24FB0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w:t>
            </w:r>
          </w:p>
        </w:tc>
        <w:tc>
          <w:tcPr>
            <w:tcW w:w="6892" w:type="dxa"/>
            <w:tcBorders>
              <w:top w:val="nil"/>
              <w:left w:val="nil"/>
              <w:bottom w:val="single" w:sz="4" w:space="0" w:color="auto"/>
              <w:right w:val="single" w:sz="4" w:space="0" w:color="auto"/>
            </w:tcBorders>
            <w:shd w:val="clear" w:color="auto" w:fill="auto"/>
            <w:vAlign w:val="center"/>
            <w:hideMark/>
          </w:tcPr>
          <w:p w14:paraId="3EBFC9BC"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BENZILPENICILINA 1.200.000UI </w:t>
            </w:r>
          </w:p>
        </w:tc>
        <w:tc>
          <w:tcPr>
            <w:tcW w:w="1274" w:type="dxa"/>
            <w:tcBorders>
              <w:top w:val="nil"/>
              <w:left w:val="nil"/>
              <w:bottom w:val="single" w:sz="4" w:space="0" w:color="auto"/>
              <w:right w:val="single" w:sz="4" w:space="0" w:color="auto"/>
            </w:tcBorders>
            <w:shd w:val="clear" w:color="auto" w:fill="auto"/>
            <w:vAlign w:val="center"/>
            <w:hideMark/>
          </w:tcPr>
          <w:p w14:paraId="5EAB0B22"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62D70F6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w:t>
            </w:r>
          </w:p>
        </w:tc>
      </w:tr>
      <w:tr w:rsidR="004411FB" w:rsidRPr="007C6148" w14:paraId="12EDA405"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210CB4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9</w:t>
            </w:r>
          </w:p>
        </w:tc>
        <w:tc>
          <w:tcPr>
            <w:tcW w:w="6892" w:type="dxa"/>
            <w:tcBorders>
              <w:top w:val="nil"/>
              <w:left w:val="nil"/>
              <w:bottom w:val="single" w:sz="4" w:space="0" w:color="auto"/>
              <w:right w:val="single" w:sz="4" w:space="0" w:color="auto"/>
            </w:tcBorders>
            <w:shd w:val="clear" w:color="auto" w:fill="auto"/>
            <w:vAlign w:val="center"/>
            <w:hideMark/>
          </w:tcPr>
          <w:p w14:paraId="79537B45"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BENZILPENICILINA 600.000UI </w:t>
            </w:r>
          </w:p>
        </w:tc>
        <w:tc>
          <w:tcPr>
            <w:tcW w:w="1274" w:type="dxa"/>
            <w:tcBorders>
              <w:top w:val="nil"/>
              <w:left w:val="nil"/>
              <w:bottom w:val="single" w:sz="4" w:space="0" w:color="auto"/>
              <w:right w:val="single" w:sz="4" w:space="0" w:color="auto"/>
            </w:tcBorders>
            <w:shd w:val="clear" w:color="auto" w:fill="auto"/>
            <w:vAlign w:val="center"/>
            <w:hideMark/>
          </w:tcPr>
          <w:p w14:paraId="12ACF869"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0C28ED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w:t>
            </w:r>
          </w:p>
        </w:tc>
      </w:tr>
      <w:tr w:rsidR="004411FB" w:rsidRPr="007C6148" w14:paraId="2E66859A"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1BA213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c>
          <w:tcPr>
            <w:tcW w:w="6892" w:type="dxa"/>
            <w:tcBorders>
              <w:top w:val="nil"/>
              <w:left w:val="nil"/>
              <w:bottom w:val="single" w:sz="4" w:space="0" w:color="auto"/>
              <w:right w:val="single" w:sz="4" w:space="0" w:color="auto"/>
            </w:tcBorders>
            <w:shd w:val="clear" w:color="auto" w:fill="auto"/>
            <w:vAlign w:val="center"/>
            <w:hideMark/>
          </w:tcPr>
          <w:p w14:paraId="1C992D2C"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BICARBONATO DE SÓDIO 8,4% </w:t>
            </w:r>
          </w:p>
        </w:tc>
        <w:tc>
          <w:tcPr>
            <w:tcW w:w="1274" w:type="dxa"/>
            <w:tcBorders>
              <w:top w:val="nil"/>
              <w:left w:val="nil"/>
              <w:bottom w:val="single" w:sz="4" w:space="0" w:color="auto"/>
              <w:right w:val="single" w:sz="4" w:space="0" w:color="auto"/>
            </w:tcBorders>
            <w:shd w:val="clear" w:color="auto" w:fill="auto"/>
            <w:vAlign w:val="center"/>
            <w:hideMark/>
          </w:tcPr>
          <w:p w14:paraId="3B66C3EE"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0775E3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1FB" w:rsidRPr="007C6148" w14:paraId="3374A029"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E20372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11</w:t>
            </w:r>
          </w:p>
        </w:tc>
        <w:tc>
          <w:tcPr>
            <w:tcW w:w="6892" w:type="dxa"/>
            <w:tcBorders>
              <w:top w:val="nil"/>
              <w:left w:val="nil"/>
              <w:bottom w:val="single" w:sz="4" w:space="0" w:color="auto"/>
              <w:right w:val="single" w:sz="4" w:space="0" w:color="auto"/>
            </w:tcBorders>
            <w:shd w:val="clear" w:color="auto" w:fill="auto"/>
            <w:noWrap/>
            <w:vAlign w:val="center"/>
            <w:hideMark/>
          </w:tcPr>
          <w:p w14:paraId="24F043E2"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BROMOPRIDA INJETÁVEL 10MG</w:t>
            </w:r>
          </w:p>
        </w:tc>
        <w:tc>
          <w:tcPr>
            <w:tcW w:w="1274" w:type="dxa"/>
            <w:tcBorders>
              <w:top w:val="nil"/>
              <w:left w:val="nil"/>
              <w:bottom w:val="single" w:sz="4" w:space="0" w:color="auto"/>
              <w:right w:val="single" w:sz="4" w:space="0" w:color="auto"/>
            </w:tcBorders>
            <w:shd w:val="clear" w:color="auto" w:fill="auto"/>
            <w:vAlign w:val="center"/>
            <w:hideMark/>
          </w:tcPr>
          <w:p w14:paraId="30690CD8"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91E88D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w:t>
            </w:r>
          </w:p>
        </w:tc>
      </w:tr>
      <w:tr w:rsidR="004411FB" w:rsidRPr="007C6148" w14:paraId="19F3DC55"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C3108A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w:t>
            </w:r>
          </w:p>
        </w:tc>
        <w:tc>
          <w:tcPr>
            <w:tcW w:w="6892" w:type="dxa"/>
            <w:tcBorders>
              <w:top w:val="nil"/>
              <w:left w:val="nil"/>
              <w:bottom w:val="single" w:sz="4" w:space="0" w:color="auto"/>
              <w:right w:val="single" w:sz="4" w:space="0" w:color="auto"/>
            </w:tcBorders>
            <w:shd w:val="clear" w:color="auto" w:fill="auto"/>
            <w:vAlign w:val="center"/>
            <w:hideMark/>
          </w:tcPr>
          <w:p w14:paraId="2024EA1F"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BUTILBROMETO</w:t>
            </w:r>
            <w:proofErr w:type="spellEnd"/>
            <w:r w:rsidRPr="007C6148">
              <w:rPr>
                <w:rFonts w:ascii="Arial" w:eastAsia="Times New Roman" w:hAnsi="Arial" w:cs="Arial"/>
                <w:color w:val="000000"/>
                <w:sz w:val="20"/>
                <w:szCs w:val="20"/>
              </w:rPr>
              <w:t xml:space="preserve"> DE </w:t>
            </w:r>
            <w:proofErr w:type="spellStart"/>
            <w:r w:rsidRPr="007C6148">
              <w:rPr>
                <w:rFonts w:ascii="Arial" w:eastAsia="Times New Roman" w:hAnsi="Arial" w:cs="Arial"/>
                <w:color w:val="000000"/>
                <w:sz w:val="20"/>
                <w:szCs w:val="20"/>
              </w:rPr>
              <w:t>ESCOPOLAINA</w:t>
            </w:r>
            <w:proofErr w:type="spellEnd"/>
            <w:r w:rsidRPr="007C6148">
              <w:rPr>
                <w:rFonts w:ascii="Arial" w:eastAsia="Times New Roman" w:hAnsi="Arial" w:cs="Arial"/>
                <w:color w:val="000000"/>
                <w:sz w:val="20"/>
                <w:szCs w:val="20"/>
              </w:rPr>
              <w:t xml:space="preserve"> </w:t>
            </w:r>
            <w:proofErr w:type="spellStart"/>
            <w:r w:rsidRPr="007C6148">
              <w:rPr>
                <w:rFonts w:ascii="Arial" w:eastAsia="Times New Roman" w:hAnsi="Arial" w:cs="Arial"/>
                <w:color w:val="000000"/>
                <w:sz w:val="20"/>
                <w:szCs w:val="20"/>
              </w:rPr>
              <w:t>INJ</w:t>
            </w:r>
            <w:proofErr w:type="spellEnd"/>
            <w:r w:rsidRPr="007C6148">
              <w:rPr>
                <w:rFonts w:ascii="Arial" w:eastAsia="Times New Roman" w:hAnsi="Arial" w:cs="Arial"/>
                <w:color w:val="000000"/>
                <w:sz w:val="20"/>
                <w:szCs w:val="20"/>
              </w:rPr>
              <w:t xml:space="preserve"> 5ML </w:t>
            </w:r>
          </w:p>
        </w:tc>
        <w:tc>
          <w:tcPr>
            <w:tcW w:w="1274" w:type="dxa"/>
            <w:tcBorders>
              <w:top w:val="nil"/>
              <w:left w:val="nil"/>
              <w:bottom w:val="single" w:sz="4" w:space="0" w:color="auto"/>
              <w:right w:val="single" w:sz="4" w:space="0" w:color="auto"/>
            </w:tcBorders>
            <w:shd w:val="clear" w:color="auto" w:fill="auto"/>
            <w:vAlign w:val="center"/>
            <w:hideMark/>
          </w:tcPr>
          <w:p w14:paraId="433674BD"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B29497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w:t>
            </w:r>
          </w:p>
        </w:tc>
      </w:tr>
      <w:tr w:rsidR="004411FB" w:rsidRPr="007C6148" w14:paraId="0525563B"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B585FA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13</w:t>
            </w:r>
          </w:p>
        </w:tc>
        <w:tc>
          <w:tcPr>
            <w:tcW w:w="6892" w:type="dxa"/>
            <w:tcBorders>
              <w:top w:val="nil"/>
              <w:left w:val="nil"/>
              <w:bottom w:val="single" w:sz="4" w:space="0" w:color="auto"/>
              <w:right w:val="single" w:sz="4" w:space="0" w:color="auto"/>
            </w:tcBorders>
            <w:shd w:val="clear" w:color="auto" w:fill="auto"/>
            <w:vAlign w:val="center"/>
            <w:hideMark/>
          </w:tcPr>
          <w:p w14:paraId="485A5B0A" w14:textId="61DE8CB2"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BUTILBROMETO</w:t>
            </w:r>
            <w:proofErr w:type="spellEnd"/>
            <w:r w:rsidRPr="007C6148">
              <w:rPr>
                <w:rFonts w:ascii="Arial" w:eastAsia="Times New Roman" w:hAnsi="Arial" w:cs="Arial"/>
                <w:color w:val="000000"/>
                <w:sz w:val="20"/>
                <w:szCs w:val="20"/>
              </w:rPr>
              <w:t xml:space="preserve"> DE </w:t>
            </w:r>
            <w:proofErr w:type="spellStart"/>
            <w:r w:rsidRPr="007C6148">
              <w:rPr>
                <w:rFonts w:ascii="Arial" w:eastAsia="Times New Roman" w:hAnsi="Arial" w:cs="Arial"/>
                <w:color w:val="000000"/>
                <w:sz w:val="20"/>
                <w:szCs w:val="20"/>
              </w:rPr>
              <w:t>ESCOPOLAINA</w:t>
            </w:r>
            <w:proofErr w:type="spellEnd"/>
            <w:r w:rsidR="004411FB">
              <w:rPr>
                <w:rFonts w:ascii="Arial" w:eastAsia="Times New Roman" w:hAnsi="Arial" w:cs="Arial"/>
                <w:color w:val="000000"/>
                <w:sz w:val="20"/>
                <w:szCs w:val="20"/>
              </w:rPr>
              <w:t xml:space="preserve"> </w:t>
            </w:r>
            <w:r w:rsidRPr="007C6148">
              <w:rPr>
                <w:rFonts w:ascii="Arial" w:eastAsia="Times New Roman" w:hAnsi="Arial" w:cs="Arial"/>
                <w:color w:val="000000"/>
                <w:sz w:val="20"/>
                <w:szCs w:val="20"/>
              </w:rPr>
              <w:t>+</w:t>
            </w:r>
            <w:r w:rsidR="004411FB">
              <w:rPr>
                <w:rFonts w:ascii="Arial" w:eastAsia="Times New Roman" w:hAnsi="Arial" w:cs="Arial"/>
                <w:color w:val="000000"/>
                <w:sz w:val="20"/>
                <w:szCs w:val="20"/>
              </w:rPr>
              <w:t xml:space="preserve"> </w:t>
            </w:r>
            <w:r w:rsidRPr="007C6148">
              <w:rPr>
                <w:rFonts w:ascii="Arial" w:eastAsia="Times New Roman" w:hAnsi="Arial" w:cs="Arial"/>
                <w:color w:val="000000"/>
                <w:sz w:val="20"/>
                <w:szCs w:val="20"/>
              </w:rPr>
              <w:t>DIPIRONA SÓDICA INJ</w:t>
            </w:r>
            <w:r w:rsidR="004411FB">
              <w:rPr>
                <w:rFonts w:ascii="Arial" w:eastAsia="Times New Roman" w:hAnsi="Arial" w:cs="Arial"/>
                <w:color w:val="000000"/>
                <w:sz w:val="20"/>
                <w:szCs w:val="20"/>
              </w:rPr>
              <w:t>ETÁVEL</w:t>
            </w:r>
            <w:r w:rsidRPr="007C6148">
              <w:rPr>
                <w:rFonts w:ascii="Arial" w:eastAsia="Times New Roman" w:hAnsi="Arial" w:cs="Arial"/>
                <w:color w:val="000000"/>
                <w:sz w:val="20"/>
                <w:szCs w:val="20"/>
              </w:rPr>
              <w:t xml:space="preserve"> 5ML </w:t>
            </w:r>
          </w:p>
        </w:tc>
        <w:tc>
          <w:tcPr>
            <w:tcW w:w="1274" w:type="dxa"/>
            <w:tcBorders>
              <w:top w:val="nil"/>
              <w:left w:val="nil"/>
              <w:bottom w:val="single" w:sz="4" w:space="0" w:color="auto"/>
              <w:right w:val="single" w:sz="4" w:space="0" w:color="auto"/>
            </w:tcBorders>
            <w:shd w:val="clear" w:color="auto" w:fill="auto"/>
            <w:vAlign w:val="center"/>
            <w:hideMark/>
          </w:tcPr>
          <w:p w14:paraId="4D637283"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B2CEA4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2500</w:t>
            </w:r>
          </w:p>
        </w:tc>
      </w:tr>
      <w:tr w:rsidR="004411FB" w:rsidRPr="007C6148" w14:paraId="4EAA7165"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469C93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14</w:t>
            </w:r>
          </w:p>
        </w:tc>
        <w:tc>
          <w:tcPr>
            <w:tcW w:w="6892" w:type="dxa"/>
            <w:tcBorders>
              <w:top w:val="nil"/>
              <w:left w:val="nil"/>
              <w:bottom w:val="single" w:sz="4" w:space="0" w:color="auto"/>
              <w:right w:val="single" w:sz="4" w:space="0" w:color="auto"/>
            </w:tcBorders>
            <w:shd w:val="clear" w:color="auto" w:fill="auto"/>
            <w:vAlign w:val="center"/>
            <w:hideMark/>
          </w:tcPr>
          <w:p w14:paraId="6958E3CC"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CEFALOTINA</w:t>
            </w:r>
            <w:proofErr w:type="spellEnd"/>
            <w:r w:rsidRPr="007C6148">
              <w:rPr>
                <w:rFonts w:ascii="Arial" w:eastAsia="Times New Roman" w:hAnsi="Arial" w:cs="Arial"/>
                <w:color w:val="000000"/>
                <w:sz w:val="20"/>
                <w:szCs w:val="20"/>
              </w:rPr>
              <w:t xml:space="preserve"> 1G INJETÁVEL </w:t>
            </w:r>
          </w:p>
        </w:tc>
        <w:tc>
          <w:tcPr>
            <w:tcW w:w="1274" w:type="dxa"/>
            <w:tcBorders>
              <w:top w:val="nil"/>
              <w:left w:val="nil"/>
              <w:bottom w:val="single" w:sz="4" w:space="0" w:color="auto"/>
              <w:right w:val="single" w:sz="4" w:space="0" w:color="auto"/>
            </w:tcBorders>
            <w:shd w:val="clear" w:color="auto" w:fill="auto"/>
            <w:vAlign w:val="center"/>
            <w:hideMark/>
          </w:tcPr>
          <w:p w14:paraId="1227F862"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27070F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3000</w:t>
            </w:r>
          </w:p>
        </w:tc>
      </w:tr>
      <w:tr w:rsidR="004411FB" w:rsidRPr="007C6148" w14:paraId="5488623D"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BCD1C5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w:t>
            </w:r>
          </w:p>
        </w:tc>
        <w:tc>
          <w:tcPr>
            <w:tcW w:w="6892" w:type="dxa"/>
            <w:tcBorders>
              <w:top w:val="nil"/>
              <w:left w:val="nil"/>
              <w:bottom w:val="single" w:sz="4" w:space="0" w:color="auto"/>
              <w:right w:val="single" w:sz="4" w:space="0" w:color="auto"/>
            </w:tcBorders>
            <w:shd w:val="clear" w:color="auto" w:fill="auto"/>
            <w:noWrap/>
            <w:vAlign w:val="center"/>
            <w:hideMark/>
          </w:tcPr>
          <w:p w14:paraId="06C4F79F"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CEFAZOLINA</w:t>
            </w:r>
            <w:proofErr w:type="spellEnd"/>
            <w:r w:rsidRPr="007C6148">
              <w:rPr>
                <w:rFonts w:ascii="Arial" w:eastAsia="Times New Roman" w:hAnsi="Arial" w:cs="Arial"/>
                <w:color w:val="000000"/>
                <w:sz w:val="20"/>
                <w:szCs w:val="20"/>
              </w:rPr>
              <w:t xml:space="preserve"> 1G INJETÁVEL</w:t>
            </w:r>
          </w:p>
        </w:tc>
        <w:tc>
          <w:tcPr>
            <w:tcW w:w="1274" w:type="dxa"/>
            <w:tcBorders>
              <w:top w:val="nil"/>
              <w:left w:val="nil"/>
              <w:bottom w:val="single" w:sz="4" w:space="0" w:color="auto"/>
              <w:right w:val="single" w:sz="4" w:space="0" w:color="auto"/>
            </w:tcBorders>
            <w:shd w:val="clear" w:color="auto" w:fill="auto"/>
            <w:vAlign w:val="center"/>
            <w:hideMark/>
          </w:tcPr>
          <w:p w14:paraId="4D5C4349"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678E2E0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294DE456"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F2D91A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16</w:t>
            </w:r>
          </w:p>
        </w:tc>
        <w:tc>
          <w:tcPr>
            <w:tcW w:w="6892" w:type="dxa"/>
            <w:tcBorders>
              <w:top w:val="nil"/>
              <w:left w:val="nil"/>
              <w:bottom w:val="single" w:sz="4" w:space="0" w:color="auto"/>
              <w:right w:val="single" w:sz="4" w:space="0" w:color="auto"/>
            </w:tcBorders>
            <w:shd w:val="clear" w:color="auto" w:fill="auto"/>
            <w:vAlign w:val="center"/>
            <w:hideMark/>
          </w:tcPr>
          <w:p w14:paraId="6238B4AA"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CEFTRIAXONA SÓDICA 1G ENDOVENOSO </w:t>
            </w:r>
          </w:p>
        </w:tc>
        <w:tc>
          <w:tcPr>
            <w:tcW w:w="1274" w:type="dxa"/>
            <w:tcBorders>
              <w:top w:val="nil"/>
              <w:left w:val="nil"/>
              <w:bottom w:val="single" w:sz="4" w:space="0" w:color="auto"/>
              <w:right w:val="single" w:sz="4" w:space="0" w:color="auto"/>
            </w:tcBorders>
            <w:shd w:val="clear" w:color="auto" w:fill="auto"/>
            <w:vAlign w:val="center"/>
            <w:hideMark/>
          </w:tcPr>
          <w:p w14:paraId="3477BC2B"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07A925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3000</w:t>
            </w:r>
          </w:p>
        </w:tc>
      </w:tr>
      <w:tr w:rsidR="004411FB" w:rsidRPr="007C6148" w14:paraId="56E85701"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C3D761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17</w:t>
            </w:r>
          </w:p>
        </w:tc>
        <w:tc>
          <w:tcPr>
            <w:tcW w:w="6892" w:type="dxa"/>
            <w:tcBorders>
              <w:top w:val="nil"/>
              <w:left w:val="nil"/>
              <w:bottom w:val="single" w:sz="4" w:space="0" w:color="auto"/>
              <w:right w:val="single" w:sz="4" w:space="0" w:color="auto"/>
            </w:tcBorders>
            <w:shd w:val="clear" w:color="auto" w:fill="auto"/>
            <w:vAlign w:val="center"/>
            <w:hideMark/>
          </w:tcPr>
          <w:p w14:paraId="4CE8D2DC"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CETOPROFENO (</w:t>
            </w:r>
            <w:proofErr w:type="spellStart"/>
            <w:r w:rsidRPr="007C6148">
              <w:rPr>
                <w:rFonts w:ascii="Arial" w:eastAsia="Times New Roman" w:hAnsi="Arial" w:cs="Arial"/>
                <w:color w:val="000000"/>
                <w:sz w:val="20"/>
                <w:szCs w:val="20"/>
              </w:rPr>
              <w:t>PROFENID</w:t>
            </w:r>
            <w:proofErr w:type="spellEnd"/>
            <w:r w:rsidRPr="007C6148">
              <w:rPr>
                <w:rFonts w:ascii="Arial" w:eastAsia="Times New Roman" w:hAnsi="Arial" w:cs="Arial"/>
                <w:color w:val="000000"/>
                <w:sz w:val="20"/>
                <w:szCs w:val="20"/>
              </w:rPr>
              <w:t xml:space="preserve">) 100mg PÓ ENDOVENOSO </w:t>
            </w:r>
          </w:p>
        </w:tc>
        <w:tc>
          <w:tcPr>
            <w:tcW w:w="1274" w:type="dxa"/>
            <w:tcBorders>
              <w:top w:val="nil"/>
              <w:left w:val="nil"/>
              <w:bottom w:val="single" w:sz="4" w:space="0" w:color="auto"/>
              <w:right w:val="single" w:sz="4" w:space="0" w:color="auto"/>
            </w:tcBorders>
            <w:shd w:val="clear" w:color="auto" w:fill="auto"/>
            <w:vAlign w:val="center"/>
            <w:hideMark/>
          </w:tcPr>
          <w:p w14:paraId="1AEE0EBA"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9B7B00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3000</w:t>
            </w:r>
          </w:p>
        </w:tc>
      </w:tr>
      <w:tr w:rsidR="004411FB" w:rsidRPr="007C6148" w14:paraId="21E218C9"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A5E9B2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18</w:t>
            </w:r>
          </w:p>
        </w:tc>
        <w:tc>
          <w:tcPr>
            <w:tcW w:w="6892" w:type="dxa"/>
            <w:tcBorders>
              <w:top w:val="nil"/>
              <w:left w:val="nil"/>
              <w:bottom w:val="single" w:sz="4" w:space="0" w:color="auto"/>
              <w:right w:val="single" w:sz="4" w:space="0" w:color="auto"/>
            </w:tcBorders>
            <w:shd w:val="clear" w:color="auto" w:fill="auto"/>
            <w:vAlign w:val="center"/>
            <w:hideMark/>
          </w:tcPr>
          <w:p w14:paraId="0A720BB2"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CETOPROFENO (</w:t>
            </w:r>
            <w:proofErr w:type="spellStart"/>
            <w:r w:rsidRPr="007C6148">
              <w:rPr>
                <w:rFonts w:ascii="Arial" w:eastAsia="Times New Roman" w:hAnsi="Arial" w:cs="Arial"/>
                <w:color w:val="000000"/>
                <w:sz w:val="20"/>
                <w:szCs w:val="20"/>
              </w:rPr>
              <w:t>PROFENID</w:t>
            </w:r>
            <w:proofErr w:type="spellEnd"/>
            <w:r w:rsidRPr="007C6148">
              <w:rPr>
                <w:rFonts w:ascii="Arial" w:eastAsia="Times New Roman" w:hAnsi="Arial" w:cs="Arial"/>
                <w:color w:val="000000"/>
                <w:sz w:val="20"/>
                <w:szCs w:val="20"/>
              </w:rPr>
              <w:t xml:space="preserve">) 100mg INTRAMUSCULAR </w:t>
            </w:r>
          </w:p>
        </w:tc>
        <w:tc>
          <w:tcPr>
            <w:tcW w:w="1274" w:type="dxa"/>
            <w:tcBorders>
              <w:top w:val="nil"/>
              <w:left w:val="nil"/>
              <w:bottom w:val="single" w:sz="4" w:space="0" w:color="auto"/>
              <w:right w:val="single" w:sz="4" w:space="0" w:color="auto"/>
            </w:tcBorders>
            <w:shd w:val="clear" w:color="auto" w:fill="auto"/>
            <w:vAlign w:val="center"/>
            <w:hideMark/>
          </w:tcPr>
          <w:p w14:paraId="543762CF"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6BD6936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3000</w:t>
            </w:r>
          </w:p>
        </w:tc>
      </w:tr>
      <w:tr w:rsidR="004411FB" w:rsidRPr="007C6148" w14:paraId="76A5B31B"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9DD916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19</w:t>
            </w:r>
          </w:p>
        </w:tc>
        <w:tc>
          <w:tcPr>
            <w:tcW w:w="6892" w:type="dxa"/>
            <w:tcBorders>
              <w:top w:val="nil"/>
              <w:left w:val="nil"/>
              <w:bottom w:val="single" w:sz="4" w:space="0" w:color="auto"/>
              <w:right w:val="single" w:sz="4" w:space="0" w:color="auto"/>
            </w:tcBorders>
            <w:shd w:val="clear" w:color="auto" w:fill="auto"/>
            <w:noWrap/>
            <w:vAlign w:val="center"/>
            <w:hideMark/>
          </w:tcPr>
          <w:p w14:paraId="441F6FE9"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CETOROLACO</w:t>
            </w:r>
            <w:proofErr w:type="spellEnd"/>
            <w:r w:rsidRPr="007C6148">
              <w:rPr>
                <w:rFonts w:ascii="Arial" w:eastAsia="Times New Roman" w:hAnsi="Arial" w:cs="Arial"/>
                <w:color w:val="000000"/>
                <w:sz w:val="20"/>
                <w:szCs w:val="20"/>
              </w:rPr>
              <w:t xml:space="preserve"> 30MG/1ML SOLUÇÃO INJETÁVEL</w:t>
            </w:r>
          </w:p>
        </w:tc>
        <w:tc>
          <w:tcPr>
            <w:tcW w:w="1274" w:type="dxa"/>
            <w:tcBorders>
              <w:top w:val="nil"/>
              <w:left w:val="nil"/>
              <w:bottom w:val="single" w:sz="4" w:space="0" w:color="auto"/>
              <w:right w:val="single" w:sz="4" w:space="0" w:color="auto"/>
            </w:tcBorders>
            <w:shd w:val="clear" w:color="auto" w:fill="auto"/>
            <w:vAlign w:val="center"/>
            <w:hideMark/>
          </w:tcPr>
          <w:p w14:paraId="05151BAF"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5D3BA7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r>
      <w:tr w:rsidR="004411FB" w:rsidRPr="007C6148" w14:paraId="4C583245"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DD51C6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c>
          <w:tcPr>
            <w:tcW w:w="6892" w:type="dxa"/>
            <w:tcBorders>
              <w:top w:val="nil"/>
              <w:left w:val="nil"/>
              <w:bottom w:val="single" w:sz="4" w:space="0" w:color="auto"/>
              <w:right w:val="single" w:sz="4" w:space="0" w:color="auto"/>
            </w:tcBorders>
            <w:shd w:val="clear" w:color="auto" w:fill="auto"/>
            <w:vAlign w:val="center"/>
            <w:hideMark/>
          </w:tcPr>
          <w:p w14:paraId="03AE7B9A" w14:textId="462131C3"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CIMETIDINA </w:t>
            </w:r>
            <w:proofErr w:type="spellStart"/>
            <w:r w:rsidRPr="007C6148">
              <w:rPr>
                <w:rFonts w:ascii="Arial" w:eastAsia="Times New Roman" w:hAnsi="Arial" w:cs="Arial"/>
                <w:color w:val="000000"/>
                <w:sz w:val="20"/>
                <w:szCs w:val="20"/>
              </w:rPr>
              <w:t>INJ</w:t>
            </w:r>
            <w:proofErr w:type="spellEnd"/>
            <w:r w:rsidRPr="007C6148">
              <w:rPr>
                <w:rFonts w:ascii="Arial" w:eastAsia="Times New Roman" w:hAnsi="Arial" w:cs="Arial"/>
                <w:color w:val="000000"/>
                <w:sz w:val="20"/>
                <w:szCs w:val="20"/>
              </w:rPr>
              <w:t xml:space="preserve"> 300</w:t>
            </w:r>
            <w:r w:rsidR="00D64057" w:rsidRPr="007C6148">
              <w:rPr>
                <w:rFonts w:ascii="Arial" w:eastAsia="Times New Roman" w:hAnsi="Arial" w:cs="Arial"/>
                <w:color w:val="000000"/>
                <w:sz w:val="20"/>
                <w:szCs w:val="20"/>
              </w:rPr>
              <w:t>MG -</w:t>
            </w:r>
            <w:r w:rsidRPr="007C6148">
              <w:rPr>
                <w:rFonts w:ascii="Arial" w:eastAsia="Times New Roman" w:hAnsi="Arial" w:cs="Arial"/>
                <w:color w:val="000000"/>
                <w:sz w:val="20"/>
                <w:szCs w:val="20"/>
              </w:rPr>
              <w:t xml:space="preserve"> AMPOLA 2ML </w:t>
            </w:r>
          </w:p>
        </w:tc>
        <w:tc>
          <w:tcPr>
            <w:tcW w:w="1274" w:type="dxa"/>
            <w:tcBorders>
              <w:top w:val="nil"/>
              <w:left w:val="nil"/>
              <w:bottom w:val="single" w:sz="4" w:space="0" w:color="auto"/>
              <w:right w:val="single" w:sz="4" w:space="0" w:color="auto"/>
            </w:tcBorders>
            <w:shd w:val="clear" w:color="auto" w:fill="auto"/>
            <w:vAlign w:val="center"/>
            <w:hideMark/>
          </w:tcPr>
          <w:p w14:paraId="57C86590"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DED1C0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w:t>
            </w:r>
          </w:p>
        </w:tc>
      </w:tr>
      <w:tr w:rsidR="004411FB" w:rsidRPr="007C6148" w14:paraId="4FB31059"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E8D6E1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21</w:t>
            </w:r>
          </w:p>
        </w:tc>
        <w:tc>
          <w:tcPr>
            <w:tcW w:w="6892" w:type="dxa"/>
            <w:tcBorders>
              <w:top w:val="nil"/>
              <w:left w:val="nil"/>
              <w:bottom w:val="single" w:sz="4" w:space="0" w:color="auto"/>
              <w:right w:val="single" w:sz="4" w:space="0" w:color="auto"/>
            </w:tcBorders>
            <w:shd w:val="clear" w:color="auto" w:fill="auto"/>
            <w:vAlign w:val="center"/>
            <w:hideMark/>
          </w:tcPr>
          <w:p w14:paraId="42C526D9" w14:textId="5A2992EE"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CIPROFLOXACINO</w:t>
            </w:r>
            <w:proofErr w:type="spellEnd"/>
            <w:r w:rsidRPr="007C6148">
              <w:rPr>
                <w:rFonts w:ascii="Arial" w:eastAsia="Times New Roman" w:hAnsi="Arial" w:cs="Arial"/>
                <w:color w:val="000000"/>
                <w:sz w:val="20"/>
                <w:szCs w:val="20"/>
              </w:rPr>
              <w:t xml:space="preserve"> 2mg/ml SOL. </w:t>
            </w:r>
            <w:r w:rsidR="00D64057" w:rsidRPr="007C6148">
              <w:rPr>
                <w:rFonts w:ascii="Arial" w:eastAsia="Times New Roman" w:hAnsi="Arial" w:cs="Arial"/>
                <w:color w:val="000000"/>
                <w:sz w:val="20"/>
                <w:szCs w:val="20"/>
              </w:rPr>
              <w:t>INJETÁVEL</w:t>
            </w:r>
            <w:r w:rsidRPr="007C6148">
              <w:rPr>
                <w:rFonts w:ascii="Arial" w:eastAsia="Times New Roman" w:hAnsi="Arial" w:cs="Arial"/>
                <w:color w:val="000000"/>
                <w:sz w:val="20"/>
                <w:szCs w:val="20"/>
              </w:rPr>
              <w:t xml:space="preserve"> - FRASCO 100ML</w:t>
            </w:r>
          </w:p>
        </w:tc>
        <w:tc>
          <w:tcPr>
            <w:tcW w:w="1274" w:type="dxa"/>
            <w:tcBorders>
              <w:top w:val="nil"/>
              <w:left w:val="nil"/>
              <w:bottom w:val="single" w:sz="4" w:space="0" w:color="auto"/>
              <w:right w:val="single" w:sz="4" w:space="0" w:color="auto"/>
            </w:tcBorders>
            <w:shd w:val="clear" w:color="auto" w:fill="auto"/>
            <w:vAlign w:val="center"/>
            <w:hideMark/>
          </w:tcPr>
          <w:p w14:paraId="20701931"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078335C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r>
      <w:tr w:rsidR="004411FB" w:rsidRPr="007C6148" w14:paraId="47014B82"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387063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22</w:t>
            </w:r>
          </w:p>
        </w:tc>
        <w:tc>
          <w:tcPr>
            <w:tcW w:w="6892" w:type="dxa"/>
            <w:tcBorders>
              <w:top w:val="nil"/>
              <w:left w:val="nil"/>
              <w:bottom w:val="single" w:sz="4" w:space="0" w:color="auto"/>
              <w:right w:val="single" w:sz="4" w:space="0" w:color="auto"/>
            </w:tcBorders>
            <w:shd w:val="clear" w:color="auto" w:fill="auto"/>
            <w:noWrap/>
            <w:vAlign w:val="center"/>
            <w:hideMark/>
          </w:tcPr>
          <w:p w14:paraId="0E073F2F"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CLINDAMICINA 600MG/ML INJETÁVEL</w:t>
            </w:r>
          </w:p>
        </w:tc>
        <w:tc>
          <w:tcPr>
            <w:tcW w:w="1274" w:type="dxa"/>
            <w:tcBorders>
              <w:top w:val="nil"/>
              <w:left w:val="nil"/>
              <w:bottom w:val="single" w:sz="4" w:space="0" w:color="auto"/>
              <w:right w:val="single" w:sz="4" w:space="0" w:color="auto"/>
            </w:tcBorders>
            <w:shd w:val="clear" w:color="auto" w:fill="auto"/>
            <w:vAlign w:val="center"/>
            <w:hideMark/>
          </w:tcPr>
          <w:p w14:paraId="470FAC90"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F5BFCE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w:t>
            </w:r>
          </w:p>
        </w:tc>
      </w:tr>
      <w:tr w:rsidR="004411FB" w:rsidRPr="007C6148" w14:paraId="76961C89"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7BA992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23</w:t>
            </w:r>
          </w:p>
        </w:tc>
        <w:tc>
          <w:tcPr>
            <w:tcW w:w="6892" w:type="dxa"/>
            <w:tcBorders>
              <w:top w:val="nil"/>
              <w:left w:val="nil"/>
              <w:bottom w:val="single" w:sz="4" w:space="0" w:color="auto"/>
              <w:right w:val="single" w:sz="4" w:space="0" w:color="auto"/>
            </w:tcBorders>
            <w:shd w:val="clear" w:color="auto" w:fill="auto"/>
            <w:vAlign w:val="center"/>
            <w:hideMark/>
          </w:tcPr>
          <w:p w14:paraId="6C92990D"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CLORETO DE POTÁSSIO 10% </w:t>
            </w:r>
          </w:p>
        </w:tc>
        <w:tc>
          <w:tcPr>
            <w:tcW w:w="1274" w:type="dxa"/>
            <w:tcBorders>
              <w:top w:val="nil"/>
              <w:left w:val="nil"/>
              <w:bottom w:val="single" w:sz="4" w:space="0" w:color="auto"/>
              <w:right w:val="single" w:sz="4" w:space="0" w:color="auto"/>
            </w:tcBorders>
            <w:shd w:val="clear" w:color="auto" w:fill="auto"/>
            <w:vAlign w:val="center"/>
            <w:hideMark/>
          </w:tcPr>
          <w:p w14:paraId="4F067BC9"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6C7B5C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31A7838E"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7D1B44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24</w:t>
            </w:r>
          </w:p>
        </w:tc>
        <w:tc>
          <w:tcPr>
            <w:tcW w:w="6892" w:type="dxa"/>
            <w:tcBorders>
              <w:top w:val="nil"/>
              <w:left w:val="nil"/>
              <w:bottom w:val="single" w:sz="4" w:space="0" w:color="auto"/>
              <w:right w:val="single" w:sz="4" w:space="0" w:color="auto"/>
            </w:tcBorders>
            <w:shd w:val="clear" w:color="auto" w:fill="auto"/>
            <w:vAlign w:val="center"/>
            <w:hideMark/>
          </w:tcPr>
          <w:p w14:paraId="42FDA8B0"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CLORETO DE POTÁSSIO 19,1% </w:t>
            </w:r>
          </w:p>
        </w:tc>
        <w:tc>
          <w:tcPr>
            <w:tcW w:w="1274" w:type="dxa"/>
            <w:tcBorders>
              <w:top w:val="nil"/>
              <w:left w:val="nil"/>
              <w:bottom w:val="single" w:sz="4" w:space="0" w:color="auto"/>
              <w:right w:val="single" w:sz="4" w:space="0" w:color="auto"/>
            </w:tcBorders>
            <w:shd w:val="clear" w:color="auto" w:fill="auto"/>
            <w:vAlign w:val="center"/>
            <w:hideMark/>
          </w:tcPr>
          <w:p w14:paraId="183D37E4"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F95D20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56C1218C"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26EA1C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25</w:t>
            </w:r>
          </w:p>
        </w:tc>
        <w:tc>
          <w:tcPr>
            <w:tcW w:w="6892" w:type="dxa"/>
            <w:tcBorders>
              <w:top w:val="nil"/>
              <w:left w:val="nil"/>
              <w:bottom w:val="single" w:sz="4" w:space="0" w:color="auto"/>
              <w:right w:val="single" w:sz="4" w:space="0" w:color="auto"/>
            </w:tcBorders>
            <w:shd w:val="clear" w:color="auto" w:fill="auto"/>
            <w:vAlign w:val="center"/>
            <w:hideMark/>
          </w:tcPr>
          <w:p w14:paraId="6941E653"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CLORETO DE SÓDIO 0,9%</w:t>
            </w:r>
          </w:p>
        </w:tc>
        <w:tc>
          <w:tcPr>
            <w:tcW w:w="1274" w:type="dxa"/>
            <w:tcBorders>
              <w:top w:val="nil"/>
              <w:left w:val="nil"/>
              <w:bottom w:val="single" w:sz="4" w:space="0" w:color="auto"/>
              <w:right w:val="single" w:sz="4" w:space="0" w:color="auto"/>
            </w:tcBorders>
            <w:shd w:val="clear" w:color="auto" w:fill="auto"/>
            <w:vAlign w:val="center"/>
            <w:hideMark/>
          </w:tcPr>
          <w:p w14:paraId="202DE87B"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C3C778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w:t>
            </w:r>
          </w:p>
        </w:tc>
      </w:tr>
      <w:tr w:rsidR="004411FB" w:rsidRPr="007C6148" w14:paraId="6BB551BE"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A30CC9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26</w:t>
            </w:r>
          </w:p>
        </w:tc>
        <w:tc>
          <w:tcPr>
            <w:tcW w:w="6892" w:type="dxa"/>
            <w:tcBorders>
              <w:top w:val="nil"/>
              <w:left w:val="nil"/>
              <w:bottom w:val="single" w:sz="4" w:space="0" w:color="auto"/>
              <w:right w:val="single" w:sz="4" w:space="0" w:color="auto"/>
            </w:tcBorders>
            <w:shd w:val="clear" w:color="auto" w:fill="auto"/>
            <w:vAlign w:val="center"/>
            <w:hideMark/>
          </w:tcPr>
          <w:p w14:paraId="4D261A7E"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CLORETO DE SÓDIO 10% 10ML </w:t>
            </w:r>
          </w:p>
        </w:tc>
        <w:tc>
          <w:tcPr>
            <w:tcW w:w="1274" w:type="dxa"/>
            <w:tcBorders>
              <w:top w:val="nil"/>
              <w:left w:val="nil"/>
              <w:bottom w:val="single" w:sz="4" w:space="0" w:color="auto"/>
              <w:right w:val="single" w:sz="4" w:space="0" w:color="auto"/>
            </w:tcBorders>
            <w:shd w:val="clear" w:color="auto" w:fill="auto"/>
            <w:vAlign w:val="center"/>
            <w:hideMark/>
          </w:tcPr>
          <w:p w14:paraId="49D338DA"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738DE4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r>
      <w:tr w:rsidR="004411FB" w:rsidRPr="007C6148" w14:paraId="08A410E7"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60DC61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27</w:t>
            </w:r>
          </w:p>
        </w:tc>
        <w:tc>
          <w:tcPr>
            <w:tcW w:w="6892" w:type="dxa"/>
            <w:tcBorders>
              <w:top w:val="nil"/>
              <w:left w:val="nil"/>
              <w:bottom w:val="single" w:sz="4" w:space="0" w:color="auto"/>
              <w:right w:val="single" w:sz="4" w:space="0" w:color="auto"/>
            </w:tcBorders>
            <w:shd w:val="clear" w:color="auto" w:fill="auto"/>
            <w:vAlign w:val="center"/>
            <w:hideMark/>
          </w:tcPr>
          <w:p w14:paraId="7974E85F"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CLORETO DE SÓDIO 20% 10ML </w:t>
            </w:r>
          </w:p>
        </w:tc>
        <w:tc>
          <w:tcPr>
            <w:tcW w:w="1274" w:type="dxa"/>
            <w:tcBorders>
              <w:top w:val="nil"/>
              <w:left w:val="nil"/>
              <w:bottom w:val="single" w:sz="4" w:space="0" w:color="auto"/>
              <w:right w:val="single" w:sz="4" w:space="0" w:color="auto"/>
            </w:tcBorders>
            <w:shd w:val="clear" w:color="auto" w:fill="auto"/>
            <w:vAlign w:val="center"/>
            <w:hideMark/>
          </w:tcPr>
          <w:p w14:paraId="15036F10"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FC877A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r>
      <w:tr w:rsidR="004411FB" w:rsidRPr="007C6148" w14:paraId="0D25D2F4"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929145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28</w:t>
            </w:r>
          </w:p>
        </w:tc>
        <w:tc>
          <w:tcPr>
            <w:tcW w:w="6892" w:type="dxa"/>
            <w:tcBorders>
              <w:top w:val="nil"/>
              <w:left w:val="nil"/>
              <w:bottom w:val="single" w:sz="4" w:space="0" w:color="auto"/>
              <w:right w:val="single" w:sz="4" w:space="0" w:color="auto"/>
            </w:tcBorders>
            <w:shd w:val="clear" w:color="auto" w:fill="auto"/>
            <w:noWrap/>
            <w:vAlign w:val="center"/>
            <w:hideMark/>
          </w:tcPr>
          <w:p w14:paraId="57FEC7DD"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CLORIDRATO DE CLONIDINA 150MCG/ML </w:t>
            </w:r>
          </w:p>
        </w:tc>
        <w:tc>
          <w:tcPr>
            <w:tcW w:w="1274" w:type="dxa"/>
            <w:tcBorders>
              <w:top w:val="nil"/>
              <w:left w:val="nil"/>
              <w:bottom w:val="single" w:sz="4" w:space="0" w:color="auto"/>
              <w:right w:val="single" w:sz="4" w:space="0" w:color="auto"/>
            </w:tcBorders>
            <w:shd w:val="clear" w:color="auto" w:fill="auto"/>
            <w:vAlign w:val="center"/>
            <w:hideMark/>
          </w:tcPr>
          <w:p w14:paraId="64465D33"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A72474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w:t>
            </w:r>
          </w:p>
        </w:tc>
      </w:tr>
      <w:tr w:rsidR="004411FB" w:rsidRPr="007C6148" w14:paraId="025A77A5"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F1A91D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29</w:t>
            </w:r>
          </w:p>
        </w:tc>
        <w:tc>
          <w:tcPr>
            <w:tcW w:w="6892" w:type="dxa"/>
            <w:tcBorders>
              <w:top w:val="nil"/>
              <w:left w:val="nil"/>
              <w:bottom w:val="nil"/>
              <w:right w:val="nil"/>
            </w:tcBorders>
            <w:shd w:val="clear" w:color="auto" w:fill="auto"/>
            <w:vAlign w:val="center"/>
            <w:hideMark/>
          </w:tcPr>
          <w:p w14:paraId="395AA01B" w14:textId="77777777" w:rsidR="007C6148" w:rsidRPr="007C6148" w:rsidRDefault="007C6148" w:rsidP="007C6148">
            <w:pPr>
              <w:rPr>
                <w:rFonts w:ascii="Arial" w:eastAsia="Times New Roman" w:hAnsi="Arial" w:cs="Arial"/>
                <w:color w:val="222222"/>
                <w:sz w:val="20"/>
                <w:szCs w:val="20"/>
              </w:rPr>
            </w:pPr>
            <w:r w:rsidRPr="007C6148">
              <w:rPr>
                <w:rFonts w:ascii="Arial" w:eastAsia="Times New Roman" w:hAnsi="Arial" w:cs="Arial"/>
                <w:color w:val="222222"/>
                <w:sz w:val="20"/>
                <w:szCs w:val="20"/>
              </w:rPr>
              <w:t xml:space="preserve">CLORIDRATO DE DIFENIDRAMINA - </w:t>
            </w:r>
            <w:proofErr w:type="spellStart"/>
            <w:r w:rsidRPr="007C6148">
              <w:rPr>
                <w:rFonts w:ascii="Arial" w:eastAsia="Times New Roman" w:hAnsi="Arial" w:cs="Arial"/>
                <w:color w:val="222222"/>
                <w:sz w:val="20"/>
                <w:szCs w:val="20"/>
              </w:rPr>
              <w:t>INJ</w:t>
            </w:r>
            <w:proofErr w:type="spellEnd"/>
            <w:r w:rsidRPr="007C6148">
              <w:rPr>
                <w:rFonts w:ascii="Arial" w:eastAsia="Times New Roman" w:hAnsi="Arial" w:cs="Arial"/>
                <w:color w:val="222222"/>
                <w:sz w:val="20"/>
                <w:szCs w:val="20"/>
              </w:rPr>
              <w:t xml:space="preserve"> 50MG/Ml</w:t>
            </w:r>
          </w:p>
        </w:tc>
        <w:tc>
          <w:tcPr>
            <w:tcW w:w="1274" w:type="dxa"/>
            <w:tcBorders>
              <w:top w:val="nil"/>
              <w:left w:val="single" w:sz="4" w:space="0" w:color="auto"/>
              <w:bottom w:val="single" w:sz="4" w:space="0" w:color="auto"/>
              <w:right w:val="single" w:sz="4" w:space="0" w:color="auto"/>
            </w:tcBorders>
            <w:shd w:val="clear" w:color="auto" w:fill="auto"/>
            <w:vAlign w:val="center"/>
            <w:hideMark/>
          </w:tcPr>
          <w:p w14:paraId="64BCF6F6"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05B1C5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r>
      <w:tr w:rsidR="004411FB" w:rsidRPr="007C6148" w14:paraId="21A3557A"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3ACA01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w:t>
            </w:r>
          </w:p>
        </w:tc>
        <w:tc>
          <w:tcPr>
            <w:tcW w:w="6892" w:type="dxa"/>
            <w:tcBorders>
              <w:top w:val="single" w:sz="4" w:space="0" w:color="auto"/>
              <w:left w:val="nil"/>
              <w:bottom w:val="single" w:sz="4" w:space="0" w:color="auto"/>
              <w:right w:val="single" w:sz="4" w:space="0" w:color="auto"/>
            </w:tcBorders>
            <w:shd w:val="clear" w:color="auto" w:fill="auto"/>
            <w:vAlign w:val="center"/>
            <w:hideMark/>
          </w:tcPr>
          <w:p w14:paraId="7086D0E6"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CLORIDRATO DE FENILEFRINA 10MG/ML - SOLUÇÃO INJETÁVEL</w:t>
            </w:r>
          </w:p>
        </w:tc>
        <w:tc>
          <w:tcPr>
            <w:tcW w:w="1274" w:type="dxa"/>
            <w:tcBorders>
              <w:top w:val="nil"/>
              <w:left w:val="nil"/>
              <w:bottom w:val="single" w:sz="4" w:space="0" w:color="auto"/>
              <w:right w:val="single" w:sz="4" w:space="0" w:color="auto"/>
            </w:tcBorders>
            <w:shd w:val="clear" w:color="auto" w:fill="auto"/>
            <w:vAlign w:val="center"/>
            <w:hideMark/>
          </w:tcPr>
          <w:p w14:paraId="7F08F505"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5ACCF8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7844926B"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212E97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31</w:t>
            </w:r>
          </w:p>
        </w:tc>
        <w:tc>
          <w:tcPr>
            <w:tcW w:w="6892" w:type="dxa"/>
            <w:tcBorders>
              <w:top w:val="nil"/>
              <w:left w:val="nil"/>
              <w:bottom w:val="single" w:sz="4" w:space="0" w:color="auto"/>
              <w:right w:val="single" w:sz="4" w:space="0" w:color="auto"/>
            </w:tcBorders>
            <w:shd w:val="clear" w:color="auto" w:fill="auto"/>
            <w:vAlign w:val="center"/>
            <w:hideMark/>
          </w:tcPr>
          <w:p w14:paraId="7A9319EC"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COMPLEXO B </w:t>
            </w:r>
            <w:proofErr w:type="spellStart"/>
            <w:r w:rsidRPr="007C6148">
              <w:rPr>
                <w:rFonts w:ascii="Arial" w:eastAsia="Times New Roman" w:hAnsi="Arial" w:cs="Arial"/>
                <w:color w:val="000000"/>
                <w:sz w:val="20"/>
                <w:szCs w:val="20"/>
              </w:rPr>
              <w:t>INJ</w:t>
            </w:r>
            <w:proofErr w:type="spellEnd"/>
            <w:r w:rsidRPr="007C6148">
              <w:rPr>
                <w:rFonts w:ascii="Arial" w:eastAsia="Times New Roman" w:hAnsi="Arial" w:cs="Arial"/>
                <w:color w:val="000000"/>
                <w:sz w:val="20"/>
                <w:szCs w:val="20"/>
              </w:rPr>
              <w:t xml:space="preserve"> 2 ML </w:t>
            </w:r>
          </w:p>
        </w:tc>
        <w:tc>
          <w:tcPr>
            <w:tcW w:w="1274" w:type="dxa"/>
            <w:tcBorders>
              <w:top w:val="nil"/>
              <w:left w:val="nil"/>
              <w:bottom w:val="single" w:sz="4" w:space="0" w:color="auto"/>
              <w:right w:val="single" w:sz="4" w:space="0" w:color="auto"/>
            </w:tcBorders>
            <w:shd w:val="clear" w:color="auto" w:fill="auto"/>
            <w:vAlign w:val="center"/>
            <w:hideMark/>
          </w:tcPr>
          <w:p w14:paraId="78566C91"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68FDE0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3000</w:t>
            </w:r>
          </w:p>
        </w:tc>
      </w:tr>
      <w:tr w:rsidR="004411FB" w:rsidRPr="007C6148" w14:paraId="15BA0E25"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9B20CB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32</w:t>
            </w:r>
          </w:p>
        </w:tc>
        <w:tc>
          <w:tcPr>
            <w:tcW w:w="6892" w:type="dxa"/>
            <w:tcBorders>
              <w:top w:val="nil"/>
              <w:left w:val="nil"/>
              <w:bottom w:val="single" w:sz="4" w:space="0" w:color="auto"/>
              <w:right w:val="single" w:sz="4" w:space="0" w:color="auto"/>
            </w:tcBorders>
            <w:shd w:val="clear" w:color="auto" w:fill="auto"/>
            <w:vAlign w:val="center"/>
            <w:hideMark/>
          </w:tcPr>
          <w:p w14:paraId="3E9E3CB8"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DESLANÓSIDO</w:t>
            </w:r>
            <w:proofErr w:type="spellEnd"/>
            <w:r w:rsidRPr="007C6148">
              <w:rPr>
                <w:rFonts w:ascii="Arial" w:eastAsia="Times New Roman" w:hAnsi="Arial" w:cs="Arial"/>
                <w:color w:val="000000"/>
                <w:sz w:val="20"/>
                <w:szCs w:val="20"/>
              </w:rPr>
              <w:t xml:space="preserve"> 0,2MG/ML SOLUÇÃO INJETÁVEL </w:t>
            </w:r>
          </w:p>
        </w:tc>
        <w:tc>
          <w:tcPr>
            <w:tcW w:w="1274" w:type="dxa"/>
            <w:tcBorders>
              <w:top w:val="nil"/>
              <w:left w:val="nil"/>
              <w:bottom w:val="single" w:sz="4" w:space="0" w:color="auto"/>
              <w:right w:val="single" w:sz="4" w:space="0" w:color="auto"/>
            </w:tcBorders>
            <w:shd w:val="clear" w:color="auto" w:fill="auto"/>
            <w:vAlign w:val="center"/>
            <w:hideMark/>
          </w:tcPr>
          <w:p w14:paraId="578C24E7"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670856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44448110"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DBD597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33</w:t>
            </w:r>
          </w:p>
        </w:tc>
        <w:tc>
          <w:tcPr>
            <w:tcW w:w="6892" w:type="dxa"/>
            <w:tcBorders>
              <w:top w:val="nil"/>
              <w:left w:val="nil"/>
              <w:bottom w:val="single" w:sz="4" w:space="0" w:color="auto"/>
              <w:right w:val="single" w:sz="4" w:space="0" w:color="auto"/>
            </w:tcBorders>
            <w:shd w:val="clear" w:color="auto" w:fill="auto"/>
            <w:vAlign w:val="center"/>
            <w:hideMark/>
          </w:tcPr>
          <w:p w14:paraId="041EE528"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DEXAMETASONA, 4 MG/ML, SOLUÇÃO INJETÁVEL </w:t>
            </w:r>
          </w:p>
        </w:tc>
        <w:tc>
          <w:tcPr>
            <w:tcW w:w="1274" w:type="dxa"/>
            <w:tcBorders>
              <w:top w:val="nil"/>
              <w:left w:val="nil"/>
              <w:bottom w:val="single" w:sz="4" w:space="0" w:color="auto"/>
              <w:right w:val="single" w:sz="4" w:space="0" w:color="auto"/>
            </w:tcBorders>
            <w:shd w:val="clear" w:color="auto" w:fill="auto"/>
            <w:vAlign w:val="center"/>
            <w:hideMark/>
          </w:tcPr>
          <w:p w14:paraId="3049F3B8"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017989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3000</w:t>
            </w:r>
          </w:p>
        </w:tc>
      </w:tr>
      <w:tr w:rsidR="004411FB" w:rsidRPr="007C6148" w14:paraId="52B50C6C"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31817D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34</w:t>
            </w:r>
          </w:p>
        </w:tc>
        <w:tc>
          <w:tcPr>
            <w:tcW w:w="6892" w:type="dxa"/>
            <w:tcBorders>
              <w:top w:val="nil"/>
              <w:left w:val="nil"/>
              <w:bottom w:val="single" w:sz="4" w:space="0" w:color="auto"/>
              <w:right w:val="single" w:sz="4" w:space="0" w:color="auto"/>
            </w:tcBorders>
            <w:shd w:val="clear" w:color="auto" w:fill="auto"/>
            <w:vAlign w:val="center"/>
            <w:hideMark/>
          </w:tcPr>
          <w:p w14:paraId="1E580C9E"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DICLOFENACO, SAL SÓDICO, 75MG INJETÁVEL</w:t>
            </w:r>
          </w:p>
        </w:tc>
        <w:tc>
          <w:tcPr>
            <w:tcW w:w="1274" w:type="dxa"/>
            <w:tcBorders>
              <w:top w:val="nil"/>
              <w:left w:val="nil"/>
              <w:bottom w:val="single" w:sz="4" w:space="0" w:color="auto"/>
              <w:right w:val="single" w:sz="4" w:space="0" w:color="auto"/>
            </w:tcBorders>
            <w:shd w:val="clear" w:color="auto" w:fill="auto"/>
            <w:vAlign w:val="center"/>
            <w:hideMark/>
          </w:tcPr>
          <w:p w14:paraId="32E8DDFE"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A9935E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3000</w:t>
            </w:r>
          </w:p>
        </w:tc>
      </w:tr>
      <w:tr w:rsidR="004411FB" w:rsidRPr="007C6148" w14:paraId="42615BCB"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6AA659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35</w:t>
            </w:r>
          </w:p>
        </w:tc>
        <w:tc>
          <w:tcPr>
            <w:tcW w:w="6892" w:type="dxa"/>
            <w:tcBorders>
              <w:top w:val="nil"/>
              <w:left w:val="nil"/>
              <w:bottom w:val="single" w:sz="4" w:space="0" w:color="auto"/>
              <w:right w:val="single" w:sz="4" w:space="0" w:color="auto"/>
            </w:tcBorders>
            <w:shd w:val="clear" w:color="auto" w:fill="auto"/>
            <w:vAlign w:val="center"/>
            <w:hideMark/>
          </w:tcPr>
          <w:p w14:paraId="52087AAB"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DIPIRONA SÓDICA, 500 MG/ML, SOLUÇÃO INJETÁVEL</w:t>
            </w:r>
          </w:p>
        </w:tc>
        <w:tc>
          <w:tcPr>
            <w:tcW w:w="1274" w:type="dxa"/>
            <w:tcBorders>
              <w:top w:val="nil"/>
              <w:left w:val="nil"/>
              <w:bottom w:val="single" w:sz="4" w:space="0" w:color="auto"/>
              <w:right w:val="single" w:sz="4" w:space="0" w:color="auto"/>
            </w:tcBorders>
            <w:shd w:val="clear" w:color="auto" w:fill="auto"/>
            <w:vAlign w:val="center"/>
            <w:hideMark/>
          </w:tcPr>
          <w:p w14:paraId="2A56D507"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60373E6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10000</w:t>
            </w:r>
          </w:p>
        </w:tc>
      </w:tr>
      <w:tr w:rsidR="004411FB" w:rsidRPr="007C6148" w14:paraId="77688E47"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C0B4FF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36</w:t>
            </w:r>
          </w:p>
        </w:tc>
        <w:tc>
          <w:tcPr>
            <w:tcW w:w="6892" w:type="dxa"/>
            <w:tcBorders>
              <w:top w:val="nil"/>
              <w:left w:val="nil"/>
              <w:bottom w:val="single" w:sz="4" w:space="0" w:color="auto"/>
              <w:right w:val="single" w:sz="4" w:space="0" w:color="auto"/>
            </w:tcBorders>
            <w:shd w:val="clear" w:color="auto" w:fill="auto"/>
            <w:vAlign w:val="center"/>
            <w:hideMark/>
          </w:tcPr>
          <w:p w14:paraId="4906982F"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DOBUTAMINA CLORIDRATO, 12,5 MG/ML, INJETÁVEL </w:t>
            </w:r>
          </w:p>
        </w:tc>
        <w:tc>
          <w:tcPr>
            <w:tcW w:w="1274" w:type="dxa"/>
            <w:tcBorders>
              <w:top w:val="nil"/>
              <w:left w:val="nil"/>
              <w:bottom w:val="single" w:sz="4" w:space="0" w:color="auto"/>
              <w:right w:val="single" w:sz="4" w:space="0" w:color="auto"/>
            </w:tcBorders>
            <w:shd w:val="clear" w:color="auto" w:fill="auto"/>
            <w:vAlign w:val="center"/>
            <w:hideMark/>
          </w:tcPr>
          <w:p w14:paraId="1D090F6E"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FA1A5F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w:t>
            </w:r>
          </w:p>
        </w:tc>
      </w:tr>
      <w:tr w:rsidR="004411FB" w:rsidRPr="007C6148" w14:paraId="3F3B203A"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12737C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37</w:t>
            </w:r>
          </w:p>
        </w:tc>
        <w:tc>
          <w:tcPr>
            <w:tcW w:w="6892" w:type="dxa"/>
            <w:tcBorders>
              <w:top w:val="nil"/>
              <w:left w:val="nil"/>
              <w:bottom w:val="single" w:sz="4" w:space="0" w:color="auto"/>
              <w:right w:val="single" w:sz="4" w:space="0" w:color="auto"/>
            </w:tcBorders>
            <w:shd w:val="clear" w:color="auto" w:fill="auto"/>
            <w:vAlign w:val="center"/>
            <w:hideMark/>
          </w:tcPr>
          <w:p w14:paraId="58928143"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DOPAMINA, 5MG/ML, SOLUÇÃO INJETÁVEL </w:t>
            </w:r>
          </w:p>
        </w:tc>
        <w:tc>
          <w:tcPr>
            <w:tcW w:w="1274" w:type="dxa"/>
            <w:tcBorders>
              <w:top w:val="nil"/>
              <w:left w:val="nil"/>
              <w:bottom w:val="single" w:sz="4" w:space="0" w:color="auto"/>
              <w:right w:val="single" w:sz="4" w:space="0" w:color="auto"/>
            </w:tcBorders>
            <w:shd w:val="clear" w:color="auto" w:fill="auto"/>
            <w:vAlign w:val="center"/>
            <w:hideMark/>
          </w:tcPr>
          <w:p w14:paraId="0775D03F"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DC2A4D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40EBD55B"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A50338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38</w:t>
            </w:r>
          </w:p>
        </w:tc>
        <w:tc>
          <w:tcPr>
            <w:tcW w:w="6892" w:type="dxa"/>
            <w:tcBorders>
              <w:top w:val="nil"/>
              <w:left w:val="nil"/>
              <w:bottom w:val="single" w:sz="4" w:space="0" w:color="auto"/>
              <w:right w:val="single" w:sz="4" w:space="0" w:color="auto"/>
            </w:tcBorders>
            <w:shd w:val="clear" w:color="auto" w:fill="auto"/>
            <w:vAlign w:val="center"/>
            <w:hideMark/>
          </w:tcPr>
          <w:p w14:paraId="51D58F71"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DRAMIN B6 DL EV </w:t>
            </w:r>
            <w:proofErr w:type="spellStart"/>
            <w:r w:rsidRPr="007C6148">
              <w:rPr>
                <w:rFonts w:ascii="Arial" w:eastAsia="Times New Roman" w:hAnsi="Arial" w:cs="Arial"/>
                <w:color w:val="000000"/>
                <w:sz w:val="20"/>
                <w:szCs w:val="20"/>
              </w:rPr>
              <w:t>INJ</w:t>
            </w:r>
            <w:proofErr w:type="spellEnd"/>
            <w:r w:rsidRPr="007C6148">
              <w:rPr>
                <w:rFonts w:ascii="Arial" w:eastAsia="Times New Roman" w:hAnsi="Arial" w:cs="Arial"/>
                <w:color w:val="000000"/>
                <w:sz w:val="20"/>
                <w:szCs w:val="20"/>
              </w:rPr>
              <w:t xml:space="preserve"> 10ML </w:t>
            </w:r>
          </w:p>
        </w:tc>
        <w:tc>
          <w:tcPr>
            <w:tcW w:w="1274" w:type="dxa"/>
            <w:tcBorders>
              <w:top w:val="nil"/>
              <w:left w:val="nil"/>
              <w:bottom w:val="single" w:sz="4" w:space="0" w:color="auto"/>
              <w:right w:val="single" w:sz="4" w:space="0" w:color="auto"/>
            </w:tcBorders>
            <w:shd w:val="clear" w:color="auto" w:fill="auto"/>
            <w:vAlign w:val="center"/>
            <w:hideMark/>
          </w:tcPr>
          <w:p w14:paraId="08ECD43F"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0097217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600</w:t>
            </w:r>
          </w:p>
        </w:tc>
      </w:tr>
      <w:tr w:rsidR="004411FB" w:rsidRPr="007C6148" w14:paraId="5CD96A37" w14:textId="77777777" w:rsidTr="00D64057">
        <w:trPr>
          <w:trHeight w:val="51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264D8F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39</w:t>
            </w:r>
          </w:p>
        </w:tc>
        <w:tc>
          <w:tcPr>
            <w:tcW w:w="6892" w:type="dxa"/>
            <w:tcBorders>
              <w:top w:val="nil"/>
              <w:left w:val="nil"/>
              <w:bottom w:val="single" w:sz="4" w:space="0" w:color="auto"/>
              <w:right w:val="single" w:sz="4" w:space="0" w:color="auto"/>
            </w:tcBorders>
            <w:shd w:val="clear" w:color="auto" w:fill="auto"/>
            <w:vAlign w:val="center"/>
            <w:hideMark/>
          </w:tcPr>
          <w:p w14:paraId="61E3E639"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DRAMIN IM </w:t>
            </w:r>
            <w:proofErr w:type="spellStart"/>
            <w:r w:rsidRPr="007C6148">
              <w:rPr>
                <w:rFonts w:ascii="Arial" w:eastAsia="Times New Roman" w:hAnsi="Arial" w:cs="Arial"/>
                <w:color w:val="000000"/>
                <w:sz w:val="20"/>
                <w:szCs w:val="20"/>
              </w:rPr>
              <w:t>INJ</w:t>
            </w:r>
            <w:proofErr w:type="spellEnd"/>
            <w:r w:rsidRPr="007C6148">
              <w:rPr>
                <w:rFonts w:ascii="Arial" w:eastAsia="Times New Roman" w:hAnsi="Arial" w:cs="Arial"/>
                <w:color w:val="000000"/>
                <w:sz w:val="20"/>
                <w:szCs w:val="20"/>
              </w:rPr>
              <w:t xml:space="preserve"> 1ML (</w:t>
            </w:r>
            <w:proofErr w:type="spellStart"/>
            <w:r w:rsidRPr="007C6148">
              <w:rPr>
                <w:rFonts w:ascii="Arial" w:eastAsia="Times New Roman" w:hAnsi="Arial" w:cs="Arial"/>
                <w:color w:val="000000"/>
                <w:sz w:val="20"/>
                <w:szCs w:val="20"/>
              </w:rPr>
              <w:t>DIMENIDRATO</w:t>
            </w:r>
            <w:proofErr w:type="spellEnd"/>
            <w:r w:rsidRPr="007C6148">
              <w:rPr>
                <w:rFonts w:ascii="Arial" w:eastAsia="Times New Roman" w:hAnsi="Arial" w:cs="Arial"/>
                <w:color w:val="000000"/>
                <w:sz w:val="20"/>
                <w:szCs w:val="20"/>
              </w:rPr>
              <w:t xml:space="preserve"> DE PIRIDOXINA - SOLUÇÃO INJETÁVEL 50MG/ML + 50MG/ML</w:t>
            </w:r>
          </w:p>
        </w:tc>
        <w:tc>
          <w:tcPr>
            <w:tcW w:w="1274" w:type="dxa"/>
            <w:tcBorders>
              <w:top w:val="nil"/>
              <w:left w:val="nil"/>
              <w:bottom w:val="single" w:sz="4" w:space="0" w:color="auto"/>
              <w:right w:val="single" w:sz="4" w:space="0" w:color="auto"/>
            </w:tcBorders>
            <w:shd w:val="clear" w:color="auto" w:fill="auto"/>
            <w:vAlign w:val="center"/>
            <w:hideMark/>
          </w:tcPr>
          <w:p w14:paraId="7F0413E3"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A7BDCF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w:t>
            </w:r>
          </w:p>
        </w:tc>
      </w:tr>
      <w:tr w:rsidR="004411FB" w:rsidRPr="007C6148" w14:paraId="71C22093"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BCCA27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w:t>
            </w:r>
          </w:p>
        </w:tc>
        <w:tc>
          <w:tcPr>
            <w:tcW w:w="6892" w:type="dxa"/>
            <w:tcBorders>
              <w:top w:val="nil"/>
              <w:left w:val="nil"/>
              <w:bottom w:val="single" w:sz="4" w:space="0" w:color="auto"/>
              <w:right w:val="single" w:sz="4" w:space="0" w:color="auto"/>
            </w:tcBorders>
            <w:shd w:val="clear" w:color="auto" w:fill="auto"/>
            <w:vAlign w:val="center"/>
            <w:hideMark/>
          </w:tcPr>
          <w:p w14:paraId="14807017"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ETILEFRINA</w:t>
            </w:r>
            <w:proofErr w:type="spellEnd"/>
            <w:r w:rsidRPr="007C6148">
              <w:rPr>
                <w:rFonts w:ascii="Arial" w:eastAsia="Times New Roman" w:hAnsi="Arial" w:cs="Arial"/>
                <w:color w:val="000000"/>
                <w:sz w:val="20"/>
                <w:szCs w:val="20"/>
              </w:rPr>
              <w:t xml:space="preserve"> CLORIDRATO  10MG/ML </w:t>
            </w:r>
          </w:p>
        </w:tc>
        <w:tc>
          <w:tcPr>
            <w:tcW w:w="1274" w:type="dxa"/>
            <w:tcBorders>
              <w:top w:val="nil"/>
              <w:left w:val="nil"/>
              <w:bottom w:val="single" w:sz="4" w:space="0" w:color="auto"/>
              <w:right w:val="single" w:sz="4" w:space="0" w:color="auto"/>
            </w:tcBorders>
            <w:shd w:val="clear" w:color="auto" w:fill="auto"/>
            <w:vAlign w:val="center"/>
            <w:hideMark/>
          </w:tcPr>
          <w:p w14:paraId="1E58EE2F"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4B6540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r>
      <w:tr w:rsidR="004411FB" w:rsidRPr="007C6148" w14:paraId="16E94B18"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F68A2A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41</w:t>
            </w:r>
          </w:p>
        </w:tc>
        <w:tc>
          <w:tcPr>
            <w:tcW w:w="6892" w:type="dxa"/>
            <w:tcBorders>
              <w:top w:val="nil"/>
              <w:left w:val="nil"/>
              <w:bottom w:val="single" w:sz="4" w:space="0" w:color="auto"/>
              <w:right w:val="single" w:sz="4" w:space="0" w:color="auto"/>
            </w:tcBorders>
            <w:shd w:val="clear" w:color="auto" w:fill="auto"/>
            <w:vAlign w:val="center"/>
            <w:hideMark/>
          </w:tcPr>
          <w:p w14:paraId="2C34FF98"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ENOXAPARINA SÓDICA INJETÁVEL 20MG / 0,2ML </w:t>
            </w:r>
          </w:p>
        </w:tc>
        <w:tc>
          <w:tcPr>
            <w:tcW w:w="1274" w:type="dxa"/>
            <w:tcBorders>
              <w:top w:val="nil"/>
              <w:left w:val="nil"/>
              <w:bottom w:val="single" w:sz="4" w:space="0" w:color="auto"/>
              <w:right w:val="single" w:sz="4" w:space="0" w:color="auto"/>
            </w:tcBorders>
            <w:shd w:val="clear" w:color="auto" w:fill="auto"/>
            <w:vAlign w:val="center"/>
            <w:hideMark/>
          </w:tcPr>
          <w:p w14:paraId="083E27AA"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384562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1FB" w:rsidRPr="007C6148" w14:paraId="0C5761C9"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EF28B0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lastRenderedPageBreak/>
              <w:t>42</w:t>
            </w:r>
          </w:p>
        </w:tc>
        <w:tc>
          <w:tcPr>
            <w:tcW w:w="6892" w:type="dxa"/>
            <w:tcBorders>
              <w:top w:val="nil"/>
              <w:left w:val="nil"/>
              <w:bottom w:val="single" w:sz="4" w:space="0" w:color="auto"/>
              <w:right w:val="single" w:sz="4" w:space="0" w:color="auto"/>
            </w:tcBorders>
            <w:shd w:val="clear" w:color="auto" w:fill="auto"/>
            <w:vAlign w:val="center"/>
            <w:hideMark/>
          </w:tcPr>
          <w:p w14:paraId="09CD0F19"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ENOXAPARINA SÓDICA INJETÁVEL 60MG / 0,6ML </w:t>
            </w:r>
          </w:p>
        </w:tc>
        <w:tc>
          <w:tcPr>
            <w:tcW w:w="1274" w:type="dxa"/>
            <w:tcBorders>
              <w:top w:val="nil"/>
              <w:left w:val="nil"/>
              <w:bottom w:val="single" w:sz="4" w:space="0" w:color="auto"/>
              <w:right w:val="single" w:sz="4" w:space="0" w:color="auto"/>
            </w:tcBorders>
            <w:shd w:val="clear" w:color="auto" w:fill="auto"/>
            <w:vAlign w:val="center"/>
            <w:hideMark/>
          </w:tcPr>
          <w:p w14:paraId="1AC8ED5A"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946632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1FB" w:rsidRPr="007C6148" w14:paraId="38206337"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F4F047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43</w:t>
            </w:r>
          </w:p>
        </w:tc>
        <w:tc>
          <w:tcPr>
            <w:tcW w:w="6892" w:type="dxa"/>
            <w:tcBorders>
              <w:top w:val="nil"/>
              <w:left w:val="nil"/>
              <w:bottom w:val="single" w:sz="4" w:space="0" w:color="auto"/>
              <w:right w:val="single" w:sz="4" w:space="0" w:color="auto"/>
            </w:tcBorders>
            <w:shd w:val="clear" w:color="auto" w:fill="auto"/>
            <w:vAlign w:val="center"/>
            <w:hideMark/>
          </w:tcPr>
          <w:p w14:paraId="656BBFD1"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ENOXAPARINA SÓDICA INJETÁVEL 40MG / 0,4ML </w:t>
            </w:r>
          </w:p>
        </w:tc>
        <w:tc>
          <w:tcPr>
            <w:tcW w:w="1274" w:type="dxa"/>
            <w:tcBorders>
              <w:top w:val="nil"/>
              <w:left w:val="nil"/>
              <w:bottom w:val="single" w:sz="4" w:space="0" w:color="auto"/>
              <w:right w:val="single" w:sz="4" w:space="0" w:color="auto"/>
            </w:tcBorders>
            <w:shd w:val="clear" w:color="auto" w:fill="auto"/>
            <w:vAlign w:val="center"/>
            <w:hideMark/>
          </w:tcPr>
          <w:p w14:paraId="71AAACA9"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BAEB34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1FB" w:rsidRPr="007C6148" w14:paraId="5AD126B5"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D8B063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44</w:t>
            </w:r>
          </w:p>
        </w:tc>
        <w:tc>
          <w:tcPr>
            <w:tcW w:w="6892" w:type="dxa"/>
            <w:tcBorders>
              <w:top w:val="nil"/>
              <w:left w:val="nil"/>
              <w:bottom w:val="single" w:sz="4" w:space="0" w:color="auto"/>
              <w:right w:val="single" w:sz="4" w:space="0" w:color="auto"/>
            </w:tcBorders>
            <w:shd w:val="clear" w:color="auto" w:fill="auto"/>
            <w:vAlign w:val="center"/>
            <w:hideMark/>
          </w:tcPr>
          <w:p w14:paraId="6979CED5"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ERGOMETRINA MALEATO, 0,2 MG/ML, SOLUÇÃO INJETÁVEL </w:t>
            </w:r>
          </w:p>
        </w:tc>
        <w:tc>
          <w:tcPr>
            <w:tcW w:w="1274" w:type="dxa"/>
            <w:tcBorders>
              <w:top w:val="nil"/>
              <w:left w:val="nil"/>
              <w:bottom w:val="single" w:sz="4" w:space="0" w:color="auto"/>
              <w:right w:val="single" w:sz="4" w:space="0" w:color="auto"/>
            </w:tcBorders>
            <w:shd w:val="clear" w:color="auto" w:fill="auto"/>
            <w:vAlign w:val="center"/>
            <w:hideMark/>
          </w:tcPr>
          <w:p w14:paraId="0100A856"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1468E6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w:t>
            </w:r>
          </w:p>
        </w:tc>
      </w:tr>
      <w:tr w:rsidR="004411FB" w:rsidRPr="007C6148" w14:paraId="3DB491A8"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4C6E2A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45</w:t>
            </w:r>
          </w:p>
        </w:tc>
        <w:tc>
          <w:tcPr>
            <w:tcW w:w="6892" w:type="dxa"/>
            <w:tcBorders>
              <w:top w:val="nil"/>
              <w:left w:val="nil"/>
              <w:bottom w:val="single" w:sz="4" w:space="0" w:color="auto"/>
              <w:right w:val="single" w:sz="4" w:space="0" w:color="auto"/>
            </w:tcBorders>
            <w:shd w:val="clear" w:color="auto" w:fill="auto"/>
            <w:vAlign w:val="center"/>
            <w:hideMark/>
          </w:tcPr>
          <w:p w14:paraId="7CF3052C"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FUROSEMIDA </w:t>
            </w:r>
            <w:proofErr w:type="spellStart"/>
            <w:r w:rsidRPr="007C6148">
              <w:rPr>
                <w:rFonts w:ascii="Arial" w:eastAsia="Times New Roman" w:hAnsi="Arial" w:cs="Arial"/>
                <w:color w:val="000000"/>
                <w:sz w:val="20"/>
                <w:szCs w:val="20"/>
              </w:rPr>
              <w:t>INJ</w:t>
            </w:r>
            <w:proofErr w:type="spellEnd"/>
            <w:r w:rsidRPr="007C6148">
              <w:rPr>
                <w:rFonts w:ascii="Arial" w:eastAsia="Times New Roman" w:hAnsi="Arial" w:cs="Arial"/>
                <w:color w:val="000000"/>
                <w:sz w:val="20"/>
                <w:szCs w:val="20"/>
              </w:rPr>
              <w:t xml:space="preserve"> 10MG/ML - </w:t>
            </w:r>
            <w:proofErr w:type="spellStart"/>
            <w:r w:rsidRPr="007C6148">
              <w:rPr>
                <w:rFonts w:ascii="Arial" w:eastAsia="Times New Roman" w:hAnsi="Arial" w:cs="Arial"/>
                <w:color w:val="000000"/>
                <w:sz w:val="20"/>
                <w:szCs w:val="20"/>
              </w:rPr>
              <w:t>AMP</w:t>
            </w:r>
            <w:proofErr w:type="spellEnd"/>
            <w:r w:rsidRPr="007C6148">
              <w:rPr>
                <w:rFonts w:ascii="Arial" w:eastAsia="Times New Roman" w:hAnsi="Arial" w:cs="Arial"/>
                <w:color w:val="000000"/>
                <w:sz w:val="20"/>
                <w:szCs w:val="20"/>
              </w:rPr>
              <w:t xml:space="preserve"> 2ML</w:t>
            </w:r>
          </w:p>
        </w:tc>
        <w:tc>
          <w:tcPr>
            <w:tcW w:w="1274" w:type="dxa"/>
            <w:tcBorders>
              <w:top w:val="nil"/>
              <w:left w:val="nil"/>
              <w:bottom w:val="single" w:sz="4" w:space="0" w:color="auto"/>
              <w:right w:val="single" w:sz="4" w:space="0" w:color="auto"/>
            </w:tcBorders>
            <w:shd w:val="clear" w:color="auto" w:fill="auto"/>
            <w:vAlign w:val="center"/>
            <w:hideMark/>
          </w:tcPr>
          <w:p w14:paraId="121A72A1"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BAC57E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w:t>
            </w:r>
          </w:p>
        </w:tc>
      </w:tr>
      <w:tr w:rsidR="004411FB" w:rsidRPr="007C6148" w14:paraId="315C7ACF"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344ACF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46</w:t>
            </w:r>
          </w:p>
        </w:tc>
        <w:tc>
          <w:tcPr>
            <w:tcW w:w="6892" w:type="dxa"/>
            <w:tcBorders>
              <w:top w:val="nil"/>
              <w:left w:val="nil"/>
              <w:bottom w:val="single" w:sz="4" w:space="0" w:color="auto"/>
              <w:right w:val="single" w:sz="4" w:space="0" w:color="auto"/>
            </w:tcBorders>
            <w:shd w:val="clear" w:color="auto" w:fill="auto"/>
            <w:vAlign w:val="center"/>
            <w:hideMark/>
          </w:tcPr>
          <w:p w14:paraId="0CACCF96"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GENTAMICINA, 40 MG/ML, SOLUÇÃO INJETÁVEL</w:t>
            </w:r>
          </w:p>
        </w:tc>
        <w:tc>
          <w:tcPr>
            <w:tcW w:w="1274" w:type="dxa"/>
            <w:tcBorders>
              <w:top w:val="nil"/>
              <w:left w:val="nil"/>
              <w:bottom w:val="single" w:sz="4" w:space="0" w:color="auto"/>
              <w:right w:val="single" w:sz="4" w:space="0" w:color="auto"/>
            </w:tcBorders>
            <w:shd w:val="clear" w:color="auto" w:fill="auto"/>
            <w:vAlign w:val="center"/>
            <w:hideMark/>
          </w:tcPr>
          <w:p w14:paraId="5CA45C05"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86B244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r>
      <w:tr w:rsidR="004411FB" w:rsidRPr="007C6148" w14:paraId="074E14D4"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3E0331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47</w:t>
            </w:r>
          </w:p>
        </w:tc>
        <w:tc>
          <w:tcPr>
            <w:tcW w:w="6892" w:type="dxa"/>
            <w:tcBorders>
              <w:top w:val="nil"/>
              <w:left w:val="nil"/>
              <w:bottom w:val="single" w:sz="4" w:space="0" w:color="auto"/>
              <w:right w:val="single" w:sz="4" w:space="0" w:color="auto"/>
            </w:tcBorders>
            <w:shd w:val="clear" w:color="auto" w:fill="auto"/>
            <w:vAlign w:val="center"/>
            <w:hideMark/>
          </w:tcPr>
          <w:p w14:paraId="0B13BAD1"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GENTAMICINA, 80 MG/ML, SOLUÇÃO INJETÁVEL</w:t>
            </w:r>
          </w:p>
        </w:tc>
        <w:tc>
          <w:tcPr>
            <w:tcW w:w="1274" w:type="dxa"/>
            <w:tcBorders>
              <w:top w:val="nil"/>
              <w:left w:val="nil"/>
              <w:bottom w:val="single" w:sz="4" w:space="0" w:color="auto"/>
              <w:right w:val="single" w:sz="4" w:space="0" w:color="auto"/>
            </w:tcBorders>
            <w:shd w:val="clear" w:color="auto" w:fill="auto"/>
            <w:vAlign w:val="center"/>
            <w:hideMark/>
          </w:tcPr>
          <w:p w14:paraId="0EF29AC7"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0C28764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w:t>
            </w:r>
          </w:p>
        </w:tc>
      </w:tr>
      <w:tr w:rsidR="004411FB" w:rsidRPr="007C6148" w14:paraId="54D0C765"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981C1B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48</w:t>
            </w:r>
          </w:p>
        </w:tc>
        <w:tc>
          <w:tcPr>
            <w:tcW w:w="6892" w:type="dxa"/>
            <w:tcBorders>
              <w:top w:val="nil"/>
              <w:left w:val="nil"/>
              <w:bottom w:val="single" w:sz="4" w:space="0" w:color="auto"/>
              <w:right w:val="single" w:sz="4" w:space="0" w:color="auto"/>
            </w:tcBorders>
            <w:shd w:val="clear" w:color="auto" w:fill="auto"/>
            <w:vAlign w:val="center"/>
            <w:hideMark/>
          </w:tcPr>
          <w:p w14:paraId="61F23664"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GLICOSE, 25%, SOLUÇÃO INJETÁVEL</w:t>
            </w:r>
          </w:p>
        </w:tc>
        <w:tc>
          <w:tcPr>
            <w:tcW w:w="1274" w:type="dxa"/>
            <w:tcBorders>
              <w:top w:val="nil"/>
              <w:left w:val="nil"/>
              <w:bottom w:val="single" w:sz="4" w:space="0" w:color="auto"/>
              <w:right w:val="single" w:sz="4" w:space="0" w:color="auto"/>
            </w:tcBorders>
            <w:shd w:val="clear" w:color="auto" w:fill="auto"/>
            <w:vAlign w:val="center"/>
            <w:hideMark/>
          </w:tcPr>
          <w:p w14:paraId="241D8627"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BB0484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w:t>
            </w:r>
          </w:p>
        </w:tc>
      </w:tr>
      <w:tr w:rsidR="004411FB" w:rsidRPr="007C6148" w14:paraId="3E66177A"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87E491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49</w:t>
            </w:r>
          </w:p>
        </w:tc>
        <w:tc>
          <w:tcPr>
            <w:tcW w:w="6892" w:type="dxa"/>
            <w:tcBorders>
              <w:top w:val="nil"/>
              <w:left w:val="nil"/>
              <w:bottom w:val="single" w:sz="4" w:space="0" w:color="auto"/>
              <w:right w:val="single" w:sz="4" w:space="0" w:color="auto"/>
            </w:tcBorders>
            <w:shd w:val="clear" w:color="auto" w:fill="auto"/>
            <w:vAlign w:val="center"/>
            <w:hideMark/>
          </w:tcPr>
          <w:p w14:paraId="4FC75B5D"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GLICOSE, 50%, SOLUÇÃO INJETÁVEL </w:t>
            </w:r>
          </w:p>
        </w:tc>
        <w:tc>
          <w:tcPr>
            <w:tcW w:w="1274" w:type="dxa"/>
            <w:tcBorders>
              <w:top w:val="nil"/>
              <w:left w:val="nil"/>
              <w:bottom w:val="single" w:sz="4" w:space="0" w:color="auto"/>
              <w:right w:val="single" w:sz="4" w:space="0" w:color="auto"/>
            </w:tcBorders>
            <w:shd w:val="clear" w:color="auto" w:fill="auto"/>
            <w:vAlign w:val="center"/>
            <w:hideMark/>
          </w:tcPr>
          <w:p w14:paraId="2E08CE5C"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2E1758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w:t>
            </w:r>
          </w:p>
        </w:tc>
      </w:tr>
      <w:tr w:rsidR="004411FB" w:rsidRPr="007C6148" w14:paraId="7CAC9BD8"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D9F8AF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6892" w:type="dxa"/>
            <w:tcBorders>
              <w:top w:val="nil"/>
              <w:left w:val="nil"/>
              <w:bottom w:val="single" w:sz="4" w:space="0" w:color="auto"/>
              <w:right w:val="single" w:sz="4" w:space="0" w:color="auto"/>
            </w:tcBorders>
            <w:shd w:val="clear" w:color="auto" w:fill="auto"/>
            <w:vAlign w:val="center"/>
            <w:hideMark/>
          </w:tcPr>
          <w:p w14:paraId="1CA247C6" w14:textId="1C1C61DA"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HEPARINA </w:t>
            </w:r>
            <w:proofErr w:type="spellStart"/>
            <w:r w:rsidRPr="007C6148">
              <w:rPr>
                <w:rFonts w:ascii="Arial" w:eastAsia="Times New Roman" w:hAnsi="Arial" w:cs="Arial"/>
                <w:color w:val="000000"/>
                <w:sz w:val="20"/>
                <w:szCs w:val="20"/>
              </w:rPr>
              <w:t>INJ</w:t>
            </w:r>
            <w:proofErr w:type="spellEnd"/>
            <w:r w:rsidRPr="007C6148">
              <w:rPr>
                <w:rFonts w:ascii="Arial" w:eastAsia="Times New Roman" w:hAnsi="Arial" w:cs="Arial"/>
                <w:color w:val="000000"/>
                <w:sz w:val="20"/>
                <w:szCs w:val="20"/>
              </w:rPr>
              <w:t xml:space="preserve"> 5.000 UI </w:t>
            </w:r>
            <w:r w:rsidR="00D64057" w:rsidRPr="007C6148">
              <w:rPr>
                <w:rFonts w:ascii="Arial" w:eastAsia="Times New Roman" w:hAnsi="Arial" w:cs="Arial"/>
                <w:color w:val="000000"/>
                <w:sz w:val="20"/>
                <w:szCs w:val="20"/>
              </w:rPr>
              <w:t>SUBCUTÂNEA</w:t>
            </w:r>
            <w:r w:rsidRPr="007C6148">
              <w:rPr>
                <w:rFonts w:ascii="Arial" w:eastAsia="Times New Roman" w:hAnsi="Arial" w:cs="Arial"/>
                <w:color w:val="000000"/>
                <w:sz w:val="20"/>
                <w:szCs w:val="20"/>
              </w:rPr>
              <w:t xml:space="preserve"> </w:t>
            </w:r>
          </w:p>
        </w:tc>
        <w:tc>
          <w:tcPr>
            <w:tcW w:w="1274" w:type="dxa"/>
            <w:tcBorders>
              <w:top w:val="nil"/>
              <w:left w:val="nil"/>
              <w:bottom w:val="single" w:sz="4" w:space="0" w:color="auto"/>
              <w:right w:val="single" w:sz="4" w:space="0" w:color="auto"/>
            </w:tcBorders>
            <w:shd w:val="clear" w:color="auto" w:fill="auto"/>
            <w:vAlign w:val="center"/>
            <w:hideMark/>
          </w:tcPr>
          <w:p w14:paraId="18A8331A"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07BD1A7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w:t>
            </w:r>
          </w:p>
        </w:tc>
      </w:tr>
      <w:tr w:rsidR="004411FB" w:rsidRPr="007C6148" w14:paraId="23EC1B05"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4E3A72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51</w:t>
            </w:r>
          </w:p>
        </w:tc>
        <w:tc>
          <w:tcPr>
            <w:tcW w:w="6892" w:type="dxa"/>
            <w:tcBorders>
              <w:top w:val="nil"/>
              <w:left w:val="nil"/>
              <w:bottom w:val="single" w:sz="4" w:space="0" w:color="auto"/>
              <w:right w:val="single" w:sz="4" w:space="0" w:color="auto"/>
            </w:tcBorders>
            <w:shd w:val="clear" w:color="auto" w:fill="auto"/>
            <w:vAlign w:val="center"/>
            <w:hideMark/>
          </w:tcPr>
          <w:p w14:paraId="2C905C69"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HIDRALAZINA</w:t>
            </w:r>
            <w:proofErr w:type="spellEnd"/>
            <w:r w:rsidRPr="007C6148">
              <w:rPr>
                <w:rFonts w:ascii="Arial" w:eastAsia="Times New Roman" w:hAnsi="Arial" w:cs="Arial"/>
                <w:color w:val="000000"/>
                <w:sz w:val="20"/>
                <w:szCs w:val="20"/>
              </w:rPr>
              <w:t xml:space="preserve"> INJETÁVEL20MG. (</w:t>
            </w:r>
            <w:proofErr w:type="spellStart"/>
            <w:r w:rsidRPr="007C6148">
              <w:rPr>
                <w:rFonts w:ascii="Arial" w:eastAsia="Times New Roman" w:hAnsi="Arial" w:cs="Arial"/>
                <w:color w:val="000000"/>
                <w:sz w:val="20"/>
                <w:szCs w:val="20"/>
              </w:rPr>
              <w:t>AMP</w:t>
            </w:r>
            <w:proofErr w:type="spellEnd"/>
            <w:r w:rsidRPr="007C6148">
              <w:rPr>
                <w:rFonts w:ascii="Arial" w:eastAsia="Times New Roman" w:hAnsi="Arial" w:cs="Arial"/>
                <w:color w:val="000000"/>
                <w:sz w:val="20"/>
                <w:szCs w:val="20"/>
              </w:rPr>
              <w:t xml:space="preserve">. 1 ML) </w:t>
            </w:r>
          </w:p>
        </w:tc>
        <w:tc>
          <w:tcPr>
            <w:tcW w:w="1274" w:type="dxa"/>
            <w:tcBorders>
              <w:top w:val="nil"/>
              <w:left w:val="nil"/>
              <w:bottom w:val="single" w:sz="4" w:space="0" w:color="auto"/>
              <w:right w:val="single" w:sz="4" w:space="0" w:color="auto"/>
            </w:tcBorders>
            <w:shd w:val="clear" w:color="auto" w:fill="auto"/>
            <w:vAlign w:val="center"/>
            <w:hideMark/>
          </w:tcPr>
          <w:p w14:paraId="3935E86F"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6422BE5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r>
      <w:tr w:rsidR="004411FB" w:rsidRPr="007C6148" w14:paraId="1419C44D"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3D5506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52</w:t>
            </w:r>
          </w:p>
        </w:tc>
        <w:tc>
          <w:tcPr>
            <w:tcW w:w="6892" w:type="dxa"/>
            <w:tcBorders>
              <w:top w:val="nil"/>
              <w:left w:val="nil"/>
              <w:bottom w:val="single" w:sz="4" w:space="0" w:color="auto"/>
              <w:right w:val="single" w:sz="4" w:space="0" w:color="auto"/>
            </w:tcBorders>
            <w:shd w:val="clear" w:color="auto" w:fill="auto"/>
            <w:vAlign w:val="center"/>
            <w:hideMark/>
          </w:tcPr>
          <w:p w14:paraId="1979709B"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HIDROCORTISONA, 100 MG, INJETÁVEL </w:t>
            </w:r>
          </w:p>
        </w:tc>
        <w:tc>
          <w:tcPr>
            <w:tcW w:w="1274" w:type="dxa"/>
            <w:tcBorders>
              <w:top w:val="nil"/>
              <w:left w:val="nil"/>
              <w:bottom w:val="single" w:sz="4" w:space="0" w:color="auto"/>
              <w:right w:val="single" w:sz="4" w:space="0" w:color="auto"/>
            </w:tcBorders>
            <w:shd w:val="clear" w:color="auto" w:fill="auto"/>
            <w:vAlign w:val="center"/>
            <w:hideMark/>
          </w:tcPr>
          <w:p w14:paraId="62E1BC34"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08FE053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w:t>
            </w:r>
          </w:p>
        </w:tc>
      </w:tr>
      <w:tr w:rsidR="004411FB" w:rsidRPr="007C6148" w14:paraId="367F64AD"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B8C8AD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53</w:t>
            </w:r>
          </w:p>
        </w:tc>
        <w:tc>
          <w:tcPr>
            <w:tcW w:w="6892" w:type="dxa"/>
            <w:tcBorders>
              <w:top w:val="nil"/>
              <w:left w:val="nil"/>
              <w:bottom w:val="single" w:sz="4" w:space="0" w:color="auto"/>
              <w:right w:val="single" w:sz="4" w:space="0" w:color="auto"/>
            </w:tcBorders>
            <w:shd w:val="clear" w:color="auto" w:fill="auto"/>
            <w:vAlign w:val="center"/>
            <w:hideMark/>
          </w:tcPr>
          <w:p w14:paraId="19B78E9C"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HIDROCORTISONA, 500 MG, INJETÁVEL </w:t>
            </w:r>
          </w:p>
        </w:tc>
        <w:tc>
          <w:tcPr>
            <w:tcW w:w="1274" w:type="dxa"/>
            <w:tcBorders>
              <w:top w:val="nil"/>
              <w:left w:val="nil"/>
              <w:bottom w:val="single" w:sz="4" w:space="0" w:color="auto"/>
              <w:right w:val="single" w:sz="4" w:space="0" w:color="auto"/>
            </w:tcBorders>
            <w:shd w:val="clear" w:color="auto" w:fill="auto"/>
            <w:vAlign w:val="center"/>
            <w:hideMark/>
          </w:tcPr>
          <w:p w14:paraId="31E6C01A"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C647F9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w:t>
            </w:r>
          </w:p>
        </w:tc>
      </w:tr>
      <w:tr w:rsidR="004411FB" w:rsidRPr="007C6148" w14:paraId="3F9075BB"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04609E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54</w:t>
            </w:r>
          </w:p>
        </w:tc>
        <w:tc>
          <w:tcPr>
            <w:tcW w:w="6892" w:type="dxa"/>
            <w:tcBorders>
              <w:top w:val="nil"/>
              <w:left w:val="nil"/>
              <w:bottom w:val="single" w:sz="4" w:space="0" w:color="auto"/>
              <w:right w:val="single" w:sz="4" w:space="0" w:color="auto"/>
            </w:tcBorders>
            <w:shd w:val="clear" w:color="auto" w:fill="auto"/>
            <w:vAlign w:val="center"/>
            <w:hideMark/>
          </w:tcPr>
          <w:p w14:paraId="29F6C094"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IMUNOGLOBULINA HUMANA, </w:t>
            </w:r>
            <w:proofErr w:type="spellStart"/>
            <w:r w:rsidRPr="007C6148">
              <w:rPr>
                <w:rFonts w:ascii="Arial" w:eastAsia="Times New Roman" w:hAnsi="Arial" w:cs="Arial"/>
                <w:color w:val="000000"/>
                <w:sz w:val="20"/>
                <w:szCs w:val="20"/>
              </w:rPr>
              <w:t>ANTI</w:t>
            </w:r>
            <w:proofErr w:type="spellEnd"/>
            <w:r w:rsidRPr="007C6148">
              <w:rPr>
                <w:rFonts w:ascii="Arial" w:eastAsia="Times New Roman" w:hAnsi="Arial" w:cs="Arial"/>
                <w:color w:val="000000"/>
                <w:sz w:val="20"/>
                <w:szCs w:val="20"/>
              </w:rPr>
              <w:t xml:space="preserve"> </w:t>
            </w:r>
            <w:proofErr w:type="spellStart"/>
            <w:r w:rsidRPr="007C6148">
              <w:rPr>
                <w:rFonts w:ascii="Arial" w:eastAsia="Times New Roman" w:hAnsi="Arial" w:cs="Arial"/>
                <w:color w:val="000000"/>
                <w:sz w:val="20"/>
                <w:szCs w:val="20"/>
              </w:rPr>
              <w:t>RHO</w:t>
            </w:r>
            <w:proofErr w:type="spellEnd"/>
            <w:r w:rsidRPr="007C6148">
              <w:rPr>
                <w:rFonts w:ascii="Arial" w:eastAsia="Times New Roman" w:hAnsi="Arial" w:cs="Arial"/>
                <w:color w:val="000000"/>
                <w:sz w:val="20"/>
                <w:szCs w:val="20"/>
              </w:rPr>
              <w:t xml:space="preserve">(D), 300 MCG, SOLUÇÃO INJETÁVEL </w:t>
            </w:r>
            <w:proofErr w:type="spellStart"/>
            <w:r w:rsidRPr="007C6148">
              <w:rPr>
                <w:rFonts w:ascii="Arial" w:eastAsia="Times New Roman" w:hAnsi="Arial" w:cs="Arial"/>
                <w:color w:val="000000"/>
                <w:sz w:val="20"/>
                <w:szCs w:val="20"/>
              </w:rPr>
              <w:t>MATERGAM</w:t>
            </w:r>
            <w:proofErr w:type="spellEnd"/>
            <w:r w:rsidRPr="007C6148">
              <w:rPr>
                <w:rFonts w:ascii="Arial" w:eastAsia="Times New Roman" w:hAnsi="Arial" w:cs="Arial"/>
                <w:color w:val="000000"/>
                <w:sz w:val="20"/>
                <w:szCs w:val="20"/>
              </w:rPr>
              <w:t xml:space="preserve">) </w:t>
            </w:r>
          </w:p>
        </w:tc>
        <w:tc>
          <w:tcPr>
            <w:tcW w:w="1274" w:type="dxa"/>
            <w:tcBorders>
              <w:top w:val="nil"/>
              <w:left w:val="nil"/>
              <w:bottom w:val="single" w:sz="4" w:space="0" w:color="auto"/>
              <w:right w:val="single" w:sz="4" w:space="0" w:color="auto"/>
            </w:tcBorders>
            <w:shd w:val="clear" w:color="auto" w:fill="auto"/>
            <w:vAlign w:val="center"/>
            <w:hideMark/>
          </w:tcPr>
          <w:p w14:paraId="7A46C98D"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08AF139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1FB" w:rsidRPr="007C6148" w14:paraId="796EF231"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4015EE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55</w:t>
            </w:r>
          </w:p>
        </w:tc>
        <w:tc>
          <w:tcPr>
            <w:tcW w:w="6892" w:type="dxa"/>
            <w:tcBorders>
              <w:top w:val="nil"/>
              <w:left w:val="nil"/>
              <w:bottom w:val="single" w:sz="4" w:space="0" w:color="auto"/>
              <w:right w:val="single" w:sz="4" w:space="0" w:color="auto"/>
            </w:tcBorders>
            <w:shd w:val="clear" w:color="000000" w:fill="FFFFFF"/>
            <w:noWrap/>
            <w:vAlign w:val="center"/>
            <w:hideMark/>
          </w:tcPr>
          <w:p w14:paraId="63A280D5"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LEVOFLOXACINO</w:t>
            </w:r>
            <w:proofErr w:type="spellEnd"/>
            <w:r w:rsidRPr="007C6148">
              <w:rPr>
                <w:rFonts w:ascii="Arial" w:eastAsia="Times New Roman" w:hAnsi="Arial" w:cs="Arial"/>
                <w:color w:val="000000"/>
                <w:sz w:val="20"/>
                <w:szCs w:val="20"/>
              </w:rPr>
              <w:t xml:space="preserve"> 5MG/ML - FRASCO 100ML</w:t>
            </w:r>
          </w:p>
        </w:tc>
        <w:tc>
          <w:tcPr>
            <w:tcW w:w="1274" w:type="dxa"/>
            <w:tcBorders>
              <w:top w:val="nil"/>
              <w:left w:val="nil"/>
              <w:bottom w:val="single" w:sz="4" w:space="0" w:color="auto"/>
              <w:right w:val="single" w:sz="4" w:space="0" w:color="auto"/>
            </w:tcBorders>
            <w:shd w:val="clear" w:color="000000" w:fill="FFFFFF"/>
            <w:noWrap/>
            <w:vAlign w:val="center"/>
            <w:hideMark/>
          </w:tcPr>
          <w:p w14:paraId="6C355F1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000000" w:fill="FFFFFF"/>
            <w:noWrap/>
            <w:vAlign w:val="center"/>
            <w:hideMark/>
          </w:tcPr>
          <w:p w14:paraId="568CFA6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35CA10C9"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04E4B8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56</w:t>
            </w:r>
          </w:p>
        </w:tc>
        <w:tc>
          <w:tcPr>
            <w:tcW w:w="6892" w:type="dxa"/>
            <w:tcBorders>
              <w:top w:val="nil"/>
              <w:left w:val="nil"/>
              <w:bottom w:val="single" w:sz="4" w:space="0" w:color="auto"/>
              <w:right w:val="single" w:sz="4" w:space="0" w:color="auto"/>
            </w:tcBorders>
            <w:shd w:val="clear" w:color="auto" w:fill="auto"/>
            <w:vAlign w:val="center"/>
            <w:hideMark/>
          </w:tcPr>
          <w:p w14:paraId="46B401C3"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LIDOCAINA</w:t>
            </w:r>
            <w:proofErr w:type="spellEnd"/>
            <w:r w:rsidRPr="007C6148">
              <w:rPr>
                <w:rFonts w:ascii="Arial" w:eastAsia="Times New Roman" w:hAnsi="Arial" w:cs="Arial"/>
                <w:color w:val="000000"/>
                <w:sz w:val="20"/>
                <w:szCs w:val="20"/>
              </w:rPr>
              <w:t xml:space="preserve"> 2% SEM VASO 20ML </w:t>
            </w:r>
          </w:p>
        </w:tc>
        <w:tc>
          <w:tcPr>
            <w:tcW w:w="1274" w:type="dxa"/>
            <w:tcBorders>
              <w:top w:val="nil"/>
              <w:left w:val="nil"/>
              <w:bottom w:val="single" w:sz="4" w:space="0" w:color="auto"/>
              <w:right w:val="single" w:sz="4" w:space="0" w:color="auto"/>
            </w:tcBorders>
            <w:shd w:val="clear" w:color="auto" w:fill="auto"/>
            <w:vAlign w:val="center"/>
            <w:hideMark/>
          </w:tcPr>
          <w:p w14:paraId="02B46485"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D80EB2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w:t>
            </w:r>
          </w:p>
        </w:tc>
      </w:tr>
      <w:tr w:rsidR="004411FB" w:rsidRPr="007C6148" w14:paraId="38F6A96B"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3F2C2C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57</w:t>
            </w:r>
          </w:p>
        </w:tc>
        <w:tc>
          <w:tcPr>
            <w:tcW w:w="6892" w:type="dxa"/>
            <w:tcBorders>
              <w:top w:val="nil"/>
              <w:left w:val="nil"/>
              <w:bottom w:val="single" w:sz="4" w:space="0" w:color="auto"/>
              <w:right w:val="single" w:sz="4" w:space="0" w:color="auto"/>
            </w:tcBorders>
            <w:shd w:val="clear" w:color="auto" w:fill="auto"/>
            <w:vAlign w:val="center"/>
            <w:hideMark/>
          </w:tcPr>
          <w:p w14:paraId="33279C12"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LIDOCAÍNA CLORIDRATO, 2%, INJETÁVEL 5ML </w:t>
            </w:r>
          </w:p>
        </w:tc>
        <w:tc>
          <w:tcPr>
            <w:tcW w:w="1274" w:type="dxa"/>
            <w:tcBorders>
              <w:top w:val="nil"/>
              <w:left w:val="nil"/>
              <w:bottom w:val="single" w:sz="4" w:space="0" w:color="auto"/>
              <w:right w:val="single" w:sz="4" w:space="0" w:color="auto"/>
            </w:tcBorders>
            <w:shd w:val="clear" w:color="auto" w:fill="auto"/>
            <w:vAlign w:val="center"/>
            <w:hideMark/>
          </w:tcPr>
          <w:p w14:paraId="119B2C78"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0905A77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w:t>
            </w:r>
          </w:p>
        </w:tc>
      </w:tr>
      <w:tr w:rsidR="004411FB" w:rsidRPr="007C6148" w14:paraId="4CD55597" w14:textId="77777777" w:rsidTr="00D64057">
        <w:trPr>
          <w:trHeight w:val="51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9CE4D4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58</w:t>
            </w:r>
          </w:p>
        </w:tc>
        <w:tc>
          <w:tcPr>
            <w:tcW w:w="6892" w:type="dxa"/>
            <w:tcBorders>
              <w:top w:val="nil"/>
              <w:left w:val="nil"/>
              <w:bottom w:val="nil"/>
              <w:right w:val="nil"/>
            </w:tcBorders>
            <w:shd w:val="clear" w:color="auto" w:fill="auto"/>
            <w:vAlign w:val="center"/>
            <w:hideMark/>
          </w:tcPr>
          <w:p w14:paraId="2A769938" w14:textId="77777777" w:rsidR="007C6148" w:rsidRPr="007C6148" w:rsidRDefault="007C6148" w:rsidP="007C6148">
            <w:pPr>
              <w:rPr>
                <w:rFonts w:ascii="Arial" w:eastAsia="Times New Roman" w:hAnsi="Arial" w:cs="Arial"/>
                <w:sz w:val="20"/>
                <w:szCs w:val="20"/>
              </w:rPr>
            </w:pPr>
            <w:proofErr w:type="spellStart"/>
            <w:r w:rsidRPr="007C6148">
              <w:rPr>
                <w:rFonts w:ascii="Arial" w:eastAsia="Times New Roman" w:hAnsi="Arial" w:cs="Arial"/>
                <w:sz w:val="20"/>
                <w:szCs w:val="20"/>
              </w:rPr>
              <w:t>METILPREDNISOLONA</w:t>
            </w:r>
            <w:proofErr w:type="spellEnd"/>
            <w:r w:rsidRPr="007C6148">
              <w:rPr>
                <w:rFonts w:ascii="Arial" w:eastAsia="Times New Roman" w:hAnsi="Arial" w:cs="Arial"/>
                <w:sz w:val="20"/>
                <w:szCs w:val="20"/>
              </w:rPr>
              <w:t xml:space="preserve"> SUCCINATO 500MG, APRESENTAÇÃO: </w:t>
            </w:r>
            <w:proofErr w:type="spellStart"/>
            <w:r w:rsidRPr="007C6148">
              <w:rPr>
                <w:rFonts w:ascii="Arial" w:eastAsia="Times New Roman" w:hAnsi="Arial" w:cs="Arial"/>
                <w:sz w:val="20"/>
                <w:szCs w:val="20"/>
              </w:rPr>
              <w:t>PÓLIOFILIZADO</w:t>
            </w:r>
            <w:proofErr w:type="spellEnd"/>
            <w:r w:rsidRPr="007C6148">
              <w:rPr>
                <w:rFonts w:ascii="Arial" w:eastAsia="Times New Roman" w:hAnsi="Arial" w:cs="Arial"/>
                <w:sz w:val="20"/>
                <w:szCs w:val="20"/>
              </w:rPr>
              <w:t xml:space="preserve"> + DILUENTE, INJETÁVEL</w:t>
            </w:r>
          </w:p>
        </w:tc>
        <w:tc>
          <w:tcPr>
            <w:tcW w:w="1274" w:type="dxa"/>
            <w:tcBorders>
              <w:top w:val="nil"/>
              <w:left w:val="single" w:sz="4" w:space="0" w:color="auto"/>
              <w:bottom w:val="single" w:sz="4" w:space="0" w:color="auto"/>
              <w:right w:val="single" w:sz="4" w:space="0" w:color="auto"/>
            </w:tcBorders>
            <w:shd w:val="clear" w:color="auto" w:fill="auto"/>
            <w:vAlign w:val="center"/>
            <w:hideMark/>
          </w:tcPr>
          <w:p w14:paraId="22E0D4AF"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64C012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w:t>
            </w:r>
          </w:p>
        </w:tc>
      </w:tr>
      <w:tr w:rsidR="004411FB" w:rsidRPr="007C6148" w14:paraId="134C4378"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F41579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59</w:t>
            </w:r>
          </w:p>
        </w:tc>
        <w:tc>
          <w:tcPr>
            <w:tcW w:w="6892" w:type="dxa"/>
            <w:tcBorders>
              <w:top w:val="single" w:sz="4" w:space="0" w:color="auto"/>
              <w:left w:val="nil"/>
              <w:bottom w:val="single" w:sz="4" w:space="0" w:color="auto"/>
              <w:right w:val="single" w:sz="4" w:space="0" w:color="auto"/>
            </w:tcBorders>
            <w:shd w:val="clear" w:color="auto" w:fill="auto"/>
            <w:vAlign w:val="center"/>
            <w:hideMark/>
          </w:tcPr>
          <w:p w14:paraId="78C97472"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METOCLOPRAMIDA</w:t>
            </w:r>
            <w:proofErr w:type="spellEnd"/>
            <w:r w:rsidRPr="007C6148">
              <w:rPr>
                <w:rFonts w:ascii="Arial" w:eastAsia="Times New Roman" w:hAnsi="Arial" w:cs="Arial"/>
                <w:color w:val="000000"/>
                <w:sz w:val="20"/>
                <w:szCs w:val="20"/>
              </w:rPr>
              <w:t xml:space="preserve"> SOL. </w:t>
            </w:r>
            <w:proofErr w:type="spellStart"/>
            <w:r w:rsidRPr="007C6148">
              <w:rPr>
                <w:rFonts w:ascii="Arial" w:eastAsia="Times New Roman" w:hAnsi="Arial" w:cs="Arial"/>
                <w:color w:val="000000"/>
                <w:sz w:val="20"/>
                <w:szCs w:val="20"/>
              </w:rPr>
              <w:t>INJ</w:t>
            </w:r>
            <w:proofErr w:type="spellEnd"/>
            <w:r w:rsidRPr="007C6148">
              <w:rPr>
                <w:rFonts w:ascii="Arial" w:eastAsia="Times New Roman" w:hAnsi="Arial" w:cs="Arial"/>
                <w:color w:val="000000"/>
                <w:sz w:val="20"/>
                <w:szCs w:val="20"/>
              </w:rPr>
              <w:t>. 10MG/ML</w:t>
            </w:r>
          </w:p>
        </w:tc>
        <w:tc>
          <w:tcPr>
            <w:tcW w:w="1274" w:type="dxa"/>
            <w:tcBorders>
              <w:top w:val="nil"/>
              <w:left w:val="nil"/>
              <w:bottom w:val="single" w:sz="4" w:space="0" w:color="auto"/>
              <w:right w:val="single" w:sz="4" w:space="0" w:color="auto"/>
            </w:tcBorders>
            <w:shd w:val="clear" w:color="auto" w:fill="auto"/>
            <w:vAlign w:val="center"/>
            <w:hideMark/>
          </w:tcPr>
          <w:p w14:paraId="638535A5"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0867DB1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2500</w:t>
            </w:r>
          </w:p>
        </w:tc>
      </w:tr>
      <w:tr w:rsidR="004411FB" w:rsidRPr="007C6148" w14:paraId="29933CA0"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FC504B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w:t>
            </w:r>
          </w:p>
        </w:tc>
        <w:tc>
          <w:tcPr>
            <w:tcW w:w="6892" w:type="dxa"/>
            <w:tcBorders>
              <w:top w:val="nil"/>
              <w:left w:val="nil"/>
              <w:bottom w:val="single" w:sz="4" w:space="0" w:color="auto"/>
              <w:right w:val="single" w:sz="4" w:space="0" w:color="auto"/>
            </w:tcBorders>
            <w:shd w:val="clear" w:color="auto" w:fill="auto"/>
            <w:vAlign w:val="center"/>
            <w:hideMark/>
          </w:tcPr>
          <w:p w14:paraId="7452F489"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METRONIDAZOL, 5MG/ML, 0,5% (</w:t>
            </w:r>
            <w:proofErr w:type="spellStart"/>
            <w:r w:rsidRPr="007C6148">
              <w:rPr>
                <w:rFonts w:ascii="Arial" w:eastAsia="Times New Roman" w:hAnsi="Arial" w:cs="Arial"/>
                <w:color w:val="000000"/>
                <w:sz w:val="20"/>
                <w:szCs w:val="20"/>
              </w:rPr>
              <w:t>FRESENIZOL</w:t>
            </w:r>
            <w:proofErr w:type="spellEnd"/>
            <w:r w:rsidRPr="007C6148">
              <w:rPr>
                <w:rFonts w:ascii="Arial" w:eastAsia="Times New Roman" w:hAnsi="Arial" w:cs="Arial"/>
                <w:color w:val="000000"/>
                <w:sz w:val="20"/>
                <w:szCs w:val="20"/>
              </w:rPr>
              <w:t xml:space="preserve">) SOL. INJETÁVEL </w:t>
            </w:r>
          </w:p>
        </w:tc>
        <w:tc>
          <w:tcPr>
            <w:tcW w:w="1274" w:type="dxa"/>
            <w:tcBorders>
              <w:top w:val="nil"/>
              <w:left w:val="nil"/>
              <w:bottom w:val="single" w:sz="4" w:space="0" w:color="auto"/>
              <w:right w:val="single" w:sz="4" w:space="0" w:color="auto"/>
            </w:tcBorders>
            <w:shd w:val="clear" w:color="auto" w:fill="auto"/>
            <w:vAlign w:val="center"/>
            <w:hideMark/>
          </w:tcPr>
          <w:p w14:paraId="2D7C28F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0F3CC66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r>
      <w:tr w:rsidR="004411FB" w:rsidRPr="007C6148" w14:paraId="04D35B37"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089813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61</w:t>
            </w:r>
          </w:p>
        </w:tc>
        <w:tc>
          <w:tcPr>
            <w:tcW w:w="6892" w:type="dxa"/>
            <w:tcBorders>
              <w:top w:val="nil"/>
              <w:left w:val="nil"/>
              <w:bottom w:val="single" w:sz="4" w:space="0" w:color="auto"/>
              <w:right w:val="single" w:sz="4" w:space="0" w:color="auto"/>
            </w:tcBorders>
            <w:shd w:val="clear" w:color="auto" w:fill="auto"/>
            <w:vAlign w:val="center"/>
            <w:hideMark/>
          </w:tcPr>
          <w:p w14:paraId="06300D6E"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NEOCAINA</w:t>
            </w:r>
            <w:proofErr w:type="spellEnd"/>
            <w:r w:rsidRPr="007C6148">
              <w:rPr>
                <w:rFonts w:ascii="Arial" w:eastAsia="Times New Roman" w:hAnsi="Arial" w:cs="Arial"/>
                <w:color w:val="000000"/>
                <w:sz w:val="20"/>
                <w:szCs w:val="20"/>
              </w:rPr>
              <w:t xml:space="preserve"> 0,5% S/ VASO (</w:t>
            </w:r>
            <w:proofErr w:type="spellStart"/>
            <w:r w:rsidRPr="007C6148">
              <w:rPr>
                <w:rFonts w:ascii="Arial" w:eastAsia="Times New Roman" w:hAnsi="Arial" w:cs="Arial"/>
                <w:color w:val="000000"/>
                <w:sz w:val="20"/>
                <w:szCs w:val="20"/>
              </w:rPr>
              <w:t>BUPIVACAINA</w:t>
            </w:r>
            <w:proofErr w:type="spellEnd"/>
            <w:r w:rsidRPr="007C6148">
              <w:rPr>
                <w:rFonts w:ascii="Arial" w:eastAsia="Times New Roman" w:hAnsi="Arial" w:cs="Arial"/>
                <w:color w:val="000000"/>
                <w:sz w:val="20"/>
                <w:szCs w:val="20"/>
              </w:rPr>
              <w:t>) 20ML</w:t>
            </w:r>
          </w:p>
        </w:tc>
        <w:tc>
          <w:tcPr>
            <w:tcW w:w="1274" w:type="dxa"/>
            <w:tcBorders>
              <w:top w:val="nil"/>
              <w:left w:val="nil"/>
              <w:bottom w:val="single" w:sz="4" w:space="0" w:color="auto"/>
              <w:right w:val="single" w:sz="4" w:space="0" w:color="auto"/>
            </w:tcBorders>
            <w:shd w:val="clear" w:color="auto" w:fill="auto"/>
            <w:vAlign w:val="center"/>
            <w:hideMark/>
          </w:tcPr>
          <w:p w14:paraId="7C7FE9A2"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232E04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72F0232C" w14:textId="77777777" w:rsidTr="00D64057">
        <w:trPr>
          <w:trHeight w:val="51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B5F08C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62</w:t>
            </w:r>
          </w:p>
        </w:tc>
        <w:tc>
          <w:tcPr>
            <w:tcW w:w="6892" w:type="dxa"/>
            <w:tcBorders>
              <w:top w:val="nil"/>
              <w:left w:val="nil"/>
              <w:bottom w:val="single" w:sz="4" w:space="0" w:color="auto"/>
              <w:right w:val="single" w:sz="4" w:space="0" w:color="auto"/>
            </w:tcBorders>
            <w:shd w:val="clear" w:color="auto" w:fill="auto"/>
            <w:vAlign w:val="center"/>
            <w:hideMark/>
          </w:tcPr>
          <w:p w14:paraId="47E06BD2"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NEOCAINA</w:t>
            </w:r>
            <w:proofErr w:type="spellEnd"/>
            <w:r w:rsidRPr="007C6148">
              <w:rPr>
                <w:rFonts w:ascii="Arial" w:eastAsia="Times New Roman" w:hAnsi="Arial" w:cs="Arial"/>
                <w:color w:val="000000"/>
                <w:sz w:val="20"/>
                <w:szCs w:val="20"/>
              </w:rPr>
              <w:t xml:space="preserve"> PESADA (</w:t>
            </w:r>
            <w:proofErr w:type="spellStart"/>
            <w:r w:rsidRPr="007C6148">
              <w:rPr>
                <w:rFonts w:ascii="Arial" w:eastAsia="Times New Roman" w:hAnsi="Arial" w:cs="Arial"/>
                <w:color w:val="000000"/>
                <w:sz w:val="20"/>
                <w:szCs w:val="20"/>
              </w:rPr>
              <w:t>BUPIVACAÍNA</w:t>
            </w:r>
            <w:proofErr w:type="spellEnd"/>
            <w:r w:rsidRPr="007C6148">
              <w:rPr>
                <w:rFonts w:ascii="Arial" w:eastAsia="Times New Roman" w:hAnsi="Arial" w:cs="Arial"/>
                <w:color w:val="000000"/>
                <w:sz w:val="20"/>
                <w:szCs w:val="20"/>
              </w:rPr>
              <w:t xml:space="preserve"> CLORIDRATO, ASSOCIADA À GLICOSE, 0,5% + 8%), SOLUÇÃO INJETÁVEL </w:t>
            </w:r>
          </w:p>
        </w:tc>
        <w:tc>
          <w:tcPr>
            <w:tcW w:w="1274" w:type="dxa"/>
            <w:tcBorders>
              <w:top w:val="nil"/>
              <w:left w:val="nil"/>
              <w:bottom w:val="single" w:sz="4" w:space="0" w:color="auto"/>
              <w:right w:val="single" w:sz="4" w:space="0" w:color="auto"/>
            </w:tcBorders>
            <w:shd w:val="clear" w:color="auto" w:fill="auto"/>
            <w:vAlign w:val="center"/>
            <w:hideMark/>
          </w:tcPr>
          <w:p w14:paraId="0795339B"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01E96C6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400</w:t>
            </w:r>
          </w:p>
        </w:tc>
      </w:tr>
      <w:tr w:rsidR="004411FB" w:rsidRPr="007C6148" w14:paraId="001A88EA"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1824FF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63</w:t>
            </w:r>
          </w:p>
        </w:tc>
        <w:tc>
          <w:tcPr>
            <w:tcW w:w="6892" w:type="dxa"/>
            <w:tcBorders>
              <w:top w:val="nil"/>
              <w:left w:val="nil"/>
              <w:bottom w:val="single" w:sz="4" w:space="0" w:color="auto"/>
              <w:right w:val="single" w:sz="4" w:space="0" w:color="auto"/>
            </w:tcBorders>
            <w:shd w:val="clear" w:color="auto" w:fill="auto"/>
            <w:vAlign w:val="center"/>
            <w:hideMark/>
          </w:tcPr>
          <w:p w14:paraId="7F418BD1"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NITROPRUSSETO</w:t>
            </w:r>
            <w:proofErr w:type="spellEnd"/>
            <w:r w:rsidRPr="007C6148">
              <w:rPr>
                <w:rFonts w:ascii="Arial" w:eastAsia="Times New Roman" w:hAnsi="Arial" w:cs="Arial"/>
                <w:color w:val="000000"/>
                <w:sz w:val="20"/>
                <w:szCs w:val="20"/>
              </w:rPr>
              <w:t xml:space="preserve"> DE SÓDIO 25MG/ML - AMPOLA 2ML</w:t>
            </w:r>
          </w:p>
        </w:tc>
        <w:tc>
          <w:tcPr>
            <w:tcW w:w="1274" w:type="dxa"/>
            <w:tcBorders>
              <w:top w:val="nil"/>
              <w:left w:val="nil"/>
              <w:bottom w:val="single" w:sz="4" w:space="0" w:color="auto"/>
              <w:right w:val="single" w:sz="4" w:space="0" w:color="auto"/>
            </w:tcBorders>
            <w:shd w:val="clear" w:color="auto" w:fill="auto"/>
            <w:vAlign w:val="center"/>
            <w:hideMark/>
          </w:tcPr>
          <w:p w14:paraId="109DC4C5"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0F92718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r>
      <w:tr w:rsidR="004411FB" w:rsidRPr="007C6148" w14:paraId="068B302B"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5031AF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64</w:t>
            </w:r>
          </w:p>
        </w:tc>
        <w:tc>
          <w:tcPr>
            <w:tcW w:w="6892" w:type="dxa"/>
            <w:tcBorders>
              <w:top w:val="nil"/>
              <w:left w:val="nil"/>
              <w:bottom w:val="nil"/>
              <w:right w:val="nil"/>
            </w:tcBorders>
            <w:shd w:val="clear" w:color="auto" w:fill="auto"/>
            <w:noWrap/>
            <w:vAlign w:val="center"/>
            <w:hideMark/>
          </w:tcPr>
          <w:p w14:paraId="332DC0FC"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NITROGLICERINA - SOLUÇÃO INJETÁVEL 5MG/ML</w:t>
            </w:r>
          </w:p>
        </w:tc>
        <w:tc>
          <w:tcPr>
            <w:tcW w:w="1274" w:type="dxa"/>
            <w:tcBorders>
              <w:top w:val="nil"/>
              <w:left w:val="single" w:sz="4" w:space="0" w:color="auto"/>
              <w:bottom w:val="single" w:sz="4" w:space="0" w:color="auto"/>
              <w:right w:val="single" w:sz="4" w:space="0" w:color="auto"/>
            </w:tcBorders>
            <w:shd w:val="clear" w:color="auto" w:fill="auto"/>
            <w:vAlign w:val="center"/>
            <w:hideMark/>
          </w:tcPr>
          <w:p w14:paraId="7D514A2F"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297D9C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r>
      <w:tr w:rsidR="004411FB" w:rsidRPr="007C6148" w14:paraId="2EA8FEEE"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4C398E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65</w:t>
            </w:r>
          </w:p>
        </w:tc>
        <w:tc>
          <w:tcPr>
            <w:tcW w:w="6892" w:type="dxa"/>
            <w:tcBorders>
              <w:top w:val="single" w:sz="4" w:space="0" w:color="auto"/>
              <w:left w:val="nil"/>
              <w:bottom w:val="single" w:sz="4" w:space="0" w:color="auto"/>
              <w:right w:val="single" w:sz="4" w:space="0" w:color="auto"/>
            </w:tcBorders>
            <w:shd w:val="clear" w:color="auto" w:fill="auto"/>
            <w:vAlign w:val="center"/>
            <w:hideMark/>
          </w:tcPr>
          <w:p w14:paraId="7ECE4B28"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NOREPINEFRINA 2MG/ML (NORADRENALINA) SOLUÇÃO INJETÁVEL - </w:t>
            </w:r>
            <w:proofErr w:type="spellStart"/>
            <w:r w:rsidRPr="007C6148">
              <w:rPr>
                <w:rFonts w:ascii="Arial" w:eastAsia="Times New Roman" w:hAnsi="Arial" w:cs="Arial"/>
                <w:color w:val="000000"/>
                <w:sz w:val="20"/>
                <w:szCs w:val="20"/>
              </w:rPr>
              <w:t>AMP</w:t>
            </w:r>
            <w:proofErr w:type="spellEnd"/>
            <w:r w:rsidRPr="007C6148">
              <w:rPr>
                <w:rFonts w:ascii="Arial" w:eastAsia="Times New Roman" w:hAnsi="Arial" w:cs="Arial"/>
                <w:color w:val="000000"/>
                <w:sz w:val="20"/>
                <w:szCs w:val="20"/>
              </w:rPr>
              <w:t xml:space="preserve"> 4ML</w:t>
            </w:r>
          </w:p>
        </w:tc>
        <w:tc>
          <w:tcPr>
            <w:tcW w:w="1274" w:type="dxa"/>
            <w:tcBorders>
              <w:top w:val="nil"/>
              <w:left w:val="nil"/>
              <w:bottom w:val="single" w:sz="4" w:space="0" w:color="auto"/>
              <w:right w:val="single" w:sz="4" w:space="0" w:color="auto"/>
            </w:tcBorders>
            <w:shd w:val="clear" w:color="auto" w:fill="auto"/>
            <w:vAlign w:val="center"/>
            <w:hideMark/>
          </w:tcPr>
          <w:p w14:paraId="4B262AED"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249A76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r>
      <w:tr w:rsidR="004411FB" w:rsidRPr="007C6148" w14:paraId="32C1B621" w14:textId="77777777" w:rsidTr="00D64057">
        <w:trPr>
          <w:trHeight w:val="51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448AD6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66</w:t>
            </w:r>
          </w:p>
        </w:tc>
        <w:tc>
          <w:tcPr>
            <w:tcW w:w="6892" w:type="dxa"/>
            <w:tcBorders>
              <w:top w:val="nil"/>
              <w:left w:val="nil"/>
              <w:bottom w:val="single" w:sz="4" w:space="0" w:color="auto"/>
              <w:right w:val="single" w:sz="4" w:space="0" w:color="auto"/>
            </w:tcBorders>
            <w:shd w:val="clear" w:color="auto" w:fill="auto"/>
            <w:vAlign w:val="center"/>
            <w:hideMark/>
          </w:tcPr>
          <w:p w14:paraId="13302F91"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NORIPURUM</w:t>
            </w:r>
            <w:proofErr w:type="spellEnd"/>
            <w:r w:rsidRPr="007C6148">
              <w:rPr>
                <w:rFonts w:ascii="Arial" w:eastAsia="Times New Roman" w:hAnsi="Arial" w:cs="Arial"/>
                <w:color w:val="000000"/>
                <w:sz w:val="20"/>
                <w:szCs w:val="20"/>
              </w:rPr>
              <w:t xml:space="preserve"> </w:t>
            </w:r>
            <w:proofErr w:type="spellStart"/>
            <w:r w:rsidRPr="007C6148">
              <w:rPr>
                <w:rFonts w:ascii="Arial" w:eastAsia="Times New Roman" w:hAnsi="Arial" w:cs="Arial"/>
                <w:color w:val="000000"/>
                <w:sz w:val="20"/>
                <w:szCs w:val="20"/>
              </w:rPr>
              <w:t>INJ</w:t>
            </w:r>
            <w:proofErr w:type="spellEnd"/>
            <w:r w:rsidRPr="007C6148">
              <w:rPr>
                <w:rFonts w:ascii="Arial" w:eastAsia="Times New Roman" w:hAnsi="Arial" w:cs="Arial"/>
                <w:color w:val="000000"/>
                <w:sz w:val="20"/>
                <w:szCs w:val="20"/>
              </w:rPr>
              <w:t xml:space="preserve"> EV - </w:t>
            </w:r>
            <w:proofErr w:type="spellStart"/>
            <w:r w:rsidRPr="007C6148">
              <w:rPr>
                <w:rFonts w:ascii="Arial" w:eastAsia="Times New Roman" w:hAnsi="Arial" w:cs="Arial"/>
                <w:color w:val="000000"/>
                <w:sz w:val="20"/>
                <w:szCs w:val="20"/>
              </w:rPr>
              <w:t>SACARATO</w:t>
            </w:r>
            <w:proofErr w:type="spellEnd"/>
            <w:r w:rsidRPr="007C6148">
              <w:rPr>
                <w:rFonts w:ascii="Arial" w:eastAsia="Times New Roman" w:hAnsi="Arial" w:cs="Arial"/>
                <w:color w:val="000000"/>
                <w:sz w:val="20"/>
                <w:szCs w:val="20"/>
              </w:rPr>
              <w:t xml:space="preserve"> DE HIDRÓXIDO FÉRRICO 100MG/5ML</w:t>
            </w:r>
          </w:p>
        </w:tc>
        <w:tc>
          <w:tcPr>
            <w:tcW w:w="1274" w:type="dxa"/>
            <w:tcBorders>
              <w:top w:val="nil"/>
              <w:left w:val="nil"/>
              <w:bottom w:val="single" w:sz="4" w:space="0" w:color="auto"/>
              <w:right w:val="single" w:sz="4" w:space="0" w:color="auto"/>
            </w:tcBorders>
            <w:shd w:val="clear" w:color="auto" w:fill="auto"/>
            <w:vAlign w:val="center"/>
            <w:hideMark/>
          </w:tcPr>
          <w:p w14:paraId="3A9D9289"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A0B68D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w:t>
            </w:r>
          </w:p>
        </w:tc>
      </w:tr>
      <w:tr w:rsidR="004411FB" w:rsidRPr="007C6148" w14:paraId="1C6B84C4"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C74E86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67</w:t>
            </w:r>
          </w:p>
        </w:tc>
        <w:tc>
          <w:tcPr>
            <w:tcW w:w="6892" w:type="dxa"/>
            <w:tcBorders>
              <w:top w:val="nil"/>
              <w:left w:val="nil"/>
              <w:bottom w:val="single" w:sz="4" w:space="0" w:color="auto"/>
              <w:right w:val="single" w:sz="4" w:space="0" w:color="auto"/>
            </w:tcBorders>
            <w:shd w:val="clear" w:color="auto" w:fill="auto"/>
            <w:vAlign w:val="center"/>
            <w:hideMark/>
          </w:tcPr>
          <w:p w14:paraId="3C049E25"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NORIPURUM</w:t>
            </w:r>
            <w:proofErr w:type="spellEnd"/>
            <w:r w:rsidRPr="007C6148">
              <w:rPr>
                <w:rFonts w:ascii="Arial" w:eastAsia="Times New Roman" w:hAnsi="Arial" w:cs="Arial"/>
                <w:color w:val="000000"/>
                <w:sz w:val="20"/>
                <w:szCs w:val="20"/>
              </w:rPr>
              <w:t xml:space="preserve"> </w:t>
            </w:r>
            <w:proofErr w:type="spellStart"/>
            <w:r w:rsidRPr="007C6148">
              <w:rPr>
                <w:rFonts w:ascii="Arial" w:eastAsia="Times New Roman" w:hAnsi="Arial" w:cs="Arial"/>
                <w:color w:val="000000"/>
                <w:sz w:val="20"/>
                <w:szCs w:val="20"/>
              </w:rPr>
              <w:t>INJ</w:t>
            </w:r>
            <w:proofErr w:type="spellEnd"/>
            <w:r w:rsidRPr="007C6148">
              <w:rPr>
                <w:rFonts w:ascii="Arial" w:eastAsia="Times New Roman" w:hAnsi="Arial" w:cs="Arial"/>
                <w:color w:val="000000"/>
                <w:sz w:val="20"/>
                <w:szCs w:val="20"/>
              </w:rPr>
              <w:t xml:space="preserve"> IM - </w:t>
            </w:r>
            <w:proofErr w:type="spellStart"/>
            <w:r w:rsidRPr="007C6148">
              <w:rPr>
                <w:rFonts w:ascii="Arial" w:eastAsia="Times New Roman" w:hAnsi="Arial" w:cs="Arial"/>
                <w:color w:val="000000"/>
                <w:sz w:val="20"/>
                <w:szCs w:val="20"/>
              </w:rPr>
              <w:t>FERRIPOLIMALTOSE</w:t>
            </w:r>
            <w:proofErr w:type="spellEnd"/>
            <w:r w:rsidRPr="007C6148">
              <w:rPr>
                <w:rFonts w:ascii="Arial" w:eastAsia="Times New Roman" w:hAnsi="Arial" w:cs="Arial"/>
                <w:color w:val="000000"/>
                <w:sz w:val="20"/>
                <w:szCs w:val="20"/>
              </w:rPr>
              <w:t xml:space="preserve"> 100MG/2ML</w:t>
            </w:r>
          </w:p>
        </w:tc>
        <w:tc>
          <w:tcPr>
            <w:tcW w:w="1274" w:type="dxa"/>
            <w:tcBorders>
              <w:top w:val="nil"/>
              <w:left w:val="nil"/>
              <w:bottom w:val="single" w:sz="4" w:space="0" w:color="auto"/>
              <w:right w:val="single" w:sz="4" w:space="0" w:color="auto"/>
            </w:tcBorders>
            <w:shd w:val="clear" w:color="auto" w:fill="auto"/>
            <w:vAlign w:val="center"/>
            <w:hideMark/>
          </w:tcPr>
          <w:p w14:paraId="1833CC68"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63578E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w:t>
            </w:r>
          </w:p>
        </w:tc>
      </w:tr>
      <w:tr w:rsidR="004411FB" w:rsidRPr="007C6148" w14:paraId="63D63428"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3D1270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68</w:t>
            </w:r>
          </w:p>
        </w:tc>
        <w:tc>
          <w:tcPr>
            <w:tcW w:w="6892" w:type="dxa"/>
            <w:tcBorders>
              <w:top w:val="nil"/>
              <w:left w:val="nil"/>
              <w:bottom w:val="single" w:sz="4" w:space="0" w:color="auto"/>
              <w:right w:val="single" w:sz="4" w:space="0" w:color="auto"/>
            </w:tcBorders>
            <w:shd w:val="clear" w:color="auto" w:fill="auto"/>
            <w:vAlign w:val="center"/>
            <w:hideMark/>
          </w:tcPr>
          <w:p w14:paraId="69D3DB03"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OMEPRAZOL 40MG</w:t>
            </w:r>
          </w:p>
        </w:tc>
        <w:tc>
          <w:tcPr>
            <w:tcW w:w="1274" w:type="dxa"/>
            <w:tcBorders>
              <w:top w:val="nil"/>
              <w:left w:val="nil"/>
              <w:bottom w:val="single" w:sz="4" w:space="0" w:color="auto"/>
              <w:right w:val="single" w:sz="4" w:space="0" w:color="auto"/>
            </w:tcBorders>
            <w:shd w:val="clear" w:color="auto" w:fill="auto"/>
            <w:vAlign w:val="center"/>
            <w:hideMark/>
          </w:tcPr>
          <w:p w14:paraId="7F85F241"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0ABA49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800</w:t>
            </w:r>
          </w:p>
        </w:tc>
      </w:tr>
      <w:tr w:rsidR="004411FB" w:rsidRPr="007C6148" w14:paraId="1408F504"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B9BD3A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69</w:t>
            </w:r>
          </w:p>
        </w:tc>
        <w:tc>
          <w:tcPr>
            <w:tcW w:w="6892" w:type="dxa"/>
            <w:tcBorders>
              <w:top w:val="nil"/>
              <w:left w:val="nil"/>
              <w:bottom w:val="single" w:sz="4" w:space="0" w:color="auto"/>
              <w:right w:val="single" w:sz="4" w:space="0" w:color="auto"/>
            </w:tcBorders>
            <w:shd w:val="clear" w:color="auto" w:fill="auto"/>
            <w:vAlign w:val="center"/>
            <w:hideMark/>
          </w:tcPr>
          <w:p w14:paraId="141451F7"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ONDANSETRONA 2MG (AMPOLA 2ML)</w:t>
            </w:r>
          </w:p>
        </w:tc>
        <w:tc>
          <w:tcPr>
            <w:tcW w:w="1274" w:type="dxa"/>
            <w:tcBorders>
              <w:top w:val="nil"/>
              <w:left w:val="nil"/>
              <w:bottom w:val="single" w:sz="4" w:space="0" w:color="auto"/>
              <w:right w:val="single" w:sz="4" w:space="0" w:color="auto"/>
            </w:tcBorders>
            <w:shd w:val="clear" w:color="auto" w:fill="auto"/>
            <w:vAlign w:val="center"/>
            <w:hideMark/>
          </w:tcPr>
          <w:p w14:paraId="6A993A75"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364908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w:t>
            </w:r>
          </w:p>
        </w:tc>
      </w:tr>
      <w:tr w:rsidR="004411FB" w:rsidRPr="007C6148" w14:paraId="075C1EEB"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6AC64D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70</w:t>
            </w:r>
          </w:p>
        </w:tc>
        <w:tc>
          <w:tcPr>
            <w:tcW w:w="6892" w:type="dxa"/>
            <w:tcBorders>
              <w:top w:val="nil"/>
              <w:left w:val="nil"/>
              <w:bottom w:val="single" w:sz="4" w:space="0" w:color="auto"/>
              <w:right w:val="single" w:sz="4" w:space="0" w:color="auto"/>
            </w:tcBorders>
            <w:shd w:val="clear" w:color="auto" w:fill="auto"/>
            <w:vAlign w:val="center"/>
            <w:hideMark/>
          </w:tcPr>
          <w:p w14:paraId="0EA60D90"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OXACILINA</w:t>
            </w:r>
            <w:proofErr w:type="spellEnd"/>
            <w:r w:rsidRPr="007C6148">
              <w:rPr>
                <w:rFonts w:ascii="Arial" w:eastAsia="Times New Roman" w:hAnsi="Arial" w:cs="Arial"/>
                <w:color w:val="000000"/>
                <w:sz w:val="20"/>
                <w:szCs w:val="20"/>
              </w:rPr>
              <w:t xml:space="preserve">, 500 MG, INJETÁVEL </w:t>
            </w:r>
          </w:p>
        </w:tc>
        <w:tc>
          <w:tcPr>
            <w:tcW w:w="1274" w:type="dxa"/>
            <w:tcBorders>
              <w:top w:val="nil"/>
              <w:left w:val="nil"/>
              <w:bottom w:val="single" w:sz="4" w:space="0" w:color="auto"/>
              <w:right w:val="single" w:sz="4" w:space="0" w:color="auto"/>
            </w:tcBorders>
            <w:shd w:val="clear" w:color="auto" w:fill="auto"/>
            <w:vAlign w:val="center"/>
            <w:hideMark/>
          </w:tcPr>
          <w:p w14:paraId="13630549"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8CE8F4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r>
      <w:tr w:rsidR="004411FB" w:rsidRPr="007C6148" w14:paraId="43408541"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41ADBB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71</w:t>
            </w:r>
          </w:p>
        </w:tc>
        <w:tc>
          <w:tcPr>
            <w:tcW w:w="6892" w:type="dxa"/>
            <w:tcBorders>
              <w:top w:val="nil"/>
              <w:left w:val="nil"/>
              <w:bottom w:val="single" w:sz="4" w:space="0" w:color="auto"/>
              <w:right w:val="single" w:sz="4" w:space="0" w:color="auto"/>
            </w:tcBorders>
            <w:shd w:val="clear" w:color="auto" w:fill="auto"/>
            <w:vAlign w:val="center"/>
            <w:hideMark/>
          </w:tcPr>
          <w:p w14:paraId="456BB3C0"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OXITOCINA, 5 UI/ML, SOLUÇÃO INJETÁVEL </w:t>
            </w:r>
          </w:p>
        </w:tc>
        <w:tc>
          <w:tcPr>
            <w:tcW w:w="1274" w:type="dxa"/>
            <w:tcBorders>
              <w:top w:val="nil"/>
              <w:left w:val="nil"/>
              <w:bottom w:val="single" w:sz="4" w:space="0" w:color="auto"/>
              <w:right w:val="single" w:sz="4" w:space="0" w:color="auto"/>
            </w:tcBorders>
            <w:shd w:val="clear" w:color="auto" w:fill="auto"/>
            <w:vAlign w:val="center"/>
            <w:hideMark/>
          </w:tcPr>
          <w:p w14:paraId="4FDBB679"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AF4251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w:t>
            </w:r>
          </w:p>
        </w:tc>
      </w:tr>
      <w:tr w:rsidR="004411FB" w:rsidRPr="007C6148" w14:paraId="52DE643B" w14:textId="77777777" w:rsidTr="00D64057">
        <w:trPr>
          <w:trHeight w:val="51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D44DF8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72</w:t>
            </w:r>
          </w:p>
        </w:tc>
        <w:tc>
          <w:tcPr>
            <w:tcW w:w="6892" w:type="dxa"/>
            <w:tcBorders>
              <w:top w:val="nil"/>
              <w:left w:val="nil"/>
              <w:bottom w:val="single" w:sz="4" w:space="0" w:color="auto"/>
              <w:right w:val="single" w:sz="4" w:space="0" w:color="auto"/>
            </w:tcBorders>
            <w:shd w:val="clear" w:color="auto" w:fill="auto"/>
            <w:vAlign w:val="center"/>
            <w:hideMark/>
          </w:tcPr>
          <w:p w14:paraId="76406B33"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PENICILINA 400.000 UI (cada frasco-ampola contém penicilina G procaína    300.000 UI; penicilina G potássica 100.000 UI)</w:t>
            </w:r>
          </w:p>
        </w:tc>
        <w:tc>
          <w:tcPr>
            <w:tcW w:w="1274" w:type="dxa"/>
            <w:tcBorders>
              <w:top w:val="nil"/>
              <w:left w:val="nil"/>
              <w:bottom w:val="single" w:sz="4" w:space="0" w:color="auto"/>
              <w:right w:val="single" w:sz="4" w:space="0" w:color="auto"/>
            </w:tcBorders>
            <w:shd w:val="clear" w:color="auto" w:fill="auto"/>
            <w:vAlign w:val="center"/>
            <w:hideMark/>
          </w:tcPr>
          <w:p w14:paraId="205D7AF7"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D431DE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1FB" w:rsidRPr="007C6148" w14:paraId="55C22933"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8B8125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73</w:t>
            </w:r>
          </w:p>
        </w:tc>
        <w:tc>
          <w:tcPr>
            <w:tcW w:w="6892" w:type="dxa"/>
            <w:tcBorders>
              <w:top w:val="nil"/>
              <w:left w:val="nil"/>
              <w:bottom w:val="single" w:sz="4" w:space="0" w:color="auto"/>
              <w:right w:val="single" w:sz="4" w:space="0" w:color="auto"/>
            </w:tcBorders>
            <w:shd w:val="clear" w:color="auto" w:fill="auto"/>
            <w:vAlign w:val="center"/>
            <w:hideMark/>
          </w:tcPr>
          <w:p w14:paraId="08A3499A" w14:textId="3E682F34"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PIRACETAM</w:t>
            </w:r>
            <w:proofErr w:type="spellEnd"/>
            <w:r w:rsidRPr="007C6148">
              <w:rPr>
                <w:rFonts w:ascii="Arial" w:eastAsia="Times New Roman" w:hAnsi="Arial" w:cs="Arial"/>
                <w:color w:val="000000"/>
                <w:sz w:val="20"/>
                <w:szCs w:val="20"/>
              </w:rPr>
              <w:t xml:space="preserve"> 200 MG/ML, SOLUÇÃO INJETÁVEL  5ML </w:t>
            </w:r>
          </w:p>
        </w:tc>
        <w:tc>
          <w:tcPr>
            <w:tcW w:w="1274" w:type="dxa"/>
            <w:tcBorders>
              <w:top w:val="nil"/>
              <w:left w:val="nil"/>
              <w:bottom w:val="single" w:sz="4" w:space="0" w:color="auto"/>
              <w:right w:val="single" w:sz="4" w:space="0" w:color="auto"/>
            </w:tcBorders>
            <w:shd w:val="clear" w:color="auto" w:fill="auto"/>
            <w:vAlign w:val="center"/>
            <w:hideMark/>
          </w:tcPr>
          <w:p w14:paraId="7B4B57CF"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474894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1FB" w:rsidRPr="007C6148" w14:paraId="57CDF863"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4B3784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74</w:t>
            </w:r>
          </w:p>
        </w:tc>
        <w:tc>
          <w:tcPr>
            <w:tcW w:w="6892" w:type="dxa"/>
            <w:tcBorders>
              <w:top w:val="nil"/>
              <w:left w:val="nil"/>
              <w:bottom w:val="single" w:sz="4" w:space="0" w:color="auto"/>
              <w:right w:val="single" w:sz="4" w:space="0" w:color="auto"/>
            </w:tcBorders>
            <w:shd w:val="clear" w:color="auto" w:fill="auto"/>
            <w:vAlign w:val="center"/>
            <w:hideMark/>
          </w:tcPr>
          <w:p w14:paraId="4419DABD"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SULFATO DE EFEDRINA - SOL. INJETÁVEL 50MG/ML - </w:t>
            </w:r>
            <w:proofErr w:type="spellStart"/>
            <w:r w:rsidRPr="007C6148">
              <w:rPr>
                <w:rFonts w:ascii="Arial" w:eastAsia="Times New Roman" w:hAnsi="Arial" w:cs="Arial"/>
                <w:color w:val="000000"/>
                <w:sz w:val="20"/>
                <w:szCs w:val="20"/>
              </w:rPr>
              <w:t>AMP</w:t>
            </w:r>
            <w:proofErr w:type="spellEnd"/>
            <w:r w:rsidRPr="007C6148">
              <w:rPr>
                <w:rFonts w:ascii="Arial" w:eastAsia="Times New Roman" w:hAnsi="Arial" w:cs="Arial"/>
                <w:color w:val="000000"/>
                <w:sz w:val="20"/>
                <w:szCs w:val="20"/>
              </w:rPr>
              <w:t xml:space="preserve"> 1ML </w:t>
            </w:r>
          </w:p>
        </w:tc>
        <w:tc>
          <w:tcPr>
            <w:tcW w:w="1274" w:type="dxa"/>
            <w:tcBorders>
              <w:top w:val="nil"/>
              <w:left w:val="nil"/>
              <w:bottom w:val="single" w:sz="4" w:space="0" w:color="auto"/>
              <w:right w:val="single" w:sz="4" w:space="0" w:color="auto"/>
            </w:tcBorders>
            <w:shd w:val="clear" w:color="auto" w:fill="auto"/>
            <w:vAlign w:val="center"/>
            <w:hideMark/>
          </w:tcPr>
          <w:p w14:paraId="2EE95F2D"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9F5050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1ACB825E"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3BEE5E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75</w:t>
            </w:r>
          </w:p>
        </w:tc>
        <w:tc>
          <w:tcPr>
            <w:tcW w:w="6892" w:type="dxa"/>
            <w:tcBorders>
              <w:top w:val="nil"/>
              <w:left w:val="nil"/>
              <w:bottom w:val="single" w:sz="4" w:space="0" w:color="auto"/>
              <w:right w:val="single" w:sz="4" w:space="0" w:color="auto"/>
            </w:tcBorders>
            <w:shd w:val="clear" w:color="auto" w:fill="auto"/>
            <w:vAlign w:val="center"/>
            <w:hideMark/>
          </w:tcPr>
          <w:p w14:paraId="1D878785"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SULFATO DE MAGNÉSIO 50%, SOLUÇÃO INJETÁVEL 10ML</w:t>
            </w:r>
          </w:p>
        </w:tc>
        <w:tc>
          <w:tcPr>
            <w:tcW w:w="1274" w:type="dxa"/>
            <w:tcBorders>
              <w:top w:val="nil"/>
              <w:left w:val="nil"/>
              <w:bottom w:val="single" w:sz="4" w:space="0" w:color="auto"/>
              <w:right w:val="single" w:sz="4" w:space="0" w:color="auto"/>
            </w:tcBorders>
            <w:shd w:val="clear" w:color="auto" w:fill="auto"/>
            <w:vAlign w:val="center"/>
            <w:hideMark/>
          </w:tcPr>
          <w:p w14:paraId="7366CBA9"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9A0042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4735D131"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C5506D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76</w:t>
            </w:r>
          </w:p>
        </w:tc>
        <w:tc>
          <w:tcPr>
            <w:tcW w:w="6892" w:type="dxa"/>
            <w:tcBorders>
              <w:top w:val="nil"/>
              <w:left w:val="nil"/>
              <w:bottom w:val="single" w:sz="4" w:space="0" w:color="auto"/>
              <w:right w:val="single" w:sz="4" w:space="0" w:color="auto"/>
            </w:tcBorders>
            <w:shd w:val="clear" w:color="auto" w:fill="auto"/>
            <w:vAlign w:val="center"/>
            <w:hideMark/>
          </w:tcPr>
          <w:p w14:paraId="34F47D3D"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TRANSAMIN</w:t>
            </w:r>
            <w:proofErr w:type="spellEnd"/>
            <w:r w:rsidRPr="007C6148">
              <w:rPr>
                <w:rFonts w:ascii="Arial" w:eastAsia="Times New Roman" w:hAnsi="Arial" w:cs="Arial"/>
                <w:color w:val="000000"/>
                <w:sz w:val="20"/>
                <w:szCs w:val="20"/>
              </w:rPr>
              <w:t xml:space="preserve"> (ÁCIDO TRANEXÂMICO, 50 MG/ML, SOLUÇÃO INJETÁVEL) 5ML</w:t>
            </w:r>
          </w:p>
        </w:tc>
        <w:tc>
          <w:tcPr>
            <w:tcW w:w="1274" w:type="dxa"/>
            <w:tcBorders>
              <w:top w:val="nil"/>
              <w:left w:val="nil"/>
              <w:bottom w:val="single" w:sz="4" w:space="0" w:color="auto"/>
              <w:right w:val="single" w:sz="4" w:space="0" w:color="auto"/>
            </w:tcBorders>
            <w:shd w:val="clear" w:color="auto" w:fill="auto"/>
            <w:vAlign w:val="center"/>
            <w:hideMark/>
          </w:tcPr>
          <w:p w14:paraId="22754ECD"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095CC67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600</w:t>
            </w:r>
          </w:p>
        </w:tc>
      </w:tr>
      <w:tr w:rsidR="004411FB" w:rsidRPr="007C6148" w14:paraId="3393893F"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6A70D1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77</w:t>
            </w:r>
          </w:p>
        </w:tc>
        <w:tc>
          <w:tcPr>
            <w:tcW w:w="6892" w:type="dxa"/>
            <w:tcBorders>
              <w:top w:val="nil"/>
              <w:left w:val="nil"/>
              <w:bottom w:val="single" w:sz="4" w:space="0" w:color="auto"/>
              <w:right w:val="single" w:sz="4" w:space="0" w:color="auto"/>
            </w:tcBorders>
            <w:shd w:val="clear" w:color="auto" w:fill="auto"/>
            <w:vAlign w:val="center"/>
            <w:hideMark/>
          </w:tcPr>
          <w:p w14:paraId="01AEA984"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VITAMINA C (ÁCIDO ASCÓRBICO, 100 MG/ML, INJETÁVEL) </w:t>
            </w:r>
          </w:p>
        </w:tc>
        <w:tc>
          <w:tcPr>
            <w:tcW w:w="1274" w:type="dxa"/>
            <w:tcBorders>
              <w:top w:val="nil"/>
              <w:left w:val="nil"/>
              <w:bottom w:val="single" w:sz="4" w:space="0" w:color="auto"/>
              <w:right w:val="single" w:sz="4" w:space="0" w:color="auto"/>
            </w:tcBorders>
            <w:shd w:val="clear" w:color="auto" w:fill="auto"/>
            <w:vAlign w:val="center"/>
            <w:hideMark/>
          </w:tcPr>
          <w:p w14:paraId="24A9E53A"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4CBA55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3000</w:t>
            </w:r>
          </w:p>
        </w:tc>
      </w:tr>
      <w:tr w:rsidR="004411FB" w:rsidRPr="007C6148" w14:paraId="33AEFFC9"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E05130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78</w:t>
            </w:r>
          </w:p>
        </w:tc>
        <w:tc>
          <w:tcPr>
            <w:tcW w:w="6892" w:type="dxa"/>
            <w:tcBorders>
              <w:top w:val="nil"/>
              <w:left w:val="nil"/>
              <w:bottom w:val="single" w:sz="4" w:space="0" w:color="auto"/>
              <w:right w:val="single" w:sz="4" w:space="0" w:color="auto"/>
            </w:tcBorders>
            <w:shd w:val="clear" w:color="auto" w:fill="auto"/>
            <w:vAlign w:val="center"/>
            <w:hideMark/>
          </w:tcPr>
          <w:p w14:paraId="63B79E8D"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VITAMINA K (</w:t>
            </w:r>
            <w:proofErr w:type="spellStart"/>
            <w:r w:rsidRPr="007C6148">
              <w:rPr>
                <w:rFonts w:ascii="Arial" w:eastAsia="Times New Roman" w:hAnsi="Arial" w:cs="Arial"/>
                <w:color w:val="000000"/>
                <w:sz w:val="20"/>
                <w:szCs w:val="20"/>
              </w:rPr>
              <w:t>KANAKION</w:t>
            </w:r>
            <w:proofErr w:type="spellEnd"/>
            <w:r w:rsidRPr="007C6148">
              <w:rPr>
                <w:rFonts w:ascii="Arial" w:eastAsia="Times New Roman" w:hAnsi="Arial" w:cs="Arial"/>
                <w:color w:val="000000"/>
                <w:sz w:val="20"/>
                <w:szCs w:val="20"/>
              </w:rPr>
              <w:t xml:space="preserve">) </w:t>
            </w:r>
            <w:proofErr w:type="spellStart"/>
            <w:r w:rsidRPr="007C6148">
              <w:rPr>
                <w:rFonts w:ascii="Arial" w:eastAsia="Times New Roman" w:hAnsi="Arial" w:cs="Arial"/>
                <w:color w:val="000000"/>
                <w:sz w:val="20"/>
                <w:szCs w:val="20"/>
              </w:rPr>
              <w:t>INJ</w:t>
            </w:r>
            <w:proofErr w:type="spellEnd"/>
          </w:p>
        </w:tc>
        <w:tc>
          <w:tcPr>
            <w:tcW w:w="1274" w:type="dxa"/>
            <w:tcBorders>
              <w:top w:val="nil"/>
              <w:left w:val="nil"/>
              <w:bottom w:val="single" w:sz="4" w:space="0" w:color="auto"/>
              <w:right w:val="single" w:sz="4" w:space="0" w:color="auto"/>
            </w:tcBorders>
            <w:shd w:val="clear" w:color="auto" w:fill="auto"/>
            <w:vAlign w:val="center"/>
            <w:hideMark/>
          </w:tcPr>
          <w:p w14:paraId="164A6B1B"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FFBA32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w:t>
            </w:r>
          </w:p>
        </w:tc>
      </w:tr>
      <w:tr w:rsidR="004411FB" w:rsidRPr="007C6148" w14:paraId="0432976B"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B979C1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79</w:t>
            </w:r>
          </w:p>
        </w:tc>
        <w:tc>
          <w:tcPr>
            <w:tcW w:w="6892" w:type="dxa"/>
            <w:tcBorders>
              <w:top w:val="nil"/>
              <w:left w:val="nil"/>
              <w:bottom w:val="single" w:sz="4" w:space="0" w:color="auto"/>
              <w:right w:val="single" w:sz="4" w:space="0" w:color="auto"/>
            </w:tcBorders>
            <w:shd w:val="clear" w:color="auto" w:fill="auto"/>
            <w:vAlign w:val="center"/>
            <w:hideMark/>
          </w:tcPr>
          <w:p w14:paraId="624BB834"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ACIDO </w:t>
            </w:r>
            <w:proofErr w:type="spellStart"/>
            <w:r w:rsidRPr="007C6148">
              <w:rPr>
                <w:rFonts w:ascii="Arial" w:eastAsia="Times New Roman" w:hAnsi="Arial" w:cs="Arial"/>
                <w:color w:val="000000"/>
                <w:sz w:val="20"/>
                <w:szCs w:val="20"/>
              </w:rPr>
              <w:t>ZOLEDRONICO</w:t>
            </w:r>
            <w:proofErr w:type="spellEnd"/>
            <w:r w:rsidRPr="007C6148">
              <w:rPr>
                <w:rFonts w:ascii="Arial" w:eastAsia="Times New Roman" w:hAnsi="Arial" w:cs="Arial"/>
                <w:color w:val="000000"/>
                <w:sz w:val="20"/>
                <w:szCs w:val="20"/>
              </w:rPr>
              <w:t xml:space="preserve"> MONOIDRATADO (</w:t>
            </w:r>
            <w:proofErr w:type="spellStart"/>
            <w:r w:rsidRPr="007C6148">
              <w:rPr>
                <w:rFonts w:ascii="Arial" w:eastAsia="Times New Roman" w:hAnsi="Arial" w:cs="Arial"/>
                <w:color w:val="000000"/>
                <w:sz w:val="20"/>
                <w:szCs w:val="20"/>
              </w:rPr>
              <w:t>DENSIS</w:t>
            </w:r>
            <w:proofErr w:type="spellEnd"/>
            <w:r w:rsidRPr="007C6148">
              <w:rPr>
                <w:rFonts w:ascii="Arial" w:eastAsia="Times New Roman" w:hAnsi="Arial" w:cs="Arial"/>
                <w:color w:val="000000"/>
                <w:sz w:val="20"/>
                <w:szCs w:val="20"/>
              </w:rPr>
              <w:t>) 5MG/100ML – BOLSA 100ML</w:t>
            </w:r>
          </w:p>
        </w:tc>
        <w:tc>
          <w:tcPr>
            <w:tcW w:w="1274" w:type="dxa"/>
            <w:tcBorders>
              <w:top w:val="nil"/>
              <w:left w:val="nil"/>
              <w:bottom w:val="single" w:sz="4" w:space="0" w:color="auto"/>
              <w:right w:val="single" w:sz="4" w:space="0" w:color="auto"/>
            </w:tcBorders>
            <w:shd w:val="clear" w:color="auto" w:fill="auto"/>
            <w:vAlign w:val="center"/>
            <w:hideMark/>
          </w:tcPr>
          <w:p w14:paraId="0DE69649"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6220178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w:t>
            </w:r>
          </w:p>
        </w:tc>
      </w:tr>
      <w:tr w:rsidR="004411FB" w:rsidRPr="007C6148" w14:paraId="6AB77486"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3E7986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w:t>
            </w:r>
          </w:p>
        </w:tc>
        <w:tc>
          <w:tcPr>
            <w:tcW w:w="6892" w:type="dxa"/>
            <w:tcBorders>
              <w:top w:val="nil"/>
              <w:left w:val="nil"/>
              <w:bottom w:val="nil"/>
              <w:right w:val="single" w:sz="4" w:space="0" w:color="auto"/>
            </w:tcBorders>
            <w:shd w:val="clear" w:color="auto" w:fill="auto"/>
            <w:vAlign w:val="center"/>
            <w:hideMark/>
          </w:tcPr>
          <w:p w14:paraId="06CE4132"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PROLIA</w:t>
            </w:r>
            <w:proofErr w:type="spellEnd"/>
            <w:r w:rsidRPr="007C6148">
              <w:rPr>
                <w:rFonts w:ascii="Arial" w:eastAsia="Times New Roman" w:hAnsi="Arial" w:cs="Arial"/>
                <w:color w:val="000000"/>
                <w:sz w:val="20"/>
                <w:szCs w:val="20"/>
              </w:rPr>
              <w:t xml:space="preserve"> 60mg SOLUÇÃO INJETÁVEL SERINGA DE 1ML</w:t>
            </w:r>
          </w:p>
        </w:tc>
        <w:tc>
          <w:tcPr>
            <w:tcW w:w="1274" w:type="dxa"/>
            <w:tcBorders>
              <w:top w:val="nil"/>
              <w:left w:val="nil"/>
              <w:bottom w:val="nil"/>
              <w:right w:val="single" w:sz="4" w:space="0" w:color="auto"/>
            </w:tcBorders>
            <w:shd w:val="clear" w:color="auto" w:fill="auto"/>
            <w:vAlign w:val="center"/>
            <w:hideMark/>
          </w:tcPr>
          <w:p w14:paraId="31A7E139"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nil"/>
              <w:right w:val="single" w:sz="4" w:space="0" w:color="auto"/>
            </w:tcBorders>
            <w:shd w:val="clear" w:color="auto" w:fill="auto"/>
            <w:vAlign w:val="center"/>
            <w:hideMark/>
          </w:tcPr>
          <w:p w14:paraId="10781B2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w:t>
            </w:r>
          </w:p>
        </w:tc>
      </w:tr>
      <w:tr w:rsidR="004411FB" w:rsidRPr="007C6148" w14:paraId="02A841CB"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AFE171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81</w:t>
            </w:r>
          </w:p>
        </w:tc>
        <w:tc>
          <w:tcPr>
            <w:tcW w:w="6892" w:type="dxa"/>
            <w:tcBorders>
              <w:top w:val="single" w:sz="4" w:space="0" w:color="auto"/>
              <w:left w:val="nil"/>
              <w:bottom w:val="single" w:sz="4" w:space="0" w:color="auto"/>
              <w:right w:val="single" w:sz="4" w:space="0" w:color="auto"/>
            </w:tcBorders>
            <w:shd w:val="clear" w:color="auto" w:fill="auto"/>
            <w:vAlign w:val="center"/>
            <w:hideMark/>
          </w:tcPr>
          <w:p w14:paraId="20C8A21A" w14:textId="77777777" w:rsidR="007C6148" w:rsidRPr="007C6148" w:rsidRDefault="007C6148" w:rsidP="007C6148">
            <w:pPr>
              <w:rPr>
                <w:rFonts w:ascii="Arial" w:eastAsia="Times New Roman" w:hAnsi="Arial" w:cs="Arial"/>
                <w:sz w:val="20"/>
                <w:szCs w:val="20"/>
              </w:rPr>
            </w:pPr>
            <w:r w:rsidRPr="007C6148">
              <w:rPr>
                <w:rFonts w:ascii="Arial" w:eastAsia="Times New Roman" w:hAnsi="Arial" w:cs="Arial"/>
                <w:sz w:val="20"/>
                <w:szCs w:val="20"/>
              </w:rPr>
              <w:t xml:space="preserve">INSULINA </w:t>
            </w:r>
            <w:proofErr w:type="spellStart"/>
            <w:r w:rsidRPr="007C6148">
              <w:rPr>
                <w:rFonts w:ascii="Arial" w:eastAsia="Times New Roman" w:hAnsi="Arial" w:cs="Arial"/>
                <w:sz w:val="20"/>
                <w:szCs w:val="20"/>
              </w:rPr>
              <w:t>TRESIBA</w:t>
            </w:r>
            <w:proofErr w:type="spellEnd"/>
            <w:r w:rsidRPr="007C6148">
              <w:rPr>
                <w:rFonts w:ascii="Arial" w:eastAsia="Times New Roman" w:hAnsi="Arial" w:cs="Arial"/>
                <w:sz w:val="20"/>
                <w:szCs w:val="20"/>
              </w:rPr>
              <w:t xml:space="preserve"> 100U/ML SOLUÇÃO INJETÁVEL 1 SISTEMA DE APLICAÇÃO DE 3ML</w:t>
            </w:r>
          </w:p>
        </w:tc>
        <w:tc>
          <w:tcPr>
            <w:tcW w:w="1274" w:type="dxa"/>
            <w:tcBorders>
              <w:top w:val="single" w:sz="4" w:space="0" w:color="auto"/>
              <w:left w:val="nil"/>
              <w:bottom w:val="single" w:sz="4" w:space="0" w:color="auto"/>
              <w:right w:val="single" w:sz="4" w:space="0" w:color="auto"/>
            </w:tcBorders>
            <w:shd w:val="clear" w:color="auto" w:fill="auto"/>
            <w:vAlign w:val="center"/>
            <w:hideMark/>
          </w:tcPr>
          <w:p w14:paraId="4BFF83A1"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single" w:sz="4" w:space="0" w:color="auto"/>
              <w:left w:val="nil"/>
              <w:bottom w:val="single" w:sz="4" w:space="0" w:color="auto"/>
              <w:right w:val="single" w:sz="4" w:space="0" w:color="auto"/>
            </w:tcBorders>
            <w:shd w:val="clear" w:color="auto" w:fill="auto"/>
            <w:vAlign w:val="center"/>
            <w:hideMark/>
          </w:tcPr>
          <w:p w14:paraId="24699C9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w:t>
            </w:r>
          </w:p>
        </w:tc>
      </w:tr>
      <w:tr w:rsidR="007C6148" w:rsidRPr="007C6148" w14:paraId="2CB9B0A9" w14:textId="77777777" w:rsidTr="00D64057">
        <w:trPr>
          <w:trHeight w:val="270"/>
          <w:jc w:val="center"/>
        </w:trPr>
        <w:tc>
          <w:tcPr>
            <w:tcW w:w="9815" w:type="dxa"/>
            <w:gridSpan w:val="4"/>
            <w:tcBorders>
              <w:top w:val="single" w:sz="8" w:space="0" w:color="auto"/>
              <w:left w:val="single" w:sz="8" w:space="0" w:color="auto"/>
              <w:bottom w:val="single" w:sz="8" w:space="0" w:color="auto"/>
              <w:right w:val="single" w:sz="8" w:space="0" w:color="000000"/>
            </w:tcBorders>
            <w:shd w:val="clear" w:color="000000" w:fill="FFC000"/>
            <w:noWrap/>
            <w:vAlign w:val="center"/>
            <w:hideMark/>
          </w:tcPr>
          <w:p w14:paraId="0BF0B76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GRUPO II –MEDICAMENTO PARA O HOSPITAL</w:t>
            </w:r>
          </w:p>
        </w:tc>
      </w:tr>
      <w:tr w:rsidR="004411FB" w:rsidRPr="007C6148" w14:paraId="0B05305F" w14:textId="77777777" w:rsidTr="00D64057">
        <w:trPr>
          <w:trHeight w:val="270"/>
          <w:jc w:val="center"/>
        </w:trPr>
        <w:tc>
          <w:tcPr>
            <w:tcW w:w="474" w:type="dxa"/>
            <w:tcBorders>
              <w:top w:val="nil"/>
              <w:left w:val="single" w:sz="8" w:space="0" w:color="auto"/>
              <w:bottom w:val="single" w:sz="8" w:space="0" w:color="auto"/>
              <w:right w:val="single" w:sz="8" w:space="0" w:color="auto"/>
            </w:tcBorders>
            <w:shd w:val="clear" w:color="000000" w:fill="FFFF00"/>
            <w:vAlign w:val="center"/>
            <w:hideMark/>
          </w:tcPr>
          <w:p w14:paraId="6ABB089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sz w:val="20"/>
                <w:szCs w:val="20"/>
              </w:rPr>
              <w:t> </w:t>
            </w:r>
          </w:p>
        </w:tc>
        <w:tc>
          <w:tcPr>
            <w:tcW w:w="6892" w:type="dxa"/>
            <w:tcBorders>
              <w:top w:val="nil"/>
              <w:left w:val="nil"/>
              <w:bottom w:val="single" w:sz="8" w:space="0" w:color="auto"/>
              <w:right w:val="single" w:sz="8" w:space="0" w:color="auto"/>
            </w:tcBorders>
            <w:shd w:val="clear" w:color="000000" w:fill="FFFF00"/>
            <w:vAlign w:val="center"/>
            <w:hideMark/>
          </w:tcPr>
          <w:p w14:paraId="2446801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sz w:val="20"/>
                <w:szCs w:val="20"/>
              </w:rPr>
              <w:t>Descrição</w:t>
            </w:r>
          </w:p>
        </w:tc>
        <w:tc>
          <w:tcPr>
            <w:tcW w:w="1274" w:type="dxa"/>
            <w:tcBorders>
              <w:top w:val="nil"/>
              <w:left w:val="nil"/>
              <w:bottom w:val="single" w:sz="8" w:space="0" w:color="auto"/>
              <w:right w:val="single" w:sz="8" w:space="0" w:color="auto"/>
            </w:tcBorders>
            <w:shd w:val="clear" w:color="000000" w:fill="FFFF00"/>
            <w:vAlign w:val="center"/>
            <w:hideMark/>
          </w:tcPr>
          <w:p w14:paraId="3FAB9BC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sz w:val="20"/>
                <w:szCs w:val="20"/>
              </w:rPr>
              <w:t>Unidade</w:t>
            </w:r>
          </w:p>
        </w:tc>
        <w:tc>
          <w:tcPr>
            <w:tcW w:w="1175" w:type="dxa"/>
            <w:tcBorders>
              <w:top w:val="nil"/>
              <w:left w:val="nil"/>
              <w:bottom w:val="single" w:sz="8" w:space="0" w:color="auto"/>
              <w:right w:val="single" w:sz="8" w:space="0" w:color="auto"/>
            </w:tcBorders>
            <w:shd w:val="clear" w:color="000000" w:fill="FFFF00"/>
            <w:vAlign w:val="center"/>
            <w:hideMark/>
          </w:tcPr>
          <w:p w14:paraId="3583594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sz w:val="20"/>
                <w:szCs w:val="20"/>
              </w:rPr>
              <w:t>Quantidade</w:t>
            </w:r>
          </w:p>
        </w:tc>
      </w:tr>
      <w:tr w:rsidR="004411FB" w:rsidRPr="007C6148" w14:paraId="3356E0F1" w14:textId="77777777" w:rsidTr="00D64057">
        <w:trPr>
          <w:trHeight w:val="255"/>
          <w:jc w:val="center"/>
        </w:trPr>
        <w:tc>
          <w:tcPr>
            <w:tcW w:w="4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1D60B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82</w:t>
            </w:r>
          </w:p>
        </w:tc>
        <w:tc>
          <w:tcPr>
            <w:tcW w:w="6892" w:type="dxa"/>
            <w:tcBorders>
              <w:top w:val="nil"/>
              <w:left w:val="nil"/>
              <w:bottom w:val="single" w:sz="4" w:space="0" w:color="auto"/>
              <w:right w:val="single" w:sz="4" w:space="0" w:color="auto"/>
            </w:tcBorders>
            <w:shd w:val="clear" w:color="auto" w:fill="auto"/>
            <w:vAlign w:val="center"/>
            <w:hideMark/>
          </w:tcPr>
          <w:p w14:paraId="3F14FD4A"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ACEBROFILINA, 10 MG/ML, XAROPE ADULTO </w:t>
            </w:r>
          </w:p>
        </w:tc>
        <w:tc>
          <w:tcPr>
            <w:tcW w:w="1274" w:type="dxa"/>
            <w:tcBorders>
              <w:top w:val="nil"/>
              <w:left w:val="nil"/>
              <w:bottom w:val="single" w:sz="4" w:space="0" w:color="auto"/>
              <w:right w:val="single" w:sz="4" w:space="0" w:color="auto"/>
            </w:tcBorders>
            <w:shd w:val="clear" w:color="auto" w:fill="auto"/>
            <w:vAlign w:val="center"/>
            <w:hideMark/>
          </w:tcPr>
          <w:p w14:paraId="2345D66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493FE59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r>
      <w:tr w:rsidR="004411FB" w:rsidRPr="007C6148" w14:paraId="63A967F7"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7003B4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lastRenderedPageBreak/>
              <w:t>83</w:t>
            </w:r>
          </w:p>
        </w:tc>
        <w:tc>
          <w:tcPr>
            <w:tcW w:w="6892" w:type="dxa"/>
            <w:tcBorders>
              <w:top w:val="nil"/>
              <w:left w:val="nil"/>
              <w:bottom w:val="single" w:sz="4" w:space="0" w:color="auto"/>
              <w:right w:val="single" w:sz="4" w:space="0" w:color="auto"/>
            </w:tcBorders>
            <w:shd w:val="clear" w:color="auto" w:fill="auto"/>
            <w:vAlign w:val="center"/>
            <w:hideMark/>
          </w:tcPr>
          <w:p w14:paraId="4EEF797F"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ACEBROFILINA, 5 MG/ML, XAROPE INFANTIL </w:t>
            </w:r>
          </w:p>
        </w:tc>
        <w:tc>
          <w:tcPr>
            <w:tcW w:w="1274" w:type="dxa"/>
            <w:tcBorders>
              <w:top w:val="nil"/>
              <w:left w:val="nil"/>
              <w:bottom w:val="single" w:sz="4" w:space="0" w:color="auto"/>
              <w:right w:val="single" w:sz="4" w:space="0" w:color="auto"/>
            </w:tcBorders>
            <w:shd w:val="clear" w:color="auto" w:fill="auto"/>
            <w:vAlign w:val="center"/>
            <w:hideMark/>
          </w:tcPr>
          <w:p w14:paraId="5414E16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4017948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r>
      <w:tr w:rsidR="004411FB" w:rsidRPr="007C6148" w14:paraId="530CAE01"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5064AA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84</w:t>
            </w:r>
          </w:p>
        </w:tc>
        <w:tc>
          <w:tcPr>
            <w:tcW w:w="6892" w:type="dxa"/>
            <w:tcBorders>
              <w:top w:val="nil"/>
              <w:left w:val="nil"/>
              <w:bottom w:val="single" w:sz="4" w:space="0" w:color="auto"/>
              <w:right w:val="single" w:sz="4" w:space="0" w:color="auto"/>
            </w:tcBorders>
            <w:shd w:val="clear" w:color="000000" w:fill="FFFFFF"/>
            <w:vAlign w:val="center"/>
            <w:hideMark/>
          </w:tcPr>
          <w:p w14:paraId="0D6B5718"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ACETILCISTEINA</w:t>
            </w:r>
            <w:proofErr w:type="spellEnd"/>
            <w:r w:rsidRPr="007C6148">
              <w:rPr>
                <w:rFonts w:ascii="Arial" w:eastAsia="Times New Roman" w:hAnsi="Arial" w:cs="Arial"/>
                <w:color w:val="000000"/>
                <w:sz w:val="20"/>
                <w:szCs w:val="20"/>
              </w:rPr>
              <w:t xml:space="preserve"> 40MG/ML - XAROPE ADULTO</w:t>
            </w:r>
          </w:p>
        </w:tc>
        <w:tc>
          <w:tcPr>
            <w:tcW w:w="1274" w:type="dxa"/>
            <w:tcBorders>
              <w:top w:val="nil"/>
              <w:left w:val="nil"/>
              <w:bottom w:val="single" w:sz="4" w:space="0" w:color="auto"/>
              <w:right w:val="single" w:sz="4" w:space="0" w:color="auto"/>
            </w:tcBorders>
            <w:shd w:val="clear" w:color="000000" w:fill="FFFFFF"/>
            <w:noWrap/>
            <w:vAlign w:val="center"/>
            <w:hideMark/>
          </w:tcPr>
          <w:p w14:paraId="69F8E69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000000" w:fill="FFFFFF"/>
            <w:noWrap/>
            <w:vAlign w:val="center"/>
            <w:hideMark/>
          </w:tcPr>
          <w:p w14:paraId="0CB33BE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1FB" w:rsidRPr="007C6148" w14:paraId="1D362B20"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87C4DF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85</w:t>
            </w:r>
          </w:p>
        </w:tc>
        <w:tc>
          <w:tcPr>
            <w:tcW w:w="6892" w:type="dxa"/>
            <w:tcBorders>
              <w:top w:val="nil"/>
              <w:left w:val="nil"/>
              <w:bottom w:val="single" w:sz="4" w:space="0" w:color="auto"/>
              <w:right w:val="single" w:sz="4" w:space="0" w:color="auto"/>
            </w:tcBorders>
            <w:shd w:val="clear" w:color="000000" w:fill="FFFFFF"/>
            <w:vAlign w:val="center"/>
            <w:hideMark/>
          </w:tcPr>
          <w:p w14:paraId="43C77191" w14:textId="393BB948"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ACETILCISTEINA</w:t>
            </w:r>
            <w:proofErr w:type="spellEnd"/>
            <w:r w:rsidRPr="007C6148">
              <w:rPr>
                <w:rFonts w:ascii="Arial" w:eastAsia="Times New Roman" w:hAnsi="Arial" w:cs="Arial"/>
                <w:color w:val="000000"/>
                <w:sz w:val="20"/>
                <w:szCs w:val="20"/>
              </w:rPr>
              <w:t xml:space="preserve"> 20MG/ML - XAROPE </w:t>
            </w:r>
            <w:r w:rsidR="0068746E" w:rsidRPr="007C6148">
              <w:rPr>
                <w:rFonts w:ascii="Arial" w:eastAsia="Times New Roman" w:hAnsi="Arial" w:cs="Arial"/>
                <w:color w:val="000000"/>
                <w:sz w:val="20"/>
                <w:szCs w:val="20"/>
              </w:rPr>
              <w:t>PEDIÁTRICO</w:t>
            </w:r>
          </w:p>
        </w:tc>
        <w:tc>
          <w:tcPr>
            <w:tcW w:w="1274" w:type="dxa"/>
            <w:tcBorders>
              <w:top w:val="nil"/>
              <w:left w:val="nil"/>
              <w:bottom w:val="single" w:sz="4" w:space="0" w:color="auto"/>
              <w:right w:val="single" w:sz="4" w:space="0" w:color="auto"/>
            </w:tcBorders>
            <w:shd w:val="clear" w:color="000000" w:fill="FFFFFF"/>
            <w:noWrap/>
            <w:vAlign w:val="center"/>
            <w:hideMark/>
          </w:tcPr>
          <w:p w14:paraId="555C9F0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000000" w:fill="FFFFFF"/>
            <w:noWrap/>
            <w:vAlign w:val="center"/>
            <w:hideMark/>
          </w:tcPr>
          <w:p w14:paraId="5D4E3AE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1FB" w:rsidRPr="007C6148" w14:paraId="295BDEC6"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2212C7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86</w:t>
            </w:r>
          </w:p>
        </w:tc>
        <w:tc>
          <w:tcPr>
            <w:tcW w:w="6892" w:type="dxa"/>
            <w:tcBorders>
              <w:top w:val="nil"/>
              <w:left w:val="nil"/>
              <w:bottom w:val="single" w:sz="4" w:space="0" w:color="auto"/>
              <w:right w:val="single" w:sz="4" w:space="0" w:color="auto"/>
            </w:tcBorders>
            <w:shd w:val="clear" w:color="auto" w:fill="auto"/>
            <w:vAlign w:val="center"/>
            <w:hideMark/>
          </w:tcPr>
          <w:p w14:paraId="0DB4844A"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ACIDO </w:t>
            </w:r>
            <w:proofErr w:type="spellStart"/>
            <w:r w:rsidRPr="007C6148">
              <w:rPr>
                <w:rFonts w:ascii="Arial" w:eastAsia="Times New Roman" w:hAnsi="Arial" w:cs="Arial"/>
                <w:color w:val="000000"/>
                <w:sz w:val="20"/>
                <w:szCs w:val="20"/>
              </w:rPr>
              <w:t>ACETILSALICILICO</w:t>
            </w:r>
            <w:proofErr w:type="spellEnd"/>
            <w:r w:rsidRPr="007C6148">
              <w:rPr>
                <w:rFonts w:ascii="Arial" w:eastAsia="Times New Roman" w:hAnsi="Arial" w:cs="Arial"/>
                <w:color w:val="000000"/>
                <w:sz w:val="20"/>
                <w:szCs w:val="20"/>
              </w:rPr>
              <w:t xml:space="preserve"> 100MG (</w:t>
            </w:r>
            <w:proofErr w:type="spellStart"/>
            <w:r w:rsidRPr="007C6148">
              <w:rPr>
                <w:rFonts w:ascii="Arial" w:eastAsia="Times New Roman" w:hAnsi="Arial" w:cs="Arial"/>
                <w:color w:val="000000"/>
                <w:sz w:val="20"/>
                <w:szCs w:val="20"/>
              </w:rPr>
              <w:t>SOMALGIN</w:t>
            </w:r>
            <w:proofErr w:type="spellEnd"/>
            <w:r w:rsidRPr="007C6148">
              <w:rPr>
                <w:rFonts w:ascii="Arial" w:eastAsia="Times New Roman" w:hAnsi="Arial" w:cs="Arial"/>
                <w:color w:val="000000"/>
                <w:sz w:val="20"/>
                <w:szCs w:val="20"/>
              </w:rPr>
              <w:t xml:space="preserve"> </w:t>
            </w:r>
            <w:proofErr w:type="spellStart"/>
            <w:r w:rsidRPr="007C6148">
              <w:rPr>
                <w:rFonts w:ascii="Arial" w:eastAsia="Times New Roman" w:hAnsi="Arial" w:cs="Arial"/>
                <w:color w:val="000000"/>
                <w:sz w:val="20"/>
                <w:szCs w:val="20"/>
              </w:rPr>
              <w:t>CARDIO</w:t>
            </w:r>
            <w:proofErr w:type="spellEnd"/>
            <w:r w:rsidRPr="007C6148">
              <w:rPr>
                <w:rFonts w:ascii="Arial" w:eastAsia="Times New Roman" w:hAnsi="Arial" w:cs="Arial"/>
                <w:color w:val="000000"/>
                <w:sz w:val="20"/>
                <w:szCs w:val="20"/>
              </w:rPr>
              <w:t>)</w:t>
            </w:r>
          </w:p>
        </w:tc>
        <w:tc>
          <w:tcPr>
            <w:tcW w:w="1274" w:type="dxa"/>
            <w:tcBorders>
              <w:top w:val="nil"/>
              <w:left w:val="nil"/>
              <w:bottom w:val="single" w:sz="4" w:space="0" w:color="auto"/>
              <w:right w:val="single" w:sz="4" w:space="0" w:color="auto"/>
            </w:tcBorders>
            <w:shd w:val="clear" w:color="000000" w:fill="FFFFFF"/>
            <w:noWrap/>
            <w:vAlign w:val="center"/>
            <w:hideMark/>
          </w:tcPr>
          <w:p w14:paraId="6143CC4B"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0101490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360</w:t>
            </w:r>
          </w:p>
        </w:tc>
      </w:tr>
      <w:tr w:rsidR="004411FB" w:rsidRPr="007C6148" w14:paraId="21061EB9"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47E191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87</w:t>
            </w:r>
          </w:p>
        </w:tc>
        <w:tc>
          <w:tcPr>
            <w:tcW w:w="6892" w:type="dxa"/>
            <w:tcBorders>
              <w:top w:val="nil"/>
              <w:left w:val="nil"/>
              <w:bottom w:val="single" w:sz="4" w:space="0" w:color="auto"/>
              <w:right w:val="single" w:sz="4" w:space="0" w:color="auto"/>
            </w:tcBorders>
            <w:shd w:val="clear" w:color="auto" w:fill="auto"/>
            <w:vAlign w:val="center"/>
            <w:hideMark/>
          </w:tcPr>
          <w:p w14:paraId="349641F1"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AMOXICILINA, ASSOCIADA COM CLAVULANATO DE POTÁSSIO, 500MG + 125MG</w:t>
            </w:r>
          </w:p>
        </w:tc>
        <w:tc>
          <w:tcPr>
            <w:tcW w:w="1274" w:type="dxa"/>
            <w:tcBorders>
              <w:top w:val="nil"/>
              <w:left w:val="nil"/>
              <w:bottom w:val="single" w:sz="4" w:space="0" w:color="auto"/>
              <w:right w:val="single" w:sz="4" w:space="0" w:color="auto"/>
            </w:tcBorders>
            <w:shd w:val="clear" w:color="auto" w:fill="auto"/>
            <w:vAlign w:val="center"/>
            <w:hideMark/>
          </w:tcPr>
          <w:p w14:paraId="036C98F7"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7834EA1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1FB" w:rsidRPr="007C6148" w14:paraId="4D1390F4"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2D55E1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88</w:t>
            </w:r>
          </w:p>
        </w:tc>
        <w:tc>
          <w:tcPr>
            <w:tcW w:w="6892" w:type="dxa"/>
            <w:tcBorders>
              <w:top w:val="nil"/>
              <w:left w:val="nil"/>
              <w:bottom w:val="single" w:sz="4" w:space="0" w:color="auto"/>
              <w:right w:val="single" w:sz="4" w:space="0" w:color="auto"/>
            </w:tcBorders>
            <w:shd w:val="clear" w:color="auto" w:fill="auto"/>
            <w:vAlign w:val="center"/>
            <w:hideMark/>
          </w:tcPr>
          <w:p w14:paraId="4E86C197"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ATENOLOL 50MG + CLORTALIDONA 12,5MG - (</w:t>
            </w:r>
            <w:proofErr w:type="spellStart"/>
            <w:r w:rsidRPr="007C6148">
              <w:rPr>
                <w:rFonts w:ascii="Arial" w:eastAsia="Times New Roman" w:hAnsi="Arial" w:cs="Arial"/>
                <w:color w:val="000000"/>
                <w:sz w:val="20"/>
                <w:szCs w:val="20"/>
              </w:rPr>
              <w:t>ANGIPRESS</w:t>
            </w:r>
            <w:proofErr w:type="spellEnd"/>
            <w:r w:rsidRPr="007C6148">
              <w:rPr>
                <w:rFonts w:ascii="Arial" w:eastAsia="Times New Roman" w:hAnsi="Arial" w:cs="Arial"/>
                <w:color w:val="000000"/>
                <w:sz w:val="20"/>
                <w:szCs w:val="20"/>
              </w:rPr>
              <w:t xml:space="preserve"> CD)</w:t>
            </w:r>
          </w:p>
        </w:tc>
        <w:tc>
          <w:tcPr>
            <w:tcW w:w="1274" w:type="dxa"/>
            <w:tcBorders>
              <w:top w:val="nil"/>
              <w:left w:val="nil"/>
              <w:bottom w:val="single" w:sz="4" w:space="0" w:color="auto"/>
              <w:right w:val="single" w:sz="4" w:space="0" w:color="auto"/>
            </w:tcBorders>
            <w:shd w:val="clear" w:color="auto" w:fill="auto"/>
            <w:noWrap/>
            <w:vAlign w:val="center"/>
            <w:hideMark/>
          </w:tcPr>
          <w:p w14:paraId="22BD8AA9"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C7D46D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400</w:t>
            </w:r>
          </w:p>
        </w:tc>
      </w:tr>
      <w:tr w:rsidR="004411FB" w:rsidRPr="007C6148" w14:paraId="28FAEC1B"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2ACBB3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89</w:t>
            </w:r>
          </w:p>
        </w:tc>
        <w:tc>
          <w:tcPr>
            <w:tcW w:w="6892" w:type="dxa"/>
            <w:tcBorders>
              <w:top w:val="nil"/>
              <w:left w:val="nil"/>
              <w:bottom w:val="single" w:sz="4" w:space="0" w:color="auto"/>
              <w:right w:val="single" w:sz="4" w:space="0" w:color="auto"/>
            </w:tcBorders>
            <w:shd w:val="clear" w:color="auto" w:fill="auto"/>
            <w:vAlign w:val="center"/>
            <w:hideMark/>
          </w:tcPr>
          <w:p w14:paraId="37979110" w14:textId="77470B45"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ATORVASTATINA </w:t>
            </w:r>
            <w:r w:rsidR="0068746E" w:rsidRPr="007C6148">
              <w:rPr>
                <w:rFonts w:ascii="Arial" w:eastAsia="Times New Roman" w:hAnsi="Arial" w:cs="Arial"/>
                <w:color w:val="000000"/>
                <w:sz w:val="20"/>
                <w:szCs w:val="20"/>
              </w:rPr>
              <w:t>CÁLCICA</w:t>
            </w:r>
            <w:r w:rsidRPr="007C6148">
              <w:rPr>
                <w:rFonts w:ascii="Arial" w:eastAsia="Times New Roman" w:hAnsi="Arial" w:cs="Arial"/>
                <w:color w:val="000000"/>
                <w:sz w:val="20"/>
                <w:szCs w:val="20"/>
              </w:rPr>
              <w:t xml:space="preserve"> 20MG </w:t>
            </w:r>
          </w:p>
        </w:tc>
        <w:tc>
          <w:tcPr>
            <w:tcW w:w="1274" w:type="dxa"/>
            <w:tcBorders>
              <w:top w:val="nil"/>
              <w:left w:val="nil"/>
              <w:bottom w:val="single" w:sz="4" w:space="0" w:color="auto"/>
              <w:right w:val="single" w:sz="4" w:space="0" w:color="auto"/>
            </w:tcBorders>
            <w:shd w:val="clear" w:color="auto" w:fill="auto"/>
            <w:vAlign w:val="center"/>
            <w:hideMark/>
          </w:tcPr>
          <w:p w14:paraId="4CA4E95B"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6D99310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1500</w:t>
            </w:r>
          </w:p>
        </w:tc>
      </w:tr>
      <w:tr w:rsidR="004411FB" w:rsidRPr="007C6148" w14:paraId="4E32B6C7"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D40866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90</w:t>
            </w:r>
          </w:p>
        </w:tc>
        <w:tc>
          <w:tcPr>
            <w:tcW w:w="6892" w:type="dxa"/>
            <w:tcBorders>
              <w:top w:val="nil"/>
              <w:left w:val="nil"/>
              <w:bottom w:val="single" w:sz="4" w:space="0" w:color="auto"/>
              <w:right w:val="single" w:sz="4" w:space="0" w:color="auto"/>
            </w:tcBorders>
            <w:shd w:val="clear" w:color="auto" w:fill="auto"/>
            <w:vAlign w:val="center"/>
            <w:hideMark/>
          </w:tcPr>
          <w:p w14:paraId="6F6FDE0C"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BACLOFENO</w:t>
            </w:r>
            <w:proofErr w:type="spellEnd"/>
            <w:r w:rsidRPr="007C6148">
              <w:rPr>
                <w:rFonts w:ascii="Arial" w:eastAsia="Times New Roman" w:hAnsi="Arial" w:cs="Arial"/>
                <w:color w:val="000000"/>
                <w:sz w:val="20"/>
                <w:szCs w:val="20"/>
              </w:rPr>
              <w:t xml:space="preserve"> 10MG</w:t>
            </w:r>
          </w:p>
        </w:tc>
        <w:tc>
          <w:tcPr>
            <w:tcW w:w="1274" w:type="dxa"/>
            <w:tcBorders>
              <w:top w:val="nil"/>
              <w:left w:val="nil"/>
              <w:bottom w:val="single" w:sz="4" w:space="0" w:color="auto"/>
              <w:right w:val="single" w:sz="4" w:space="0" w:color="auto"/>
            </w:tcBorders>
            <w:shd w:val="clear" w:color="auto" w:fill="auto"/>
            <w:vAlign w:val="center"/>
            <w:hideMark/>
          </w:tcPr>
          <w:p w14:paraId="31A67602"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A0A0A1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1500</w:t>
            </w:r>
          </w:p>
        </w:tc>
      </w:tr>
      <w:tr w:rsidR="004411FB" w:rsidRPr="007C6148" w14:paraId="19DAB5B5"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A9ACBA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91</w:t>
            </w:r>
          </w:p>
        </w:tc>
        <w:tc>
          <w:tcPr>
            <w:tcW w:w="6892" w:type="dxa"/>
            <w:tcBorders>
              <w:top w:val="nil"/>
              <w:left w:val="nil"/>
              <w:bottom w:val="single" w:sz="4" w:space="0" w:color="auto"/>
              <w:right w:val="single" w:sz="4" w:space="0" w:color="auto"/>
            </w:tcBorders>
            <w:shd w:val="clear" w:color="auto" w:fill="auto"/>
            <w:vAlign w:val="center"/>
            <w:hideMark/>
          </w:tcPr>
          <w:p w14:paraId="6F82C96F"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BROMETO DE IPRATRÓPIO 0,250MG/ML GOTAS - SOL INALATÓRIA - 20ML</w:t>
            </w:r>
          </w:p>
        </w:tc>
        <w:tc>
          <w:tcPr>
            <w:tcW w:w="1274" w:type="dxa"/>
            <w:tcBorders>
              <w:top w:val="nil"/>
              <w:left w:val="nil"/>
              <w:bottom w:val="single" w:sz="4" w:space="0" w:color="auto"/>
              <w:right w:val="single" w:sz="4" w:space="0" w:color="auto"/>
            </w:tcBorders>
            <w:shd w:val="clear" w:color="auto" w:fill="auto"/>
            <w:vAlign w:val="center"/>
            <w:hideMark/>
          </w:tcPr>
          <w:p w14:paraId="0776A16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6D1A026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437AC4B9"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679B27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92</w:t>
            </w:r>
          </w:p>
        </w:tc>
        <w:tc>
          <w:tcPr>
            <w:tcW w:w="6892" w:type="dxa"/>
            <w:tcBorders>
              <w:top w:val="nil"/>
              <w:left w:val="nil"/>
              <w:bottom w:val="single" w:sz="4" w:space="0" w:color="auto"/>
              <w:right w:val="single" w:sz="4" w:space="0" w:color="auto"/>
            </w:tcBorders>
            <w:shd w:val="clear" w:color="auto" w:fill="auto"/>
            <w:vAlign w:val="center"/>
            <w:hideMark/>
          </w:tcPr>
          <w:p w14:paraId="35C1B8DC" w14:textId="0163981C" w:rsidR="007C6148" w:rsidRPr="007C6148" w:rsidRDefault="007C6148" w:rsidP="007C6148">
            <w:pPr>
              <w:rPr>
                <w:rFonts w:ascii="Arial" w:eastAsia="Times New Roman" w:hAnsi="Arial" w:cs="Arial"/>
                <w:sz w:val="20"/>
                <w:szCs w:val="20"/>
              </w:rPr>
            </w:pPr>
            <w:proofErr w:type="spellStart"/>
            <w:r w:rsidRPr="007C6148">
              <w:rPr>
                <w:rFonts w:ascii="Arial" w:eastAsia="Times New Roman" w:hAnsi="Arial" w:cs="Arial"/>
                <w:sz w:val="20"/>
                <w:szCs w:val="20"/>
              </w:rPr>
              <w:t>BROMIDRATO</w:t>
            </w:r>
            <w:proofErr w:type="spellEnd"/>
            <w:r w:rsidRPr="007C6148">
              <w:rPr>
                <w:rFonts w:ascii="Arial" w:eastAsia="Times New Roman" w:hAnsi="Arial" w:cs="Arial"/>
                <w:sz w:val="20"/>
                <w:szCs w:val="20"/>
              </w:rPr>
              <w:t xml:space="preserve"> DE </w:t>
            </w:r>
            <w:proofErr w:type="spellStart"/>
            <w:r w:rsidRPr="007C6148">
              <w:rPr>
                <w:rFonts w:ascii="Arial" w:eastAsia="Times New Roman" w:hAnsi="Arial" w:cs="Arial"/>
                <w:sz w:val="20"/>
                <w:szCs w:val="20"/>
              </w:rPr>
              <w:t>FENOTEROL</w:t>
            </w:r>
            <w:proofErr w:type="spellEnd"/>
            <w:r w:rsidRPr="007C6148">
              <w:rPr>
                <w:rFonts w:ascii="Arial" w:eastAsia="Times New Roman" w:hAnsi="Arial" w:cs="Arial"/>
                <w:sz w:val="20"/>
                <w:szCs w:val="20"/>
              </w:rPr>
              <w:t xml:space="preserve"> 5MG/ML 20ML </w:t>
            </w:r>
            <w:r w:rsidR="0068746E" w:rsidRPr="007C6148">
              <w:rPr>
                <w:rFonts w:ascii="Arial" w:eastAsia="Times New Roman" w:hAnsi="Arial" w:cs="Arial"/>
                <w:sz w:val="20"/>
                <w:szCs w:val="20"/>
              </w:rPr>
              <w:t>- SOLUÇÃO</w:t>
            </w:r>
            <w:r w:rsidRPr="007C6148">
              <w:rPr>
                <w:rFonts w:ascii="Arial" w:eastAsia="Times New Roman" w:hAnsi="Arial" w:cs="Arial"/>
                <w:sz w:val="20"/>
                <w:szCs w:val="20"/>
              </w:rPr>
              <w:t xml:space="preserve"> ORAL</w:t>
            </w:r>
          </w:p>
        </w:tc>
        <w:tc>
          <w:tcPr>
            <w:tcW w:w="1274" w:type="dxa"/>
            <w:tcBorders>
              <w:top w:val="nil"/>
              <w:left w:val="nil"/>
              <w:bottom w:val="single" w:sz="4" w:space="0" w:color="auto"/>
              <w:right w:val="single" w:sz="4" w:space="0" w:color="auto"/>
            </w:tcBorders>
            <w:shd w:val="clear" w:color="auto" w:fill="auto"/>
            <w:vAlign w:val="center"/>
            <w:hideMark/>
          </w:tcPr>
          <w:p w14:paraId="63DD9A2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47708A6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1245C766"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7D9BA3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93</w:t>
            </w:r>
          </w:p>
        </w:tc>
        <w:tc>
          <w:tcPr>
            <w:tcW w:w="6892" w:type="dxa"/>
            <w:tcBorders>
              <w:top w:val="nil"/>
              <w:left w:val="nil"/>
              <w:bottom w:val="single" w:sz="4" w:space="0" w:color="auto"/>
              <w:right w:val="single" w:sz="4" w:space="0" w:color="auto"/>
            </w:tcBorders>
            <w:shd w:val="clear" w:color="auto" w:fill="auto"/>
            <w:vAlign w:val="center"/>
            <w:hideMark/>
          </w:tcPr>
          <w:p w14:paraId="56CA5F25" w14:textId="6786ED1B" w:rsidR="007C6148" w:rsidRPr="007C6148" w:rsidRDefault="007C6148" w:rsidP="007C6148">
            <w:pPr>
              <w:rPr>
                <w:rFonts w:ascii="Arial" w:eastAsia="Times New Roman" w:hAnsi="Arial" w:cs="Arial"/>
                <w:sz w:val="20"/>
                <w:szCs w:val="20"/>
              </w:rPr>
            </w:pPr>
            <w:proofErr w:type="spellStart"/>
            <w:r w:rsidRPr="007C6148">
              <w:rPr>
                <w:rFonts w:ascii="Arial" w:eastAsia="Times New Roman" w:hAnsi="Arial" w:cs="Arial"/>
                <w:sz w:val="20"/>
                <w:szCs w:val="20"/>
              </w:rPr>
              <w:t>BROMIDRATO</w:t>
            </w:r>
            <w:proofErr w:type="spellEnd"/>
            <w:r w:rsidRPr="007C6148">
              <w:rPr>
                <w:rFonts w:ascii="Arial" w:eastAsia="Times New Roman" w:hAnsi="Arial" w:cs="Arial"/>
                <w:sz w:val="20"/>
                <w:szCs w:val="20"/>
              </w:rPr>
              <w:t xml:space="preserve"> DE </w:t>
            </w:r>
            <w:proofErr w:type="spellStart"/>
            <w:r w:rsidRPr="007C6148">
              <w:rPr>
                <w:rFonts w:ascii="Arial" w:eastAsia="Times New Roman" w:hAnsi="Arial" w:cs="Arial"/>
                <w:sz w:val="20"/>
                <w:szCs w:val="20"/>
              </w:rPr>
              <w:t>FENOTEROL</w:t>
            </w:r>
            <w:proofErr w:type="spellEnd"/>
            <w:r w:rsidRPr="007C6148">
              <w:rPr>
                <w:rFonts w:ascii="Arial" w:eastAsia="Times New Roman" w:hAnsi="Arial" w:cs="Arial"/>
                <w:sz w:val="20"/>
                <w:szCs w:val="20"/>
              </w:rPr>
              <w:t xml:space="preserve"> 100MCG - </w:t>
            </w:r>
            <w:r w:rsidR="00AD0A50" w:rsidRPr="007C6148">
              <w:rPr>
                <w:rFonts w:ascii="Arial" w:eastAsia="Times New Roman" w:hAnsi="Arial" w:cs="Arial"/>
                <w:sz w:val="20"/>
                <w:szCs w:val="20"/>
              </w:rPr>
              <w:t>AEROSSOL</w:t>
            </w:r>
            <w:r w:rsidRPr="007C6148">
              <w:rPr>
                <w:rFonts w:ascii="Arial" w:eastAsia="Times New Roman" w:hAnsi="Arial" w:cs="Arial"/>
                <w:sz w:val="20"/>
                <w:szCs w:val="20"/>
              </w:rPr>
              <w:t xml:space="preserve"> 10ML</w:t>
            </w:r>
          </w:p>
        </w:tc>
        <w:tc>
          <w:tcPr>
            <w:tcW w:w="1274" w:type="dxa"/>
            <w:tcBorders>
              <w:top w:val="nil"/>
              <w:left w:val="nil"/>
              <w:bottom w:val="single" w:sz="4" w:space="0" w:color="auto"/>
              <w:right w:val="single" w:sz="4" w:space="0" w:color="auto"/>
            </w:tcBorders>
            <w:shd w:val="clear" w:color="auto" w:fill="auto"/>
            <w:vAlign w:val="center"/>
            <w:hideMark/>
          </w:tcPr>
          <w:p w14:paraId="2CB0F5F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1BD9EC2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r>
      <w:tr w:rsidR="004411FB" w:rsidRPr="007C6148" w14:paraId="7058F01C"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9FF5A1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94</w:t>
            </w:r>
          </w:p>
        </w:tc>
        <w:tc>
          <w:tcPr>
            <w:tcW w:w="6892" w:type="dxa"/>
            <w:tcBorders>
              <w:top w:val="nil"/>
              <w:left w:val="nil"/>
              <w:bottom w:val="nil"/>
              <w:right w:val="nil"/>
            </w:tcBorders>
            <w:shd w:val="clear" w:color="auto" w:fill="auto"/>
            <w:vAlign w:val="center"/>
            <w:hideMark/>
          </w:tcPr>
          <w:p w14:paraId="7430DE01" w14:textId="30DB96AB" w:rsidR="007C6148" w:rsidRPr="007C6148" w:rsidRDefault="007C6148" w:rsidP="007C6148">
            <w:pPr>
              <w:rPr>
                <w:rFonts w:ascii="Arial" w:eastAsia="Times New Roman" w:hAnsi="Arial" w:cs="Arial"/>
                <w:sz w:val="20"/>
                <w:szCs w:val="20"/>
              </w:rPr>
            </w:pPr>
            <w:proofErr w:type="spellStart"/>
            <w:r w:rsidRPr="007C6148">
              <w:rPr>
                <w:rFonts w:ascii="Arial" w:eastAsia="Times New Roman" w:hAnsi="Arial" w:cs="Arial"/>
                <w:sz w:val="20"/>
                <w:szCs w:val="20"/>
              </w:rPr>
              <w:t>CARBOCISTEINA</w:t>
            </w:r>
            <w:proofErr w:type="spellEnd"/>
            <w:r w:rsidRPr="007C6148">
              <w:rPr>
                <w:rFonts w:ascii="Arial" w:eastAsia="Times New Roman" w:hAnsi="Arial" w:cs="Arial"/>
                <w:sz w:val="20"/>
                <w:szCs w:val="20"/>
              </w:rPr>
              <w:t xml:space="preserve"> 100MG/5ML XAROPE </w:t>
            </w:r>
            <w:r w:rsidR="00AD0A50" w:rsidRPr="007C6148">
              <w:rPr>
                <w:rFonts w:ascii="Arial" w:eastAsia="Times New Roman" w:hAnsi="Arial" w:cs="Arial"/>
                <w:sz w:val="20"/>
                <w:szCs w:val="20"/>
              </w:rPr>
              <w:t>PEDIÁTRICO</w:t>
            </w:r>
            <w:r w:rsidRPr="007C6148">
              <w:rPr>
                <w:rFonts w:ascii="Arial" w:eastAsia="Times New Roman" w:hAnsi="Arial" w:cs="Arial"/>
                <w:sz w:val="20"/>
                <w:szCs w:val="20"/>
              </w:rPr>
              <w:t xml:space="preserve"> 100ML</w:t>
            </w:r>
          </w:p>
        </w:tc>
        <w:tc>
          <w:tcPr>
            <w:tcW w:w="1274" w:type="dxa"/>
            <w:tcBorders>
              <w:top w:val="nil"/>
              <w:left w:val="single" w:sz="4" w:space="0" w:color="auto"/>
              <w:bottom w:val="single" w:sz="4" w:space="0" w:color="auto"/>
              <w:right w:val="single" w:sz="4" w:space="0" w:color="auto"/>
            </w:tcBorders>
            <w:shd w:val="clear" w:color="auto" w:fill="auto"/>
            <w:noWrap/>
            <w:vAlign w:val="center"/>
            <w:hideMark/>
          </w:tcPr>
          <w:p w14:paraId="11C1B38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4F11939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1FB" w:rsidRPr="007C6148" w14:paraId="2E642858"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F00489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95</w:t>
            </w:r>
          </w:p>
        </w:tc>
        <w:tc>
          <w:tcPr>
            <w:tcW w:w="6892" w:type="dxa"/>
            <w:tcBorders>
              <w:top w:val="single" w:sz="4" w:space="0" w:color="auto"/>
              <w:left w:val="nil"/>
              <w:bottom w:val="single" w:sz="4" w:space="0" w:color="auto"/>
              <w:right w:val="single" w:sz="4" w:space="0" w:color="auto"/>
            </w:tcBorders>
            <w:shd w:val="clear" w:color="auto" w:fill="auto"/>
            <w:noWrap/>
            <w:vAlign w:val="center"/>
            <w:hideMark/>
          </w:tcPr>
          <w:p w14:paraId="68EDFB1C"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CARVÃO ATIVADO (</w:t>
            </w:r>
            <w:proofErr w:type="spellStart"/>
            <w:r w:rsidRPr="007C6148">
              <w:rPr>
                <w:rFonts w:ascii="Arial" w:eastAsia="Times New Roman" w:hAnsi="Arial" w:cs="Arial"/>
                <w:color w:val="000000"/>
                <w:sz w:val="20"/>
                <w:szCs w:val="20"/>
              </w:rPr>
              <w:t>fFRASCO</w:t>
            </w:r>
            <w:proofErr w:type="spellEnd"/>
            <w:r w:rsidRPr="007C6148">
              <w:rPr>
                <w:rFonts w:ascii="Arial" w:eastAsia="Times New Roman" w:hAnsi="Arial" w:cs="Arial"/>
                <w:color w:val="000000"/>
                <w:sz w:val="20"/>
                <w:szCs w:val="20"/>
              </w:rPr>
              <w:t xml:space="preserve"> 500G)</w:t>
            </w:r>
          </w:p>
        </w:tc>
        <w:tc>
          <w:tcPr>
            <w:tcW w:w="1274" w:type="dxa"/>
            <w:tcBorders>
              <w:top w:val="nil"/>
              <w:left w:val="nil"/>
              <w:bottom w:val="single" w:sz="4" w:space="0" w:color="auto"/>
              <w:right w:val="single" w:sz="4" w:space="0" w:color="auto"/>
            </w:tcBorders>
            <w:shd w:val="clear" w:color="auto" w:fill="auto"/>
            <w:vAlign w:val="center"/>
            <w:hideMark/>
          </w:tcPr>
          <w:p w14:paraId="0CC73FB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52E4CB9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r>
      <w:tr w:rsidR="004411FB" w:rsidRPr="007C6148" w14:paraId="56D996CF"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36C776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96</w:t>
            </w:r>
          </w:p>
        </w:tc>
        <w:tc>
          <w:tcPr>
            <w:tcW w:w="6892" w:type="dxa"/>
            <w:tcBorders>
              <w:top w:val="nil"/>
              <w:left w:val="nil"/>
              <w:bottom w:val="single" w:sz="4" w:space="0" w:color="auto"/>
              <w:right w:val="single" w:sz="4" w:space="0" w:color="auto"/>
            </w:tcBorders>
            <w:shd w:val="clear" w:color="auto" w:fill="auto"/>
            <w:noWrap/>
            <w:vAlign w:val="center"/>
            <w:hideMark/>
          </w:tcPr>
          <w:p w14:paraId="032EB166"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CILOSTAZOL 100MG </w:t>
            </w:r>
          </w:p>
        </w:tc>
        <w:tc>
          <w:tcPr>
            <w:tcW w:w="1274" w:type="dxa"/>
            <w:tcBorders>
              <w:top w:val="nil"/>
              <w:left w:val="nil"/>
              <w:bottom w:val="single" w:sz="4" w:space="0" w:color="auto"/>
              <w:right w:val="single" w:sz="4" w:space="0" w:color="auto"/>
            </w:tcBorders>
            <w:shd w:val="clear" w:color="auto" w:fill="auto"/>
            <w:noWrap/>
            <w:vAlign w:val="center"/>
            <w:hideMark/>
          </w:tcPr>
          <w:p w14:paraId="315841E4"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1E4854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800</w:t>
            </w:r>
          </w:p>
        </w:tc>
      </w:tr>
      <w:tr w:rsidR="004411FB" w:rsidRPr="007C6148" w14:paraId="1B4283B0"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47B6ED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97</w:t>
            </w:r>
          </w:p>
        </w:tc>
        <w:tc>
          <w:tcPr>
            <w:tcW w:w="6892" w:type="dxa"/>
            <w:tcBorders>
              <w:top w:val="nil"/>
              <w:left w:val="nil"/>
              <w:bottom w:val="single" w:sz="4" w:space="0" w:color="auto"/>
              <w:right w:val="single" w:sz="4" w:space="0" w:color="auto"/>
            </w:tcBorders>
            <w:shd w:val="clear" w:color="auto" w:fill="auto"/>
            <w:vAlign w:val="center"/>
            <w:hideMark/>
          </w:tcPr>
          <w:p w14:paraId="3E593B87"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CILOSTAZOL 50 MG </w:t>
            </w:r>
          </w:p>
        </w:tc>
        <w:tc>
          <w:tcPr>
            <w:tcW w:w="1274" w:type="dxa"/>
            <w:tcBorders>
              <w:top w:val="nil"/>
              <w:left w:val="nil"/>
              <w:bottom w:val="single" w:sz="4" w:space="0" w:color="auto"/>
              <w:right w:val="single" w:sz="4" w:space="0" w:color="auto"/>
            </w:tcBorders>
            <w:shd w:val="clear" w:color="auto" w:fill="auto"/>
            <w:vAlign w:val="center"/>
            <w:hideMark/>
          </w:tcPr>
          <w:p w14:paraId="004D6DB5"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5766D0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180</w:t>
            </w:r>
          </w:p>
        </w:tc>
      </w:tr>
      <w:tr w:rsidR="004411FB" w:rsidRPr="007C6148" w14:paraId="1D80528E"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1C2B16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98</w:t>
            </w:r>
          </w:p>
        </w:tc>
        <w:tc>
          <w:tcPr>
            <w:tcW w:w="6892" w:type="dxa"/>
            <w:tcBorders>
              <w:top w:val="nil"/>
              <w:left w:val="nil"/>
              <w:bottom w:val="single" w:sz="4" w:space="0" w:color="auto"/>
              <w:right w:val="single" w:sz="4" w:space="0" w:color="auto"/>
            </w:tcBorders>
            <w:shd w:val="clear" w:color="auto" w:fill="auto"/>
            <w:vAlign w:val="center"/>
            <w:hideMark/>
          </w:tcPr>
          <w:p w14:paraId="051BCA28"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CLARITROMICINA</w:t>
            </w:r>
            <w:proofErr w:type="spellEnd"/>
            <w:r w:rsidRPr="007C6148">
              <w:rPr>
                <w:rFonts w:ascii="Arial" w:eastAsia="Times New Roman" w:hAnsi="Arial" w:cs="Arial"/>
                <w:color w:val="000000"/>
                <w:sz w:val="20"/>
                <w:szCs w:val="20"/>
              </w:rPr>
              <w:t xml:space="preserve"> 500 MG</w:t>
            </w:r>
          </w:p>
        </w:tc>
        <w:tc>
          <w:tcPr>
            <w:tcW w:w="1274" w:type="dxa"/>
            <w:tcBorders>
              <w:top w:val="nil"/>
              <w:left w:val="nil"/>
              <w:bottom w:val="single" w:sz="4" w:space="0" w:color="auto"/>
              <w:right w:val="single" w:sz="4" w:space="0" w:color="auto"/>
            </w:tcBorders>
            <w:shd w:val="clear" w:color="auto" w:fill="auto"/>
            <w:vAlign w:val="center"/>
            <w:hideMark/>
          </w:tcPr>
          <w:p w14:paraId="162713EF" w14:textId="10D40E9B"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434828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150</w:t>
            </w:r>
          </w:p>
        </w:tc>
      </w:tr>
      <w:tr w:rsidR="004411FB" w:rsidRPr="007C6148" w14:paraId="4241C2A6"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EEBDF6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99</w:t>
            </w:r>
          </w:p>
        </w:tc>
        <w:tc>
          <w:tcPr>
            <w:tcW w:w="6892" w:type="dxa"/>
            <w:tcBorders>
              <w:top w:val="nil"/>
              <w:left w:val="nil"/>
              <w:bottom w:val="single" w:sz="4" w:space="0" w:color="auto"/>
              <w:right w:val="single" w:sz="4" w:space="0" w:color="auto"/>
            </w:tcBorders>
            <w:shd w:val="clear" w:color="auto" w:fill="auto"/>
            <w:vAlign w:val="center"/>
            <w:hideMark/>
          </w:tcPr>
          <w:p w14:paraId="19E79AF7"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CLINDAMICINA 300 MG</w:t>
            </w:r>
          </w:p>
        </w:tc>
        <w:tc>
          <w:tcPr>
            <w:tcW w:w="1274" w:type="dxa"/>
            <w:tcBorders>
              <w:top w:val="nil"/>
              <w:left w:val="nil"/>
              <w:bottom w:val="single" w:sz="4" w:space="0" w:color="auto"/>
              <w:right w:val="single" w:sz="4" w:space="0" w:color="auto"/>
            </w:tcBorders>
            <w:shd w:val="clear" w:color="auto" w:fill="auto"/>
            <w:vAlign w:val="center"/>
            <w:hideMark/>
          </w:tcPr>
          <w:p w14:paraId="6530AFF3" w14:textId="32410463"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7DADC4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150</w:t>
            </w:r>
          </w:p>
        </w:tc>
      </w:tr>
      <w:tr w:rsidR="004411FB" w:rsidRPr="007C6148" w14:paraId="146E9EBA"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FD523E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6892" w:type="dxa"/>
            <w:tcBorders>
              <w:top w:val="nil"/>
              <w:left w:val="nil"/>
              <w:bottom w:val="single" w:sz="4" w:space="0" w:color="auto"/>
              <w:right w:val="single" w:sz="4" w:space="0" w:color="auto"/>
            </w:tcBorders>
            <w:shd w:val="clear" w:color="auto" w:fill="auto"/>
            <w:noWrap/>
            <w:vAlign w:val="center"/>
            <w:hideMark/>
          </w:tcPr>
          <w:p w14:paraId="5ECE7D2D"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CLOPIDOGREL</w:t>
            </w:r>
            <w:proofErr w:type="spellEnd"/>
            <w:r w:rsidRPr="007C6148">
              <w:rPr>
                <w:rFonts w:ascii="Arial" w:eastAsia="Times New Roman" w:hAnsi="Arial" w:cs="Arial"/>
                <w:color w:val="000000"/>
                <w:sz w:val="20"/>
                <w:szCs w:val="20"/>
              </w:rPr>
              <w:t xml:space="preserve"> 75MG </w:t>
            </w:r>
          </w:p>
        </w:tc>
        <w:tc>
          <w:tcPr>
            <w:tcW w:w="1274" w:type="dxa"/>
            <w:tcBorders>
              <w:top w:val="nil"/>
              <w:left w:val="nil"/>
              <w:bottom w:val="single" w:sz="4" w:space="0" w:color="auto"/>
              <w:right w:val="single" w:sz="4" w:space="0" w:color="auto"/>
            </w:tcBorders>
            <w:shd w:val="clear" w:color="auto" w:fill="auto"/>
            <w:noWrap/>
            <w:vAlign w:val="center"/>
            <w:hideMark/>
          </w:tcPr>
          <w:p w14:paraId="32A50CBA"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00E60C3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w:t>
            </w:r>
          </w:p>
        </w:tc>
      </w:tr>
      <w:tr w:rsidR="004411FB" w:rsidRPr="007C6148" w14:paraId="3BF0D276"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2CC00C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101</w:t>
            </w:r>
          </w:p>
        </w:tc>
        <w:tc>
          <w:tcPr>
            <w:tcW w:w="6892" w:type="dxa"/>
            <w:tcBorders>
              <w:top w:val="nil"/>
              <w:left w:val="nil"/>
              <w:bottom w:val="single" w:sz="4" w:space="0" w:color="auto"/>
              <w:right w:val="single" w:sz="4" w:space="0" w:color="auto"/>
            </w:tcBorders>
            <w:shd w:val="clear" w:color="auto" w:fill="auto"/>
            <w:vAlign w:val="center"/>
            <w:hideMark/>
          </w:tcPr>
          <w:p w14:paraId="17463137"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CLORIDRATO DE </w:t>
            </w:r>
            <w:proofErr w:type="spellStart"/>
            <w:r w:rsidRPr="007C6148">
              <w:rPr>
                <w:rFonts w:ascii="Arial" w:eastAsia="Times New Roman" w:hAnsi="Arial" w:cs="Arial"/>
                <w:color w:val="000000"/>
                <w:sz w:val="20"/>
                <w:szCs w:val="20"/>
              </w:rPr>
              <w:t>AMBROXOL</w:t>
            </w:r>
            <w:proofErr w:type="spellEnd"/>
            <w:r w:rsidRPr="007C6148">
              <w:rPr>
                <w:rFonts w:ascii="Arial" w:eastAsia="Times New Roman" w:hAnsi="Arial" w:cs="Arial"/>
                <w:color w:val="000000"/>
                <w:sz w:val="20"/>
                <w:szCs w:val="20"/>
              </w:rPr>
              <w:t xml:space="preserve"> - XAROPE ADULTO 6MG/ML</w:t>
            </w:r>
          </w:p>
        </w:tc>
        <w:tc>
          <w:tcPr>
            <w:tcW w:w="1274" w:type="dxa"/>
            <w:tcBorders>
              <w:top w:val="nil"/>
              <w:left w:val="nil"/>
              <w:bottom w:val="single" w:sz="4" w:space="0" w:color="auto"/>
              <w:right w:val="single" w:sz="4" w:space="0" w:color="auto"/>
            </w:tcBorders>
            <w:shd w:val="clear" w:color="auto" w:fill="auto"/>
            <w:vAlign w:val="center"/>
            <w:hideMark/>
          </w:tcPr>
          <w:p w14:paraId="7ADACA4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368F8BB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1FB" w:rsidRPr="007C6148" w14:paraId="39D4A1DB" w14:textId="77777777" w:rsidTr="00D64057">
        <w:trPr>
          <w:trHeight w:val="51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0C6DBE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102</w:t>
            </w:r>
          </w:p>
        </w:tc>
        <w:tc>
          <w:tcPr>
            <w:tcW w:w="6892" w:type="dxa"/>
            <w:tcBorders>
              <w:top w:val="nil"/>
              <w:left w:val="nil"/>
              <w:bottom w:val="nil"/>
              <w:right w:val="nil"/>
            </w:tcBorders>
            <w:shd w:val="clear" w:color="000000" w:fill="FFFFFF"/>
            <w:vAlign w:val="center"/>
            <w:hideMark/>
          </w:tcPr>
          <w:p w14:paraId="07EFCB86" w14:textId="14E980DF" w:rsidR="007C6148" w:rsidRPr="007C6148" w:rsidRDefault="007C6148" w:rsidP="007C6148">
            <w:pPr>
              <w:rPr>
                <w:rFonts w:ascii="Arial" w:eastAsia="Times New Roman" w:hAnsi="Arial" w:cs="Arial"/>
                <w:sz w:val="20"/>
                <w:szCs w:val="20"/>
              </w:rPr>
            </w:pPr>
            <w:r w:rsidRPr="007C6148">
              <w:rPr>
                <w:rFonts w:ascii="Arial" w:eastAsia="Times New Roman" w:hAnsi="Arial" w:cs="Arial"/>
                <w:sz w:val="20"/>
                <w:szCs w:val="20"/>
              </w:rPr>
              <w:t xml:space="preserve">CLORIDRATO DE </w:t>
            </w:r>
            <w:proofErr w:type="spellStart"/>
            <w:r w:rsidRPr="007C6148">
              <w:rPr>
                <w:rFonts w:ascii="Arial" w:eastAsia="Times New Roman" w:hAnsi="Arial" w:cs="Arial"/>
                <w:sz w:val="20"/>
                <w:szCs w:val="20"/>
              </w:rPr>
              <w:t>AMBROXOL</w:t>
            </w:r>
            <w:proofErr w:type="spellEnd"/>
            <w:r w:rsidRPr="007C6148">
              <w:rPr>
                <w:rFonts w:ascii="Arial" w:eastAsia="Times New Roman" w:hAnsi="Arial" w:cs="Arial"/>
                <w:sz w:val="20"/>
                <w:szCs w:val="20"/>
              </w:rPr>
              <w:t xml:space="preserve"> 7,5MG/ML SOLUÇÃO ESTÉRIL PARA NEBULIZAÇÃO - (</w:t>
            </w:r>
            <w:proofErr w:type="spellStart"/>
            <w:r w:rsidRPr="007C6148">
              <w:rPr>
                <w:rFonts w:ascii="Arial" w:eastAsia="Times New Roman" w:hAnsi="Arial" w:cs="Arial"/>
                <w:sz w:val="20"/>
                <w:szCs w:val="20"/>
              </w:rPr>
              <w:t>FLUIBRON</w:t>
            </w:r>
            <w:proofErr w:type="spellEnd"/>
            <w:r w:rsidRPr="007C6148">
              <w:rPr>
                <w:rFonts w:ascii="Arial" w:eastAsia="Times New Roman" w:hAnsi="Arial" w:cs="Arial"/>
                <w:sz w:val="20"/>
                <w:szCs w:val="20"/>
              </w:rPr>
              <w:t xml:space="preserve"> A) </w:t>
            </w:r>
            <w:r w:rsidR="00C513F6" w:rsidRPr="007C6148">
              <w:rPr>
                <w:rFonts w:ascii="Arial" w:eastAsia="Times New Roman" w:hAnsi="Arial" w:cs="Arial"/>
                <w:sz w:val="20"/>
                <w:szCs w:val="20"/>
              </w:rPr>
              <w:t>- FLACONETES</w:t>
            </w:r>
            <w:r w:rsidRPr="007C6148">
              <w:rPr>
                <w:rFonts w:ascii="Arial" w:eastAsia="Times New Roman" w:hAnsi="Arial" w:cs="Arial"/>
                <w:sz w:val="20"/>
                <w:szCs w:val="20"/>
              </w:rPr>
              <w:t xml:space="preserve"> DE 2ML </w:t>
            </w:r>
          </w:p>
        </w:tc>
        <w:tc>
          <w:tcPr>
            <w:tcW w:w="1274" w:type="dxa"/>
            <w:tcBorders>
              <w:top w:val="nil"/>
              <w:left w:val="single" w:sz="4" w:space="0" w:color="auto"/>
              <w:bottom w:val="single" w:sz="4" w:space="0" w:color="auto"/>
              <w:right w:val="single" w:sz="4" w:space="0" w:color="auto"/>
            </w:tcBorders>
            <w:shd w:val="clear" w:color="000000" w:fill="FFFFFF"/>
            <w:noWrap/>
            <w:vAlign w:val="center"/>
            <w:hideMark/>
          </w:tcPr>
          <w:p w14:paraId="155F7E8B"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0B864A1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5970ED87"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D52181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103</w:t>
            </w:r>
          </w:p>
        </w:tc>
        <w:tc>
          <w:tcPr>
            <w:tcW w:w="6892" w:type="dxa"/>
            <w:tcBorders>
              <w:top w:val="single" w:sz="4" w:space="0" w:color="auto"/>
              <w:left w:val="nil"/>
              <w:bottom w:val="single" w:sz="4" w:space="0" w:color="auto"/>
              <w:right w:val="single" w:sz="4" w:space="0" w:color="auto"/>
            </w:tcBorders>
            <w:shd w:val="clear" w:color="auto" w:fill="auto"/>
            <w:vAlign w:val="center"/>
            <w:hideMark/>
          </w:tcPr>
          <w:p w14:paraId="4171FEEB"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CLORIDRATO DE CLONIDINA 0,200MG</w:t>
            </w:r>
          </w:p>
        </w:tc>
        <w:tc>
          <w:tcPr>
            <w:tcW w:w="1274" w:type="dxa"/>
            <w:tcBorders>
              <w:top w:val="nil"/>
              <w:left w:val="nil"/>
              <w:bottom w:val="single" w:sz="4" w:space="0" w:color="auto"/>
              <w:right w:val="single" w:sz="4" w:space="0" w:color="auto"/>
            </w:tcBorders>
            <w:shd w:val="clear" w:color="auto" w:fill="auto"/>
            <w:vAlign w:val="center"/>
            <w:hideMark/>
          </w:tcPr>
          <w:p w14:paraId="4D4D66CB"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D6D696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w:t>
            </w:r>
          </w:p>
        </w:tc>
      </w:tr>
      <w:tr w:rsidR="004411FB" w:rsidRPr="007C6148" w14:paraId="4CEE7ED7"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C5549D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104</w:t>
            </w:r>
          </w:p>
        </w:tc>
        <w:tc>
          <w:tcPr>
            <w:tcW w:w="6892" w:type="dxa"/>
            <w:tcBorders>
              <w:top w:val="nil"/>
              <w:left w:val="nil"/>
              <w:bottom w:val="single" w:sz="4" w:space="0" w:color="auto"/>
              <w:right w:val="single" w:sz="4" w:space="0" w:color="auto"/>
            </w:tcBorders>
            <w:shd w:val="clear" w:color="auto" w:fill="auto"/>
            <w:vAlign w:val="center"/>
            <w:hideMark/>
          </w:tcPr>
          <w:p w14:paraId="4EFE3889"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CLORIDATO DE </w:t>
            </w:r>
            <w:proofErr w:type="spellStart"/>
            <w:r w:rsidRPr="007C6148">
              <w:rPr>
                <w:rFonts w:ascii="Arial" w:eastAsia="Times New Roman" w:hAnsi="Arial" w:cs="Arial"/>
                <w:color w:val="000000"/>
                <w:sz w:val="20"/>
                <w:szCs w:val="20"/>
              </w:rPr>
              <w:t>FLUNARIZINA</w:t>
            </w:r>
            <w:proofErr w:type="spellEnd"/>
            <w:r w:rsidRPr="007C6148">
              <w:rPr>
                <w:rFonts w:ascii="Arial" w:eastAsia="Times New Roman" w:hAnsi="Arial" w:cs="Arial"/>
                <w:color w:val="000000"/>
                <w:sz w:val="20"/>
                <w:szCs w:val="20"/>
              </w:rPr>
              <w:t xml:space="preserve"> 10MG </w:t>
            </w:r>
          </w:p>
        </w:tc>
        <w:tc>
          <w:tcPr>
            <w:tcW w:w="1274" w:type="dxa"/>
            <w:tcBorders>
              <w:top w:val="nil"/>
              <w:left w:val="nil"/>
              <w:bottom w:val="single" w:sz="4" w:space="0" w:color="auto"/>
              <w:right w:val="single" w:sz="4" w:space="0" w:color="auto"/>
            </w:tcBorders>
            <w:shd w:val="clear" w:color="auto" w:fill="auto"/>
            <w:vAlign w:val="center"/>
            <w:hideMark/>
          </w:tcPr>
          <w:p w14:paraId="09CBB68A"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67268CA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150</w:t>
            </w:r>
          </w:p>
        </w:tc>
      </w:tr>
      <w:tr w:rsidR="004411FB" w:rsidRPr="007C6148" w14:paraId="26F7AD23"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484E35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105</w:t>
            </w:r>
          </w:p>
        </w:tc>
        <w:tc>
          <w:tcPr>
            <w:tcW w:w="6892" w:type="dxa"/>
            <w:tcBorders>
              <w:top w:val="nil"/>
              <w:left w:val="nil"/>
              <w:bottom w:val="single" w:sz="4" w:space="0" w:color="auto"/>
              <w:right w:val="single" w:sz="4" w:space="0" w:color="auto"/>
            </w:tcBorders>
            <w:shd w:val="clear" w:color="auto" w:fill="auto"/>
            <w:noWrap/>
            <w:vAlign w:val="center"/>
            <w:hideMark/>
          </w:tcPr>
          <w:p w14:paraId="29121CEE"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CLORIDRATO DE </w:t>
            </w:r>
            <w:proofErr w:type="spellStart"/>
            <w:r w:rsidRPr="007C6148">
              <w:rPr>
                <w:rFonts w:ascii="Arial" w:eastAsia="Times New Roman" w:hAnsi="Arial" w:cs="Arial"/>
                <w:color w:val="000000"/>
                <w:sz w:val="20"/>
                <w:szCs w:val="20"/>
              </w:rPr>
              <w:t>NEBIVOLOL</w:t>
            </w:r>
            <w:proofErr w:type="spellEnd"/>
            <w:r w:rsidRPr="007C6148">
              <w:rPr>
                <w:rFonts w:ascii="Arial" w:eastAsia="Times New Roman" w:hAnsi="Arial" w:cs="Arial"/>
                <w:color w:val="000000"/>
                <w:sz w:val="20"/>
                <w:szCs w:val="20"/>
              </w:rPr>
              <w:t xml:space="preserve"> 5MG</w:t>
            </w:r>
          </w:p>
        </w:tc>
        <w:tc>
          <w:tcPr>
            <w:tcW w:w="1274" w:type="dxa"/>
            <w:tcBorders>
              <w:top w:val="nil"/>
              <w:left w:val="nil"/>
              <w:bottom w:val="single" w:sz="4" w:space="0" w:color="auto"/>
              <w:right w:val="single" w:sz="4" w:space="0" w:color="auto"/>
            </w:tcBorders>
            <w:shd w:val="clear" w:color="auto" w:fill="auto"/>
            <w:vAlign w:val="center"/>
            <w:hideMark/>
          </w:tcPr>
          <w:p w14:paraId="36ECA36A"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F45E1E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360</w:t>
            </w:r>
          </w:p>
        </w:tc>
      </w:tr>
      <w:tr w:rsidR="004411FB" w:rsidRPr="007C6148" w14:paraId="72BA37F2"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6B9F23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106</w:t>
            </w:r>
          </w:p>
        </w:tc>
        <w:tc>
          <w:tcPr>
            <w:tcW w:w="6892" w:type="dxa"/>
            <w:tcBorders>
              <w:top w:val="nil"/>
              <w:left w:val="nil"/>
              <w:bottom w:val="single" w:sz="4" w:space="0" w:color="auto"/>
              <w:right w:val="single" w:sz="4" w:space="0" w:color="auto"/>
            </w:tcBorders>
            <w:shd w:val="clear" w:color="auto" w:fill="auto"/>
            <w:noWrap/>
            <w:vAlign w:val="center"/>
            <w:hideMark/>
          </w:tcPr>
          <w:p w14:paraId="268E8519"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CLORIDRATO DE </w:t>
            </w:r>
            <w:proofErr w:type="spellStart"/>
            <w:r w:rsidRPr="007C6148">
              <w:rPr>
                <w:rFonts w:ascii="Arial" w:eastAsia="Times New Roman" w:hAnsi="Arial" w:cs="Arial"/>
                <w:color w:val="000000"/>
                <w:sz w:val="20"/>
                <w:szCs w:val="20"/>
              </w:rPr>
              <w:t>TIZANIDINA</w:t>
            </w:r>
            <w:proofErr w:type="spellEnd"/>
            <w:r w:rsidRPr="007C6148">
              <w:rPr>
                <w:rFonts w:ascii="Arial" w:eastAsia="Times New Roman" w:hAnsi="Arial" w:cs="Arial"/>
                <w:color w:val="000000"/>
                <w:sz w:val="20"/>
                <w:szCs w:val="20"/>
              </w:rPr>
              <w:t xml:space="preserve"> 2MG</w:t>
            </w:r>
          </w:p>
        </w:tc>
        <w:tc>
          <w:tcPr>
            <w:tcW w:w="1274" w:type="dxa"/>
            <w:tcBorders>
              <w:top w:val="nil"/>
              <w:left w:val="nil"/>
              <w:bottom w:val="single" w:sz="4" w:space="0" w:color="auto"/>
              <w:right w:val="single" w:sz="4" w:space="0" w:color="auto"/>
            </w:tcBorders>
            <w:shd w:val="clear" w:color="auto" w:fill="auto"/>
            <w:vAlign w:val="center"/>
            <w:hideMark/>
          </w:tcPr>
          <w:p w14:paraId="4494C462"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A3EB53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1500</w:t>
            </w:r>
          </w:p>
        </w:tc>
      </w:tr>
      <w:tr w:rsidR="004411FB" w:rsidRPr="007C6148" w14:paraId="3C3C8189"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D01379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107</w:t>
            </w:r>
          </w:p>
        </w:tc>
        <w:tc>
          <w:tcPr>
            <w:tcW w:w="6892" w:type="dxa"/>
            <w:tcBorders>
              <w:top w:val="nil"/>
              <w:left w:val="nil"/>
              <w:bottom w:val="single" w:sz="4" w:space="0" w:color="auto"/>
              <w:right w:val="single" w:sz="4" w:space="0" w:color="auto"/>
            </w:tcBorders>
            <w:shd w:val="clear" w:color="000000" w:fill="FFFFFF"/>
            <w:noWrap/>
            <w:vAlign w:val="center"/>
            <w:hideMark/>
          </w:tcPr>
          <w:p w14:paraId="62BFC093"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CLORIDRATO DE </w:t>
            </w:r>
            <w:proofErr w:type="spellStart"/>
            <w:r w:rsidRPr="007C6148">
              <w:rPr>
                <w:rFonts w:ascii="Arial" w:eastAsia="Times New Roman" w:hAnsi="Arial" w:cs="Arial"/>
                <w:color w:val="000000"/>
                <w:sz w:val="20"/>
                <w:szCs w:val="20"/>
              </w:rPr>
              <w:t>VENLAFAXINA</w:t>
            </w:r>
            <w:proofErr w:type="spellEnd"/>
            <w:r w:rsidRPr="007C6148">
              <w:rPr>
                <w:rFonts w:ascii="Arial" w:eastAsia="Times New Roman" w:hAnsi="Arial" w:cs="Arial"/>
                <w:color w:val="000000"/>
                <w:sz w:val="20"/>
                <w:szCs w:val="20"/>
              </w:rPr>
              <w:t xml:space="preserve"> 75MG</w:t>
            </w:r>
          </w:p>
        </w:tc>
        <w:tc>
          <w:tcPr>
            <w:tcW w:w="1274" w:type="dxa"/>
            <w:tcBorders>
              <w:top w:val="nil"/>
              <w:left w:val="nil"/>
              <w:bottom w:val="single" w:sz="4" w:space="0" w:color="auto"/>
              <w:right w:val="single" w:sz="4" w:space="0" w:color="auto"/>
            </w:tcBorders>
            <w:shd w:val="clear" w:color="000000" w:fill="FFFFFF"/>
            <w:noWrap/>
            <w:vAlign w:val="center"/>
            <w:hideMark/>
          </w:tcPr>
          <w:p w14:paraId="714BC44E"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02B6DCA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1200</w:t>
            </w:r>
          </w:p>
        </w:tc>
      </w:tr>
      <w:tr w:rsidR="004411FB" w:rsidRPr="007C6148" w14:paraId="46DF5D91" w14:textId="77777777" w:rsidTr="00D64057">
        <w:trPr>
          <w:trHeight w:val="51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842307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108</w:t>
            </w:r>
          </w:p>
        </w:tc>
        <w:tc>
          <w:tcPr>
            <w:tcW w:w="6892" w:type="dxa"/>
            <w:tcBorders>
              <w:top w:val="nil"/>
              <w:left w:val="nil"/>
              <w:bottom w:val="single" w:sz="4" w:space="0" w:color="auto"/>
              <w:right w:val="single" w:sz="4" w:space="0" w:color="auto"/>
            </w:tcBorders>
            <w:shd w:val="clear" w:color="auto" w:fill="auto"/>
            <w:vAlign w:val="center"/>
            <w:hideMark/>
          </w:tcPr>
          <w:p w14:paraId="1E4987CB" w14:textId="55AD3A4F"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COLAGENASE + CLORANFENICOL, POMADA </w:t>
            </w:r>
            <w:r w:rsidR="002B4773" w:rsidRPr="007C6148">
              <w:rPr>
                <w:rFonts w:ascii="Arial" w:eastAsia="Times New Roman" w:hAnsi="Arial" w:cs="Arial"/>
                <w:color w:val="000000"/>
                <w:sz w:val="20"/>
                <w:szCs w:val="20"/>
              </w:rPr>
              <w:t>TÓPICA</w:t>
            </w:r>
            <w:r w:rsidRPr="007C6148">
              <w:rPr>
                <w:rFonts w:ascii="Arial" w:eastAsia="Times New Roman" w:hAnsi="Arial" w:cs="Arial"/>
                <w:color w:val="000000"/>
                <w:sz w:val="20"/>
                <w:szCs w:val="20"/>
              </w:rPr>
              <w:t xml:space="preserve"> (0,6UI + 0,01</w:t>
            </w:r>
            <w:r w:rsidR="002B4773" w:rsidRPr="007C6148">
              <w:rPr>
                <w:rFonts w:ascii="Arial" w:eastAsia="Times New Roman" w:hAnsi="Arial" w:cs="Arial"/>
                <w:color w:val="000000"/>
                <w:sz w:val="20"/>
                <w:szCs w:val="20"/>
              </w:rPr>
              <w:t>G) G</w:t>
            </w:r>
            <w:r w:rsidRPr="007C6148">
              <w:rPr>
                <w:rFonts w:ascii="Arial" w:eastAsia="Times New Roman" w:hAnsi="Arial" w:cs="Arial"/>
                <w:color w:val="000000"/>
                <w:sz w:val="20"/>
                <w:szCs w:val="20"/>
              </w:rPr>
              <w:t xml:space="preserve"> TUBO COM 30G</w:t>
            </w:r>
          </w:p>
        </w:tc>
        <w:tc>
          <w:tcPr>
            <w:tcW w:w="1274" w:type="dxa"/>
            <w:tcBorders>
              <w:top w:val="nil"/>
              <w:left w:val="nil"/>
              <w:bottom w:val="single" w:sz="4" w:space="0" w:color="auto"/>
              <w:right w:val="single" w:sz="4" w:space="0" w:color="auto"/>
            </w:tcBorders>
            <w:shd w:val="clear" w:color="auto" w:fill="auto"/>
            <w:vAlign w:val="center"/>
            <w:hideMark/>
          </w:tcPr>
          <w:p w14:paraId="05EB2C5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BISNAGA</w:t>
            </w:r>
          </w:p>
        </w:tc>
        <w:tc>
          <w:tcPr>
            <w:tcW w:w="1175" w:type="dxa"/>
            <w:tcBorders>
              <w:top w:val="nil"/>
              <w:left w:val="nil"/>
              <w:bottom w:val="single" w:sz="4" w:space="0" w:color="auto"/>
              <w:right w:val="single" w:sz="4" w:space="0" w:color="auto"/>
            </w:tcBorders>
            <w:shd w:val="clear" w:color="auto" w:fill="auto"/>
            <w:noWrap/>
            <w:vAlign w:val="center"/>
            <w:hideMark/>
          </w:tcPr>
          <w:p w14:paraId="2A101AC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w:t>
            </w:r>
          </w:p>
        </w:tc>
      </w:tr>
      <w:tr w:rsidR="004411FB" w:rsidRPr="007C6148" w14:paraId="5EEB4140"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2155C6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109</w:t>
            </w:r>
          </w:p>
        </w:tc>
        <w:tc>
          <w:tcPr>
            <w:tcW w:w="6892" w:type="dxa"/>
            <w:tcBorders>
              <w:top w:val="nil"/>
              <w:left w:val="nil"/>
              <w:bottom w:val="single" w:sz="4" w:space="0" w:color="auto"/>
              <w:right w:val="single" w:sz="4" w:space="0" w:color="auto"/>
            </w:tcBorders>
            <w:shd w:val="clear" w:color="auto" w:fill="auto"/>
            <w:noWrap/>
            <w:vAlign w:val="center"/>
            <w:hideMark/>
          </w:tcPr>
          <w:p w14:paraId="08864492"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COLCHICINA 0,5MG</w:t>
            </w:r>
          </w:p>
        </w:tc>
        <w:tc>
          <w:tcPr>
            <w:tcW w:w="1274" w:type="dxa"/>
            <w:tcBorders>
              <w:top w:val="nil"/>
              <w:left w:val="nil"/>
              <w:bottom w:val="single" w:sz="4" w:space="0" w:color="auto"/>
              <w:right w:val="single" w:sz="4" w:space="0" w:color="auto"/>
            </w:tcBorders>
            <w:shd w:val="clear" w:color="auto" w:fill="auto"/>
            <w:vAlign w:val="center"/>
            <w:hideMark/>
          </w:tcPr>
          <w:p w14:paraId="22013929"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3FA932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720</w:t>
            </w:r>
          </w:p>
        </w:tc>
      </w:tr>
      <w:tr w:rsidR="004411FB" w:rsidRPr="007C6148" w14:paraId="0C83A32A"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23317C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110</w:t>
            </w:r>
          </w:p>
        </w:tc>
        <w:tc>
          <w:tcPr>
            <w:tcW w:w="6892" w:type="dxa"/>
            <w:tcBorders>
              <w:top w:val="nil"/>
              <w:left w:val="nil"/>
              <w:bottom w:val="single" w:sz="4" w:space="0" w:color="auto"/>
              <w:right w:val="single" w:sz="4" w:space="0" w:color="auto"/>
            </w:tcBorders>
            <w:shd w:val="clear" w:color="auto" w:fill="auto"/>
            <w:noWrap/>
            <w:vAlign w:val="center"/>
            <w:hideMark/>
          </w:tcPr>
          <w:p w14:paraId="7D249950" w14:textId="10CA1B3E" w:rsidR="007C6148" w:rsidRPr="007C6148" w:rsidRDefault="002B4773"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COLÍRIO</w:t>
            </w:r>
            <w:r w:rsidR="007C6148" w:rsidRPr="007C6148">
              <w:rPr>
                <w:rFonts w:ascii="Arial" w:eastAsia="Times New Roman" w:hAnsi="Arial" w:cs="Arial"/>
                <w:color w:val="000000"/>
                <w:sz w:val="20"/>
                <w:szCs w:val="20"/>
              </w:rPr>
              <w:t xml:space="preserve"> </w:t>
            </w:r>
            <w:r w:rsidR="00AD0A50" w:rsidRPr="007C6148">
              <w:rPr>
                <w:rFonts w:ascii="Arial" w:eastAsia="Times New Roman" w:hAnsi="Arial" w:cs="Arial"/>
                <w:color w:val="000000"/>
                <w:sz w:val="20"/>
                <w:szCs w:val="20"/>
              </w:rPr>
              <w:t>ANESTÉSICO</w:t>
            </w:r>
            <w:r w:rsidR="007C6148" w:rsidRPr="007C6148">
              <w:rPr>
                <w:rFonts w:ascii="Arial" w:eastAsia="Times New Roman" w:hAnsi="Arial" w:cs="Arial"/>
                <w:color w:val="000000"/>
                <w:sz w:val="20"/>
                <w:szCs w:val="20"/>
              </w:rPr>
              <w:t xml:space="preserve"> (TETRACAÍNA CLORIDRATO, 50 MG/ML, SOLUÇÃO OFTÁLMICA) </w:t>
            </w:r>
          </w:p>
        </w:tc>
        <w:tc>
          <w:tcPr>
            <w:tcW w:w="1274" w:type="dxa"/>
            <w:tcBorders>
              <w:top w:val="nil"/>
              <w:left w:val="nil"/>
              <w:bottom w:val="single" w:sz="4" w:space="0" w:color="auto"/>
              <w:right w:val="single" w:sz="4" w:space="0" w:color="auto"/>
            </w:tcBorders>
            <w:shd w:val="clear" w:color="auto" w:fill="auto"/>
            <w:vAlign w:val="center"/>
            <w:hideMark/>
          </w:tcPr>
          <w:p w14:paraId="001A98B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1761584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r>
      <w:tr w:rsidR="004411FB" w:rsidRPr="007C6148" w14:paraId="38F29B44" w14:textId="77777777" w:rsidTr="00D64057">
        <w:trPr>
          <w:trHeight w:val="51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117332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111</w:t>
            </w:r>
          </w:p>
        </w:tc>
        <w:tc>
          <w:tcPr>
            <w:tcW w:w="6892" w:type="dxa"/>
            <w:tcBorders>
              <w:top w:val="nil"/>
              <w:left w:val="nil"/>
              <w:bottom w:val="single" w:sz="4" w:space="0" w:color="auto"/>
              <w:right w:val="single" w:sz="4" w:space="0" w:color="auto"/>
            </w:tcBorders>
            <w:shd w:val="clear" w:color="auto" w:fill="auto"/>
            <w:vAlign w:val="center"/>
            <w:hideMark/>
          </w:tcPr>
          <w:p w14:paraId="6212CB65" w14:textId="06B7F014"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DEXCLORFENIRAMINA</w:t>
            </w:r>
            <w:proofErr w:type="spellEnd"/>
            <w:r w:rsidRPr="007C6148">
              <w:rPr>
                <w:rFonts w:ascii="Arial" w:eastAsia="Times New Roman" w:hAnsi="Arial" w:cs="Arial"/>
                <w:color w:val="000000"/>
                <w:sz w:val="20"/>
                <w:szCs w:val="20"/>
              </w:rPr>
              <w:t xml:space="preserve">, MALEATO </w:t>
            </w:r>
            <w:r w:rsidR="002B4773" w:rsidRPr="007C6148">
              <w:rPr>
                <w:rFonts w:ascii="Arial" w:eastAsia="Times New Roman" w:hAnsi="Arial" w:cs="Arial"/>
                <w:color w:val="000000"/>
                <w:sz w:val="20"/>
                <w:szCs w:val="20"/>
              </w:rPr>
              <w:t>DE SOLUÇÃO</w:t>
            </w:r>
            <w:r w:rsidRPr="007C6148">
              <w:rPr>
                <w:rFonts w:ascii="Arial" w:eastAsia="Times New Roman" w:hAnsi="Arial" w:cs="Arial"/>
                <w:color w:val="000000"/>
                <w:sz w:val="20"/>
                <w:szCs w:val="20"/>
              </w:rPr>
              <w:t xml:space="preserve"> ORAL OU XAROPE DE 0,4 MG/ML, FRASCO COM 120ML</w:t>
            </w:r>
          </w:p>
        </w:tc>
        <w:tc>
          <w:tcPr>
            <w:tcW w:w="1274" w:type="dxa"/>
            <w:tcBorders>
              <w:top w:val="nil"/>
              <w:left w:val="nil"/>
              <w:bottom w:val="single" w:sz="4" w:space="0" w:color="auto"/>
              <w:right w:val="single" w:sz="4" w:space="0" w:color="auto"/>
            </w:tcBorders>
            <w:shd w:val="clear" w:color="auto" w:fill="auto"/>
            <w:vAlign w:val="center"/>
            <w:hideMark/>
          </w:tcPr>
          <w:p w14:paraId="0611DEC0" w14:textId="100A1E70"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w:t>
            </w:r>
            <w:r w:rsidR="00A25ABF">
              <w:rPr>
                <w:rFonts w:ascii="Arial" w:eastAsia="Times New Roman" w:hAnsi="Arial" w:cs="Arial"/>
                <w:color w:val="000000"/>
                <w:sz w:val="20"/>
                <w:szCs w:val="20"/>
              </w:rPr>
              <w:t>ASCO</w:t>
            </w:r>
          </w:p>
        </w:tc>
        <w:tc>
          <w:tcPr>
            <w:tcW w:w="1175" w:type="dxa"/>
            <w:tcBorders>
              <w:top w:val="nil"/>
              <w:left w:val="nil"/>
              <w:bottom w:val="single" w:sz="4" w:space="0" w:color="auto"/>
              <w:right w:val="single" w:sz="4" w:space="0" w:color="auto"/>
            </w:tcBorders>
            <w:shd w:val="clear" w:color="auto" w:fill="auto"/>
            <w:noWrap/>
            <w:vAlign w:val="center"/>
            <w:hideMark/>
          </w:tcPr>
          <w:p w14:paraId="769B254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1FB" w:rsidRPr="007C6148" w14:paraId="33ABD8CA"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E3B64A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112</w:t>
            </w:r>
          </w:p>
        </w:tc>
        <w:tc>
          <w:tcPr>
            <w:tcW w:w="6892" w:type="dxa"/>
            <w:tcBorders>
              <w:top w:val="nil"/>
              <w:left w:val="nil"/>
              <w:bottom w:val="single" w:sz="4" w:space="0" w:color="auto"/>
              <w:right w:val="single" w:sz="4" w:space="0" w:color="auto"/>
            </w:tcBorders>
            <w:shd w:val="clear" w:color="auto" w:fill="auto"/>
            <w:noWrap/>
            <w:vAlign w:val="center"/>
            <w:hideMark/>
          </w:tcPr>
          <w:p w14:paraId="57906807"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DICLORIDRATO DE PRAMIPEXOL 0,75MG (</w:t>
            </w:r>
            <w:proofErr w:type="spellStart"/>
            <w:r w:rsidRPr="007C6148">
              <w:rPr>
                <w:rFonts w:ascii="Arial" w:eastAsia="Times New Roman" w:hAnsi="Arial" w:cs="Arial"/>
                <w:color w:val="000000"/>
                <w:sz w:val="20"/>
                <w:szCs w:val="20"/>
              </w:rPr>
              <w:t>MINERGI</w:t>
            </w:r>
            <w:proofErr w:type="spellEnd"/>
            <w:r w:rsidRPr="007C6148">
              <w:rPr>
                <w:rFonts w:ascii="Arial" w:eastAsia="Times New Roman" w:hAnsi="Arial" w:cs="Arial"/>
                <w:color w:val="000000"/>
                <w:sz w:val="20"/>
                <w:szCs w:val="20"/>
              </w:rPr>
              <w:t>)</w:t>
            </w:r>
          </w:p>
        </w:tc>
        <w:tc>
          <w:tcPr>
            <w:tcW w:w="1274" w:type="dxa"/>
            <w:tcBorders>
              <w:top w:val="nil"/>
              <w:left w:val="nil"/>
              <w:bottom w:val="single" w:sz="4" w:space="0" w:color="auto"/>
              <w:right w:val="single" w:sz="4" w:space="0" w:color="auto"/>
            </w:tcBorders>
            <w:shd w:val="clear" w:color="auto" w:fill="auto"/>
            <w:vAlign w:val="center"/>
            <w:hideMark/>
          </w:tcPr>
          <w:p w14:paraId="59F3B1D4"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4F9F15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w:t>
            </w:r>
          </w:p>
        </w:tc>
      </w:tr>
      <w:tr w:rsidR="004411FB" w:rsidRPr="007C6148" w14:paraId="54328339"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2A89CE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113</w:t>
            </w:r>
          </w:p>
        </w:tc>
        <w:tc>
          <w:tcPr>
            <w:tcW w:w="6892" w:type="dxa"/>
            <w:tcBorders>
              <w:top w:val="nil"/>
              <w:left w:val="nil"/>
              <w:bottom w:val="single" w:sz="4" w:space="0" w:color="auto"/>
              <w:right w:val="single" w:sz="4" w:space="0" w:color="auto"/>
            </w:tcBorders>
            <w:shd w:val="clear" w:color="auto" w:fill="auto"/>
            <w:vAlign w:val="center"/>
            <w:hideMark/>
          </w:tcPr>
          <w:p w14:paraId="7998AD8C"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DIMETICONA SOL ORAL </w:t>
            </w:r>
            <w:proofErr w:type="spellStart"/>
            <w:r w:rsidRPr="007C6148">
              <w:rPr>
                <w:rFonts w:ascii="Arial" w:eastAsia="Times New Roman" w:hAnsi="Arial" w:cs="Arial"/>
                <w:color w:val="000000"/>
                <w:sz w:val="20"/>
                <w:szCs w:val="20"/>
              </w:rPr>
              <w:t>GTS</w:t>
            </w:r>
            <w:proofErr w:type="spellEnd"/>
            <w:r w:rsidRPr="007C6148">
              <w:rPr>
                <w:rFonts w:ascii="Arial" w:eastAsia="Times New Roman" w:hAnsi="Arial" w:cs="Arial"/>
                <w:color w:val="000000"/>
                <w:sz w:val="20"/>
                <w:szCs w:val="20"/>
              </w:rPr>
              <w:t xml:space="preserve"> 75 MG/ML</w:t>
            </w:r>
          </w:p>
        </w:tc>
        <w:tc>
          <w:tcPr>
            <w:tcW w:w="1274" w:type="dxa"/>
            <w:tcBorders>
              <w:top w:val="nil"/>
              <w:left w:val="nil"/>
              <w:bottom w:val="single" w:sz="4" w:space="0" w:color="auto"/>
              <w:right w:val="single" w:sz="4" w:space="0" w:color="auto"/>
            </w:tcBorders>
            <w:shd w:val="clear" w:color="auto" w:fill="auto"/>
            <w:vAlign w:val="center"/>
            <w:hideMark/>
          </w:tcPr>
          <w:p w14:paraId="7146CD5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443F873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7828BAB2"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0E0F76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114</w:t>
            </w:r>
          </w:p>
        </w:tc>
        <w:tc>
          <w:tcPr>
            <w:tcW w:w="6892" w:type="dxa"/>
            <w:tcBorders>
              <w:top w:val="nil"/>
              <w:left w:val="nil"/>
              <w:bottom w:val="single" w:sz="4" w:space="0" w:color="auto"/>
              <w:right w:val="single" w:sz="4" w:space="0" w:color="auto"/>
            </w:tcBorders>
            <w:shd w:val="clear" w:color="auto" w:fill="auto"/>
            <w:vAlign w:val="center"/>
            <w:hideMark/>
          </w:tcPr>
          <w:p w14:paraId="4180E2A5"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DIMETICONA, 40 MG</w:t>
            </w:r>
          </w:p>
        </w:tc>
        <w:tc>
          <w:tcPr>
            <w:tcW w:w="1274" w:type="dxa"/>
            <w:tcBorders>
              <w:top w:val="nil"/>
              <w:left w:val="nil"/>
              <w:bottom w:val="single" w:sz="4" w:space="0" w:color="auto"/>
              <w:right w:val="single" w:sz="4" w:space="0" w:color="auto"/>
            </w:tcBorders>
            <w:shd w:val="clear" w:color="auto" w:fill="auto"/>
            <w:vAlign w:val="center"/>
            <w:hideMark/>
          </w:tcPr>
          <w:p w14:paraId="0883A9D0"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E164A2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1200</w:t>
            </w:r>
          </w:p>
        </w:tc>
      </w:tr>
      <w:tr w:rsidR="004411FB" w:rsidRPr="007C6148" w14:paraId="146BAA18"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D8F45C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115</w:t>
            </w:r>
          </w:p>
        </w:tc>
        <w:tc>
          <w:tcPr>
            <w:tcW w:w="6892" w:type="dxa"/>
            <w:tcBorders>
              <w:top w:val="nil"/>
              <w:left w:val="nil"/>
              <w:bottom w:val="single" w:sz="4" w:space="0" w:color="auto"/>
              <w:right w:val="single" w:sz="4" w:space="0" w:color="auto"/>
            </w:tcBorders>
            <w:shd w:val="clear" w:color="auto" w:fill="auto"/>
            <w:vAlign w:val="center"/>
            <w:hideMark/>
          </w:tcPr>
          <w:p w14:paraId="0C741080" w14:textId="7F3BDBC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DIPIRONA 500</w:t>
            </w:r>
            <w:r w:rsidR="002B4773" w:rsidRPr="007C6148">
              <w:rPr>
                <w:rFonts w:ascii="Arial" w:eastAsia="Times New Roman" w:hAnsi="Arial" w:cs="Arial"/>
                <w:color w:val="000000"/>
                <w:sz w:val="20"/>
                <w:szCs w:val="20"/>
              </w:rPr>
              <w:t>MG, COMP</w:t>
            </w:r>
            <w:r w:rsidR="002B4773">
              <w:rPr>
                <w:rFonts w:ascii="Arial" w:eastAsia="Times New Roman" w:hAnsi="Arial" w:cs="Arial"/>
                <w:color w:val="000000"/>
                <w:sz w:val="20"/>
                <w:szCs w:val="20"/>
              </w:rPr>
              <w:t>RIMIDO</w:t>
            </w:r>
          </w:p>
        </w:tc>
        <w:tc>
          <w:tcPr>
            <w:tcW w:w="1274" w:type="dxa"/>
            <w:tcBorders>
              <w:top w:val="nil"/>
              <w:left w:val="nil"/>
              <w:bottom w:val="single" w:sz="4" w:space="0" w:color="auto"/>
              <w:right w:val="single" w:sz="4" w:space="0" w:color="auto"/>
            </w:tcBorders>
            <w:shd w:val="clear" w:color="auto" w:fill="auto"/>
            <w:vAlign w:val="center"/>
            <w:hideMark/>
          </w:tcPr>
          <w:p w14:paraId="5BA9BCFD"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9C4227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w:t>
            </w:r>
          </w:p>
        </w:tc>
      </w:tr>
      <w:tr w:rsidR="004411FB" w:rsidRPr="007C6148" w14:paraId="5F8004D2"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169134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116</w:t>
            </w:r>
          </w:p>
        </w:tc>
        <w:tc>
          <w:tcPr>
            <w:tcW w:w="6892" w:type="dxa"/>
            <w:tcBorders>
              <w:top w:val="nil"/>
              <w:left w:val="nil"/>
              <w:bottom w:val="single" w:sz="4" w:space="0" w:color="auto"/>
              <w:right w:val="single" w:sz="4" w:space="0" w:color="auto"/>
            </w:tcBorders>
            <w:shd w:val="clear" w:color="auto" w:fill="auto"/>
            <w:vAlign w:val="center"/>
            <w:hideMark/>
          </w:tcPr>
          <w:p w14:paraId="3715DD0B"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DIPIRONA SÓDICA 50MG/ML - SOLUÇÃO ORAL - FRASCO 100ML</w:t>
            </w:r>
          </w:p>
        </w:tc>
        <w:tc>
          <w:tcPr>
            <w:tcW w:w="1274" w:type="dxa"/>
            <w:tcBorders>
              <w:top w:val="nil"/>
              <w:left w:val="nil"/>
              <w:bottom w:val="single" w:sz="4" w:space="0" w:color="auto"/>
              <w:right w:val="single" w:sz="4" w:space="0" w:color="auto"/>
            </w:tcBorders>
            <w:shd w:val="clear" w:color="auto" w:fill="auto"/>
            <w:vAlign w:val="center"/>
            <w:hideMark/>
          </w:tcPr>
          <w:p w14:paraId="5CCDBCB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5BCCEBD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1FB" w:rsidRPr="007C6148" w14:paraId="38471B0D"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D45E03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117</w:t>
            </w:r>
          </w:p>
        </w:tc>
        <w:tc>
          <w:tcPr>
            <w:tcW w:w="6892" w:type="dxa"/>
            <w:tcBorders>
              <w:top w:val="nil"/>
              <w:left w:val="nil"/>
              <w:bottom w:val="single" w:sz="4" w:space="0" w:color="auto"/>
              <w:right w:val="single" w:sz="4" w:space="0" w:color="auto"/>
            </w:tcBorders>
            <w:shd w:val="clear" w:color="auto" w:fill="auto"/>
            <w:noWrap/>
            <w:vAlign w:val="center"/>
            <w:hideMark/>
          </w:tcPr>
          <w:p w14:paraId="0CB704A8"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FENOFIBRATO</w:t>
            </w:r>
            <w:proofErr w:type="spellEnd"/>
            <w:r w:rsidRPr="007C6148">
              <w:rPr>
                <w:rFonts w:ascii="Arial" w:eastAsia="Times New Roman" w:hAnsi="Arial" w:cs="Arial"/>
                <w:color w:val="000000"/>
                <w:sz w:val="20"/>
                <w:szCs w:val="20"/>
              </w:rPr>
              <w:t xml:space="preserve"> 200MG</w:t>
            </w:r>
          </w:p>
        </w:tc>
        <w:tc>
          <w:tcPr>
            <w:tcW w:w="1274" w:type="dxa"/>
            <w:tcBorders>
              <w:top w:val="nil"/>
              <w:left w:val="nil"/>
              <w:bottom w:val="single" w:sz="4" w:space="0" w:color="auto"/>
              <w:right w:val="single" w:sz="4" w:space="0" w:color="auto"/>
            </w:tcBorders>
            <w:shd w:val="clear" w:color="auto" w:fill="auto"/>
            <w:vAlign w:val="center"/>
            <w:hideMark/>
          </w:tcPr>
          <w:p w14:paraId="643A6BBC"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043E8C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360</w:t>
            </w:r>
          </w:p>
        </w:tc>
      </w:tr>
      <w:tr w:rsidR="004411FB" w:rsidRPr="007C6148" w14:paraId="0AC8A03C"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AE5910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118</w:t>
            </w:r>
          </w:p>
        </w:tc>
        <w:tc>
          <w:tcPr>
            <w:tcW w:w="6892" w:type="dxa"/>
            <w:tcBorders>
              <w:top w:val="nil"/>
              <w:left w:val="nil"/>
              <w:bottom w:val="single" w:sz="4" w:space="0" w:color="auto"/>
              <w:right w:val="single" w:sz="4" w:space="0" w:color="auto"/>
            </w:tcBorders>
            <w:shd w:val="clear" w:color="auto" w:fill="auto"/>
            <w:vAlign w:val="center"/>
            <w:hideMark/>
          </w:tcPr>
          <w:p w14:paraId="73F86737"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FLORATIL</w:t>
            </w:r>
            <w:proofErr w:type="spellEnd"/>
            <w:r w:rsidRPr="007C6148">
              <w:rPr>
                <w:rFonts w:ascii="Arial" w:eastAsia="Times New Roman" w:hAnsi="Arial" w:cs="Arial"/>
                <w:color w:val="000000"/>
                <w:sz w:val="20"/>
                <w:szCs w:val="20"/>
              </w:rPr>
              <w:t xml:space="preserve"> (SACCHAROMYCES </w:t>
            </w:r>
            <w:proofErr w:type="spellStart"/>
            <w:r w:rsidRPr="007C6148">
              <w:rPr>
                <w:rFonts w:ascii="Arial" w:eastAsia="Times New Roman" w:hAnsi="Arial" w:cs="Arial"/>
                <w:color w:val="000000"/>
                <w:sz w:val="20"/>
                <w:szCs w:val="20"/>
              </w:rPr>
              <w:t>BOULARDII</w:t>
            </w:r>
            <w:proofErr w:type="spellEnd"/>
            <w:r w:rsidRPr="007C6148">
              <w:rPr>
                <w:rFonts w:ascii="Arial" w:eastAsia="Times New Roman" w:hAnsi="Arial" w:cs="Arial"/>
                <w:color w:val="000000"/>
                <w:sz w:val="20"/>
                <w:szCs w:val="20"/>
              </w:rPr>
              <w:t xml:space="preserve"> - 17, 1 G) </w:t>
            </w:r>
          </w:p>
        </w:tc>
        <w:tc>
          <w:tcPr>
            <w:tcW w:w="1274" w:type="dxa"/>
            <w:tcBorders>
              <w:top w:val="nil"/>
              <w:left w:val="nil"/>
              <w:bottom w:val="single" w:sz="4" w:space="0" w:color="auto"/>
              <w:right w:val="single" w:sz="4" w:space="0" w:color="auto"/>
            </w:tcBorders>
            <w:shd w:val="clear" w:color="auto" w:fill="auto"/>
            <w:vAlign w:val="center"/>
            <w:hideMark/>
          </w:tcPr>
          <w:p w14:paraId="1B9CAE5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ENVELOPE</w:t>
            </w:r>
          </w:p>
        </w:tc>
        <w:tc>
          <w:tcPr>
            <w:tcW w:w="1175" w:type="dxa"/>
            <w:tcBorders>
              <w:top w:val="nil"/>
              <w:left w:val="nil"/>
              <w:bottom w:val="single" w:sz="4" w:space="0" w:color="auto"/>
              <w:right w:val="single" w:sz="4" w:space="0" w:color="auto"/>
            </w:tcBorders>
            <w:shd w:val="clear" w:color="auto" w:fill="auto"/>
            <w:noWrap/>
            <w:vAlign w:val="center"/>
            <w:hideMark/>
          </w:tcPr>
          <w:p w14:paraId="64D998D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400</w:t>
            </w:r>
          </w:p>
        </w:tc>
      </w:tr>
      <w:tr w:rsidR="004411FB" w:rsidRPr="007C6148" w14:paraId="4FB92AF4"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DB7DF8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119</w:t>
            </w:r>
          </w:p>
        </w:tc>
        <w:tc>
          <w:tcPr>
            <w:tcW w:w="6892" w:type="dxa"/>
            <w:tcBorders>
              <w:top w:val="nil"/>
              <w:left w:val="nil"/>
              <w:bottom w:val="single" w:sz="4" w:space="0" w:color="auto"/>
              <w:right w:val="single" w:sz="4" w:space="0" w:color="auto"/>
            </w:tcBorders>
            <w:shd w:val="clear" w:color="auto" w:fill="auto"/>
            <w:vAlign w:val="center"/>
            <w:hideMark/>
          </w:tcPr>
          <w:p w14:paraId="22066388"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FLORATIL</w:t>
            </w:r>
            <w:proofErr w:type="spellEnd"/>
            <w:r w:rsidRPr="007C6148">
              <w:rPr>
                <w:rFonts w:ascii="Arial" w:eastAsia="Times New Roman" w:hAnsi="Arial" w:cs="Arial"/>
                <w:color w:val="000000"/>
                <w:sz w:val="20"/>
                <w:szCs w:val="20"/>
              </w:rPr>
              <w:t xml:space="preserve"> 100MG (SACCHAROMYCES </w:t>
            </w:r>
            <w:proofErr w:type="spellStart"/>
            <w:r w:rsidRPr="007C6148">
              <w:rPr>
                <w:rFonts w:ascii="Arial" w:eastAsia="Times New Roman" w:hAnsi="Arial" w:cs="Arial"/>
                <w:color w:val="000000"/>
                <w:sz w:val="20"/>
                <w:szCs w:val="20"/>
              </w:rPr>
              <w:t>BOULARDII</w:t>
            </w:r>
            <w:proofErr w:type="spellEnd"/>
            <w:r w:rsidRPr="007C6148">
              <w:rPr>
                <w:rFonts w:ascii="Arial" w:eastAsia="Times New Roman" w:hAnsi="Arial" w:cs="Arial"/>
                <w:color w:val="000000"/>
                <w:sz w:val="20"/>
                <w:szCs w:val="20"/>
              </w:rPr>
              <w:t xml:space="preserve"> - 17, 100 MG) </w:t>
            </w:r>
          </w:p>
        </w:tc>
        <w:tc>
          <w:tcPr>
            <w:tcW w:w="1274" w:type="dxa"/>
            <w:tcBorders>
              <w:top w:val="nil"/>
              <w:left w:val="nil"/>
              <w:bottom w:val="single" w:sz="4" w:space="0" w:color="auto"/>
              <w:right w:val="single" w:sz="4" w:space="0" w:color="auto"/>
            </w:tcBorders>
            <w:shd w:val="clear" w:color="auto" w:fill="auto"/>
            <w:vAlign w:val="center"/>
            <w:hideMark/>
          </w:tcPr>
          <w:p w14:paraId="6A25220F"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D98887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480</w:t>
            </w:r>
          </w:p>
        </w:tc>
      </w:tr>
      <w:tr w:rsidR="004411FB" w:rsidRPr="007C6148" w14:paraId="6ACA95ED" w14:textId="77777777" w:rsidTr="00D64057">
        <w:trPr>
          <w:trHeight w:val="51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DB1C30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120</w:t>
            </w:r>
          </w:p>
        </w:tc>
        <w:tc>
          <w:tcPr>
            <w:tcW w:w="6892" w:type="dxa"/>
            <w:tcBorders>
              <w:top w:val="nil"/>
              <w:left w:val="nil"/>
              <w:bottom w:val="single" w:sz="4" w:space="0" w:color="auto"/>
              <w:right w:val="single" w:sz="4" w:space="0" w:color="auto"/>
            </w:tcBorders>
            <w:shd w:val="clear" w:color="auto" w:fill="auto"/>
            <w:vAlign w:val="center"/>
            <w:hideMark/>
          </w:tcPr>
          <w:p w14:paraId="7793F56D"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FOSFATO DE SÓDIO, </w:t>
            </w:r>
            <w:proofErr w:type="spellStart"/>
            <w:r w:rsidRPr="007C6148">
              <w:rPr>
                <w:rFonts w:ascii="Arial" w:eastAsia="Times New Roman" w:hAnsi="Arial" w:cs="Arial"/>
                <w:color w:val="000000"/>
                <w:sz w:val="20"/>
                <w:szCs w:val="20"/>
              </w:rPr>
              <w:t>ENEMA</w:t>
            </w:r>
            <w:proofErr w:type="spellEnd"/>
            <w:r w:rsidRPr="007C6148">
              <w:rPr>
                <w:rFonts w:ascii="Arial" w:eastAsia="Times New Roman" w:hAnsi="Arial" w:cs="Arial"/>
                <w:color w:val="000000"/>
                <w:sz w:val="20"/>
                <w:szCs w:val="20"/>
              </w:rPr>
              <w:t xml:space="preserve">, FOSFATO MONOBÁSICO 0,16/ML + FOSFATO </w:t>
            </w:r>
            <w:proofErr w:type="spellStart"/>
            <w:r w:rsidRPr="007C6148">
              <w:rPr>
                <w:rFonts w:ascii="Arial" w:eastAsia="Times New Roman" w:hAnsi="Arial" w:cs="Arial"/>
                <w:color w:val="000000"/>
                <w:sz w:val="20"/>
                <w:szCs w:val="20"/>
              </w:rPr>
              <w:t>DIBÁSICO</w:t>
            </w:r>
            <w:proofErr w:type="spellEnd"/>
            <w:r w:rsidRPr="007C6148">
              <w:rPr>
                <w:rFonts w:ascii="Arial" w:eastAsia="Times New Roman" w:hAnsi="Arial" w:cs="Arial"/>
                <w:color w:val="000000"/>
                <w:sz w:val="20"/>
                <w:szCs w:val="20"/>
              </w:rPr>
              <w:t xml:space="preserve"> 0,06/ML - FRASCO 130ML </w:t>
            </w:r>
          </w:p>
        </w:tc>
        <w:tc>
          <w:tcPr>
            <w:tcW w:w="1274" w:type="dxa"/>
            <w:tcBorders>
              <w:top w:val="nil"/>
              <w:left w:val="nil"/>
              <w:bottom w:val="single" w:sz="4" w:space="0" w:color="auto"/>
              <w:right w:val="single" w:sz="4" w:space="0" w:color="auto"/>
            </w:tcBorders>
            <w:shd w:val="clear" w:color="auto" w:fill="auto"/>
            <w:vAlign w:val="center"/>
            <w:hideMark/>
          </w:tcPr>
          <w:p w14:paraId="023B498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3780FF3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r>
      <w:tr w:rsidR="004411FB" w:rsidRPr="007C6148" w14:paraId="05933051"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8E68C7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121</w:t>
            </w:r>
          </w:p>
        </w:tc>
        <w:tc>
          <w:tcPr>
            <w:tcW w:w="6892" w:type="dxa"/>
            <w:tcBorders>
              <w:top w:val="nil"/>
              <w:left w:val="nil"/>
              <w:bottom w:val="single" w:sz="4" w:space="0" w:color="auto"/>
              <w:right w:val="single" w:sz="4" w:space="0" w:color="auto"/>
            </w:tcBorders>
            <w:shd w:val="clear" w:color="000000" w:fill="FFFFFF"/>
            <w:vAlign w:val="center"/>
            <w:hideMark/>
          </w:tcPr>
          <w:p w14:paraId="3FA8D774"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FUROSEMIDA / CLORETO DE POTÁSSIO 40 MG/100 MG</w:t>
            </w:r>
          </w:p>
        </w:tc>
        <w:tc>
          <w:tcPr>
            <w:tcW w:w="1274" w:type="dxa"/>
            <w:tcBorders>
              <w:top w:val="nil"/>
              <w:left w:val="nil"/>
              <w:bottom w:val="single" w:sz="4" w:space="0" w:color="auto"/>
              <w:right w:val="single" w:sz="4" w:space="0" w:color="auto"/>
            </w:tcBorders>
            <w:shd w:val="clear" w:color="auto" w:fill="auto"/>
            <w:vAlign w:val="center"/>
            <w:hideMark/>
          </w:tcPr>
          <w:p w14:paraId="4B5E4599"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AA0CAD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360</w:t>
            </w:r>
          </w:p>
        </w:tc>
      </w:tr>
      <w:tr w:rsidR="004411FB" w:rsidRPr="007C6148" w14:paraId="5670F1B5"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AB1578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122</w:t>
            </w:r>
          </w:p>
        </w:tc>
        <w:tc>
          <w:tcPr>
            <w:tcW w:w="6892" w:type="dxa"/>
            <w:tcBorders>
              <w:top w:val="nil"/>
              <w:left w:val="nil"/>
              <w:bottom w:val="single" w:sz="4" w:space="0" w:color="auto"/>
              <w:right w:val="single" w:sz="4" w:space="0" w:color="auto"/>
            </w:tcBorders>
            <w:shd w:val="clear" w:color="auto" w:fill="auto"/>
            <w:noWrap/>
            <w:vAlign w:val="center"/>
            <w:hideMark/>
          </w:tcPr>
          <w:p w14:paraId="007800E2"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GINKO</w:t>
            </w:r>
            <w:proofErr w:type="spellEnd"/>
            <w:r w:rsidRPr="007C6148">
              <w:rPr>
                <w:rFonts w:ascii="Arial" w:eastAsia="Times New Roman" w:hAnsi="Arial" w:cs="Arial"/>
                <w:color w:val="000000"/>
                <w:sz w:val="20"/>
                <w:szCs w:val="20"/>
              </w:rPr>
              <w:t xml:space="preserve"> BILOBA 120MG - (</w:t>
            </w:r>
            <w:proofErr w:type="spellStart"/>
            <w:r w:rsidRPr="007C6148">
              <w:rPr>
                <w:rFonts w:ascii="Arial" w:eastAsia="Times New Roman" w:hAnsi="Arial" w:cs="Arial"/>
                <w:color w:val="000000"/>
                <w:sz w:val="20"/>
                <w:szCs w:val="20"/>
              </w:rPr>
              <w:t>GIKOBA</w:t>
            </w:r>
            <w:proofErr w:type="spellEnd"/>
            <w:r w:rsidRPr="007C6148">
              <w:rPr>
                <w:rFonts w:ascii="Arial" w:eastAsia="Times New Roman" w:hAnsi="Arial" w:cs="Arial"/>
                <w:color w:val="000000"/>
                <w:sz w:val="20"/>
                <w:szCs w:val="20"/>
              </w:rPr>
              <w:t>)</w:t>
            </w:r>
          </w:p>
        </w:tc>
        <w:tc>
          <w:tcPr>
            <w:tcW w:w="1274" w:type="dxa"/>
            <w:tcBorders>
              <w:top w:val="nil"/>
              <w:left w:val="nil"/>
              <w:bottom w:val="single" w:sz="4" w:space="0" w:color="auto"/>
              <w:right w:val="single" w:sz="4" w:space="0" w:color="auto"/>
            </w:tcBorders>
            <w:shd w:val="clear" w:color="auto" w:fill="auto"/>
            <w:noWrap/>
            <w:vAlign w:val="center"/>
            <w:hideMark/>
          </w:tcPr>
          <w:p w14:paraId="16C696FA"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B9AA32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800</w:t>
            </w:r>
          </w:p>
        </w:tc>
      </w:tr>
      <w:tr w:rsidR="004411FB" w:rsidRPr="007C6148" w14:paraId="0636B694"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5F57E4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123</w:t>
            </w:r>
          </w:p>
        </w:tc>
        <w:tc>
          <w:tcPr>
            <w:tcW w:w="6892" w:type="dxa"/>
            <w:tcBorders>
              <w:top w:val="nil"/>
              <w:left w:val="nil"/>
              <w:bottom w:val="single" w:sz="4" w:space="0" w:color="auto"/>
              <w:right w:val="single" w:sz="4" w:space="0" w:color="auto"/>
            </w:tcBorders>
            <w:shd w:val="clear" w:color="auto" w:fill="auto"/>
            <w:noWrap/>
            <w:vAlign w:val="center"/>
            <w:hideMark/>
          </w:tcPr>
          <w:p w14:paraId="75FA353E"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HEMIFUMARATO</w:t>
            </w:r>
            <w:proofErr w:type="spellEnd"/>
            <w:r w:rsidRPr="007C6148">
              <w:rPr>
                <w:rFonts w:ascii="Arial" w:eastAsia="Times New Roman" w:hAnsi="Arial" w:cs="Arial"/>
                <w:color w:val="000000"/>
                <w:sz w:val="20"/>
                <w:szCs w:val="20"/>
              </w:rPr>
              <w:t xml:space="preserve"> DE </w:t>
            </w:r>
            <w:proofErr w:type="spellStart"/>
            <w:r w:rsidRPr="007C6148">
              <w:rPr>
                <w:rFonts w:ascii="Arial" w:eastAsia="Times New Roman" w:hAnsi="Arial" w:cs="Arial"/>
                <w:color w:val="000000"/>
                <w:sz w:val="20"/>
                <w:szCs w:val="20"/>
              </w:rPr>
              <w:t>BISOPROLOL</w:t>
            </w:r>
            <w:proofErr w:type="spellEnd"/>
            <w:r w:rsidRPr="007C6148">
              <w:rPr>
                <w:rFonts w:ascii="Arial" w:eastAsia="Times New Roman" w:hAnsi="Arial" w:cs="Arial"/>
                <w:color w:val="000000"/>
                <w:sz w:val="20"/>
                <w:szCs w:val="20"/>
              </w:rPr>
              <w:t xml:space="preserve"> 5MG</w:t>
            </w:r>
          </w:p>
        </w:tc>
        <w:tc>
          <w:tcPr>
            <w:tcW w:w="1274" w:type="dxa"/>
            <w:tcBorders>
              <w:top w:val="nil"/>
              <w:left w:val="nil"/>
              <w:bottom w:val="single" w:sz="4" w:space="0" w:color="auto"/>
              <w:right w:val="single" w:sz="4" w:space="0" w:color="auto"/>
            </w:tcBorders>
            <w:shd w:val="clear" w:color="auto" w:fill="auto"/>
            <w:vAlign w:val="center"/>
            <w:hideMark/>
          </w:tcPr>
          <w:p w14:paraId="1AD9885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COM</w:t>
            </w:r>
          </w:p>
        </w:tc>
        <w:tc>
          <w:tcPr>
            <w:tcW w:w="1175" w:type="dxa"/>
            <w:tcBorders>
              <w:top w:val="nil"/>
              <w:left w:val="nil"/>
              <w:bottom w:val="single" w:sz="4" w:space="0" w:color="auto"/>
              <w:right w:val="single" w:sz="4" w:space="0" w:color="auto"/>
            </w:tcBorders>
            <w:shd w:val="clear" w:color="auto" w:fill="auto"/>
            <w:noWrap/>
            <w:vAlign w:val="center"/>
            <w:hideMark/>
          </w:tcPr>
          <w:p w14:paraId="2650D63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360</w:t>
            </w:r>
          </w:p>
        </w:tc>
      </w:tr>
      <w:tr w:rsidR="004411FB" w:rsidRPr="007C6148" w14:paraId="1B4F2470"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C0700E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124</w:t>
            </w:r>
          </w:p>
        </w:tc>
        <w:tc>
          <w:tcPr>
            <w:tcW w:w="6892" w:type="dxa"/>
            <w:tcBorders>
              <w:top w:val="nil"/>
              <w:left w:val="nil"/>
              <w:bottom w:val="single" w:sz="4" w:space="0" w:color="auto"/>
              <w:right w:val="single" w:sz="4" w:space="0" w:color="auto"/>
            </w:tcBorders>
            <w:shd w:val="clear" w:color="auto" w:fill="auto"/>
            <w:noWrap/>
            <w:vAlign w:val="center"/>
            <w:hideMark/>
          </w:tcPr>
          <w:p w14:paraId="33B9FC5A"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HEMIFUMARATO</w:t>
            </w:r>
            <w:proofErr w:type="spellEnd"/>
            <w:r w:rsidRPr="007C6148">
              <w:rPr>
                <w:rFonts w:ascii="Arial" w:eastAsia="Times New Roman" w:hAnsi="Arial" w:cs="Arial"/>
                <w:color w:val="000000"/>
                <w:sz w:val="20"/>
                <w:szCs w:val="20"/>
              </w:rPr>
              <w:t xml:space="preserve"> DE </w:t>
            </w:r>
            <w:proofErr w:type="spellStart"/>
            <w:r w:rsidRPr="007C6148">
              <w:rPr>
                <w:rFonts w:ascii="Arial" w:eastAsia="Times New Roman" w:hAnsi="Arial" w:cs="Arial"/>
                <w:color w:val="000000"/>
                <w:sz w:val="20"/>
                <w:szCs w:val="20"/>
              </w:rPr>
              <w:t>QUETIAPINA</w:t>
            </w:r>
            <w:proofErr w:type="spellEnd"/>
            <w:r w:rsidRPr="007C6148">
              <w:rPr>
                <w:rFonts w:ascii="Arial" w:eastAsia="Times New Roman" w:hAnsi="Arial" w:cs="Arial"/>
                <w:color w:val="000000"/>
                <w:sz w:val="20"/>
                <w:szCs w:val="20"/>
              </w:rPr>
              <w:t xml:space="preserve"> 25MG</w:t>
            </w:r>
          </w:p>
        </w:tc>
        <w:tc>
          <w:tcPr>
            <w:tcW w:w="1274" w:type="dxa"/>
            <w:tcBorders>
              <w:top w:val="nil"/>
              <w:left w:val="nil"/>
              <w:bottom w:val="single" w:sz="4" w:space="0" w:color="auto"/>
              <w:right w:val="single" w:sz="4" w:space="0" w:color="auto"/>
            </w:tcBorders>
            <w:shd w:val="clear" w:color="auto" w:fill="auto"/>
            <w:vAlign w:val="center"/>
            <w:hideMark/>
          </w:tcPr>
          <w:p w14:paraId="0112D427"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A618C4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360</w:t>
            </w:r>
          </w:p>
        </w:tc>
      </w:tr>
      <w:tr w:rsidR="004411FB" w:rsidRPr="007C6148" w14:paraId="24440FDE"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63594C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125</w:t>
            </w:r>
          </w:p>
        </w:tc>
        <w:tc>
          <w:tcPr>
            <w:tcW w:w="6892" w:type="dxa"/>
            <w:tcBorders>
              <w:top w:val="nil"/>
              <w:left w:val="nil"/>
              <w:bottom w:val="single" w:sz="4" w:space="0" w:color="auto"/>
              <w:right w:val="single" w:sz="4" w:space="0" w:color="auto"/>
            </w:tcBorders>
            <w:shd w:val="clear" w:color="auto" w:fill="auto"/>
            <w:noWrap/>
            <w:vAlign w:val="center"/>
            <w:hideMark/>
          </w:tcPr>
          <w:p w14:paraId="109AA4EA"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HIDRALAZINA</w:t>
            </w:r>
            <w:proofErr w:type="spellEnd"/>
            <w:r w:rsidRPr="007C6148">
              <w:rPr>
                <w:rFonts w:ascii="Arial" w:eastAsia="Times New Roman" w:hAnsi="Arial" w:cs="Arial"/>
                <w:color w:val="000000"/>
                <w:sz w:val="20"/>
                <w:szCs w:val="20"/>
              </w:rPr>
              <w:t xml:space="preserve"> 50MG</w:t>
            </w:r>
          </w:p>
        </w:tc>
        <w:tc>
          <w:tcPr>
            <w:tcW w:w="1274" w:type="dxa"/>
            <w:tcBorders>
              <w:top w:val="nil"/>
              <w:left w:val="nil"/>
              <w:bottom w:val="single" w:sz="4" w:space="0" w:color="auto"/>
              <w:right w:val="single" w:sz="4" w:space="0" w:color="auto"/>
            </w:tcBorders>
            <w:shd w:val="clear" w:color="auto" w:fill="auto"/>
            <w:vAlign w:val="center"/>
            <w:hideMark/>
          </w:tcPr>
          <w:p w14:paraId="17B56513"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4F348F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1200</w:t>
            </w:r>
          </w:p>
        </w:tc>
      </w:tr>
      <w:tr w:rsidR="004411FB" w:rsidRPr="007C6148" w14:paraId="1E682EA9"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221781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126</w:t>
            </w:r>
          </w:p>
        </w:tc>
        <w:tc>
          <w:tcPr>
            <w:tcW w:w="6892" w:type="dxa"/>
            <w:tcBorders>
              <w:top w:val="nil"/>
              <w:left w:val="nil"/>
              <w:bottom w:val="single" w:sz="4" w:space="0" w:color="auto"/>
              <w:right w:val="single" w:sz="4" w:space="0" w:color="auto"/>
            </w:tcBorders>
            <w:shd w:val="clear" w:color="auto" w:fill="auto"/>
            <w:vAlign w:val="center"/>
            <w:hideMark/>
          </w:tcPr>
          <w:p w14:paraId="3908C5ED"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HIDROCLOROTIAZIDA / </w:t>
            </w:r>
            <w:proofErr w:type="spellStart"/>
            <w:r w:rsidRPr="007C6148">
              <w:rPr>
                <w:rFonts w:ascii="Arial" w:eastAsia="Times New Roman" w:hAnsi="Arial" w:cs="Arial"/>
                <w:color w:val="000000"/>
                <w:sz w:val="20"/>
                <w:szCs w:val="20"/>
              </w:rPr>
              <w:t>VALSARTANA</w:t>
            </w:r>
            <w:proofErr w:type="spellEnd"/>
            <w:r w:rsidRPr="007C6148">
              <w:rPr>
                <w:rFonts w:ascii="Arial" w:eastAsia="Times New Roman" w:hAnsi="Arial" w:cs="Arial"/>
                <w:color w:val="000000"/>
                <w:sz w:val="20"/>
                <w:szCs w:val="20"/>
              </w:rPr>
              <w:t xml:space="preserve"> 320/25</w:t>
            </w:r>
          </w:p>
        </w:tc>
        <w:tc>
          <w:tcPr>
            <w:tcW w:w="1274" w:type="dxa"/>
            <w:tcBorders>
              <w:top w:val="nil"/>
              <w:left w:val="nil"/>
              <w:bottom w:val="single" w:sz="4" w:space="0" w:color="auto"/>
              <w:right w:val="single" w:sz="4" w:space="0" w:color="auto"/>
            </w:tcBorders>
            <w:shd w:val="clear" w:color="auto" w:fill="auto"/>
            <w:vAlign w:val="center"/>
            <w:hideMark/>
          </w:tcPr>
          <w:p w14:paraId="209DD816"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6277864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360</w:t>
            </w:r>
          </w:p>
        </w:tc>
      </w:tr>
      <w:tr w:rsidR="004411FB" w:rsidRPr="007C6148" w14:paraId="3DF3D18C" w14:textId="77777777" w:rsidTr="00D64057">
        <w:trPr>
          <w:trHeight w:val="51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DD2D87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lastRenderedPageBreak/>
              <w:t>127</w:t>
            </w:r>
          </w:p>
        </w:tc>
        <w:tc>
          <w:tcPr>
            <w:tcW w:w="6892" w:type="dxa"/>
            <w:tcBorders>
              <w:top w:val="nil"/>
              <w:left w:val="nil"/>
              <w:bottom w:val="nil"/>
              <w:right w:val="nil"/>
            </w:tcBorders>
            <w:shd w:val="clear" w:color="auto" w:fill="auto"/>
            <w:vAlign w:val="center"/>
            <w:hideMark/>
          </w:tcPr>
          <w:p w14:paraId="3CC65918" w14:textId="77777777" w:rsidR="007C6148" w:rsidRPr="007C6148" w:rsidRDefault="007C6148" w:rsidP="007C6148">
            <w:pPr>
              <w:rPr>
                <w:rFonts w:ascii="Arial" w:eastAsia="Times New Roman" w:hAnsi="Arial" w:cs="Arial"/>
                <w:sz w:val="20"/>
                <w:szCs w:val="20"/>
              </w:rPr>
            </w:pPr>
            <w:r w:rsidRPr="007C6148">
              <w:rPr>
                <w:rFonts w:ascii="Arial" w:eastAsia="Times New Roman" w:hAnsi="Arial" w:cs="Arial"/>
                <w:sz w:val="20"/>
                <w:szCs w:val="20"/>
              </w:rPr>
              <w:t>IBUPROFENO 20MG/ML SUSPENSÃO ORAL SABOR FRUTAS FRASCO  100ML</w:t>
            </w:r>
          </w:p>
        </w:tc>
        <w:tc>
          <w:tcPr>
            <w:tcW w:w="1274" w:type="dxa"/>
            <w:tcBorders>
              <w:top w:val="nil"/>
              <w:left w:val="single" w:sz="4" w:space="0" w:color="auto"/>
              <w:bottom w:val="single" w:sz="4" w:space="0" w:color="auto"/>
              <w:right w:val="single" w:sz="4" w:space="0" w:color="auto"/>
            </w:tcBorders>
            <w:shd w:val="clear" w:color="auto" w:fill="auto"/>
            <w:vAlign w:val="center"/>
            <w:hideMark/>
          </w:tcPr>
          <w:p w14:paraId="2054B2B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6C596E9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w:t>
            </w:r>
          </w:p>
        </w:tc>
      </w:tr>
      <w:tr w:rsidR="004411FB" w:rsidRPr="007C6148" w14:paraId="5C94BBE2"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DBAC11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128</w:t>
            </w:r>
          </w:p>
        </w:tc>
        <w:tc>
          <w:tcPr>
            <w:tcW w:w="6892" w:type="dxa"/>
            <w:tcBorders>
              <w:top w:val="single" w:sz="4" w:space="0" w:color="auto"/>
              <w:left w:val="nil"/>
              <w:bottom w:val="single" w:sz="4" w:space="0" w:color="auto"/>
              <w:right w:val="single" w:sz="4" w:space="0" w:color="auto"/>
            </w:tcBorders>
            <w:shd w:val="clear" w:color="000000" w:fill="FFFFFF"/>
            <w:noWrap/>
            <w:vAlign w:val="center"/>
            <w:hideMark/>
          </w:tcPr>
          <w:p w14:paraId="108EC2BD"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INDAPAMIDA</w:t>
            </w:r>
            <w:proofErr w:type="spellEnd"/>
            <w:r w:rsidRPr="007C6148">
              <w:rPr>
                <w:rFonts w:ascii="Arial" w:eastAsia="Times New Roman" w:hAnsi="Arial" w:cs="Arial"/>
                <w:color w:val="000000"/>
                <w:sz w:val="20"/>
                <w:szCs w:val="20"/>
              </w:rPr>
              <w:t xml:space="preserve"> 1,5MG</w:t>
            </w:r>
          </w:p>
        </w:tc>
        <w:tc>
          <w:tcPr>
            <w:tcW w:w="1274" w:type="dxa"/>
            <w:tcBorders>
              <w:top w:val="nil"/>
              <w:left w:val="nil"/>
              <w:bottom w:val="single" w:sz="4" w:space="0" w:color="auto"/>
              <w:right w:val="single" w:sz="4" w:space="0" w:color="auto"/>
            </w:tcBorders>
            <w:shd w:val="clear" w:color="000000" w:fill="FFFFFF"/>
            <w:noWrap/>
            <w:vAlign w:val="center"/>
            <w:hideMark/>
          </w:tcPr>
          <w:p w14:paraId="4FD17A4A"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324D5A7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800</w:t>
            </w:r>
          </w:p>
        </w:tc>
      </w:tr>
      <w:tr w:rsidR="004411FB" w:rsidRPr="007C6148" w14:paraId="5A63CD46"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0F8A47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129</w:t>
            </w:r>
          </w:p>
        </w:tc>
        <w:tc>
          <w:tcPr>
            <w:tcW w:w="6892" w:type="dxa"/>
            <w:tcBorders>
              <w:top w:val="nil"/>
              <w:left w:val="nil"/>
              <w:bottom w:val="single" w:sz="4" w:space="0" w:color="auto"/>
              <w:right w:val="single" w:sz="4" w:space="0" w:color="auto"/>
            </w:tcBorders>
            <w:shd w:val="clear" w:color="auto" w:fill="auto"/>
            <w:vAlign w:val="center"/>
            <w:hideMark/>
          </w:tcPr>
          <w:p w14:paraId="6DCA617D"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ISORDIL</w:t>
            </w:r>
            <w:proofErr w:type="spellEnd"/>
            <w:r w:rsidRPr="007C6148">
              <w:rPr>
                <w:rFonts w:ascii="Arial" w:eastAsia="Times New Roman" w:hAnsi="Arial" w:cs="Arial"/>
                <w:color w:val="000000"/>
                <w:sz w:val="20"/>
                <w:szCs w:val="20"/>
              </w:rPr>
              <w:t xml:space="preserve"> SUBLINGUAL 5MG</w:t>
            </w:r>
          </w:p>
        </w:tc>
        <w:tc>
          <w:tcPr>
            <w:tcW w:w="1274" w:type="dxa"/>
            <w:tcBorders>
              <w:top w:val="nil"/>
              <w:left w:val="nil"/>
              <w:bottom w:val="single" w:sz="4" w:space="0" w:color="auto"/>
              <w:right w:val="single" w:sz="4" w:space="0" w:color="auto"/>
            </w:tcBorders>
            <w:shd w:val="clear" w:color="auto" w:fill="auto"/>
            <w:vAlign w:val="center"/>
            <w:hideMark/>
          </w:tcPr>
          <w:p w14:paraId="080AE6B5"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5416F9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120</w:t>
            </w:r>
          </w:p>
        </w:tc>
      </w:tr>
      <w:tr w:rsidR="004411FB" w:rsidRPr="007C6148" w14:paraId="456C94AA"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1C6DE3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130</w:t>
            </w:r>
          </w:p>
        </w:tc>
        <w:tc>
          <w:tcPr>
            <w:tcW w:w="6892" w:type="dxa"/>
            <w:tcBorders>
              <w:top w:val="nil"/>
              <w:left w:val="nil"/>
              <w:bottom w:val="single" w:sz="4" w:space="0" w:color="auto"/>
              <w:right w:val="single" w:sz="4" w:space="0" w:color="auto"/>
            </w:tcBorders>
            <w:shd w:val="clear" w:color="auto" w:fill="auto"/>
            <w:vAlign w:val="center"/>
            <w:hideMark/>
          </w:tcPr>
          <w:p w14:paraId="054760B0"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LACTULOSE</w:t>
            </w:r>
            <w:proofErr w:type="spellEnd"/>
            <w:r w:rsidRPr="007C6148">
              <w:rPr>
                <w:rFonts w:ascii="Arial" w:eastAsia="Times New Roman" w:hAnsi="Arial" w:cs="Arial"/>
                <w:color w:val="000000"/>
                <w:sz w:val="20"/>
                <w:szCs w:val="20"/>
              </w:rPr>
              <w:t xml:space="preserve">, 667 MG/ML, XAROPE </w:t>
            </w:r>
          </w:p>
        </w:tc>
        <w:tc>
          <w:tcPr>
            <w:tcW w:w="1274" w:type="dxa"/>
            <w:tcBorders>
              <w:top w:val="nil"/>
              <w:left w:val="nil"/>
              <w:bottom w:val="single" w:sz="4" w:space="0" w:color="auto"/>
              <w:right w:val="single" w:sz="4" w:space="0" w:color="auto"/>
            </w:tcBorders>
            <w:shd w:val="clear" w:color="auto" w:fill="auto"/>
            <w:vAlign w:val="center"/>
            <w:hideMark/>
          </w:tcPr>
          <w:p w14:paraId="1E54F3B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3C167AA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150</w:t>
            </w:r>
          </w:p>
        </w:tc>
      </w:tr>
      <w:tr w:rsidR="004411FB" w:rsidRPr="007C6148" w14:paraId="578AF8AF"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1900D7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131</w:t>
            </w:r>
          </w:p>
        </w:tc>
        <w:tc>
          <w:tcPr>
            <w:tcW w:w="6892" w:type="dxa"/>
            <w:tcBorders>
              <w:top w:val="nil"/>
              <w:left w:val="nil"/>
              <w:bottom w:val="single" w:sz="4" w:space="0" w:color="auto"/>
              <w:right w:val="single" w:sz="4" w:space="0" w:color="auto"/>
            </w:tcBorders>
            <w:shd w:val="clear" w:color="auto" w:fill="auto"/>
            <w:vAlign w:val="center"/>
            <w:hideMark/>
          </w:tcPr>
          <w:p w14:paraId="3E620BB7"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LAMOTRIGINA</w:t>
            </w:r>
            <w:proofErr w:type="spellEnd"/>
            <w:r w:rsidRPr="007C6148">
              <w:rPr>
                <w:rFonts w:ascii="Arial" w:eastAsia="Times New Roman" w:hAnsi="Arial" w:cs="Arial"/>
                <w:color w:val="000000"/>
                <w:sz w:val="20"/>
                <w:szCs w:val="20"/>
              </w:rPr>
              <w:t xml:space="preserve"> 100mg (</w:t>
            </w:r>
            <w:proofErr w:type="spellStart"/>
            <w:r w:rsidRPr="007C6148">
              <w:rPr>
                <w:rFonts w:ascii="Arial" w:eastAsia="Times New Roman" w:hAnsi="Arial" w:cs="Arial"/>
                <w:color w:val="000000"/>
                <w:sz w:val="20"/>
                <w:szCs w:val="20"/>
              </w:rPr>
              <w:t>LAMITOR</w:t>
            </w:r>
            <w:proofErr w:type="spellEnd"/>
            <w:r w:rsidRPr="007C6148">
              <w:rPr>
                <w:rFonts w:ascii="Arial" w:eastAsia="Times New Roman" w:hAnsi="Arial" w:cs="Arial"/>
                <w:color w:val="000000"/>
                <w:sz w:val="20"/>
                <w:szCs w:val="20"/>
              </w:rPr>
              <w:t xml:space="preserve">) </w:t>
            </w:r>
          </w:p>
        </w:tc>
        <w:tc>
          <w:tcPr>
            <w:tcW w:w="1274" w:type="dxa"/>
            <w:tcBorders>
              <w:top w:val="nil"/>
              <w:left w:val="nil"/>
              <w:bottom w:val="single" w:sz="4" w:space="0" w:color="auto"/>
              <w:right w:val="single" w:sz="4" w:space="0" w:color="auto"/>
            </w:tcBorders>
            <w:shd w:val="clear" w:color="auto" w:fill="auto"/>
            <w:vAlign w:val="center"/>
            <w:hideMark/>
          </w:tcPr>
          <w:p w14:paraId="526831D6"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024CCE1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900</w:t>
            </w:r>
          </w:p>
        </w:tc>
      </w:tr>
      <w:tr w:rsidR="004411FB" w:rsidRPr="007C6148" w14:paraId="4D7AB960"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973317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132</w:t>
            </w:r>
          </w:p>
        </w:tc>
        <w:tc>
          <w:tcPr>
            <w:tcW w:w="6892" w:type="dxa"/>
            <w:tcBorders>
              <w:top w:val="nil"/>
              <w:left w:val="nil"/>
              <w:bottom w:val="single" w:sz="4" w:space="0" w:color="auto"/>
              <w:right w:val="single" w:sz="4" w:space="0" w:color="auto"/>
            </w:tcBorders>
            <w:shd w:val="clear" w:color="auto" w:fill="auto"/>
            <w:vAlign w:val="center"/>
            <w:hideMark/>
          </w:tcPr>
          <w:p w14:paraId="233E3FB6"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LAXANTE ÓLEO MINERAL 120ML ORAL</w:t>
            </w:r>
          </w:p>
        </w:tc>
        <w:tc>
          <w:tcPr>
            <w:tcW w:w="1274" w:type="dxa"/>
            <w:tcBorders>
              <w:top w:val="nil"/>
              <w:left w:val="nil"/>
              <w:bottom w:val="single" w:sz="4" w:space="0" w:color="auto"/>
              <w:right w:val="single" w:sz="4" w:space="0" w:color="auto"/>
            </w:tcBorders>
            <w:shd w:val="clear" w:color="auto" w:fill="auto"/>
            <w:vAlign w:val="center"/>
            <w:hideMark/>
          </w:tcPr>
          <w:p w14:paraId="261EDE8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094C418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w:t>
            </w:r>
          </w:p>
        </w:tc>
      </w:tr>
      <w:tr w:rsidR="004411FB" w:rsidRPr="007C6148" w14:paraId="326C07A3"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8266FD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133</w:t>
            </w:r>
          </w:p>
        </w:tc>
        <w:tc>
          <w:tcPr>
            <w:tcW w:w="6892" w:type="dxa"/>
            <w:tcBorders>
              <w:top w:val="nil"/>
              <w:left w:val="nil"/>
              <w:bottom w:val="single" w:sz="4" w:space="0" w:color="auto"/>
              <w:right w:val="single" w:sz="4" w:space="0" w:color="auto"/>
            </w:tcBorders>
            <w:shd w:val="clear" w:color="auto" w:fill="auto"/>
            <w:vAlign w:val="center"/>
            <w:hideMark/>
          </w:tcPr>
          <w:p w14:paraId="759D6E62"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LEVOFLOXACINO</w:t>
            </w:r>
            <w:proofErr w:type="spellEnd"/>
            <w:r w:rsidRPr="007C6148">
              <w:rPr>
                <w:rFonts w:ascii="Arial" w:eastAsia="Times New Roman" w:hAnsi="Arial" w:cs="Arial"/>
                <w:color w:val="000000"/>
                <w:sz w:val="20"/>
                <w:szCs w:val="20"/>
              </w:rPr>
              <w:t xml:space="preserve"> 750MG</w:t>
            </w:r>
          </w:p>
        </w:tc>
        <w:tc>
          <w:tcPr>
            <w:tcW w:w="1274" w:type="dxa"/>
            <w:tcBorders>
              <w:top w:val="nil"/>
              <w:left w:val="nil"/>
              <w:bottom w:val="single" w:sz="4" w:space="0" w:color="auto"/>
              <w:right w:val="single" w:sz="4" w:space="0" w:color="auto"/>
            </w:tcBorders>
            <w:shd w:val="clear" w:color="auto" w:fill="auto"/>
            <w:vAlign w:val="center"/>
            <w:hideMark/>
          </w:tcPr>
          <w:p w14:paraId="33A0995E"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328770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140</w:t>
            </w:r>
          </w:p>
        </w:tc>
      </w:tr>
      <w:tr w:rsidR="004411FB" w:rsidRPr="007C6148" w14:paraId="39BFCC01"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56DD0D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134</w:t>
            </w:r>
          </w:p>
        </w:tc>
        <w:tc>
          <w:tcPr>
            <w:tcW w:w="6892" w:type="dxa"/>
            <w:tcBorders>
              <w:top w:val="nil"/>
              <w:left w:val="nil"/>
              <w:bottom w:val="single" w:sz="4" w:space="0" w:color="auto"/>
              <w:right w:val="single" w:sz="4" w:space="0" w:color="auto"/>
            </w:tcBorders>
            <w:shd w:val="clear" w:color="auto" w:fill="auto"/>
            <w:noWrap/>
            <w:vAlign w:val="center"/>
            <w:hideMark/>
          </w:tcPr>
          <w:p w14:paraId="10F236D5"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LIDOCAÍNA 10% SPRAY </w:t>
            </w:r>
          </w:p>
        </w:tc>
        <w:tc>
          <w:tcPr>
            <w:tcW w:w="1274" w:type="dxa"/>
            <w:tcBorders>
              <w:top w:val="nil"/>
              <w:left w:val="nil"/>
              <w:bottom w:val="single" w:sz="4" w:space="0" w:color="auto"/>
              <w:right w:val="single" w:sz="4" w:space="0" w:color="auto"/>
            </w:tcBorders>
            <w:shd w:val="clear" w:color="auto" w:fill="auto"/>
            <w:vAlign w:val="center"/>
            <w:hideMark/>
          </w:tcPr>
          <w:p w14:paraId="372E31C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0238026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3576F600"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E0225E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135</w:t>
            </w:r>
          </w:p>
        </w:tc>
        <w:tc>
          <w:tcPr>
            <w:tcW w:w="6892" w:type="dxa"/>
            <w:tcBorders>
              <w:top w:val="nil"/>
              <w:left w:val="nil"/>
              <w:bottom w:val="single" w:sz="4" w:space="0" w:color="auto"/>
              <w:right w:val="single" w:sz="4" w:space="0" w:color="auto"/>
            </w:tcBorders>
            <w:shd w:val="clear" w:color="auto" w:fill="auto"/>
            <w:vAlign w:val="center"/>
            <w:hideMark/>
          </w:tcPr>
          <w:p w14:paraId="0373AEE3" w14:textId="40F4784F"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LIDOCAÍNA </w:t>
            </w:r>
            <w:r w:rsidR="00AD0A50" w:rsidRPr="007C6148">
              <w:rPr>
                <w:rFonts w:ascii="Arial" w:eastAsia="Times New Roman" w:hAnsi="Arial" w:cs="Arial"/>
                <w:color w:val="000000"/>
                <w:sz w:val="20"/>
                <w:szCs w:val="20"/>
              </w:rPr>
              <w:t>GELEIA</w:t>
            </w:r>
            <w:r w:rsidRPr="007C6148">
              <w:rPr>
                <w:rFonts w:ascii="Arial" w:eastAsia="Times New Roman" w:hAnsi="Arial" w:cs="Arial"/>
                <w:color w:val="000000"/>
                <w:sz w:val="20"/>
                <w:szCs w:val="20"/>
              </w:rPr>
              <w:t xml:space="preserve"> 2% </w:t>
            </w:r>
          </w:p>
        </w:tc>
        <w:tc>
          <w:tcPr>
            <w:tcW w:w="1274" w:type="dxa"/>
            <w:tcBorders>
              <w:top w:val="nil"/>
              <w:left w:val="nil"/>
              <w:bottom w:val="single" w:sz="4" w:space="0" w:color="auto"/>
              <w:right w:val="single" w:sz="4" w:space="0" w:color="auto"/>
            </w:tcBorders>
            <w:shd w:val="clear" w:color="auto" w:fill="auto"/>
            <w:vAlign w:val="center"/>
            <w:hideMark/>
          </w:tcPr>
          <w:p w14:paraId="0808E9E6"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901CF3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w:t>
            </w:r>
          </w:p>
        </w:tc>
      </w:tr>
      <w:tr w:rsidR="004411FB" w:rsidRPr="007C6148" w14:paraId="004A9755"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FC83E5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136</w:t>
            </w:r>
          </w:p>
        </w:tc>
        <w:tc>
          <w:tcPr>
            <w:tcW w:w="6892" w:type="dxa"/>
            <w:tcBorders>
              <w:top w:val="nil"/>
              <w:left w:val="nil"/>
              <w:bottom w:val="single" w:sz="4" w:space="0" w:color="auto"/>
              <w:right w:val="single" w:sz="4" w:space="0" w:color="auto"/>
            </w:tcBorders>
            <w:shd w:val="clear" w:color="auto" w:fill="auto"/>
            <w:vAlign w:val="center"/>
            <w:hideMark/>
          </w:tcPr>
          <w:p w14:paraId="7FAFD773" w14:textId="77777777" w:rsidR="00AD0A50" w:rsidRDefault="007C6148" w:rsidP="00AD0A50">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LOÇÃO OLEOSA AGE </w:t>
            </w:r>
            <w:r w:rsidR="0040035E" w:rsidRPr="007C6148">
              <w:rPr>
                <w:rFonts w:ascii="Arial" w:eastAsia="Times New Roman" w:hAnsi="Arial" w:cs="Arial"/>
                <w:color w:val="000000"/>
                <w:sz w:val="20"/>
                <w:szCs w:val="20"/>
              </w:rPr>
              <w:t>- FRASCO</w:t>
            </w:r>
            <w:r w:rsidRPr="007C6148">
              <w:rPr>
                <w:rFonts w:ascii="Arial" w:eastAsia="Times New Roman" w:hAnsi="Arial" w:cs="Arial"/>
                <w:color w:val="000000"/>
                <w:sz w:val="20"/>
                <w:szCs w:val="20"/>
              </w:rPr>
              <w:t xml:space="preserve"> COM 200ML                                      </w:t>
            </w:r>
          </w:p>
          <w:p w14:paraId="300D1987" w14:textId="1320D48A" w:rsidR="007C6148" w:rsidRPr="007C6148" w:rsidRDefault="007C6148" w:rsidP="00AD0A50">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Contém Óleo De Girassol, Vitaminas A E </w:t>
            </w:r>
            <w:proofErr w:type="spellStart"/>
            <w:r w:rsidRPr="007C6148">
              <w:rPr>
                <w:rFonts w:ascii="Arial" w:eastAsia="Times New Roman" w:hAnsi="Arial" w:cs="Arial"/>
                <w:color w:val="000000"/>
                <w:sz w:val="20"/>
                <w:szCs w:val="20"/>
              </w:rPr>
              <w:t>e</w:t>
            </w:r>
            <w:proofErr w:type="spellEnd"/>
            <w:r w:rsidRPr="007C6148">
              <w:rPr>
                <w:rFonts w:ascii="Arial" w:eastAsia="Times New Roman" w:hAnsi="Arial" w:cs="Arial"/>
                <w:color w:val="000000"/>
                <w:sz w:val="20"/>
                <w:szCs w:val="20"/>
              </w:rPr>
              <w:t xml:space="preserve">, Ácido </w:t>
            </w:r>
            <w:proofErr w:type="spellStart"/>
            <w:r w:rsidRPr="007C6148">
              <w:rPr>
                <w:rFonts w:ascii="Arial" w:eastAsia="Times New Roman" w:hAnsi="Arial" w:cs="Arial"/>
                <w:color w:val="000000"/>
                <w:sz w:val="20"/>
                <w:szCs w:val="20"/>
              </w:rPr>
              <w:t>Linoléico</w:t>
            </w:r>
            <w:proofErr w:type="spellEnd"/>
            <w:r w:rsidRPr="007C6148">
              <w:rPr>
                <w:rFonts w:ascii="Arial" w:eastAsia="Times New Roman" w:hAnsi="Arial" w:cs="Arial"/>
                <w:color w:val="000000"/>
                <w:sz w:val="20"/>
                <w:szCs w:val="20"/>
              </w:rPr>
              <w:t>, Lecitina E Ácidos Graxos Essenciais Que Revitalizam A Pele, Auxiliando Na Prevenção Da Formação De Escaras. Mantém O Equilíbrio Hídrico Da Pele E Proporciona Maciez, Proteção E Suavidade</w:t>
            </w:r>
          </w:p>
        </w:tc>
        <w:tc>
          <w:tcPr>
            <w:tcW w:w="1274" w:type="dxa"/>
            <w:tcBorders>
              <w:top w:val="nil"/>
              <w:left w:val="nil"/>
              <w:bottom w:val="single" w:sz="4" w:space="0" w:color="auto"/>
              <w:right w:val="single" w:sz="4" w:space="0" w:color="auto"/>
            </w:tcBorders>
            <w:shd w:val="clear" w:color="auto" w:fill="auto"/>
            <w:vAlign w:val="center"/>
            <w:hideMark/>
          </w:tcPr>
          <w:p w14:paraId="01991C2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69DA8C7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r>
      <w:tr w:rsidR="004411FB" w:rsidRPr="007C6148" w14:paraId="6528E07B"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89C535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137</w:t>
            </w:r>
          </w:p>
        </w:tc>
        <w:tc>
          <w:tcPr>
            <w:tcW w:w="6892" w:type="dxa"/>
            <w:tcBorders>
              <w:top w:val="nil"/>
              <w:left w:val="nil"/>
              <w:bottom w:val="single" w:sz="4" w:space="0" w:color="auto"/>
              <w:right w:val="single" w:sz="4" w:space="0" w:color="auto"/>
            </w:tcBorders>
            <w:shd w:val="clear" w:color="auto" w:fill="auto"/>
            <w:noWrap/>
            <w:vAlign w:val="center"/>
            <w:hideMark/>
          </w:tcPr>
          <w:p w14:paraId="303745E5"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LOSARTANA / HIDROCLOROTIAZIDA 100/25</w:t>
            </w:r>
          </w:p>
        </w:tc>
        <w:tc>
          <w:tcPr>
            <w:tcW w:w="1274" w:type="dxa"/>
            <w:tcBorders>
              <w:top w:val="nil"/>
              <w:left w:val="nil"/>
              <w:bottom w:val="single" w:sz="4" w:space="0" w:color="auto"/>
              <w:right w:val="single" w:sz="4" w:space="0" w:color="auto"/>
            </w:tcBorders>
            <w:shd w:val="clear" w:color="auto" w:fill="auto"/>
            <w:vAlign w:val="center"/>
            <w:hideMark/>
          </w:tcPr>
          <w:p w14:paraId="53813702"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F28393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360</w:t>
            </w:r>
          </w:p>
        </w:tc>
      </w:tr>
      <w:tr w:rsidR="004411FB" w:rsidRPr="007C6148" w14:paraId="3BF6505D"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C38AA2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138</w:t>
            </w:r>
          </w:p>
        </w:tc>
        <w:tc>
          <w:tcPr>
            <w:tcW w:w="6892" w:type="dxa"/>
            <w:tcBorders>
              <w:top w:val="nil"/>
              <w:left w:val="nil"/>
              <w:bottom w:val="single" w:sz="4" w:space="0" w:color="auto"/>
              <w:right w:val="single" w:sz="4" w:space="0" w:color="auto"/>
            </w:tcBorders>
            <w:shd w:val="clear" w:color="auto" w:fill="auto"/>
            <w:vAlign w:val="center"/>
            <w:hideMark/>
          </w:tcPr>
          <w:p w14:paraId="54E52B81"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MICOFENOLATO</w:t>
            </w:r>
            <w:proofErr w:type="spellEnd"/>
            <w:r w:rsidRPr="007C6148">
              <w:rPr>
                <w:rFonts w:ascii="Arial" w:eastAsia="Times New Roman" w:hAnsi="Arial" w:cs="Arial"/>
                <w:color w:val="000000"/>
                <w:sz w:val="20"/>
                <w:szCs w:val="20"/>
              </w:rPr>
              <w:t xml:space="preserve"> </w:t>
            </w:r>
            <w:proofErr w:type="spellStart"/>
            <w:r w:rsidRPr="007C6148">
              <w:rPr>
                <w:rFonts w:ascii="Arial" w:eastAsia="Times New Roman" w:hAnsi="Arial" w:cs="Arial"/>
                <w:color w:val="000000"/>
                <w:sz w:val="20"/>
                <w:szCs w:val="20"/>
              </w:rPr>
              <w:t>MIOFETILA</w:t>
            </w:r>
            <w:proofErr w:type="spellEnd"/>
            <w:r w:rsidRPr="007C6148">
              <w:rPr>
                <w:rFonts w:ascii="Arial" w:eastAsia="Times New Roman" w:hAnsi="Arial" w:cs="Arial"/>
                <w:color w:val="000000"/>
                <w:sz w:val="20"/>
                <w:szCs w:val="20"/>
              </w:rPr>
              <w:t xml:space="preserve"> 500MG</w:t>
            </w:r>
          </w:p>
        </w:tc>
        <w:tc>
          <w:tcPr>
            <w:tcW w:w="1274" w:type="dxa"/>
            <w:tcBorders>
              <w:top w:val="nil"/>
              <w:left w:val="nil"/>
              <w:bottom w:val="single" w:sz="4" w:space="0" w:color="auto"/>
              <w:right w:val="single" w:sz="4" w:space="0" w:color="auto"/>
            </w:tcBorders>
            <w:shd w:val="clear" w:color="auto" w:fill="auto"/>
            <w:vAlign w:val="center"/>
            <w:hideMark/>
          </w:tcPr>
          <w:p w14:paraId="76C2E5AD"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DF21AA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800</w:t>
            </w:r>
          </w:p>
        </w:tc>
      </w:tr>
      <w:tr w:rsidR="004411FB" w:rsidRPr="007C6148" w14:paraId="3610B045"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375E0B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139</w:t>
            </w:r>
          </w:p>
        </w:tc>
        <w:tc>
          <w:tcPr>
            <w:tcW w:w="6892" w:type="dxa"/>
            <w:tcBorders>
              <w:top w:val="nil"/>
              <w:left w:val="nil"/>
              <w:bottom w:val="single" w:sz="4" w:space="0" w:color="auto"/>
              <w:right w:val="single" w:sz="4" w:space="0" w:color="auto"/>
            </w:tcBorders>
            <w:shd w:val="clear" w:color="auto" w:fill="auto"/>
            <w:vAlign w:val="center"/>
            <w:hideMark/>
          </w:tcPr>
          <w:p w14:paraId="0C3BB484"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MINILAX</w:t>
            </w:r>
            <w:proofErr w:type="spellEnd"/>
            <w:r w:rsidRPr="007C6148">
              <w:rPr>
                <w:rFonts w:ascii="Arial" w:eastAsia="Times New Roman" w:hAnsi="Arial" w:cs="Arial"/>
                <w:color w:val="000000"/>
                <w:sz w:val="20"/>
                <w:szCs w:val="20"/>
              </w:rPr>
              <w:t xml:space="preserve"> (</w:t>
            </w:r>
            <w:proofErr w:type="spellStart"/>
            <w:r w:rsidRPr="007C6148">
              <w:rPr>
                <w:rFonts w:ascii="Arial" w:eastAsia="Times New Roman" w:hAnsi="Arial" w:cs="Arial"/>
                <w:color w:val="000000"/>
                <w:sz w:val="20"/>
                <w:szCs w:val="20"/>
              </w:rPr>
              <w:t>sorbitol</w:t>
            </w:r>
            <w:proofErr w:type="spellEnd"/>
            <w:r w:rsidRPr="007C6148">
              <w:rPr>
                <w:rFonts w:ascii="Arial" w:eastAsia="Times New Roman" w:hAnsi="Arial" w:cs="Arial"/>
                <w:color w:val="000000"/>
                <w:sz w:val="20"/>
                <w:szCs w:val="20"/>
              </w:rPr>
              <w:t xml:space="preserve"> + </w:t>
            </w:r>
            <w:proofErr w:type="spellStart"/>
            <w:r w:rsidRPr="007C6148">
              <w:rPr>
                <w:rFonts w:ascii="Arial" w:eastAsia="Times New Roman" w:hAnsi="Arial" w:cs="Arial"/>
                <w:color w:val="000000"/>
                <w:sz w:val="20"/>
                <w:szCs w:val="20"/>
              </w:rPr>
              <w:t>laurilsulfato</w:t>
            </w:r>
            <w:proofErr w:type="spellEnd"/>
            <w:r w:rsidRPr="007C6148">
              <w:rPr>
                <w:rFonts w:ascii="Arial" w:eastAsia="Times New Roman" w:hAnsi="Arial" w:cs="Arial"/>
                <w:color w:val="000000"/>
                <w:sz w:val="20"/>
                <w:szCs w:val="20"/>
              </w:rPr>
              <w:t xml:space="preserve"> de sódio) embalagem de 6,5g - (</w:t>
            </w: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C/ 7 bisnagas)</w:t>
            </w:r>
          </w:p>
        </w:tc>
        <w:tc>
          <w:tcPr>
            <w:tcW w:w="1274" w:type="dxa"/>
            <w:tcBorders>
              <w:top w:val="nil"/>
              <w:left w:val="nil"/>
              <w:bottom w:val="single" w:sz="4" w:space="0" w:color="auto"/>
              <w:right w:val="single" w:sz="4" w:space="0" w:color="auto"/>
            </w:tcBorders>
            <w:shd w:val="clear" w:color="auto" w:fill="auto"/>
            <w:vAlign w:val="center"/>
            <w:hideMark/>
          </w:tcPr>
          <w:p w14:paraId="6988D72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CAIXA</w:t>
            </w:r>
          </w:p>
        </w:tc>
        <w:tc>
          <w:tcPr>
            <w:tcW w:w="1175" w:type="dxa"/>
            <w:tcBorders>
              <w:top w:val="nil"/>
              <w:left w:val="nil"/>
              <w:bottom w:val="single" w:sz="4" w:space="0" w:color="auto"/>
              <w:right w:val="single" w:sz="4" w:space="0" w:color="auto"/>
            </w:tcBorders>
            <w:shd w:val="clear" w:color="auto" w:fill="auto"/>
            <w:noWrap/>
            <w:vAlign w:val="center"/>
            <w:hideMark/>
          </w:tcPr>
          <w:p w14:paraId="41B41ED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r>
      <w:tr w:rsidR="004411FB" w:rsidRPr="007C6148" w14:paraId="536125E3"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947127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140</w:t>
            </w:r>
          </w:p>
        </w:tc>
        <w:tc>
          <w:tcPr>
            <w:tcW w:w="6892" w:type="dxa"/>
            <w:tcBorders>
              <w:top w:val="nil"/>
              <w:left w:val="nil"/>
              <w:bottom w:val="single" w:sz="4" w:space="0" w:color="auto"/>
              <w:right w:val="single" w:sz="4" w:space="0" w:color="auto"/>
            </w:tcBorders>
            <w:shd w:val="clear" w:color="auto" w:fill="auto"/>
            <w:noWrap/>
            <w:vAlign w:val="center"/>
            <w:hideMark/>
          </w:tcPr>
          <w:p w14:paraId="769B6EE9"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MIRTAZAPINA</w:t>
            </w:r>
            <w:proofErr w:type="spellEnd"/>
            <w:r w:rsidRPr="007C6148">
              <w:rPr>
                <w:rFonts w:ascii="Arial" w:eastAsia="Times New Roman" w:hAnsi="Arial" w:cs="Arial"/>
                <w:color w:val="000000"/>
                <w:sz w:val="20"/>
                <w:szCs w:val="20"/>
              </w:rPr>
              <w:t xml:space="preserve"> 30MG</w:t>
            </w:r>
          </w:p>
        </w:tc>
        <w:tc>
          <w:tcPr>
            <w:tcW w:w="1274" w:type="dxa"/>
            <w:tcBorders>
              <w:top w:val="nil"/>
              <w:left w:val="nil"/>
              <w:bottom w:val="single" w:sz="4" w:space="0" w:color="auto"/>
              <w:right w:val="single" w:sz="4" w:space="0" w:color="auto"/>
            </w:tcBorders>
            <w:shd w:val="clear" w:color="auto" w:fill="auto"/>
            <w:vAlign w:val="center"/>
            <w:hideMark/>
          </w:tcPr>
          <w:p w14:paraId="43FAD622"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08F5A90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360</w:t>
            </w:r>
          </w:p>
        </w:tc>
      </w:tr>
      <w:tr w:rsidR="004411FB" w:rsidRPr="007C6148" w14:paraId="18A5FE35"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0F75AD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141</w:t>
            </w:r>
          </w:p>
        </w:tc>
        <w:tc>
          <w:tcPr>
            <w:tcW w:w="6892" w:type="dxa"/>
            <w:tcBorders>
              <w:top w:val="nil"/>
              <w:left w:val="nil"/>
              <w:bottom w:val="single" w:sz="4" w:space="0" w:color="auto"/>
              <w:right w:val="single" w:sz="4" w:space="0" w:color="auto"/>
            </w:tcBorders>
            <w:shd w:val="clear" w:color="auto" w:fill="auto"/>
            <w:noWrap/>
            <w:vAlign w:val="center"/>
            <w:hideMark/>
          </w:tcPr>
          <w:p w14:paraId="3C64E118"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MUVINLAX</w:t>
            </w:r>
            <w:proofErr w:type="spellEnd"/>
            <w:r w:rsidRPr="007C6148">
              <w:rPr>
                <w:rFonts w:ascii="Arial" w:eastAsia="Times New Roman" w:hAnsi="Arial" w:cs="Arial"/>
                <w:color w:val="000000"/>
                <w:sz w:val="20"/>
                <w:szCs w:val="20"/>
              </w:rPr>
              <w:t xml:space="preserve"> - Emb. com 14 g de pó - (</w:t>
            </w: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C/20unids.)</w:t>
            </w:r>
          </w:p>
        </w:tc>
        <w:tc>
          <w:tcPr>
            <w:tcW w:w="1274" w:type="dxa"/>
            <w:tcBorders>
              <w:top w:val="nil"/>
              <w:left w:val="nil"/>
              <w:bottom w:val="single" w:sz="4" w:space="0" w:color="auto"/>
              <w:right w:val="single" w:sz="4" w:space="0" w:color="auto"/>
            </w:tcBorders>
            <w:shd w:val="clear" w:color="auto" w:fill="auto"/>
            <w:vAlign w:val="center"/>
            <w:hideMark/>
          </w:tcPr>
          <w:p w14:paraId="051C1A4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CAIXA</w:t>
            </w:r>
          </w:p>
        </w:tc>
        <w:tc>
          <w:tcPr>
            <w:tcW w:w="1175" w:type="dxa"/>
            <w:tcBorders>
              <w:top w:val="nil"/>
              <w:left w:val="nil"/>
              <w:bottom w:val="single" w:sz="4" w:space="0" w:color="auto"/>
              <w:right w:val="single" w:sz="4" w:space="0" w:color="auto"/>
            </w:tcBorders>
            <w:shd w:val="clear" w:color="auto" w:fill="auto"/>
            <w:noWrap/>
            <w:vAlign w:val="center"/>
            <w:hideMark/>
          </w:tcPr>
          <w:p w14:paraId="2228F75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w:t>
            </w:r>
          </w:p>
        </w:tc>
      </w:tr>
      <w:tr w:rsidR="004411FB" w:rsidRPr="007C6148" w14:paraId="61095EF9"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315E7C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142</w:t>
            </w:r>
          </w:p>
        </w:tc>
        <w:tc>
          <w:tcPr>
            <w:tcW w:w="6892" w:type="dxa"/>
            <w:tcBorders>
              <w:top w:val="nil"/>
              <w:left w:val="nil"/>
              <w:bottom w:val="single" w:sz="4" w:space="0" w:color="auto"/>
              <w:right w:val="single" w:sz="4" w:space="0" w:color="auto"/>
            </w:tcBorders>
            <w:shd w:val="clear" w:color="auto" w:fill="auto"/>
            <w:vAlign w:val="center"/>
            <w:hideMark/>
          </w:tcPr>
          <w:p w14:paraId="6A6ABEA6"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NORIPURUM</w:t>
            </w:r>
            <w:proofErr w:type="spellEnd"/>
            <w:r w:rsidRPr="007C6148">
              <w:rPr>
                <w:rFonts w:ascii="Arial" w:eastAsia="Times New Roman" w:hAnsi="Arial" w:cs="Arial"/>
                <w:color w:val="000000"/>
                <w:sz w:val="20"/>
                <w:szCs w:val="20"/>
              </w:rPr>
              <w:t xml:space="preserve"> 100MG</w:t>
            </w:r>
          </w:p>
        </w:tc>
        <w:tc>
          <w:tcPr>
            <w:tcW w:w="1274" w:type="dxa"/>
            <w:tcBorders>
              <w:top w:val="nil"/>
              <w:left w:val="nil"/>
              <w:bottom w:val="single" w:sz="4" w:space="0" w:color="auto"/>
              <w:right w:val="single" w:sz="4" w:space="0" w:color="auto"/>
            </w:tcBorders>
            <w:shd w:val="clear" w:color="auto" w:fill="auto"/>
            <w:vAlign w:val="center"/>
            <w:hideMark/>
          </w:tcPr>
          <w:p w14:paraId="1C20C6F7"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07DB15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180</w:t>
            </w:r>
          </w:p>
        </w:tc>
      </w:tr>
      <w:tr w:rsidR="004411FB" w:rsidRPr="007C6148" w14:paraId="71FDD371"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F8D66C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143</w:t>
            </w:r>
          </w:p>
        </w:tc>
        <w:tc>
          <w:tcPr>
            <w:tcW w:w="6892" w:type="dxa"/>
            <w:tcBorders>
              <w:top w:val="nil"/>
              <w:left w:val="nil"/>
              <w:bottom w:val="single" w:sz="4" w:space="0" w:color="auto"/>
              <w:right w:val="single" w:sz="4" w:space="0" w:color="auto"/>
            </w:tcBorders>
            <w:shd w:val="clear" w:color="000000" w:fill="FFFFFF"/>
            <w:vAlign w:val="center"/>
            <w:hideMark/>
          </w:tcPr>
          <w:p w14:paraId="2EAC9E7C"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OLMESARTANA</w:t>
            </w:r>
            <w:proofErr w:type="spellEnd"/>
            <w:r w:rsidRPr="007C6148">
              <w:rPr>
                <w:rFonts w:ascii="Arial" w:eastAsia="Times New Roman" w:hAnsi="Arial" w:cs="Arial"/>
                <w:color w:val="000000"/>
                <w:sz w:val="20"/>
                <w:szCs w:val="20"/>
              </w:rPr>
              <w:t xml:space="preserve"> </w:t>
            </w:r>
            <w:proofErr w:type="spellStart"/>
            <w:r w:rsidRPr="007C6148">
              <w:rPr>
                <w:rFonts w:ascii="Arial" w:eastAsia="Times New Roman" w:hAnsi="Arial" w:cs="Arial"/>
                <w:color w:val="000000"/>
                <w:sz w:val="20"/>
                <w:szCs w:val="20"/>
              </w:rPr>
              <w:t>MEDOXOMILA</w:t>
            </w:r>
            <w:proofErr w:type="spellEnd"/>
            <w:r w:rsidRPr="007C6148">
              <w:rPr>
                <w:rFonts w:ascii="Arial" w:eastAsia="Times New Roman" w:hAnsi="Arial" w:cs="Arial"/>
                <w:color w:val="000000"/>
                <w:sz w:val="20"/>
                <w:szCs w:val="20"/>
              </w:rPr>
              <w:t xml:space="preserve"> / HIDROCLOROTIAZIDA 40/25MG</w:t>
            </w:r>
          </w:p>
        </w:tc>
        <w:tc>
          <w:tcPr>
            <w:tcW w:w="1274" w:type="dxa"/>
            <w:tcBorders>
              <w:top w:val="nil"/>
              <w:left w:val="nil"/>
              <w:bottom w:val="single" w:sz="4" w:space="0" w:color="auto"/>
              <w:right w:val="single" w:sz="4" w:space="0" w:color="auto"/>
            </w:tcBorders>
            <w:shd w:val="clear" w:color="000000" w:fill="FFFFFF"/>
            <w:noWrap/>
            <w:vAlign w:val="center"/>
            <w:hideMark/>
          </w:tcPr>
          <w:p w14:paraId="2F48CBBF"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16BD29E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800</w:t>
            </w:r>
          </w:p>
        </w:tc>
      </w:tr>
      <w:tr w:rsidR="004411FB" w:rsidRPr="007C6148" w14:paraId="423BE8E4" w14:textId="77777777" w:rsidTr="00F60715">
        <w:trPr>
          <w:trHeight w:val="64"/>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1A5834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144</w:t>
            </w:r>
          </w:p>
        </w:tc>
        <w:tc>
          <w:tcPr>
            <w:tcW w:w="6892" w:type="dxa"/>
            <w:tcBorders>
              <w:top w:val="nil"/>
              <w:left w:val="nil"/>
              <w:bottom w:val="single" w:sz="4" w:space="0" w:color="auto"/>
              <w:right w:val="single" w:sz="4" w:space="0" w:color="auto"/>
            </w:tcBorders>
            <w:shd w:val="clear" w:color="000000" w:fill="FFFFFF"/>
            <w:vAlign w:val="center"/>
            <w:hideMark/>
          </w:tcPr>
          <w:p w14:paraId="35AACE28" w14:textId="127F34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OLMESARTANA</w:t>
            </w:r>
            <w:proofErr w:type="spellEnd"/>
            <w:r w:rsidRPr="007C6148">
              <w:rPr>
                <w:rFonts w:ascii="Arial" w:eastAsia="Times New Roman" w:hAnsi="Arial" w:cs="Arial"/>
                <w:color w:val="000000"/>
                <w:sz w:val="20"/>
                <w:szCs w:val="20"/>
              </w:rPr>
              <w:t xml:space="preserve"> </w:t>
            </w:r>
            <w:proofErr w:type="spellStart"/>
            <w:r w:rsidRPr="007C6148">
              <w:rPr>
                <w:rFonts w:ascii="Arial" w:eastAsia="Times New Roman" w:hAnsi="Arial" w:cs="Arial"/>
                <w:color w:val="000000"/>
                <w:sz w:val="20"/>
                <w:szCs w:val="20"/>
              </w:rPr>
              <w:t>MEDOXOMILA</w:t>
            </w:r>
            <w:proofErr w:type="spellEnd"/>
            <w:r w:rsidRPr="007C6148">
              <w:rPr>
                <w:rFonts w:ascii="Arial" w:eastAsia="Times New Roman" w:hAnsi="Arial" w:cs="Arial"/>
                <w:color w:val="000000"/>
                <w:sz w:val="20"/>
                <w:szCs w:val="20"/>
              </w:rPr>
              <w:t xml:space="preserve"> / HIDROCLOROTIAZIDA 20/12,5MG </w:t>
            </w:r>
          </w:p>
        </w:tc>
        <w:tc>
          <w:tcPr>
            <w:tcW w:w="1274" w:type="dxa"/>
            <w:tcBorders>
              <w:top w:val="nil"/>
              <w:left w:val="nil"/>
              <w:bottom w:val="single" w:sz="4" w:space="0" w:color="auto"/>
              <w:right w:val="single" w:sz="4" w:space="0" w:color="auto"/>
            </w:tcBorders>
            <w:shd w:val="clear" w:color="auto" w:fill="auto"/>
            <w:noWrap/>
            <w:vAlign w:val="center"/>
            <w:hideMark/>
          </w:tcPr>
          <w:p w14:paraId="74B39C4F"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980835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400</w:t>
            </w:r>
          </w:p>
        </w:tc>
      </w:tr>
      <w:tr w:rsidR="004411FB" w:rsidRPr="007C6148" w14:paraId="64A144A3"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F623A7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145</w:t>
            </w:r>
          </w:p>
        </w:tc>
        <w:tc>
          <w:tcPr>
            <w:tcW w:w="6892" w:type="dxa"/>
            <w:tcBorders>
              <w:top w:val="nil"/>
              <w:left w:val="nil"/>
              <w:bottom w:val="single" w:sz="4" w:space="0" w:color="auto"/>
              <w:right w:val="single" w:sz="4" w:space="0" w:color="auto"/>
            </w:tcBorders>
            <w:shd w:val="clear" w:color="auto" w:fill="auto"/>
            <w:vAlign w:val="center"/>
            <w:hideMark/>
          </w:tcPr>
          <w:p w14:paraId="46698D38"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ONDANSETRONA 8MG</w:t>
            </w:r>
          </w:p>
        </w:tc>
        <w:tc>
          <w:tcPr>
            <w:tcW w:w="1274" w:type="dxa"/>
            <w:tcBorders>
              <w:top w:val="nil"/>
              <w:left w:val="nil"/>
              <w:bottom w:val="single" w:sz="4" w:space="0" w:color="auto"/>
              <w:right w:val="single" w:sz="4" w:space="0" w:color="auto"/>
            </w:tcBorders>
            <w:shd w:val="clear" w:color="auto" w:fill="auto"/>
            <w:vAlign w:val="center"/>
            <w:hideMark/>
          </w:tcPr>
          <w:p w14:paraId="5A5B7AB4"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027F31A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150</w:t>
            </w:r>
          </w:p>
        </w:tc>
      </w:tr>
      <w:tr w:rsidR="004411FB" w:rsidRPr="007C6148" w14:paraId="581D62F8"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9D3010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146</w:t>
            </w:r>
          </w:p>
        </w:tc>
        <w:tc>
          <w:tcPr>
            <w:tcW w:w="6892" w:type="dxa"/>
            <w:tcBorders>
              <w:top w:val="nil"/>
              <w:left w:val="nil"/>
              <w:bottom w:val="single" w:sz="4" w:space="0" w:color="auto"/>
              <w:right w:val="single" w:sz="4" w:space="0" w:color="auto"/>
            </w:tcBorders>
            <w:shd w:val="clear" w:color="auto" w:fill="auto"/>
            <w:noWrap/>
            <w:vAlign w:val="center"/>
            <w:hideMark/>
          </w:tcPr>
          <w:p w14:paraId="4EDC266A"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OXIBUTININA 5MG</w:t>
            </w:r>
          </w:p>
        </w:tc>
        <w:tc>
          <w:tcPr>
            <w:tcW w:w="1274" w:type="dxa"/>
            <w:tcBorders>
              <w:top w:val="nil"/>
              <w:left w:val="nil"/>
              <w:bottom w:val="single" w:sz="4" w:space="0" w:color="auto"/>
              <w:right w:val="single" w:sz="4" w:space="0" w:color="auto"/>
            </w:tcBorders>
            <w:shd w:val="clear" w:color="auto" w:fill="auto"/>
            <w:vAlign w:val="center"/>
            <w:hideMark/>
          </w:tcPr>
          <w:p w14:paraId="6EBA906A"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06431F8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1200</w:t>
            </w:r>
          </w:p>
        </w:tc>
      </w:tr>
      <w:tr w:rsidR="004411FB" w:rsidRPr="007C6148" w14:paraId="64144138"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A6AB7A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147</w:t>
            </w:r>
          </w:p>
        </w:tc>
        <w:tc>
          <w:tcPr>
            <w:tcW w:w="6892" w:type="dxa"/>
            <w:tcBorders>
              <w:top w:val="nil"/>
              <w:left w:val="nil"/>
              <w:bottom w:val="single" w:sz="4" w:space="0" w:color="auto"/>
              <w:right w:val="single" w:sz="4" w:space="0" w:color="auto"/>
            </w:tcBorders>
            <w:shd w:val="clear" w:color="auto" w:fill="auto"/>
            <w:vAlign w:val="center"/>
            <w:hideMark/>
          </w:tcPr>
          <w:p w14:paraId="6B139F23"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PANTOPRAZOL</w:t>
            </w:r>
            <w:proofErr w:type="spellEnd"/>
            <w:r w:rsidRPr="007C6148">
              <w:rPr>
                <w:rFonts w:ascii="Arial" w:eastAsia="Times New Roman" w:hAnsi="Arial" w:cs="Arial"/>
                <w:color w:val="000000"/>
                <w:sz w:val="20"/>
                <w:szCs w:val="20"/>
              </w:rPr>
              <w:t xml:space="preserve"> SÓDIO </w:t>
            </w:r>
            <w:proofErr w:type="spellStart"/>
            <w:r w:rsidRPr="007C6148">
              <w:rPr>
                <w:rFonts w:ascii="Arial" w:eastAsia="Times New Roman" w:hAnsi="Arial" w:cs="Arial"/>
                <w:color w:val="000000"/>
                <w:sz w:val="20"/>
                <w:szCs w:val="20"/>
              </w:rPr>
              <w:t>SESQUIDRATADO</w:t>
            </w:r>
            <w:proofErr w:type="spellEnd"/>
            <w:r w:rsidRPr="007C6148">
              <w:rPr>
                <w:rFonts w:ascii="Arial" w:eastAsia="Times New Roman" w:hAnsi="Arial" w:cs="Arial"/>
                <w:color w:val="000000"/>
                <w:sz w:val="20"/>
                <w:szCs w:val="20"/>
              </w:rPr>
              <w:t xml:space="preserve"> 40MG - (</w:t>
            </w:r>
            <w:proofErr w:type="spellStart"/>
            <w:r w:rsidRPr="007C6148">
              <w:rPr>
                <w:rFonts w:ascii="Arial" w:eastAsia="Times New Roman" w:hAnsi="Arial" w:cs="Arial"/>
                <w:color w:val="000000"/>
                <w:sz w:val="20"/>
                <w:szCs w:val="20"/>
              </w:rPr>
              <w:t>GAZIA</w:t>
            </w:r>
            <w:proofErr w:type="spellEnd"/>
            <w:r w:rsidRPr="007C6148">
              <w:rPr>
                <w:rFonts w:ascii="Arial" w:eastAsia="Times New Roman" w:hAnsi="Arial" w:cs="Arial"/>
                <w:color w:val="000000"/>
                <w:sz w:val="20"/>
                <w:szCs w:val="20"/>
              </w:rPr>
              <w:t>)</w:t>
            </w:r>
          </w:p>
        </w:tc>
        <w:tc>
          <w:tcPr>
            <w:tcW w:w="1274" w:type="dxa"/>
            <w:tcBorders>
              <w:top w:val="nil"/>
              <w:left w:val="nil"/>
              <w:bottom w:val="single" w:sz="4" w:space="0" w:color="auto"/>
              <w:right w:val="single" w:sz="4" w:space="0" w:color="auto"/>
            </w:tcBorders>
            <w:shd w:val="clear" w:color="auto" w:fill="auto"/>
            <w:noWrap/>
            <w:vAlign w:val="center"/>
            <w:hideMark/>
          </w:tcPr>
          <w:p w14:paraId="6ACCE119"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0E45EC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400</w:t>
            </w:r>
          </w:p>
        </w:tc>
      </w:tr>
      <w:tr w:rsidR="004411FB" w:rsidRPr="007C6148" w14:paraId="3DC86B77"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816EE2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148</w:t>
            </w:r>
          </w:p>
        </w:tc>
        <w:tc>
          <w:tcPr>
            <w:tcW w:w="6892" w:type="dxa"/>
            <w:tcBorders>
              <w:top w:val="nil"/>
              <w:left w:val="nil"/>
              <w:bottom w:val="single" w:sz="4" w:space="0" w:color="auto"/>
              <w:right w:val="single" w:sz="4" w:space="0" w:color="auto"/>
            </w:tcBorders>
            <w:shd w:val="clear" w:color="auto" w:fill="auto"/>
            <w:vAlign w:val="center"/>
            <w:hideMark/>
          </w:tcPr>
          <w:p w14:paraId="22BAAB07"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PICOSSULFATO</w:t>
            </w:r>
            <w:proofErr w:type="spellEnd"/>
            <w:r w:rsidRPr="007C6148">
              <w:rPr>
                <w:rFonts w:ascii="Arial" w:eastAsia="Times New Roman" w:hAnsi="Arial" w:cs="Arial"/>
                <w:color w:val="000000"/>
                <w:sz w:val="20"/>
                <w:szCs w:val="20"/>
              </w:rPr>
              <w:t xml:space="preserve"> SÓDICO 7,5 MG/ML, GOTAS </w:t>
            </w:r>
          </w:p>
        </w:tc>
        <w:tc>
          <w:tcPr>
            <w:tcW w:w="1274" w:type="dxa"/>
            <w:tcBorders>
              <w:top w:val="nil"/>
              <w:left w:val="nil"/>
              <w:bottom w:val="single" w:sz="4" w:space="0" w:color="auto"/>
              <w:right w:val="single" w:sz="4" w:space="0" w:color="auto"/>
            </w:tcBorders>
            <w:shd w:val="clear" w:color="auto" w:fill="auto"/>
            <w:vAlign w:val="center"/>
            <w:hideMark/>
          </w:tcPr>
          <w:p w14:paraId="6E3FFE3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28075EB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w:t>
            </w:r>
          </w:p>
        </w:tc>
      </w:tr>
      <w:tr w:rsidR="004411FB" w:rsidRPr="007C6148" w14:paraId="74C589A3"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CCF92C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149</w:t>
            </w:r>
          </w:p>
        </w:tc>
        <w:tc>
          <w:tcPr>
            <w:tcW w:w="6892" w:type="dxa"/>
            <w:tcBorders>
              <w:top w:val="nil"/>
              <w:left w:val="nil"/>
              <w:bottom w:val="single" w:sz="4" w:space="0" w:color="auto"/>
              <w:right w:val="single" w:sz="4" w:space="0" w:color="auto"/>
            </w:tcBorders>
            <w:shd w:val="clear" w:color="auto" w:fill="auto"/>
            <w:noWrap/>
            <w:vAlign w:val="center"/>
            <w:hideMark/>
          </w:tcPr>
          <w:p w14:paraId="523F3210"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PREGABALINA</w:t>
            </w:r>
            <w:proofErr w:type="spellEnd"/>
            <w:r w:rsidRPr="007C6148">
              <w:rPr>
                <w:rFonts w:ascii="Arial" w:eastAsia="Times New Roman" w:hAnsi="Arial" w:cs="Arial"/>
                <w:color w:val="000000"/>
                <w:sz w:val="20"/>
                <w:szCs w:val="20"/>
              </w:rPr>
              <w:t xml:space="preserve"> 75MG</w:t>
            </w:r>
          </w:p>
        </w:tc>
        <w:tc>
          <w:tcPr>
            <w:tcW w:w="1274" w:type="dxa"/>
            <w:tcBorders>
              <w:top w:val="nil"/>
              <w:left w:val="nil"/>
              <w:bottom w:val="single" w:sz="4" w:space="0" w:color="auto"/>
              <w:right w:val="single" w:sz="4" w:space="0" w:color="auto"/>
            </w:tcBorders>
            <w:shd w:val="clear" w:color="auto" w:fill="auto"/>
            <w:vAlign w:val="center"/>
            <w:hideMark/>
          </w:tcPr>
          <w:p w14:paraId="5D70721E"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DD6CEB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1200</w:t>
            </w:r>
          </w:p>
        </w:tc>
      </w:tr>
      <w:tr w:rsidR="004411FB" w:rsidRPr="007C6148" w14:paraId="6C7B059E"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93E2AC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150</w:t>
            </w:r>
          </w:p>
        </w:tc>
        <w:tc>
          <w:tcPr>
            <w:tcW w:w="6892" w:type="dxa"/>
            <w:tcBorders>
              <w:top w:val="nil"/>
              <w:left w:val="nil"/>
              <w:bottom w:val="single" w:sz="4" w:space="0" w:color="auto"/>
              <w:right w:val="single" w:sz="4" w:space="0" w:color="auto"/>
            </w:tcBorders>
            <w:shd w:val="clear" w:color="auto" w:fill="auto"/>
            <w:noWrap/>
            <w:vAlign w:val="center"/>
            <w:hideMark/>
          </w:tcPr>
          <w:p w14:paraId="40FBD1CF"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PREGABALINA</w:t>
            </w:r>
            <w:proofErr w:type="spellEnd"/>
            <w:r w:rsidRPr="007C6148">
              <w:rPr>
                <w:rFonts w:ascii="Arial" w:eastAsia="Times New Roman" w:hAnsi="Arial" w:cs="Arial"/>
                <w:color w:val="000000"/>
                <w:sz w:val="20"/>
                <w:szCs w:val="20"/>
              </w:rPr>
              <w:t xml:space="preserve"> 150MG</w:t>
            </w:r>
          </w:p>
        </w:tc>
        <w:tc>
          <w:tcPr>
            <w:tcW w:w="1274" w:type="dxa"/>
            <w:tcBorders>
              <w:top w:val="nil"/>
              <w:left w:val="nil"/>
              <w:bottom w:val="single" w:sz="4" w:space="0" w:color="auto"/>
              <w:right w:val="single" w:sz="4" w:space="0" w:color="auto"/>
            </w:tcBorders>
            <w:shd w:val="clear" w:color="auto" w:fill="auto"/>
            <w:vAlign w:val="center"/>
            <w:hideMark/>
          </w:tcPr>
          <w:p w14:paraId="17ACD0E9"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BD744E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720</w:t>
            </w:r>
          </w:p>
        </w:tc>
      </w:tr>
      <w:tr w:rsidR="004411FB" w:rsidRPr="007C6148" w14:paraId="4F5B386E"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69364F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151</w:t>
            </w:r>
          </w:p>
        </w:tc>
        <w:tc>
          <w:tcPr>
            <w:tcW w:w="6892" w:type="dxa"/>
            <w:tcBorders>
              <w:top w:val="nil"/>
              <w:left w:val="nil"/>
              <w:bottom w:val="single" w:sz="4" w:space="0" w:color="auto"/>
              <w:right w:val="single" w:sz="4" w:space="0" w:color="auto"/>
            </w:tcBorders>
            <w:shd w:val="clear" w:color="auto" w:fill="auto"/>
            <w:vAlign w:val="center"/>
            <w:hideMark/>
          </w:tcPr>
          <w:p w14:paraId="1F9597ED"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RENODERME</w:t>
            </w:r>
            <w:proofErr w:type="spellEnd"/>
            <w:r w:rsidRPr="007C6148">
              <w:rPr>
                <w:rFonts w:ascii="Arial" w:eastAsia="Times New Roman" w:hAnsi="Arial" w:cs="Arial"/>
                <w:color w:val="000000"/>
                <w:sz w:val="20"/>
                <w:szCs w:val="20"/>
              </w:rPr>
              <w:t xml:space="preserve"> (</w:t>
            </w:r>
            <w:proofErr w:type="spellStart"/>
            <w:r w:rsidRPr="007C6148">
              <w:rPr>
                <w:rFonts w:ascii="Arial" w:eastAsia="Times New Roman" w:hAnsi="Arial" w:cs="Arial"/>
                <w:color w:val="000000"/>
                <w:sz w:val="20"/>
                <w:szCs w:val="20"/>
              </w:rPr>
              <w:t>DERSANI</w:t>
            </w:r>
            <w:proofErr w:type="spellEnd"/>
            <w:r w:rsidRPr="007C6148">
              <w:rPr>
                <w:rFonts w:ascii="Arial" w:eastAsia="Times New Roman" w:hAnsi="Arial" w:cs="Arial"/>
                <w:color w:val="000000"/>
                <w:sz w:val="20"/>
                <w:szCs w:val="20"/>
              </w:rPr>
              <w:t xml:space="preserve">) 100 ML AGE (ÁCIDOS GRAXOS ESSENCIAIS, COMPOSTO DOS ÁCIDOS </w:t>
            </w:r>
            <w:proofErr w:type="spellStart"/>
            <w:r w:rsidRPr="007C6148">
              <w:rPr>
                <w:rFonts w:ascii="Arial" w:eastAsia="Times New Roman" w:hAnsi="Arial" w:cs="Arial"/>
                <w:color w:val="000000"/>
                <w:sz w:val="20"/>
                <w:szCs w:val="20"/>
              </w:rPr>
              <w:t>CAPRÍLICO</w:t>
            </w:r>
            <w:proofErr w:type="spellEnd"/>
            <w:r w:rsidRPr="007C6148">
              <w:rPr>
                <w:rFonts w:ascii="Arial" w:eastAsia="Times New Roman" w:hAnsi="Arial" w:cs="Arial"/>
                <w:color w:val="000000"/>
                <w:sz w:val="20"/>
                <w:szCs w:val="20"/>
              </w:rPr>
              <w:t xml:space="preserve">, </w:t>
            </w:r>
            <w:proofErr w:type="spellStart"/>
            <w:r w:rsidRPr="007C6148">
              <w:rPr>
                <w:rFonts w:ascii="Arial" w:eastAsia="Times New Roman" w:hAnsi="Arial" w:cs="Arial"/>
                <w:color w:val="000000"/>
                <w:sz w:val="20"/>
                <w:szCs w:val="20"/>
              </w:rPr>
              <w:t>CÁPRICO</w:t>
            </w:r>
            <w:proofErr w:type="spellEnd"/>
            <w:r w:rsidRPr="007C6148">
              <w:rPr>
                <w:rFonts w:ascii="Arial" w:eastAsia="Times New Roman" w:hAnsi="Arial" w:cs="Arial"/>
                <w:color w:val="000000"/>
                <w:sz w:val="20"/>
                <w:szCs w:val="20"/>
              </w:rPr>
              <w:t xml:space="preserve">, LÁURICO, </w:t>
            </w:r>
            <w:proofErr w:type="spellStart"/>
            <w:r w:rsidRPr="007C6148">
              <w:rPr>
                <w:rFonts w:ascii="Arial" w:eastAsia="Times New Roman" w:hAnsi="Arial" w:cs="Arial"/>
                <w:color w:val="000000"/>
                <w:sz w:val="20"/>
                <w:szCs w:val="20"/>
              </w:rPr>
              <w:t>LINOLÊICO</w:t>
            </w:r>
            <w:proofErr w:type="spellEnd"/>
            <w:r w:rsidRPr="007C6148">
              <w:rPr>
                <w:rFonts w:ascii="Arial" w:eastAsia="Times New Roman" w:hAnsi="Arial" w:cs="Arial"/>
                <w:color w:val="000000"/>
                <w:sz w:val="20"/>
                <w:szCs w:val="20"/>
              </w:rPr>
              <w:t>, LECITINA DE SOJA, ASSOCIADOS COM ADOS COM VITAMINAS "A" E "E", LOÇÃO OLEOSA) - frasco 100ml</w:t>
            </w:r>
          </w:p>
        </w:tc>
        <w:tc>
          <w:tcPr>
            <w:tcW w:w="1274" w:type="dxa"/>
            <w:tcBorders>
              <w:top w:val="nil"/>
              <w:left w:val="nil"/>
              <w:bottom w:val="single" w:sz="4" w:space="0" w:color="auto"/>
              <w:right w:val="single" w:sz="4" w:space="0" w:color="auto"/>
            </w:tcBorders>
            <w:shd w:val="clear" w:color="auto" w:fill="auto"/>
            <w:vAlign w:val="center"/>
            <w:hideMark/>
          </w:tcPr>
          <w:p w14:paraId="48F20F0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0938492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16265115"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990B6F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152</w:t>
            </w:r>
          </w:p>
        </w:tc>
        <w:tc>
          <w:tcPr>
            <w:tcW w:w="6892" w:type="dxa"/>
            <w:tcBorders>
              <w:top w:val="nil"/>
              <w:left w:val="nil"/>
              <w:bottom w:val="single" w:sz="4" w:space="0" w:color="auto"/>
              <w:right w:val="single" w:sz="4" w:space="0" w:color="auto"/>
            </w:tcBorders>
            <w:shd w:val="clear" w:color="auto" w:fill="auto"/>
            <w:vAlign w:val="center"/>
            <w:hideMark/>
          </w:tcPr>
          <w:p w14:paraId="3FC7135E"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RIFAMICINA</w:t>
            </w:r>
            <w:proofErr w:type="spellEnd"/>
            <w:r w:rsidRPr="007C6148">
              <w:rPr>
                <w:rFonts w:ascii="Arial" w:eastAsia="Times New Roman" w:hAnsi="Arial" w:cs="Arial"/>
                <w:color w:val="000000"/>
                <w:sz w:val="20"/>
                <w:szCs w:val="20"/>
              </w:rPr>
              <w:t>, 10 MG/ML, SPRAY (</w:t>
            </w:r>
            <w:proofErr w:type="spellStart"/>
            <w:r w:rsidRPr="007C6148">
              <w:rPr>
                <w:rFonts w:ascii="Arial" w:eastAsia="Times New Roman" w:hAnsi="Arial" w:cs="Arial"/>
                <w:color w:val="000000"/>
                <w:sz w:val="20"/>
                <w:szCs w:val="20"/>
              </w:rPr>
              <w:t>RIFOCINA</w:t>
            </w:r>
            <w:proofErr w:type="spellEnd"/>
            <w:r w:rsidRPr="007C6148">
              <w:rPr>
                <w:rFonts w:ascii="Arial" w:eastAsia="Times New Roman" w:hAnsi="Arial" w:cs="Arial"/>
                <w:color w:val="000000"/>
                <w:sz w:val="20"/>
                <w:szCs w:val="20"/>
              </w:rPr>
              <w:t xml:space="preserve"> SPRAY) </w:t>
            </w:r>
          </w:p>
        </w:tc>
        <w:tc>
          <w:tcPr>
            <w:tcW w:w="1274" w:type="dxa"/>
            <w:tcBorders>
              <w:top w:val="nil"/>
              <w:left w:val="nil"/>
              <w:bottom w:val="single" w:sz="4" w:space="0" w:color="auto"/>
              <w:right w:val="single" w:sz="4" w:space="0" w:color="auto"/>
            </w:tcBorders>
            <w:shd w:val="clear" w:color="auto" w:fill="auto"/>
            <w:vAlign w:val="center"/>
            <w:hideMark/>
          </w:tcPr>
          <w:p w14:paraId="533ED27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2C1E015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1FB" w:rsidRPr="007C6148" w14:paraId="7E435BD8"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7014A6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153</w:t>
            </w:r>
          </w:p>
        </w:tc>
        <w:tc>
          <w:tcPr>
            <w:tcW w:w="6892" w:type="dxa"/>
            <w:tcBorders>
              <w:top w:val="nil"/>
              <w:left w:val="nil"/>
              <w:bottom w:val="single" w:sz="4" w:space="0" w:color="auto"/>
              <w:right w:val="single" w:sz="4" w:space="0" w:color="auto"/>
            </w:tcBorders>
            <w:shd w:val="clear" w:color="auto" w:fill="auto"/>
            <w:vAlign w:val="center"/>
            <w:hideMark/>
          </w:tcPr>
          <w:p w14:paraId="678F241B"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RIVAROXABANA</w:t>
            </w:r>
            <w:proofErr w:type="spellEnd"/>
            <w:r w:rsidRPr="007C6148">
              <w:rPr>
                <w:rFonts w:ascii="Arial" w:eastAsia="Times New Roman" w:hAnsi="Arial" w:cs="Arial"/>
                <w:color w:val="000000"/>
                <w:sz w:val="20"/>
                <w:szCs w:val="20"/>
              </w:rPr>
              <w:t xml:space="preserve"> 20MG </w:t>
            </w:r>
          </w:p>
        </w:tc>
        <w:tc>
          <w:tcPr>
            <w:tcW w:w="1274" w:type="dxa"/>
            <w:tcBorders>
              <w:top w:val="nil"/>
              <w:left w:val="nil"/>
              <w:bottom w:val="single" w:sz="4" w:space="0" w:color="auto"/>
              <w:right w:val="single" w:sz="4" w:space="0" w:color="auto"/>
            </w:tcBorders>
            <w:shd w:val="clear" w:color="auto" w:fill="auto"/>
            <w:vAlign w:val="center"/>
            <w:hideMark/>
          </w:tcPr>
          <w:p w14:paraId="79691AD6"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0378DA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2400</w:t>
            </w:r>
          </w:p>
        </w:tc>
      </w:tr>
      <w:tr w:rsidR="004411FB" w:rsidRPr="007C6148" w14:paraId="3866ABB4"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927758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154</w:t>
            </w:r>
          </w:p>
        </w:tc>
        <w:tc>
          <w:tcPr>
            <w:tcW w:w="6892" w:type="dxa"/>
            <w:tcBorders>
              <w:top w:val="nil"/>
              <w:left w:val="nil"/>
              <w:bottom w:val="single" w:sz="4" w:space="0" w:color="auto"/>
              <w:right w:val="single" w:sz="4" w:space="0" w:color="auto"/>
            </w:tcBorders>
            <w:shd w:val="clear" w:color="000000" w:fill="FFFFFF"/>
            <w:vAlign w:val="center"/>
            <w:hideMark/>
          </w:tcPr>
          <w:p w14:paraId="79D50393" w14:textId="57C4058B"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SALBUTAMOL</w:t>
            </w:r>
            <w:proofErr w:type="spellEnd"/>
            <w:r w:rsidRPr="007C6148">
              <w:rPr>
                <w:rFonts w:ascii="Arial" w:eastAsia="Times New Roman" w:hAnsi="Arial" w:cs="Arial"/>
                <w:color w:val="000000"/>
                <w:sz w:val="20"/>
                <w:szCs w:val="20"/>
              </w:rPr>
              <w:t xml:space="preserve"> 5MG/ML GOTAS PARA INALAÇÃO </w:t>
            </w:r>
            <w:r w:rsidR="00AD0A50" w:rsidRPr="007C6148">
              <w:rPr>
                <w:rFonts w:ascii="Arial" w:eastAsia="Times New Roman" w:hAnsi="Arial" w:cs="Arial"/>
                <w:color w:val="000000"/>
                <w:sz w:val="20"/>
                <w:szCs w:val="20"/>
              </w:rPr>
              <w:t>- FRASCO</w:t>
            </w:r>
            <w:r w:rsidRPr="007C6148">
              <w:rPr>
                <w:rFonts w:ascii="Arial" w:eastAsia="Times New Roman" w:hAnsi="Arial" w:cs="Arial"/>
                <w:color w:val="000000"/>
                <w:sz w:val="20"/>
                <w:szCs w:val="20"/>
              </w:rPr>
              <w:t xml:space="preserve"> 10ML</w:t>
            </w:r>
          </w:p>
        </w:tc>
        <w:tc>
          <w:tcPr>
            <w:tcW w:w="1274" w:type="dxa"/>
            <w:tcBorders>
              <w:top w:val="nil"/>
              <w:left w:val="nil"/>
              <w:bottom w:val="single" w:sz="4" w:space="0" w:color="auto"/>
              <w:right w:val="single" w:sz="4" w:space="0" w:color="auto"/>
            </w:tcBorders>
            <w:shd w:val="clear" w:color="000000" w:fill="FFFFFF"/>
            <w:noWrap/>
            <w:vAlign w:val="center"/>
            <w:hideMark/>
          </w:tcPr>
          <w:p w14:paraId="7BF7138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000000" w:fill="FFFFFF"/>
            <w:noWrap/>
            <w:vAlign w:val="center"/>
            <w:hideMark/>
          </w:tcPr>
          <w:p w14:paraId="50B4853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r>
      <w:tr w:rsidR="004411FB" w:rsidRPr="007C6148" w14:paraId="46928FA3"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5D5D86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155</w:t>
            </w:r>
          </w:p>
        </w:tc>
        <w:tc>
          <w:tcPr>
            <w:tcW w:w="6892" w:type="dxa"/>
            <w:tcBorders>
              <w:top w:val="nil"/>
              <w:left w:val="nil"/>
              <w:bottom w:val="single" w:sz="4" w:space="0" w:color="auto"/>
              <w:right w:val="single" w:sz="4" w:space="0" w:color="auto"/>
            </w:tcBorders>
            <w:shd w:val="clear" w:color="000000" w:fill="FFFFFF"/>
            <w:vAlign w:val="center"/>
            <w:hideMark/>
          </w:tcPr>
          <w:p w14:paraId="07DADFBA"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SALBUTAMOL</w:t>
            </w:r>
            <w:proofErr w:type="spellEnd"/>
            <w:r w:rsidRPr="007C6148">
              <w:rPr>
                <w:rFonts w:ascii="Arial" w:eastAsia="Times New Roman" w:hAnsi="Arial" w:cs="Arial"/>
                <w:color w:val="000000"/>
                <w:sz w:val="20"/>
                <w:szCs w:val="20"/>
              </w:rPr>
              <w:t xml:space="preserve"> XAROPE 0,4MG/ML - FRASCO 120ML</w:t>
            </w:r>
          </w:p>
        </w:tc>
        <w:tc>
          <w:tcPr>
            <w:tcW w:w="1274" w:type="dxa"/>
            <w:tcBorders>
              <w:top w:val="nil"/>
              <w:left w:val="nil"/>
              <w:bottom w:val="single" w:sz="4" w:space="0" w:color="auto"/>
              <w:right w:val="single" w:sz="4" w:space="0" w:color="auto"/>
            </w:tcBorders>
            <w:shd w:val="clear" w:color="000000" w:fill="FFFFFF"/>
            <w:noWrap/>
            <w:vAlign w:val="center"/>
            <w:hideMark/>
          </w:tcPr>
          <w:p w14:paraId="72C597E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000000" w:fill="FFFFFF"/>
            <w:noWrap/>
            <w:vAlign w:val="center"/>
            <w:hideMark/>
          </w:tcPr>
          <w:p w14:paraId="2161F8C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1FB" w:rsidRPr="007C6148" w14:paraId="3AA7C044"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F9D3EC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156</w:t>
            </w:r>
          </w:p>
        </w:tc>
        <w:tc>
          <w:tcPr>
            <w:tcW w:w="6892" w:type="dxa"/>
            <w:tcBorders>
              <w:top w:val="nil"/>
              <w:left w:val="nil"/>
              <w:bottom w:val="single" w:sz="4" w:space="0" w:color="auto"/>
              <w:right w:val="single" w:sz="4" w:space="0" w:color="auto"/>
            </w:tcBorders>
            <w:shd w:val="clear" w:color="auto" w:fill="auto"/>
            <w:vAlign w:val="center"/>
            <w:hideMark/>
          </w:tcPr>
          <w:p w14:paraId="4E7E149C"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SUCCINATO DE DESVENLAFAXINA MONOIDRATADO 100MG</w:t>
            </w:r>
          </w:p>
        </w:tc>
        <w:tc>
          <w:tcPr>
            <w:tcW w:w="1274" w:type="dxa"/>
            <w:tcBorders>
              <w:top w:val="nil"/>
              <w:left w:val="nil"/>
              <w:bottom w:val="single" w:sz="4" w:space="0" w:color="auto"/>
              <w:right w:val="single" w:sz="4" w:space="0" w:color="auto"/>
            </w:tcBorders>
            <w:shd w:val="clear" w:color="auto" w:fill="auto"/>
            <w:vAlign w:val="center"/>
            <w:hideMark/>
          </w:tcPr>
          <w:p w14:paraId="55E9870D"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AEEEA8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360</w:t>
            </w:r>
          </w:p>
        </w:tc>
      </w:tr>
      <w:tr w:rsidR="004411FB" w:rsidRPr="007C6148" w14:paraId="243DD3C2"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087C35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157</w:t>
            </w:r>
          </w:p>
        </w:tc>
        <w:tc>
          <w:tcPr>
            <w:tcW w:w="6892" w:type="dxa"/>
            <w:tcBorders>
              <w:top w:val="nil"/>
              <w:left w:val="nil"/>
              <w:bottom w:val="single" w:sz="4" w:space="0" w:color="auto"/>
              <w:right w:val="single" w:sz="4" w:space="0" w:color="auto"/>
            </w:tcBorders>
            <w:shd w:val="clear" w:color="auto" w:fill="auto"/>
            <w:noWrap/>
            <w:vAlign w:val="center"/>
            <w:hideMark/>
          </w:tcPr>
          <w:p w14:paraId="035E1496"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SUCCINATO DE </w:t>
            </w:r>
            <w:proofErr w:type="spellStart"/>
            <w:r w:rsidRPr="007C6148">
              <w:rPr>
                <w:rFonts w:ascii="Arial" w:eastAsia="Times New Roman" w:hAnsi="Arial" w:cs="Arial"/>
                <w:color w:val="000000"/>
                <w:sz w:val="20"/>
                <w:szCs w:val="20"/>
              </w:rPr>
              <w:t>SOLIFENACINA</w:t>
            </w:r>
            <w:proofErr w:type="spellEnd"/>
            <w:r w:rsidRPr="007C6148">
              <w:rPr>
                <w:rFonts w:ascii="Arial" w:eastAsia="Times New Roman" w:hAnsi="Arial" w:cs="Arial"/>
                <w:color w:val="000000"/>
                <w:sz w:val="20"/>
                <w:szCs w:val="20"/>
              </w:rPr>
              <w:t xml:space="preserve"> 10MG</w:t>
            </w:r>
          </w:p>
        </w:tc>
        <w:tc>
          <w:tcPr>
            <w:tcW w:w="1274" w:type="dxa"/>
            <w:tcBorders>
              <w:top w:val="nil"/>
              <w:left w:val="nil"/>
              <w:bottom w:val="single" w:sz="4" w:space="0" w:color="auto"/>
              <w:right w:val="single" w:sz="4" w:space="0" w:color="auto"/>
            </w:tcBorders>
            <w:shd w:val="clear" w:color="auto" w:fill="auto"/>
            <w:vAlign w:val="center"/>
            <w:hideMark/>
          </w:tcPr>
          <w:p w14:paraId="4B487D82"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703B4D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400</w:t>
            </w:r>
          </w:p>
        </w:tc>
      </w:tr>
      <w:tr w:rsidR="004411FB" w:rsidRPr="007C6148" w14:paraId="2BC17ECD"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2F174A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158</w:t>
            </w:r>
          </w:p>
        </w:tc>
        <w:tc>
          <w:tcPr>
            <w:tcW w:w="6892" w:type="dxa"/>
            <w:tcBorders>
              <w:top w:val="nil"/>
              <w:left w:val="nil"/>
              <w:bottom w:val="single" w:sz="4" w:space="0" w:color="auto"/>
              <w:right w:val="single" w:sz="4" w:space="0" w:color="auto"/>
            </w:tcBorders>
            <w:shd w:val="clear" w:color="auto" w:fill="auto"/>
            <w:vAlign w:val="center"/>
            <w:hideMark/>
          </w:tcPr>
          <w:p w14:paraId="3415B0FE"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SUCRALFATO</w:t>
            </w:r>
            <w:proofErr w:type="spellEnd"/>
            <w:r w:rsidRPr="007C6148">
              <w:rPr>
                <w:rFonts w:ascii="Arial" w:eastAsia="Times New Roman" w:hAnsi="Arial" w:cs="Arial"/>
                <w:color w:val="000000"/>
                <w:sz w:val="20"/>
                <w:szCs w:val="20"/>
              </w:rPr>
              <w:t xml:space="preserve"> 2G/10ML - (</w:t>
            </w:r>
            <w:proofErr w:type="spellStart"/>
            <w:r w:rsidRPr="007C6148">
              <w:rPr>
                <w:rFonts w:ascii="Arial" w:eastAsia="Times New Roman" w:hAnsi="Arial" w:cs="Arial"/>
                <w:color w:val="000000"/>
                <w:sz w:val="20"/>
                <w:szCs w:val="20"/>
              </w:rPr>
              <w:t>SUCRAFILM</w:t>
            </w:r>
            <w:proofErr w:type="spellEnd"/>
            <w:r w:rsidRPr="007C6148">
              <w:rPr>
                <w:rFonts w:ascii="Arial" w:eastAsia="Times New Roman" w:hAnsi="Arial" w:cs="Arial"/>
                <w:color w:val="000000"/>
                <w:sz w:val="20"/>
                <w:szCs w:val="20"/>
              </w:rPr>
              <w:t>)</w:t>
            </w:r>
          </w:p>
        </w:tc>
        <w:tc>
          <w:tcPr>
            <w:tcW w:w="1274" w:type="dxa"/>
            <w:tcBorders>
              <w:top w:val="nil"/>
              <w:left w:val="nil"/>
              <w:bottom w:val="single" w:sz="4" w:space="0" w:color="auto"/>
              <w:right w:val="single" w:sz="4" w:space="0" w:color="auto"/>
            </w:tcBorders>
            <w:shd w:val="clear" w:color="auto" w:fill="auto"/>
            <w:noWrap/>
            <w:vAlign w:val="center"/>
            <w:hideMark/>
          </w:tcPr>
          <w:p w14:paraId="3F33D744"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2D6211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w:t>
            </w:r>
          </w:p>
        </w:tc>
      </w:tr>
      <w:tr w:rsidR="004411FB" w:rsidRPr="007C6148" w14:paraId="18AC59B6"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92A3E7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159</w:t>
            </w:r>
          </w:p>
        </w:tc>
        <w:tc>
          <w:tcPr>
            <w:tcW w:w="6892" w:type="dxa"/>
            <w:tcBorders>
              <w:top w:val="nil"/>
              <w:left w:val="nil"/>
              <w:bottom w:val="single" w:sz="4" w:space="0" w:color="auto"/>
              <w:right w:val="single" w:sz="4" w:space="0" w:color="auto"/>
            </w:tcBorders>
            <w:shd w:val="clear" w:color="auto" w:fill="auto"/>
            <w:vAlign w:val="center"/>
            <w:hideMark/>
          </w:tcPr>
          <w:p w14:paraId="24AB135B"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SULFADIAZINA</w:t>
            </w:r>
            <w:proofErr w:type="spellEnd"/>
            <w:r w:rsidRPr="007C6148">
              <w:rPr>
                <w:rFonts w:ascii="Arial" w:eastAsia="Times New Roman" w:hAnsi="Arial" w:cs="Arial"/>
                <w:color w:val="000000"/>
                <w:sz w:val="20"/>
                <w:szCs w:val="20"/>
              </w:rPr>
              <w:t>, DE PRATA, 1%, CREME 400G</w:t>
            </w:r>
          </w:p>
        </w:tc>
        <w:tc>
          <w:tcPr>
            <w:tcW w:w="1274" w:type="dxa"/>
            <w:tcBorders>
              <w:top w:val="nil"/>
              <w:left w:val="nil"/>
              <w:bottom w:val="single" w:sz="4" w:space="0" w:color="auto"/>
              <w:right w:val="single" w:sz="4" w:space="0" w:color="auto"/>
            </w:tcBorders>
            <w:shd w:val="clear" w:color="auto" w:fill="auto"/>
            <w:vAlign w:val="center"/>
            <w:hideMark/>
          </w:tcPr>
          <w:p w14:paraId="52123F6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21175F3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w:t>
            </w:r>
          </w:p>
        </w:tc>
      </w:tr>
      <w:tr w:rsidR="004411FB" w:rsidRPr="007C6148" w14:paraId="407743AB"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6FA4C5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160</w:t>
            </w:r>
          </w:p>
        </w:tc>
        <w:tc>
          <w:tcPr>
            <w:tcW w:w="6892" w:type="dxa"/>
            <w:tcBorders>
              <w:top w:val="nil"/>
              <w:left w:val="nil"/>
              <w:bottom w:val="single" w:sz="4" w:space="0" w:color="auto"/>
              <w:right w:val="single" w:sz="4" w:space="0" w:color="auto"/>
            </w:tcBorders>
            <w:shd w:val="clear" w:color="auto" w:fill="auto"/>
            <w:vAlign w:val="center"/>
            <w:hideMark/>
          </w:tcPr>
          <w:p w14:paraId="6B4FB2C5"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VENALOT</w:t>
            </w:r>
            <w:proofErr w:type="spellEnd"/>
            <w:r w:rsidRPr="007C6148">
              <w:rPr>
                <w:rFonts w:ascii="Arial" w:eastAsia="Times New Roman" w:hAnsi="Arial" w:cs="Arial"/>
                <w:color w:val="000000"/>
                <w:sz w:val="20"/>
                <w:szCs w:val="20"/>
              </w:rPr>
              <w:t xml:space="preserve"> (CUMARINA, ASSOCIADA COM </w:t>
            </w:r>
            <w:proofErr w:type="spellStart"/>
            <w:r w:rsidRPr="007C6148">
              <w:rPr>
                <w:rFonts w:ascii="Arial" w:eastAsia="Times New Roman" w:hAnsi="Arial" w:cs="Arial"/>
                <w:color w:val="000000"/>
                <w:sz w:val="20"/>
                <w:szCs w:val="20"/>
              </w:rPr>
              <w:t>TROXERRUTINA</w:t>
            </w:r>
            <w:proofErr w:type="spellEnd"/>
            <w:r w:rsidRPr="007C6148">
              <w:rPr>
                <w:rFonts w:ascii="Arial" w:eastAsia="Times New Roman" w:hAnsi="Arial" w:cs="Arial"/>
                <w:color w:val="000000"/>
                <w:sz w:val="20"/>
                <w:szCs w:val="20"/>
              </w:rPr>
              <w:t xml:space="preserve">, 15 MG + 90MG) </w:t>
            </w:r>
          </w:p>
        </w:tc>
        <w:tc>
          <w:tcPr>
            <w:tcW w:w="1274" w:type="dxa"/>
            <w:tcBorders>
              <w:top w:val="nil"/>
              <w:left w:val="nil"/>
              <w:bottom w:val="single" w:sz="4" w:space="0" w:color="auto"/>
              <w:right w:val="single" w:sz="4" w:space="0" w:color="auto"/>
            </w:tcBorders>
            <w:shd w:val="clear" w:color="auto" w:fill="auto"/>
            <w:vAlign w:val="center"/>
            <w:hideMark/>
          </w:tcPr>
          <w:p w14:paraId="6B8A117F"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ACE1E9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180</w:t>
            </w:r>
          </w:p>
        </w:tc>
      </w:tr>
      <w:tr w:rsidR="004411FB" w:rsidRPr="007C6148" w14:paraId="0F4201B2" w14:textId="77777777" w:rsidTr="00D64057">
        <w:trPr>
          <w:trHeight w:val="52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A6BCA4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161</w:t>
            </w:r>
          </w:p>
        </w:tc>
        <w:tc>
          <w:tcPr>
            <w:tcW w:w="6892" w:type="dxa"/>
            <w:tcBorders>
              <w:top w:val="nil"/>
              <w:left w:val="nil"/>
              <w:bottom w:val="single" w:sz="4" w:space="0" w:color="auto"/>
              <w:right w:val="single" w:sz="4" w:space="0" w:color="auto"/>
            </w:tcBorders>
            <w:shd w:val="clear" w:color="000000" w:fill="FFFFFF"/>
            <w:vAlign w:val="center"/>
            <w:hideMark/>
          </w:tcPr>
          <w:p w14:paraId="543C6A8C"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XINAFOATO</w:t>
            </w:r>
            <w:proofErr w:type="spellEnd"/>
            <w:r w:rsidRPr="007C6148">
              <w:rPr>
                <w:rFonts w:ascii="Arial" w:eastAsia="Times New Roman" w:hAnsi="Arial" w:cs="Arial"/>
                <w:color w:val="000000"/>
                <w:sz w:val="20"/>
                <w:szCs w:val="20"/>
              </w:rPr>
              <w:t xml:space="preserve"> DE SALMETEROL, PROPIONATO DE </w:t>
            </w:r>
            <w:proofErr w:type="spellStart"/>
            <w:r w:rsidRPr="007C6148">
              <w:rPr>
                <w:rFonts w:ascii="Arial" w:eastAsia="Times New Roman" w:hAnsi="Arial" w:cs="Arial"/>
                <w:color w:val="000000"/>
                <w:sz w:val="20"/>
                <w:szCs w:val="20"/>
              </w:rPr>
              <w:t>FLUTICAZONA</w:t>
            </w:r>
            <w:proofErr w:type="spellEnd"/>
            <w:r w:rsidRPr="007C6148">
              <w:rPr>
                <w:rFonts w:ascii="Arial" w:eastAsia="Times New Roman" w:hAnsi="Arial" w:cs="Arial"/>
                <w:color w:val="000000"/>
                <w:sz w:val="20"/>
                <w:szCs w:val="20"/>
              </w:rPr>
              <w:t xml:space="preserve"> 25MCG + 125MCG - SPRAY</w:t>
            </w:r>
          </w:p>
        </w:tc>
        <w:tc>
          <w:tcPr>
            <w:tcW w:w="1274" w:type="dxa"/>
            <w:tcBorders>
              <w:top w:val="nil"/>
              <w:left w:val="nil"/>
              <w:bottom w:val="single" w:sz="4" w:space="0" w:color="auto"/>
              <w:right w:val="single" w:sz="4" w:space="0" w:color="auto"/>
            </w:tcBorders>
            <w:shd w:val="clear" w:color="000000" w:fill="FFFFFF"/>
            <w:vAlign w:val="center"/>
            <w:hideMark/>
          </w:tcPr>
          <w:p w14:paraId="2CD06BC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000000" w:fill="FFFFFF"/>
            <w:noWrap/>
            <w:vAlign w:val="center"/>
            <w:hideMark/>
          </w:tcPr>
          <w:p w14:paraId="52C29E5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25</w:t>
            </w:r>
          </w:p>
        </w:tc>
      </w:tr>
      <w:tr w:rsidR="007C6148" w:rsidRPr="007C6148" w14:paraId="47B98286" w14:textId="77777777" w:rsidTr="00D64057">
        <w:trPr>
          <w:trHeight w:val="270"/>
          <w:jc w:val="center"/>
        </w:trPr>
        <w:tc>
          <w:tcPr>
            <w:tcW w:w="9815" w:type="dxa"/>
            <w:gridSpan w:val="4"/>
            <w:tcBorders>
              <w:top w:val="single" w:sz="8" w:space="0" w:color="auto"/>
              <w:left w:val="single" w:sz="8" w:space="0" w:color="auto"/>
              <w:bottom w:val="single" w:sz="8" w:space="0" w:color="auto"/>
              <w:right w:val="single" w:sz="8" w:space="0" w:color="000000"/>
            </w:tcBorders>
            <w:shd w:val="clear" w:color="000000" w:fill="FFC000"/>
            <w:noWrap/>
            <w:vAlign w:val="center"/>
            <w:hideMark/>
          </w:tcPr>
          <w:p w14:paraId="7247CE1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GRUPO III – CONTROLADOS HOSPITAL</w:t>
            </w:r>
          </w:p>
        </w:tc>
      </w:tr>
      <w:tr w:rsidR="004411FB" w:rsidRPr="007C6148" w14:paraId="3A8763AB" w14:textId="77777777" w:rsidTr="00D64057">
        <w:trPr>
          <w:trHeight w:val="270"/>
          <w:jc w:val="center"/>
        </w:trPr>
        <w:tc>
          <w:tcPr>
            <w:tcW w:w="474" w:type="dxa"/>
            <w:tcBorders>
              <w:top w:val="nil"/>
              <w:left w:val="single" w:sz="8" w:space="0" w:color="auto"/>
              <w:bottom w:val="single" w:sz="8" w:space="0" w:color="auto"/>
              <w:right w:val="single" w:sz="8" w:space="0" w:color="auto"/>
            </w:tcBorders>
            <w:shd w:val="clear" w:color="000000" w:fill="FFFF00"/>
            <w:vAlign w:val="center"/>
            <w:hideMark/>
          </w:tcPr>
          <w:p w14:paraId="32D11D6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sz w:val="20"/>
                <w:szCs w:val="20"/>
              </w:rPr>
              <w:t> </w:t>
            </w:r>
          </w:p>
        </w:tc>
        <w:tc>
          <w:tcPr>
            <w:tcW w:w="6892" w:type="dxa"/>
            <w:tcBorders>
              <w:top w:val="nil"/>
              <w:left w:val="nil"/>
              <w:bottom w:val="single" w:sz="8" w:space="0" w:color="auto"/>
              <w:right w:val="single" w:sz="8" w:space="0" w:color="auto"/>
            </w:tcBorders>
            <w:shd w:val="clear" w:color="000000" w:fill="FFFF00"/>
            <w:vAlign w:val="center"/>
            <w:hideMark/>
          </w:tcPr>
          <w:p w14:paraId="1B62DB2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sz w:val="20"/>
                <w:szCs w:val="20"/>
              </w:rPr>
              <w:t>Descrição</w:t>
            </w:r>
          </w:p>
        </w:tc>
        <w:tc>
          <w:tcPr>
            <w:tcW w:w="1274" w:type="dxa"/>
            <w:tcBorders>
              <w:top w:val="nil"/>
              <w:left w:val="nil"/>
              <w:bottom w:val="single" w:sz="8" w:space="0" w:color="auto"/>
              <w:right w:val="single" w:sz="8" w:space="0" w:color="auto"/>
            </w:tcBorders>
            <w:shd w:val="clear" w:color="000000" w:fill="FFFF00"/>
            <w:vAlign w:val="center"/>
            <w:hideMark/>
          </w:tcPr>
          <w:p w14:paraId="3A7D567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sz w:val="20"/>
                <w:szCs w:val="20"/>
              </w:rPr>
              <w:t>Unidade</w:t>
            </w:r>
          </w:p>
        </w:tc>
        <w:tc>
          <w:tcPr>
            <w:tcW w:w="1175" w:type="dxa"/>
            <w:tcBorders>
              <w:top w:val="nil"/>
              <w:left w:val="nil"/>
              <w:bottom w:val="single" w:sz="8" w:space="0" w:color="auto"/>
              <w:right w:val="single" w:sz="8" w:space="0" w:color="auto"/>
            </w:tcBorders>
            <w:shd w:val="clear" w:color="000000" w:fill="FFFF00"/>
            <w:vAlign w:val="center"/>
            <w:hideMark/>
          </w:tcPr>
          <w:p w14:paraId="756B902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sz w:val="20"/>
                <w:szCs w:val="20"/>
              </w:rPr>
              <w:t>Quantidade</w:t>
            </w:r>
          </w:p>
        </w:tc>
      </w:tr>
      <w:tr w:rsidR="004411FB" w:rsidRPr="007C6148" w14:paraId="14E36A48" w14:textId="77777777" w:rsidTr="00D64057">
        <w:trPr>
          <w:trHeight w:val="255"/>
          <w:jc w:val="center"/>
        </w:trPr>
        <w:tc>
          <w:tcPr>
            <w:tcW w:w="4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07760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162</w:t>
            </w:r>
          </w:p>
        </w:tc>
        <w:tc>
          <w:tcPr>
            <w:tcW w:w="6892" w:type="dxa"/>
            <w:tcBorders>
              <w:top w:val="single" w:sz="4" w:space="0" w:color="auto"/>
              <w:left w:val="nil"/>
              <w:bottom w:val="single" w:sz="4" w:space="0" w:color="auto"/>
              <w:right w:val="single" w:sz="4" w:space="0" w:color="auto"/>
            </w:tcBorders>
            <w:shd w:val="clear" w:color="auto" w:fill="auto"/>
            <w:vAlign w:val="center"/>
            <w:hideMark/>
          </w:tcPr>
          <w:p w14:paraId="7448D63E"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ATRACÚRIO </w:t>
            </w:r>
            <w:proofErr w:type="spellStart"/>
            <w:r w:rsidRPr="007C6148">
              <w:rPr>
                <w:rFonts w:ascii="Arial" w:eastAsia="Times New Roman" w:hAnsi="Arial" w:cs="Arial"/>
                <w:color w:val="000000"/>
                <w:sz w:val="20"/>
                <w:szCs w:val="20"/>
              </w:rPr>
              <w:t>BENSILATO</w:t>
            </w:r>
            <w:proofErr w:type="spellEnd"/>
            <w:r w:rsidRPr="007C6148">
              <w:rPr>
                <w:rFonts w:ascii="Arial" w:eastAsia="Times New Roman" w:hAnsi="Arial" w:cs="Arial"/>
                <w:color w:val="000000"/>
                <w:sz w:val="20"/>
                <w:szCs w:val="20"/>
              </w:rPr>
              <w:t xml:space="preserve"> 10MG/ML - </w:t>
            </w:r>
            <w:proofErr w:type="spellStart"/>
            <w:r w:rsidRPr="007C6148">
              <w:rPr>
                <w:rFonts w:ascii="Arial" w:eastAsia="Times New Roman" w:hAnsi="Arial" w:cs="Arial"/>
                <w:color w:val="000000"/>
                <w:sz w:val="20"/>
                <w:szCs w:val="20"/>
              </w:rPr>
              <w:t>AMP</w:t>
            </w:r>
            <w:proofErr w:type="spellEnd"/>
            <w:r w:rsidRPr="007C6148">
              <w:rPr>
                <w:rFonts w:ascii="Arial" w:eastAsia="Times New Roman" w:hAnsi="Arial" w:cs="Arial"/>
                <w:color w:val="000000"/>
                <w:sz w:val="20"/>
                <w:szCs w:val="20"/>
              </w:rPr>
              <w:t xml:space="preserve"> 2,5ML</w:t>
            </w:r>
          </w:p>
        </w:tc>
        <w:tc>
          <w:tcPr>
            <w:tcW w:w="1274" w:type="dxa"/>
            <w:tcBorders>
              <w:top w:val="single" w:sz="4" w:space="0" w:color="auto"/>
              <w:left w:val="nil"/>
              <w:bottom w:val="single" w:sz="4" w:space="0" w:color="auto"/>
              <w:right w:val="single" w:sz="4" w:space="0" w:color="auto"/>
            </w:tcBorders>
            <w:shd w:val="clear" w:color="auto" w:fill="auto"/>
            <w:vAlign w:val="center"/>
            <w:hideMark/>
          </w:tcPr>
          <w:p w14:paraId="294FFCBD"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single" w:sz="4" w:space="0" w:color="auto"/>
              <w:left w:val="nil"/>
              <w:bottom w:val="single" w:sz="4" w:space="0" w:color="auto"/>
              <w:right w:val="single" w:sz="4" w:space="0" w:color="auto"/>
            </w:tcBorders>
            <w:shd w:val="clear" w:color="auto" w:fill="auto"/>
            <w:noWrap/>
            <w:vAlign w:val="center"/>
            <w:hideMark/>
          </w:tcPr>
          <w:p w14:paraId="7C9FAE0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r>
      <w:tr w:rsidR="004411FB" w:rsidRPr="007C6148" w14:paraId="124979A5"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37100D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163</w:t>
            </w:r>
          </w:p>
        </w:tc>
        <w:tc>
          <w:tcPr>
            <w:tcW w:w="6892" w:type="dxa"/>
            <w:tcBorders>
              <w:top w:val="nil"/>
              <w:left w:val="nil"/>
              <w:bottom w:val="single" w:sz="4" w:space="0" w:color="auto"/>
              <w:right w:val="single" w:sz="4" w:space="0" w:color="auto"/>
            </w:tcBorders>
            <w:shd w:val="clear" w:color="auto" w:fill="auto"/>
            <w:vAlign w:val="center"/>
            <w:hideMark/>
          </w:tcPr>
          <w:p w14:paraId="5139B974"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BESILATO DE </w:t>
            </w:r>
            <w:proofErr w:type="spellStart"/>
            <w:r w:rsidRPr="007C6148">
              <w:rPr>
                <w:rFonts w:ascii="Arial" w:eastAsia="Times New Roman" w:hAnsi="Arial" w:cs="Arial"/>
                <w:color w:val="000000"/>
                <w:sz w:val="20"/>
                <w:szCs w:val="20"/>
              </w:rPr>
              <w:t>CISATRACÚRIO</w:t>
            </w:r>
            <w:proofErr w:type="spellEnd"/>
            <w:r w:rsidRPr="007C6148">
              <w:rPr>
                <w:rFonts w:ascii="Arial" w:eastAsia="Times New Roman" w:hAnsi="Arial" w:cs="Arial"/>
                <w:color w:val="000000"/>
                <w:sz w:val="20"/>
                <w:szCs w:val="20"/>
              </w:rPr>
              <w:t xml:space="preserve"> INJETÁVEL 2MG/ML</w:t>
            </w:r>
          </w:p>
        </w:tc>
        <w:tc>
          <w:tcPr>
            <w:tcW w:w="1274" w:type="dxa"/>
            <w:tcBorders>
              <w:top w:val="nil"/>
              <w:left w:val="nil"/>
              <w:bottom w:val="single" w:sz="4" w:space="0" w:color="auto"/>
              <w:right w:val="single" w:sz="4" w:space="0" w:color="auto"/>
            </w:tcBorders>
            <w:shd w:val="clear" w:color="auto" w:fill="auto"/>
            <w:noWrap/>
            <w:vAlign w:val="center"/>
            <w:hideMark/>
          </w:tcPr>
          <w:p w14:paraId="2E8C7B79"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E698CC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1FB" w:rsidRPr="007C6148" w14:paraId="3F65783B"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7CC64E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164</w:t>
            </w:r>
          </w:p>
        </w:tc>
        <w:tc>
          <w:tcPr>
            <w:tcW w:w="6892" w:type="dxa"/>
            <w:tcBorders>
              <w:top w:val="nil"/>
              <w:left w:val="nil"/>
              <w:bottom w:val="single" w:sz="4" w:space="0" w:color="auto"/>
              <w:right w:val="single" w:sz="4" w:space="0" w:color="auto"/>
            </w:tcBorders>
            <w:shd w:val="clear" w:color="auto" w:fill="auto"/>
            <w:noWrap/>
            <w:vAlign w:val="center"/>
            <w:hideMark/>
          </w:tcPr>
          <w:p w14:paraId="67475046"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BROMIDRATO</w:t>
            </w:r>
            <w:proofErr w:type="spellEnd"/>
            <w:r w:rsidRPr="007C6148">
              <w:rPr>
                <w:rFonts w:ascii="Arial" w:eastAsia="Times New Roman" w:hAnsi="Arial" w:cs="Arial"/>
                <w:color w:val="000000"/>
                <w:sz w:val="20"/>
                <w:szCs w:val="20"/>
              </w:rPr>
              <w:t xml:space="preserve"> DE </w:t>
            </w:r>
            <w:proofErr w:type="spellStart"/>
            <w:r w:rsidRPr="007C6148">
              <w:rPr>
                <w:rFonts w:ascii="Arial" w:eastAsia="Times New Roman" w:hAnsi="Arial" w:cs="Arial"/>
                <w:color w:val="000000"/>
                <w:sz w:val="20"/>
                <w:szCs w:val="20"/>
              </w:rPr>
              <w:t>CITALOPRAM</w:t>
            </w:r>
            <w:proofErr w:type="spellEnd"/>
            <w:r w:rsidRPr="007C6148">
              <w:rPr>
                <w:rFonts w:ascii="Arial" w:eastAsia="Times New Roman" w:hAnsi="Arial" w:cs="Arial"/>
                <w:color w:val="000000"/>
                <w:sz w:val="20"/>
                <w:szCs w:val="20"/>
              </w:rPr>
              <w:t xml:space="preserve"> 20MG</w:t>
            </w:r>
          </w:p>
        </w:tc>
        <w:tc>
          <w:tcPr>
            <w:tcW w:w="1274" w:type="dxa"/>
            <w:tcBorders>
              <w:top w:val="nil"/>
              <w:left w:val="nil"/>
              <w:bottom w:val="single" w:sz="4" w:space="0" w:color="auto"/>
              <w:right w:val="single" w:sz="4" w:space="0" w:color="auto"/>
            </w:tcBorders>
            <w:shd w:val="clear" w:color="auto" w:fill="auto"/>
            <w:vAlign w:val="center"/>
            <w:hideMark/>
          </w:tcPr>
          <w:p w14:paraId="35DF7847"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916166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800</w:t>
            </w:r>
          </w:p>
        </w:tc>
      </w:tr>
      <w:tr w:rsidR="004411FB" w:rsidRPr="007C6148" w14:paraId="7488469C"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2C245F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165</w:t>
            </w:r>
          </w:p>
        </w:tc>
        <w:tc>
          <w:tcPr>
            <w:tcW w:w="6892" w:type="dxa"/>
            <w:tcBorders>
              <w:top w:val="nil"/>
              <w:left w:val="nil"/>
              <w:bottom w:val="single" w:sz="4" w:space="0" w:color="auto"/>
              <w:right w:val="single" w:sz="4" w:space="0" w:color="auto"/>
            </w:tcBorders>
            <w:shd w:val="clear" w:color="000000" w:fill="FFFFFF"/>
            <w:vAlign w:val="center"/>
            <w:hideMark/>
          </w:tcPr>
          <w:p w14:paraId="620359CA"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BROMETO DE ROCURÔNIO 10MG/ML - </w:t>
            </w:r>
            <w:proofErr w:type="spellStart"/>
            <w:r w:rsidRPr="007C6148">
              <w:rPr>
                <w:rFonts w:ascii="Arial" w:eastAsia="Times New Roman" w:hAnsi="Arial" w:cs="Arial"/>
                <w:color w:val="000000"/>
                <w:sz w:val="20"/>
                <w:szCs w:val="20"/>
              </w:rPr>
              <w:t>AMP</w:t>
            </w:r>
            <w:proofErr w:type="spellEnd"/>
            <w:r w:rsidRPr="007C6148">
              <w:rPr>
                <w:rFonts w:ascii="Arial" w:eastAsia="Times New Roman" w:hAnsi="Arial" w:cs="Arial"/>
                <w:color w:val="000000"/>
                <w:sz w:val="20"/>
                <w:szCs w:val="20"/>
              </w:rPr>
              <w:t xml:space="preserve"> 5ML</w:t>
            </w:r>
          </w:p>
        </w:tc>
        <w:tc>
          <w:tcPr>
            <w:tcW w:w="1274" w:type="dxa"/>
            <w:tcBorders>
              <w:top w:val="nil"/>
              <w:left w:val="nil"/>
              <w:bottom w:val="single" w:sz="4" w:space="0" w:color="auto"/>
              <w:right w:val="single" w:sz="4" w:space="0" w:color="auto"/>
            </w:tcBorders>
            <w:shd w:val="clear" w:color="000000" w:fill="FFFFFF"/>
            <w:noWrap/>
            <w:vAlign w:val="center"/>
            <w:hideMark/>
          </w:tcPr>
          <w:p w14:paraId="35988FA6"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38CB910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5FD1276B"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B09B2E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lastRenderedPageBreak/>
              <w:t>166</w:t>
            </w:r>
          </w:p>
        </w:tc>
        <w:tc>
          <w:tcPr>
            <w:tcW w:w="6892" w:type="dxa"/>
            <w:tcBorders>
              <w:top w:val="nil"/>
              <w:left w:val="nil"/>
              <w:bottom w:val="single" w:sz="4" w:space="0" w:color="auto"/>
              <w:right w:val="single" w:sz="4" w:space="0" w:color="auto"/>
            </w:tcBorders>
            <w:shd w:val="clear" w:color="auto" w:fill="auto"/>
            <w:vAlign w:val="center"/>
            <w:hideMark/>
          </w:tcPr>
          <w:p w14:paraId="2E220970"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CITRATO DE </w:t>
            </w:r>
            <w:proofErr w:type="spellStart"/>
            <w:r w:rsidRPr="007C6148">
              <w:rPr>
                <w:rFonts w:ascii="Arial" w:eastAsia="Times New Roman" w:hAnsi="Arial" w:cs="Arial"/>
                <w:color w:val="000000"/>
                <w:sz w:val="20"/>
                <w:szCs w:val="20"/>
              </w:rPr>
              <w:t>FENTANILA</w:t>
            </w:r>
            <w:proofErr w:type="spellEnd"/>
            <w:r w:rsidRPr="007C6148">
              <w:rPr>
                <w:rFonts w:ascii="Arial" w:eastAsia="Times New Roman" w:hAnsi="Arial" w:cs="Arial"/>
                <w:color w:val="000000"/>
                <w:sz w:val="20"/>
                <w:szCs w:val="20"/>
              </w:rPr>
              <w:t xml:space="preserve"> 0,5MG/ML (AMPOLA 5ML) </w:t>
            </w:r>
          </w:p>
        </w:tc>
        <w:tc>
          <w:tcPr>
            <w:tcW w:w="1274" w:type="dxa"/>
            <w:tcBorders>
              <w:top w:val="nil"/>
              <w:left w:val="nil"/>
              <w:bottom w:val="single" w:sz="4" w:space="0" w:color="auto"/>
              <w:right w:val="single" w:sz="4" w:space="0" w:color="auto"/>
            </w:tcBorders>
            <w:shd w:val="clear" w:color="auto" w:fill="auto"/>
            <w:vAlign w:val="center"/>
            <w:hideMark/>
          </w:tcPr>
          <w:p w14:paraId="6AD0D145"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7F93E1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250</w:t>
            </w:r>
          </w:p>
        </w:tc>
      </w:tr>
      <w:tr w:rsidR="004411FB" w:rsidRPr="007C6148" w14:paraId="1885C2FD"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5E20CE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167</w:t>
            </w:r>
          </w:p>
        </w:tc>
        <w:tc>
          <w:tcPr>
            <w:tcW w:w="6892" w:type="dxa"/>
            <w:tcBorders>
              <w:top w:val="nil"/>
              <w:left w:val="nil"/>
              <w:bottom w:val="single" w:sz="4" w:space="0" w:color="auto"/>
              <w:right w:val="single" w:sz="4" w:space="0" w:color="auto"/>
            </w:tcBorders>
            <w:shd w:val="clear" w:color="auto" w:fill="auto"/>
            <w:vAlign w:val="center"/>
            <w:hideMark/>
          </w:tcPr>
          <w:p w14:paraId="7C153235"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CLORETO DE </w:t>
            </w:r>
            <w:proofErr w:type="spellStart"/>
            <w:r w:rsidRPr="007C6148">
              <w:rPr>
                <w:rFonts w:ascii="Arial" w:eastAsia="Times New Roman" w:hAnsi="Arial" w:cs="Arial"/>
                <w:color w:val="000000"/>
                <w:sz w:val="20"/>
                <w:szCs w:val="20"/>
              </w:rPr>
              <w:t>SUXAMETÔNIO</w:t>
            </w:r>
            <w:proofErr w:type="spellEnd"/>
            <w:r w:rsidRPr="007C6148">
              <w:rPr>
                <w:rFonts w:ascii="Arial" w:eastAsia="Times New Roman" w:hAnsi="Arial" w:cs="Arial"/>
                <w:color w:val="000000"/>
                <w:sz w:val="20"/>
                <w:szCs w:val="20"/>
              </w:rPr>
              <w:t xml:space="preserve"> 100MG INJETÁVEL PÓ </w:t>
            </w:r>
          </w:p>
        </w:tc>
        <w:tc>
          <w:tcPr>
            <w:tcW w:w="1274" w:type="dxa"/>
            <w:tcBorders>
              <w:top w:val="nil"/>
              <w:left w:val="nil"/>
              <w:bottom w:val="single" w:sz="4" w:space="0" w:color="auto"/>
              <w:right w:val="single" w:sz="4" w:space="0" w:color="auto"/>
            </w:tcBorders>
            <w:shd w:val="clear" w:color="auto" w:fill="auto"/>
            <w:vAlign w:val="center"/>
            <w:hideMark/>
          </w:tcPr>
          <w:p w14:paraId="5434220D"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F0B1DD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1FB" w:rsidRPr="007C6148" w14:paraId="23E96922"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E9628C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168</w:t>
            </w:r>
          </w:p>
        </w:tc>
        <w:tc>
          <w:tcPr>
            <w:tcW w:w="6892" w:type="dxa"/>
            <w:tcBorders>
              <w:top w:val="nil"/>
              <w:left w:val="nil"/>
              <w:bottom w:val="single" w:sz="4" w:space="0" w:color="auto"/>
              <w:right w:val="single" w:sz="4" w:space="0" w:color="auto"/>
            </w:tcBorders>
            <w:shd w:val="clear" w:color="auto" w:fill="auto"/>
            <w:vAlign w:val="center"/>
            <w:hideMark/>
          </w:tcPr>
          <w:p w14:paraId="41A6E4A2"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CLORIDRATO DE CETAMINA  50MG/ML  2ML </w:t>
            </w:r>
          </w:p>
        </w:tc>
        <w:tc>
          <w:tcPr>
            <w:tcW w:w="1274" w:type="dxa"/>
            <w:tcBorders>
              <w:top w:val="nil"/>
              <w:left w:val="nil"/>
              <w:bottom w:val="single" w:sz="4" w:space="0" w:color="auto"/>
              <w:right w:val="single" w:sz="4" w:space="0" w:color="auto"/>
            </w:tcBorders>
            <w:shd w:val="clear" w:color="auto" w:fill="auto"/>
            <w:vAlign w:val="center"/>
            <w:hideMark/>
          </w:tcPr>
          <w:p w14:paraId="3A9DF73D"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922B79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w:t>
            </w:r>
          </w:p>
        </w:tc>
      </w:tr>
      <w:tr w:rsidR="004411FB" w:rsidRPr="007C6148" w14:paraId="10FCD651"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C72F1F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169</w:t>
            </w:r>
          </w:p>
        </w:tc>
        <w:tc>
          <w:tcPr>
            <w:tcW w:w="6892" w:type="dxa"/>
            <w:tcBorders>
              <w:top w:val="nil"/>
              <w:left w:val="nil"/>
              <w:bottom w:val="single" w:sz="4" w:space="0" w:color="auto"/>
              <w:right w:val="single" w:sz="4" w:space="0" w:color="auto"/>
            </w:tcBorders>
            <w:shd w:val="clear" w:color="auto" w:fill="auto"/>
            <w:vAlign w:val="center"/>
            <w:hideMark/>
          </w:tcPr>
          <w:p w14:paraId="70B8E4BF"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CLORIDRATO DE </w:t>
            </w:r>
            <w:proofErr w:type="spellStart"/>
            <w:r w:rsidRPr="007C6148">
              <w:rPr>
                <w:rFonts w:ascii="Arial" w:eastAsia="Times New Roman" w:hAnsi="Arial" w:cs="Arial"/>
                <w:color w:val="000000"/>
                <w:sz w:val="20"/>
                <w:szCs w:val="20"/>
              </w:rPr>
              <w:t>DEXMEDETOMIDINA</w:t>
            </w:r>
            <w:proofErr w:type="spellEnd"/>
            <w:r w:rsidRPr="007C6148">
              <w:rPr>
                <w:rFonts w:ascii="Arial" w:eastAsia="Times New Roman" w:hAnsi="Arial" w:cs="Arial"/>
                <w:color w:val="000000"/>
                <w:sz w:val="20"/>
                <w:szCs w:val="20"/>
              </w:rPr>
              <w:t xml:space="preserve"> (INJETÁVEL 100MCG/ML</w:t>
            </w:r>
          </w:p>
        </w:tc>
        <w:tc>
          <w:tcPr>
            <w:tcW w:w="1274" w:type="dxa"/>
            <w:tcBorders>
              <w:top w:val="nil"/>
              <w:left w:val="nil"/>
              <w:bottom w:val="single" w:sz="4" w:space="0" w:color="auto"/>
              <w:right w:val="single" w:sz="4" w:space="0" w:color="auto"/>
            </w:tcBorders>
            <w:shd w:val="clear" w:color="auto" w:fill="auto"/>
            <w:vAlign w:val="center"/>
            <w:hideMark/>
          </w:tcPr>
          <w:p w14:paraId="002C5BB1"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0C642C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7FDA4E2B"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EB6934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170</w:t>
            </w:r>
          </w:p>
        </w:tc>
        <w:tc>
          <w:tcPr>
            <w:tcW w:w="6892" w:type="dxa"/>
            <w:tcBorders>
              <w:top w:val="nil"/>
              <w:left w:val="nil"/>
              <w:bottom w:val="single" w:sz="4" w:space="0" w:color="auto"/>
              <w:right w:val="single" w:sz="4" w:space="0" w:color="auto"/>
            </w:tcBorders>
            <w:shd w:val="clear" w:color="auto" w:fill="auto"/>
            <w:vAlign w:val="center"/>
            <w:hideMark/>
          </w:tcPr>
          <w:p w14:paraId="4D3BF66F"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CLORIDRATO DE </w:t>
            </w:r>
            <w:proofErr w:type="spellStart"/>
            <w:r w:rsidRPr="007C6148">
              <w:rPr>
                <w:rFonts w:ascii="Arial" w:eastAsia="Times New Roman" w:hAnsi="Arial" w:cs="Arial"/>
                <w:color w:val="000000"/>
                <w:sz w:val="20"/>
                <w:szCs w:val="20"/>
              </w:rPr>
              <w:t>DEXTROCETAMINA</w:t>
            </w:r>
            <w:proofErr w:type="spellEnd"/>
            <w:r w:rsidRPr="007C6148">
              <w:rPr>
                <w:rFonts w:ascii="Arial" w:eastAsia="Times New Roman" w:hAnsi="Arial" w:cs="Arial"/>
                <w:color w:val="000000"/>
                <w:sz w:val="20"/>
                <w:szCs w:val="20"/>
              </w:rPr>
              <w:t xml:space="preserve"> - SOLUÇÃO INJETÁVEL– 50 MG/ML</w:t>
            </w:r>
          </w:p>
        </w:tc>
        <w:tc>
          <w:tcPr>
            <w:tcW w:w="1274" w:type="dxa"/>
            <w:tcBorders>
              <w:top w:val="nil"/>
              <w:left w:val="nil"/>
              <w:bottom w:val="single" w:sz="4" w:space="0" w:color="auto"/>
              <w:right w:val="single" w:sz="4" w:space="0" w:color="auto"/>
            </w:tcBorders>
            <w:shd w:val="clear" w:color="auto" w:fill="auto"/>
            <w:vAlign w:val="center"/>
            <w:hideMark/>
          </w:tcPr>
          <w:p w14:paraId="1069E7A7"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9E8B7A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613E08E6"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4F5B2E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171</w:t>
            </w:r>
          </w:p>
        </w:tc>
        <w:tc>
          <w:tcPr>
            <w:tcW w:w="6892" w:type="dxa"/>
            <w:tcBorders>
              <w:top w:val="nil"/>
              <w:left w:val="nil"/>
              <w:bottom w:val="single" w:sz="4" w:space="0" w:color="auto"/>
              <w:right w:val="single" w:sz="4" w:space="0" w:color="auto"/>
            </w:tcBorders>
            <w:shd w:val="clear" w:color="auto" w:fill="auto"/>
            <w:vAlign w:val="center"/>
            <w:hideMark/>
          </w:tcPr>
          <w:p w14:paraId="10DDBF69"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CLORIDRATO DE </w:t>
            </w:r>
            <w:proofErr w:type="spellStart"/>
            <w:r w:rsidRPr="007C6148">
              <w:rPr>
                <w:rFonts w:ascii="Arial" w:eastAsia="Times New Roman" w:hAnsi="Arial" w:cs="Arial"/>
                <w:color w:val="000000"/>
                <w:sz w:val="20"/>
                <w:szCs w:val="20"/>
              </w:rPr>
              <w:t>ESMOLOL</w:t>
            </w:r>
            <w:proofErr w:type="spellEnd"/>
            <w:r w:rsidRPr="007C6148">
              <w:rPr>
                <w:rFonts w:ascii="Arial" w:eastAsia="Times New Roman" w:hAnsi="Arial" w:cs="Arial"/>
                <w:color w:val="000000"/>
                <w:sz w:val="20"/>
                <w:szCs w:val="20"/>
              </w:rPr>
              <w:t xml:space="preserve"> - SOLUÇÃO INJETÁVEL 250MG/ML</w:t>
            </w:r>
          </w:p>
        </w:tc>
        <w:tc>
          <w:tcPr>
            <w:tcW w:w="1274" w:type="dxa"/>
            <w:tcBorders>
              <w:top w:val="nil"/>
              <w:left w:val="nil"/>
              <w:bottom w:val="single" w:sz="4" w:space="0" w:color="auto"/>
              <w:right w:val="single" w:sz="4" w:space="0" w:color="auto"/>
            </w:tcBorders>
            <w:shd w:val="clear" w:color="auto" w:fill="auto"/>
            <w:vAlign w:val="center"/>
            <w:hideMark/>
          </w:tcPr>
          <w:p w14:paraId="2604D120"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1D7720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1FB" w:rsidRPr="007C6148" w14:paraId="5E9B030F"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3E84CA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172</w:t>
            </w:r>
          </w:p>
        </w:tc>
        <w:tc>
          <w:tcPr>
            <w:tcW w:w="6892" w:type="dxa"/>
            <w:tcBorders>
              <w:top w:val="nil"/>
              <w:left w:val="nil"/>
              <w:bottom w:val="single" w:sz="4" w:space="0" w:color="auto"/>
              <w:right w:val="single" w:sz="4" w:space="0" w:color="auto"/>
            </w:tcBorders>
            <w:shd w:val="clear" w:color="auto" w:fill="auto"/>
            <w:vAlign w:val="center"/>
            <w:hideMark/>
          </w:tcPr>
          <w:p w14:paraId="21D16821"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CLORIDRATO DE NALOXONA 0,4MG (AMPOLA 1ML)</w:t>
            </w:r>
          </w:p>
        </w:tc>
        <w:tc>
          <w:tcPr>
            <w:tcW w:w="1274" w:type="dxa"/>
            <w:tcBorders>
              <w:top w:val="nil"/>
              <w:left w:val="nil"/>
              <w:bottom w:val="single" w:sz="4" w:space="0" w:color="auto"/>
              <w:right w:val="single" w:sz="4" w:space="0" w:color="auto"/>
            </w:tcBorders>
            <w:shd w:val="clear" w:color="auto" w:fill="auto"/>
            <w:vAlign w:val="center"/>
            <w:hideMark/>
          </w:tcPr>
          <w:p w14:paraId="79947C12"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068C6A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4F0245F8"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BD14E5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173</w:t>
            </w:r>
          </w:p>
        </w:tc>
        <w:tc>
          <w:tcPr>
            <w:tcW w:w="6892" w:type="dxa"/>
            <w:tcBorders>
              <w:top w:val="nil"/>
              <w:left w:val="nil"/>
              <w:bottom w:val="single" w:sz="4" w:space="0" w:color="auto"/>
              <w:right w:val="single" w:sz="4" w:space="0" w:color="auto"/>
            </w:tcBorders>
            <w:shd w:val="clear" w:color="auto" w:fill="auto"/>
            <w:vAlign w:val="center"/>
            <w:hideMark/>
          </w:tcPr>
          <w:p w14:paraId="27B704B2"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CLORIDRATO DE </w:t>
            </w:r>
            <w:proofErr w:type="spellStart"/>
            <w:r w:rsidRPr="007C6148">
              <w:rPr>
                <w:rFonts w:ascii="Arial" w:eastAsia="Times New Roman" w:hAnsi="Arial" w:cs="Arial"/>
                <w:color w:val="000000"/>
                <w:sz w:val="20"/>
                <w:szCs w:val="20"/>
              </w:rPr>
              <w:t>PETIDINA</w:t>
            </w:r>
            <w:proofErr w:type="spellEnd"/>
            <w:r w:rsidRPr="007C6148">
              <w:rPr>
                <w:rFonts w:ascii="Arial" w:eastAsia="Times New Roman" w:hAnsi="Arial" w:cs="Arial"/>
                <w:color w:val="000000"/>
                <w:sz w:val="20"/>
                <w:szCs w:val="20"/>
              </w:rPr>
              <w:t>) 50MG (AMPOLA 2ML)</w:t>
            </w:r>
          </w:p>
        </w:tc>
        <w:tc>
          <w:tcPr>
            <w:tcW w:w="1274" w:type="dxa"/>
            <w:tcBorders>
              <w:top w:val="nil"/>
              <w:left w:val="nil"/>
              <w:bottom w:val="single" w:sz="4" w:space="0" w:color="auto"/>
              <w:right w:val="single" w:sz="4" w:space="0" w:color="auto"/>
            </w:tcBorders>
            <w:shd w:val="clear" w:color="auto" w:fill="auto"/>
            <w:vAlign w:val="center"/>
            <w:hideMark/>
          </w:tcPr>
          <w:p w14:paraId="333BF735"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E877E3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r>
      <w:tr w:rsidR="004411FB" w:rsidRPr="007C6148" w14:paraId="12F7D073"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5431F3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174</w:t>
            </w:r>
          </w:p>
        </w:tc>
        <w:tc>
          <w:tcPr>
            <w:tcW w:w="6892" w:type="dxa"/>
            <w:tcBorders>
              <w:top w:val="nil"/>
              <w:left w:val="nil"/>
              <w:bottom w:val="single" w:sz="4" w:space="0" w:color="auto"/>
              <w:right w:val="single" w:sz="4" w:space="0" w:color="auto"/>
            </w:tcBorders>
            <w:shd w:val="clear" w:color="auto" w:fill="auto"/>
            <w:vAlign w:val="center"/>
            <w:hideMark/>
          </w:tcPr>
          <w:p w14:paraId="1B10B4C8"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CLORIDRATO DE </w:t>
            </w:r>
            <w:proofErr w:type="spellStart"/>
            <w:r w:rsidRPr="007C6148">
              <w:rPr>
                <w:rFonts w:ascii="Arial" w:eastAsia="Times New Roman" w:hAnsi="Arial" w:cs="Arial"/>
                <w:color w:val="000000"/>
                <w:sz w:val="20"/>
                <w:szCs w:val="20"/>
              </w:rPr>
              <w:t>PROMETAZINA</w:t>
            </w:r>
            <w:proofErr w:type="spellEnd"/>
            <w:r w:rsidRPr="007C6148">
              <w:rPr>
                <w:rFonts w:ascii="Arial" w:eastAsia="Times New Roman" w:hAnsi="Arial" w:cs="Arial"/>
                <w:color w:val="000000"/>
                <w:sz w:val="20"/>
                <w:szCs w:val="20"/>
              </w:rPr>
              <w:t xml:space="preserve"> 50MG 2ML </w:t>
            </w:r>
          </w:p>
        </w:tc>
        <w:tc>
          <w:tcPr>
            <w:tcW w:w="1274" w:type="dxa"/>
            <w:tcBorders>
              <w:top w:val="nil"/>
              <w:left w:val="nil"/>
              <w:bottom w:val="single" w:sz="4" w:space="0" w:color="auto"/>
              <w:right w:val="single" w:sz="4" w:space="0" w:color="auto"/>
            </w:tcBorders>
            <w:shd w:val="clear" w:color="auto" w:fill="auto"/>
            <w:vAlign w:val="center"/>
            <w:hideMark/>
          </w:tcPr>
          <w:p w14:paraId="6AF41A8B"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31AB480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1500</w:t>
            </w:r>
          </w:p>
        </w:tc>
      </w:tr>
      <w:tr w:rsidR="004411FB" w:rsidRPr="007C6148" w14:paraId="7DDEE527"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804885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175</w:t>
            </w:r>
          </w:p>
        </w:tc>
        <w:tc>
          <w:tcPr>
            <w:tcW w:w="6892" w:type="dxa"/>
            <w:tcBorders>
              <w:top w:val="nil"/>
              <w:left w:val="nil"/>
              <w:bottom w:val="single" w:sz="4" w:space="0" w:color="auto"/>
              <w:right w:val="single" w:sz="4" w:space="0" w:color="auto"/>
            </w:tcBorders>
            <w:shd w:val="clear" w:color="auto" w:fill="auto"/>
            <w:vAlign w:val="center"/>
            <w:hideMark/>
          </w:tcPr>
          <w:p w14:paraId="70EE82A2"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CLORIDRATO DE </w:t>
            </w:r>
            <w:proofErr w:type="spellStart"/>
            <w:r w:rsidRPr="007C6148">
              <w:rPr>
                <w:rFonts w:ascii="Arial" w:eastAsia="Times New Roman" w:hAnsi="Arial" w:cs="Arial"/>
                <w:color w:val="000000"/>
                <w:sz w:val="20"/>
                <w:szCs w:val="20"/>
              </w:rPr>
              <w:t>TRAMADOL</w:t>
            </w:r>
            <w:proofErr w:type="spellEnd"/>
            <w:r w:rsidRPr="007C6148">
              <w:rPr>
                <w:rFonts w:ascii="Arial" w:eastAsia="Times New Roman" w:hAnsi="Arial" w:cs="Arial"/>
                <w:color w:val="000000"/>
                <w:sz w:val="20"/>
                <w:szCs w:val="20"/>
              </w:rPr>
              <w:t xml:space="preserve">, 50 MG/ML, SOLUÇÃO INJETÁVEL </w:t>
            </w:r>
          </w:p>
        </w:tc>
        <w:tc>
          <w:tcPr>
            <w:tcW w:w="1274" w:type="dxa"/>
            <w:tcBorders>
              <w:top w:val="nil"/>
              <w:left w:val="nil"/>
              <w:bottom w:val="single" w:sz="4" w:space="0" w:color="auto"/>
              <w:right w:val="single" w:sz="4" w:space="0" w:color="auto"/>
            </w:tcBorders>
            <w:shd w:val="clear" w:color="auto" w:fill="auto"/>
            <w:vAlign w:val="center"/>
            <w:hideMark/>
          </w:tcPr>
          <w:p w14:paraId="091680AF"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3F53688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1500</w:t>
            </w:r>
          </w:p>
        </w:tc>
      </w:tr>
      <w:tr w:rsidR="004411FB" w:rsidRPr="007C6148" w14:paraId="400CCF36"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B09F3A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176</w:t>
            </w:r>
          </w:p>
        </w:tc>
        <w:tc>
          <w:tcPr>
            <w:tcW w:w="6892" w:type="dxa"/>
            <w:tcBorders>
              <w:top w:val="nil"/>
              <w:left w:val="nil"/>
              <w:bottom w:val="single" w:sz="4" w:space="0" w:color="auto"/>
              <w:right w:val="single" w:sz="4" w:space="0" w:color="auto"/>
            </w:tcBorders>
            <w:shd w:val="clear" w:color="auto" w:fill="auto"/>
            <w:vAlign w:val="center"/>
            <w:hideMark/>
          </w:tcPr>
          <w:p w14:paraId="77D4B8C3"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CLORPROMAZINA 5MG/ML</w:t>
            </w:r>
          </w:p>
        </w:tc>
        <w:tc>
          <w:tcPr>
            <w:tcW w:w="1274" w:type="dxa"/>
            <w:tcBorders>
              <w:top w:val="nil"/>
              <w:left w:val="nil"/>
              <w:bottom w:val="single" w:sz="4" w:space="0" w:color="auto"/>
              <w:right w:val="single" w:sz="4" w:space="0" w:color="auto"/>
            </w:tcBorders>
            <w:shd w:val="clear" w:color="auto" w:fill="auto"/>
            <w:vAlign w:val="center"/>
            <w:hideMark/>
          </w:tcPr>
          <w:p w14:paraId="36C0F71E"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3D5117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3C6E0112"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6762C8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177</w:t>
            </w:r>
          </w:p>
        </w:tc>
        <w:tc>
          <w:tcPr>
            <w:tcW w:w="6892" w:type="dxa"/>
            <w:tcBorders>
              <w:top w:val="nil"/>
              <w:left w:val="nil"/>
              <w:bottom w:val="single" w:sz="4" w:space="0" w:color="auto"/>
              <w:right w:val="single" w:sz="4" w:space="0" w:color="auto"/>
            </w:tcBorders>
            <w:shd w:val="clear" w:color="auto" w:fill="auto"/>
            <w:vAlign w:val="center"/>
            <w:hideMark/>
          </w:tcPr>
          <w:p w14:paraId="3E97E035"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DIAZEPAM, 10 MG/ML, SOLUÇÃO INJETÁVEL</w:t>
            </w:r>
          </w:p>
        </w:tc>
        <w:tc>
          <w:tcPr>
            <w:tcW w:w="1274" w:type="dxa"/>
            <w:tcBorders>
              <w:top w:val="nil"/>
              <w:left w:val="nil"/>
              <w:bottom w:val="single" w:sz="4" w:space="0" w:color="auto"/>
              <w:right w:val="single" w:sz="4" w:space="0" w:color="auto"/>
            </w:tcBorders>
            <w:shd w:val="clear" w:color="auto" w:fill="auto"/>
            <w:vAlign w:val="center"/>
            <w:hideMark/>
          </w:tcPr>
          <w:p w14:paraId="638139ED"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F982FC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600</w:t>
            </w:r>
          </w:p>
        </w:tc>
      </w:tr>
      <w:tr w:rsidR="004411FB" w:rsidRPr="007C6148" w14:paraId="5895B484"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32BDB4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178</w:t>
            </w:r>
          </w:p>
        </w:tc>
        <w:tc>
          <w:tcPr>
            <w:tcW w:w="6892" w:type="dxa"/>
            <w:tcBorders>
              <w:top w:val="nil"/>
              <w:left w:val="nil"/>
              <w:bottom w:val="single" w:sz="4" w:space="0" w:color="auto"/>
              <w:right w:val="single" w:sz="4" w:space="0" w:color="auto"/>
            </w:tcBorders>
            <w:shd w:val="clear" w:color="auto" w:fill="auto"/>
            <w:vAlign w:val="center"/>
            <w:hideMark/>
          </w:tcPr>
          <w:p w14:paraId="2488983A"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ETOMIDATO</w:t>
            </w:r>
            <w:proofErr w:type="spellEnd"/>
            <w:r w:rsidRPr="007C6148">
              <w:rPr>
                <w:rFonts w:ascii="Arial" w:eastAsia="Times New Roman" w:hAnsi="Arial" w:cs="Arial"/>
                <w:color w:val="000000"/>
                <w:sz w:val="20"/>
                <w:szCs w:val="20"/>
              </w:rPr>
              <w:t xml:space="preserve"> 2MG/ML - AMPOLA 10ML</w:t>
            </w:r>
          </w:p>
        </w:tc>
        <w:tc>
          <w:tcPr>
            <w:tcW w:w="1274" w:type="dxa"/>
            <w:tcBorders>
              <w:top w:val="nil"/>
              <w:left w:val="nil"/>
              <w:bottom w:val="single" w:sz="4" w:space="0" w:color="auto"/>
              <w:right w:val="single" w:sz="4" w:space="0" w:color="auto"/>
            </w:tcBorders>
            <w:shd w:val="clear" w:color="auto" w:fill="auto"/>
            <w:vAlign w:val="center"/>
            <w:hideMark/>
          </w:tcPr>
          <w:p w14:paraId="2744A397"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0F44AC6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1FB" w:rsidRPr="007C6148" w14:paraId="04142FF6"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23B1D6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179</w:t>
            </w:r>
          </w:p>
        </w:tc>
        <w:tc>
          <w:tcPr>
            <w:tcW w:w="6892" w:type="dxa"/>
            <w:tcBorders>
              <w:top w:val="nil"/>
              <w:left w:val="nil"/>
              <w:bottom w:val="single" w:sz="4" w:space="0" w:color="auto"/>
              <w:right w:val="single" w:sz="4" w:space="0" w:color="auto"/>
            </w:tcBorders>
            <w:shd w:val="clear" w:color="auto" w:fill="auto"/>
            <w:noWrap/>
            <w:vAlign w:val="center"/>
            <w:hideMark/>
          </w:tcPr>
          <w:p w14:paraId="30E385AE"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ESZOPICLONA</w:t>
            </w:r>
            <w:proofErr w:type="spellEnd"/>
            <w:r w:rsidRPr="007C6148">
              <w:rPr>
                <w:rFonts w:ascii="Arial" w:eastAsia="Times New Roman" w:hAnsi="Arial" w:cs="Arial"/>
                <w:color w:val="000000"/>
                <w:sz w:val="20"/>
                <w:szCs w:val="20"/>
              </w:rPr>
              <w:t xml:space="preserve"> 2MG</w:t>
            </w:r>
          </w:p>
        </w:tc>
        <w:tc>
          <w:tcPr>
            <w:tcW w:w="1274" w:type="dxa"/>
            <w:tcBorders>
              <w:top w:val="nil"/>
              <w:left w:val="nil"/>
              <w:bottom w:val="single" w:sz="4" w:space="0" w:color="auto"/>
              <w:right w:val="single" w:sz="4" w:space="0" w:color="auto"/>
            </w:tcBorders>
            <w:shd w:val="clear" w:color="auto" w:fill="auto"/>
            <w:vAlign w:val="center"/>
            <w:hideMark/>
          </w:tcPr>
          <w:p w14:paraId="238C43D3"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712B77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360</w:t>
            </w:r>
          </w:p>
        </w:tc>
      </w:tr>
      <w:tr w:rsidR="004411FB" w:rsidRPr="007C6148" w14:paraId="54B0BA0B"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580B5E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180</w:t>
            </w:r>
          </w:p>
        </w:tc>
        <w:tc>
          <w:tcPr>
            <w:tcW w:w="6892" w:type="dxa"/>
            <w:tcBorders>
              <w:top w:val="nil"/>
              <w:left w:val="nil"/>
              <w:bottom w:val="single" w:sz="4" w:space="0" w:color="auto"/>
              <w:right w:val="single" w:sz="4" w:space="0" w:color="auto"/>
            </w:tcBorders>
            <w:shd w:val="clear" w:color="auto" w:fill="auto"/>
            <w:vAlign w:val="center"/>
            <w:hideMark/>
          </w:tcPr>
          <w:p w14:paraId="05CF27FA"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FENITOINA</w:t>
            </w:r>
            <w:proofErr w:type="spellEnd"/>
            <w:r w:rsidRPr="007C6148">
              <w:rPr>
                <w:rFonts w:ascii="Arial" w:eastAsia="Times New Roman" w:hAnsi="Arial" w:cs="Arial"/>
                <w:color w:val="000000"/>
                <w:sz w:val="20"/>
                <w:szCs w:val="20"/>
              </w:rPr>
              <w:t xml:space="preserve"> SÓDICA SOLUÇÃO INJETÁVEL 50MG/ML</w:t>
            </w:r>
          </w:p>
        </w:tc>
        <w:tc>
          <w:tcPr>
            <w:tcW w:w="1274" w:type="dxa"/>
            <w:tcBorders>
              <w:top w:val="nil"/>
              <w:left w:val="nil"/>
              <w:bottom w:val="single" w:sz="4" w:space="0" w:color="auto"/>
              <w:right w:val="single" w:sz="4" w:space="0" w:color="auto"/>
            </w:tcBorders>
            <w:shd w:val="clear" w:color="auto" w:fill="auto"/>
            <w:vAlign w:val="center"/>
            <w:hideMark/>
          </w:tcPr>
          <w:p w14:paraId="773D591D"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0790AFB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w:t>
            </w:r>
          </w:p>
        </w:tc>
      </w:tr>
      <w:tr w:rsidR="004411FB" w:rsidRPr="007C6148" w14:paraId="1DD056A1"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ADE204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181</w:t>
            </w:r>
          </w:p>
        </w:tc>
        <w:tc>
          <w:tcPr>
            <w:tcW w:w="6892" w:type="dxa"/>
            <w:tcBorders>
              <w:top w:val="nil"/>
              <w:left w:val="nil"/>
              <w:bottom w:val="single" w:sz="4" w:space="0" w:color="auto"/>
              <w:right w:val="single" w:sz="4" w:space="0" w:color="auto"/>
            </w:tcBorders>
            <w:shd w:val="clear" w:color="auto" w:fill="auto"/>
            <w:vAlign w:val="center"/>
            <w:hideMark/>
          </w:tcPr>
          <w:p w14:paraId="5689D774"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FENOBARBITAL SÓDICO, 200 MG/ML, SOLUÇÃO INJETÁVEL</w:t>
            </w:r>
          </w:p>
        </w:tc>
        <w:tc>
          <w:tcPr>
            <w:tcW w:w="1274" w:type="dxa"/>
            <w:tcBorders>
              <w:top w:val="nil"/>
              <w:left w:val="nil"/>
              <w:bottom w:val="single" w:sz="4" w:space="0" w:color="auto"/>
              <w:right w:val="single" w:sz="4" w:space="0" w:color="auto"/>
            </w:tcBorders>
            <w:shd w:val="clear" w:color="auto" w:fill="auto"/>
            <w:vAlign w:val="center"/>
            <w:hideMark/>
          </w:tcPr>
          <w:p w14:paraId="011B60CD"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25D3BE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w:t>
            </w:r>
          </w:p>
        </w:tc>
      </w:tr>
      <w:tr w:rsidR="004411FB" w:rsidRPr="007C6148" w14:paraId="3CD93031"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C981C9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182</w:t>
            </w:r>
          </w:p>
        </w:tc>
        <w:tc>
          <w:tcPr>
            <w:tcW w:w="6892" w:type="dxa"/>
            <w:tcBorders>
              <w:top w:val="nil"/>
              <w:left w:val="nil"/>
              <w:bottom w:val="single" w:sz="4" w:space="0" w:color="auto"/>
              <w:right w:val="single" w:sz="4" w:space="0" w:color="auto"/>
            </w:tcBorders>
            <w:shd w:val="clear" w:color="auto" w:fill="auto"/>
            <w:vAlign w:val="center"/>
            <w:hideMark/>
          </w:tcPr>
          <w:p w14:paraId="528CC01A"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FLUMAZENIL</w:t>
            </w:r>
            <w:proofErr w:type="spellEnd"/>
            <w:r w:rsidRPr="007C6148">
              <w:rPr>
                <w:rFonts w:ascii="Arial" w:eastAsia="Times New Roman" w:hAnsi="Arial" w:cs="Arial"/>
                <w:color w:val="000000"/>
                <w:sz w:val="20"/>
                <w:szCs w:val="20"/>
              </w:rPr>
              <w:t xml:space="preserve"> 0,5MG/ML - SOLUÇÃO INJETÁVEL - AMPOLA 5ML</w:t>
            </w:r>
          </w:p>
        </w:tc>
        <w:tc>
          <w:tcPr>
            <w:tcW w:w="1274" w:type="dxa"/>
            <w:tcBorders>
              <w:top w:val="nil"/>
              <w:left w:val="nil"/>
              <w:bottom w:val="single" w:sz="4" w:space="0" w:color="auto"/>
              <w:right w:val="single" w:sz="4" w:space="0" w:color="auto"/>
            </w:tcBorders>
            <w:shd w:val="clear" w:color="auto" w:fill="auto"/>
            <w:vAlign w:val="center"/>
            <w:hideMark/>
          </w:tcPr>
          <w:p w14:paraId="7CB28A4C"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870722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r>
      <w:tr w:rsidR="004411FB" w:rsidRPr="007C6148" w14:paraId="50091DE3"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31AADB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183</w:t>
            </w:r>
          </w:p>
        </w:tc>
        <w:tc>
          <w:tcPr>
            <w:tcW w:w="6892" w:type="dxa"/>
            <w:tcBorders>
              <w:top w:val="nil"/>
              <w:left w:val="nil"/>
              <w:bottom w:val="single" w:sz="4" w:space="0" w:color="auto"/>
              <w:right w:val="single" w:sz="4" w:space="0" w:color="auto"/>
            </w:tcBorders>
            <w:shd w:val="clear" w:color="auto" w:fill="auto"/>
            <w:vAlign w:val="center"/>
            <w:hideMark/>
          </w:tcPr>
          <w:p w14:paraId="6186AD6D"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HALDOL 5MG/ML</w:t>
            </w:r>
          </w:p>
        </w:tc>
        <w:tc>
          <w:tcPr>
            <w:tcW w:w="1274" w:type="dxa"/>
            <w:tcBorders>
              <w:top w:val="nil"/>
              <w:left w:val="nil"/>
              <w:bottom w:val="single" w:sz="4" w:space="0" w:color="auto"/>
              <w:right w:val="single" w:sz="4" w:space="0" w:color="auto"/>
            </w:tcBorders>
            <w:shd w:val="clear" w:color="auto" w:fill="auto"/>
            <w:vAlign w:val="center"/>
            <w:hideMark/>
          </w:tcPr>
          <w:p w14:paraId="06B8231D"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127D45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r>
      <w:tr w:rsidR="004411FB" w:rsidRPr="007C6148" w14:paraId="3B6FE738"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8CC6DF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184</w:t>
            </w:r>
          </w:p>
        </w:tc>
        <w:tc>
          <w:tcPr>
            <w:tcW w:w="6892" w:type="dxa"/>
            <w:tcBorders>
              <w:top w:val="nil"/>
              <w:left w:val="nil"/>
              <w:bottom w:val="single" w:sz="4" w:space="0" w:color="auto"/>
              <w:right w:val="single" w:sz="4" w:space="0" w:color="auto"/>
            </w:tcBorders>
            <w:shd w:val="clear" w:color="auto" w:fill="auto"/>
            <w:vAlign w:val="center"/>
            <w:hideMark/>
          </w:tcPr>
          <w:p w14:paraId="25A3C180"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HALDOL DECANOATO 70,52MG/MG - INJETÁVEL</w:t>
            </w:r>
          </w:p>
        </w:tc>
        <w:tc>
          <w:tcPr>
            <w:tcW w:w="1274" w:type="dxa"/>
            <w:tcBorders>
              <w:top w:val="nil"/>
              <w:left w:val="nil"/>
              <w:bottom w:val="single" w:sz="4" w:space="0" w:color="auto"/>
              <w:right w:val="single" w:sz="4" w:space="0" w:color="auto"/>
            </w:tcBorders>
            <w:shd w:val="clear" w:color="auto" w:fill="auto"/>
            <w:vAlign w:val="center"/>
            <w:hideMark/>
          </w:tcPr>
          <w:p w14:paraId="16430F63"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5B2122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17872C13"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F0622E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185</w:t>
            </w:r>
          </w:p>
        </w:tc>
        <w:tc>
          <w:tcPr>
            <w:tcW w:w="6892" w:type="dxa"/>
            <w:tcBorders>
              <w:top w:val="nil"/>
              <w:left w:val="nil"/>
              <w:bottom w:val="single" w:sz="4" w:space="0" w:color="auto"/>
              <w:right w:val="single" w:sz="4" w:space="0" w:color="auto"/>
            </w:tcBorders>
            <w:shd w:val="clear" w:color="auto" w:fill="auto"/>
            <w:vAlign w:val="center"/>
            <w:hideMark/>
          </w:tcPr>
          <w:p w14:paraId="39754C9C"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METILSULFATO</w:t>
            </w:r>
            <w:proofErr w:type="spellEnd"/>
            <w:r w:rsidRPr="007C6148">
              <w:rPr>
                <w:rFonts w:ascii="Arial" w:eastAsia="Times New Roman" w:hAnsi="Arial" w:cs="Arial"/>
                <w:color w:val="000000"/>
                <w:sz w:val="20"/>
                <w:szCs w:val="20"/>
              </w:rPr>
              <w:t xml:space="preserve"> DE </w:t>
            </w:r>
            <w:proofErr w:type="spellStart"/>
            <w:r w:rsidRPr="007C6148">
              <w:rPr>
                <w:rFonts w:ascii="Arial" w:eastAsia="Times New Roman" w:hAnsi="Arial" w:cs="Arial"/>
                <w:color w:val="000000"/>
                <w:sz w:val="20"/>
                <w:szCs w:val="20"/>
              </w:rPr>
              <w:t>NEOSTIGMINA</w:t>
            </w:r>
            <w:proofErr w:type="spellEnd"/>
            <w:r w:rsidRPr="007C6148">
              <w:rPr>
                <w:rFonts w:ascii="Arial" w:eastAsia="Times New Roman" w:hAnsi="Arial" w:cs="Arial"/>
                <w:color w:val="000000"/>
                <w:sz w:val="20"/>
                <w:szCs w:val="20"/>
              </w:rPr>
              <w:t xml:space="preserve"> INJETÁVEL 0,5MG/ML</w:t>
            </w:r>
          </w:p>
        </w:tc>
        <w:tc>
          <w:tcPr>
            <w:tcW w:w="1274" w:type="dxa"/>
            <w:tcBorders>
              <w:top w:val="nil"/>
              <w:left w:val="nil"/>
              <w:bottom w:val="single" w:sz="4" w:space="0" w:color="auto"/>
              <w:right w:val="single" w:sz="4" w:space="0" w:color="auto"/>
            </w:tcBorders>
            <w:shd w:val="clear" w:color="auto" w:fill="auto"/>
            <w:noWrap/>
            <w:vAlign w:val="center"/>
            <w:hideMark/>
          </w:tcPr>
          <w:p w14:paraId="6408D6F5"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22B707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1FB" w:rsidRPr="007C6148" w14:paraId="47BA40B1"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7B2A56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186</w:t>
            </w:r>
          </w:p>
        </w:tc>
        <w:tc>
          <w:tcPr>
            <w:tcW w:w="6892" w:type="dxa"/>
            <w:tcBorders>
              <w:top w:val="nil"/>
              <w:left w:val="nil"/>
              <w:bottom w:val="single" w:sz="4" w:space="0" w:color="auto"/>
              <w:right w:val="single" w:sz="4" w:space="0" w:color="auto"/>
            </w:tcBorders>
            <w:shd w:val="clear" w:color="auto" w:fill="auto"/>
            <w:vAlign w:val="center"/>
            <w:hideMark/>
          </w:tcPr>
          <w:p w14:paraId="5B7F30DC"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MIDAZOLAN</w:t>
            </w:r>
            <w:proofErr w:type="spellEnd"/>
            <w:r w:rsidRPr="007C6148">
              <w:rPr>
                <w:rFonts w:ascii="Arial" w:eastAsia="Times New Roman" w:hAnsi="Arial" w:cs="Arial"/>
                <w:color w:val="000000"/>
                <w:sz w:val="20"/>
                <w:szCs w:val="20"/>
              </w:rPr>
              <w:t xml:space="preserve"> 5MG/ML AMPOLA 5 ml </w:t>
            </w:r>
          </w:p>
        </w:tc>
        <w:tc>
          <w:tcPr>
            <w:tcW w:w="1274" w:type="dxa"/>
            <w:tcBorders>
              <w:top w:val="nil"/>
              <w:left w:val="nil"/>
              <w:bottom w:val="single" w:sz="4" w:space="0" w:color="auto"/>
              <w:right w:val="single" w:sz="4" w:space="0" w:color="auto"/>
            </w:tcBorders>
            <w:shd w:val="clear" w:color="auto" w:fill="auto"/>
            <w:noWrap/>
            <w:vAlign w:val="center"/>
            <w:hideMark/>
          </w:tcPr>
          <w:p w14:paraId="398251B9"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785EBF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w:t>
            </w:r>
          </w:p>
        </w:tc>
      </w:tr>
      <w:tr w:rsidR="004411FB" w:rsidRPr="007C6148" w14:paraId="5475A006"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F50979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187</w:t>
            </w:r>
          </w:p>
        </w:tc>
        <w:tc>
          <w:tcPr>
            <w:tcW w:w="6892" w:type="dxa"/>
            <w:tcBorders>
              <w:top w:val="nil"/>
              <w:left w:val="nil"/>
              <w:bottom w:val="single" w:sz="4" w:space="0" w:color="auto"/>
              <w:right w:val="single" w:sz="4" w:space="0" w:color="auto"/>
            </w:tcBorders>
            <w:shd w:val="clear" w:color="000000" w:fill="FFFFFF"/>
            <w:vAlign w:val="center"/>
            <w:hideMark/>
          </w:tcPr>
          <w:p w14:paraId="61D4A57E"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MIDAZOLAN</w:t>
            </w:r>
            <w:proofErr w:type="spellEnd"/>
            <w:r w:rsidRPr="007C6148">
              <w:rPr>
                <w:rFonts w:ascii="Arial" w:eastAsia="Times New Roman" w:hAnsi="Arial" w:cs="Arial"/>
                <w:color w:val="000000"/>
                <w:sz w:val="20"/>
                <w:szCs w:val="20"/>
              </w:rPr>
              <w:t xml:space="preserve"> 5MG/ML AMPOLA 10ml </w:t>
            </w:r>
          </w:p>
        </w:tc>
        <w:tc>
          <w:tcPr>
            <w:tcW w:w="1274" w:type="dxa"/>
            <w:tcBorders>
              <w:top w:val="nil"/>
              <w:left w:val="nil"/>
              <w:bottom w:val="single" w:sz="4" w:space="0" w:color="auto"/>
              <w:right w:val="single" w:sz="4" w:space="0" w:color="auto"/>
            </w:tcBorders>
            <w:shd w:val="clear" w:color="auto" w:fill="auto"/>
            <w:noWrap/>
            <w:vAlign w:val="center"/>
            <w:hideMark/>
          </w:tcPr>
          <w:p w14:paraId="35DDB59B"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000000" w:fill="FFFFFF"/>
            <w:vAlign w:val="center"/>
            <w:hideMark/>
          </w:tcPr>
          <w:p w14:paraId="158CC53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w:t>
            </w:r>
          </w:p>
        </w:tc>
      </w:tr>
      <w:tr w:rsidR="004411FB" w:rsidRPr="007C6148" w14:paraId="503CE671"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F88DB0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188</w:t>
            </w:r>
          </w:p>
        </w:tc>
        <w:tc>
          <w:tcPr>
            <w:tcW w:w="6892" w:type="dxa"/>
            <w:tcBorders>
              <w:top w:val="nil"/>
              <w:left w:val="nil"/>
              <w:bottom w:val="single" w:sz="4" w:space="0" w:color="auto"/>
              <w:right w:val="single" w:sz="4" w:space="0" w:color="auto"/>
            </w:tcBorders>
            <w:shd w:val="clear" w:color="auto" w:fill="auto"/>
            <w:vAlign w:val="center"/>
            <w:hideMark/>
          </w:tcPr>
          <w:p w14:paraId="00465A28"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MORFINA 30MG</w:t>
            </w:r>
          </w:p>
        </w:tc>
        <w:tc>
          <w:tcPr>
            <w:tcW w:w="1274" w:type="dxa"/>
            <w:tcBorders>
              <w:top w:val="nil"/>
              <w:left w:val="nil"/>
              <w:bottom w:val="single" w:sz="4" w:space="0" w:color="auto"/>
              <w:right w:val="single" w:sz="4" w:space="0" w:color="auto"/>
            </w:tcBorders>
            <w:shd w:val="clear" w:color="auto" w:fill="auto"/>
            <w:vAlign w:val="center"/>
            <w:hideMark/>
          </w:tcPr>
          <w:p w14:paraId="25FD6B21"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0603861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180</w:t>
            </w:r>
          </w:p>
        </w:tc>
      </w:tr>
      <w:tr w:rsidR="004411FB" w:rsidRPr="007C6148" w14:paraId="241C3940"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B616A1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189</w:t>
            </w:r>
          </w:p>
        </w:tc>
        <w:tc>
          <w:tcPr>
            <w:tcW w:w="6892" w:type="dxa"/>
            <w:tcBorders>
              <w:top w:val="nil"/>
              <w:left w:val="nil"/>
              <w:bottom w:val="single" w:sz="4" w:space="0" w:color="auto"/>
              <w:right w:val="single" w:sz="4" w:space="0" w:color="auto"/>
            </w:tcBorders>
            <w:shd w:val="clear" w:color="auto" w:fill="auto"/>
            <w:vAlign w:val="center"/>
            <w:hideMark/>
          </w:tcPr>
          <w:p w14:paraId="732F1964"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OXCARBAZEPINA</w:t>
            </w:r>
            <w:proofErr w:type="spellEnd"/>
            <w:r w:rsidRPr="007C6148">
              <w:rPr>
                <w:rFonts w:ascii="Arial" w:eastAsia="Times New Roman" w:hAnsi="Arial" w:cs="Arial"/>
                <w:color w:val="000000"/>
                <w:sz w:val="20"/>
                <w:szCs w:val="20"/>
              </w:rPr>
              <w:t xml:space="preserve"> 300MG</w:t>
            </w:r>
          </w:p>
        </w:tc>
        <w:tc>
          <w:tcPr>
            <w:tcW w:w="1274" w:type="dxa"/>
            <w:tcBorders>
              <w:top w:val="nil"/>
              <w:left w:val="nil"/>
              <w:bottom w:val="single" w:sz="4" w:space="0" w:color="auto"/>
              <w:right w:val="single" w:sz="4" w:space="0" w:color="auto"/>
            </w:tcBorders>
            <w:shd w:val="clear" w:color="auto" w:fill="auto"/>
            <w:vAlign w:val="center"/>
            <w:hideMark/>
          </w:tcPr>
          <w:p w14:paraId="70EDFDE6"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7532420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600</w:t>
            </w:r>
          </w:p>
        </w:tc>
      </w:tr>
      <w:tr w:rsidR="004411FB" w:rsidRPr="007C6148" w14:paraId="18F45603"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9CD07F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190</w:t>
            </w:r>
          </w:p>
        </w:tc>
        <w:tc>
          <w:tcPr>
            <w:tcW w:w="6892" w:type="dxa"/>
            <w:tcBorders>
              <w:top w:val="nil"/>
              <w:left w:val="nil"/>
              <w:bottom w:val="single" w:sz="4" w:space="0" w:color="auto"/>
              <w:right w:val="single" w:sz="4" w:space="0" w:color="auto"/>
            </w:tcBorders>
            <w:shd w:val="clear" w:color="auto" w:fill="auto"/>
            <w:noWrap/>
            <w:vAlign w:val="center"/>
            <w:hideMark/>
          </w:tcPr>
          <w:p w14:paraId="79B78603"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OXILATO</w:t>
            </w:r>
            <w:proofErr w:type="spellEnd"/>
            <w:r w:rsidRPr="007C6148">
              <w:rPr>
                <w:rFonts w:ascii="Arial" w:eastAsia="Times New Roman" w:hAnsi="Arial" w:cs="Arial"/>
                <w:color w:val="000000"/>
                <w:sz w:val="20"/>
                <w:szCs w:val="20"/>
              </w:rPr>
              <w:t xml:space="preserve"> DE </w:t>
            </w:r>
            <w:proofErr w:type="spellStart"/>
            <w:r w:rsidRPr="007C6148">
              <w:rPr>
                <w:rFonts w:ascii="Arial" w:eastAsia="Times New Roman" w:hAnsi="Arial" w:cs="Arial"/>
                <w:color w:val="000000"/>
                <w:sz w:val="20"/>
                <w:szCs w:val="20"/>
              </w:rPr>
              <w:t>ESCITALOPRAM</w:t>
            </w:r>
            <w:proofErr w:type="spellEnd"/>
            <w:r w:rsidRPr="007C6148">
              <w:rPr>
                <w:rFonts w:ascii="Arial" w:eastAsia="Times New Roman" w:hAnsi="Arial" w:cs="Arial"/>
                <w:color w:val="000000"/>
                <w:sz w:val="20"/>
                <w:szCs w:val="20"/>
              </w:rPr>
              <w:t xml:space="preserve"> 10MG </w:t>
            </w:r>
          </w:p>
        </w:tc>
        <w:tc>
          <w:tcPr>
            <w:tcW w:w="1274" w:type="dxa"/>
            <w:tcBorders>
              <w:top w:val="nil"/>
              <w:left w:val="nil"/>
              <w:bottom w:val="single" w:sz="4" w:space="0" w:color="auto"/>
              <w:right w:val="single" w:sz="4" w:space="0" w:color="auto"/>
            </w:tcBorders>
            <w:shd w:val="clear" w:color="auto" w:fill="auto"/>
            <w:noWrap/>
            <w:vAlign w:val="center"/>
            <w:hideMark/>
          </w:tcPr>
          <w:p w14:paraId="109D27E4"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810009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400</w:t>
            </w:r>
          </w:p>
        </w:tc>
      </w:tr>
      <w:tr w:rsidR="004411FB" w:rsidRPr="007C6148" w14:paraId="0EE0C178"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09475F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191</w:t>
            </w:r>
          </w:p>
        </w:tc>
        <w:tc>
          <w:tcPr>
            <w:tcW w:w="6892" w:type="dxa"/>
            <w:tcBorders>
              <w:top w:val="nil"/>
              <w:left w:val="nil"/>
              <w:bottom w:val="single" w:sz="4" w:space="0" w:color="auto"/>
              <w:right w:val="single" w:sz="4" w:space="0" w:color="auto"/>
            </w:tcBorders>
            <w:shd w:val="clear" w:color="auto" w:fill="auto"/>
            <w:noWrap/>
            <w:vAlign w:val="center"/>
            <w:hideMark/>
          </w:tcPr>
          <w:p w14:paraId="0A7DC259"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PROPOFOL</w:t>
            </w:r>
            <w:proofErr w:type="spellEnd"/>
            <w:r w:rsidRPr="007C6148">
              <w:rPr>
                <w:rFonts w:ascii="Arial" w:eastAsia="Times New Roman" w:hAnsi="Arial" w:cs="Arial"/>
                <w:color w:val="000000"/>
                <w:sz w:val="20"/>
                <w:szCs w:val="20"/>
              </w:rPr>
              <w:t xml:space="preserve"> - EMULSÃO INJETÁVEL 10MG/ML</w:t>
            </w:r>
          </w:p>
        </w:tc>
        <w:tc>
          <w:tcPr>
            <w:tcW w:w="1274" w:type="dxa"/>
            <w:tcBorders>
              <w:top w:val="nil"/>
              <w:left w:val="nil"/>
              <w:bottom w:val="single" w:sz="4" w:space="0" w:color="auto"/>
              <w:right w:val="single" w:sz="4" w:space="0" w:color="auto"/>
            </w:tcBorders>
            <w:shd w:val="clear" w:color="auto" w:fill="auto"/>
            <w:vAlign w:val="center"/>
            <w:hideMark/>
          </w:tcPr>
          <w:p w14:paraId="15958682"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455E93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150</w:t>
            </w:r>
          </w:p>
        </w:tc>
      </w:tr>
      <w:tr w:rsidR="004411FB" w:rsidRPr="007C6148" w14:paraId="5F952FB1"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F6ACDF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192</w:t>
            </w:r>
          </w:p>
        </w:tc>
        <w:tc>
          <w:tcPr>
            <w:tcW w:w="6892" w:type="dxa"/>
            <w:tcBorders>
              <w:top w:val="nil"/>
              <w:left w:val="nil"/>
              <w:bottom w:val="single" w:sz="4" w:space="0" w:color="auto"/>
              <w:right w:val="single" w:sz="4" w:space="0" w:color="auto"/>
            </w:tcBorders>
            <w:shd w:val="clear" w:color="auto" w:fill="auto"/>
            <w:vAlign w:val="center"/>
            <w:hideMark/>
          </w:tcPr>
          <w:p w14:paraId="1F6B7CFB"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SEVOFLURANO</w:t>
            </w:r>
            <w:proofErr w:type="spellEnd"/>
            <w:r w:rsidRPr="007C6148">
              <w:rPr>
                <w:rFonts w:ascii="Arial" w:eastAsia="Times New Roman" w:hAnsi="Arial" w:cs="Arial"/>
                <w:color w:val="000000"/>
                <w:sz w:val="20"/>
                <w:szCs w:val="20"/>
              </w:rPr>
              <w:t xml:space="preserve"> 100% (1MG/ML) FORMA </w:t>
            </w:r>
            <w:proofErr w:type="spellStart"/>
            <w:r w:rsidRPr="007C6148">
              <w:rPr>
                <w:rFonts w:ascii="Arial" w:eastAsia="Times New Roman" w:hAnsi="Arial" w:cs="Arial"/>
                <w:color w:val="000000"/>
                <w:sz w:val="20"/>
                <w:szCs w:val="20"/>
              </w:rPr>
              <w:t>FARMACEUTICA</w:t>
            </w:r>
            <w:proofErr w:type="spellEnd"/>
            <w:r w:rsidRPr="007C6148">
              <w:rPr>
                <w:rFonts w:ascii="Arial" w:eastAsia="Times New Roman" w:hAnsi="Arial" w:cs="Arial"/>
                <w:color w:val="000000"/>
                <w:sz w:val="20"/>
                <w:szCs w:val="20"/>
              </w:rPr>
              <w:t xml:space="preserve"> - SOLUÇÃO INALANTE</w:t>
            </w:r>
          </w:p>
        </w:tc>
        <w:tc>
          <w:tcPr>
            <w:tcW w:w="1274" w:type="dxa"/>
            <w:tcBorders>
              <w:top w:val="nil"/>
              <w:left w:val="nil"/>
              <w:bottom w:val="single" w:sz="4" w:space="0" w:color="auto"/>
              <w:right w:val="single" w:sz="4" w:space="0" w:color="auto"/>
            </w:tcBorders>
            <w:shd w:val="clear" w:color="auto" w:fill="auto"/>
            <w:noWrap/>
            <w:vAlign w:val="center"/>
            <w:hideMark/>
          </w:tcPr>
          <w:p w14:paraId="79A6684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7FFB1D0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w:t>
            </w:r>
          </w:p>
        </w:tc>
      </w:tr>
      <w:tr w:rsidR="004411FB" w:rsidRPr="007C6148" w14:paraId="5232BBA0"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953824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193</w:t>
            </w:r>
          </w:p>
        </w:tc>
        <w:tc>
          <w:tcPr>
            <w:tcW w:w="6892" w:type="dxa"/>
            <w:tcBorders>
              <w:top w:val="nil"/>
              <w:left w:val="nil"/>
              <w:bottom w:val="single" w:sz="4" w:space="0" w:color="auto"/>
              <w:right w:val="single" w:sz="4" w:space="0" w:color="auto"/>
            </w:tcBorders>
            <w:shd w:val="clear" w:color="000000" w:fill="FFFFFF"/>
            <w:vAlign w:val="center"/>
            <w:hideMark/>
          </w:tcPr>
          <w:p w14:paraId="13B9A3A1"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SUGAMADEX</w:t>
            </w:r>
            <w:proofErr w:type="spellEnd"/>
            <w:r w:rsidRPr="007C6148">
              <w:rPr>
                <w:rFonts w:ascii="Arial" w:eastAsia="Times New Roman" w:hAnsi="Arial" w:cs="Arial"/>
                <w:color w:val="000000"/>
                <w:sz w:val="20"/>
                <w:szCs w:val="20"/>
              </w:rPr>
              <w:t xml:space="preserve"> SÓDICO100MG/ML - </w:t>
            </w:r>
            <w:proofErr w:type="spellStart"/>
            <w:r w:rsidRPr="007C6148">
              <w:rPr>
                <w:rFonts w:ascii="Arial" w:eastAsia="Times New Roman" w:hAnsi="Arial" w:cs="Arial"/>
                <w:color w:val="000000"/>
                <w:sz w:val="20"/>
                <w:szCs w:val="20"/>
              </w:rPr>
              <w:t>AMP</w:t>
            </w:r>
            <w:proofErr w:type="spellEnd"/>
            <w:r w:rsidRPr="007C6148">
              <w:rPr>
                <w:rFonts w:ascii="Arial" w:eastAsia="Times New Roman" w:hAnsi="Arial" w:cs="Arial"/>
                <w:color w:val="000000"/>
                <w:sz w:val="20"/>
                <w:szCs w:val="20"/>
              </w:rPr>
              <w:t xml:space="preserve"> 2ml</w:t>
            </w:r>
          </w:p>
        </w:tc>
        <w:tc>
          <w:tcPr>
            <w:tcW w:w="1274" w:type="dxa"/>
            <w:tcBorders>
              <w:top w:val="nil"/>
              <w:left w:val="nil"/>
              <w:bottom w:val="single" w:sz="4" w:space="0" w:color="auto"/>
              <w:right w:val="single" w:sz="4" w:space="0" w:color="auto"/>
            </w:tcBorders>
            <w:shd w:val="clear" w:color="000000" w:fill="FFFFFF"/>
            <w:noWrap/>
            <w:vAlign w:val="center"/>
            <w:hideMark/>
          </w:tcPr>
          <w:p w14:paraId="53C7160D"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17A5E44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1FB" w:rsidRPr="007C6148" w14:paraId="037F8F0D"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F54C86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194</w:t>
            </w:r>
          </w:p>
        </w:tc>
        <w:tc>
          <w:tcPr>
            <w:tcW w:w="6892" w:type="dxa"/>
            <w:tcBorders>
              <w:top w:val="nil"/>
              <w:left w:val="nil"/>
              <w:bottom w:val="single" w:sz="4" w:space="0" w:color="auto"/>
              <w:right w:val="single" w:sz="4" w:space="0" w:color="auto"/>
            </w:tcBorders>
            <w:shd w:val="clear" w:color="auto" w:fill="auto"/>
            <w:vAlign w:val="center"/>
            <w:hideMark/>
          </w:tcPr>
          <w:p w14:paraId="729A25F5"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SULFATO DE MORFINA 0,2MG/ML, SOL. INJETÁVEL - </w:t>
            </w:r>
            <w:proofErr w:type="spellStart"/>
            <w:r w:rsidRPr="007C6148">
              <w:rPr>
                <w:rFonts w:ascii="Arial" w:eastAsia="Times New Roman" w:hAnsi="Arial" w:cs="Arial"/>
                <w:color w:val="000000"/>
                <w:sz w:val="20"/>
                <w:szCs w:val="20"/>
              </w:rPr>
              <w:t>AMP</w:t>
            </w:r>
            <w:proofErr w:type="spellEnd"/>
            <w:r w:rsidRPr="007C6148">
              <w:rPr>
                <w:rFonts w:ascii="Arial" w:eastAsia="Times New Roman" w:hAnsi="Arial" w:cs="Arial"/>
                <w:color w:val="000000"/>
                <w:sz w:val="20"/>
                <w:szCs w:val="20"/>
              </w:rPr>
              <w:t xml:space="preserve"> 1ML</w:t>
            </w:r>
          </w:p>
        </w:tc>
        <w:tc>
          <w:tcPr>
            <w:tcW w:w="1274" w:type="dxa"/>
            <w:tcBorders>
              <w:top w:val="nil"/>
              <w:left w:val="nil"/>
              <w:bottom w:val="single" w:sz="4" w:space="0" w:color="auto"/>
              <w:right w:val="single" w:sz="4" w:space="0" w:color="auto"/>
            </w:tcBorders>
            <w:shd w:val="clear" w:color="auto" w:fill="auto"/>
            <w:vAlign w:val="center"/>
            <w:hideMark/>
          </w:tcPr>
          <w:p w14:paraId="1EAF2DE7"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180C12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w:t>
            </w:r>
          </w:p>
        </w:tc>
      </w:tr>
      <w:tr w:rsidR="004411FB" w:rsidRPr="007C6148" w14:paraId="46F2EB10"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F9FA5F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195</w:t>
            </w:r>
          </w:p>
        </w:tc>
        <w:tc>
          <w:tcPr>
            <w:tcW w:w="6892" w:type="dxa"/>
            <w:tcBorders>
              <w:top w:val="nil"/>
              <w:left w:val="nil"/>
              <w:bottom w:val="single" w:sz="4" w:space="0" w:color="auto"/>
              <w:right w:val="single" w:sz="4" w:space="0" w:color="auto"/>
            </w:tcBorders>
            <w:shd w:val="clear" w:color="auto" w:fill="auto"/>
            <w:vAlign w:val="center"/>
            <w:hideMark/>
          </w:tcPr>
          <w:p w14:paraId="3AADB537"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SULFATO DE MORFINA 10MG/ML SOL. INJETÁVEL - </w:t>
            </w:r>
            <w:proofErr w:type="spellStart"/>
            <w:r w:rsidRPr="007C6148">
              <w:rPr>
                <w:rFonts w:ascii="Arial" w:eastAsia="Times New Roman" w:hAnsi="Arial" w:cs="Arial"/>
                <w:color w:val="000000"/>
                <w:sz w:val="20"/>
                <w:szCs w:val="20"/>
              </w:rPr>
              <w:t>AMP</w:t>
            </w:r>
            <w:proofErr w:type="spellEnd"/>
            <w:r w:rsidRPr="007C6148">
              <w:rPr>
                <w:rFonts w:ascii="Arial" w:eastAsia="Times New Roman" w:hAnsi="Arial" w:cs="Arial"/>
                <w:color w:val="000000"/>
                <w:sz w:val="20"/>
                <w:szCs w:val="20"/>
              </w:rPr>
              <w:t xml:space="preserve"> 1ML</w:t>
            </w:r>
          </w:p>
        </w:tc>
        <w:tc>
          <w:tcPr>
            <w:tcW w:w="1274" w:type="dxa"/>
            <w:tcBorders>
              <w:top w:val="nil"/>
              <w:left w:val="nil"/>
              <w:bottom w:val="single" w:sz="4" w:space="0" w:color="auto"/>
              <w:right w:val="single" w:sz="4" w:space="0" w:color="auto"/>
            </w:tcBorders>
            <w:shd w:val="clear" w:color="auto" w:fill="auto"/>
            <w:vAlign w:val="center"/>
            <w:hideMark/>
          </w:tcPr>
          <w:p w14:paraId="350DCE55"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DB1541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w:t>
            </w:r>
          </w:p>
        </w:tc>
      </w:tr>
      <w:tr w:rsidR="004411FB" w:rsidRPr="007C6148" w14:paraId="7F0A0AC3"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030AB6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196</w:t>
            </w:r>
          </w:p>
        </w:tc>
        <w:tc>
          <w:tcPr>
            <w:tcW w:w="6892" w:type="dxa"/>
            <w:tcBorders>
              <w:top w:val="nil"/>
              <w:left w:val="nil"/>
              <w:bottom w:val="single" w:sz="4" w:space="0" w:color="auto"/>
              <w:right w:val="single" w:sz="4" w:space="0" w:color="auto"/>
            </w:tcBorders>
            <w:shd w:val="clear" w:color="auto" w:fill="auto"/>
            <w:vAlign w:val="center"/>
            <w:hideMark/>
          </w:tcPr>
          <w:p w14:paraId="162BE85B" w14:textId="254B25E2"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TARTARATO DE METOP</w:t>
            </w:r>
            <w:r w:rsidR="008E2265">
              <w:rPr>
                <w:rFonts w:ascii="Arial" w:eastAsia="Times New Roman" w:hAnsi="Arial" w:cs="Arial"/>
                <w:color w:val="000000"/>
                <w:sz w:val="20"/>
                <w:szCs w:val="20"/>
              </w:rPr>
              <w:t>R</w:t>
            </w:r>
            <w:r w:rsidRPr="007C6148">
              <w:rPr>
                <w:rFonts w:ascii="Arial" w:eastAsia="Times New Roman" w:hAnsi="Arial" w:cs="Arial"/>
                <w:color w:val="000000"/>
                <w:sz w:val="20"/>
                <w:szCs w:val="20"/>
              </w:rPr>
              <w:t>OLOL 5MG/ML (VIA INTRAVENOSA) - SOLUÇÃO INJETÁVEL</w:t>
            </w:r>
          </w:p>
        </w:tc>
        <w:tc>
          <w:tcPr>
            <w:tcW w:w="1274" w:type="dxa"/>
            <w:tcBorders>
              <w:top w:val="nil"/>
              <w:left w:val="nil"/>
              <w:bottom w:val="single" w:sz="4" w:space="0" w:color="auto"/>
              <w:right w:val="single" w:sz="4" w:space="0" w:color="auto"/>
            </w:tcBorders>
            <w:shd w:val="clear" w:color="auto" w:fill="auto"/>
            <w:noWrap/>
            <w:vAlign w:val="center"/>
            <w:hideMark/>
          </w:tcPr>
          <w:p w14:paraId="2D7DBA69"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B650F5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2171BD1E"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F4BE7B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197</w:t>
            </w:r>
          </w:p>
        </w:tc>
        <w:tc>
          <w:tcPr>
            <w:tcW w:w="6892" w:type="dxa"/>
            <w:tcBorders>
              <w:top w:val="nil"/>
              <w:left w:val="nil"/>
              <w:bottom w:val="single" w:sz="4" w:space="0" w:color="auto"/>
              <w:right w:val="single" w:sz="4" w:space="0" w:color="auto"/>
            </w:tcBorders>
            <w:shd w:val="clear" w:color="auto" w:fill="auto"/>
            <w:vAlign w:val="center"/>
            <w:hideMark/>
          </w:tcPr>
          <w:p w14:paraId="5E04D0CF"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TOPIRAMATO 100MG </w:t>
            </w:r>
          </w:p>
        </w:tc>
        <w:tc>
          <w:tcPr>
            <w:tcW w:w="1274" w:type="dxa"/>
            <w:tcBorders>
              <w:top w:val="nil"/>
              <w:left w:val="nil"/>
              <w:bottom w:val="single" w:sz="4" w:space="0" w:color="auto"/>
              <w:right w:val="single" w:sz="4" w:space="0" w:color="auto"/>
            </w:tcBorders>
            <w:shd w:val="clear" w:color="auto" w:fill="auto"/>
            <w:vAlign w:val="center"/>
            <w:hideMark/>
          </w:tcPr>
          <w:p w14:paraId="79CB8F08"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13B0D1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600</w:t>
            </w:r>
          </w:p>
        </w:tc>
      </w:tr>
      <w:tr w:rsidR="007C6148" w:rsidRPr="007C6148" w14:paraId="3BE4A050" w14:textId="77777777" w:rsidTr="00D64057">
        <w:trPr>
          <w:trHeight w:val="270"/>
          <w:jc w:val="center"/>
        </w:trPr>
        <w:tc>
          <w:tcPr>
            <w:tcW w:w="9815" w:type="dxa"/>
            <w:gridSpan w:val="4"/>
            <w:tcBorders>
              <w:top w:val="single" w:sz="8" w:space="0" w:color="auto"/>
              <w:left w:val="single" w:sz="8" w:space="0" w:color="auto"/>
              <w:bottom w:val="single" w:sz="8" w:space="0" w:color="auto"/>
              <w:right w:val="single" w:sz="8" w:space="0" w:color="000000"/>
            </w:tcBorders>
            <w:shd w:val="clear" w:color="000000" w:fill="FFC000"/>
            <w:noWrap/>
            <w:vAlign w:val="center"/>
            <w:hideMark/>
          </w:tcPr>
          <w:p w14:paraId="2370DD4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GRUPO IV – MATERIAL HOSPITALAR</w:t>
            </w:r>
          </w:p>
        </w:tc>
      </w:tr>
      <w:tr w:rsidR="004411FB" w:rsidRPr="007C6148" w14:paraId="51FD387B" w14:textId="77777777" w:rsidTr="00D64057">
        <w:trPr>
          <w:trHeight w:val="270"/>
          <w:jc w:val="center"/>
        </w:trPr>
        <w:tc>
          <w:tcPr>
            <w:tcW w:w="474" w:type="dxa"/>
            <w:tcBorders>
              <w:top w:val="nil"/>
              <w:left w:val="single" w:sz="8" w:space="0" w:color="auto"/>
              <w:bottom w:val="single" w:sz="8" w:space="0" w:color="auto"/>
              <w:right w:val="single" w:sz="8" w:space="0" w:color="auto"/>
            </w:tcBorders>
            <w:shd w:val="clear" w:color="000000" w:fill="FFFF00"/>
            <w:vAlign w:val="center"/>
            <w:hideMark/>
          </w:tcPr>
          <w:p w14:paraId="4CE7028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sz w:val="20"/>
                <w:szCs w:val="20"/>
              </w:rPr>
              <w:t> </w:t>
            </w:r>
          </w:p>
        </w:tc>
        <w:tc>
          <w:tcPr>
            <w:tcW w:w="6892" w:type="dxa"/>
            <w:tcBorders>
              <w:top w:val="nil"/>
              <w:left w:val="nil"/>
              <w:bottom w:val="single" w:sz="8" w:space="0" w:color="auto"/>
              <w:right w:val="single" w:sz="8" w:space="0" w:color="auto"/>
            </w:tcBorders>
            <w:shd w:val="clear" w:color="000000" w:fill="FFFF00"/>
            <w:vAlign w:val="center"/>
            <w:hideMark/>
          </w:tcPr>
          <w:p w14:paraId="5558598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sz w:val="20"/>
                <w:szCs w:val="20"/>
              </w:rPr>
              <w:t>Descrição</w:t>
            </w:r>
          </w:p>
        </w:tc>
        <w:tc>
          <w:tcPr>
            <w:tcW w:w="1274" w:type="dxa"/>
            <w:tcBorders>
              <w:top w:val="nil"/>
              <w:left w:val="nil"/>
              <w:bottom w:val="single" w:sz="8" w:space="0" w:color="auto"/>
              <w:right w:val="single" w:sz="8" w:space="0" w:color="auto"/>
            </w:tcBorders>
            <w:shd w:val="clear" w:color="000000" w:fill="FFFF00"/>
            <w:vAlign w:val="center"/>
            <w:hideMark/>
          </w:tcPr>
          <w:p w14:paraId="3970104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sz w:val="20"/>
                <w:szCs w:val="20"/>
              </w:rPr>
              <w:t>Unidade</w:t>
            </w:r>
          </w:p>
        </w:tc>
        <w:tc>
          <w:tcPr>
            <w:tcW w:w="1175" w:type="dxa"/>
            <w:tcBorders>
              <w:top w:val="nil"/>
              <w:left w:val="nil"/>
              <w:bottom w:val="single" w:sz="8" w:space="0" w:color="auto"/>
              <w:right w:val="single" w:sz="8" w:space="0" w:color="auto"/>
            </w:tcBorders>
            <w:shd w:val="clear" w:color="000000" w:fill="FFFF00"/>
            <w:vAlign w:val="center"/>
            <w:hideMark/>
          </w:tcPr>
          <w:p w14:paraId="1B2E158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sz w:val="20"/>
                <w:szCs w:val="20"/>
              </w:rPr>
              <w:t>Quantidade</w:t>
            </w:r>
          </w:p>
        </w:tc>
      </w:tr>
      <w:tr w:rsidR="004411FB" w:rsidRPr="007C6148" w14:paraId="4BBFD928" w14:textId="77777777" w:rsidTr="00B50388">
        <w:trPr>
          <w:trHeight w:val="50"/>
          <w:jc w:val="center"/>
        </w:trPr>
        <w:tc>
          <w:tcPr>
            <w:tcW w:w="4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6CAF5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198</w:t>
            </w:r>
          </w:p>
        </w:tc>
        <w:tc>
          <w:tcPr>
            <w:tcW w:w="6892" w:type="dxa"/>
            <w:tcBorders>
              <w:top w:val="single" w:sz="4" w:space="0" w:color="auto"/>
              <w:left w:val="nil"/>
              <w:bottom w:val="single" w:sz="4" w:space="0" w:color="auto"/>
              <w:right w:val="single" w:sz="4" w:space="0" w:color="auto"/>
            </w:tcBorders>
            <w:shd w:val="clear" w:color="auto" w:fill="auto"/>
            <w:vAlign w:val="center"/>
            <w:hideMark/>
          </w:tcPr>
          <w:p w14:paraId="36902CBF"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ABAIXADOR LÍNGUA, MADEIRA, DESCARTÁVEL, 14 CM, TIPO ESPÁTULA, 1,50 CM, 2 MM (PACOTE C/100 </w:t>
            </w:r>
            <w:proofErr w:type="spellStart"/>
            <w:r w:rsidRPr="007C6148">
              <w:rPr>
                <w:rFonts w:ascii="Arial" w:eastAsia="Times New Roman" w:hAnsi="Arial" w:cs="Arial"/>
                <w:color w:val="000000"/>
                <w:sz w:val="20"/>
                <w:szCs w:val="20"/>
              </w:rPr>
              <w:t>unids</w:t>
            </w:r>
            <w:proofErr w:type="spellEnd"/>
            <w:r w:rsidRPr="007C6148">
              <w:rPr>
                <w:rFonts w:ascii="Arial" w:eastAsia="Times New Roman" w:hAnsi="Arial" w:cs="Arial"/>
                <w:color w:val="000000"/>
                <w:sz w:val="20"/>
                <w:szCs w:val="20"/>
              </w:rPr>
              <w:t>)</w:t>
            </w:r>
          </w:p>
        </w:tc>
        <w:tc>
          <w:tcPr>
            <w:tcW w:w="1274" w:type="dxa"/>
            <w:tcBorders>
              <w:top w:val="single" w:sz="4" w:space="0" w:color="auto"/>
              <w:left w:val="nil"/>
              <w:bottom w:val="single" w:sz="4" w:space="0" w:color="auto"/>
              <w:right w:val="single" w:sz="4" w:space="0" w:color="auto"/>
            </w:tcBorders>
            <w:shd w:val="clear" w:color="auto" w:fill="auto"/>
            <w:vAlign w:val="center"/>
            <w:hideMark/>
          </w:tcPr>
          <w:p w14:paraId="54116A6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PCT</w:t>
            </w:r>
          </w:p>
        </w:tc>
        <w:tc>
          <w:tcPr>
            <w:tcW w:w="1175" w:type="dxa"/>
            <w:tcBorders>
              <w:top w:val="single" w:sz="4" w:space="0" w:color="auto"/>
              <w:left w:val="nil"/>
              <w:bottom w:val="single" w:sz="4" w:space="0" w:color="auto"/>
              <w:right w:val="single" w:sz="4" w:space="0" w:color="auto"/>
            </w:tcBorders>
            <w:shd w:val="clear" w:color="auto" w:fill="auto"/>
            <w:vAlign w:val="center"/>
            <w:hideMark/>
          </w:tcPr>
          <w:p w14:paraId="3B2D165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700</w:t>
            </w:r>
          </w:p>
        </w:tc>
      </w:tr>
      <w:tr w:rsidR="004411FB" w:rsidRPr="007C6148" w14:paraId="50BA6C3C"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9FAB88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199</w:t>
            </w:r>
          </w:p>
        </w:tc>
        <w:tc>
          <w:tcPr>
            <w:tcW w:w="6892" w:type="dxa"/>
            <w:tcBorders>
              <w:top w:val="nil"/>
              <w:left w:val="nil"/>
              <w:bottom w:val="single" w:sz="4" w:space="0" w:color="auto"/>
              <w:right w:val="single" w:sz="4" w:space="0" w:color="auto"/>
            </w:tcBorders>
            <w:shd w:val="clear" w:color="auto" w:fill="auto"/>
            <w:vAlign w:val="center"/>
            <w:hideMark/>
          </w:tcPr>
          <w:p w14:paraId="428633EA" w14:textId="00009407" w:rsidR="007C6148" w:rsidRPr="007C6148" w:rsidRDefault="007C6148" w:rsidP="00691390">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ABSORVENTE </w:t>
            </w:r>
            <w:r w:rsidR="002B4773" w:rsidRPr="007C6148">
              <w:rPr>
                <w:rFonts w:ascii="Arial" w:eastAsia="Times New Roman" w:hAnsi="Arial" w:cs="Arial"/>
                <w:color w:val="000000"/>
                <w:sz w:val="20"/>
                <w:szCs w:val="20"/>
              </w:rPr>
              <w:t>GERIÁTRICO</w:t>
            </w:r>
            <w:r w:rsidRPr="007C6148">
              <w:rPr>
                <w:rFonts w:ascii="Arial" w:eastAsia="Times New Roman" w:hAnsi="Arial" w:cs="Arial"/>
                <w:color w:val="000000"/>
                <w:sz w:val="20"/>
                <w:szCs w:val="20"/>
              </w:rPr>
              <w:t xml:space="preserve">, </w:t>
            </w:r>
            <w:r w:rsidR="002B4773" w:rsidRPr="007C6148">
              <w:rPr>
                <w:rFonts w:ascii="Arial" w:eastAsia="Times New Roman" w:hAnsi="Arial" w:cs="Arial"/>
                <w:color w:val="000000"/>
                <w:sz w:val="20"/>
                <w:szCs w:val="20"/>
              </w:rPr>
              <w:t>HIGIÊNICO</w:t>
            </w:r>
            <w:r w:rsidRPr="007C6148">
              <w:rPr>
                <w:rFonts w:ascii="Arial" w:eastAsia="Times New Roman" w:hAnsi="Arial" w:cs="Arial"/>
                <w:color w:val="000000"/>
                <w:sz w:val="20"/>
                <w:szCs w:val="20"/>
              </w:rPr>
              <w:t>, USO HOSPITALAR</w:t>
            </w:r>
            <w:r w:rsidR="00D56F71">
              <w:rPr>
                <w:rFonts w:ascii="Arial" w:eastAsia="Times New Roman" w:hAnsi="Arial" w:cs="Arial"/>
                <w:color w:val="000000"/>
                <w:sz w:val="20"/>
                <w:szCs w:val="20"/>
              </w:rPr>
              <w:t xml:space="preserve"> </w:t>
            </w:r>
            <w:r w:rsidR="002B4773" w:rsidRPr="007C6148">
              <w:rPr>
                <w:rFonts w:ascii="Arial" w:eastAsia="Times New Roman" w:hAnsi="Arial" w:cs="Arial"/>
                <w:color w:val="000000"/>
                <w:sz w:val="20"/>
                <w:szCs w:val="20"/>
              </w:rPr>
              <w:t>DIMENSÕES</w:t>
            </w:r>
            <w:r w:rsidRPr="007C6148">
              <w:rPr>
                <w:rFonts w:ascii="Arial" w:eastAsia="Times New Roman" w:hAnsi="Arial" w:cs="Arial"/>
                <w:color w:val="000000"/>
                <w:sz w:val="20"/>
                <w:szCs w:val="20"/>
              </w:rPr>
              <w:t xml:space="preserve"> 10 X 40 CM, </w:t>
            </w:r>
            <w:r w:rsidR="002B4773" w:rsidRPr="007C6148">
              <w:rPr>
                <w:rFonts w:ascii="Arial" w:eastAsia="Times New Roman" w:hAnsi="Arial" w:cs="Arial"/>
                <w:color w:val="000000"/>
                <w:sz w:val="20"/>
                <w:szCs w:val="20"/>
              </w:rPr>
              <w:t>ATÓXICO</w:t>
            </w:r>
            <w:r w:rsidRPr="007C6148">
              <w:rPr>
                <w:rFonts w:ascii="Arial" w:eastAsia="Times New Roman" w:hAnsi="Arial" w:cs="Arial"/>
                <w:color w:val="000000"/>
                <w:sz w:val="20"/>
                <w:szCs w:val="20"/>
              </w:rPr>
              <w:t xml:space="preserve">, COM CAPA DE TELA </w:t>
            </w:r>
            <w:r w:rsidR="002B4773" w:rsidRPr="007C6148">
              <w:rPr>
                <w:rFonts w:ascii="Arial" w:eastAsia="Times New Roman" w:hAnsi="Arial" w:cs="Arial"/>
                <w:color w:val="000000"/>
                <w:sz w:val="20"/>
                <w:szCs w:val="20"/>
              </w:rPr>
              <w:t>POLIMÉRICA</w:t>
            </w:r>
            <w:r w:rsidRPr="007C6148">
              <w:rPr>
                <w:rFonts w:ascii="Arial" w:eastAsia="Times New Roman" w:hAnsi="Arial" w:cs="Arial"/>
                <w:color w:val="000000"/>
                <w:sz w:val="20"/>
                <w:szCs w:val="20"/>
              </w:rPr>
              <w:t xml:space="preserve"> QUE PERMITA A PASSAGEM DE FLUIDOS </w:t>
            </w:r>
            <w:r w:rsidR="002B4773" w:rsidRPr="007C6148">
              <w:rPr>
                <w:rFonts w:ascii="Arial" w:eastAsia="Times New Roman" w:hAnsi="Arial" w:cs="Arial"/>
                <w:color w:val="000000"/>
                <w:sz w:val="20"/>
                <w:szCs w:val="20"/>
              </w:rPr>
              <w:t>ORGÂNICOS</w:t>
            </w:r>
            <w:r w:rsidRPr="007C6148">
              <w:rPr>
                <w:rFonts w:ascii="Arial" w:eastAsia="Times New Roman" w:hAnsi="Arial" w:cs="Arial"/>
                <w:color w:val="000000"/>
                <w:sz w:val="20"/>
                <w:szCs w:val="20"/>
              </w:rPr>
              <w:t xml:space="preserve">, </w:t>
            </w:r>
            <w:r w:rsidR="002B4773" w:rsidRPr="007C6148">
              <w:rPr>
                <w:rFonts w:ascii="Arial" w:eastAsia="Times New Roman" w:hAnsi="Arial" w:cs="Arial"/>
                <w:color w:val="000000"/>
                <w:sz w:val="20"/>
                <w:szCs w:val="20"/>
              </w:rPr>
              <w:t>NÚCLEO</w:t>
            </w:r>
            <w:r w:rsidRPr="007C6148">
              <w:rPr>
                <w:rFonts w:ascii="Arial" w:eastAsia="Times New Roman" w:hAnsi="Arial" w:cs="Arial"/>
                <w:color w:val="000000"/>
                <w:sz w:val="20"/>
                <w:szCs w:val="20"/>
              </w:rPr>
              <w:t xml:space="preserve"> ABSORVENTE EM TODA A SUA </w:t>
            </w:r>
            <w:r w:rsidR="002B4773" w:rsidRPr="007C6148">
              <w:rPr>
                <w:rFonts w:ascii="Arial" w:eastAsia="Times New Roman" w:hAnsi="Arial" w:cs="Arial"/>
                <w:color w:val="000000"/>
                <w:sz w:val="20"/>
                <w:szCs w:val="20"/>
              </w:rPr>
              <w:t>DIMENSÃO</w:t>
            </w:r>
            <w:r w:rsidRPr="007C6148">
              <w:rPr>
                <w:rFonts w:ascii="Arial" w:eastAsia="Times New Roman" w:hAnsi="Arial" w:cs="Arial"/>
                <w:color w:val="000000"/>
                <w:sz w:val="20"/>
                <w:szCs w:val="20"/>
              </w:rPr>
              <w:t xml:space="preserve"> COMPOSTO POR </w:t>
            </w:r>
            <w:r w:rsidR="002B4773" w:rsidRPr="007C6148">
              <w:rPr>
                <w:rFonts w:ascii="Arial" w:eastAsia="Times New Roman" w:hAnsi="Arial" w:cs="Arial"/>
                <w:color w:val="000000"/>
                <w:sz w:val="20"/>
                <w:szCs w:val="20"/>
              </w:rPr>
              <w:t>ALGODÃO</w:t>
            </w:r>
            <w:r w:rsidRPr="007C6148">
              <w:rPr>
                <w:rFonts w:ascii="Arial" w:eastAsia="Times New Roman" w:hAnsi="Arial" w:cs="Arial"/>
                <w:color w:val="000000"/>
                <w:sz w:val="20"/>
                <w:szCs w:val="20"/>
              </w:rPr>
              <w:t xml:space="preserve"> </w:t>
            </w:r>
            <w:r w:rsidR="002B4773" w:rsidRPr="007C6148">
              <w:rPr>
                <w:rFonts w:ascii="Arial" w:eastAsia="Times New Roman" w:hAnsi="Arial" w:cs="Arial"/>
                <w:color w:val="000000"/>
                <w:sz w:val="20"/>
                <w:szCs w:val="20"/>
              </w:rPr>
              <w:t>HIDRÓFILO</w:t>
            </w:r>
            <w:r w:rsidRPr="007C6148">
              <w:rPr>
                <w:rFonts w:ascii="Arial" w:eastAsia="Times New Roman" w:hAnsi="Arial" w:cs="Arial"/>
                <w:color w:val="000000"/>
                <w:sz w:val="20"/>
                <w:szCs w:val="20"/>
              </w:rPr>
              <w:t xml:space="preserve">, POLPA DE CELULOSE VIRGEM E/OU MATERIAIS </w:t>
            </w:r>
            <w:r w:rsidR="002B4773" w:rsidRPr="007C6148">
              <w:rPr>
                <w:rFonts w:ascii="Arial" w:eastAsia="Times New Roman" w:hAnsi="Arial" w:cs="Arial"/>
                <w:color w:val="000000"/>
                <w:sz w:val="20"/>
                <w:szCs w:val="20"/>
              </w:rPr>
              <w:t>POLIMÉRICOS</w:t>
            </w:r>
            <w:r w:rsidRPr="007C6148">
              <w:rPr>
                <w:rFonts w:ascii="Arial" w:eastAsia="Times New Roman" w:hAnsi="Arial" w:cs="Arial"/>
                <w:color w:val="000000"/>
                <w:sz w:val="20"/>
                <w:szCs w:val="20"/>
              </w:rPr>
              <w:t xml:space="preserve"> ABSORVENTES E COM CAPA DE APOIO ESTRUTURAL.  PACOTE C/20 UNIDADES</w:t>
            </w:r>
          </w:p>
        </w:tc>
        <w:tc>
          <w:tcPr>
            <w:tcW w:w="1274" w:type="dxa"/>
            <w:tcBorders>
              <w:top w:val="nil"/>
              <w:left w:val="nil"/>
              <w:bottom w:val="single" w:sz="4" w:space="0" w:color="auto"/>
              <w:right w:val="single" w:sz="4" w:space="0" w:color="auto"/>
            </w:tcBorders>
            <w:shd w:val="clear" w:color="auto" w:fill="auto"/>
            <w:vAlign w:val="center"/>
            <w:hideMark/>
          </w:tcPr>
          <w:p w14:paraId="3182712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PCT</w:t>
            </w:r>
          </w:p>
        </w:tc>
        <w:tc>
          <w:tcPr>
            <w:tcW w:w="1175" w:type="dxa"/>
            <w:tcBorders>
              <w:top w:val="nil"/>
              <w:left w:val="nil"/>
              <w:bottom w:val="single" w:sz="4" w:space="0" w:color="auto"/>
              <w:right w:val="single" w:sz="4" w:space="0" w:color="auto"/>
            </w:tcBorders>
            <w:shd w:val="clear" w:color="auto" w:fill="auto"/>
            <w:vAlign w:val="center"/>
            <w:hideMark/>
          </w:tcPr>
          <w:p w14:paraId="743C84A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w:t>
            </w:r>
          </w:p>
        </w:tc>
      </w:tr>
      <w:tr w:rsidR="004411FB" w:rsidRPr="007C6148" w14:paraId="34B866E6"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AD72B0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c>
          <w:tcPr>
            <w:tcW w:w="6892" w:type="dxa"/>
            <w:tcBorders>
              <w:top w:val="nil"/>
              <w:left w:val="nil"/>
              <w:bottom w:val="single" w:sz="4" w:space="0" w:color="auto"/>
              <w:right w:val="single" w:sz="4" w:space="0" w:color="auto"/>
            </w:tcBorders>
            <w:shd w:val="clear" w:color="000000" w:fill="FFFFFF"/>
            <w:vAlign w:val="center"/>
            <w:hideMark/>
          </w:tcPr>
          <w:p w14:paraId="4B99FD89"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ACIDO ACÉTICO 0,2%</w:t>
            </w:r>
          </w:p>
        </w:tc>
        <w:tc>
          <w:tcPr>
            <w:tcW w:w="1274" w:type="dxa"/>
            <w:tcBorders>
              <w:top w:val="nil"/>
              <w:left w:val="nil"/>
              <w:bottom w:val="single" w:sz="4" w:space="0" w:color="auto"/>
              <w:right w:val="single" w:sz="4" w:space="0" w:color="auto"/>
            </w:tcBorders>
            <w:shd w:val="clear" w:color="000000" w:fill="FFFFFF"/>
            <w:vAlign w:val="center"/>
            <w:hideMark/>
          </w:tcPr>
          <w:p w14:paraId="6DA05CB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LITRO</w:t>
            </w:r>
          </w:p>
        </w:tc>
        <w:tc>
          <w:tcPr>
            <w:tcW w:w="1175" w:type="dxa"/>
            <w:tcBorders>
              <w:top w:val="nil"/>
              <w:left w:val="nil"/>
              <w:bottom w:val="single" w:sz="4" w:space="0" w:color="auto"/>
              <w:right w:val="single" w:sz="4" w:space="0" w:color="auto"/>
            </w:tcBorders>
            <w:shd w:val="clear" w:color="000000" w:fill="FFFFFF"/>
            <w:vAlign w:val="center"/>
            <w:hideMark/>
          </w:tcPr>
          <w:p w14:paraId="3C12B50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w:t>
            </w:r>
          </w:p>
        </w:tc>
      </w:tr>
      <w:tr w:rsidR="004411FB" w:rsidRPr="007C6148" w14:paraId="0DEDE799"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15061B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201</w:t>
            </w:r>
          </w:p>
        </w:tc>
        <w:tc>
          <w:tcPr>
            <w:tcW w:w="6892" w:type="dxa"/>
            <w:tcBorders>
              <w:top w:val="nil"/>
              <w:left w:val="nil"/>
              <w:bottom w:val="single" w:sz="4" w:space="0" w:color="auto"/>
              <w:right w:val="single" w:sz="4" w:space="0" w:color="auto"/>
            </w:tcBorders>
            <w:shd w:val="clear" w:color="000000" w:fill="FFFFFF"/>
            <w:vAlign w:val="center"/>
            <w:hideMark/>
          </w:tcPr>
          <w:p w14:paraId="23C1935B" w14:textId="4F64CC08"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ADAPTADOR AGULHA ESCALPE PARA COLETA A </w:t>
            </w:r>
            <w:r w:rsidR="002B4773" w:rsidRPr="007C6148">
              <w:rPr>
                <w:rFonts w:ascii="Arial" w:eastAsia="Times New Roman" w:hAnsi="Arial" w:cs="Arial"/>
                <w:color w:val="000000"/>
                <w:sz w:val="20"/>
                <w:szCs w:val="20"/>
              </w:rPr>
              <w:t>VÁCUO</w:t>
            </w:r>
            <w:r w:rsidRPr="007C6148">
              <w:rPr>
                <w:rFonts w:ascii="Arial" w:eastAsia="Times New Roman" w:hAnsi="Arial" w:cs="Arial"/>
                <w:color w:val="000000"/>
                <w:sz w:val="20"/>
                <w:szCs w:val="20"/>
              </w:rPr>
              <w:t xml:space="preserve"> (COLETA DE SANGUE) - </w:t>
            </w: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C/ 50 UNIDADES</w:t>
            </w:r>
          </w:p>
        </w:tc>
        <w:tc>
          <w:tcPr>
            <w:tcW w:w="1274" w:type="dxa"/>
            <w:tcBorders>
              <w:top w:val="nil"/>
              <w:left w:val="nil"/>
              <w:bottom w:val="single" w:sz="4" w:space="0" w:color="auto"/>
              <w:right w:val="single" w:sz="4" w:space="0" w:color="auto"/>
            </w:tcBorders>
            <w:shd w:val="clear" w:color="000000" w:fill="FFFFFF"/>
            <w:vAlign w:val="center"/>
            <w:hideMark/>
          </w:tcPr>
          <w:p w14:paraId="543ED6C9"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000000" w:fill="FFFFFF"/>
            <w:vAlign w:val="center"/>
            <w:hideMark/>
          </w:tcPr>
          <w:p w14:paraId="09C2B6D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r>
      <w:tr w:rsidR="004411FB" w:rsidRPr="007C6148" w14:paraId="24B5A3BB" w14:textId="77777777" w:rsidTr="00D64057">
        <w:trPr>
          <w:trHeight w:val="51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ADA8B9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202</w:t>
            </w:r>
          </w:p>
        </w:tc>
        <w:tc>
          <w:tcPr>
            <w:tcW w:w="6892" w:type="dxa"/>
            <w:tcBorders>
              <w:top w:val="nil"/>
              <w:left w:val="nil"/>
              <w:bottom w:val="single" w:sz="4" w:space="0" w:color="auto"/>
              <w:right w:val="single" w:sz="4" w:space="0" w:color="auto"/>
            </w:tcBorders>
            <w:shd w:val="clear" w:color="auto" w:fill="auto"/>
            <w:vAlign w:val="center"/>
            <w:hideMark/>
          </w:tcPr>
          <w:p w14:paraId="2D2AADE6" w14:textId="3ECC8FED" w:rsidR="007C6148" w:rsidRPr="007C6148" w:rsidRDefault="007C6148" w:rsidP="00691390">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ADAPTADOR UNIVERSAL PARA FRASCO OU BOLSA, PARA </w:t>
            </w:r>
            <w:r w:rsidR="002B4773" w:rsidRPr="007C6148">
              <w:rPr>
                <w:rFonts w:ascii="Arial" w:eastAsia="Times New Roman" w:hAnsi="Arial" w:cs="Arial"/>
                <w:color w:val="000000"/>
                <w:sz w:val="20"/>
                <w:szCs w:val="20"/>
              </w:rPr>
              <w:t>TRANSFERÊNCIA</w:t>
            </w:r>
            <w:r w:rsidRPr="007C6148">
              <w:rPr>
                <w:rFonts w:ascii="Arial" w:eastAsia="Times New Roman" w:hAnsi="Arial" w:cs="Arial"/>
                <w:color w:val="000000"/>
                <w:sz w:val="20"/>
                <w:szCs w:val="20"/>
              </w:rPr>
              <w:t xml:space="preserve"> DE SOLUÇÃO </w:t>
            </w:r>
          </w:p>
        </w:tc>
        <w:tc>
          <w:tcPr>
            <w:tcW w:w="1274" w:type="dxa"/>
            <w:tcBorders>
              <w:top w:val="nil"/>
              <w:left w:val="nil"/>
              <w:bottom w:val="single" w:sz="4" w:space="0" w:color="auto"/>
              <w:right w:val="single" w:sz="4" w:space="0" w:color="auto"/>
            </w:tcBorders>
            <w:shd w:val="clear" w:color="auto" w:fill="auto"/>
            <w:vAlign w:val="center"/>
            <w:hideMark/>
          </w:tcPr>
          <w:p w14:paraId="595E1C4E"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0A70CEA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7DBBD525"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757117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203</w:t>
            </w:r>
          </w:p>
        </w:tc>
        <w:tc>
          <w:tcPr>
            <w:tcW w:w="6892" w:type="dxa"/>
            <w:tcBorders>
              <w:top w:val="nil"/>
              <w:left w:val="nil"/>
              <w:bottom w:val="single" w:sz="4" w:space="0" w:color="auto"/>
              <w:right w:val="single" w:sz="4" w:space="0" w:color="auto"/>
            </w:tcBorders>
            <w:shd w:val="clear" w:color="auto" w:fill="auto"/>
            <w:vAlign w:val="center"/>
            <w:hideMark/>
          </w:tcPr>
          <w:p w14:paraId="124564C9" w14:textId="2E893B51" w:rsidR="007C6148" w:rsidRPr="007C6148" w:rsidRDefault="002B4773"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ÁGUA</w:t>
            </w:r>
            <w:r w:rsidR="007C6148" w:rsidRPr="007C6148">
              <w:rPr>
                <w:rFonts w:ascii="Arial" w:eastAsia="Times New Roman" w:hAnsi="Arial" w:cs="Arial"/>
                <w:color w:val="000000"/>
                <w:sz w:val="20"/>
                <w:szCs w:val="20"/>
              </w:rPr>
              <w:t xml:space="preserve"> DEIONIZADA PARA AUTOCLAVE - GALÃO 5000ML</w:t>
            </w:r>
          </w:p>
        </w:tc>
        <w:tc>
          <w:tcPr>
            <w:tcW w:w="1274" w:type="dxa"/>
            <w:tcBorders>
              <w:top w:val="nil"/>
              <w:left w:val="nil"/>
              <w:bottom w:val="single" w:sz="4" w:space="0" w:color="auto"/>
              <w:right w:val="single" w:sz="4" w:space="0" w:color="auto"/>
            </w:tcBorders>
            <w:shd w:val="clear" w:color="auto" w:fill="auto"/>
            <w:vAlign w:val="center"/>
            <w:hideMark/>
          </w:tcPr>
          <w:p w14:paraId="0B383E1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GALÃO</w:t>
            </w:r>
          </w:p>
        </w:tc>
        <w:tc>
          <w:tcPr>
            <w:tcW w:w="1175" w:type="dxa"/>
            <w:tcBorders>
              <w:top w:val="nil"/>
              <w:left w:val="nil"/>
              <w:bottom w:val="single" w:sz="4" w:space="0" w:color="auto"/>
              <w:right w:val="single" w:sz="4" w:space="0" w:color="auto"/>
            </w:tcBorders>
            <w:shd w:val="clear" w:color="auto" w:fill="auto"/>
            <w:vAlign w:val="center"/>
            <w:hideMark/>
          </w:tcPr>
          <w:p w14:paraId="07B31F1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1FB" w:rsidRPr="007C6148" w14:paraId="0F885DA0"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9ECE3F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lastRenderedPageBreak/>
              <w:t>204</w:t>
            </w:r>
          </w:p>
        </w:tc>
        <w:tc>
          <w:tcPr>
            <w:tcW w:w="6892" w:type="dxa"/>
            <w:tcBorders>
              <w:top w:val="nil"/>
              <w:left w:val="nil"/>
              <w:bottom w:val="single" w:sz="4" w:space="0" w:color="auto"/>
              <w:right w:val="single" w:sz="4" w:space="0" w:color="auto"/>
            </w:tcBorders>
            <w:shd w:val="clear" w:color="auto" w:fill="auto"/>
            <w:vAlign w:val="center"/>
            <w:hideMark/>
          </w:tcPr>
          <w:p w14:paraId="7FF1D6B0"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ÁGUA PARA INJEÇÃO 10 ML</w:t>
            </w:r>
          </w:p>
        </w:tc>
        <w:tc>
          <w:tcPr>
            <w:tcW w:w="1274" w:type="dxa"/>
            <w:tcBorders>
              <w:top w:val="nil"/>
              <w:left w:val="nil"/>
              <w:bottom w:val="single" w:sz="4" w:space="0" w:color="auto"/>
              <w:right w:val="single" w:sz="4" w:space="0" w:color="auto"/>
            </w:tcBorders>
            <w:shd w:val="clear" w:color="auto" w:fill="auto"/>
            <w:vAlign w:val="center"/>
            <w:hideMark/>
          </w:tcPr>
          <w:p w14:paraId="7BC60FFA"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785FD55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10300</w:t>
            </w:r>
          </w:p>
        </w:tc>
      </w:tr>
      <w:tr w:rsidR="004411FB" w:rsidRPr="007C6148" w14:paraId="31A88642"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D7C6FB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205</w:t>
            </w:r>
          </w:p>
        </w:tc>
        <w:tc>
          <w:tcPr>
            <w:tcW w:w="6892" w:type="dxa"/>
            <w:tcBorders>
              <w:top w:val="nil"/>
              <w:left w:val="nil"/>
              <w:bottom w:val="single" w:sz="4" w:space="0" w:color="auto"/>
              <w:right w:val="single" w:sz="4" w:space="0" w:color="auto"/>
            </w:tcBorders>
            <w:shd w:val="clear" w:color="auto" w:fill="auto"/>
            <w:vAlign w:val="center"/>
            <w:hideMark/>
          </w:tcPr>
          <w:p w14:paraId="161E3659" w14:textId="77777777" w:rsidR="00691390" w:rsidRDefault="002B4773" w:rsidP="00691390">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ÁGUA</w:t>
            </w:r>
            <w:r w:rsidR="007C6148" w:rsidRPr="007C6148">
              <w:rPr>
                <w:rFonts w:ascii="Arial" w:eastAsia="Times New Roman" w:hAnsi="Arial" w:cs="Arial"/>
                <w:color w:val="000000"/>
                <w:sz w:val="20"/>
                <w:szCs w:val="20"/>
              </w:rPr>
              <w:t xml:space="preserve">, OXIGENADA, 10 VOLUMES. </w:t>
            </w:r>
          </w:p>
          <w:p w14:paraId="29D64F84" w14:textId="2DE3C58B" w:rsidR="007C6148" w:rsidRPr="007C6148" w:rsidRDefault="007C6148" w:rsidP="00691390">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EMBALAGEM: FRASCO PLÁSTICO COM 01 LITRO, COM DADOS DE IDENTIFICAÇÃO DO PRODUTO, MARCA DO FABRICANTE, DATA DE FABRICAÇÃO E PRAZO DE VALIDADE.</w:t>
            </w:r>
          </w:p>
        </w:tc>
        <w:tc>
          <w:tcPr>
            <w:tcW w:w="1274" w:type="dxa"/>
            <w:tcBorders>
              <w:top w:val="nil"/>
              <w:left w:val="nil"/>
              <w:bottom w:val="single" w:sz="4" w:space="0" w:color="auto"/>
              <w:right w:val="single" w:sz="4" w:space="0" w:color="auto"/>
            </w:tcBorders>
            <w:shd w:val="clear" w:color="auto" w:fill="auto"/>
            <w:vAlign w:val="center"/>
            <w:hideMark/>
          </w:tcPr>
          <w:p w14:paraId="1DB5500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LT</w:t>
            </w:r>
          </w:p>
        </w:tc>
        <w:tc>
          <w:tcPr>
            <w:tcW w:w="1175" w:type="dxa"/>
            <w:tcBorders>
              <w:top w:val="nil"/>
              <w:left w:val="nil"/>
              <w:bottom w:val="single" w:sz="4" w:space="0" w:color="auto"/>
              <w:right w:val="single" w:sz="4" w:space="0" w:color="auto"/>
            </w:tcBorders>
            <w:shd w:val="clear" w:color="auto" w:fill="auto"/>
            <w:vAlign w:val="center"/>
            <w:hideMark/>
          </w:tcPr>
          <w:p w14:paraId="4FCAC9B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36</w:t>
            </w:r>
          </w:p>
        </w:tc>
      </w:tr>
      <w:tr w:rsidR="004411FB" w:rsidRPr="007C6148" w14:paraId="638F8BFA"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9336E9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206</w:t>
            </w:r>
          </w:p>
        </w:tc>
        <w:tc>
          <w:tcPr>
            <w:tcW w:w="6892" w:type="dxa"/>
            <w:tcBorders>
              <w:top w:val="nil"/>
              <w:left w:val="nil"/>
              <w:bottom w:val="single" w:sz="4" w:space="0" w:color="auto"/>
              <w:right w:val="single" w:sz="4" w:space="0" w:color="auto"/>
            </w:tcBorders>
            <w:shd w:val="clear" w:color="000000" w:fill="FFFFFF"/>
            <w:vAlign w:val="center"/>
            <w:hideMark/>
          </w:tcPr>
          <w:p w14:paraId="35265DD0" w14:textId="437F8A0D"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AGULHA P/ ANESTESIA </w:t>
            </w:r>
            <w:r w:rsidR="002B4773" w:rsidRPr="007C6148">
              <w:rPr>
                <w:rFonts w:ascii="Arial" w:eastAsia="Times New Roman" w:hAnsi="Arial" w:cs="Arial"/>
                <w:color w:val="000000"/>
                <w:sz w:val="20"/>
                <w:szCs w:val="20"/>
              </w:rPr>
              <w:t>DESCARTÁVEL</w:t>
            </w:r>
            <w:r w:rsidRPr="007C6148">
              <w:rPr>
                <w:rFonts w:ascii="Arial" w:eastAsia="Times New Roman" w:hAnsi="Arial" w:cs="Arial"/>
                <w:color w:val="000000"/>
                <w:sz w:val="20"/>
                <w:szCs w:val="20"/>
              </w:rPr>
              <w:t xml:space="preserve"> P/RAQUIANA                                 Especificações: - Bisel tipo </w:t>
            </w:r>
            <w:proofErr w:type="spellStart"/>
            <w:r w:rsidRPr="007C6148">
              <w:rPr>
                <w:rFonts w:ascii="Arial" w:eastAsia="Times New Roman" w:hAnsi="Arial" w:cs="Arial"/>
                <w:color w:val="000000"/>
                <w:sz w:val="20"/>
                <w:szCs w:val="20"/>
              </w:rPr>
              <w:t>QUINCKE</w:t>
            </w:r>
            <w:proofErr w:type="spellEnd"/>
            <w:r w:rsidRPr="007C6148">
              <w:rPr>
                <w:rFonts w:ascii="Arial" w:eastAsia="Times New Roman" w:hAnsi="Arial" w:cs="Arial"/>
                <w:color w:val="000000"/>
                <w:sz w:val="20"/>
                <w:szCs w:val="20"/>
              </w:rPr>
              <w:t xml:space="preserve">; - Esterilizado por Óxido de Etileno; - Canhão </w:t>
            </w:r>
            <w:proofErr w:type="spellStart"/>
            <w:r w:rsidRPr="007C6148">
              <w:rPr>
                <w:rFonts w:ascii="Arial" w:eastAsia="Times New Roman" w:hAnsi="Arial" w:cs="Arial"/>
                <w:color w:val="000000"/>
                <w:sz w:val="20"/>
                <w:szCs w:val="20"/>
              </w:rPr>
              <w:t>Luer</w:t>
            </w:r>
            <w:proofErr w:type="spellEnd"/>
            <w:r w:rsidRPr="007C6148">
              <w:rPr>
                <w:rFonts w:ascii="Arial" w:eastAsia="Times New Roman" w:hAnsi="Arial" w:cs="Arial"/>
                <w:color w:val="000000"/>
                <w:sz w:val="20"/>
                <w:szCs w:val="20"/>
              </w:rPr>
              <w:t xml:space="preserve"> </w:t>
            </w:r>
            <w:proofErr w:type="spellStart"/>
            <w:r w:rsidRPr="007C6148">
              <w:rPr>
                <w:rFonts w:ascii="Arial" w:eastAsia="Times New Roman" w:hAnsi="Arial" w:cs="Arial"/>
                <w:color w:val="000000"/>
                <w:sz w:val="20"/>
                <w:szCs w:val="20"/>
              </w:rPr>
              <w:t>Lock</w:t>
            </w:r>
            <w:proofErr w:type="spellEnd"/>
            <w:r w:rsidRPr="007C6148">
              <w:rPr>
                <w:rFonts w:ascii="Arial" w:eastAsia="Times New Roman" w:hAnsi="Arial" w:cs="Arial"/>
                <w:color w:val="000000"/>
                <w:sz w:val="20"/>
                <w:szCs w:val="20"/>
              </w:rPr>
              <w:t xml:space="preserve"> translúcido e inteiramente cônico; - Tamanho: 25G x 3</w:t>
            </w:r>
          </w:p>
        </w:tc>
        <w:tc>
          <w:tcPr>
            <w:tcW w:w="1274" w:type="dxa"/>
            <w:tcBorders>
              <w:top w:val="nil"/>
              <w:left w:val="nil"/>
              <w:bottom w:val="single" w:sz="4" w:space="0" w:color="auto"/>
              <w:right w:val="single" w:sz="4" w:space="0" w:color="auto"/>
            </w:tcBorders>
            <w:shd w:val="clear" w:color="000000" w:fill="FFFFFF"/>
            <w:vAlign w:val="center"/>
            <w:hideMark/>
          </w:tcPr>
          <w:p w14:paraId="1BE9CEEE"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vAlign w:val="center"/>
            <w:hideMark/>
          </w:tcPr>
          <w:p w14:paraId="73B4362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w:t>
            </w:r>
          </w:p>
        </w:tc>
      </w:tr>
      <w:tr w:rsidR="004411FB" w:rsidRPr="007C6148" w14:paraId="0ABD9F52"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4F9ED0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207</w:t>
            </w:r>
          </w:p>
        </w:tc>
        <w:tc>
          <w:tcPr>
            <w:tcW w:w="6892" w:type="dxa"/>
            <w:tcBorders>
              <w:top w:val="nil"/>
              <w:left w:val="nil"/>
              <w:bottom w:val="single" w:sz="4" w:space="0" w:color="auto"/>
              <w:right w:val="single" w:sz="4" w:space="0" w:color="auto"/>
            </w:tcBorders>
            <w:shd w:val="clear" w:color="auto" w:fill="auto"/>
            <w:vAlign w:val="center"/>
            <w:hideMark/>
          </w:tcPr>
          <w:p w14:paraId="5307255F" w14:textId="3DE45219"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AGULHA P/ ANESTESIA </w:t>
            </w:r>
            <w:r w:rsidR="002B4773" w:rsidRPr="007C6148">
              <w:rPr>
                <w:rFonts w:ascii="Arial" w:eastAsia="Times New Roman" w:hAnsi="Arial" w:cs="Arial"/>
                <w:color w:val="000000"/>
                <w:sz w:val="20"/>
                <w:szCs w:val="20"/>
              </w:rPr>
              <w:t>DESCARTÁVEL</w:t>
            </w:r>
            <w:r w:rsidRPr="007C6148">
              <w:rPr>
                <w:rFonts w:ascii="Arial" w:eastAsia="Times New Roman" w:hAnsi="Arial" w:cs="Arial"/>
                <w:color w:val="000000"/>
                <w:sz w:val="20"/>
                <w:szCs w:val="20"/>
              </w:rPr>
              <w:t xml:space="preserve"> P/RAQUIANA                              Especificações: - Bisel tipo </w:t>
            </w:r>
            <w:proofErr w:type="spellStart"/>
            <w:r w:rsidRPr="007C6148">
              <w:rPr>
                <w:rFonts w:ascii="Arial" w:eastAsia="Times New Roman" w:hAnsi="Arial" w:cs="Arial"/>
                <w:color w:val="000000"/>
                <w:sz w:val="20"/>
                <w:szCs w:val="20"/>
              </w:rPr>
              <w:t>QUINCKE</w:t>
            </w:r>
            <w:proofErr w:type="spellEnd"/>
            <w:r w:rsidRPr="007C6148">
              <w:rPr>
                <w:rFonts w:ascii="Arial" w:eastAsia="Times New Roman" w:hAnsi="Arial" w:cs="Arial"/>
                <w:color w:val="000000"/>
                <w:sz w:val="20"/>
                <w:szCs w:val="20"/>
              </w:rPr>
              <w:t xml:space="preserve">; - Esterilizado por Óxido de Etileno; - Canhão </w:t>
            </w:r>
            <w:proofErr w:type="spellStart"/>
            <w:r w:rsidRPr="007C6148">
              <w:rPr>
                <w:rFonts w:ascii="Arial" w:eastAsia="Times New Roman" w:hAnsi="Arial" w:cs="Arial"/>
                <w:color w:val="000000"/>
                <w:sz w:val="20"/>
                <w:szCs w:val="20"/>
              </w:rPr>
              <w:t>Luer</w:t>
            </w:r>
            <w:proofErr w:type="spellEnd"/>
            <w:r w:rsidRPr="007C6148">
              <w:rPr>
                <w:rFonts w:ascii="Arial" w:eastAsia="Times New Roman" w:hAnsi="Arial" w:cs="Arial"/>
                <w:color w:val="000000"/>
                <w:sz w:val="20"/>
                <w:szCs w:val="20"/>
              </w:rPr>
              <w:t xml:space="preserve"> </w:t>
            </w:r>
            <w:proofErr w:type="spellStart"/>
            <w:r w:rsidRPr="007C6148">
              <w:rPr>
                <w:rFonts w:ascii="Arial" w:eastAsia="Times New Roman" w:hAnsi="Arial" w:cs="Arial"/>
                <w:color w:val="000000"/>
                <w:sz w:val="20"/>
                <w:szCs w:val="20"/>
              </w:rPr>
              <w:t>Lock</w:t>
            </w:r>
            <w:proofErr w:type="spellEnd"/>
            <w:r w:rsidRPr="007C6148">
              <w:rPr>
                <w:rFonts w:ascii="Arial" w:eastAsia="Times New Roman" w:hAnsi="Arial" w:cs="Arial"/>
                <w:color w:val="000000"/>
                <w:sz w:val="20"/>
                <w:szCs w:val="20"/>
              </w:rPr>
              <w:t xml:space="preserve"> translúcido e inteiramente cônico; - Tamanho: 27G x 3</w:t>
            </w:r>
          </w:p>
        </w:tc>
        <w:tc>
          <w:tcPr>
            <w:tcW w:w="1274" w:type="dxa"/>
            <w:tcBorders>
              <w:top w:val="nil"/>
              <w:left w:val="nil"/>
              <w:bottom w:val="single" w:sz="4" w:space="0" w:color="auto"/>
              <w:right w:val="single" w:sz="4" w:space="0" w:color="auto"/>
            </w:tcBorders>
            <w:shd w:val="clear" w:color="auto" w:fill="auto"/>
            <w:vAlign w:val="center"/>
            <w:hideMark/>
          </w:tcPr>
          <w:p w14:paraId="543182B4"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0A70216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250</w:t>
            </w:r>
          </w:p>
        </w:tc>
      </w:tr>
      <w:tr w:rsidR="004411FB" w:rsidRPr="007C6148" w14:paraId="73F92CA1" w14:textId="77777777" w:rsidTr="00D64057">
        <w:trPr>
          <w:trHeight w:val="51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795C3C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208</w:t>
            </w:r>
          </w:p>
        </w:tc>
        <w:tc>
          <w:tcPr>
            <w:tcW w:w="6892" w:type="dxa"/>
            <w:tcBorders>
              <w:top w:val="nil"/>
              <w:left w:val="nil"/>
              <w:bottom w:val="single" w:sz="4" w:space="0" w:color="auto"/>
              <w:right w:val="single" w:sz="4" w:space="0" w:color="auto"/>
            </w:tcBorders>
            <w:shd w:val="clear" w:color="auto" w:fill="auto"/>
            <w:vAlign w:val="center"/>
            <w:hideMark/>
          </w:tcPr>
          <w:p w14:paraId="3784DC4C"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AGULHA PARA CANETA DE INSULINA  32G - 0,23X4MM (</w:t>
            </w: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C/100 UNIDADES)</w:t>
            </w:r>
          </w:p>
        </w:tc>
        <w:tc>
          <w:tcPr>
            <w:tcW w:w="1274" w:type="dxa"/>
            <w:tcBorders>
              <w:top w:val="nil"/>
              <w:left w:val="nil"/>
              <w:bottom w:val="single" w:sz="4" w:space="0" w:color="auto"/>
              <w:right w:val="single" w:sz="4" w:space="0" w:color="auto"/>
            </w:tcBorders>
            <w:shd w:val="clear" w:color="auto" w:fill="auto"/>
            <w:vAlign w:val="center"/>
            <w:hideMark/>
          </w:tcPr>
          <w:p w14:paraId="7F04271F"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D5DD67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6AAB0388"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9320C6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209</w:t>
            </w:r>
          </w:p>
        </w:tc>
        <w:tc>
          <w:tcPr>
            <w:tcW w:w="6892" w:type="dxa"/>
            <w:tcBorders>
              <w:top w:val="nil"/>
              <w:left w:val="nil"/>
              <w:bottom w:val="single" w:sz="4" w:space="0" w:color="auto"/>
              <w:right w:val="single" w:sz="4" w:space="0" w:color="auto"/>
            </w:tcBorders>
            <w:shd w:val="clear" w:color="auto" w:fill="auto"/>
            <w:vAlign w:val="center"/>
            <w:hideMark/>
          </w:tcPr>
          <w:p w14:paraId="0EF79962" w14:textId="77777777" w:rsidR="00691390" w:rsidRDefault="007C6148" w:rsidP="00691390">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AGULHA 13 X 4,</w:t>
            </w:r>
            <w:r w:rsidR="002B4773" w:rsidRPr="007C6148">
              <w:rPr>
                <w:rFonts w:ascii="Arial" w:eastAsia="Times New Roman" w:hAnsi="Arial" w:cs="Arial"/>
                <w:color w:val="000000"/>
                <w:sz w:val="20"/>
                <w:szCs w:val="20"/>
              </w:rPr>
              <w:t>5 -</w:t>
            </w:r>
            <w:r w:rsidRPr="007C6148">
              <w:rPr>
                <w:rFonts w:ascii="Arial" w:eastAsia="Times New Roman" w:hAnsi="Arial" w:cs="Arial"/>
                <w:color w:val="000000"/>
                <w:sz w:val="20"/>
                <w:szCs w:val="20"/>
              </w:rPr>
              <w:t xml:space="preserve"> CAIXA COM 100 UNIDADES. </w:t>
            </w:r>
            <w:r w:rsidR="00691390">
              <w:rPr>
                <w:rFonts w:ascii="Arial" w:eastAsia="Times New Roman" w:hAnsi="Arial" w:cs="Arial"/>
                <w:color w:val="000000"/>
                <w:sz w:val="20"/>
                <w:szCs w:val="20"/>
              </w:rPr>
              <w:t xml:space="preserve"> </w:t>
            </w:r>
            <w:r w:rsidRPr="007C6148">
              <w:rPr>
                <w:rFonts w:ascii="Arial" w:eastAsia="Times New Roman" w:hAnsi="Arial" w:cs="Arial"/>
                <w:color w:val="000000"/>
                <w:sz w:val="20"/>
                <w:szCs w:val="20"/>
              </w:rPr>
              <w:t xml:space="preserve"> </w:t>
            </w:r>
            <w:r w:rsidR="002B4773">
              <w:rPr>
                <w:rFonts w:ascii="Arial" w:eastAsia="Times New Roman" w:hAnsi="Arial" w:cs="Arial"/>
                <w:color w:val="000000"/>
                <w:sz w:val="20"/>
                <w:szCs w:val="20"/>
              </w:rPr>
              <w:t xml:space="preserve">  </w:t>
            </w:r>
            <w:r w:rsidRPr="007C6148">
              <w:rPr>
                <w:rFonts w:ascii="Arial" w:eastAsia="Times New Roman" w:hAnsi="Arial" w:cs="Arial"/>
                <w:color w:val="000000"/>
                <w:sz w:val="20"/>
                <w:szCs w:val="20"/>
              </w:rPr>
              <w:t xml:space="preserve"> </w:t>
            </w:r>
            <w:r w:rsidR="00F43046">
              <w:rPr>
                <w:rFonts w:ascii="Arial" w:eastAsia="Times New Roman" w:hAnsi="Arial" w:cs="Arial"/>
                <w:color w:val="000000"/>
                <w:sz w:val="20"/>
                <w:szCs w:val="20"/>
              </w:rPr>
              <w:t xml:space="preserve">         </w:t>
            </w:r>
          </w:p>
          <w:p w14:paraId="5013C02F" w14:textId="02D05FCB" w:rsidR="007C6148" w:rsidRPr="007C6148" w:rsidRDefault="007C6148" w:rsidP="00691390">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HIPODÉRMICA DESCARTÁVEL, ESTÉRIL, ATÓXICA, </w:t>
            </w:r>
            <w:proofErr w:type="spellStart"/>
            <w:r w:rsidRPr="007C6148">
              <w:rPr>
                <w:rFonts w:ascii="Arial" w:eastAsia="Times New Roman" w:hAnsi="Arial" w:cs="Arial"/>
                <w:color w:val="000000"/>
                <w:sz w:val="20"/>
                <w:szCs w:val="20"/>
              </w:rPr>
              <w:t>APIROGENICA</w:t>
            </w:r>
            <w:proofErr w:type="spellEnd"/>
            <w:r w:rsidRPr="007C6148">
              <w:rPr>
                <w:rFonts w:ascii="Arial" w:eastAsia="Times New Roman" w:hAnsi="Arial" w:cs="Arial"/>
                <w:color w:val="000000"/>
                <w:sz w:val="20"/>
                <w:szCs w:val="20"/>
              </w:rPr>
              <w:t xml:space="preserve">, CÂNULA EM AÇO INOX, CILÍNDRICA, RETA, OCA, </w:t>
            </w:r>
            <w:proofErr w:type="spellStart"/>
            <w:r w:rsidRPr="007C6148">
              <w:rPr>
                <w:rFonts w:ascii="Arial" w:eastAsia="Times New Roman" w:hAnsi="Arial" w:cs="Arial"/>
                <w:color w:val="000000"/>
                <w:sz w:val="20"/>
                <w:szCs w:val="20"/>
              </w:rPr>
              <w:t>SILICONIZADA</w:t>
            </w:r>
            <w:proofErr w:type="spellEnd"/>
            <w:r w:rsidRPr="007C6148">
              <w:rPr>
                <w:rFonts w:ascii="Arial" w:eastAsia="Times New Roman" w:hAnsi="Arial" w:cs="Arial"/>
                <w:color w:val="000000"/>
                <w:sz w:val="20"/>
                <w:szCs w:val="20"/>
              </w:rPr>
              <w:t xml:space="preserve">, COM BISEL </w:t>
            </w:r>
            <w:proofErr w:type="spellStart"/>
            <w:r w:rsidRPr="007C6148">
              <w:rPr>
                <w:rFonts w:ascii="Arial" w:eastAsia="Times New Roman" w:hAnsi="Arial" w:cs="Arial"/>
                <w:color w:val="000000"/>
                <w:sz w:val="20"/>
                <w:szCs w:val="20"/>
              </w:rPr>
              <w:t>TRIFACETADO</w:t>
            </w:r>
            <w:proofErr w:type="spellEnd"/>
            <w:r w:rsidRPr="007C6148">
              <w:rPr>
                <w:rFonts w:ascii="Arial" w:eastAsia="Times New Roman" w:hAnsi="Arial" w:cs="Arial"/>
                <w:color w:val="000000"/>
                <w:sz w:val="20"/>
                <w:szCs w:val="20"/>
              </w:rPr>
              <w:t>, AFIADO, RÍGIDO E CENTRALIZADO, CANH</w:t>
            </w:r>
            <w:r w:rsidR="002B4773">
              <w:rPr>
                <w:rFonts w:ascii="Arial" w:eastAsia="Times New Roman" w:hAnsi="Arial" w:cs="Arial"/>
                <w:color w:val="000000"/>
                <w:sz w:val="20"/>
                <w:szCs w:val="20"/>
              </w:rPr>
              <w:t>Ã</w:t>
            </w:r>
            <w:r w:rsidRPr="007C6148">
              <w:rPr>
                <w:rFonts w:ascii="Arial" w:eastAsia="Times New Roman" w:hAnsi="Arial" w:cs="Arial"/>
                <w:color w:val="000000"/>
                <w:sz w:val="20"/>
                <w:szCs w:val="20"/>
              </w:rPr>
              <w:t>O EM POLIPROPILENO, PROTETOR EM POLIPROPILENO, SEM RACHADURAS E BEM ACOPLADO AO CANH</w:t>
            </w:r>
            <w:r w:rsidR="002B4773">
              <w:rPr>
                <w:rFonts w:ascii="Arial" w:eastAsia="Times New Roman" w:hAnsi="Arial" w:cs="Arial"/>
                <w:color w:val="000000"/>
                <w:sz w:val="20"/>
                <w:szCs w:val="20"/>
              </w:rPr>
              <w:t>Ã</w:t>
            </w:r>
            <w:r w:rsidRPr="007C6148">
              <w:rPr>
                <w:rFonts w:ascii="Arial" w:eastAsia="Times New Roman" w:hAnsi="Arial" w:cs="Arial"/>
                <w:color w:val="000000"/>
                <w:sz w:val="20"/>
                <w:szCs w:val="20"/>
              </w:rPr>
              <w:t xml:space="preserve">O. EMBALAGEM INDIVIDUAL EM PAPEL GRAU CIRÚRGICO E FILME TERMOPLÁSTICO, ABERTURA EM PÉTALA. NA EMBALAGEM DEVERA ESTAR IMPRESSO DADOS DE IDENTIFICAÇÃO, PROCEDÊNCIA, DATA DE FABRICAÇÃO, TIPO DE </w:t>
            </w:r>
            <w:r w:rsidR="002B4773" w:rsidRPr="007C6148">
              <w:rPr>
                <w:rFonts w:ascii="Arial" w:eastAsia="Times New Roman" w:hAnsi="Arial" w:cs="Arial"/>
                <w:color w:val="000000"/>
                <w:sz w:val="20"/>
                <w:szCs w:val="20"/>
              </w:rPr>
              <w:t>ESTERILIZAÇÃO</w:t>
            </w:r>
            <w:r w:rsidRPr="007C6148">
              <w:rPr>
                <w:rFonts w:ascii="Arial" w:eastAsia="Times New Roman" w:hAnsi="Arial" w:cs="Arial"/>
                <w:color w:val="000000"/>
                <w:sz w:val="20"/>
                <w:szCs w:val="20"/>
              </w:rPr>
              <w:t xml:space="preserve">, PRAZO DE VALIDADE E REGISTRO NO MINISTÉRIO DA SAÚDE. </w:t>
            </w:r>
          </w:p>
        </w:tc>
        <w:tc>
          <w:tcPr>
            <w:tcW w:w="1274" w:type="dxa"/>
            <w:tcBorders>
              <w:top w:val="nil"/>
              <w:left w:val="nil"/>
              <w:bottom w:val="single" w:sz="4" w:space="0" w:color="auto"/>
              <w:right w:val="single" w:sz="4" w:space="0" w:color="auto"/>
            </w:tcBorders>
            <w:shd w:val="clear" w:color="auto" w:fill="auto"/>
            <w:vAlign w:val="center"/>
            <w:hideMark/>
          </w:tcPr>
          <w:p w14:paraId="20C0BE51"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D51EAD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550</w:t>
            </w:r>
          </w:p>
        </w:tc>
      </w:tr>
      <w:tr w:rsidR="004411FB" w:rsidRPr="007C6148" w14:paraId="5163E788"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DB378E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210</w:t>
            </w:r>
          </w:p>
        </w:tc>
        <w:tc>
          <w:tcPr>
            <w:tcW w:w="6892" w:type="dxa"/>
            <w:tcBorders>
              <w:top w:val="nil"/>
              <w:left w:val="nil"/>
              <w:bottom w:val="single" w:sz="4" w:space="0" w:color="auto"/>
              <w:right w:val="single" w:sz="4" w:space="0" w:color="auto"/>
            </w:tcBorders>
            <w:shd w:val="clear" w:color="auto" w:fill="auto"/>
            <w:vAlign w:val="center"/>
            <w:hideMark/>
          </w:tcPr>
          <w:p w14:paraId="77006F15" w14:textId="77777777" w:rsidR="00691390" w:rsidRDefault="007C6148" w:rsidP="00691390">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AGULHA 20 X 5,5 - CAIXA COM 100 UNIDADES      </w:t>
            </w:r>
            <w:r w:rsidR="00F43046">
              <w:rPr>
                <w:rFonts w:ascii="Arial" w:eastAsia="Times New Roman" w:hAnsi="Arial" w:cs="Arial"/>
                <w:color w:val="000000"/>
                <w:sz w:val="20"/>
                <w:szCs w:val="20"/>
              </w:rPr>
              <w:t xml:space="preserve">         </w:t>
            </w:r>
            <w:r w:rsidRPr="007C6148">
              <w:rPr>
                <w:rFonts w:ascii="Arial" w:eastAsia="Times New Roman" w:hAnsi="Arial" w:cs="Arial"/>
                <w:color w:val="000000"/>
                <w:sz w:val="20"/>
                <w:szCs w:val="20"/>
              </w:rPr>
              <w:t xml:space="preserve"> </w:t>
            </w:r>
          </w:p>
          <w:p w14:paraId="293249D4" w14:textId="3A194888" w:rsidR="007C6148" w:rsidRPr="007C6148" w:rsidRDefault="007C6148" w:rsidP="00691390">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HIPODÉRMICA DESCARTÁVEL, ESTÉRIL, ATÓXICA, </w:t>
            </w:r>
            <w:proofErr w:type="spellStart"/>
            <w:r w:rsidRPr="007C6148">
              <w:rPr>
                <w:rFonts w:ascii="Arial" w:eastAsia="Times New Roman" w:hAnsi="Arial" w:cs="Arial"/>
                <w:color w:val="000000"/>
                <w:sz w:val="20"/>
                <w:szCs w:val="20"/>
              </w:rPr>
              <w:t>APIROGENICA</w:t>
            </w:r>
            <w:proofErr w:type="spellEnd"/>
            <w:r w:rsidRPr="007C6148">
              <w:rPr>
                <w:rFonts w:ascii="Arial" w:eastAsia="Times New Roman" w:hAnsi="Arial" w:cs="Arial"/>
                <w:color w:val="000000"/>
                <w:sz w:val="20"/>
                <w:szCs w:val="20"/>
              </w:rPr>
              <w:t xml:space="preserve">, CÂNULA EM AÇO INOX, CILÍNDRICA, RETA, OCA, </w:t>
            </w:r>
            <w:proofErr w:type="spellStart"/>
            <w:r w:rsidRPr="007C6148">
              <w:rPr>
                <w:rFonts w:ascii="Arial" w:eastAsia="Times New Roman" w:hAnsi="Arial" w:cs="Arial"/>
                <w:color w:val="000000"/>
                <w:sz w:val="20"/>
                <w:szCs w:val="20"/>
              </w:rPr>
              <w:t>SILICONIZADA</w:t>
            </w:r>
            <w:proofErr w:type="spellEnd"/>
            <w:r w:rsidRPr="007C6148">
              <w:rPr>
                <w:rFonts w:ascii="Arial" w:eastAsia="Times New Roman" w:hAnsi="Arial" w:cs="Arial"/>
                <w:color w:val="000000"/>
                <w:sz w:val="20"/>
                <w:szCs w:val="20"/>
              </w:rPr>
              <w:t xml:space="preserve">, COM BISEL </w:t>
            </w:r>
            <w:proofErr w:type="spellStart"/>
            <w:r w:rsidRPr="007C6148">
              <w:rPr>
                <w:rFonts w:ascii="Arial" w:eastAsia="Times New Roman" w:hAnsi="Arial" w:cs="Arial"/>
                <w:color w:val="000000"/>
                <w:sz w:val="20"/>
                <w:szCs w:val="20"/>
              </w:rPr>
              <w:t>TRIFACETADO</w:t>
            </w:r>
            <w:proofErr w:type="spellEnd"/>
            <w:r w:rsidRPr="007C6148">
              <w:rPr>
                <w:rFonts w:ascii="Arial" w:eastAsia="Times New Roman" w:hAnsi="Arial" w:cs="Arial"/>
                <w:color w:val="000000"/>
                <w:sz w:val="20"/>
                <w:szCs w:val="20"/>
              </w:rPr>
              <w:t>, AFIADO, RÍGIDO E CENTRALIZADO, CANH</w:t>
            </w:r>
            <w:r w:rsidR="00F43046">
              <w:rPr>
                <w:rFonts w:ascii="Arial" w:eastAsia="Times New Roman" w:hAnsi="Arial" w:cs="Arial"/>
                <w:color w:val="000000"/>
                <w:sz w:val="20"/>
                <w:szCs w:val="20"/>
              </w:rPr>
              <w:t>Ã</w:t>
            </w:r>
            <w:r w:rsidRPr="007C6148">
              <w:rPr>
                <w:rFonts w:ascii="Arial" w:eastAsia="Times New Roman" w:hAnsi="Arial" w:cs="Arial"/>
                <w:color w:val="000000"/>
                <w:sz w:val="20"/>
                <w:szCs w:val="20"/>
              </w:rPr>
              <w:t>O EM POLIPROPILENO, PROTETOR EM POLIPROPILENO, SEM RACHADURAS E BEM ACOPLADO AO CANH</w:t>
            </w:r>
            <w:r w:rsidR="00F43046">
              <w:rPr>
                <w:rFonts w:ascii="Arial" w:eastAsia="Times New Roman" w:hAnsi="Arial" w:cs="Arial"/>
                <w:color w:val="000000"/>
                <w:sz w:val="20"/>
                <w:szCs w:val="20"/>
              </w:rPr>
              <w:t>Ã</w:t>
            </w:r>
            <w:r w:rsidRPr="007C6148">
              <w:rPr>
                <w:rFonts w:ascii="Arial" w:eastAsia="Times New Roman" w:hAnsi="Arial" w:cs="Arial"/>
                <w:color w:val="000000"/>
                <w:sz w:val="20"/>
                <w:szCs w:val="20"/>
              </w:rPr>
              <w:t xml:space="preserve">O. EMBALAGEM INDIVIDUAL EM PAPEL GRAU CIRÚRGICO E FILME TERMOPLÁSTICO, ABERTURA EM PÉTALA. NA EMBALAGEM DEVERA ESTAR IMPRESSO DADOS DE IDENTIFICAÇÃO, PROCEDÊNCIA, DATA DE FABRICAÇÃO, TIPO DE </w:t>
            </w:r>
            <w:r w:rsidR="00F43046" w:rsidRPr="007C6148">
              <w:rPr>
                <w:rFonts w:ascii="Arial" w:eastAsia="Times New Roman" w:hAnsi="Arial" w:cs="Arial"/>
                <w:color w:val="000000"/>
                <w:sz w:val="20"/>
                <w:szCs w:val="20"/>
              </w:rPr>
              <w:t>ESTERILIZAÇÃO</w:t>
            </w:r>
            <w:r w:rsidRPr="007C6148">
              <w:rPr>
                <w:rFonts w:ascii="Arial" w:eastAsia="Times New Roman" w:hAnsi="Arial" w:cs="Arial"/>
                <w:color w:val="000000"/>
                <w:sz w:val="20"/>
                <w:szCs w:val="20"/>
              </w:rPr>
              <w:t xml:space="preserve">, PRAZO DE VALIDADE E REGISTRO NO MINISTÉRIO DA SAÚDE. </w:t>
            </w:r>
          </w:p>
        </w:tc>
        <w:tc>
          <w:tcPr>
            <w:tcW w:w="1274" w:type="dxa"/>
            <w:tcBorders>
              <w:top w:val="nil"/>
              <w:left w:val="nil"/>
              <w:bottom w:val="single" w:sz="4" w:space="0" w:color="auto"/>
              <w:right w:val="single" w:sz="4" w:space="0" w:color="auto"/>
            </w:tcBorders>
            <w:shd w:val="clear" w:color="auto" w:fill="auto"/>
            <w:vAlign w:val="center"/>
            <w:hideMark/>
          </w:tcPr>
          <w:p w14:paraId="094712ED"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06ADB77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250</w:t>
            </w:r>
          </w:p>
        </w:tc>
      </w:tr>
      <w:tr w:rsidR="004411FB" w:rsidRPr="007C6148" w14:paraId="4F37D6F6"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0B6390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211</w:t>
            </w:r>
          </w:p>
        </w:tc>
        <w:tc>
          <w:tcPr>
            <w:tcW w:w="6892" w:type="dxa"/>
            <w:tcBorders>
              <w:top w:val="nil"/>
              <w:left w:val="nil"/>
              <w:bottom w:val="single" w:sz="4" w:space="0" w:color="auto"/>
              <w:right w:val="single" w:sz="4" w:space="0" w:color="auto"/>
            </w:tcBorders>
            <w:shd w:val="clear" w:color="auto" w:fill="auto"/>
            <w:vAlign w:val="center"/>
            <w:hideMark/>
          </w:tcPr>
          <w:p w14:paraId="76389A6E" w14:textId="77777777" w:rsidR="00691390" w:rsidRDefault="007C6148" w:rsidP="00691390">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AGULHA 25 X 7 - CAIXA COM 100 UNIDADES         </w:t>
            </w:r>
            <w:r w:rsidR="00F43046">
              <w:rPr>
                <w:rFonts w:ascii="Arial" w:eastAsia="Times New Roman" w:hAnsi="Arial" w:cs="Arial"/>
                <w:color w:val="000000"/>
                <w:sz w:val="20"/>
                <w:szCs w:val="20"/>
              </w:rPr>
              <w:t xml:space="preserve">          </w:t>
            </w:r>
          </w:p>
          <w:p w14:paraId="69B79018" w14:textId="40BEE3DE" w:rsidR="007C6148" w:rsidRPr="007C6148" w:rsidRDefault="007C6148" w:rsidP="00691390">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HIPODÉRMICA DESCARTÁVEL, ESTÉRIL, ATÓXICA, </w:t>
            </w:r>
            <w:proofErr w:type="spellStart"/>
            <w:r w:rsidRPr="007C6148">
              <w:rPr>
                <w:rFonts w:ascii="Arial" w:eastAsia="Times New Roman" w:hAnsi="Arial" w:cs="Arial"/>
                <w:color w:val="000000"/>
                <w:sz w:val="20"/>
                <w:szCs w:val="20"/>
              </w:rPr>
              <w:t>APIROGENICA</w:t>
            </w:r>
            <w:proofErr w:type="spellEnd"/>
            <w:r w:rsidRPr="007C6148">
              <w:rPr>
                <w:rFonts w:ascii="Arial" w:eastAsia="Times New Roman" w:hAnsi="Arial" w:cs="Arial"/>
                <w:color w:val="000000"/>
                <w:sz w:val="20"/>
                <w:szCs w:val="20"/>
              </w:rPr>
              <w:t xml:space="preserve">, CÂNULA EM AÇO INOX, CILÍNDRICA, RETA, OCA, </w:t>
            </w:r>
            <w:proofErr w:type="spellStart"/>
            <w:r w:rsidRPr="007C6148">
              <w:rPr>
                <w:rFonts w:ascii="Arial" w:eastAsia="Times New Roman" w:hAnsi="Arial" w:cs="Arial"/>
                <w:color w:val="000000"/>
                <w:sz w:val="20"/>
                <w:szCs w:val="20"/>
              </w:rPr>
              <w:t>SILICONIZADA</w:t>
            </w:r>
            <w:proofErr w:type="spellEnd"/>
            <w:r w:rsidRPr="007C6148">
              <w:rPr>
                <w:rFonts w:ascii="Arial" w:eastAsia="Times New Roman" w:hAnsi="Arial" w:cs="Arial"/>
                <w:color w:val="000000"/>
                <w:sz w:val="20"/>
                <w:szCs w:val="20"/>
              </w:rPr>
              <w:t xml:space="preserve">, COM BISEL </w:t>
            </w:r>
            <w:proofErr w:type="spellStart"/>
            <w:r w:rsidRPr="007C6148">
              <w:rPr>
                <w:rFonts w:ascii="Arial" w:eastAsia="Times New Roman" w:hAnsi="Arial" w:cs="Arial"/>
                <w:color w:val="000000"/>
                <w:sz w:val="20"/>
                <w:szCs w:val="20"/>
              </w:rPr>
              <w:t>TRIFACETADO</w:t>
            </w:r>
            <w:proofErr w:type="spellEnd"/>
            <w:r w:rsidRPr="007C6148">
              <w:rPr>
                <w:rFonts w:ascii="Arial" w:eastAsia="Times New Roman" w:hAnsi="Arial" w:cs="Arial"/>
                <w:color w:val="000000"/>
                <w:sz w:val="20"/>
                <w:szCs w:val="20"/>
              </w:rPr>
              <w:t>, AFIADO, RÍGIDO E CENTRALIZADO, CANH</w:t>
            </w:r>
            <w:r w:rsidR="00F43046">
              <w:rPr>
                <w:rFonts w:ascii="Arial" w:eastAsia="Times New Roman" w:hAnsi="Arial" w:cs="Arial"/>
                <w:color w:val="000000"/>
                <w:sz w:val="20"/>
                <w:szCs w:val="20"/>
              </w:rPr>
              <w:t>Ã</w:t>
            </w:r>
            <w:r w:rsidRPr="007C6148">
              <w:rPr>
                <w:rFonts w:ascii="Arial" w:eastAsia="Times New Roman" w:hAnsi="Arial" w:cs="Arial"/>
                <w:color w:val="000000"/>
                <w:sz w:val="20"/>
                <w:szCs w:val="20"/>
              </w:rPr>
              <w:t>O EM POLIPROPILENO, PROTETOR EM POLIPROPILENO, SEM RACHADURAS E BEM ACOPLADO AO CANH</w:t>
            </w:r>
            <w:r w:rsidR="00F43046">
              <w:rPr>
                <w:rFonts w:ascii="Arial" w:eastAsia="Times New Roman" w:hAnsi="Arial" w:cs="Arial"/>
                <w:color w:val="000000"/>
                <w:sz w:val="20"/>
                <w:szCs w:val="20"/>
              </w:rPr>
              <w:t>Ã</w:t>
            </w:r>
            <w:r w:rsidRPr="007C6148">
              <w:rPr>
                <w:rFonts w:ascii="Arial" w:eastAsia="Times New Roman" w:hAnsi="Arial" w:cs="Arial"/>
                <w:color w:val="000000"/>
                <w:sz w:val="20"/>
                <w:szCs w:val="20"/>
              </w:rPr>
              <w:t xml:space="preserve">O. EMBALAGEM INDIVIDUAL EM PAPEL GRAU CIRÚRGICO E FILME TERMOPLÁSTICO, ABERTURA EM PÉTALA. NA EMBALAGEM DEVERA ESTAR IMPRESSO DADOS DE IDENTIFICAÇÃO, PROCEDÊNCIA, DATA DE FABRICAÇÃO, TIPO DE </w:t>
            </w:r>
            <w:r w:rsidR="00F43046" w:rsidRPr="007C6148">
              <w:rPr>
                <w:rFonts w:ascii="Arial" w:eastAsia="Times New Roman" w:hAnsi="Arial" w:cs="Arial"/>
                <w:color w:val="000000"/>
                <w:sz w:val="20"/>
                <w:szCs w:val="20"/>
              </w:rPr>
              <w:t>ESTERILIZAÇÃO</w:t>
            </w:r>
            <w:r w:rsidRPr="007C6148">
              <w:rPr>
                <w:rFonts w:ascii="Arial" w:eastAsia="Times New Roman" w:hAnsi="Arial" w:cs="Arial"/>
                <w:color w:val="000000"/>
                <w:sz w:val="20"/>
                <w:szCs w:val="20"/>
              </w:rPr>
              <w:t xml:space="preserve">, PRAZO DE VALIDADE E REGISTRO NO MINISTÉRIO DA SAÚDE. </w:t>
            </w:r>
          </w:p>
        </w:tc>
        <w:tc>
          <w:tcPr>
            <w:tcW w:w="1274" w:type="dxa"/>
            <w:tcBorders>
              <w:top w:val="nil"/>
              <w:left w:val="nil"/>
              <w:bottom w:val="single" w:sz="4" w:space="0" w:color="auto"/>
              <w:right w:val="single" w:sz="4" w:space="0" w:color="auto"/>
            </w:tcBorders>
            <w:shd w:val="clear" w:color="auto" w:fill="auto"/>
            <w:vAlign w:val="center"/>
            <w:hideMark/>
          </w:tcPr>
          <w:p w14:paraId="421FE9E6"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D5CE13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600</w:t>
            </w:r>
          </w:p>
        </w:tc>
      </w:tr>
      <w:tr w:rsidR="004411FB" w:rsidRPr="007C6148" w14:paraId="40A1BC66"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C3E841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212</w:t>
            </w:r>
          </w:p>
        </w:tc>
        <w:tc>
          <w:tcPr>
            <w:tcW w:w="6892" w:type="dxa"/>
            <w:tcBorders>
              <w:top w:val="nil"/>
              <w:left w:val="nil"/>
              <w:bottom w:val="single" w:sz="4" w:space="0" w:color="auto"/>
              <w:right w:val="single" w:sz="4" w:space="0" w:color="auto"/>
            </w:tcBorders>
            <w:shd w:val="clear" w:color="auto" w:fill="auto"/>
            <w:vAlign w:val="center"/>
            <w:hideMark/>
          </w:tcPr>
          <w:p w14:paraId="45C57C80" w14:textId="77777777" w:rsidR="00691390" w:rsidRDefault="007C6148" w:rsidP="00691390">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AGULHA  25 X 8 - CAIXA COM 100 UNIDADES          </w:t>
            </w:r>
            <w:r w:rsidR="00F43046">
              <w:rPr>
                <w:rFonts w:ascii="Arial" w:eastAsia="Times New Roman" w:hAnsi="Arial" w:cs="Arial"/>
                <w:color w:val="000000"/>
                <w:sz w:val="20"/>
                <w:szCs w:val="20"/>
              </w:rPr>
              <w:t xml:space="preserve">        </w:t>
            </w:r>
          </w:p>
          <w:p w14:paraId="755F4A30" w14:textId="560981CD" w:rsidR="007C6148" w:rsidRPr="007C6148" w:rsidRDefault="007C6148" w:rsidP="00691390">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HIPODÉRMICA DESCARTÁVEL, ESTÉRIL, ATÓXICA, </w:t>
            </w:r>
            <w:proofErr w:type="spellStart"/>
            <w:r w:rsidRPr="007C6148">
              <w:rPr>
                <w:rFonts w:ascii="Arial" w:eastAsia="Times New Roman" w:hAnsi="Arial" w:cs="Arial"/>
                <w:color w:val="000000"/>
                <w:sz w:val="20"/>
                <w:szCs w:val="20"/>
              </w:rPr>
              <w:t>APIROGENICA</w:t>
            </w:r>
            <w:proofErr w:type="spellEnd"/>
            <w:r w:rsidRPr="007C6148">
              <w:rPr>
                <w:rFonts w:ascii="Arial" w:eastAsia="Times New Roman" w:hAnsi="Arial" w:cs="Arial"/>
                <w:color w:val="000000"/>
                <w:sz w:val="20"/>
                <w:szCs w:val="20"/>
              </w:rPr>
              <w:t xml:space="preserve">, CÂNULA EM AÇO INOX, CILÍNDRICA, RETA, OCA, </w:t>
            </w:r>
            <w:proofErr w:type="spellStart"/>
            <w:r w:rsidRPr="007C6148">
              <w:rPr>
                <w:rFonts w:ascii="Arial" w:eastAsia="Times New Roman" w:hAnsi="Arial" w:cs="Arial"/>
                <w:color w:val="000000"/>
                <w:sz w:val="20"/>
                <w:szCs w:val="20"/>
              </w:rPr>
              <w:t>SILICONIZADA</w:t>
            </w:r>
            <w:proofErr w:type="spellEnd"/>
            <w:r w:rsidRPr="007C6148">
              <w:rPr>
                <w:rFonts w:ascii="Arial" w:eastAsia="Times New Roman" w:hAnsi="Arial" w:cs="Arial"/>
                <w:color w:val="000000"/>
                <w:sz w:val="20"/>
                <w:szCs w:val="20"/>
              </w:rPr>
              <w:t xml:space="preserve">, COM BISEL </w:t>
            </w:r>
            <w:proofErr w:type="spellStart"/>
            <w:r w:rsidRPr="007C6148">
              <w:rPr>
                <w:rFonts w:ascii="Arial" w:eastAsia="Times New Roman" w:hAnsi="Arial" w:cs="Arial"/>
                <w:color w:val="000000"/>
                <w:sz w:val="20"/>
                <w:szCs w:val="20"/>
              </w:rPr>
              <w:t>TRIFACETADO</w:t>
            </w:r>
            <w:proofErr w:type="spellEnd"/>
            <w:r w:rsidRPr="007C6148">
              <w:rPr>
                <w:rFonts w:ascii="Arial" w:eastAsia="Times New Roman" w:hAnsi="Arial" w:cs="Arial"/>
                <w:color w:val="000000"/>
                <w:sz w:val="20"/>
                <w:szCs w:val="20"/>
              </w:rPr>
              <w:t>, AFIADO, RÍGIDO E CENTRALIZADO, CANH</w:t>
            </w:r>
            <w:r w:rsidR="00F43046">
              <w:rPr>
                <w:rFonts w:ascii="Arial" w:eastAsia="Times New Roman" w:hAnsi="Arial" w:cs="Arial"/>
                <w:color w:val="000000"/>
                <w:sz w:val="20"/>
                <w:szCs w:val="20"/>
              </w:rPr>
              <w:t>Ã</w:t>
            </w:r>
            <w:r w:rsidRPr="007C6148">
              <w:rPr>
                <w:rFonts w:ascii="Arial" w:eastAsia="Times New Roman" w:hAnsi="Arial" w:cs="Arial"/>
                <w:color w:val="000000"/>
                <w:sz w:val="20"/>
                <w:szCs w:val="20"/>
              </w:rPr>
              <w:t>O EM POLIPROPILENO E QUE PERMITA ENCAIXE PERFEITO, PROTETOR EM POLIPROPILENO, SEM RACHADURAS E BEM ACOPLADO AO CANH</w:t>
            </w:r>
            <w:r w:rsidR="00F43046">
              <w:rPr>
                <w:rFonts w:ascii="Arial" w:eastAsia="Times New Roman" w:hAnsi="Arial" w:cs="Arial"/>
                <w:color w:val="000000"/>
                <w:sz w:val="20"/>
                <w:szCs w:val="20"/>
              </w:rPr>
              <w:t>Ã</w:t>
            </w:r>
            <w:r w:rsidRPr="007C6148">
              <w:rPr>
                <w:rFonts w:ascii="Arial" w:eastAsia="Times New Roman" w:hAnsi="Arial" w:cs="Arial"/>
                <w:color w:val="000000"/>
                <w:sz w:val="20"/>
                <w:szCs w:val="20"/>
              </w:rPr>
              <w:t xml:space="preserve">O. EMBALAGEM INDIVIDUAL EM PAPEL GRAU CIRÚRGICO E FILME TERMOPLÁSTICO, ABERTURA EM PÉTALA. NA EMBALAGEM DEVERA ESTAR IMPRESSO DADOS DE IDENTIFICAÇÃO, PROCEDÊNCIA, DATA DE FABRICAÇÃO, TIPO DE </w:t>
            </w:r>
            <w:r w:rsidR="00F43046" w:rsidRPr="007C6148">
              <w:rPr>
                <w:rFonts w:ascii="Arial" w:eastAsia="Times New Roman" w:hAnsi="Arial" w:cs="Arial"/>
                <w:color w:val="000000"/>
                <w:sz w:val="20"/>
                <w:szCs w:val="20"/>
              </w:rPr>
              <w:t>ESTERILIZAÇÃO</w:t>
            </w:r>
            <w:r w:rsidRPr="007C6148">
              <w:rPr>
                <w:rFonts w:ascii="Arial" w:eastAsia="Times New Roman" w:hAnsi="Arial" w:cs="Arial"/>
                <w:color w:val="000000"/>
                <w:sz w:val="20"/>
                <w:szCs w:val="20"/>
              </w:rPr>
              <w:t>, PRAZO DE VALIDADE E REGISTRO NO MINISTÉRIO DA SAÚDE.</w:t>
            </w:r>
          </w:p>
        </w:tc>
        <w:tc>
          <w:tcPr>
            <w:tcW w:w="1274" w:type="dxa"/>
            <w:tcBorders>
              <w:top w:val="nil"/>
              <w:left w:val="nil"/>
              <w:bottom w:val="single" w:sz="4" w:space="0" w:color="auto"/>
              <w:right w:val="single" w:sz="4" w:space="0" w:color="auto"/>
            </w:tcBorders>
            <w:shd w:val="clear" w:color="auto" w:fill="auto"/>
            <w:vAlign w:val="center"/>
            <w:hideMark/>
          </w:tcPr>
          <w:p w14:paraId="63AE04BA"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5F845F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w:t>
            </w:r>
          </w:p>
        </w:tc>
      </w:tr>
      <w:tr w:rsidR="004411FB" w:rsidRPr="007C6148" w14:paraId="7C17FA28" w14:textId="77777777" w:rsidTr="00D64057">
        <w:trPr>
          <w:trHeight w:val="942"/>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7C5657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lastRenderedPageBreak/>
              <w:t>213</w:t>
            </w:r>
          </w:p>
        </w:tc>
        <w:tc>
          <w:tcPr>
            <w:tcW w:w="6892" w:type="dxa"/>
            <w:tcBorders>
              <w:top w:val="nil"/>
              <w:left w:val="nil"/>
              <w:bottom w:val="single" w:sz="4" w:space="0" w:color="auto"/>
              <w:right w:val="single" w:sz="4" w:space="0" w:color="auto"/>
            </w:tcBorders>
            <w:shd w:val="clear" w:color="auto" w:fill="auto"/>
            <w:vAlign w:val="center"/>
            <w:hideMark/>
          </w:tcPr>
          <w:p w14:paraId="4F2FDC03" w14:textId="77777777" w:rsidR="00263AA9" w:rsidRDefault="007C6148" w:rsidP="00263AA9">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AGULHA 30 X 7,0 - CAIXA COM 100 UNIDADES      </w:t>
            </w:r>
            <w:r w:rsidR="00F43046">
              <w:rPr>
                <w:rFonts w:ascii="Arial" w:eastAsia="Times New Roman" w:hAnsi="Arial" w:cs="Arial"/>
                <w:color w:val="000000"/>
                <w:sz w:val="20"/>
                <w:szCs w:val="20"/>
              </w:rPr>
              <w:t xml:space="preserve">         </w:t>
            </w:r>
            <w:r w:rsidRPr="007C6148">
              <w:rPr>
                <w:rFonts w:ascii="Arial" w:eastAsia="Times New Roman" w:hAnsi="Arial" w:cs="Arial"/>
                <w:color w:val="000000"/>
                <w:sz w:val="20"/>
                <w:szCs w:val="20"/>
              </w:rPr>
              <w:t xml:space="preserve"> </w:t>
            </w:r>
          </w:p>
          <w:p w14:paraId="0AD1E929" w14:textId="725F5AEB" w:rsidR="007C6148" w:rsidRPr="007C6148" w:rsidRDefault="007C6148" w:rsidP="00263AA9">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HIPODÉRMICA DESCARTÁVEL, ESTÉRIL, ATÓXICA, </w:t>
            </w:r>
            <w:proofErr w:type="spellStart"/>
            <w:r w:rsidRPr="007C6148">
              <w:rPr>
                <w:rFonts w:ascii="Arial" w:eastAsia="Times New Roman" w:hAnsi="Arial" w:cs="Arial"/>
                <w:color w:val="000000"/>
                <w:sz w:val="20"/>
                <w:szCs w:val="20"/>
              </w:rPr>
              <w:t>APIROGENICA</w:t>
            </w:r>
            <w:proofErr w:type="spellEnd"/>
            <w:r w:rsidRPr="007C6148">
              <w:rPr>
                <w:rFonts w:ascii="Arial" w:eastAsia="Times New Roman" w:hAnsi="Arial" w:cs="Arial"/>
                <w:color w:val="000000"/>
                <w:sz w:val="20"/>
                <w:szCs w:val="20"/>
              </w:rPr>
              <w:t xml:space="preserve">, CÂNULA EM AÇO INOX, CILÍNDRICA, RETA, OCA, </w:t>
            </w:r>
            <w:proofErr w:type="spellStart"/>
            <w:r w:rsidRPr="007C6148">
              <w:rPr>
                <w:rFonts w:ascii="Arial" w:eastAsia="Times New Roman" w:hAnsi="Arial" w:cs="Arial"/>
                <w:color w:val="000000"/>
                <w:sz w:val="20"/>
                <w:szCs w:val="20"/>
              </w:rPr>
              <w:t>SILICONIZADA</w:t>
            </w:r>
            <w:proofErr w:type="spellEnd"/>
            <w:r w:rsidRPr="007C6148">
              <w:rPr>
                <w:rFonts w:ascii="Arial" w:eastAsia="Times New Roman" w:hAnsi="Arial" w:cs="Arial"/>
                <w:color w:val="000000"/>
                <w:sz w:val="20"/>
                <w:szCs w:val="20"/>
              </w:rPr>
              <w:t xml:space="preserve">, COM BISEL </w:t>
            </w:r>
            <w:proofErr w:type="spellStart"/>
            <w:r w:rsidRPr="007C6148">
              <w:rPr>
                <w:rFonts w:ascii="Arial" w:eastAsia="Times New Roman" w:hAnsi="Arial" w:cs="Arial"/>
                <w:color w:val="000000"/>
                <w:sz w:val="20"/>
                <w:szCs w:val="20"/>
              </w:rPr>
              <w:t>TRIFACETADO</w:t>
            </w:r>
            <w:proofErr w:type="spellEnd"/>
            <w:r w:rsidRPr="007C6148">
              <w:rPr>
                <w:rFonts w:ascii="Arial" w:eastAsia="Times New Roman" w:hAnsi="Arial" w:cs="Arial"/>
                <w:color w:val="000000"/>
                <w:sz w:val="20"/>
                <w:szCs w:val="20"/>
              </w:rPr>
              <w:t>, AFIADO, RÍGIDO E CENTRALIZADO, CANH</w:t>
            </w:r>
            <w:r w:rsidR="00EE0104">
              <w:rPr>
                <w:rFonts w:ascii="Arial" w:eastAsia="Times New Roman" w:hAnsi="Arial" w:cs="Arial"/>
                <w:color w:val="000000"/>
                <w:sz w:val="20"/>
                <w:szCs w:val="20"/>
              </w:rPr>
              <w:t>Ã</w:t>
            </w:r>
            <w:r w:rsidRPr="007C6148">
              <w:rPr>
                <w:rFonts w:ascii="Arial" w:eastAsia="Times New Roman" w:hAnsi="Arial" w:cs="Arial"/>
                <w:color w:val="000000"/>
                <w:sz w:val="20"/>
                <w:szCs w:val="20"/>
              </w:rPr>
              <w:t>O EM POLIPROPILENO E QUE PERMITA ENCAIXE PERFEITO, PROTETOR EM POLIPROPILENO, SEM RACHADURAS E BEM ACOPLADO AO CANH</w:t>
            </w:r>
            <w:r w:rsidR="00EE0104">
              <w:rPr>
                <w:rFonts w:ascii="Arial" w:eastAsia="Times New Roman" w:hAnsi="Arial" w:cs="Arial"/>
                <w:color w:val="000000"/>
                <w:sz w:val="20"/>
                <w:szCs w:val="20"/>
              </w:rPr>
              <w:t>Ã</w:t>
            </w:r>
            <w:r w:rsidRPr="007C6148">
              <w:rPr>
                <w:rFonts w:ascii="Arial" w:eastAsia="Times New Roman" w:hAnsi="Arial" w:cs="Arial"/>
                <w:color w:val="000000"/>
                <w:sz w:val="20"/>
                <w:szCs w:val="20"/>
              </w:rPr>
              <w:t xml:space="preserve">O. EMBALAGEM INDIVIDUAL EM PAPEL GRAU CIRÚRGICO E FILME TERMOPLÁSTICO, ABERTURA EM PÉTALA. NA EMBALAGEM DEVERA ESTAR IMPRESSO DADOS DE IDENTIFICAÇÃO, PROCEDÊNCIA, DATA DE FABRICAÇÃO, TIPO DE </w:t>
            </w:r>
            <w:r w:rsidR="00EE0104" w:rsidRPr="007C6148">
              <w:rPr>
                <w:rFonts w:ascii="Arial" w:eastAsia="Times New Roman" w:hAnsi="Arial" w:cs="Arial"/>
                <w:color w:val="000000"/>
                <w:sz w:val="20"/>
                <w:szCs w:val="20"/>
              </w:rPr>
              <w:t>ESTERILIZAÇÃO</w:t>
            </w:r>
            <w:r w:rsidRPr="007C6148">
              <w:rPr>
                <w:rFonts w:ascii="Arial" w:eastAsia="Times New Roman" w:hAnsi="Arial" w:cs="Arial"/>
                <w:color w:val="000000"/>
                <w:sz w:val="20"/>
                <w:szCs w:val="20"/>
              </w:rPr>
              <w:t xml:space="preserve">, PRAZO DE VALIDADE E REGISTRO NO MINISTÉRIO DA SAÚDE. </w:t>
            </w:r>
          </w:p>
        </w:tc>
        <w:tc>
          <w:tcPr>
            <w:tcW w:w="1274" w:type="dxa"/>
            <w:tcBorders>
              <w:top w:val="nil"/>
              <w:left w:val="nil"/>
              <w:bottom w:val="single" w:sz="4" w:space="0" w:color="auto"/>
              <w:right w:val="single" w:sz="4" w:space="0" w:color="auto"/>
            </w:tcBorders>
            <w:shd w:val="clear" w:color="auto" w:fill="auto"/>
            <w:vAlign w:val="center"/>
            <w:hideMark/>
          </w:tcPr>
          <w:p w14:paraId="31EA9174"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0EDAD48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r>
      <w:tr w:rsidR="004411FB" w:rsidRPr="007C6148" w14:paraId="49CB8E55"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EE4DCC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214</w:t>
            </w:r>
          </w:p>
        </w:tc>
        <w:tc>
          <w:tcPr>
            <w:tcW w:w="6892" w:type="dxa"/>
            <w:tcBorders>
              <w:top w:val="nil"/>
              <w:left w:val="nil"/>
              <w:bottom w:val="single" w:sz="4" w:space="0" w:color="auto"/>
              <w:right w:val="single" w:sz="4" w:space="0" w:color="auto"/>
            </w:tcBorders>
            <w:shd w:val="clear" w:color="auto" w:fill="auto"/>
            <w:vAlign w:val="center"/>
            <w:hideMark/>
          </w:tcPr>
          <w:p w14:paraId="4058C2B4" w14:textId="77777777" w:rsidR="00263AA9" w:rsidRDefault="007C6148" w:rsidP="00263AA9">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AGULHA 30 X 8 - CAIXA COM 100 UNIDADES                </w:t>
            </w:r>
            <w:r w:rsidR="00F43046">
              <w:rPr>
                <w:rFonts w:ascii="Arial" w:eastAsia="Times New Roman" w:hAnsi="Arial" w:cs="Arial"/>
                <w:color w:val="000000"/>
                <w:sz w:val="20"/>
                <w:szCs w:val="20"/>
              </w:rPr>
              <w:t xml:space="preserve">   </w:t>
            </w:r>
          </w:p>
          <w:p w14:paraId="6CF75925" w14:textId="0DCE59D4" w:rsidR="007C6148" w:rsidRPr="007C6148" w:rsidRDefault="007C6148" w:rsidP="00263AA9">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HIPODÉRMICA DESCARTÁVEL, ESTÉRIL, ATÓXICA, </w:t>
            </w:r>
            <w:proofErr w:type="spellStart"/>
            <w:r w:rsidRPr="007C6148">
              <w:rPr>
                <w:rFonts w:ascii="Arial" w:eastAsia="Times New Roman" w:hAnsi="Arial" w:cs="Arial"/>
                <w:color w:val="000000"/>
                <w:sz w:val="20"/>
                <w:szCs w:val="20"/>
              </w:rPr>
              <w:t>APIROGENICA</w:t>
            </w:r>
            <w:proofErr w:type="spellEnd"/>
            <w:r w:rsidRPr="007C6148">
              <w:rPr>
                <w:rFonts w:ascii="Arial" w:eastAsia="Times New Roman" w:hAnsi="Arial" w:cs="Arial"/>
                <w:color w:val="000000"/>
                <w:sz w:val="20"/>
                <w:szCs w:val="20"/>
              </w:rPr>
              <w:t xml:space="preserve">, CÂNULA EM AÇO INOX, CILÍNDRICA, RETA, OCA, </w:t>
            </w:r>
            <w:proofErr w:type="spellStart"/>
            <w:r w:rsidRPr="007C6148">
              <w:rPr>
                <w:rFonts w:ascii="Arial" w:eastAsia="Times New Roman" w:hAnsi="Arial" w:cs="Arial"/>
                <w:color w:val="000000"/>
                <w:sz w:val="20"/>
                <w:szCs w:val="20"/>
              </w:rPr>
              <w:t>SILICONIZADA</w:t>
            </w:r>
            <w:proofErr w:type="spellEnd"/>
            <w:r w:rsidRPr="007C6148">
              <w:rPr>
                <w:rFonts w:ascii="Arial" w:eastAsia="Times New Roman" w:hAnsi="Arial" w:cs="Arial"/>
                <w:color w:val="000000"/>
                <w:sz w:val="20"/>
                <w:szCs w:val="20"/>
              </w:rPr>
              <w:t xml:space="preserve">, COM BISEL </w:t>
            </w:r>
            <w:proofErr w:type="spellStart"/>
            <w:r w:rsidRPr="007C6148">
              <w:rPr>
                <w:rFonts w:ascii="Arial" w:eastAsia="Times New Roman" w:hAnsi="Arial" w:cs="Arial"/>
                <w:color w:val="000000"/>
                <w:sz w:val="20"/>
                <w:szCs w:val="20"/>
              </w:rPr>
              <w:t>TRIFACETADO</w:t>
            </w:r>
            <w:proofErr w:type="spellEnd"/>
            <w:r w:rsidRPr="007C6148">
              <w:rPr>
                <w:rFonts w:ascii="Arial" w:eastAsia="Times New Roman" w:hAnsi="Arial" w:cs="Arial"/>
                <w:color w:val="000000"/>
                <w:sz w:val="20"/>
                <w:szCs w:val="20"/>
              </w:rPr>
              <w:t>, AFIADO, RÍGIDO E CENTRALIZADO, CANH</w:t>
            </w:r>
            <w:r w:rsidR="00EE0104">
              <w:rPr>
                <w:rFonts w:ascii="Arial" w:eastAsia="Times New Roman" w:hAnsi="Arial" w:cs="Arial"/>
                <w:color w:val="000000"/>
                <w:sz w:val="20"/>
                <w:szCs w:val="20"/>
              </w:rPr>
              <w:t>Ã</w:t>
            </w:r>
            <w:r w:rsidRPr="007C6148">
              <w:rPr>
                <w:rFonts w:ascii="Arial" w:eastAsia="Times New Roman" w:hAnsi="Arial" w:cs="Arial"/>
                <w:color w:val="000000"/>
                <w:sz w:val="20"/>
                <w:szCs w:val="20"/>
              </w:rPr>
              <w:t>O EM POLIPROPILENO, PROTETOR EM POLIPROPILENO, SEM RACHADURAS E BEM ACOPLADO AO CANH</w:t>
            </w:r>
            <w:r w:rsidR="00EE0104">
              <w:rPr>
                <w:rFonts w:ascii="Arial" w:eastAsia="Times New Roman" w:hAnsi="Arial" w:cs="Arial"/>
                <w:color w:val="000000"/>
                <w:sz w:val="20"/>
                <w:szCs w:val="20"/>
              </w:rPr>
              <w:t>Ã</w:t>
            </w:r>
            <w:r w:rsidRPr="007C6148">
              <w:rPr>
                <w:rFonts w:ascii="Arial" w:eastAsia="Times New Roman" w:hAnsi="Arial" w:cs="Arial"/>
                <w:color w:val="000000"/>
                <w:sz w:val="20"/>
                <w:szCs w:val="20"/>
              </w:rPr>
              <w:t xml:space="preserve">O. EMBALAGEM INDIVIDUAL EM PAPEL GRAU CIRÚRGICO E FILME TERMOPLÁSTICO, ABERTURA EM PÉTALA. NA EMBALAGEM DEVERA ESTAR IMPRESSO DADOS DE IDENTIFICAÇÃO, PROCEDÊNCIA, DATA DE FABRICAÇÃO, TIPO DE </w:t>
            </w:r>
            <w:r w:rsidR="00EE0104" w:rsidRPr="007C6148">
              <w:rPr>
                <w:rFonts w:ascii="Arial" w:eastAsia="Times New Roman" w:hAnsi="Arial" w:cs="Arial"/>
                <w:color w:val="000000"/>
                <w:sz w:val="20"/>
                <w:szCs w:val="20"/>
              </w:rPr>
              <w:t>ESTERILIZAÇÃO</w:t>
            </w:r>
            <w:r w:rsidRPr="007C6148">
              <w:rPr>
                <w:rFonts w:ascii="Arial" w:eastAsia="Times New Roman" w:hAnsi="Arial" w:cs="Arial"/>
                <w:color w:val="000000"/>
                <w:sz w:val="20"/>
                <w:szCs w:val="20"/>
              </w:rPr>
              <w:t xml:space="preserve">, PRAZO DE VALIDADE E REGISTRO NO MINISTÉRIO DA SAÚDE. </w:t>
            </w:r>
          </w:p>
        </w:tc>
        <w:tc>
          <w:tcPr>
            <w:tcW w:w="1274" w:type="dxa"/>
            <w:tcBorders>
              <w:top w:val="nil"/>
              <w:left w:val="nil"/>
              <w:bottom w:val="single" w:sz="4" w:space="0" w:color="auto"/>
              <w:right w:val="single" w:sz="4" w:space="0" w:color="auto"/>
            </w:tcBorders>
            <w:shd w:val="clear" w:color="auto" w:fill="auto"/>
            <w:vAlign w:val="center"/>
            <w:hideMark/>
          </w:tcPr>
          <w:p w14:paraId="6823D4E1"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1AAA01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w:t>
            </w:r>
          </w:p>
        </w:tc>
      </w:tr>
      <w:tr w:rsidR="004411FB" w:rsidRPr="007C6148" w14:paraId="2440F953"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1202AC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215</w:t>
            </w:r>
          </w:p>
        </w:tc>
        <w:tc>
          <w:tcPr>
            <w:tcW w:w="6892" w:type="dxa"/>
            <w:tcBorders>
              <w:top w:val="nil"/>
              <w:left w:val="nil"/>
              <w:bottom w:val="single" w:sz="4" w:space="0" w:color="auto"/>
              <w:right w:val="single" w:sz="4" w:space="0" w:color="auto"/>
            </w:tcBorders>
            <w:shd w:val="clear" w:color="auto" w:fill="auto"/>
            <w:vAlign w:val="center"/>
            <w:hideMark/>
          </w:tcPr>
          <w:p w14:paraId="646091DC" w14:textId="77777777" w:rsidR="00263AA9" w:rsidRDefault="007C6148" w:rsidP="00263AA9">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AGULHA 40 X 1,</w:t>
            </w:r>
            <w:r w:rsidR="00EE0104" w:rsidRPr="007C6148">
              <w:rPr>
                <w:rFonts w:ascii="Arial" w:eastAsia="Times New Roman" w:hAnsi="Arial" w:cs="Arial"/>
                <w:color w:val="000000"/>
                <w:sz w:val="20"/>
                <w:szCs w:val="20"/>
              </w:rPr>
              <w:t>2 -</w:t>
            </w:r>
            <w:r w:rsidRPr="007C6148">
              <w:rPr>
                <w:rFonts w:ascii="Arial" w:eastAsia="Times New Roman" w:hAnsi="Arial" w:cs="Arial"/>
                <w:color w:val="000000"/>
                <w:sz w:val="20"/>
                <w:szCs w:val="20"/>
              </w:rPr>
              <w:t xml:space="preserve"> CAIXA COM 100 UNIDADES       </w:t>
            </w:r>
            <w:r w:rsidR="00EE0104">
              <w:rPr>
                <w:rFonts w:ascii="Arial" w:eastAsia="Times New Roman" w:hAnsi="Arial" w:cs="Arial"/>
                <w:color w:val="000000"/>
                <w:sz w:val="20"/>
                <w:szCs w:val="20"/>
              </w:rPr>
              <w:t xml:space="preserve">         </w:t>
            </w:r>
          </w:p>
          <w:p w14:paraId="6A15A3E0" w14:textId="2AAA5A8D" w:rsidR="007C6148" w:rsidRPr="007C6148" w:rsidRDefault="007C6148" w:rsidP="00263AA9">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HIPODÉRMICA DESCARTÁVEL, ESTÉRIL, ATÓXICA, </w:t>
            </w:r>
            <w:proofErr w:type="spellStart"/>
            <w:r w:rsidRPr="007C6148">
              <w:rPr>
                <w:rFonts w:ascii="Arial" w:eastAsia="Times New Roman" w:hAnsi="Arial" w:cs="Arial"/>
                <w:color w:val="000000"/>
                <w:sz w:val="20"/>
                <w:szCs w:val="20"/>
              </w:rPr>
              <w:t>APIROGENICA</w:t>
            </w:r>
            <w:proofErr w:type="spellEnd"/>
            <w:r w:rsidRPr="007C6148">
              <w:rPr>
                <w:rFonts w:ascii="Arial" w:eastAsia="Times New Roman" w:hAnsi="Arial" w:cs="Arial"/>
                <w:color w:val="000000"/>
                <w:sz w:val="20"/>
                <w:szCs w:val="20"/>
              </w:rPr>
              <w:t xml:space="preserve">, CÂNULA EM AÇO INOX, CILÍNDRICA, RETA, OCA, </w:t>
            </w:r>
            <w:proofErr w:type="spellStart"/>
            <w:r w:rsidRPr="007C6148">
              <w:rPr>
                <w:rFonts w:ascii="Arial" w:eastAsia="Times New Roman" w:hAnsi="Arial" w:cs="Arial"/>
                <w:color w:val="000000"/>
                <w:sz w:val="20"/>
                <w:szCs w:val="20"/>
              </w:rPr>
              <w:t>SILICONIZADA</w:t>
            </w:r>
            <w:proofErr w:type="spellEnd"/>
            <w:r w:rsidRPr="007C6148">
              <w:rPr>
                <w:rFonts w:ascii="Arial" w:eastAsia="Times New Roman" w:hAnsi="Arial" w:cs="Arial"/>
                <w:color w:val="000000"/>
                <w:sz w:val="20"/>
                <w:szCs w:val="20"/>
              </w:rPr>
              <w:t xml:space="preserve">, COM BISEL </w:t>
            </w:r>
            <w:proofErr w:type="spellStart"/>
            <w:r w:rsidRPr="007C6148">
              <w:rPr>
                <w:rFonts w:ascii="Arial" w:eastAsia="Times New Roman" w:hAnsi="Arial" w:cs="Arial"/>
                <w:color w:val="000000"/>
                <w:sz w:val="20"/>
                <w:szCs w:val="20"/>
              </w:rPr>
              <w:t>TRIFACETADO</w:t>
            </w:r>
            <w:proofErr w:type="spellEnd"/>
            <w:r w:rsidRPr="007C6148">
              <w:rPr>
                <w:rFonts w:ascii="Arial" w:eastAsia="Times New Roman" w:hAnsi="Arial" w:cs="Arial"/>
                <w:color w:val="000000"/>
                <w:sz w:val="20"/>
                <w:szCs w:val="20"/>
              </w:rPr>
              <w:t>, AFIADO, RÍGIDO E CENTRALIZADO, CANH</w:t>
            </w:r>
            <w:r w:rsidR="00EE0104">
              <w:rPr>
                <w:rFonts w:ascii="Arial" w:eastAsia="Times New Roman" w:hAnsi="Arial" w:cs="Arial"/>
                <w:color w:val="000000"/>
                <w:sz w:val="20"/>
                <w:szCs w:val="20"/>
              </w:rPr>
              <w:t>Ã</w:t>
            </w:r>
            <w:r w:rsidRPr="007C6148">
              <w:rPr>
                <w:rFonts w:ascii="Arial" w:eastAsia="Times New Roman" w:hAnsi="Arial" w:cs="Arial"/>
                <w:color w:val="000000"/>
                <w:sz w:val="20"/>
                <w:szCs w:val="20"/>
              </w:rPr>
              <w:t>O EM POLIPROPILENO E QUE PERMITA ENCAIXE PERFEITO, PROTETOR EM POLIPROPILENO, SEM RACHADURAS E BEM ACOPLADO AO CANH</w:t>
            </w:r>
            <w:r w:rsidR="00EE0104">
              <w:rPr>
                <w:rFonts w:ascii="Arial" w:eastAsia="Times New Roman" w:hAnsi="Arial" w:cs="Arial"/>
                <w:color w:val="000000"/>
                <w:sz w:val="20"/>
                <w:szCs w:val="20"/>
              </w:rPr>
              <w:t>Ã</w:t>
            </w:r>
            <w:r w:rsidRPr="007C6148">
              <w:rPr>
                <w:rFonts w:ascii="Arial" w:eastAsia="Times New Roman" w:hAnsi="Arial" w:cs="Arial"/>
                <w:color w:val="000000"/>
                <w:sz w:val="20"/>
                <w:szCs w:val="20"/>
              </w:rPr>
              <w:t xml:space="preserve">O. EMBALAGEM INDIVIDUAL EM PAPEL GRAU CIRÚRGICO E FILME TERMOPLÁSTICO, ABERTURA EM PÉTALA. NA EMBALAGEM DEVERA ESTAR IMPRESSO DADOS DE IDENTIFICAÇÃO, PROCEDÊNCIA, DATA DE FABRICAÇÃO, TIPO DE </w:t>
            </w:r>
            <w:r w:rsidR="00EE0104" w:rsidRPr="007C6148">
              <w:rPr>
                <w:rFonts w:ascii="Arial" w:eastAsia="Times New Roman" w:hAnsi="Arial" w:cs="Arial"/>
                <w:color w:val="000000"/>
                <w:sz w:val="20"/>
                <w:szCs w:val="20"/>
              </w:rPr>
              <w:t>ESTERILIZAÇÃO</w:t>
            </w:r>
            <w:r w:rsidRPr="007C6148">
              <w:rPr>
                <w:rFonts w:ascii="Arial" w:eastAsia="Times New Roman" w:hAnsi="Arial" w:cs="Arial"/>
                <w:color w:val="000000"/>
                <w:sz w:val="20"/>
                <w:szCs w:val="20"/>
              </w:rPr>
              <w:t xml:space="preserve">, PRAZO DE VALIDADE E REGISTRO NO MINISTÉRIO DA SAÚDE.  </w:t>
            </w:r>
          </w:p>
        </w:tc>
        <w:tc>
          <w:tcPr>
            <w:tcW w:w="1274" w:type="dxa"/>
            <w:tcBorders>
              <w:top w:val="nil"/>
              <w:left w:val="nil"/>
              <w:bottom w:val="single" w:sz="4" w:space="0" w:color="auto"/>
              <w:right w:val="single" w:sz="4" w:space="0" w:color="auto"/>
            </w:tcBorders>
            <w:shd w:val="clear" w:color="auto" w:fill="auto"/>
            <w:vAlign w:val="center"/>
            <w:hideMark/>
          </w:tcPr>
          <w:p w14:paraId="5B3CC02F"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4A5B5E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w:t>
            </w:r>
          </w:p>
        </w:tc>
      </w:tr>
      <w:tr w:rsidR="004411FB" w:rsidRPr="007C6148" w14:paraId="2D3D100D" w14:textId="77777777" w:rsidTr="00B5038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BA9AFC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216</w:t>
            </w:r>
          </w:p>
        </w:tc>
        <w:tc>
          <w:tcPr>
            <w:tcW w:w="6892" w:type="dxa"/>
            <w:tcBorders>
              <w:top w:val="nil"/>
              <w:left w:val="nil"/>
              <w:bottom w:val="single" w:sz="4" w:space="0" w:color="auto"/>
              <w:right w:val="single" w:sz="4" w:space="0" w:color="auto"/>
            </w:tcBorders>
            <w:shd w:val="clear" w:color="auto" w:fill="auto"/>
            <w:vAlign w:val="center"/>
            <w:hideMark/>
          </w:tcPr>
          <w:p w14:paraId="67C96232" w14:textId="5D7400B6" w:rsidR="007C6148" w:rsidRPr="007C6148" w:rsidRDefault="00EE0104"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ÁLCOOL</w:t>
            </w:r>
            <w:r w:rsidR="007C6148" w:rsidRPr="007C6148">
              <w:rPr>
                <w:rFonts w:ascii="Arial" w:eastAsia="Times New Roman" w:hAnsi="Arial" w:cs="Arial"/>
                <w:color w:val="000000"/>
                <w:sz w:val="20"/>
                <w:szCs w:val="20"/>
              </w:rPr>
              <w:t xml:space="preserve"> 70% - </w:t>
            </w:r>
            <w:r w:rsidRPr="007C6148">
              <w:rPr>
                <w:rFonts w:ascii="Arial" w:eastAsia="Times New Roman" w:hAnsi="Arial" w:cs="Arial"/>
                <w:color w:val="000000"/>
                <w:sz w:val="20"/>
                <w:szCs w:val="20"/>
              </w:rPr>
              <w:t>1 LITRO</w:t>
            </w:r>
            <w:r w:rsidR="007C6148" w:rsidRPr="007C6148">
              <w:rPr>
                <w:rFonts w:ascii="Arial" w:eastAsia="Times New Roman" w:hAnsi="Arial" w:cs="Arial"/>
                <w:color w:val="000000"/>
                <w:sz w:val="20"/>
                <w:szCs w:val="20"/>
              </w:rPr>
              <w:t xml:space="preserve">                                                                                  SOLUÇÃO ANTISSÉPTICA USO EXTERNO A EMBALAGEM DEVE CONTER VENDA PROIBIDA PELO COMÉRCIO. APRESENTAR NOTIFICAÇÃO SIMPLIFICADA NA ANVISA E CERTIFICADO DE BOAS </w:t>
            </w:r>
            <w:r w:rsidRPr="007C6148">
              <w:rPr>
                <w:rFonts w:ascii="Arial" w:eastAsia="Times New Roman" w:hAnsi="Arial" w:cs="Arial"/>
                <w:color w:val="000000"/>
                <w:sz w:val="20"/>
                <w:szCs w:val="20"/>
              </w:rPr>
              <w:t>PRÁTICAS</w:t>
            </w:r>
            <w:r w:rsidR="007C6148" w:rsidRPr="007C6148">
              <w:rPr>
                <w:rFonts w:ascii="Arial" w:eastAsia="Times New Roman" w:hAnsi="Arial" w:cs="Arial"/>
                <w:color w:val="000000"/>
                <w:sz w:val="20"/>
                <w:szCs w:val="20"/>
              </w:rPr>
              <w:t xml:space="preserve">, FABRICAÇÃO E CONTROLE - </w:t>
            </w:r>
            <w:proofErr w:type="spellStart"/>
            <w:r w:rsidR="007C6148" w:rsidRPr="007C6148">
              <w:rPr>
                <w:rFonts w:ascii="Arial" w:eastAsia="Times New Roman" w:hAnsi="Arial" w:cs="Arial"/>
                <w:color w:val="000000"/>
                <w:sz w:val="20"/>
                <w:szCs w:val="20"/>
              </w:rPr>
              <w:t>CBPFC</w:t>
            </w:r>
            <w:proofErr w:type="spellEnd"/>
            <w:r w:rsidR="007C6148" w:rsidRPr="007C6148">
              <w:rPr>
                <w:rFonts w:ascii="Arial" w:eastAsia="Times New Roman" w:hAnsi="Arial" w:cs="Arial"/>
                <w:color w:val="000000"/>
                <w:sz w:val="20"/>
                <w:szCs w:val="20"/>
              </w:rPr>
              <w:t xml:space="preserve"> DO FABRICANTE CONFORME RESOLUÇÃO ANVISA N°460/99. EM CASO DO FABRICANTE FORA DO MERCOSUL, APRESENTAR DOCUMENTO DO </w:t>
            </w:r>
            <w:r w:rsidRPr="007C6148">
              <w:rPr>
                <w:rFonts w:ascii="Arial" w:eastAsia="Times New Roman" w:hAnsi="Arial" w:cs="Arial"/>
                <w:color w:val="000000"/>
                <w:sz w:val="20"/>
                <w:szCs w:val="20"/>
              </w:rPr>
              <w:t>PAÍS</w:t>
            </w:r>
            <w:r w:rsidR="007C6148" w:rsidRPr="007C6148">
              <w:rPr>
                <w:rFonts w:ascii="Arial" w:eastAsia="Times New Roman" w:hAnsi="Arial" w:cs="Arial"/>
                <w:color w:val="000000"/>
                <w:sz w:val="20"/>
                <w:szCs w:val="20"/>
              </w:rPr>
              <w:t xml:space="preserve"> DE ORIGEM TRADUZIDO POR TRADUTOR OFICIAL.</w:t>
            </w:r>
          </w:p>
        </w:tc>
        <w:tc>
          <w:tcPr>
            <w:tcW w:w="1274" w:type="dxa"/>
            <w:tcBorders>
              <w:top w:val="nil"/>
              <w:left w:val="nil"/>
              <w:bottom w:val="single" w:sz="4" w:space="0" w:color="auto"/>
              <w:right w:val="single" w:sz="4" w:space="0" w:color="auto"/>
            </w:tcBorders>
            <w:shd w:val="clear" w:color="auto" w:fill="auto"/>
            <w:vAlign w:val="center"/>
            <w:hideMark/>
          </w:tcPr>
          <w:p w14:paraId="33C9109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LITRO</w:t>
            </w:r>
          </w:p>
        </w:tc>
        <w:tc>
          <w:tcPr>
            <w:tcW w:w="1175" w:type="dxa"/>
            <w:tcBorders>
              <w:top w:val="nil"/>
              <w:left w:val="nil"/>
              <w:bottom w:val="single" w:sz="4" w:space="0" w:color="auto"/>
              <w:right w:val="single" w:sz="4" w:space="0" w:color="auto"/>
            </w:tcBorders>
            <w:shd w:val="clear" w:color="auto" w:fill="auto"/>
            <w:vAlign w:val="center"/>
            <w:hideMark/>
          </w:tcPr>
          <w:p w14:paraId="438DAD4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w:t>
            </w:r>
          </w:p>
        </w:tc>
      </w:tr>
      <w:tr w:rsidR="004411FB" w:rsidRPr="007C6148" w14:paraId="6695EF1D"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A9D905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217</w:t>
            </w:r>
          </w:p>
        </w:tc>
        <w:tc>
          <w:tcPr>
            <w:tcW w:w="6892" w:type="dxa"/>
            <w:tcBorders>
              <w:top w:val="nil"/>
              <w:left w:val="nil"/>
              <w:bottom w:val="single" w:sz="4" w:space="0" w:color="auto"/>
              <w:right w:val="single" w:sz="4" w:space="0" w:color="auto"/>
            </w:tcBorders>
            <w:shd w:val="clear" w:color="auto" w:fill="auto"/>
            <w:vAlign w:val="center"/>
            <w:hideMark/>
          </w:tcPr>
          <w:p w14:paraId="29B78711" w14:textId="00C01163" w:rsidR="007C6148" w:rsidRPr="007C6148" w:rsidRDefault="00EE0104"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ÁLCOOL</w:t>
            </w:r>
            <w:r w:rsidR="007C6148" w:rsidRPr="007C6148">
              <w:rPr>
                <w:rFonts w:ascii="Arial" w:eastAsia="Times New Roman" w:hAnsi="Arial" w:cs="Arial"/>
                <w:color w:val="000000"/>
                <w:sz w:val="20"/>
                <w:szCs w:val="20"/>
              </w:rPr>
              <w:t xml:space="preserve"> IODADO - 1 LITRO                                                                                                                                                            MEDICINAL, 1%, SOLUÇÃO TÓPICA, A EMBALAGEM DO PRODUTO DEVERA CONTER A SEGUINTE IMPRESSÃO "VENDA PROIBIDA PELO COMERCIO.</w:t>
            </w:r>
          </w:p>
        </w:tc>
        <w:tc>
          <w:tcPr>
            <w:tcW w:w="1274" w:type="dxa"/>
            <w:tcBorders>
              <w:top w:val="nil"/>
              <w:left w:val="nil"/>
              <w:bottom w:val="single" w:sz="4" w:space="0" w:color="auto"/>
              <w:right w:val="single" w:sz="4" w:space="0" w:color="auto"/>
            </w:tcBorders>
            <w:shd w:val="clear" w:color="auto" w:fill="auto"/>
            <w:vAlign w:val="center"/>
            <w:hideMark/>
          </w:tcPr>
          <w:p w14:paraId="00C55DC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LITRO</w:t>
            </w:r>
          </w:p>
        </w:tc>
        <w:tc>
          <w:tcPr>
            <w:tcW w:w="1175" w:type="dxa"/>
            <w:tcBorders>
              <w:top w:val="nil"/>
              <w:left w:val="nil"/>
              <w:bottom w:val="single" w:sz="4" w:space="0" w:color="auto"/>
              <w:right w:val="single" w:sz="4" w:space="0" w:color="auto"/>
            </w:tcBorders>
            <w:shd w:val="clear" w:color="auto" w:fill="auto"/>
            <w:vAlign w:val="center"/>
            <w:hideMark/>
          </w:tcPr>
          <w:p w14:paraId="2EAAB95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120</w:t>
            </w:r>
          </w:p>
        </w:tc>
      </w:tr>
      <w:tr w:rsidR="004411FB" w:rsidRPr="007C6148" w14:paraId="5E5D60BD"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103181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218</w:t>
            </w:r>
          </w:p>
        </w:tc>
        <w:tc>
          <w:tcPr>
            <w:tcW w:w="6892" w:type="dxa"/>
            <w:tcBorders>
              <w:top w:val="nil"/>
              <w:left w:val="nil"/>
              <w:bottom w:val="single" w:sz="4" w:space="0" w:color="auto"/>
              <w:right w:val="single" w:sz="4" w:space="0" w:color="auto"/>
            </w:tcBorders>
            <w:shd w:val="clear" w:color="auto" w:fill="auto"/>
            <w:vAlign w:val="center"/>
            <w:hideMark/>
          </w:tcPr>
          <w:p w14:paraId="0EBF3552" w14:textId="25CE92FE" w:rsidR="007C6148" w:rsidRPr="007C6148" w:rsidRDefault="00EE0104"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ÁLCOOL</w:t>
            </w:r>
            <w:r w:rsidR="007C6148" w:rsidRPr="007C6148">
              <w:rPr>
                <w:rFonts w:ascii="Arial" w:eastAsia="Times New Roman" w:hAnsi="Arial" w:cs="Arial"/>
                <w:color w:val="000000"/>
                <w:sz w:val="20"/>
                <w:szCs w:val="20"/>
              </w:rPr>
              <w:t xml:space="preserve"> ABSOLUTO - 1 LITRO                                                              MÍNIMO 99,5 % DE PUREZA.  COM DADOS DE IDENTIFICAÇÃO DO PRODUTO, MARCA DO FABRICANTE, DATA DE FABRICAÇÃO E PRAZO DE VALIDADE.</w:t>
            </w:r>
          </w:p>
        </w:tc>
        <w:tc>
          <w:tcPr>
            <w:tcW w:w="1274" w:type="dxa"/>
            <w:tcBorders>
              <w:top w:val="nil"/>
              <w:left w:val="nil"/>
              <w:bottom w:val="single" w:sz="4" w:space="0" w:color="auto"/>
              <w:right w:val="single" w:sz="4" w:space="0" w:color="auto"/>
            </w:tcBorders>
            <w:shd w:val="clear" w:color="auto" w:fill="auto"/>
            <w:vAlign w:val="center"/>
            <w:hideMark/>
          </w:tcPr>
          <w:p w14:paraId="586D48E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LITRO</w:t>
            </w:r>
          </w:p>
        </w:tc>
        <w:tc>
          <w:tcPr>
            <w:tcW w:w="1175" w:type="dxa"/>
            <w:tcBorders>
              <w:top w:val="nil"/>
              <w:left w:val="nil"/>
              <w:bottom w:val="single" w:sz="4" w:space="0" w:color="auto"/>
              <w:right w:val="single" w:sz="4" w:space="0" w:color="auto"/>
            </w:tcBorders>
            <w:shd w:val="clear" w:color="auto" w:fill="auto"/>
            <w:vAlign w:val="center"/>
            <w:hideMark/>
          </w:tcPr>
          <w:p w14:paraId="7392B60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r>
      <w:tr w:rsidR="004411FB" w:rsidRPr="007C6148" w14:paraId="00700770"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F550FC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219</w:t>
            </w:r>
          </w:p>
        </w:tc>
        <w:tc>
          <w:tcPr>
            <w:tcW w:w="6892" w:type="dxa"/>
            <w:tcBorders>
              <w:top w:val="nil"/>
              <w:left w:val="nil"/>
              <w:bottom w:val="single" w:sz="4" w:space="0" w:color="auto"/>
              <w:right w:val="single" w:sz="4" w:space="0" w:color="auto"/>
            </w:tcBorders>
            <w:shd w:val="clear" w:color="auto" w:fill="auto"/>
            <w:vAlign w:val="center"/>
            <w:hideMark/>
          </w:tcPr>
          <w:p w14:paraId="3D4BD67B" w14:textId="62D7E0DB" w:rsidR="007C6148" w:rsidRPr="007C6148" w:rsidRDefault="00EE0104"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ALGODÃO</w:t>
            </w:r>
            <w:r w:rsidR="007C6148" w:rsidRPr="007C6148">
              <w:rPr>
                <w:rFonts w:ascii="Arial" w:eastAsia="Times New Roman" w:hAnsi="Arial" w:cs="Arial"/>
                <w:color w:val="000000"/>
                <w:sz w:val="20"/>
                <w:szCs w:val="20"/>
              </w:rPr>
              <w:t xml:space="preserve"> - EMBALAGEM ROLO COM 500 G.                                                 HIDRÓFILO, 100% ALGODÃO, ALVEJADO, ISENTO DE IMPUREZAS, INODORO E INSÍPIDO, ROLOS COM MANTA FINA COM ESPESSURA UNIFORME, CAMADAS SOBREPOSTAS REGULARMENTE, COMPACTO, ASPECTO HOMOGÊNEO E MACIO, BOA ABSORÇÃO, ENROLADO EM PAPEL APROPRIADO EM TODA SUA EXTENSÃO </w:t>
            </w:r>
          </w:p>
        </w:tc>
        <w:tc>
          <w:tcPr>
            <w:tcW w:w="1274" w:type="dxa"/>
            <w:tcBorders>
              <w:top w:val="nil"/>
              <w:left w:val="nil"/>
              <w:bottom w:val="single" w:sz="4" w:space="0" w:color="auto"/>
              <w:right w:val="single" w:sz="4" w:space="0" w:color="auto"/>
            </w:tcBorders>
            <w:shd w:val="clear" w:color="auto" w:fill="auto"/>
            <w:vAlign w:val="center"/>
            <w:hideMark/>
          </w:tcPr>
          <w:p w14:paraId="2170109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PCT</w:t>
            </w:r>
          </w:p>
        </w:tc>
        <w:tc>
          <w:tcPr>
            <w:tcW w:w="1175" w:type="dxa"/>
            <w:tcBorders>
              <w:top w:val="nil"/>
              <w:left w:val="nil"/>
              <w:bottom w:val="single" w:sz="4" w:space="0" w:color="auto"/>
              <w:right w:val="single" w:sz="4" w:space="0" w:color="auto"/>
            </w:tcBorders>
            <w:shd w:val="clear" w:color="auto" w:fill="auto"/>
            <w:vAlign w:val="center"/>
            <w:hideMark/>
          </w:tcPr>
          <w:p w14:paraId="6338430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400</w:t>
            </w:r>
          </w:p>
        </w:tc>
      </w:tr>
      <w:tr w:rsidR="004411FB" w:rsidRPr="007C6148" w14:paraId="156DDD5E"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4DA076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220</w:t>
            </w:r>
          </w:p>
        </w:tc>
        <w:tc>
          <w:tcPr>
            <w:tcW w:w="6892" w:type="dxa"/>
            <w:tcBorders>
              <w:top w:val="nil"/>
              <w:left w:val="nil"/>
              <w:bottom w:val="single" w:sz="4" w:space="0" w:color="auto"/>
              <w:right w:val="single" w:sz="4" w:space="0" w:color="auto"/>
            </w:tcBorders>
            <w:shd w:val="clear" w:color="auto" w:fill="auto"/>
            <w:vAlign w:val="center"/>
            <w:hideMark/>
          </w:tcPr>
          <w:p w14:paraId="1B5A478C" w14:textId="300D68EE" w:rsidR="007C6148" w:rsidRPr="007C6148" w:rsidRDefault="00340ACA"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ALGODÃO</w:t>
            </w:r>
            <w:r w:rsidR="007C6148" w:rsidRPr="007C6148">
              <w:rPr>
                <w:rFonts w:ascii="Arial" w:eastAsia="Times New Roman" w:hAnsi="Arial" w:cs="Arial"/>
                <w:color w:val="000000"/>
                <w:sz w:val="20"/>
                <w:szCs w:val="20"/>
              </w:rPr>
              <w:t xml:space="preserve"> ORTOPÉDICO 10 CM X 1,80M                                    </w:t>
            </w:r>
            <w:r w:rsidR="00EE0104">
              <w:rPr>
                <w:rFonts w:ascii="Arial" w:eastAsia="Times New Roman" w:hAnsi="Arial" w:cs="Arial"/>
                <w:color w:val="000000"/>
                <w:sz w:val="20"/>
                <w:szCs w:val="20"/>
              </w:rPr>
              <w:t xml:space="preserve">     </w:t>
            </w:r>
            <w:r w:rsidR="007C6148" w:rsidRPr="007C6148">
              <w:rPr>
                <w:rFonts w:ascii="Arial" w:eastAsia="Times New Roman" w:hAnsi="Arial" w:cs="Arial"/>
                <w:color w:val="000000"/>
                <w:sz w:val="20"/>
                <w:szCs w:val="20"/>
              </w:rPr>
              <w:t xml:space="preserve">  100%, CRU, BAIXO TEOR DE IMPUREZAS, MANTAS UNIFORMES. EMBALAGEM: PACOTE COM 12 ROLOS.  </w:t>
            </w:r>
          </w:p>
        </w:tc>
        <w:tc>
          <w:tcPr>
            <w:tcW w:w="1274" w:type="dxa"/>
            <w:tcBorders>
              <w:top w:val="nil"/>
              <w:left w:val="nil"/>
              <w:bottom w:val="single" w:sz="4" w:space="0" w:color="auto"/>
              <w:right w:val="single" w:sz="4" w:space="0" w:color="auto"/>
            </w:tcBorders>
            <w:shd w:val="clear" w:color="auto" w:fill="auto"/>
            <w:vAlign w:val="center"/>
            <w:hideMark/>
          </w:tcPr>
          <w:p w14:paraId="717777F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PCT</w:t>
            </w:r>
          </w:p>
        </w:tc>
        <w:tc>
          <w:tcPr>
            <w:tcW w:w="1175" w:type="dxa"/>
            <w:tcBorders>
              <w:top w:val="nil"/>
              <w:left w:val="nil"/>
              <w:bottom w:val="single" w:sz="4" w:space="0" w:color="auto"/>
              <w:right w:val="single" w:sz="4" w:space="0" w:color="auto"/>
            </w:tcBorders>
            <w:shd w:val="clear" w:color="auto" w:fill="auto"/>
            <w:vAlign w:val="center"/>
            <w:hideMark/>
          </w:tcPr>
          <w:p w14:paraId="0F42EC3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110</w:t>
            </w:r>
          </w:p>
        </w:tc>
      </w:tr>
      <w:tr w:rsidR="004411FB" w:rsidRPr="007C6148" w14:paraId="311482D9"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2D226A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lastRenderedPageBreak/>
              <w:t>221</w:t>
            </w:r>
          </w:p>
        </w:tc>
        <w:tc>
          <w:tcPr>
            <w:tcW w:w="6892" w:type="dxa"/>
            <w:tcBorders>
              <w:top w:val="nil"/>
              <w:left w:val="nil"/>
              <w:bottom w:val="single" w:sz="4" w:space="0" w:color="auto"/>
              <w:right w:val="single" w:sz="4" w:space="0" w:color="auto"/>
            </w:tcBorders>
            <w:shd w:val="clear" w:color="auto" w:fill="auto"/>
            <w:vAlign w:val="center"/>
            <w:hideMark/>
          </w:tcPr>
          <w:p w14:paraId="247F961F" w14:textId="5496D5F2" w:rsidR="00EE0104" w:rsidRDefault="00340ACA"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ALGODÃO</w:t>
            </w:r>
            <w:r w:rsidR="007C6148" w:rsidRPr="007C6148">
              <w:rPr>
                <w:rFonts w:ascii="Arial" w:eastAsia="Times New Roman" w:hAnsi="Arial" w:cs="Arial"/>
                <w:color w:val="000000"/>
                <w:sz w:val="20"/>
                <w:szCs w:val="20"/>
              </w:rPr>
              <w:t xml:space="preserve"> ORTOPÉDICO  15 CM X 1,80M                                   </w:t>
            </w:r>
          </w:p>
          <w:p w14:paraId="4320D344" w14:textId="4DAEF6F5"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100%, CRU, BAIXO TEOR DE IMPUREZAS, 15 CM X 1,80M, MANTAS UNIFORMES. EMBALAGEM: PACOTE COM 12 ROLOS. </w:t>
            </w:r>
          </w:p>
        </w:tc>
        <w:tc>
          <w:tcPr>
            <w:tcW w:w="1274" w:type="dxa"/>
            <w:tcBorders>
              <w:top w:val="nil"/>
              <w:left w:val="nil"/>
              <w:bottom w:val="single" w:sz="4" w:space="0" w:color="auto"/>
              <w:right w:val="single" w:sz="4" w:space="0" w:color="auto"/>
            </w:tcBorders>
            <w:shd w:val="clear" w:color="auto" w:fill="auto"/>
            <w:vAlign w:val="center"/>
            <w:hideMark/>
          </w:tcPr>
          <w:p w14:paraId="5D55BD4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PCT</w:t>
            </w:r>
          </w:p>
        </w:tc>
        <w:tc>
          <w:tcPr>
            <w:tcW w:w="1175" w:type="dxa"/>
            <w:tcBorders>
              <w:top w:val="nil"/>
              <w:left w:val="nil"/>
              <w:bottom w:val="single" w:sz="4" w:space="0" w:color="auto"/>
              <w:right w:val="single" w:sz="4" w:space="0" w:color="auto"/>
            </w:tcBorders>
            <w:shd w:val="clear" w:color="auto" w:fill="auto"/>
            <w:vAlign w:val="center"/>
            <w:hideMark/>
          </w:tcPr>
          <w:p w14:paraId="3D4C3ED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110</w:t>
            </w:r>
          </w:p>
        </w:tc>
      </w:tr>
      <w:tr w:rsidR="004411FB" w:rsidRPr="007C6148" w14:paraId="04DEAFBD"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AEC7B2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222</w:t>
            </w:r>
          </w:p>
        </w:tc>
        <w:tc>
          <w:tcPr>
            <w:tcW w:w="6892" w:type="dxa"/>
            <w:tcBorders>
              <w:top w:val="nil"/>
              <w:left w:val="nil"/>
              <w:bottom w:val="single" w:sz="4" w:space="0" w:color="auto"/>
              <w:right w:val="single" w:sz="4" w:space="0" w:color="auto"/>
            </w:tcBorders>
            <w:shd w:val="clear" w:color="auto" w:fill="auto"/>
            <w:vAlign w:val="center"/>
            <w:hideMark/>
          </w:tcPr>
          <w:p w14:paraId="5D3D431C" w14:textId="7975E755" w:rsidR="007C6148" w:rsidRPr="007C6148" w:rsidRDefault="00340ACA"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ALGODÃO</w:t>
            </w:r>
            <w:r w:rsidR="007C6148" w:rsidRPr="007C6148">
              <w:rPr>
                <w:rFonts w:ascii="Arial" w:eastAsia="Times New Roman" w:hAnsi="Arial" w:cs="Arial"/>
                <w:color w:val="000000"/>
                <w:sz w:val="20"/>
                <w:szCs w:val="20"/>
              </w:rPr>
              <w:t xml:space="preserve"> ORTOPÉDICO 20CM X 1,80M                                        </w:t>
            </w:r>
            <w:r w:rsidR="00EE0104">
              <w:rPr>
                <w:rFonts w:ascii="Arial" w:eastAsia="Times New Roman" w:hAnsi="Arial" w:cs="Arial"/>
                <w:color w:val="000000"/>
                <w:sz w:val="20"/>
                <w:szCs w:val="20"/>
              </w:rPr>
              <w:t xml:space="preserve">         </w:t>
            </w:r>
            <w:r w:rsidR="007C6148" w:rsidRPr="007C6148">
              <w:rPr>
                <w:rFonts w:ascii="Arial" w:eastAsia="Times New Roman" w:hAnsi="Arial" w:cs="Arial"/>
                <w:color w:val="000000"/>
                <w:sz w:val="20"/>
                <w:szCs w:val="20"/>
              </w:rPr>
              <w:t xml:space="preserve">100%, CRU, BAIXO TEOR DE IMPUREZAS, 20CM X 1,80M, MANTAS UNIFORMES. EMBALAGEM: PACOTE COM 12 ROLOS. </w:t>
            </w:r>
          </w:p>
        </w:tc>
        <w:tc>
          <w:tcPr>
            <w:tcW w:w="1274" w:type="dxa"/>
            <w:tcBorders>
              <w:top w:val="nil"/>
              <w:left w:val="nil"/>
              <w:bottom w:val="single" w:sz="4" w:space="0" w:color="auto"/>
              <w:right w:val="single" w:sz="4" w:space="0" w:color="auto"/>
            </w:tcBorders>
            <w:shd w:val="clear" w:color="auto" w:fill="auto"/>
            <w:vAlign w:val="center"/>
            <w:hideMark/>
          </w:tcPr>
          <w:p w14:paraId="12446F0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PCT</w:t>
            </w:r>
          </w:p>
        </w:tc>
        <w:tc>
          <w:tcPr>
            <w:tcW w:w="1175" w:type="dxa"/>
            <w:tcBorders>
              <w:top w:val="nil"/>
              <w:left w:val="nil"/>
              <w:bottom w:val="single" w:sz="4" w:space="0" w:color="auto"/>
              <w:right w:val="single" w:sz="4" w:space="0" w:color="auto"/>
            </w:tcBorders>
            <w:shd w:val="clear" w:color="auto" w:fill="auto"/>
            <w:vAlign w:val="center"/>
            <w:hideMark/>
          </w:tcPr>
          <w:p w14:paraId="6663271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110</w:t>
            </w:r>
          </w:p>
        </w:tc>
      </w:tr>
      <w:tr w:rsidR="004411FB" w:rsidRPr="007C6148" w14:paraId="48ACB73D"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E08A31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223</w:t>
            </w:r>
          </w:p>
        </w:tc>
        <w:tc>
          <w:tcPr>
            <w:tcW w:w="6892" w:type="dxa"/>
            <w:tcBorders>
              <w:top w:val="nil"/>
              <w:left w:val="nil"/>
              <w:bottom w:val="single" w:sz="4" w:space="0" w:color="auto"/>
              <w:right w:val="single" w:sz="4" w:space="0" w:color="auto"/>
            </w:tcBorders>
            <w:shd w:val="clear" w:color="000000" w:fill="FFFFFF"/>
            <w:vAlign w:val="center"/>
            <w:hideMark/>
          </w:tcPr>
          <w:p w14:paraId="5C65F42F"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ALMOTOLIA BICO CURVO 250ML - MARROM</w:t>
            </w:r>
          </w:p>
        </w:tc>
        <w:tc>
          <w:tcPr>
            <w:tcW w:w="1274" w:type="dxa"/>
            <w:tcBorders>
              <w:top w:val="nil"/>
              <w:left w:val="nil"/>
              <w:bottom w:val="single" w:sz="4" w:space="0" w:color="auto"/>
              <w:right w:val="single" w:sz="4" w:space="0" w:color="auto"/>
            </w:tcBorders>
            <w:shd w:val="clear" w:color="000000" w:fill="FFFFFF"/>
            <w:noWrap/>
            <w:vAlign w:val="center"/>
            <w:hideMark/>
          </w:tcPr>
          <w:p w14:paraId="4E55A3E3"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467D1C1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w:t>
            </w:r>
          </w:p>
        </w:tc>
      </w:tr>
      <w:tr w:rsidR="004411FB" w:rsidRPr="007C6148" w14:paraId="293FCAFF"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4FE812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224</w:t>
            </w:r>
          </w:p>
        </w:tc>
        <w:tc>
          <w:tcPr>
            <w:tcW w:w="6892" w:type="dxa"/>
            <w:tcBorders>
              <w:top w:val="nil"/>
              <w:left w:val="nil"/>
              <w:bottom w:val="single" w:sz="4" w:space="0" w:color="auto"/>
              <w:right w:val="single" w:sz="4" w:space="0" w:color="auto"/>
            </w:tcBorders>
            <w:shd w:val="clear" w:color="000000" w:fill="FFFFFF"/>
            <w:vAlign w:val="center"/>
            <w:hideMark/>
          </w:tcPr>
          <w:p w14:paraId="52AE1893"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ALMOTOLIA BICO CURVO 250ML - TRANSPARENTE</w:t>
            </w:r>
          </w:p>
        </w:tc>
        <w:tc>
          <w:tcPr>
            <w:tcW w:w="1274" w:type="dxa"/>
            <w:tcBorders>
              <w:top w:val="nil"/>
              <w:left w:val="nil"/>
              <w:bottom w:val="single" w:sz="4" w:space="0" w:color="auto"/>
              <w:right w:val="single" w:sz="4" w:space="0" w:color="auto"/>
            </w:tcBorders>
            <w:shd w:val="clear" w:color="000000" w:fill="FFFFFF"/>
            <w:noWrap/>
            <w:vAlign w:val="center"/>
            <w:hideMark/>
          </w:tcPr>
          <w:p w14:paraId="7BF1A3F4"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002BBEB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w:t>
            </w:r>
          </w:p>
        </w:tc>
      </w:tr>
      <w:tr w:rsidR="004411FB" w:rsidRPr="007C6148" w14:paraId="4F6FE355"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F5B56A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225</w:t>
            </w:r>
          </w:p>
        </w:tc>
        <w:tc>
          <w:tcPr>
            <w:tcW w:w="6892" w:type="dxa"/>
            <w:tcBorders>
              <w:top w:val="nil"/>
              <w:left w:val="nil"/>
              <w:bottom w:val="single" w:sz="4" w:space="0" w:color="auto"/>
              <w:right w:val="single" w:sz="4" w:space="0" w:color="auto"/>
            </w:tcBorders>
            <w:shd w:val="clear" w:color="auto" w:fill="auto"/>
            <w:vAlign w:val="center"/>
            <w:hideMark/>
          </w:tcPr>
          <w:p w14:paraId="3E19225C"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ALMOTOLIAS TRANSPARENTES 250ML</w:t>
            </w:r>
          </w:p>
        </w:tc>
        <w:tc>
          <w:tcPr>
            <w:tcW w:w="1274" w:type="dxa"/>
            <w:tcBorders>
              <w:top w:val="nil"/>
              <w:left w:val="nil"/>
              <w:bottom w:val="single" w:sz="4" w:space="0" w:color="auto"/>
              <w:right w:val="single" w:sz="4" w:space="0" w:color="auto"/>
            </w:tcBorders>
            <w:shd w:val="clear" w:color="auto" w:fill="auto"/>
            <w:vAlign w:val="center"/>
            <w:hideMark/>
          </w:tcPr>
          <w:p w14:paraId="6547F265"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42AF7C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389EAF0D"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271188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226</w:t>
            </w:r>
          </w:p>
        </w:tc>
        <w:tc>
          <w:tcPr>
            <w:tcW w:w="6892" w:type="dxa"/>
            <w:tcBorders>
              <w:top w:val="nil"/>
              <w:left w:val="nil"/>
              <w:bottom w:val="single" w:sz="4" w:space="0" w:color="auto"/>
              <w:right w:val="single" w:sz="4" w:space="0" w:color="auto"/>
            </w:tcBorders>
            <w:shd w:val="clear" w:color="auto" w:fill="auto"/>
            <w:vAlign w:val="center"/>
            <w:hideMark/>
          </w:tcPr>
          <w:p w14:paraId="17C60AE5"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ALMOTOLIAS TRANSPARENTES 500ML</w:t>
            </w:r>
          </w:p>
        </w:tc>
        <w:tc>
          <w:tcPr>
            <w:tcW w:w="1274" w:type="dxa"/>
            <w:tcBorders>
              <w:top w:val="nil"/>
              <w:left w:val="nil"/>
              <w:bottom w:val="single" w:sz="4" w:space="0" w:color="auto"/>
              <w:right w:val="single" w:sz="4" w:space="0" w:color="auto"/>
            </w:tcBorders>
            <w:shd w:val="clear" w:color="auto" w:fill="auto"/>
            <w:vAlign w:val="center"/>
            <w:hideMark/>
          </w:tcPr>
          <w:p w14:paraId="239CBA9A"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EAF5D6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54024BFA"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AAE6AE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227</w:t>
            </w:r>
          </w:p>
        </w:tc>
        <w:tc>
          <w:tcPr>
            <w:tcW w:w="6892" w:type="dxa"/>
            <w:tcBorders>
              <w:top w:val="nil"/>
              <w:left w:val="nil"/>
              <w:bottom w:val="single" w:sz="4" w:space="0" w:color="auto"/>
              <w:right w:val="single" w:sz="4" w:space="0" w:color="auto"/>
            </w:tcBorders>
            <w:shd w:val="clear" w:color="auto" w:fill="auto"/>
            <w:vAlign w:val="center"/>
            <w:hideMark/>
          </w:tcPr>
          <w:p w14:paraId="5046F575" w14:textId="02E55ADB"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AMASSADOR DE COMPRIMIDOS 3 EM 1 </w:t>
            </w:r>
            <w:r w:rsidR="00C22AD6">
              <w:rPr>
                <w:rFonts w:ascii="Arial" w:eastAsia="Times New Roman" w:hAnsi="Arial" w:cs="Arial"/>
                <w:color w:val="000000"/>
                <w:sz w:val="20"/>
                <w:szCs w:val="20"/>
              </w:rPr>
              <w:t>-</w:t>
            </w:r>
            <w:r w:rsidRPr="007C6148">
              <w:rPr>
                <w:rFonts w:ascii="Arial" w:eastAsia="Times New Roman" w:hAnsi="Arial" w:cs="Arial"/>
                <w:color w:val="000000"/>
                <w:sz w:val="20"/>
                <w:szCs w:val="20"/>
              </w:rPr>
              <w:t xml:space="preserve"> AMASSA, CORTA E PORTA COMPRIMIDOS </w:t>
            </w:r>
          </w:p>
        </w:tc>
        <w:tc>
          <w:tcPr>
            <w:tcW w:w="1274" w:type="dxa"/>
            <w:tcBorders>
              <w:top w:val="nil"/>
              <w:left w:val="nil"/>
              <w:bottom w:val="single" w:sz="4" w:space="0" w:color="auto"/>
              <w:right w:val="single" w:sz="4" w:space="0" w:color="auto"/>
            </w:tcBorders>
            <w:shd w:val="clear" w:color="auto" w:fill="auto"/>
            <w:vAlign w:val="center"/>
            <w:hideMark/>
          </w:tcPr>
          <w:p w14:paraId="4D435A6D"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BF0E80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w:t>
            </w:r>
          </w:p>
        </w:tc>
      </w:tr>
      <w:tr w:rsidR="004411FB" w:rsidRPr="007C6148" w14:paraId="5BD619C6"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729A43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228</w:t>
            </w:r>
          </w:p>
        </w:tc>
        <w:tc>
          <w:tcPr>
            <w:tcW w:w="6892" w:type="dxa"/>
            <w:tcBorders>
              <w:top w:val="nil"/>
              <w:left w:val="nil"/>
              <w:bottom w:val="single" w:sz="4" w:space="0" w:color="auto"/>
              <w:right w:val="single" w:sz="4" w:space="0" w:color="auto"/>
            </w:tcBorders>
            <w:shd w:val="clear" w:color="auto" w:fill="auto"/>
            <w:vAlign w:val="center"/>
            <w:hideMark/>
          </w:tcPr>
          <w:p w14:paraId="1E6C1739" w14:textId="77777777" w:rsidR="002A1A1D" w:rsidRDefault="007C6148" w:rsidP="002A1A1D">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APARELHO DE </w:t>
            </w:r>
            <w:r w:rsidR="00340ACA" w:rsidRPr="007C6148">
              <w:rPr>
                <w:rFonts w:ascii="Arial" w:eastAsia="Times New Roman" w:hAnsi="Arial" w:cs="Arial"/>
                <w:color w:val="000000"/>
                <w:sz w:val="20"/>
                <w:szCs w:val="20"/>
              </w:rPr>
              <w:t xml:space="preserve">BARBEAR  </w:t>
            </w:r>
            <w:r w:rsidRPr="007C6148">
              <w:rPr>
                <w:rFonts w:ascii="Arial" w:eastAsia="Times New Roman" w:hAnsi="Arial" w:cs="Arial"/>
                <w:color w:val="000000"/>
                <w:sz w:val="20"/>
                <w:szCs w:val="20"/>
              </w:rPr>
              <w:t xml:space="preserve">                           </w:t>
            </w:r>
            <w:r w:rsidR="00340ACA">
              <w:rPr>
                <w:rFonts w:ascii="Arial" w:eastAsia="Times New Roman" w:hAnsi="Arial" w:cs="Arial"/>
                <w:color w:val="000000"/>
                <w:sz w:val="20"/>
                <w:szCs w:val="20"/>
              </w:rPr>
              <w:t xml:space="preserve">  </w:t>
            </w:r>
            <w:r w:rsidRPr="007C6148">
              <w:rPr>
                <w:rFonts w:ascii="Arial" w:eastAsia="Times New Roman" w:hAnsi="Arial" w:cs="Arial"/>
                <w:color w:val="000000"/>
                <w:sz w:val="20"/>
                <w:szCs w:val="20"/>
              </w:rPr>
              <w:t xml:space="preserve">                   </w:t>
            </w:r>
          </w:p>
          <w:p w14:paraId="138CB4A2" w14:textId="4FCA4955" w:rsidR="007C6148" w:rsidRPr="007C6148" w:rsidRDefault="00C22AD6" w:rsidP="002A1A1D">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DESCARTÁVEL</w:t>
            </w:r>
            <w:r w:rsidR="007C6148" w:rsidRPr="007C6148">
              <w:rPr>
                <w:rFonts w:ascii="Arial" w:eastAsia="Times New Roman" w:hAnsi="Arial" w:cs="Arial"/>
                <w:color w:val="000000"/>
                <w:sz w:val="20"/>
                <w:szCs w:val="20"/>
              </w:rPr>
              <w:t xml:space="preserve">, EMBALAGEM COM 02 (DUAS) </w:t>
            </w:r>
            <w:r w:rsidRPr="007C6148">
              <w:rPr>
                <w:rFonts w:ascii="Arial" w:eastAsia="Times New Roman" w:hAnsi="Arial" w:cs="Arial"/>
                <w:color w:val="000000"/>
                <w:sz w:val="20"/>
                <w:szCs w:val="20"/>
              </w:rPr>
              <w:t>UNIDADES, CONFECCIONADO</w:t>
            </w:r>
            <w:r w:rsidR="007C6148" w:rsidRPr="007C6148">
              <w:rPr>
                <w:rFonts w:ascii="Arial" w:eastAsia="Times New Roman" w:hAnsi="Arial" w:cs="Arial"/>
                <w:color w:val="000000"/>
                <w:sz w:val="20"/>
                <w:szCs w:val="20"/>
              </w:rPr>
              <w:t xml:space="preserve"> EM </w:t>
            </w:r>
            <w:r w:rsidRPr="007C6148">
              <w:rPr>
                <w:rFonts w:ascii="Arial" w:eastAsia="Times New Roman" w:hAnsi="Arial" w:cs="Arial"/>
                <w:color w:val="000000"/>
                <w:sz w:val="20"/>
                <w:szCs w:val="20"/>
              </w:rPr>
              <w:t>PLÁSTICO</w:t>
            </w:r>
            <w:r w:rsidR="007C6148" w:rsidRPr="007C6148">
              <w:rPr>
                <w:rFonts w:ascii="Arial" w:eastAsia="Times New Roman" w:hAnsi="Arial" w:cs="Arial"/>
                <w:color w:val="000000"/>
                <w:sz w:val="20"/>
                <w:szCs w:val="20"/>
              </w:rPr>
              <w:t xml:space="preserve"> RESISTENTE, CONTENDO 02 (DUAS) </w:t>
            </w:r>
            <w:r w:rsidRPr="007C6148">
              <w:rPr>
                <w:rFonts w:ascii="Arial" w:eastAsia="Times New Roman" w:hAnsi="Arial" w:cs="Arial"/>
                <w:color w:val="000000"/>
                <w:sz w:val="20"/>
                <w:szCs w:val="20"/>
              </w:rPr>
              <w:t>LÂMINA</w:t>
            </w:r>
            <w:r w:rsidR="007C6148" w:rsidRPr="007C6148">
              <w:rPr>
                <w:rFonts w:ascii="Arial" w:eastAsia="Times New Roman" w:hAnsi="Arial" w:cs="Arial"/>
                <w:color w:val="000000"/>
                <w:sz w:val="20"/>
                <w:szCs w:val="20"/>
              </w:rPr>
              <w:t xml:space="preserve"> PARALELAS FABRICADAS EM ACO </w:t>
            </w:r>
            <w:r w:rsidRPr="007C6148">
              <w:rPr>
                <w:rFonts w:ascii="Arial" w:eastAsia="Times New Roman" w:hAnsi="Arial" w:cs="Arial"/>
                <w:color w:val="000000"/>
                <w:sz w:val="20"/>
                <w:szCs w:val="20"/>
              </w:rPr>
              <w:t>INOXIDÁVEL</w:t>
            </w:r>
            <w:r w:rsidR="007C6148" w:rsidRPr="007C6148">
              <w:rPr>
                <w:rFonts w:ascii="Arial" w:eastAsia="Times New Roman" w:hAnsi="Arial" w:cs="Arial"/>
                <w:color w:val="000000"/>
                <w:sz w:val="20"/>
                <w:szCs w:val="20"/>
              </w:rPr>
              <w:t xml:space="preserve"> E AFIADAS, SEM SINAIS DE </w:t>
            </w:r>
            <w:r w:rsidRPr="007C6148">
              <w:rPr>
                <w:rFonts w:ascii="Arial" w:eastAsia="Times New Roman" w:hAnsi="Arial" w:cs="Arial"/>
                <w:color w:val="000000"/>
                <w:sz w:val="20"/>
                <w:szCs w:val="20"/>
              </w:rPr>
              <w:t>OXIDAÇÃO</w:t>
            </w:r>
            <w:r w:rsidR="007C6148" w:rsidRPr="007C6148">
              <w:rPr>
                <w:rFonts w:ascii="Arial" w:eastAsia="Times New Roman" w:hAnsi="Arial" w:cs="Arial"/>
                <w:color w:val="000000"/>
                <w:sz w:val="20"/>
                <w:szCs w:val="20"/>
              </w:rPr>
              <w:t xml:space="preserve"> OU REBARBAS. </w:t>
            </w:r>
          </w:p>
        </w:tc>
        <w:tc>
          <w:tcPr>
            <w:tcW w:w="1274" w:type="dxa"/>
            <w:tcBorders>
              <w:top w:val="nil"/>
              <w:left w:val="nil"/>
              <w:bottom w:val="single" w:sz="4" w:space="0" w:color="auto"/>
              <w:right w:val="single" w:sz="4" w:space="0" w:color="auto"/>
            </w:tcBorders>
            <w:shd w:val="clear" w:color="auto" w:fill="auto"/>
            <w:vAlign w:val="center"/>
            <w:hideMark/>
          </w:tcPr>
          <w:p w14:paraId="17FA739C"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7E31E97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w:t>
            </w:r>
          </w:p>
        </w:tc>
      </w:tr>
      <w:tr w:rsidR="004411FB" w:rsidRPr="007C6148" w14:paraId="7E9A83D3"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FA7ACE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229</w:t>
            </w:r>
          </w:p>
        </w:tc>
        <w:tc>
          <w:tcPr>
            <w:tcW w:w="6892" w:type="dxa"/>
            <w:tcBorders>
              <w:top w:val="nil"/>
              <w:left w:val="nil"/>
              <w:bottom w:val="single" w:sz="4" w:space="0" w:color="auto"/>
              <w:right w:val="single" w:sz="4" w:space="0" w:color="auto"/>
            </w:tcBorders>
            <w:shd w:val="clear" w:color="auto" w:fill="auto"/>
            <w:vAlign w:val="center"/>
            <w:hideMark/>
          </w:tcPr>
          <w:p w14:paraId="16B6BA08" w14:textId="77777777" w:rsidR="002A1A1D" w:rsidRDefault="007C6148" w:rsidP="002A1A1D">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ATADURA CREPOM 10 CM X 180CM                                           </w:t>
            </w:r>
            <w:r w:rsidR="00C22AD6">
              <w:rPr>
                <w:rFonts w:ascii="Arial" w:eastAsia="Times New Roman" w:hAnsi="Arial" w:cs="Arial"/>
                <w:color w:val="000000"/>
                <w:sz w:val="20"/>
                <w:szCs w:val="20"/>
              </w:rPr>
              <w:t xml:space="preserve">   </w:t>
            </w:r>
          </w:p>
          <w:p w14:paraId="1EA0E9F2" w14:textId="76F456E6" w:rsidR="007C6148" w:rsidRPr="007C6148" w:rsidRDefault="007C6148" w:rsidP="002A1A1D">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TECIDO 100% ALGODÃO CRU, FIOS DE ALTA TORÇÃO, QUE COM ALTA RESISTÊNCIA, COM DENSIDADE DE 13 FIOS\CM², POSSUINDO BASTANTE ELASTICIDADE NO SENTIDO LONGITUDINAL) </w:t>
            </w:r>
            <w:proofErr w:type="spellStart"/>
            <w:r w:rsidRPr="007C6148">
              <w:rPr>
                <w:rFonts w:ascii="Arial" w:eastAsia="Times New Roman" w:hAnsi="Arial" w:cs="Arial"/>
                <w:color w:val="000000"/>
                <w:sz w:val="20"/>
                <w:szCs w:val="20"/>
              </w:rPr>
              <w:t>PCTE</w:t>
            </w:r>
            <w:proofErr w:type="spellEnd"/>
            <w:r w:rsidRPr="007C6148">
              <w:rPr>
                <w:rFonts w:ascii="Arial" w:eastAsia="Times New Roman" w:hAnsi="Arial" w:cs="Arial"/>
                <w:color w:val="000000"/>
                <w:sz w:val="20"/>
                <w:szCs w:val="20"/>
              </w:rPr>
              <w:t xml:space="preserve"> C/ 12</w:t>
            </w:r>
          </w:p>
        </w:tc>
        <w:tc>
          <w:tcPr>
            <w:tcW w:w="1274" w:type="dxa"/>
            <w:tcBorders>
              <w:top w:val="nil"/>
              <w:left w:val="nil"/>
              <w:bottom w:val="single" w:sz="4" w:space="0" w:color="auto"/>
              <w:right w:val="single" w:sz="4" w:space="0" w:color="auto"/>
            </w:tcBorders>
            <w:shd w:val="clear" w:color="auto" w:fill="auto"/>
            <w:vAlign w:val="center"/>
            <w:hideMark/>
          </w:tcPr>
          <w:p w14:paraId="1E3B9C18"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PCTE</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FDFFA8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2300</w:t>
            </w:r>
          </w:p>
        </w:tc>
      </w:tr>
      <w:tr w:rsidR="004411FB" w:rsidRPr="007C6148" w14:paraId="4DC5517D"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8C028D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230</w:t>
            </w:r>
          </w:p>
        </w:tc>
        <w:tc>
          <w:tcPr>
            <w:tcW w:w="6892" w:type="dxa"/>
            <w:tcBorders>
              <w:top w:val="nil"/>
              <w:left w:val="nil"/>
              <w:bottom w:val="single" w:sz="4" w:space="0" w:color="auto"/>
              <w:right w:val="single" w:sz="4" w:space="0" w:color="auto"/>
            </w:tcBorders>
            <w:shd w:val="clear" w:color="auto" w:fill="auto"/>
            <w:vAlign w:val="center"/>
            <w:hideMark/>
          </w:tcPr>
          <w:p w14:paraId="53B725F1" w14:textId="77777777" w:rsidR="002A1A1D" w:rsidRDefault="007C6148" w:rsidP="002A1A1D">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ATADURA CREPOM 15 CM, 180CM     </w:t>
            </w:r>
            <w:r w:rsidR="002A1A1D">
              <w:rPr>
                <w:rFonts w:ascii="Arial" w:eastAsia="Times New Roman" w:hAnsi="Arial" w:cs="Arial"/>
                <w:color w:val="000000"/>
                <w:sz w:val="20"/>
                <w:szCs w:val="20"/>
              </w:rPr>
              <w:t xml:space="preserve"> </w:t>
            </w:r>
          </w:p>
          <w:p w14:paraId="4EEABACF" w14:textId="343760AC" w:rsidR="007C6148" w:rsidRPr="007C6148" w:rsidRDefault="002A1A1D" w:rsidP="002A1A1D">
            <w:pPr>
              <w:jc w:val="both"/>
              <w:rPr>
                <w:rFonts w:ascii="Arial" w:eastAsia="Times New Roman" w:hAnsi="Arial" w:cs="Arial"/>
                <w:color w:val="000000"/>
                <w:sz w:val="20"/>
                <w:szCs w:val="20"/>
              </w:rPr>
            </w:pPr>
            <w:r>
              <w:rPr>
                <w:rFonts w:ascii="Arial" w:eastAsia="Times New Roman" w:hAnsi="Arial" w:cs="Arial"/>
                <w:color w:val="000000"/>
                <w:sz w:val="20"/>
                <w:szCs w:val="20"/>
              </w:rPr>
              <w:t>(</w:t>
            </w:r>
            <w:r w:rsidR="007C6148" w:rsidRPr="007C6148">
              <w:rPr>
                <w:rFonts w:ascii="Arial" w:eastAsia="Times New Roman" w:hAnsi="Arial" w:cs="Arial"/>
                <w:color w:val="000000"/>
                <w:sz w:val="20"/>
                <w:szCs w:val="20"/>
              </w:rPr>
              <w:t xml:space="preserve">TECIDO 100% ALGODÃO CRU, FIOS DE ALTA TORÇÃO, QUE COM ALTA RESISTÊNCIA, COM DENSIDADE DE 13 FIOS\CM², POSSUINDO BASTANTE ELASTICIDADE NO SENTIDO LONGITUDINAL) </w:t>
            </w:r>
            <w:proofErr w:type="spellStart"/>
            <w:r w:rsidR="007C6148" w:rsidRPr="007C6148">
              <w:rPr>
                <w:rFonts w:ascii="Arial" w:eastAsia="Times New Roman" w:hAnsi="Arial" w:cs="Arial"/>
                <w:color w:val="000000"/>
                <w:sz w:val="20"/>
                <w:szCs w:val="20"/>
              </w:rPr>
              <w:t>PCTE</w:t>
            </w:r>
            <w:proofErr w:type="spellEnd"/>
            <w:r w:rsidR="007C6148" w:rsidRPr="007C6148">
              <w:rPr>
                <w:rFonts w:ascii="Arial" w:eastAsia="Times New Roman" w:hAnsi="Arial" w:cs="Arial"/>
                <w:color w:val="000000"/>
                <w:sz w:val="20"/>
                <w:szCs w:val="20"/>
              </w:rPr>
              <w:t xml:space="preserve"> C/12</w:t>
            </w:r>
          </w:p>
        </w:tc>
        <w:tc>
          <w:tcPr>
            <w:tcW w:w="1274" w:type="dxa"/>
            <w:tcBorders>
              <w:top w:val="nil"/>
              <w:left w:val="nil"/>
              <w:bottom w:val="single" w:sz="4" w:space="0" w:color="auto"/>
              <w:right w:val="single" w:sz="4" w:space="0" w:color="auto"/>
            </w:tcBorders>
            <w:shd w:val="clear" w:color="auto" w:fill="auto"/>
            <w:vAlign w:val="center"/>
            <w:hideMark/>
          </w:tcPr>
          <w:p w14:paraId="1E0D6BB9"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PCTE</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03EA477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2300</w:t>
            </w:r>
          </w:p>
        </w:tc>
      </w:tr>
      <w:tr w:rsidR="004411FB" w:rsidRPr="007C6148" w14:paraId="449393B0"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5D4026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231</w:t>
            </w:r>
          </w:p>
        </w:tc>
        <w:tc>
          <w:tcPr>
            <w:tcW w:w="6892" w:type="dxa"/>
            <w:tcBorders>
              <w:top w:val="nil"/>
              <w:left w:val="nil"/>
              <w:bottom w:val="single" w:sz="4" w:space="0" w:color="auto"/>
              <w:right w:val="single" w:sz="4" w:space="0" w:color="auto"/>
            </w:tcBorders>
            <w:shd w:val="clear" w:color="auto" w:fill="auto"/>
            <w:vAlign w:val="center"/>
            <w:hideMark/>
          </w:tcPr>
          <w:p w14:paraId="29FA32D1" w14:textId="77777777" w:rsidR="002A1A1D" w:rsidRDefault="007C6148" w:rsidP="002A1A1D">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ATADURA CREPOM 20 CM X 180CM  </w:t>
            </w:r>
            <w:r w:rsidR="002A1A1D">
              <w:rPr>
                <w:rFonts w:ascii="Arial" w:eastAsia="Times New Roman" w:hAnsi="Arial" w:cs="Arial"/>
                <w:color w:val="000000"/>
                <w:sz w:val="20"/>
                <w:szCs w:val="20"/>
              </w:rPr>
              <w:t xml:space="preserve">   </w:t>
            </w:r>
            <w:r w:rsidRPr="007C6148">
              <w:rPr>
                <w:rFonts w:ascii="Arial" w:eastAsia="Times New Roman" w:hAnsi="Arial" w:cs="Arial"/>
                <w:color w:val="000000"/>
                <w:sz w:val="20"/>
                <w:szCs w:val="20"/>
              </w:rPr>
              <w:t xml:space="preserve"> </w:t>
            </w:r>
          </w:p>
          <w:p w14:paraId="516CE2AA" w14:textId="7D867317" w:rsidR="007C6148" w:rsidRPr="007C6148" w:rsidRDefault="007C6148" w:rsidP="002A1A1D">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(TECIDO 100% ALGODÃO CRU, FIOS DE ALTA TORÇÃO, QUE COM ALTA RESISTÊNCIA, COM DENSIDADE DE 13 FIOS\CM², POSSUINDO BASTANTE ELASTICIDADE NO SENTIDO LONGITUDINAL) </w:t>
            </w:r>
            <w:proofErr w:type="spellStart"/>
            <w:r w:rsidRPr="007C6148">
              <w:rPr>
                <w:rFonts w:ascii="Arial" w:eastAsia="Times New Roman" w:hAnsi="Arial" w:cs="Arial"/>
                <w:color w:val="000000"/>
                <w:sz w:val="20"/>
                <w:szCs w:val="20"/>
              </w:rPr>
              <w:t>PCTE</w:t>
            </w:r>
            <w:proofErr w:type="spellEnd"/>
            <w:r w:rsidRPr="007C6148">
              <w:rPr>
                <w:rFonts w:ascii="Arial" w:eastAsia="Times New Roman" w:hAnsi="Arial" w:cs="Arial"/>
                <w:color w:val="000000"/>
                <w:sz w:val="20"/>
                <w:szCs w:val="20"/>
              </w:rPr>
              <w:t xml:space="preserve"> C/12</w:t>
            </w:r>
          </w:p>
        </w:tc>
        <w:tc>
          <w:tcPr>
            <w:tcW w:w="1274" w:type="dxa"/>
            <w:tcBorders>
              <w:top w:val="nil"/>
              <w:left w:val="nil"/>
              <w:bottom w:val="single" w:sz="4" w:space="0" w:color="auto"/>
              <w:right w:val="single" w:sz="4" w:space="0" w:color="auto"/>
            </w:tcBorders>
            <w:shd w:val="clear" w:color="auto" w:fill="auto"/>
            <w:vAlign w:val="center"/>
            <w:hideMark/>
          </w:tcPr>
          <w:p w14:paraId="594064E7"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PCTE</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66BE74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1800</w:t>
            </w:r>
          </w:p>
        </w:tc>
      </w:tr>
      <w:tr w:rsidR="004411FB" w:rsidRPr="007C6148" w14:paraId="46B770C4"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C95901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232</w:t>
            </w:r>
          </w:p>
        </w:tc>
        <w:tc>
          <w:tcPr>
            <w:tcW w:w="6892" w:type="dxa"/>
            <w:tcBorders>
              <w:top w:val="nil"/>
              <w:left w:val="nil"/>
              <w:bottom w:val="single" w:sz="4" w:space="0" w:color="auto"/>
              <w:right w:val="single" w:sz="4" w:space="0" w:color="auto"/>
            </w:tcBorders>
            <w:shd w:val="clear" w:color="auto" w:fill="auto"/>
            <w:vAlign w:val="center"/>
            <w:hideMark/>
          </w:tcPr>
          <w:p w14:paraId="0F574B0A" w14:textId="77777777" w:rsidR="002A1A1D" w:rsidRDefault="007C6148" w:rsidP="002A1A1D">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ATADURA GESSADA 10 CM X 3,0 M                                                   </w:t>
            </w:r>
            <w:r w:rsidR="00C22AD6">
              <w:rPr>
                <w:rFonts w:ascii="Arial" w:eastAsia="Times New Roman" w:hAnsi="Arial" w:cs="Arial"/>
                <w:color w:val="000000"/>
                <w:sz w:val="20"/>
                <w:szCs w:val="20"/>
              </w:rPr>
              <w:t xml:space="preserve">   </w:t>
            </w:r>
            <w:r w:rsidRPr="007C6148">
              <w:rPr>
                <w:rFonts w:ascii="Arial" w:eastAsia="Times New Roman" w:hAnsi="Arial" w:cs="Arial"/>
                <w:color w:val="000000"/>
                <w:sz w:val="20"/>
                <w:szCs w:val="20"/>
              </w:rPr>
              <w:t xml:space="preserve"> </w:t>
            </w:r>
          </w:p>
          <w:p w14:paraId="40C4C0CE" w14:textId="7FBCF6DC" w:rsidR="007C6148" w:rsidRPr="007C6148" w:rsidRDefault="007C6148" w:rsidP="002A1A1D">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NA COR BRANCA, ALVEJADA, ISENTA DE AMIDO, DEXTRINA, ÁLCALIS, ÁCIDOS, CORANTES CORRETIVOS E ALVEJANTES ÓPTICOS, CONFECCIONADA EM TECIDO DE GAZE ESPECIAL 100% ALGODÃO, IMPREGNADA UNIFORMEMENTE COM MASSA DE POUCA VISCOSIDADE COMPOSTA DE GESSO, DERIVADOS DE CELULOSE E SOLVENTES ANIDROS, BORDAS COM CORTE SINUOSO PARA EVITAR O DESFIAMENTO DURANTE A CONFECÇÃO DO APARELHO GESSADO E COM TEMPO DE SECAGEM NO </w:t>
            </w:r>
            <w:r w:rsidR="00C22AD6" w:rsidRPr="007C6148">
              <w:rPr>
                <w:rFonts w:ascii="Arial" w:eastAsia="Times New Roman" w:hAnsi="Arial" w:cs="Arial"/>
                <w:color w:val="000000"/>
                <w:sz w:val="20"/>
                <w:szCs w:val="20"/>
              </w:rPr>
              <w:t>MÁXIMO</w:t>
            </w:r>
            <w:r w:rsidRPr="007C6148">
              <w:rPr>
                <w:rFonts w:ascii="Arial" w:eastAsia="Times New Roman" w:hAnsi="Arial" w:cs="Arial"/>
                <w:color w:val="000000"/>
                <w:sz w:val="20"/>
                <w:szCs w:val="20"/>
              </w:rPr>
              <w:t xml:space="preserve"> DE 10 MINUTOS.                                        EMBALAGEM: CAIXA CONTENDO 20 UNIDADES.</w:t>
            </w:r>
          </w:p>
        </w:tc>
        <w:tc>
          <w:tcPr>
            <w:tcW w:w="1274" w:type="dxa"/>
            <w:tcBorders>
              <w:top w:val="nil"/>
              <w:left w:val="nil"/>
              <w:bottom w:val="single" w:sz="4" w:space="0" w:color="auto"/>
              <w:right w:val="single" w:sz="4" w:space="0" w:color="auto"/>
            </w:tcBorders>
            <w:shd w:val="clear" w:color="auto" w:fill="auto"/>
            <w:vAlign w:val="center"/>
            <w:hideMark/>
          </w:tcPr>
          <w:p w14:paraId="57257693"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342DA2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66098CC0"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66DF94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233</w:t>
            </w:r>
          </w:p>
        </w:tc>
        <w:tc>
          <w:tcPr>
            <w:tcW w:w="6892" w:type="dxa"/>
            <w:tcBorders>
              <w:top w:val="nil"/>
              <w:left w:val="nil"/>
              <w:bottom w:val="single" w:sz="4" w:space="0" w:color="auto"/>
              <w:right w:val="single" w:sz="4" w:space="0" w:color="auto"/>
            </w:tcBorders>
            <w:shd w:val="clear" w:color="auto" w:fill="auto"/>
            <w:vAlign w:val="center"/>
            <w:hideMark/>
          </w:tcPr>
          <w:p w14:paraId="60B2F61B" w14:textId="77777777" w:rsidR="002A1A1D" w:rsidRDefault="007C6148" w:rsidP="002A1A1D">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ATADURA GESSADA 15 CM X 3,0 M                                                    </w:t>
            </w:r>
            <w:r w:rsidR="00C22AD6">
              <w:rPr>
                <w:rFonts w:ascii="Arial" w:eastAsia="Times New Roman" w:hAnsi="Arial" w:cs="Arial"/>
                <w:color w:val="000000"/>
                <w:sz w:val="20"/>
                <w:szCs w:val="20"/>
              </w:rPr>
              <w:t xml:space="preserve">  </w:t>
            </w:r>
            <w:r w:rsidRPr="007C6148">
              <w:rPr>
                <w:rFonts w:ascii="Arial" w:eastAsia="Times New Roman" w:hAnsi="Arial" w:cs="Arial"/>
                <w:color w:val="000000"/>
                <w:sz w:val="20"/>
                <w:szCs w:val="20"/>
              </w:rPr>
              <w:t xml:space="preserve"> </w:t>
            </w:r>
          </w:p>
          <w:p w14:paraId="4401E09B" w14:textId="7D2A740C" w:rsidR="007C6148" w:rsidRPr="007C6148" w:rsidRDefault="007C6148" w:rsidP="002A1A1D">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NA COR BRANCA, ALVEJADA, ISENTA DE AMIDO, DEXTRINA, ÁLCALIS, ÁCIDOS, CORANTES CORRETIVOS E ALVEJANTES ÓPTICOS, CONFECCIONADA EM TECIDO DE GAZE ESPECIAL 100% ALGODÃO, IMPREGNADA UNIFORMEMENTE COM MASSA DE POUCA VISCOSIDADE COMPOSTA DE GESSO, DERIVADOS DE CELULOSE E SOLVENTES ANIDROS, BORDAS COM CORTE SINUOSO PARA EVITAR O DESFIAMENTO DURANTE A CONFECÇÃO DO APARELHO GESSADO E COM TEMPO DE SECAGEM NO </w:t>
            </w:r>
            <w:r w:rsidR="008108E0" w:rsidRPr="007C6148">
              <w:rPr>
                <w:rFonts w:ascii="Arial" w:eastAsia="Times New Roman" w:hAnsi="Arial" w:cs="Arial"/>
                <w:color w:val="000000"/>
                <w:sz w:val="20"/>
                <w:szCs w:val="20"/>
              </w:rPr>
              <w:t>MÁXIMO</w:t>
            </w:r>
            <w:r w:rsidRPr="007C6148">
              <w:rPr>
                <w:rFonts w:ascii="Arial" w:eastAsia="Times New Roman" w:hAnsi="Arial" w:cs="Arial"/>
                <w:color w:val="000000"/>
                <w:sz w:val="20"/>
                <w:szCs w:val="20"/>
              </w:rPr>
              <w:t xml:space="preserve"> DE 10 MINUTOS.                                  EMBALAGEM: CAIXA CONTENDO 20 UNIDADES.</w:t>
            </w:r>
          </w:p>
        </w:tc>
        <w:tc>
          <w:tcPr>
            <w:tcW w:w="1274" w:type="dxa"/>
            <w:tcBorders>
              <w:top w:val="nil"/>
              <w:left w:val="nil"/>
              <w:bottom w:val="single" w:sz="4" w:space="0" w:color="auto"/>
              <w:right w:val="single" w:sz="4" w:space="0" w:color="auto"/>
            </w:tcBorders>
            <w:shd w:val="clear" w:color="auto" w:fill="auto"/>
            <w:vAlign w:val="center"/>
            <w:hideMark/>
          </w:tcPr>
          <w:p w14:paraId="171267CA"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38245CD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3830FA36"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7697EE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234</w:t>
            </w:r>
          </w:p>
        </w:tc>
        <w:tc>
          <w:tcPr>
            <w:tcW w:w="6892" w:type="dxa"/>
            <w:tcBorders>
              <w:top w:val="nil"/>
              <w:left w:val="nil"/>
              <w:bottom w:val="single" w:sz="4" w:space="0" w:color="auto"/>
              <w:right w:val="single" w:sz="4" w:space="0" w:color="auto"/>
            </w:tcBorders>
            <w:shd w:val="clear" w:color="auto" w:fill="auto"/>
            <w:vAlign w:val="center"/>
            <w:hideMark/>
          </w:tcPr>
          <w:p w14:paraId="3CBF665C" w14:textId="77777777" w:rsidR="00AF26A4" w:rsidRDefault="007C6148" w:rsidP="002A1A1D">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ATADURA GESSADA 20 CM X 3,0 M                                            </w:t>
            </w:r>
            <w:r w:rsidR="008108E0">
              <w:rPr>
                <w:rFonts w:ascii="Arial" w:eastAsia="Times New Roman" w:hAnsi="Arial" w:cs="Arial"/>
                <w:color w:val="000000"/>
                <w:sz w:val="20"/>
                <w:szCs w:val="20"/>
              </w:rPr>
              <w:t xml:space="preserve">           </w:t>
            </w:r>
          </w:p>
          <w:p w14:paraId="45359BD6" w14:textId="0174558F" w:rsidR="007C6148" w:rsidRPr="007C6148" w:rsidRDefault="007C6148" w:rsidP="002A1A1D">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NA COR BRANCA, ALVEJADA, ISENTA DE AMIDO, DEXTRINA, ÁLCALIS, ÁCIDOS, CORANTES CORRETIVOS E ALVEJANTES ÓPTICOS, CONFECCIONADA EM TECIDO DE GAZE ESPECIAL 100% ALGODÃO, IMPREGNADA UNIFORMEMENTE COM MASSA DE POUCA VISCOSIDADE COMPOSTA DE GESSO, DERIVADOS DE CELULOSE E SOLVENTES ANIDROS, BORDAS COM CORTE SINUOSO PARA EVITAR O DESFIAMENTO DURANTE A CONFECÇÃO DO APARELHO GESSADO </w:t>
            </w:r>
            <w:r w:rsidRPr="007C6148">
              <w:rPr>
                <w:rFonts w:ascii="Arial" w:eastAsia="Times New Roman" w:hAnsi="Arial" w:cs="Arial"/>
                <w:color w:val="000000"/>
                <w:sz w:val="20"/>
                <w:szCs w:val="20"/>
              </w:rPr>
              <w:lastRenderedPageBreak/>
              <w:t xml:space="preserve">E COM TEMPO DE SECAGEM NO </w:t>
            </w:r>
            <w:r w:rsidR="00AF26A4" w:rsidRPr="007C6148">
              <w:rPr>
                <w:rFonts w:ascii="Arial" w:eastAsia="Times New Roman" w:hAnsi="Arial" w:cs="Arial"/>
                <w:color w:val="000000"/>
                <w:sz w:val="20"/>
                <w:szCs w:val="20"/>
              </w:rPr>
              <w:t>MÁXIMO</w:t>
            </w:r>
            <w:r w:rsidRPr="007C6148">
              <w:rPr>
                <w:rFonts w:ascii="Arial" w:eastAsia="Times New Roman" w:hAnsi="Arial" w:cs="Arial"/>
                <w:color w:val="000000"/>
                <w:sz w:val="20"/>
                <w:szCs w:val="20"/>
              </w:rPr>
              <w:t xml:space="preserve"> DE 10 MINUTOS. IMPRESSO DADOS DE IDENTIFICAÇÃO, PROCEDÊNCIA, DATA DE FABRICAÇÃO, TIPO DE ESTERILIZAÇÃO, PRAZO DE VALIDADE E REGISTRO NO MINISTÉRIO DA SAÚDE.                                                            EMBALAGEM: CAIXA CONTENDO 20 UNIDADES</w:t>
            </w:r>
          </w:p>
        </w:tc>
        <w:tc>
          <w:tcPr>
            <w:tcW w:w="1274" w:type="dxa"/>
            <w:tcBorders>
              <w:top w:val="nil"/>
              <w:left w:val="nil"/>
              <w:bottom w:val="single" w:sz="4" w:space="0" w:color="auto"/>
              <w:right w:val="single" w:sz="4" w:space="0" w:color="auto"/>
            </w:tcBorders>
            <w:shd w:val="clear" w:color="auto" w:fill="auto"/>
            <w:vAlign w:val="center"/>
            <w:hideMark/>
          </w:tcPr>
          <w:p w14:paraId="34A8449F"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lastRenderedPageBreak/>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365D667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r>
      <w:tr w:rsidR="004411FB" w:rsidRPr="007C6148" w14:paraId="07857A54"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9FBC3A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235</w:t>
            </w:r>
          </w:p>
        </w:tc>
        <w:tc>
          <w:tcPr>
            <w:tcW w:w="6892" w:type="dxa"/>
            <w:tcBorders>
              <w:top w:val="nil"/>
              <w:left w:val="nil"/>
              <w:bottom w:val="single" w:sz="4" w:space="0" w:color="auto"/>
              <w:right w:val="single" w:sz="4" w:space="0" w:color="auto"/>
            </w:tcBorders>
            <w:shd w:val="clear" w:color="auto" w:fill="auto"/>
            <w:vAlign w:val="center"/>
            <w:hideMark/>
          </w:tcPr>
          <w:p w14:paraId="7D4B21F2" w14:textId="77777777" w:rsidR="00AF26A4" w:rsidRDefault="007C6148" w:rsidP="00AF26A4">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AVENTAL USO HOSPITALAR COM MANGAS LONGA</w:t>
            </w:r>
            <w:r w:rsidR="00AF26A4">
              <w:rPr>
                <w:rFonts w:ascii="Arial" w:eastAsia="Times New Roman" w:hAnsi="Arial" w:cs="Arial"/>
                <w:color w:val="000000"/>
                <w:sz w:val="20"/>
                <w:szCs w:val="20"/>
              </w:rPr>
              <w:t xml:space="preserve"> </w:t>
            </w:r>
          </w:p>
          <w:p w14:paraId="5A8ED0C9" w14:textId="01FDB666" w:rsidR="007C6148" w:rsidRPr="007C6148" w:rsidRDefault="007C6148" w:rsidP="00AF26A4">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ERGONÔMICO, RESISTENTE, IMPERMEÁVEL A FLUIDOS CORPÓREOS E A LÍQUIDOS, COR BRANCA, COM ABERTURA PARA AS COSTAS, FECHAMENTO SUPERIOR COM TIRAS E FAIXA NA CINTURA COM PONTO DE FIXAÇÃO NA FRENTE, GOLA RENTE QUE PROMOVA A PROTEÇÃO DO PESCOÇO DOS USUÁRIOS, COMPRIMENTO MÍNIMO DE 1,25M E LARGURA MÍNIMA DE 75CM, EM 100% POLIPROPILENO, GRAMATURA 30 GR/M².  EMBALAGEM CONTENDO DADOS DO FABRICANTE, DA PROCEDÊNCIA E DATA DE FABRICAÇÃO. PACOTE COM 10 UNIDADES</w:t>
            </w:r>
          </w:p>
        </w:tc>
        <w:tc>
          <w:tcPr>
            <w:tcW w:w="1274" w:type="dxa"/>
            <w:tcBorders>
              <w:top w:val="nil"/>
              <w:left w:val="nil"/>
              <w:bottom w:val="single" w:sz="4" w:space="0" w:color="auto"/>
              <w:right w:val="single" w:sz="4" w:space="0" w:color="auto"/>
            </w:tcBorders>
            <w:shd w:val="clear" w:color="auto" w:fill="auto"/>
            <w:vAlign w:val="center"/>
            <w:hideMark/>
          </w:tcPr>
          <w:p w14:paraId="33ECA26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PCT</w:t>
            </w:r>
          </w:p>
        </w:tc>
        <w:tc>
          <w:tcPr>
            <w:tcW w:w="1175" w:type="dxa"/>
            <w:tcBorders>
              <w:top w:val="nil"/>
              <w:left w:val="nil"/>
              <w:bottom w:val="single" w:sz="4" w:space="0" w:color="auto"/>
              <w:right w:val="single" w:sz="4" w:space="0" w:color="auto"/>
            </w:tcBorders>
            <w:shd w:val="clear" w:color="auto" w:fill="auto"/>
            <w:vAlign w:val="center"/>
            <w:hideMark/>
          </w:tcPr>
          <w:p w14:paraId="181F657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800</w:t>
            </w:r>
          </w:p>
        </w:tc>
      </w:tr>
      <w:tr w:rsidR="004411FB" w:rsidRPr="007C6148" w14:paraId="4074A262"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6B29D0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236</w:t>
            </w:r>
          </w:p>
        </w:tc>
        <w:tc>
          <w:tcPr>
            <w:tcW w:w="6892" w:type="dxa"/>
            <w:tcBorders>
              <w:top w:val="nil"/>
              <w:left w:val="nil"/>
              <w:bottom w:val="single" w:sz="4" w:space="0" w:color="auto"/>
              <w:right w:val="single" w:sz="4" w:space="0" w:color="auto"/>
            </w:tcBorders>
            <w:shd w:val="clear" w:color="auto" w:fill="auto"/>
            <w:vAlign w:val="center"/>
            <w:hideMark/>
          </w:tcPr>
          <w:p w14:paraId="2C098711" w14:textId="77777777" w:rsidR="00AF26A4" w:rsidRDefault="007C6148" w:rsidP="00AF26A4">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AVENTAL USO HOSPITALAR COM MANGAS CURTA, </w:t>
            </w:r>
          </w:p>
          <w:p w14:paraId="2D3F6F23" w14:textId="2DD052E9" w:rsidR="007C6148" w:rsidRPr="007C6148" w:rsidRDefault="007C6148" w:rsidP="00AF26A4">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DESCARTÁVEL, ERGONÔMICO, RESISTENTE, IMPERMEÁVEL A FLUIDOS CORPÓREOS E A LÍQUIDOS, COR BRANCA, COM ABERTURA PARA AS COSTAS, FECHAMENTO SUPERIOR COM TIRAS E FAIXA NA CINTURA COM PONTO DE FIXAÇÃO NA FRENTE, GOLA RENTE QUE PROMOVA A PROTEÇÃO DO PESCOÇO DOS USUÁRIOS, COMPRIMENTO MÍNIMO DE 1,25M E LARGURA MÍNIMA DE 75CM, EM 100% POLIPROPILENO, GRAMATURA 30 GR/M². </w:t>
            </w:r>
            <w:r w:rsidR="00AF26A4">
              <w:rPr>
                <w:rFonts w:ascii="Arial" w:eastAsia="Times New Roman" w:hAnsi="Arial" w:cs="Arial"/>
                <w:color w:val="000000"/>
                <w:sz w:val="20"/>
                <w:szCs w:val="20"/>
              </w:rPr>
              <w:t xml:space="preserve">- </w:t>
            </w:r>
            <w:r w:rsidR="00AF26A4" w:rsidRPr="007C6148">
              <w:rPr>
                <w:rFonts w:ascii="Arial" w:eastAsia="Times New Roman" w:hAnsi="Arial" w:cs="Arial"/>
                <w:color w:val="000000"/>
                <w:sz w:val="20"/>
                <w:szCs w:val="20"/>
              </w:rPr>
              <w:t>PACOTE COM 10 UNIDADES</w:t>
            </w:r>
          </w:p>
        </w:tc>
        <w:tc>
          <w:tcPr>
            <w:tcW w:w="1274" w:type="dxa"/>
            <w:tcBorders>
              <w:top w:val="nil"/>
              <w:left w:val="nil"/>
              <w:bottom w:val="single" w:sz="4" w:space="0" w:color="auto"/>
              <w:right w:val="single" w:sz="4" w:space="0" w:color="auto"/>
            </w:tcBorders>
            <w:shd w:val="clear" w:color="000000" w:fill="FFFFFF"/>
            <w:noWrap/>
            <w:vAlign w:val="center"/>
            <w:hideMark/>
          </w:tcPr>
          <w:p w14:paraId="759757C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PCT</w:t>
            </w:r>
          </w:p>
        </w:tc>
        <w:tc>
          <w:tcPr>
            <w:tcW w:w="1175" w:type="dxa"/>
            <w:tcBorders>
              <w:top w:val="nil"/>
              <w:left w:val="nil"/>
              <w:bottom w:val="single" w:sz="4" w:space="0" w:color="auto"/>
              <w:right w:val="single" w:sz="4" w:space="0" w:color="auto"/>
            </w:tcBorders>
            <w:shd w:val="clear" w:color="000000" w:fill="FFFFFF"/>
            <w:noWrap/>
            <w:vAlign w:val="center"/>
            <w:hideMark/>
          </w:tcPr>
          <w:p w14:paraId="4A0F1A6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130</w:t>
            </w:r>
          </w:p>
        </w:tc>
      </w:tr>
      <w:tr w:rsidR="004411FB" w:rsidRPr="007C6148" w14:paraId="672F043E"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5864F9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237</w:t>
            </w:r>
          </w:p>
        </w:tc>
        <w:tc>
          <w:tcPr>
            <w:tcW w:w="6892" w:type="dxa"/>
            <w:tcBorders>
              <w:top w:val="nil"/>
              <w:left w:val="nil"/>
              <w:bottom w:val="single" w:sz="4" w:space="0" w:color="auto"/>
              <w:right w:val="single" w:sz="4" w:space="0" w:color="auto"/>
            </w:tcBorders>
            <w:shd w:val="clear" w:color="auto" w:fill="auto"/>
            <w:vAlign w:val="center"/>
            <w:hideMark/>
          </w:tcPr>
          <w:p w14:paraId="1CA7F9FF" w14:textId="0CD00510" w:rsidR="007C6148" w:rsidRPr="007C6148" w:rsidRDefault="007C6148" w:rsidP="00AF26A4">
            <w:pPr>
              <w:jc w:val="both"/>
              <w:rPr>
                <w:rFonts w:ascii="Arial" w:eastAsia="Times New Roman" w:hAnsi="Arial" w:cs="Arial"/>
                <w:sz w:val="20"/>
                <w:szCs w:val="20"/>
              </w:rPr>
            </w:pPr>
            <w:r w:rsidRPr="007C6148">
              <w:rPr>
                <w:rFonts w:ascii="Arial" w:eastAsia="Times New Roman" w:hAnsi="Arial" w:cs="Arial"/>
                <w:sz w:val="20"/>
                <w:szCs w:val="20"/>
              </w:rPr>
              <w:t xml:space="preserve">AVENTAL CIRÚRGICO REFORÇADO DESCARTÁVEL TAM G </w:t>
            </w:r>
            <w:r w:rsidR="00AF26A4">
              <w:rPr>
                <w:rFonts w:ascii="Arial" w:eastAsia="Times New Roman" w:hAnsi="Arial" w:cs="Arial"/>
                <w:sz w:val="20"/>
                <w:szCs w:val="20"/>
              </w:rPr>
              <w:t xml:space="preserve"> </w:t>
            </w:r>
            <w:r w:rsidRPr="007C6148">
              <w:rPr>
                <w:rFonts w:ascii="Arial" w:eastAsia="Times New Roman" w:hAnsi="Arial" w:cs="Arial"/>
                <w:sz w:val="20"/>
                <w:szCs w:val="20"/>
              </w:rPr>
              <w:t xml:space="preserve"> Composição Avental: polipropileno, Punho de malha: algodão e poliéster, Parte reforçada: polietileno e polipropileno, Estéril (Óxido de Etileno) CORES: Azul, verde, branco, Embalagem individual em invólucro plástico, dobrado de forma a facilitar a paramentação, com dados de identificação do produto, data de fabricação, nº de lote e prazo de validade.</w:t>
            </w:r>
          </w:p>
        </w:tc>
        <w:tc>
          <w:tcPr>
            <w:tcW w:w="1274" w:type="dxa"/>
            <w:tcBorders>
              <w:top w:val="nil"/>
              <w:left w:val="nil"/>
              <w:bottom w:val="single" w:sz="4" w:space="0" w:color="auto"/>
              <w:right w:val="single" w:sz="4" w:space="0" w:color="auto"/>
            </w:tcBorders>
            <w:shd w:val="clear" w:color="000000" w:fill="FFFFFF"/>
            <w:noWrap/>
            <w:vAlign w:val="center"/>
            <w:hideMark/>
          </w:tcPr>
          <w:p w14:paraId="732E7091"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57A16F1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694293D9" w14:textId="77777777" w:rsidTr="00D64057">
        <w:trPr>
          <w:trHeight w:val="1819"/>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1C29E4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238</w:t>
            </w:r>
          </w:p>
        </w:tc>
        <w:tc>
          <w:tcPr>
            <w:tcW w:w="6892" w:type="dxa"/>
            <w:tcBorders>
              <w:top w:val="nil"/>
              <w:left w:val="nil"/>
              <w:bottom w:val="single" w:sz="4" w:space="0" w:color="auto"/>
              <w:right w:val="single" w:sz="4" w:space="0" w:color="auto"/>
            </w:tcBorders>
            <w:shd w:val="clear" w:color="auto" w:fill="auto"/>
            <w:vAlign w:val="center"/>
            <w:hideMark/>
          </w:tcPr>
          <w:p w14:paraId="0F2999A3" w14:textId="77777777" w:rsidR="00AF26A4" w:rsidRDefault="007C6148" w:rsidP="00AF26A4">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BANDAGEM PARA BOTA DE </w:t>
            </w:r>
            <w:proofErr w:type="spellStart"/>
            <w:r w:rsidRPr="007C6148">
              <w:rPr>
                <w:rFonts w:ascii="Arial" w:eastAsia="Times New Roman" w:hAnsi="Arial" w:cs="Arial"/>
                <w:color w:val="000000"/>
                <w:sz w:val="20"/>
                <w:szCs w:val="20"/>
              </w:rPr>
              <w:t>UNNA</w:t>
            </w:r>
            <w:proofErr w:type="spellEnd"/>
            <w:r w:rsidRPr="007C6148">
              <w:rPr>
                <w:rFonts w:ascii="Arial" w:eastAsia="Times New Roman" w:hAnsi="Arial" w:cs="Arial"/>
                <w:color w:val="000000"/>
                <w:sz w:val="20"/>
                <w:szCs w:val="20"/>
              </w:rPr>
              <w:t xml:space="preserve">   </w:t>
            </w:r>
            <w:r w:rsidR="00AF26A4">
              <w:rPr>
                <w:rFonts w:ascii="Arial" w:eastAsia="Times New Roman" w:hAnsi="Arial" w:cs="Arial"/>
                <w:color w:val="000000"/>
                <w:sz w:val="20"/>
                <w:szCs w:val="20"/>
              </w:rPr>
              <w:t xml:space="preserve">   </w:t>
            </w:r>
            <w:r w:rsidRPr="007C6148">
              <w:rPr>
                <w:rFonts w:ascii="Arial" w:eastAsia="Times New Roman" w:hAnsi="Arial" w:cs="Arial"/>
                <w:color w:val="000000"/>
                <w:sz w:val="20"/>
                <w:szCs w:val="20"/>
              </w:rPr>
              <w:t xml:space="preserve">                          </w:t>
            </w:r>
          </w:p>
          <w:p w14:paraId="723F0F3D" w14:textId="3658FE89" w:rsidR="007C6148" w:rsidRPr="007C6148" w:rsidRDefault="008108E0" w:rsidP="00AF26A4">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INELÁSTICA</w:t>
            </w:r>
            <w:r w:rsidR="007C6148" w:rsidRPr="007C6148">
              <w:rPr>
                <w:rFonts w:ascii="Arial" w:eastAsia="Times New Roman" w:hAnsi="Arial" w:cs="Arial"/>
                <w:color w:val="000000"/>
                <w:sz w:val="20"/>
                <w:szCs w:val="20"/>
              </w:rPr>
              <w:t xml:space="preserve"> </w:t>
            </w:r>
            <w:r w:rsidRPr="007C6148">
              <w:rPr>
                <w:rFonts w:ascii="Arial" w:eastAsia="Times New Roman" w:hAnsi="Arial" w:cs="Arial"/>
                <w:color w:val="000000"/>
                <w:sz w:val="20"/>
                <w:szCs w:val="20"/>
              </w:rPr>
              <w:t>FLEXÍVEL</w:t>
            </w:r>
            <w:r w:rsidR="007C6148" w:rsidRPr="007C6148">
              <w:rPr>
                <w:rFonts w:ascii="Arial" w:eastAsia="Times New Roman" w:hAnsi="Arial" w:cs="Arial"/>
                <w:color w:val="000000"/>
                <w:sz w:val="20"/>
                <w:szCs w:val="20"/>
              </w:rPr>
              <w:t xml:space="preserve">, COMPOSTA DE GAZE MACIA100% </w:t>
            </w:r>
            <w:r w:rsidRPr="007C6148">
              <w:rPr>
                <w:rFonts w:ascii="Arial" w:eastAsia="Times New Roman" w:hAnsi="Arial" w:cs="Arial"/>
                <w:color w:val="000000"/>
                <w:sz w:val="20"/>
                <w:szCs w:val="20"/>
              </w:rPr>
              <w:t>ALGODÃO</w:t>
            </w:r>
            <w:r w:rsidR="007C6148" w:rsidRPr="007C6148">
              <w:rPr>
                <w:rFonts w:ascii="Arial" w:eastAsia="Times New Roman" w:hAnsi="Arial" w:cs="Arial"/>
                <w:color w:val="000000"/>
                <w:sz w:val="20"/>
                <w:szCs w:val="20"/>
              </w:rPr>
              <w:t xml:space="preserve">, IMPREGNADA COM OXIDO DE ZINCO, </w:t>
            </w:r>
            <w:proofErr w:type="spellStart"/>
            <w:r w:rsidR="007C6148" w:rsidRPr="007C6148">
              <w:rPr>
                <w:rFonts w:ascii="Arial" w:eastAsia="Times New Roman" w:hAnsi="Arial" w:cs="Arial"/>
                <w:color w:val="000000"/>
                <w:sz w:val="20"/>
                <w:szCs w:val="20"/>
              </w:rPr>
              <w:t>ACACIA</w:t>
            </w:r>
            <w:proofErr w:type="spellEnd"/>
            <w:r w:rsidR="007C6148" w:rsidRPr="007C6148">
              <w:rPr>
                <w:rFonts w:ascii="Arial" w:eastAsia="Times New Roman" w:hAnsi="Arial" w:cs="Arial"/>
                <w:color w:val="000000"/>
                <w:sz w:val="20"/>
                <w:szCs w:val="20"/>
              </w:rPr>
              <w:t xml:space="preserve">, GLICERINA, </w:t>
            </w:r>
            <w:r w:rsidRPr="007C6148">
              <w:rPr>
                <w:rFonts w:ascii="Arial" w:eastAsia="Times New Roman" w:hAnsi="Arial" w:cs="Arial"/>
                <w:color w:val="000000"/>
                <w:sz w:val="20"/>
                <w:szCs w:val="20"/>
              </w:rPr>
              <w:t>ÓLEO</w:t>
            </w:r>
            <w:r w:rsidR="007C6148" w:rsidRPr="007C6148">
              <w:rPr>
                <w:rFonts w:ascii="Arial" w:eastAsia="Times New Roman" w:hAnsi="Arial" w:cs="Arial"/>
                <w:color w:val="000000"/>
                <w:sz w:val="20"/>
                <w:szCs w:val="20"/>
              </w:rPr>
              <w:t xml:space="preserve"> DE </w:t>
            </w:r>
            <w:proofErr w:type="spellStart"/>
            <w:r w:rsidR="007C6148" w:rsidRPr="007C6148">
              <w:rPr>
                <w:rFonts w:ascii="Arial" w:eastAsia="Times New Roman" w:hAnsi="Arial" w:cs="Arial"/>
                <w:color w:val="000000"/>
                <w:sz w:val="20"/>
                <w:szCs w:val="20"/>
              </w:rPr>
              <w:t>RICINO</w:t>
            </w:r>
            <w:proofErr w:type="spellEnd"/>
            <w:r w:rsidR="007C6148" w:rsidRPr="007C6148">
              <w:rPr>
                <w:rFonts w:ascii="Arial" w:eastAsia="Times New Roman" w:hAnsi="Arial" w:cs="Arial"/>
                <w:color w:val="000000"/>
                <w:sz w:val="20"/>
                <w:szCs w:val="20"/>
              </w:rPr>
              <w:t xml:space="preserve">, PETROLATO BRANCO E CALAMINA, </w:t>
            </w:r>
            <w:r w:rsidRPr="007C6148">
              <w:rPr>
                <w:rFonts w:ascii="Arial" w:eastAsia="Times New Roman" w:hAnsi="Arial" w:cs="Arial"/>
                <w:color w:val="000000"/>
                <w:sz w:val="20"/>
                <w:szCs w:val="20"/>
              </w:rPr>
              <w:t>NÃO</w:t>
            </w:r>
            <w:r w:rsidR="007C6148" w:rsidRPr="007C6148">
              <w:rPr>
                <w:rFonts w:ascii="Arial" w:eastAsia="Times New Roman" w:hAnsi="Arial" w:cs="Arial"/>
                <w:color w:val="000000"/>
                <w:sz w:val="20"/>
                <w:szCs w:val="20"/>
              </w:rPr>
              <w:t xml:space="preserve"> </w:t>
            </w:r>
            <w:r w:rsidRPr="007C6148">
              <w:rPr>
                <w:rFonts w:ascii="Arial" w:eastAsia="Times New Roman" w:hAnsi="Arial" w:cs="Arial"/>
                <w:color w:val="000000"/>
                <w:sz w:val="20"/>
                <w:szCs w:val="20"/>
              </w:rPr>
              <w:t>ESTÉRIL</w:t>
            </w:r>
            <w:r w:rsidR="007C6148" w:rsidRPr="007C6148">
              <w:rPr>
                <w:rFonts w:ascii="Arial" w:eastAsia="Times New Roman" w:hAnsi="Arial" w:cs="Arial"/>
                <w:color w:val="000000"/>
                <w:sz w:val="20"/>
                <w:szCs w:val="20"/>
              </w:rPr>
              <w:t xml:space="preserve">, </w:t>
            </w:r>
            <w:r w:rsidRPr="007C6148">
              <w:rPr>
                <w:rFonts w:ascii="Arial" w:eastAsia="Times New Roman" w:hAnsi="Arial" w:cs="Arial"/>
                <w:color w:val="000000"/>
                <w:sz w:val="20"/>
                <w:szCs w:val="20"/>
              </w:rPr>
              <w:t>DIMENSÕES</w:t>
            </w:r>
            <w:r w:rsidR="007C6148" w:rsidRPr="007C6148">
              <w:rPr>
                <w:rFonts w:ascii="Arial" w:eastAsia="Times New Roman" w:hAnsi="Arial" w:cs="Arial"/>
                <w:color w:val="000000"/>
                <w:sz w:val="20"/>
                <w:szCs w:val="20"/>
              </w:rPr>
              <w:t xml:space="preserve">  7,5CM X 9M, PODENDO VARIAR EM +/- 1CM/1M. EMBALAGEM: ACONDICIONADA EM EMBALAGEM INDIVIDUAL DE ACORDO RDC 185/ANVISA SOBRE NORMAS DE EMBALAGEM QUE GARANTA A INTEGRIDADE DO PRODUTO ATE O MOMENTO DA SUA </w:t>
            </w:r>
            <w:r w:rsidRPr="007C6148">
              <w:rPr>
                <w:rFonts w:ascii="Arial" w:eastAsia="Times New Roman" w:hAnsi="Arial" w:cs="Arial"/>
                <w:color w:val="000000"/>
                <w:sz w:val="20"/>
                <w:szCs w:val="20"/>
              </w:rPr>
              <w:t>UTILIZAÇÃO</w:t>
            </w:r>
            <w:r w:rsidR="007C6148" w:rsidRPr="007C6148">
              <w:rPr>
                <w:rFonts w:ascii="Arial" w:eastAsia="Times New Roman" w:hAnsi="Arial" w:cs="Arial"/>
                <w:color w:val="000000"/>
                <w:sz w:val="20"/>
                <w:szCs w:val="20"/>
              </w:rPr>
              <w:t xml:space="preserve">, PERMITA A ABERTURA E </w:t>
            </w:r>
            <w:r w:rsidRPr="007C6148">
              <w:rPr>
                <w:rFonts w:ascii="Arial" w:eastAsia="Times New Roman" w:hAnsi="Arial" w:cs="Arial"/>
                <w:color w:val="000000"/>
                <w:sz w:val="20"/>
                <w:szCs w:val="20"/>
              </w:rPr>
              <w:t>TRANSFERÊNCIA</w:t>
            </w:r>
            <w:r w:rsidR="007C6148" w:rsidRPr="007C6148">
              <w:rPr>
                <w:rFonts w:ascii="Arial" w:eastAsia="Times New Roman" w:hAnsi="Arial" w:cs="Arial"/>
                <w:color w:val="000000"/>
                <w:sz w:val="20"/>
                <w:szCs w:val="20"/>
              </w:rPr>
              <w:t xml:space="preserve"> COM FACILIDADE, CONSTANDO EXTERNAMENTE DADOS DE </w:t>
            </w:r>
            <w:r w:rsidRPr="007C6148">
              <w:rPr>
                <w:rFonts w:ascii="Arial" w:eastAsia="Times New Roman" w:hAnsi="Arial" w:cs="Arial"/>
                <w:color w:val="000000"/>
                <w:sz w:val="20"/>
                <w:szCs w:val="20"/>
              </w:rPr>
              <w:t>IDENTIFICAÇÃO</w:t>
            </w:r>
            <w:r w:rsidR="007C6148" w:rsidRPr="007C6148">
              <w:rPr>
                <w:rFonts w:ascii="Arial" w:eastAsia="Times New Roman" w:hAnsi="Arial" w:cs="Arial"/>
                <w:color w:val="000000"/>
                <w:sz w:val="20"/>
                <w:szCs w:val="20"/>
              </w:rPr>
              <w:t xml:space="preserve"> DO PRODUTO, NUMERO DE LOTE, TEMPO DE VALIDADE DE NO </w:t>
            </w:r>
            <w:r w:rsidRPr="007C6148">
              <w:rPr>
                <w:rFonts w:ascii="Arial" w:eastAsia="Times New Roman" w:hAnsi="Arial" w:cs="Arial"/>
                <w:color w:val="000000"/>
                <w:sz w:val="20"/>
                <w:szCs w:val="20"/>
              </w:rPr>
              <w:t>MÍNIMO</w:t>
            </w:r>
            <w:r w:rsidR="007C6148" w:rsidRPr="007C6148">
              <w:rPr>
                <w:rFonts w:ascii="Arial" w:eastAsia="Times New Roman" w:hAnsi="Arial" w:cs="Arial"/>
                <w:color w:val="000000"/>
                <w:sz w:val="20"/>
                <w:szCs w:val="20"/>
              </w:rPr>
              <w:t xml:space="preserve"> DOIS ANOS A PARTIR DA DATA DE </w:t>
            </w:r>
            <w:r w:rsidRPr="007C6148">
              <w:rPr>
                <w:rFonts w:ascii="Arial" w:eastAsia="Times New Roman" w:hAnsi="Arial" w:cs="Arial"/>
                <w:color w:val="000000"/>
                <w:sz w:val="20"/>
                <w:szCs w:val="20"/>
              </w:rPr>
              <w:t>FABRICAÇÃO</w:t>
            </w:r>
            <w:r w:rsidR="007C6148" w:rsidRPr="007C6148">
              <w:rPr>
                <w:rFonts w:ascii="Arial" w:eastAsia="Times New Roman" w:hAnsi="Arial" w:cs="Arial"/>
                <w:color w:val="000000"/>
                <w:sz w:val="20"/>
                <w:szCs w:val="20"/>
              </w:rPr>
              <w:t xml:space="preserve"> DADOS DE </w:t>
            </w:r>
            <w:r w:rsidRPr="007C6148">
              <w:rPr>
                <w:rFonts w:ascii="Arial" w:eastAsia="Times New Roman" w:hAnsi="Arial" w:cs="Arial"/>
                <w:color w:val="000000"/>
                <w:sz w:val="20"/>
                <w:szCs w:val="20"/>
              </w:rPr>
              <w:t>IDENTIFICAÇÃO</w:t>
            </w:r>
            <w:r w:rsidR="007C6148" w:rsidRPr="007C6148">
              <w:rPr>
                <w:rFonts w:ascii="Arial" w:eastAsia="Times New Roman" w:hAnsi="Arial" w:cs="Arial"/>
                <w:color w:val="000000"/>
                <w:sz w:val="20"/>
                <w:szCs w:val="20"/>
              </w:rPr>
              <w:t xml:space="preserve"> DO FABRICANTE, NUMERO DE REGISTRO DO </w:t>
            </w:r>
            <w:r w:rsidRPr="007C6148">
              <w:rPr>
                <w:rFonts w:ascii="Arial" w:eastAsia="Times New Roman" w:hAnsi="Arial" w:cs="Arial"/>
                <w:color w:val="000000"/>
                <w:sz w:val="20"/>
                <w:szCs w:val="20"/>
              </w:rPr>
              <w:t>MINISTÉRIO</w:t>
            </w:r>
            <w:r w:rsidR="007C6148" w:rsidRPr="007C6148">
              <w:rPr>
                <w:rFonts w:ascii="Arial" w:eastAsia="Times New Roman" w:hAnsi="Arial" w:cs="Arial"/>
                <w:color w:val="000000"/>
                <w:sz w:val="20"/>
                <w:szCs w:val="20"/>
              </w:rPr>
              <w:t xml:space="preserve"> DA </w:t>
            </w:r>
            <w:r w:rsidRPr="007C6148">
              <w:rPr>
                <w:rFonts w:ascii="Arial" w:eastAsia="Times New Roman" w:hAnsi="Arial" w:cs="Arial"/>
                <w:color w:val="000000"/>
                <w:sz w:val="20"/>
                <w:szCs w:val="20"/>
              </w:rPr>
              <w:t>SAÚDE</w:t>
            </w:r>
          </w:p>
        </w:tc>
        <w:tc>
          <w:tcPr>
            <w:tcW w:w="1274" w:type="dxa"/>
            <w:tcBorders>
              <w:top w:val="nil"/>
              <w:left w:val="nil"/>
              <w:bottom w:val="single" w:sz="4" w:space="0" w:color="auto"/>
              <w:right w:val="single" w:sz="4" w:space="0" w:color="auto"/>
            </w:tcBorders>
            <w:shd w:val="clear" w:color="auto" w:fill="auto"/>
            <w:vAlign w:val="center"/>
            <w:hideMark/>
          </w:tcPr>
          <w:p w14:paraId="78388441"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B369D7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w:t>
            </w:r>
          </w:p>
        </w:tc>
      </w:tr>
      <w:tr w:rsidR="004411FB" w:rsidRPr="007C6148" w14:paraId="44934E8D"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A2ED49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239</w:t>
            </w:r>
          </w:p>
        </w:tc>
        <w:tc>
          <w:tcPr>
            <w:tcW w:w="6892" w:type="dxa"/>
            <w:tcBorders>
              <w:top w:val="nil"/>
              <w:left w:val="nil"/>
              <w:bottom w:val="single" w:sz="4" w:space="0" w:color="auto"/>
              <w:right w:val="single" w:sz="4" w:space="0" w:color="auto"/>
            </w:tcBorders>
            <w:shd w:val="clear" w:color="000000" w:fill="FFFFFF"/>
            <w:vAlign w:val="center"/>
            <w:hideMark/>
          </w:tcPr>
          <w:p w14:paraId="319E2F6C" w14:textId="0212AC74"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BISTURI </w:t>
            </w:r>
            <w:r w:rsidR="008108E0" w:rsidRPr="007C6148">
              <w:rPr>
                <w:rFonts w:ascii="Arial" w:eastAsia="Times New Roman" w:hAnsi="Arial" w:cs="Arial"/>
                <w:color w:val="000000"/>
                <w:sz w:val="20"/>
                <w:szCs w:val="20"/>
              </w:rPr>
              <w:t>DESCARTÁVEL</w:t>
            </w:r>
            <w:r w:rsidRPr="007C6148">
              <w:rPr>
                <w:rFonts w:ascii="Arial" w:eastAsia="Times New Roman" w:hAnsi="Arial" w:cs="Arial"/>
                <w:color w:val="000000"/>
                <w:sz w:val="20"/>
                <w:szCs w:val="20"/>
              </w:rPr>
              <w:t xml:space="preserve"> N°15                                                                   Composição básica</w:t>
            </w:r>
            <w:r w:rsidRPr="007C6148">
              <w:rPr>
                <w:rFonts w:ascii="Arial" w:eastAsia="Times New Roman" w:hAnsi="Arial" w:cs="Arial"/>
                <w:color w:val="000000"/>
                <w:sz w:val="20"/>
                <w:szCs w:val="20"/>
              </w:rPr>
              <w:br/>
              <w:t xml:space="preserve">- Cabo plástico em </w:t>
            </w:r>
            <w:proofErr w:type="spellStart"/>
            <w:r w:rsidRPr="007C6148">
              <w:rPr>
                <w:rFonts w:ascii="Arial" w:eastAsia="Times New Roman" w:hAnsi="Arial" w:cs="Arial"/>
                <w:color w:val="000000"/>
                <w:sz w:val="20"/>
                <w:szCs w:val="20"/>
              </w:rPr>
              <w:t>ABS</w:t>
            </w:r>
            <w:proofErr w:type="spellEnd"/>
            <w:r w:rsidRPr="007C6148">
              <w:rPr>
                <w:rFonts w:ascii="Arial" w:eastAsia="Times New Roman" w:hAnsi="Arial" w:cs="Arial"/>
                <w:color w:val="000000"/>
                <w:sz w:val="20"/>
                <w:szCs w:val="20"/>
              </w:rPr>
              <w:br/>
              <w:t>- Tampa protetora em PE.</w:t>
            </w:r>
            <w:r w:rsidRPr="007C6148">
              <w:rPr>
                <w:rFonts w:ascii="Arial" w:eastAsia="Times New Roman" w:hAnsi="Arial" w:cs="Arial"/>
                <w:color w:val="000000"/>
                <w:sz w:val="20"/>
                <w:szCs w:val="20"/>
              </w:rPr>
              <w:br/>
              <w:t xml:space="preserve">- </w:t>
            </w:r>
            <w:r w:rsidR="008108E0" w:rsidRPr="007C6148">
              <w:rPr>
                <w:rFonts w:ascii="Arial" w:eastAsia="Times New Roman" w:hAnsi="Arial" w:cs="Arial"/>
                <w:color w:val="000000"/>
                <w:sz w:val="20"/>
                <w:szCs w:val="20"/>
              </w:rPr>
              <w:t>Lâmina</w:t>
            </w:r>
            <w:r w:rsidRPr="007C6148">
              <w:rPr>
                <w:rFonts w:ascii="Arial" w:eastAsia="Times New Roman" w:hAnsi="Arial" w:cs="Arial"/>
                <w:color w:val="000000"/>
                <w:sz w:val="20"/>
                <w:szCs w:val="20"/>
              </w:rPr>
              <w:t xml:space="preserve"> de aço inox                                                                                                     - </w:t>
            </w: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C/10unids.</w:t>
            </w:r>
          </w:p>
        </w:tc>
        <w:tc>
          <w:tcPr>
            <w:tcW w:w="1274" w:type="dxa"/>
            <w:tcBorders>
              <w:top w:val="nil"/>
              <w:left w:val="nil"/>
              <w:bottom w:val="single" w:sz="4" w:space="0" w:color="auto"/>
              <w:right w:val="single" w:sz="4" w:space="0" w:color="auto"/>
            </w:tcBorders>
            <w:shd w:val="clear" w:color="000000" w:fill="FFFFFF"/>
            <w:noWrap/>
            <w:vAlign w:val="center"/>
            <w:hideMark/>
          </w:tcPr>
          <w:p w14:paraId="1C8E0D2A"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109BD05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w:t>
            </w:r>
          </w:p>
        </w:tc>
      </w:tr>
      <w:tr w:rsidR="004411FB" w:rsidRPr="007C6148" w14:paraId="4792EC44"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239479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240</w:t>
            </w:r>
          </w:p>
        </w:tc>
        <w:tc>
          <w:tcPr>
            <w:tcW w:w="6892" w:type="dxa"/>
            <w:tcBorders>
              <w:top w:val="nil"/>
              <w:left w:val="nil"/>
              <w:bottom w:val="single" w:sz="4" w:space="0" w:color="auto"/>
              <w:right w:val="single" w:sz="4" w:space="0" w:color="auto"/>
            </w:tcBorders>
            <w:shd w:val="clear" w:color="000000" w:fill="FFFFFF"/>
            <w:vAlign w:val="center"/>
            <w:hideMark/>
          </w:tcPr>
          <w:p w14:paraId="4A7D74C7" w14:textId="069C758D"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BISTURI </w:t>
            </w:r>
            <w:r w:rsidR="008108E0" w:rsidRPr="007C6148">
              <w:rPr>
                <w:rFonts w:ascii="Arial" w:eastAsia="Times New Roman" w:hAnsi="Arial" w:cs="Arial"/>
                <w:color w:val="000000"/>
                <w:sz w:val="20"/>
                <w:szCs w:val="20"/>
              </w:rPr>
              <w:t>DESCARTÁVEL</w:t>
            </w:r>
            <w:r w:rsidRPr="007C6148">
              <w:rPr>
                <w:rFonts w:ascii="Arial" w:eastAsia="Times New Roman" w:hAnsi="Arial" w:cs="Arial"/>
                <w:color w:val="000000"/>
                <w:sz w:val="20"/>
                <w:szCs w:val="20"/>
              </w:rPr>
              <w:t xml:space="preserve"> N°22                                                                          Composição básica</w:t>
            </w:r>
            <w:r w:rsidRPr="007C6148">
              <w:rPr>
                <w:rFonts w:ascii="Arial" w:eastAsia="Times New Roman" w:hAnsi="Arial" w:cs="Arial"/>
                <w:color w:val="000000"/>
                <w:sz w:val="20"/>
                <w:szCs w:val="20"/>
              </w:rPr>
              <w:br/>
              <w:t xml:space="preserve">- Cabo plástico em </w:t>
            </w:r>
            <w:proofErr w:type="spellStart"/>
            <w:r w:rsidRPr="007C6148">
              <w:rPr>
                <w:rFonts w:ascii="Arial" w:eastAsia="Times New Roman" w:hAnsi="Arial" w:cs="Arial"/>
                <w:color w:val="000000"/>
                <w:sz w:val="20"/>
                <w:szCs w:val="20"/>
              </w:rPr>
              <w:t>ABS</w:t>
            </w:r>
            <w:proofErr w:type="spellEnd"/>
            <w:r w:rsidRPr="007C6148">
              <w:rPr>
                <w:rFonts w:ascii="Arial" w:eastAsia="Times New Roman" w:hAnsi="Arial" w:cs="Arial"/>
                <w:color w:val="000000"/>
                <w:sz w:val="20"/>
                <w:szCs w:val="20"/>
              </w:rPr>
              <w:br/>
              <w:t>- Tampa protetora em PE.</w:t>
            </w:r>
            <w:r w:rsidRPr="007C6148">
              <w:rPr>
                <w:rFonts w:ascii="Arial" w:eastAsia="Times New Roman" w:hAnsi="Arial" w:cs="Arial"/>
                <w:color w:val="000000"/>
                <w:sz w:val="20"/>
                <w:szCs w:val="20"/>
              </w:rPr>
              <w:br/>
              <w:t xml:space="preserve">- </w:t>
            </w:r>
            <w:r w:rsidR="008108E0" w:rsidRPr="007C6148">
              <w:rPr>
                <w:rFonts w:ascii="Arial" w:eastAsia="Times New Roman" w:hAnsi="Arial" w:cs="Arial"/>
                <w:color w:val="000000"/>
                <w:sz w:val="20"/>
                <w:szCs w:val="20"/>
              </w:rPr>
              <w:t>Lâmina</w:t>
            </w:r>
            <w:r w:rsidRPr="007C6148">
              <w:rPr>
                <w:rFonts w:ascii="Arial" w:eastAsia="Times New Roman" w:hAnsi="Arial" w:cs="Arial"/>
                <w:color w:val="000000"/>
                <w:sz w:val="20"/>
                <w:szCs w:val="20"/>
              </w:rPr>
              <w:t xml:space="preserve"> de aço inox                                                                                                     - </w:t>
            </w: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C/10 </w:t>
            </w:r>
            <w:proofErr w:type="spellStart"/>
            <w:r w:rsidRPr="007C6148">
              <w:rPr>
                <w:rFonts w:ascii="Arial" w:eastAsia="Times New Roman" w:hAnsi="Arial" w:cs="Arial"/>
                <w:color w:val="000000"/>
                <w:sz w:val="20"/>
                <w:szCs w:val="20"/>
              </w:rPr>
              <w:t>unids</w:t>
            </w:r>
            <w:proofErr w:type="spellEnd"/>
          </w:p>
        </w:tc>
        <w:tc>
          <w:tcPr>
            <w:tcW w:w="1274" w:type="dxa"/>
            <w:tcBorders>
              <w:top w:val="nil"/>
              <w:left w:val="nil"/>
              <w:bottom w:val="single" w:sz="4" w:space="0" w:color="auto"/>
              <w:right w:val="single" w:sz="4" w:space="0" w:color="auto"/>
            </w:tcBorders>
            <w:shd w:val="clear" w:color="000000" w:fill="FFFFFF"/>
            <w:noWrap/>
            <w:vAlign w:val="center"/>
            <w:hideMark/>
          </w:tcPr>
          <w:p w14:paraId="49F5E436"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7940D75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w:t>
            </w:r>
          </w:p>
        </w:tc>
      </w:tr>
      <w:tr w:rsidR="004411FB" w:rsidRPr="007C6148" w14:paraId="645E9CF4"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A7ED2A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241</w:t>
            </w:r>
          </w:p>
        </w:tc>
        <w:tc>
          <w:tcPr>
            <w:tcW w:w="6892" w:type="dxa"/>
            <w:tcBorders>
              <w:top w:val="nil"/>
              <w:left w:val="nil"/>
              <w:bottom w:val="single" w:sz="4" w:space="0" w:color="auto"/>
              <w:right w:val="single" w:sz="4" w:space="0" w:color="auto"/>
            </w:tcBorders>
            <w:shd w:val="clear" w:color="000000" w:fill="FFFFFF"/>
            <w:vAlign w:val="center"/>
            <w:hideMark/>
          </w:tcPr>
          <w:p w14:paraId="311BC96D" w14:textId="77777777" w:rsidR="00A66D85" w:rsidRDefault="007C6148" w:rsidP="00A66D85">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BOLSA COLETORA DE URINA SISTEMA FECHADO 2000ML: </w:t>
            </w:r>
          </w:p>
          <w:p w14:paraId="1E653F38" w14:textId="0E9B4666" w:rsidR="007C6148" w:rsidRPr="007C6148" w:rsidRDefault="007C6148" w:rsidP="00A66D85">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lastRenderedPageBreak/>
              <w:t>EMB</w:t>
            </w:r>
            <w:r w:rsidR="00A66D85">
              <w:rPr>
                <w:rFonts w:ascii="Arial" w:eastAsia="Times New Roman" w:hAnsi="Arial" w:cs="Arial"/>
                <w:color w:val="000000"/>
                <w:sz w:val="20"/>
                <w:szCs w:val="20"/>
              </w:rPr>
              <w:t>ALAGEM</w:t>
            </w:r>
            <w:r w:rsidRPr="007C6148">
              <w:rPr>
                <w:rFonts w:ascii="Arial" w:eastAsia="Times New Roman" w:hAnsi="Arial" w:cs="Arial"/>
                <w:color w:val="000000"/>
                <w:sz w:val="20"/>
                <w:szCs w:val="20"/>
              </w:rPr>
              <w:t xml:space="preserve"> INDIVIDUAL RESISTENTE DE MODO A ASSEGURAR PROTEÇÃO DO PRODUTO ATÉ O MOMENTO DE SUA UTILIZAÇÃO E TRAZENDO EXTERNAMENTE OS DADOS DE IDENTIFICAÇÃO, PROCEDÊNCIA, NÚMERO DE LOTE, MÉTODO, DATA DE FABRICAÇÃO E/OU PRAZO DE VALIDADE E NÚMERO DE REGISTRO NO MINISTÉRIO DA SAÚDE.</w:t>
            </w:r>
          </w:p>
        </w:tc>
        <w:tc>
          <w:tcPr>
            <w:tcW w:w="1274" w:type="dxa"/>
            <w:tcBorders>
              <w:top w:val="nil"/>
              <w:left w:val="nil"/>
              <w:bottom w:val="single" w:sz="4" w:space="0" w:color="auto"/>
              <w:right w:val="single" w:sz="4" w:space="0" w:color="auto"/>
            </w:tcBorders>
            <w:shd w:val="clear" w:color="000000" w:fill="FFFFFF"/>
            <w:noWrap/>
            <w:vAlign w:val="center"/>
            <w:hideMark/>
          </w:tcPr>
          <w:p w14:paraId="2D37114D"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lastRenderedPageBreak/>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349F752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w:t>
            </w:r>
          </w:p>
        </w:tc>
      </w:tr>
      <w:tr w:rsidR="004411FB" w:rsidRPr="007C6148" w14:paraId="08383391"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CB82E8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242</w:t>
            </w:r>
          </w:p>
        </w:tc>
        <w:tc>
          <w:tcPr>
            <w:tcW w:w="6892" w:type="dxa"/>
            <w:tcBorders>
              <w:top w:val="nil"/>
              <w:left w:val="nil"/>
              <w:bottom w:val="single" w:sz="4" w:space="0" w:color="auto"/>
              <w:right w:val="single" w:sz="4" w:space="0" w:color="auto"/>
            </w:tcBorders>
            <w:shd w:val="clear" w:color="000000" w:fill="FFFFFF"/>
            <w:vAlign w:val="center"/>
            <w:hideMark/>
          </w:tcPr>
          <w:p w14:paraId="07B82BBF" w14:textId="77777777" w:rsidR="00A66D85" w:rsidRDefault="007C6148" w:rsidP="00A66D85">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BOLSA PARA COLOSTOMIA DESCARTÁVEL                            </w:t>
            </w:r>
            <w:r w:rsidR="00E735E8">
              <w:rPr>
                <w:rFonts w:ascii="Arial" w:eastAsia="Times New Roman" w:hAnsi="Arial" w:cs="Arial"/>
                <w:color w:val="000000"/>
                <w:sz w:val="20"/>
                <w:szCs w:val="20"/>
              </w:rPr>
              <w:t xml:space="preserve">  </w:t>
            </w:r>
          </w:p>
          <w:p w14:paraId="60DDF4D7" w14:textId="7242CCD0" w:rsidR="007C6148" w:rsidRPr="007C6148" w:rsidRDefault="007C6148" w:rsidP="00A66D85">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ORIFÍCIO INICIAL QUE PODE SER AMPLIADO PARA ACOMODAR ESTOMAS DE QUALQUER TAMANHO E FORMATO, ATÉ UM DIÂMETRO MÁXIMO DE 64 MM, DOTADA DE ORIFÍCIO CIRCULAR, LOCALIZADA NO SEU TERÇO SUPERIOR, CONTENDO O MESMO EM SUA PERIFERIA, COM ADESIVO HIPOALÉRGICO, COMPOSTA DE GELATINA, PECTINA, CARBOXIMETILCELULOSE SÓDICA, </w:t>
            </w:r>
            <w:proofErr w:type="spellStart"/>
            <w:r w:rsidRPr="007C6148">
              <w:rPr>
                <w:rFonts w:ascii="Arial" w:eastAsia="Times New Roman" w:hAnsi="Arial" w:cs="Arial"/>
                <w:color w:val="000000"/>
                <w:sz w:val="20"/>
                <w:szCs w:val="20"/>
              </w:rPr>
              <w:t>POLIISOBUTILENO</w:t>
            </w:r>
            <w:proofErr w:type="spellEnd"/>
            <w:r w:rsidRPr="007C6148">
              <w:rPr>
                <w:rFonts w:ascii="Arial" w:eastAsia="Times New Roman" w:hAnsi="Arial" w:cs="Arial"/>
                <w:color w:val="000000"/>
                <w:sz w:val="20"/>
                <w:szCs w:val="20"/>
              </w:rPr>
              <w:t xml:space="preserve">, ÓLEO MINERAL, ACETATO DE </w:t>
            </w:r>
            <w:proofErr w:type="spellStart"/>
            <w:r w:rsidRPr="007C6148">
              <w:rPr>
                <w:rFonts w:ascii="Arial" w:eastAsia="Times New Roman" w:hAnsi="Arial" w:cs="Arial"/>
                <w:color w:val="000000"/>
                <w:sz w:val="20"/>
                <w:szCs w:val="20"/>
              </w:rPr>
              <w:t>VINILETILENO</w:t>
            </w:r>
            <w:proofErr w:type="spellEnd"/>
            <w:r w:rsidRPr="007C6148">
              <w:rPr>
                <w:rFonts w:ascii="Arial" w:eastAsia="Times New Roman" w:hAnsi="Arial" w:cs="Arial"/>
                <w:color w:val="000000"/>
                <w:sz w:val="20"/>
                <w:szCs w:val="20"/>
              </w:rPr>
              <w:t xml:space="preserve"> (EVA), CLORETO DE </w:t>
            </w:r>
            <w:proofErr w:type="spellStart"/>
            <w:r w:rsidRPr="007C6148">
              <w:rPr>
                <w:rFonts w:ascii="Arial" w:eastAsia="Times New Roman" w:hAnsi="Arial" w:cs="Arial"/>
                <w:color w:val="000000"/>
                <w:sz w:val="20"/>
                <w:szCs w:val="20"/>
              </w:rPr>
              <w:t>POLIVINILIDENO</w:t>
            </w:r>
            <w:proofErr w:type="spellEnd"/>
            <w:r w:rsidRPr="007C6148">
              <w:rPr>
                <w:rFonts w:ascii="Arial" w:eastAsia="Times New Roman" w:hAnsi="Arial" w:cs="Arial"/>
                <w:color w:val="000000"/>
                <w:sz w:val="20"/>
                <w:szCs w:val="20"/>
              </w:rPr>
              <w:t xml:space="preserve"> (</w:t>
            </w:r>
            <w:proofErr w:type="spellStart"/>
            <w:r w:rsidRPr="007C6148">
              <w:rPr>
                <w:rFonts w:ascii="Arial" w:eastAsia="Times New Roman" w:hAnsi="Arial" w:cs="Arial"/>
                <w:color w:val="000000"/>
                <w:sz w:val="20"/>
                <w:szCs w:val="20"/>
              </w:rPr>
              <w:t>PVDC</w:t>
            </w:r>
            <w:proofErr w:type="spellEnd"/>
            <w:r w:rsidRPr="007C6148">
              <w:rPr>
                <w:rFonts w:ascii="Arial" w:eastAsia="Times New Roman" w:hAnsi="Arial" w:cs="Arial"/>
                <w:color w:val="000000"/>
                <w:sz w:val="20"/>
                <w:szCs w:val="20"/>
              </w:rPr>
              <w:t>), POLIETILENO E ACETATO DE VINILA. COM FILTROS, PARA ELIMINAÇÃO DO ODOR E VENTILAÇÃO DOS GASES.</w:t>
            </w:r>
          </w:p>
        </w:tc>
        <w:tc>
          <w:tcPr>
            <w:tcW w:w="1274" w:type="dxa"/>
            <w:tcBorders>
              <w:top w:val="nil"/>
              <w:left w:val="nil"/>
              <w:bottom w:val="single" w:sz="4" w:space="0" w:color="auto"/>
              <w:right w:val="single" w:sz="4" w:space="0" w:color="auto"/>
            </w:tcBorders>
            <w:shd w:val="clear" w:color="000000" w:fill="FFFFFF"/>
            <w:noWrap/>
            <w:vAlign w:val="center"/>
            <w:hideMark/>
          </w:tcPr>
          <w:p w14:paraId="3E06C95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UNI</w:t>
            </w:r>
          </w:p>
        </w:tc>
        <w:tc>
          <w:tcPr>
            <w:tcW w:w="1175" w:type="dxa"/>
            <w:tcBorders>
              <w:top w:val="nil"/>
              <w:left w:val="nil"/>
              <w:bottom w:val="single" w:sz="4" w:space="0" w:color="auto"/>
              <w:right w:val="single" w:sz="4" w:space="0" w:color="auto"/>
            </w:tcBorders>
            <w:shd w:val="clear" w:color="000000" w:fill="FFFFFF"/>
            <w:noWrap/>
            <w:vAlign w:val="center"/>
            <w:hideMark/>
          </w:tcPr>
          <w:p w14:paraId="2567551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1FB" w:rsidRPr="007C6148" w14:paraId="0B0B8F20"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F1EFDD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243</w:t>
            </w:r>
          </w:p>
        </w:tc>
        <w:tc>
          <w:tcPr>
            <w:tcW w:w="6892" w:type="dxa"/>
            <w:tcBorders>
              <w:top w:val="nil"/>
              <w:left w:val="nil"/>
              <w:bottom w:val="single" w:sz="4" w:space="0" w:color="auto"/>
              <w:right w:val="single" w:sz="4" w:space="0" w:color="auto"/>
            </w:tcBorders>
            <w:shd w:val="clear" w:color="000000" w:fill="FFFFFF"/>
            <w:vAlign w:val="center"/>
            <w:hideMark/>
          </w:tcPr>
          <w:p w14:paraId="12FD1BD7" w14:textId="256DB6C9"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BOMBA TIRA LEITE MATERNO                                                                      CONTEÚDO: 01 Copo Universal 120ml; 01 Coletor; 01 Bulbo; 01 Tubo Extensor.</w:t>
            </w:r>
          </w:p>
        </w:tc>
        <w:tc>
          <w:tcPr>
            <w:tcW w:w="1274" w:type="dxa"/>
            <w:tcBorders>
              <w:top w:val="nil"/>
              <w:left w:val="nil"/>
              <w:bottom w:val="single" w:sz="4" w:space="0" w:color="auto"/>
              <w:right w:val="single" w:sz="4" w:space="0" w:color="auto"/>
            </w:tcBorders>
            <w:shd w:val="clear" w:color="000000" w:fill="FFFFFF"/>
            <w:noWrap/>
            <w:vAlign w:val="center"/>
            <w:hideMark/>
          </w:tcPr>
          <w:p w14:paraId="1321CEF7"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130D94A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w:t>
            </w:r>
          </w:p>
        </w:tc>
      </w:tr>
      <w:tr w:rsidR="004411FB" w:rsidRPr="007C6148" w14:paraId="3C75F188"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57E7FA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244</w:t>
            </w:r>
          </w:p>
        </w:tc>
        <w:tc>
          <w:tcPr>
            <w:tcW w:w="6892" w:type="dxa"/>
            <w:tcBorders>
              <w:top w:val="nil"/>
              <w:left w:val="nil"/>
              <w:bottom w:val="single" w:sz="4" w:space="0" w:color="auto"/>
              <w:right w:val="single" w:sz="4" w:space="0" w:color="auto"/>
            </w:tcBorders>
            <w:shd w:val="clear" w:color="auto" w:fill="auto"/>
            <w:vAlign w:val="center"/>
            <w:hideMark/>
          </w:tcPr>
          <w:p w14:paraId="70F469B5"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BORRACHA DE LÁTEX  204 (PCT C/15MTS)</w:t>
            </w:r>
          </w:p>
        </w:tc>
        <w:tc>
          <w:tcPr>
            <w:tcW w:w="1274" w:type="dxa"/>
            <w:tcBorders>
              <w:top w:val="nil"/>
              <w:left w:val="nil"/>
              <w:bottom w:val="single" w:sz="4" w:space="0" w:color="auto"/>
              <w:right w:val="single" w:sz="4" w:space="0" w:color="auto"/>
            </w:tcBorders>
            <w:shd w:val="clear" w:color="auto" w:fill="auto"/>
            <w:vAlign w:val="center"/>
            <w:hideMark/>
          </w:tcPr>
          <w:p w14:paraId="6B88337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PCT</w:t>
            </w:r>
          </w:p>
        </w:tc>
        <w:tc>
          <w:tcPr>
            <w:tcW w:w="1175" w:type="dxa"/>
            <w:tcBorders>
              <w:top w:val="nil"/>
              <w:left w:val="nil"/>
              <w:bottom w:val="single" w:sz="4" w:space="0" w:color="auto"/>
              <w:right w:val="single" w:sz="4" w:space="0" w:color="auto"/>
            </w:tcBorders>
            <w:shd w:val="clear" w:color="auto" w:fill="auto"/>
            <w:vAlign w:val="center"/>
            <w:hideMark/>
          </w:tcPr>
          <w:p w14:paraId="632C7AF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w:t>
            </w:r>
          </w:p>
        </w:tc>
      </w:tr>
      <w:tr w:rsidR="004411FB" w:rsidRPr="007C6148" w14:paraId="5E30D0A2"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3BFB0C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245</w:t>
            </w:r>
          </w:p>
        </w:tc>
        <w:tc>
          <w:tcPr>
            <w:tcW w:w="6892" w:type="dxa"/>
            <w:tcBorders>
              <w:top w:val="nil"/>
              <w:left w:val="nil"/>
              <w:bottom w:val="single" w:sz="4" w:space="0" w:color="auto"/>
              <w:right w:val="single" w:sz="4" w:space="0" w:color="auto"/>
            </w:tcBorders>
            <w:shd w:val="clear" w:color="auto" w:fill="auto"/>
            <w:vAlign w:val="center"/>
            <w:hideMark/>
          </w:tcPr>
          <w:p w14:paraId="3BEE330A" w14:textId="35DDB774"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BORRACHA DE LÁTEX 200 </w:t>
            </w:r>
            <w:r w:rsidR="00E735E8" w:rsidRPr="007C6148">
              <w:rPr>
                <w:rFonts w:ascii="Arial" w:eastAsia="Times New Roman" w:hAnsi="Arial" w:cs="Arial"/>
                <w:color w:val="000000"/>
                <w:sz w:val="20"/>
                <w:szCs w:val="20"/>
              </w:rPr>
              <w:t>- PARA</w:t>
            </w:r>
            <w:r w:rsidRPr="007C6148">
              <w:rPr>
                <w:rFonts w:ascii="Arial" w:eastAsia="Times New Roman" w:hAnsi="Arial" w:cs="Arial"/>
                <w:color w:val="000000"/>
                <w:sz w:val="20"/>
                <w:szCs w:val="20"/>
              </w:rPr>
              <w:t xml:space="preserve"> GARROTE (PCT C/15MTS)</w:t>
            </w:r>
          </w:p>
        </w:tc>
        <w:tc>
          <w:tcPr>
            <w:tcW w:w="1274" w:type="dxa"/>
            <w:tcBorders>
              <w:top w:val="nil"/>
              <w:left w:val="nil"/>
              <w:bottom w:val="single" w:sz="4" w:space="0" w:color="auto"/>
              <w:right w:val="single" w:sz="4" w:space="0" w:color="auto"/>
            </w:tcBorders>
            <w:shd w:val="clear" w:color="auto" w:fill="auto"/>
            <w:vAlign w:val="center"/>
            <w:hideMark/>
          </w:tcPr>
          <w:p w14:paraId="3C28D19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PCT</w:t>
            </w:r>
          </w:p>
        </w:tc>
        <w:tc>
          <w:tcPr>
            <w:tcW w:w="1175" w:type="dxa"/>
            <w:tcBorders>
              <w:top w:val="nil"/>
              <w:left w:val="nil"/>
              <w:bottom w:val="single" w:sz="4" w:space="0" w:color="auto"/>
              <w:right w:val="single" w:sz="4" w:space="0" w:color="auto"/>
            </w:tcBorders>
            <w:shd w:val="clear" w:color="auto" w:fill="auto"/>
            <w:vAlign w:val="center"/>
            <w:hideMark/>
          </w:tcPr>
          <w:p w14:paraId="04FC4D5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r>
      <w:tr w:rsidR="004411FB" w:rsidRPr="007C6148" w14:paraId="2AE082A3"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1C0CD9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246</w:t>
            </w:r>
          </w:p>
        </w:tc>
        <w:tc>
          <w:tcPr>
            <w:tcW w:w="6892" w:type="dxa"/>
            <w:tcBorders>
              <w:top w:val="nil"/>
              <w:left w:val="nil"/>
              <w:bottom w:val="single" w:sz="4" w:space="0" w:color="auto"/>
              <w:right w:val="single" w:sz="4" w:space="0" w:color="auto"/>
            </w:tcBorders>
            <w:shd w:val="clear" w:color="auto" w:fill="auto"/>
            <w:vAlign w:val="center"/>
            <w:hideMark/>
          </w:tcPr>
          <w:p w14:paraId="2C9CD60E"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BORRACHA DE SILICONE TRANSPARENTE 204 ASPIRADOR (PCT C/15MTS) </w:t>
            </w:r>
          </w:p>
        </w:tc>
        <w:tc>
          <w:tcPr>
            <w:tcW w:w="1274" w:type="dxa"/>
            <w:tcBorders>
              <w:top w:val="nil"/>
              <w:left w:val="nil"/>
              <w:bottom w:val="single" w:sz="4" w:space="0" w:color="auto"/>
              <w:right w:val="single" w:sz="4" w:space="0" w:color="auto"/>
            </w:tcBorders>
            <w:shd w:val="clear" w:color="auto" w:fill="auto"/>
            <w:vAlign w:val="center"/>
            <w:hideMark/>
          </w:tcPr>
          <w:p w14:paraId="17CC9EA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PCT</w:t>
            </w:r>
          </w:p>
        </w:tc>
        <w:tc>
          <w:tcPr>
            <w:tcW w:w="1175" w:type="dxa"/>
            <w:tcBorders>
              <w:top w:val="nil"/>
              <w:left w:val="nil"/>
              <w:bottom w:val="single" w:sz="4" w:space="0" w:color="auto"/>
              <w:right w:val="single" w:sz="4" w:space="0" w:color="auto"/>
            </w:tcBorders>
            <w:shd w:val="clear" w:color="auto" w:fill="auto"/>
            <w:vAlign w:val="center"/>
            <w:hideMark/>
          </w:tcPr>
          <w:p w14:paraId="1FEEE55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r>
      <w:tr w:rsidR="004411FB" w:rsidRPr="007C6148" w14:paraId="5C557AE8"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20066C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247</w:t>
            </w:r>
          </w:p>
        </w:tc>
        <w:tc>
          <w:tcPr>
            <w:tcW w:w="6892" w:type="dxa"/>
            <w:tcBorders>
              <w:top w:val="nil"/>
              <w:left w:val="nil"/>
              <w:bottom w:val="single" w:sz="4" w:space="0" w:color="auto"/>
              <w:right w:val="single" w:sz="4" w:space="0" w:color="auto"/>
            </w:tcBorders>
            <w:shd w:val="clear" w:color="auto" w:fill="auto"/>
            <w:vAlign w:val="center"/>
            <w:hideMark/>
          </w:tcPr>
          <w:p w14:paraId="6472D526" w14:textId="35B729E6"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BRAÇADEIRA COM FECHO DE VELCRO PARA </w:t>
            </w:r>
            <w:r w:rsidR="00E735E8" w:rsidRPr="007C6148">
              <w:rPr>
                <w:rFonts w:ascii="Arial" w:eastAsia="Times New Roman" w:hAnsi="Arial" w:cs="Arial"/>
                <w:color w:val="000000"/>
                <w:sz w:val="20"/>
                <w:szCs w:val="20"/>
              </w:rPr>
              <w:t>ESFIGMOMANÔMETRO</w:t>
            </w:r>
          </w:p>
        </w:tc>
        <w:tc>
          <w:tcPr>
            <w:tcW w:w="1274" w:type="dxa"/>
            <w:tcBorders>
              <w:top w:val="nil"/>
              <w:left w:val="nil"/>
              <w:bottom w:val="single" w:sz="4" w:space="0" w:color="auto"/>
              <w:right w:val="single" w:sz="4" w:space="0" w:color="auto"/>
            </w:tcBorders>
            <w:shd w:val="clear" w:color="auto" w:fill="auto"/>
            <w:vAlign w:val="center"/>
            <w:hideMark/>
          </w:tcPr>
          <w:p w14:paraId="2468073F"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5EAD0B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r>
      <w:tr w:rsidR="004411FB" w:rsidRPr="007C6148" w14:paraId="589CBD22"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658F73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248</w:t>
            </w:r>
          </w:p>
        </w:tc>
        <w:tc>
          <w:tcPr>
            <w:tcW w:w="6892" w:type="dxa"/>
            <w:tcBorders>
              <w:top w:val="nil"/>
              <w:left w:val="nil"/>
              <w:bottom w:val="single" w:sz="4" w:space="0" w:color="auto"/>
              <w:right w:val="single" w:sz="4" w:space="0" w:color="auto"/>
            </w:tcBorders>
            <w:shd w:val="clear" w:color="auto" w:fill="auto"/>
            <w:vAlign w:val="center"/>
            <w:hideMark/>
          </w:tcPr>
          <w:p w14:paraId="0A954A27" w14:textId="77777777" w:rsidR="00A66D85" w:rsidRDefault="007C6148" w:rsidP="00A66D85">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CAIXA COLETORA, 07 LITROS </w:t>
            </w:r>
            <w:r w:rsidR="00A66D85">
              <w:rPr>
                <w:rFonts w:ascii="Arial" w:eastAsia="Times New Roman" w:hAnsi="Arial" w:cs="Arial"/>
                <w:color w:val="000000"/>
                <w:sz w:val="20"/>
                <w:szCs w:val="20"/>
              </w:rPr>
              <w:t xml:space="preserve">  </w:t>
            </w:r>
            <w:r w:rsidRPr="007C6148">
              <w:rPr>
                <w:rFonts w:ascii="Arial" w:eastAsia="Times New Roman" w:hAnsi="Arial" w:cs="Arial"/>
                <w:color w:val="000000"/>
                <w:sz w:val="20"/>
                <w:szCs w:val="20"/>
              </w:rPr>
              <w:t xml:space="preserve">                                                         </w:t>
            </w:r>
          </w:p>
          <w:p w14:paraId="2E11BAA6" w14:textId="1F61EB87" w:rsidR="007C6148" w:rsidRPr="007C6148" w:rsidRDefault="007C6148" w:rsidP="00A66D85">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PARA MATERIAIS PERFURO CORTANTES RESISTENTE A PERFURAÇÕES COM REVESTIMENTO IMPERMEABILIZANTE, CONTENDO FUNDO RÍGIDO DE PROTEÇÃO EXTRA CONTA PERFURAÇÕES, CINTA INTERNA E BANDEJA COLETORA DE RESÍDUOS LÍQUIDOS. A CAIXA DEVERÁ SER DE COR AMARELA.</w:t>
            </w:r>
          </w:p>
        </w:tc>
        <w:tc>
          <w:tcPr>
            <w:tcW w:w="1274" w:type="dxa"/>
            <w:tcBorders>
              <w:top w:val="nil"/>
              <w:left w:val="nil"/>
              <w:bottom w:val="single" w:sz="4" w:space="0" w:color="auto"/>
              <w:right w:val="single" w:sz="4" w:space="0" w:color="auto"/>
            </w:tcBorders>
            <w:shd w:val="clear" w:color="auto" w:fill="auto"/>
            <w:vAlign w:val="center"/>
            <w:hideMark/>
          </w:tcPr>
          <w:p w14:paraId="793243D3"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860E77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150</w:t>
            </w:r>
          </w:p>
        </w:tc>
      </w:tr>
      <w:tr w:rsidR="004411FB" w:rsidRPr="007C6148" w14:paraId="0CAA1FE3"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010B9B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249</w:t>
            </w:r>
          </w:p>
        </w:tc>
        <w:tc>
          <w:tcPr>
            <w:tcW w:w="6892" w:type="dxa"/>
            <w:tcBorders>
              <w:top w:val="nil"/>
              <w:left w:val="nil"/>
              <w:bottom w:val="single" w:sz="4" w:space="0" w:color="auto"/>
              <w:right w:val="single" w:sz="4" w:space="0" w:color="auto"/>
            </w:tcBorders>
            <w:shd w:val="clear" w:color="auto" w:fill="auto"/>
            <w:vAlign w:val="center"/>
            <w:hideMark/>
          </w:tcPr>
          <w:p w14:paraId="111D4D2D" w14:textId="77777777" w:rsidR="00A66D85" w:rsidRDefault="007C6148" w:rsidP="00A66D85">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CAIXA COLETORA 13 LITROS                                                             </w:t>
            </w:r>
          </w:p>
          <w:p w14:paraId="6CB063D6" w14:textId="09F18238" w:rsidR="007C6148" w:rsidRPr="007C6148" w:rsidRDefault="007C6148" w:rsidP="00A66D85">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PARA MATERIAIS PERFURO CORTANTES RESISTENTE A PERFURAÇÕES COM REVESTIMENTO IMPERMEABILIZANTE, CONTENDO FUNDO RÍGIDO DE PROTEÇÃO EXTRA CONTA PERFURAÇÕES, CINTA INTERNA E BANDEJA COLETORA DE RESÍDUOS LÍQUIDOS. A CAIXA DEVERÁ SER DE COR AMARELA.</w:t>
            </w:r>
          </w:p>
        </w:tc>
        <w:tc>
          <w:tcPr>
            <w:tcW w:w="1274" w:type="dxa"/>
            <w:tcBorders>
              <w:top w:val="nil"/>
              <w:left w:val="nil"/>
              <w:bottom w:val="single" w:sz="4" w:space="0" w:color="auto"/>
              <w:right w:val="single" w:sz="4" w:space="0" w:color="auto"/>
            </w:tcBorders>
            <w:shd w:val="clear" w:color="auto" w:fill="auto"/>
            <w:vAlign w:val="center"/>
            <w:hideMark/>
          </w:tcPr>
          <w:p w14:paraId="45F2ECD9"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3750E1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450</w:t>
            </w:r>
          </w:p>
        </w:tc>
      </w:tr>
      <w:tr w:rsidR="004411FB" w:rsidRPr="007C6148" w14:paraId="5DAC4918"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595FC4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250</w:t>
            </w:r>
          </w:p>
        </w:tc>
        <w:tc>
          <w:tcPr>
            <w:tcW w:w="6892" w:type="dxa"/>
            <w:tcBorders>
              <w:top w:val="nil"/>
              <w:left w:val="nil"/>
              <w:bottom w:val="single" w:sz="4" w:space="0" w:color="auto"/>
              <w:right w:val="single" w:sz="4" w:space="0" w:color="auto"/>
            </w:tcBorders>
            <w:shd w:val="clear" w:color="auto" w:fill="auto"/>
            <w:vAlign w:val="center"/>
            <w:hideMark/>
          </w:tcPr>
          <w:p w14:paraId="353E1C2E" w14:textId="77777777" w:rsidR="00A66D85" w:rsidRDefault="007C6148" w:rsidP="00A66D85">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CAIXA COLETORA 20 LITROS                                                             </w:t>
            </w:r>
          </w:p>
          <w:p w14:paraId="15FC7EE6" w14:textId="238EB839" w:rsidR="007C6148" w:rsidRPr="007C6148" w:rsidRDefault="007C6148" w:rsidP="00A66D85">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PARA MATERIAIS PERFURO CORTANTES RESISTENTE A PERFURAÇÕES COM REVESTIMENTO IMPERMEABILIZANTE, CONTENDO FUNDO RÍGIDO DE PROTEÇÃO EXTRA CONTA PERFURAÇÕES, CINTA INTERNA E BANDEJA COLETORA DE RESÍDUOS LÍQUIDOS. A CAIXA DEVERA SER DE COR AMARELA</w:t>
            </w:r>
          </w:p>
        </w:tc>
        <w:tc>
          <w:tcPr>
            <w:tcW w:w="1274" w:type="dxa"/>
            <w:tcBorders>
              <w:top w:val="nil"/>
              <w:left w:val="nil"/>
              <w:bottom w:val="single" w:sz="4" w:space="0" w:color="auto"/>
              <w:right w:val="single" w:sz="4" w:space="0" w:color="auto"/>
            </w:tcBorders>
            <w:shd w:val="clear" w:color="auto" w:fill="auto"/>
            <w:vAlign w:val="center"/>
            <w:hideMark/>
          </w:tcPr>
          <w:p w14:paraId="129CF322"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A280DF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800</w:t>
            </w:r>
          </w:p>
        </w:tc>
      </w:tr>
      <w:tr w:rsidR="004411FB" w:rsidRPr="007C6148" w14:paraId="50E854E9"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57CF66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251</w:t>
            </w:r>
          </w:p>
        </w:tc>
        <w:tc>
          <w:tcPr>
            <w:tcW w:w="6892" w:type="dxa"/>
            <w:tcBorders>
              <w:top w:val="nil"/>
              <w:left w:val="nil"/>
              <w:bottom w:val="single" w:sz="4" w:space="0" w:color="auto"/>
              <w:right w:val="single" w:sz="4" w:space="0" w:color="auto"/>
            </w:tcBorders>
            <w:shd w:val="clear" w:color="auto" w:fill="auto"/>
            <w:vAlign w:val="center"/>
            <w:hideMark/>
          </w:tcPr>
          <w:p w14:paraId="6EF16EAF" w14:textId="77777777" w:rsidR="00657B17"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CAIXAS </w:t>
            </w:r>
            <w:r w:rsidR="00E735E8" w:rsidRPr="007C6148">
              <w:rPr>
                <w:rFonts w:ascii="Arial" w:eastAsia="Times New Roman" w:hAnsi="Arial" w:cs="Arial"/>
                <w:color w:val="000000"/>
                <w:sz w:val="20"/>
                <w:szCs w:val="20"/>
              </w:rPr>
              <w:t>TÉRMICAS</w:t>
            </w:r>
            <w:r w:rsidRPr="007C6148">
              <w:rPr>
                <w:rFonts w:ascii="Arial" w:eastAsia="Times New Roman" w:hAnsi="Arial" w:cs="Arial"/>
                <w:color w:val="000000"/>
                <w:sz w:val="20"/>
                <w:szCs w:val="20"/>
              </w:rPr>
              <w:t xml:space="preserve"> DE POLIURETANO 90LTS       </w:t>
            </w:r>
          </w:p>
          <w:p w14:paraId="1606DC90" w14:textId="59E630F8" w:rsidR="007C6148" w:rsidRPr="007C6148" w:rsidRDefault="00657B17"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w:t>
            </w:r>
            <w:r w:rsidR="007C6148" w:rsidRPr="007C6148">
              <w:rPr>
                <w:rFonts w:ascii="Arial" w:eastAsia="Times New Roman" w:hAnsi="Arial" w:cs="Arial"/>
                <w:color w:val="000000"/>
                <w:sz w:val="20"/>
                <w:szCs w:val="20"/>
              </w:rPr>
              <w:t xml:space="preserve">ARMAZENAMENTO E TRANSPORTE DE VACINAS) </w:t>
            </w:r>
          </w:p>
        </w:tc>
        <w:tc>
          <w:tcPr>
            <w:tcW w:w="1274" w:type="dxa"/>
            <w:tcBorders>
              <w:top w:val="nil"/>
              <w:left w:val="nil"/>
              <w:bottom w:val="single" w:sz="4" w:space="0" w:color="auto"/>
              <w:right w:val="single" w:sz="4" w:space="0" w:color="auto"/>
            </w:tcBorders>
            <w:shd w:val="clear" w:color="auto" w:fill="auto"/>
            <w:vAlign w:val="center"/>
            <w:hideMark/>
          </w:tcPr>
          <w:p w14:paraId="20484ACB"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06A165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w:t>
            </w:r>
          </w:p>
        </w:tc>
      </w:tr>
      <w:tr w:rsidR="004411FB" w:rsidRPr="007C6148" w14:paraId="6730F626" w14:textId="77777777" w:rsidTr="00D64057">
        <w:trPr>
          <w:trHeight w:val="51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C0E3CC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252</w:t>
            </w:r>
          </w:p>
        </w:tc>
        <w:tc>
          <w:tcPr>
            <w:tcW w:w="6892" w:type="dxa"/>
            <w:tcBorders>
              <w:top w:val="nil"/>
              <w:left w:val="nil"/>
              <w:bottom w:val="single" w:sz="4" w:space="0" w:color="auto"/>
              <w:right w:val="single" w:sz="4" w:space="0" w:color="auto"/>
            </w:tcBorders>
            <w:shd w:val="clear" w:color="auto" w:fill="auto"/>
            <w:vAlign w:val="center"/>
            <w:hideMark/>
          </w:tcPr>
          <w:p w14:paraId="49A95C48" w14:textId="77777777" w:rsidR="00657B17"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CAIXAS </w:t>
            </w:r>
            <w:r w:rsidR="00E735E8" w:rsidRPr="007C6148">
              <w:rPr>
                <w:rFonts w:ascii="Arial" w:eastAsia="Times New Roman" w:hAnsi="Arial" w:cs="Arial"/>
                <w:color w:val="000000"/>
                <w:sz w:val="20"/>
                <w:szCs w:val="20"/>
              </w:rPr>
              <w:t>TÉRMICAS</w:t>
            </w:r>
            <w:r w:rsidRPr="007C6148">
              <w:rPr>
                <w:rFonts w:ascii="Arial" w:eastAsia="Times New Roman" w:hAnsi="Arial" w:cs="Arial"/>
                <w:color w:val="000000"/>
                <w:sz w:val="20"/>
                <w:szCs w:val="20"/>
              </w:rPr>
              <w:t xml:space="preserve"> DE POLIURETANO 75LTS      </w:t>
            </w:r>
          </w:p>
          <w:p w14:paraId="493F22E5" w14:textId="5C01BC80" w:rsidR="007C6148" w:rsidRPr="007C6148" w:rsidRDefault="00657B17"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w:t>
            </w:r>
            <w:r w:rsidR="007C6148" w:rsidRPr="007C6148">
              <w:rPr>
                <w:rFonts w:ascii="Arial" w:eastAsia="Times New Roman" w:hAnsi="Arial" w:cs="Arial"/>
                <w:color w:val="000000"/>
                <w:sz w:val="20"/>
                <w:szCs w:val="20"/>
              </w:rPr>
              <w:t>ARMAZENAMENTO E TRANSPORTE DE VACINAS)</w:t>
            </w:r>
          </w:p>
        </w:tc>
        <w:tc>
          <w:tcPr>
            <w:tcW w:w="1274" w:type="dxa"/>
            <w:tcBorders>
              <w:top w:val="nil"/>
              <w:left w:val="nil"/>
              <w:bottom w:val="single" w:sz="4" w:space="0" w:color="auto"/>
              <w:right w:val="single" w:sz="4" w:space="0" w:color="auto"/>
            </w:tcBorders>
            <w:shd w:val="clear" w:color="auto" w:fill="auto"/>
            <w:vAlign w:val="center"/>
            <w:hideMark/>
          </w:tcPr>
          <w:p w14:paraId="162A7B71"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76CE662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w:t>
            </w:r>
          </w:p>
        </w:tc>
      </w:tr>
      <w:tr w:rsidR="004411FB" w:rsidRPr="007C6148" w14:paraId="1544F047"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C5FFAE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253</w:t>
            </w:r>
          </w:p>
        </w:tc>
        <w:tc>
          <w:tcPr>
            <w:tcW w:w="6892" w:type="dxa"/>
            <w:tcBorders>
              <w:top w:val="nil"/>
              <w:left w:val="nil"/>
              <w:bottom w:val="single" w:sz="4" w:space="0" w:color="auto"/>
              <w:right w:val="single" w:sz="4" w:space="0" w:color="auto"/>
            </w:tcBorders>
            <w:shd w:val="clear" w:color="auto" w:fill="auto"/>
            <w:vAlign w:val="center"/>
            <w:hideMark/>
          </w:tcPr>
          <w:p w14:paraId="757020A9" w14:textId="77777777" w:rsidR="00657B17"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CAIXAS </w:t>
            </w:r>
            <w:r w:rsidR="00E735E8" w:rsidRPr="007C6148">
              <w:rPr>
                <w:rFonts w:ascii="Arial" w:eastAsia="Times New Roman" w:hAnsi="Arial" w:cs="Arial"/>
                <w:color w:val="000000"/>
                <w:sz w:val="20"/>
                <w:szCs w:val="20"/>
              </w:rPr>
              <w:t>TÉRMICAS</w:t>
            </w:r>
            <w:r w:rsidRPr="007C6148">
              <w:rPr>
                <w:rFonts w:ascii="Arial" w:eastAsia="Times New Roman" w:hAnsi="Arial" w:cs="Arial"/>
                <w:color w:val="000000"/>
                <w:sz w:val="20"/>
                <w:szCs w:val="20"/>
              </w:rPr>
              <w:t xml:space="preserve"> DE POLIURETANO18LTS  </w:t>
            </w:r>
          </w:p>
          <w:p w14:paraId="692852DE" w14:textId="29888557" w:rsidR="007C6148" w:rsidRPr="007C6148" w:rsidRDefault="00657B17"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w:t>
            </w:r>
            <w:r w:rsidR="007C6148" w:rsidRPr="007C6148">
              <w:rPr>
                <w:rFonts w:ascii="Arial" w:eastAsia="Times New Roman" w:hAnsi="Arial" w:cs="Arial"/>
                <w:color w:val="000000"/>
                <w:sz w:val="20"/>
                <w:szCs w:val="20"/>
              </w:rPr>
              <w:t xml:space="preserve">ARMAZENAMENTO E TRANSPORTE DE VACINAS)  </w:t>
            </w:r>
          </w:p>
        </w:tc>
        <w:tc>
          <w:tcPr>
            <w:tcW w:w="1274" w:type="dxa"/>
            <w:tcBorders>
              <w:top w:val="nil"/>
              <w:left w:val="nil"/>
              <w:bottom w:val="single" w:sz="4" w:space="0" w:color="auto"/>
              <w:right w:val="single" w:sz="4" w:space="0" w:color="auto"/>
            </w:tcBorders>
            <w:shd w:val="clear" w:color="auto" w:fill="auto"/>
            <w:vAlign w:val="center"/>
            <w:hideMark/>
          </w:tcPr>
          <w:p w14:paraId="4AFFF347"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824C27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r>
      <w:tr w:rsidR="004411FB" w:rsidRPr="007C6148" w14:paraId="75FE1795" w14:textId="77777777" w:rsidTr="00D64057">
        <w:trPr>
          <w:trHeight w:val="27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0C28B3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254</w:t>
            </w:r>
          </w:p>
        </w:tc>
        <w:tc>
          <w:tcPr>
            <w:tcW w:w="6892" w:type="dxa"/>
            <w:tcBorders>
              <w:top w:val="nil"/>
              <w:left w:val="nil"/>
              <w:bottom w:val="single" w:sz="4" w:space="0" w:color="auto"/>
              <w:right w:val="single" w:sz="4" w:space="0" w:color="auto"/>
            </w:tcBorders>
            <w:shd w:val="clear" w:color="000000" w:fill="FFFFFF"/>
            <w:vAlign w:val="center"/>
            <w:hideMark/>
          </w:tcPr>
          <w:p w14:paraId="41D06F31" w14:textId="77777777" w:rsidR="00A66D85" w:rsidRDefault="007C6148" w:rsidP="00A66D85">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CAL SODADA</w:t>
            </w:r>
            <w:r w:rsidR="00A66D85">
              <w:rPr>
                <w:rFonts w:ascii="Arial" w:eastAsia="Times New Roman" w:hAnsi="Arial" w:cs="Arial"/>
                <w:color w:val="000000"/>
                <w:sz w:val="20"/>
                <w:szCs w:val="20"/>
              </w:rPr>
              <w:t xml:space="preserve">   </w:t>
            </w:r>
          </w:p>
          <w:p w14:paraId="12648CE3" w14:textId="6307EB08" w:rsidR="007C6148" w:rsidRPr="007C6148" w:rsidRDefault="007C6148" w:rsidP="00A66D85">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REAGENTE </w:t>
            </w:r>
            <w:r w:rsidR="00E735E8" w:rsidRPr="007C6148">
              <w:rPr>
                <w:rFonts w:ascii="Arial" w:eastAsia="Times New Roman" w:hAnsi="Arial" w:cs="Arial"/>
                <w:color w:val="000000"/>
                <w:sz w:val="20"/>
                <w:szCs w:val="20"/>
              </w:rPr>
              <w:t>QUÍMICO</w:t>
            </w:r>
            <w:r w:rsidRPr="007C6148">
              <w:rPr>
                <w:rFonts w:ascii="Arial" w:eastAsia="Times New Roman" w:hAnsi="Arial" w:cs="Arial"/>
                <w:color w:val="000000"/>
                <w:sz w:val="20"/>
                <w:szCs w:val="20"/>
              </w:rPr>
              <w:t xml:space="preserve"> ESTERILIZANTE, COM ALTA CAPACIDADE DE </w:t>
            </w:r>
            <w:r w:rsidR="00E735E8" w:rsidRPr="007C6148">
              <w:rPr>
                <w:rFonts w:ascii="Arial" w:eastAsia="Times New Roman" w:hAnsi="Arial" w:cs="Arial"/>
                <w:color w:val="000000"/>
                <w:sz w:val="20"/>
                <w:szCs w:val="20"/>
              </w:rPr>
              <w:t>ABSORÇÃO</w:t>
            </w:r>
            <w:r w:rsidRPr="007C6148">
              <w:rPr>
                <w:rFonts w:ascii="Arial" w:eastAsia="Times New Roman" w:hAnsi="Arial" w:cs="Arial"/>
                <w:color w:val="000000"/>
                <w:sz w:val="20"/>
                <w:szCs w:val="20"/>
              </w:rPr>
              <w:t xml:space="preserve"> DE CO2, COM </w:t>
            </w:r>
            <w:r w:rsidR="00E735E8" w:rsidRPr="007C6148">
              <w:rPr>
                <w:rFonts w:ascii="Arial" w:eastAsia="Times New Roman" w:hAnsi="Arial" w:cs="Arial"/>
                <w:color w:val="000000"/>
                <w:sz w:val="20"/>
                <w:szCs w:val="20"/>
              </w:rPr>
              <w:t>NÍTIDA</w:t>
            </w:r>
            <w:r w:rsidRPr="007C6148">
              <w:rPr>
                <w:rFonts w:ascii="Arial" w:eastAsia="Times New Roman" w:hAnsi="Arial" w:cs="Arial"/>
                <w:color w:val="000000"/>
                <w:sz w:val="20"/>
                <w:szCs w:val="20"/>
              </w:rPr>
              <w:t xml:space="preserve"> VIRAGEM DE COR, PARA EQUIPAMENTO DE ANESTESIA INALATÓRIA, CONTENDO VIOLETA DE ETILO, INDICADOR DE ESGOTAMENTO DE ABSORÇÃO. CAL SODADA SEMIESFÉRICA, FRASCO DE 4,3KG PARA USO HOSPITALAR. EMBALAGEM COM DADOS DE </w:t>
            </w:r>
            <w:r w:rsidR="00E735E8" w:rsidRPr="007C6148">
              <w:rPr>
                <w:rFonts w:ascii="Arial" w:eastAsia="Times New Roman" w:hAnsi="Arial" w:cs="Arial"/>
                <w:color w:val="000000"/>
                <w:sz w:val="20"/>
                <w:szCs w:val="20"/>
              </w:rPr>
              <w:t>IDENTIFICAÇÃO</w:t>
            </w:r>
            <w:r w:rsidRPr="007C6148">
              <w:rPr>
                <w:rFonts w:ascii="Arial" w:eastAsia="Times New Roman" w:hAnsi="Arial" w:cs="Arial"/>
                <w:color w:val="000000"/>
                <w:sz w:val="20"/>
                <w:szCs w:val="20"/>
              </w:rPr>
              <w:t xml:space="preserve"> DO PRODUTO, MARCA DO FABRICANTE, DATA DE </w:t>
            </w:r>
            <w:r w:rsidR="00E735E8" w:rsidRPr="007C6148">
              <w:rPr>
                <w:rFonts w:ascii="Arial" w:eastAsia="Times New Roman" w:hAnsi="Arial" w:cs="Arial"/>
                <w:color w:val="000000"/>
                <w:sz w:val="20"/>
                <w:szCs w:val="20"/>
              </w:rPr>
              <w:t>FABRICAÇÃO</w:t>
            </w:r>
            <w:r w:rsidRPr="007C6148">
              <w:rPr>
                <w:rFonts w:ascii="Arial" w:eastAsia="Times New Roman" w:hAnsi="Arial" w:cs="Arial"/>
                <w:color w:val="000000"/>
                <w:sz w:val="20"/>
                <w:szCs w:val="20"/>
              </w:rPr>
              <w:t xml:space="preserve">, PRAZO DE VALIDADE, Nº DO REGISTRO NO </w:t>
            </w:r>
            <w:r w:rsidR="00E735E8" w:rsidRPr="007C6148">
              <w:rPr>
                <w:rFonts w:ascii="Arial" w:eastAsia="Times New Roman" w:hAnsi="Arial" w:cs="Arial"/>
                <w:color w:val="000000"/>
                <w:sz w:val="20"/>
                <w:szCs w:val="20"/>
              </w:rPr>
              <w:t>MINISTÉRIO</w:t>
            </w:r>
            <w:r w:rsidRPr="007C6148">
              <w:rPr>
                <w:rFonts w:ascii="Arial" w:eastAsia="Times New Roman" w:hAnsi="Arial" w:cs="Arial"/>
                <w:color w:val="000000"/>
                <w:sz w:val="20"/>
                <w:szCs w:val="20"/>
              </w:rPr>
              <w:t xml:space="preserve"> DA </w:t>
            </w:r>
            <w:r w:rsidR="00E735E8" w:rsidRPr="007C6148">
              <w:rPr>
                <w:rFonts w:ascii="Arial" w:eastAsia="Times New Roman" w:hAnsi="Arial" w:cs="Arial"/>
                <w:color w:val="000000"/>
                <w:sz w:val="20"/>
                <w:szCs w:val="20"/>
              </w:rPr>
              <w:t>SAÚDE</w:t>
            </w:r>
            <w:r w:rsidRPr="007C6148">
              <w:rPr>
                <w:rFonts w:ascii="Arial" w:eastAsia="Times New Roman" w:hAnsi="Arial" w:cs="Arial"/>
                <w:color w:val="000000"/>
                <w:sz w:val="20"/>
                <w:szCs w:val="20"/>
              </w:rPr>
              <w:t xml:space="preserve">. DATA DE FABRICAÇÃO </w:t>
            </w:r>
            <w:r w:rsidR="00E735E8" w:rsidRPr="007C6148">
              <w:rPr>
                <w:rFonts w:ascii="Arial" w:eastAsia="Times New Roman" w:hAnsi="Arial" w:cs="Arial"/>
                <w:color w:val="000000"/>
                <w:sz w:val="20"/>
                <w:szCs w:val="20"/>
              </w:rPr>
              <w:t>NÃO</w:t>
            </w:r>
            <w:r w:rsidRPr="007C6148">
              <w:rPr>
                <w:rFonts w:ascii="Arial" w:eastAsia="Times New Roman" w:hAnsi="Arial" w:cs="Arial"/>
                <w:color w:val="000000"/>
                <w:sz w:val="20"/>
                <w:szCs w:val="20"/>
              </w:rPr>
              <w:t xml:space="preserve"> </w:t>
            </w:r>
            <w:r w:rsidRPr="007C6148">
              <w:rPr>
                <w:rFonts w:ascii="Arial" w:eastAsia="Times New Roman" w:hAnsi="Arial" w:cs="Arial"/>
                <w:color w:val="000000"/>
                <w:sz w:val="20"/>
                <w:szCs w:val="20"/>
              </w:rPr>
              <w:lastRenderedPageBreak/>
              <w:t>INFERIOR A 6 MESES DA DATA DE ENTREGA OU P</w:t>
            </w:r>
            <w:r w:rsidR="00E735E8">
              <w:rPr>
                <w:rFonts w:ascii="Arial" w:eastAsia="Times New Roman" w:hAnsi="Arial" w:cs="Arial"/>
                <w:color w:val="000000"/>
                <w:sz w:val="20"/>
                <w:szCs w:val="20"/>
              </w:rPr>
              <w:t>R</w:t>
            </w:r>
            <w:r w:rsidRPr="007C6148">
              <w:rPr>
                <w:rFonts w:ascii="Arial" w:eastAsia="Times New Roman" w:hAnsi="Arial" w:cs="Arial"/>
                <w:color w:val="000000"/>
                <w:sz w:val="20"/>
                <w:szCs w:val="20"/>
              </w:rPr>
              <w:t>A</w:t>
            </w:r>
            <w:r w:rsidR="00E735E8">
              <w:rPr>
                <w:rFonts w:ascii="Arial" w:eastAsia="Times New Roman" w:hAnsi="Arial" w:cs="Arial"/>
                <w:color w:val="000000"/>
                <w:sz w:val="20"/>
                <w:szCs w:val="20"/>
              </w:rPr>
              <w:t>Z</w:t>
            </w:r>
            <w:r w:rsidRPr="007C6148">
              <w:rPr>
                <w:rFonts w:ascii="Arial" w:eastAsia="Times New Roman" w:hAnsi="Arial" w:cs="Arial"/>
                <w:color w:val="000000"/>
                <w:sz w:val="20"/>
                <w:szCs w:val="20"/>
              </w:rPr>
              <w:t>O DE VALIDADE SUPERIOR A DOIS ANOS NA DATA DE ENTREGA</w:t>
            </w:r>
          </w:p>
        </w:tc>
        <w:tc>
          <w:tcPr>
            <w:tcW w:w="1274" w:type="dxa"/>
            <w:tcBorders>
              <w:top w:val="nil"/>
              <w:left w:val="nil"/>
              <w:bottom w:val="single" w:sz="4" w:space="0" w:color="auto"/>
              <w:right w:val="single" w:sz="4" w:space="0" w:color="auto"/>
            </w:tcBorders>
            <w:shd w:val="clear" w:color="auto" w:fill="auto"/>
            <w:noWrap/>
            <w:vAlign w:val="center"/>
            <w:hideMark/>
          </w:tcPr>
          <w:p w14:paraId="367D9F4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lastRenderedPageBreak/>
              <w:t>FRASCO</w:t>
            </w:r>
          </w:p>
        </w:tc>
        <w:tc>
          <w:tcPr>
            <w:tcW w:w="1175" w:type="dxa"/>
            <w:tcBorders>
              <w:top w:val="nil"/>
              <w:left w:val="nil"/>
              <w:bottom w:val="single" w:sz="4" w:space="0" w:color="auto"/>
              <w:right w:val="single" w:sz="4" w:space="0" w:color="auto"/>
            </w:tcBorders>
            <w:shd w:val="clear" w:color="000000" w:fill="FFFFFF"/>
            <w:noWrap/>
            <w:vAlign w:val="center"/>
            <w:hideMark/>
          </w:tcPr>
          <w:p w14:paraId="0C5362B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w:t>
            </w:r>
          </w:p>
        </w:tc>
      </w:tr>
      <w:tr w:rsidR="004411FB" w:rsidRPr="007C6148" w14:paraId="6DEFFED7"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FDBB5E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255</w:t>
            </w:r>
          </w:p>
        </w:tc>
        <w:tc>
          <w:tcPr>
            <w:tcW w:w="6892" w:type="dxa"/>
            <w:tcBorders>
              <w:top w:val="nil"/>
              <w:left w:val="nil"/>
              <w:bottom w:val="single" w:sz="4" w:space="0" w:color="auto"/>
              <w:right w:val="single" w:sz="4" w:space="0" w:color="auto"/>
            </w:tcBorders>
            <w:shd w:val="clear" w:color="auto" w:fill="auto"/>
            <w:vAlign w:val="center"/>
            <w:hideMark/>
          </w:tcPr>
          <w:p w14:paraId="1ADF163F" w14:textId="4BFAE072" w:rsidR="007C6148" w:rsidRPr="007C6148" w:rsidRDefault="006865EF"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CÂNULA</w:t>
            </w:r>
            <w:r w:rsidR="007C6148" w:rsidRPr="007C6148">
              <w:rPr>
                <w:rFonts w:ascii="Arial" w:eastAsia="Times New Roman" w:hAnsi="Arial" w:cs="Arial"/>
                <w:color w:val="000000"/>
                <w:sz w:val="20"/>
                <w:szCs w:val="20"/>
              </w:rPr>
              <w:t xml:space="preserve"> DE </w:t>
            </w:r>
            <w:proofErr w:type="spellStart"/>
            <w:r w:rsidR="007C6148" w:rsidRPr="007C6148">
              <w:rPr>
                <w:rFonts w:ascii="Arial" w:eastAsia="Times New Roman" w:hAnsi="Arial" w:cs="Arial"/>
                <w:color w:val="000000"/>
                <w:sz w:val="20"/>
                <w:szCs w:val="20"/>
              </w:rPr>
              <w:t>GUEDEL</w:t>
            </w:r>
            <w:proofErr w:type="spellEnd"/>
            <w:r w:rsidR="007C6148" w:rsidRPr="007C6148">
              <w:rPr>
                <w:rFonts w:ascii="Arial" w:eastAsia="Times New Roman" w:hAnsi="Arial" w:cs="Arial"/>
                <w:color w:val="000000"/>
                <w:sz w:val="20"/>
                <w:szCs w:val="20"/>
              </w:rPr>
              <w:t xml:space="preserve"> Nº 0 </w:t>
            </w:r>
            <w:r w:rsidR="007C6148" w:rsidRPr="007C6148">
              <w:rPr>
                <w:rFonts w:ascii="Arial" w:eastAsia="Times New Roman" w:hAnsi="Arial" w:cs="Arial"/>
                <w:color w:val="000000"/>
                <w:sz w:val="20"/>
                <w:szCs w:val="20"/>
              </w:rPr>
              <w:br/>
            </w:r>
            <w:r w:rsidRPr="007C6148">
              <w:rPr>
                <w:rFonts w:ascii="Arial" w:eastAsia="Times New Roman" w:hAnsi="Arial" w:cs="Arial"/>
                <w:color w:val="000000"/>
                <w:sz w:val="20"/>
                <w:szCs w:val="20"/>
              </w:rPr>
              <w:t>DESCARTÁVEL</w:t>
            </w:r>
            <w:r w:rsidR="007C6148" w:rsidRPr="007C6148">
              <w:rPr>
                <w:rFonts w:ascii="Arial" w:eastAsia="Times New Roman" w:hAnsi="Arial" w:cs="Arial"/>
                <w:color w:val="000000"/>
                <w:sz w:val="20"/>
                <w:szCs w:val="20"/>
              </w:rPr>
              <w:t xml:space="preserve">, </w:t>
            </w:r>
            <w:r w:rsidRPr="007C6148">
              <w:rPr>
                <w:rFonts w:ascii="Arial" w:eastAsia="Times New Roman" w:hAnsi="Arial" w:cs="Arial"/>
                <w:color w:val="000000"/>
                <w:sz w:val="20"/>
                <w:szCs w:val="20"/>
              </w:rPr>
              <w:t>ESTÉRIL</w:t>
            </w:r>
            <w:r w:rsidR="007C6148" w:rsidRPr="007C6148">
              <w:rPr>
                <w:rFonts w:ascii="Arial" w:eastAsia="Times New Roman" w:hAnsi="Arial" w:cs="Arial"/>
                <w:color w:val="000000"/>
                <w:sz w:val="20"/>
                <w:szCs w:val="20"/>
              </w:rPr>
              <w:t xml:space="preserve">, CONFECCIONADA EM MATERIAL </w:t>
            </w:r>
            <w:r w:rsidRPr="007C6148">
              <w:rPr>
                <w:rFonts w:ascii="Arial" w:eastAsia="Times New Roman" w:hAnsi="Arial" w:cs="Arial"/>
                <w:color w:val="000000"/>
                <w:sz w:val="20"/>
                <w:szCs w:val="20"/>
              </w:rPr>
              <w:t>ATÓXICO</w:t>
            </w:r>
            <w:r w:rsidR="007C6148" w:rsidRPr="007C6148">
              <w:rPr>
                <w:rFonts w:ascii="Arial" w:eastAsia="Times New Roman" w:hAnsi="Arial" w:cs="Arial"/>
                <w:color w:val="000000"/>
                <w:sz w:val="20"/>
                <w:szCs w:val="20"/>
              </w:rPr>
              <w:t xml:space="preserve">, FLEXIBILIDADE E CURVATURA ADEQUADA, </w:t>
            </w:r>
            <w:r w:rsidRPr="007C6148">
              <w:rPr>
                <w:rFonts w:ascii="Arial" w:eastAsia="Times New Roman" w:hAnsi="Arial" w:cs="Arial"/>
                <w:color w:val="000000"/>
                <w:sz w:val="20"/>
                <w:szCs w:val="20"/>
              </w:rPr>
              <w:t>ORIFÍCIO</w:t>
            </w:r>
            <w:r w:rsidR="007C6148" w:rsidRPr="007C6148">
              <w:rPr>
                <w:rFonts w:ascii="Arial" w:eastAsia="Times New Roman" w:hAnsi="Arial" w:cs="Arial"/>
                <w:color w:val="000000"/>
                <w:sz w:val="20"/>
                <w:szCs w:val="20"/>
              </w:rPr>
              <w:t xml:space="preserve"> CENTRAL QUE GARANTA </w:t>
            </w:r>
            <w:r w:rsidRPr="007C6148">
              <w:rPr>
                <w:rFonts w:ascii="Arial" w:eastAsia="Times New Roman" w:hAnsi="Arial" w:cs="Arial"/>
                <w:color w:val="000000"/>
                <w:sz w:val="20"/>
                <w:szCs w:val="20"/>
              </w:rPr>
              <w:t>VENTILAÇÃO</w:t>
            </w:r>
            <w:r w:rsidR="007C6148" w:rsidRPr="007C6148">
              <w:rPr>
                <w:rFonts w:ascii="Arial" w:eastAsia="Times New Roman" w:hAnsi="Arial" w:cs="Arial"/>
                <w:color w:val="000000"/>
                <w:sz w:val="20"/>
                <w:szCs w:val="20"/>
              </w:rPr>
              <w:t xml:space="preserve">, COM BORDA DE </w:t>
            </w:r>
            <w:r w:rsidRPr="007C6148">
              <w:rPr>
                <w:rFonts w:ascii="Arial" w:eastAsia="Times New Roman" w:hAnsi="Arial" w:cs="Arial"/>
                <w:color w:val="000000"/>
                <w:sz w:val="20"/>
                <w:szCs w:val="20"/>
              </w:rPr>
              <w:t>SEGURANÇA</w:t>
            </w:r>
            <w:r w:rsidR="007C6148" w:rsidRPr="007C6148">
              <w:rPr>
                <w:rFonts w:ascii="Arial" w:eastAsia="Times New Roman" w:hAnsi="Arial" w:cs="Arial"/>
                <w:color w:val="000000"/>
                <w:sz w:val="20"/>
                <w:szCs w:val="20"/>
              </w:rPr>
              <w:t xml:space="preserve">, RESISTENTE A </w:t>
            </w:r>
            <w:r w:rsidRPr="007C6148">
              <w:rPr>
                <w:rFonts w:ascii="Arial" w:eastAsia="Times New Roman" w:hAnsi="Arial" w:cs="Arial"/>
                <w:color w:val="000000"/>
                <w:sz w:val="20"/>
                <w:szCs w:val="20"/>
              </w:rPr>
              <w:t>DESINFECÇÃO</w:t>
            </w:r>
            <w:r w:rsidR="007C6148" w:rsidRPr="007C6148">
              <w:rPr>
                <w:rFonts w:ascii="Arial" w:eastAsia="Times New Roman" w:hAnsi="Arial" w:cs="Arial"/>
                <w:color w:val="000000"/>
                <w:sz w:val="20"/>
                <w:szCs w:val="20"/>
              </w:rPr>
              <w:t>.</w:t>
            </w:r>
          </w:p>
        </w:tc>
        <w:tc>
          <w:tcPr>
            <w:tcW w:w="1274" w:type="dxa"/>
            <w:tcBorders>
              <w:top w:val="nil"/>
              <w:left w:val="nil"/>
              <w:bottom w:val="single" w:sz="4" w:space="0" w:color="auto"/>
              <w:right w:val="single" w:sz="4" w:space="0" w:color="auto"/>
            </w:tcBorders>
            <w:shd w:val="clear" w:color="auto" w:fill="auto"/>
            <w:vAlign w:val="center"/>
            <w:hideMark/>
          </w:tcPr>
          <w:p w14:paraId="7B653DD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UNI</w:t>
            </w:r>
          </w:p>
        </w:tc>
        <w:tc>
          <w:tcPr>
            <w:tcW w:w="1175" w:type="dxa"/>
            <w:tcBorders>
              <w:top w:val="nil"/>
              <w:left w:val="nil"/>
              <w:bottom w:val="single" w:sz="4" w:space="0" w:color="auto"/>
              <w:right w:val="single" w:sz="4" w:space="0" w:color="auto"/>
            </w:tcBorders>
            <w:shd w:val="clear" w:color="auto" w:fill="auto"/>
            <w:vAlign w:val="center"/>
            <w:hideMark/>
          </w:tcPr>
          <w:p w14:paraId="76030BF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r>
      <w:tr w:rsidR="004411FB" w:rsidRPr="007C6148" w14:paraId="3023034B"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B1069C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256</w:t>
            </w:r>
          </w:p>
        </w:tc>
        <w:tc>
          <w:tcPr>
            <w:tcW w:w="6892" w:type="dxa"/>
            <w:tcBorders>
              <w:top w:val="nil"/>
              <w:left w:val="nil"/>
              <w:bottom w:val="single" w:sz="4" w:space="0" w:color="auto"/>
              <w:right w:val="single" w:sz="4" w:space="0" w:color="auto"/>
            </w:tcBorders>
            <w:shd w:val="clear" w:color="auto" w:fill="auto"/>
            <w:vAlign w:val="center"/>
            <w:hideMark/>
          </w:tcPr>
          <w:p w14:paraId="2FB6D1E2" w14:textId="2D39C77E" w:rsidR="007C6148" w:rsidRPr="007C6148" w:rsidRDefault="006865EF"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CÂNULA</w:t>
            </w:r>
            <w:r w:rsidR="007C6148" w:rsidRPr="007C6148">
              <w:rPr>
                <w:rFonts w:ascii="Arial" w:eastAsia="Times New Roman" w:hAnsi="Arial" w:cs="Arial"/>
                <w:color w:val="000000"/>
                <w:sz w:val="20"/>
                <w:szCs w:val="20"/>
              </w:rPr>
              <w:t xml:space="preserve"> DE </w:t>
            </w:r>
            <w:proofErr w:type="spellStart"/>
            <w:r w:rsidR="007C6148" w:rsidRPr="007C6148">
              <w:rPr>
                <w:rFonts w:ascii="Arial" w:eastAsia="Times New Roman" w:hAnsi="Arial" w:cs="Arial"/>
                <w:color w:val="000000"/>
                <w:sz w:val="20"/>
                <w:szCs w:val="20"/>
              </w:rPr>
              <w:t>GUEDEL</w:t>
            </w:r>
            <w:proofErr w:type="spellEnd"/>
            <w:r w:rsidR="007C6148" w:rsidRPr="007C6148">
              <w:rPr>
                <w:rFonts w:ascii="Arial" w:eastAsia="Times New Roman" w:hAnsi="Arial" w:cs="Arial"/>
                <w:color w:val="000000"/>
                <w:sz w:val="20"/>
                <w:szCs w:val="20"/>
              </w:rPr>
              <w:t xml:space="preserve"> Nº 01 </w:t>
            </w:r>
            <w:r w:rsidR="007C6148" w:rsidRPr="007C6148">
              <w:rPr>
                <w:rFonts w:ascii="Arial" w:eastAsia="Times New Roman" w:hAnsi="Arial" w:cs="Arial"/>
                <w:color w:val="000000"/>
                <w:sz w:val="20"/>
                <w:szCs w:val="20"/>
              </w:rPr>
              <w:br/>
            </w:r>
            <w:r w:rsidRPr="007C6148">
              <w:rPr>
                <w:rFonts w:ascii="Arial" w:eastAsia="Times New Roman" w:hAnsi="Arial" w:cs="Arial"/>
                <w:color w:val="000000"/>
                <w:sz w:val="20"/>
                <w:szCs w:val="20"/>
              </w:rPr>
              <w:t>DESCARTÁVEL</w:t>
            </w:r>
            <w:r w:rsidR="007C6148" w:rsidRPr="007C6148">
              <w:rPr>
                <w:rFonts w:ascii="Arial" w:eastAsia="Times New Roman" w:hAnsi="Arial" w:cs="Arial"/>
                <w:color w:val="000000"/>
                <w:sz w:val="20"/>
                <w:szCs w:val="20"/>
              </w:rPr>
              <w:t xml:space="preserve">, </w:t>
            </w:r>
            <w:r w:rsidRPr="007C6148">
              <w:rPr>
                <w:rFonts w:ascii="Arial" w:eastAsia="Times New Roman" w:hAnsi="Arial" w:cs="Arial"/>
                <w:color w:val="000000"/>
                <w:sz w:val="20"/>
                <w:szCs w:val="20"/>
              </w:rPr>
              <w:t>ESTÉRIL</w:t>
            </w:r>
            <w:r w:rsidR="007C6148" w:rsidRPr="007C6148">
              <w:rPr>
                <w:rFonts w:ascii="Arial" w:eastAsia="Times New Roman" w:hAnsi="Arial" w:cs="Arial"/>
                <w:color w:val="000000"/>
                <w:sz w:val="20"/>
                <w:szCs w:val="20"/>
              </w:rPr>
              <w:t xml:space="preserve">, CONFECCIONADA EM MATERIAL </w:t>
            </w:r>
            <w:r w:rsidRPr="007C6148">
              <w:rPr>
                <w:rFonts w:ascii="Arial" w:eastAsia="Times New Roman" w:hAnsi="Arial" w:cs="Arial"/>
                <w:color w:val="000000"/>
                <w:sz w:val="20"/>
                <w:szCs w:val="20"/>
              </w:rPr>
              <w:t>ATÓXICO</w:t>
            </w:r>
            <w:r w:rsidR="007C6148" w:rsidRPr="007C6148">
              <w:rPr>
                <w:rFonts w:ascii="Arial" w:eastAsia="Times New Roman" w:hAnsi="Arial" w:cs="Arial"/>
                <w:color w:val="000000"/>
                <w:sz w:val="20"/>
                <w:szCs w:val="20"/>
              </w:rPr>
              <w:t xml:space="preserve">, FLEXIBILIDADE E CURVATURA ADEQUADA, </w:t>
            </w:r>
            <w:r w:rsidRPr="007C6148">
              <w:rPr>
                <w:rFonts w:ascii="Arial" w:eastAsia="Times New Roman" w:hAnsi="Arial" w:cs="Arial"/>
                <w:color w:val="000000"/>
                <w:sz w:val="20"/>
                <w:szCs w:val="20"/>
              </w:rPr>
              <w:t>ORIFÍCIO</w:t>
            </w:r>
            <w:r w:rsidR="007C6148" w:rsidRPr="007C6148">
              <w:rPr>
                <w:rFonts w:ascii="Arial" w:eastAsia="Times New Roman" w:hAnsi="Arial" w:cs="Arial"/>
                <w:color w:val="000000"/>
                <w:sz w:val="20"/>
                <w:szCs w:val="20"/>
              </w:rPr>
              <w:t xml:space="preserve"> CENTRAL QUE GARANTA </w:t>
            </w:r>
            <w:r w:rsidRPr="007C6148">
              <w:rPr>
                <w:rFonts w:ascii="Arial" w:eastAsia="Times New Roman" w:hAnsi="Arial" w:cs="Arial"/>
                <w:color w:val="000000"/>
                <w:sz w:val="20"/>
                <w:szCs w:val="20"/>
              </w:rPr>
              <w:t>VENTILAÇÃO</w:t>
            </w:r>
            <w:r w:rsidR="007C6148" w:rsidRPr="007C6148">
              <w:rPr>
                <w:rFonts w:ascii="Arial" w:eastAsia="Times New Roman" w:hAnsi="Arial" w:cs="Arial"/>
                <w:color w:val="000000"/>
                <w:sz w:val="20"/>
                <w:szCs w:val="20"/>
              </w:rPr>
              <w:t xml:space="preserve">, COM BORDA DE </w:t>
            </w:r>
            <w:r w:rsidRPr="007C6148">
              <w:rPr>
                <w:rFonts w:ascii="Arial" w:eastAsia="Times New Roman" w:hAnsi="Arial" w:cs="Arial"/>
                <w:color w:val="000000"/>
                <w:sz w:val="20"/>
                <w:szCs w:val="20"/>
              </w:rPr>
              <w:t>SEGURANÇA</w:t>
            </w:r>
            <w:r w:rsidR="007C6148" w:rsidRPr="007C6148">
              <w:rPr>
                <w:rFonts w:ascii="Arial" w:eastAsia="Times New Roman" w:hAnsi="Arial" w:cs="Arial"/>
                <w:color w:val="000000"/>
                <w:sz w:val="20"/>
                <w:szCs w:val="20"/>
              </w:rPr>
              <w:t xml:space="preserve">, RESISTENTE A </w:t>
            </w:r>
            <w:r w:rsidRPr="007C6148">
              <w:rPr>
                <w:rFonts w:ascii="Arial" w:eastAsia="Times New Roman" w:hAnsi="Arial" w:cs="Arial"/>
                <w:color w:val="000000"/>
                <w:sz w:val="20"/>
                <w:szCs w:val="20"/>
              </w:rPr>
              <w:t>DESINFECÇÃO</w:t>
            </w:r>
            <w:r w:rsidR="007C6148" w:rsidRPr="007C6148">
              <w:rPr>
                <w:rFonts w:ascii="Arial" w:eastAsia="Times New Roman" w:hAnsi="Arial" w:cs="Arial"/>
                <w:color w:val="000000"/>
                <w:sz w:val="20"/>
                <w:szCs w:val="20"/>
              </w:rPr>
              <w:t xml:space="preserve">. </w:t>
            </w:r>
          </w:p>
        </w:tc>
        <w:tc>
          <w:tcPr>
            <w:tcW w:w="1274" w:type="dxa"/>
            <w:tcBorders>
              <w:top w:val="nil"/>
              <w:left w:val="nil"/>
              <w:bottom w:val="single" w:sz="4" w:space="0" w:color="auto"/>
              <w:right w:val="single" w:sz="4" w:space="0" w:color="auto"/>
            </w:tcBorders>
            <w:shd w:val="clear" w:color="auto" w:fill="auto"/>
            <w:vAlign w:val="center"/>
            <w:hideMark/>
          </w:tcPr>
          <w:p w14:paraId="139E95BC"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5E2FD7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r>
      <w:tr w:rsidR="004411FB" w:rsidRPr="007C6148" w14:paraId="76EBF4EF"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A42232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257</w:t>
            </w:r>
          </w:p>
        </w:tc>
        <w:tc>
          <w:tcPr>
            <w:tcW w:w="6892" w:type="dxa"/>
            <w:tcBorders>
              <w:top w:val="nil"/>
              <w:left w:val="nil"/>
              <w:bottom w:val="single" w:sz="4" w:space="0" w:color="auto"/>
              <w:right w:val="single" w:sz="4" w:space="0" w:color="auto"/>
            </w:tcBorders>
            <w:shd w:val="clear" w:color="auto" w:fill="auto"/>
            <w:vAlign w:val="center"/>
            <w:hideMark/>
          </w:tcPr>
          <w:p w14:paraId="664B268B" w14:textId="28626840" w:rsidR="007C6148" w:rsidRPr="007C6148" w:rsidRDefault="006865EF"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CÂNULA</w:t>
            </w:r>
            <w:r w:rsidR="007C6148" w:rsidRPr="007C6148">
              <w:rPr>
                <w:rFonts w:ascii="Arial" w:eastAsia="Times New Roman" w:hAnsi="Arial" w:cs="Arial"/>
                <w:color w:val="000000"/>
                <w:sz w:val="20"/>
                <w:szCs w:val="20"/>
              </w:rPr>
              <w:t xml:space="preserve"> DE </w:t>
            </w:r>
            <w:proofErr w:type="spellStart"/>
            <w:r w:rsidR="007C6148" w:rsidRPr="007C6148">
              <w:rPr>
                <w:rFonts w:ascii="Arial" w:eastAsia="Times New Roman" w:hAnsi="Arial" w:cs="Arial"/>
                <w:color w:val="000000"/>
                <w:sz w:val="20"/>
                <w:szCs w:val="20"/>
              </w:rPr>
              <w:t>GUEDEL</w:t>
            </w:r>
            <w:proofErr w:type="spellEnd"/>
            <w:r w:rsidR="007C6148" w:rsidRPr="007C6148">
              <w:rPr>
                <w:rFonts w:ascii="Arial" w:eastAsia="Times New Roman" w:hAnsi="Arial" w:cs="Arial"/>
                <w:color w:val="000000"/>
                <w:sz w:val="20"/>
                <w:szCs w:val="20"/>
              </w:rPr>
              <w:t xml:space="preserve"> Nº 02</w:t>
            </w:r>
            <w:r w:rsidR="007C6148" w:rsidRPr="007C6148">
              <w:rPr>
                <w:rFonts w:ascii="Arial" w:eastAsia="Times New Roman" w:hAnsi="Arial" w:cs="Arial"/>
                <w:color w:val="000000"/>
                <w:sz w:val="20"/>
                <w:szCs w:val="20"/>
              </w:rPr>
              <w:br/>
            </w:r>
            <w:r w:rsidRPr="007C6148">
              <w:rPr>
                <w:rFonts w:ascii="Arial" w:eastAsia="Times New Roman" w:hAnsi="Arial" w:cs="Arial"/>
                <w:color w:val="000000"/>
                <w:sz w:val="20"/>
                <w:szCs w:val="20"/>
              </w:rPr>
              <w:t>DESCARTÁVEL</w:t>
            </w:r>
            <w:r w:rsidR="007C6148" w:rsidRPr="007C6148">
              <w:rPr>
                <w:rFonts w:ascii="Arial" w:eastAsia="Times New Roman" w:hAnsi="Arial" w:cs="Arial"/>
                <w:color w:val="000000"/>
                <w:sz w:val="20"/>
                <w:szCs w:val="20"/>
              </w:rPr>
              <w:t xml:space="preserve">, </w:t>
            </w:r>
            <w:r w:rsidRPr="007C6148">
              <w:rPr>
                <w:rFonts w:ascii="Arial" w:eastAsia="Times New Roman" w:hAnsi="Arial" w:cs="Arial"/>
                <w:color w:val="000000"/>
                <w:sz w:val="20"/>
                <w:szCs w:val="20"/>
              </w:rPr>
              <w:t>ESTÉRIL</w:t>
            </w:r>
            <w:r w:rsidR="007C6148" w:rsidRPr="007C6148">
              <w:rPr>
                <w:rFonts w:ascii="Arial" w:eastAsia="Times New Roman" w:hAnsi="Arial" w:cs="Arial"/>
                <w:color w:val="000000"/>
                <w:sz w:val="20"/>
                <w:szCs w:val="20"/>
              </w:rPr>
              <w:t xml:space="preserve">, CONFECCIONADA EM MATERIAL </w:t>
            </w:r>
            <w:r w:rsidRPr="007C6148">
              <w:rPr>
                <w:rFonts w:ascii="Arial" w:eastAsia="Times New Roman" w:hAnsi="Arial" w:cs="Arial"/>
                <w:color w:val="000000"/>
                <w:sz w:val="20"/>
                <w:szCs w:val="20"/>
              </w:rPr>
              <w:t>ATÓXICO</w:t>
            </w:r>
            <w:r w:rsidR="007C6148" w:rsidRPr="007C6148">
              <w:rPr>
                <w:rFonts w:ascii="Arial" w:eastAsia="Times New Roman" w:hAnsi="Arial" w:cs="Arial"/>
                <w:color w:val="000000"/>
                <w:sz w:val="20"/>
                <w:szCs w:val="20"/>
              </w:rPr>
              <w:t xml:space="preserve">, FLEXIBILIDADE E CURVATURA ADEQUADA, </w:t>
            </w:r>
            <w:r w:rsidRPr="007C6148">
              <w:rPr>
                <w:rFonts w:ascii="Arial" w:eastAsia="Times New Roman" w:hAnsi="Arial" w:cs="Arial"/>
                <w:color w:val="000000"/>
                <w:sz w:val="20"/>
                <w:szCs w:val="20"/>
              </w:rPr>
              <w:t>ORIFÍCIO</w:t>
            </w:r>
            <w:r w:rsidR="007C6148" w:rsidRPr="007C6148">
              <w:rPr>
                <w:rFonts w:ascii="Arial" w:eastAsia="Times New Roman" w:hAnsi="Arial" w:cs="Arial"/>
                <w:color w:val="000000"/>
                <w:sz w:val="20"/>
                <w:szCs w:val="20"/>
              </w:rPr>
              <w:t xml:space="preserve"> CENTRAL QUE GARANTA </w:t>
            </w:r>
            <w:r w:rsidRPr="007C6148">
              <w:rPr>
                <w:rFonts w:ascii="Arial" w:eastAsia="Times New Roman" w:hAnsi="Arial" w:cs="Arial"/>
                <w:color w:val="000000"/>
                <w:sz w:val="20"/>
                <w:szCs w:val="20"/>
              </w:rPr>
              <w:t>VENTILAÇÃO</w:t>
            </w:r>
            <w:r w:rsidR="007C6148" w:rsidRPr="007C6148">
              <w:rPr>
                <w:rFonts w:ascii="Arial" w:eastAsia="Times New Roman" w:hAnsi="Arial" w:cs="Arial"/>
                <w:color w:val="000000"/>
                <w:sz w:val="20"/>
                <w:szCs w:val="20"/>
              </w:rPr>
              <w:t xml:space="preserve">, COM BORDA DE </w:t>
            </w:r>
            <w:r w:rsidRPr="007C6148">
              <w:rPr>
                <w:rFonts w:ascii="Arial" w:eastAsia="Times New Roman" w:hAnsi="Arial" w:cs="Arial"/>
                <w:color w:val="000000"/>
                <w:sz w:val="20"/>
                <w:szCs w:val="20"/>
              </w:rPr>
              <w:t>SEGURANÇA</w:t>
            </w:r>
            <w:r w:rsidR="007C6148" w:rsidRPr="007C6148">
              <w:rPr>
                <w:rFonts w:ascii="Arial" w:eastAsia="Times New Roman" w:hAnsi="Arial" w:cs="Arial"/>
                <w:color w:val="000000"/>
                <w:sz w:val="20"/>
                <w:szCs w:val="20"/>
              </w:rPr>
              <w:t xml:space="preserve">, RESISTENTE A </w:t>
            </w:r>
            <w:r w:rsidRPr="007C6148">
              <w:rPr>
                <w:rFonts w:ascii="Arial" w:eastAsia="Times New Roman" w:hAnsi="Arial" w:cs="Arial"/>
                <w:color w:val="000000"/>
                <w:sz w:val="20"/>
                <w:szCs w:val="20"/>
              </w:rPr>
              <w:t>DESINFECÇÃO</w:t>
            </w:r>
            <w:r w:rsidR="007C6148" w:rsidRPr="007C6148">
              <w:rPr>
                <w:rFonts w:ascii="Arial" w:eastAsia="Times New Roman" w:hAnsi="Arial" w:cs="Arial"/>
                <w:color w:val="000000"/>
                <w:sz w:val="20"/>
                <w:szCs w:val="20"/>
              </w:rPr>
              <w:t xml:space="preserve">. </w:t>
            </w:r>
          </w:p>
        </w:tc>
        <w:tc>
          <w:tcPr>
            <w:tcW w:w="1274" w:type="dxa"/>
            <w:tcBorders>
              <w:top w:val="nil"/>
              <w:left w:val="nil"/>
              <w:bottom w:val="single" w:sz="4" w:space="0" w:color="auto"/>
              <w:right w:val="single" w:sz="4" w:space="0" w:color="auto"/>
            </w:tcBorders>
            <w:shd w:val="clear" w:color="auto" w:fill="auto"/>
            <w:vAlign w:val="center"/>
            <w:hideMark/>
          </w:tcPr>
          <w:p w14:paraId="6C12961C"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015946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r>
      <w:tr w:rsidR="004411FB" w:rsidRPr="007C6148" w14:paraId="51486E3A"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5205EC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258</w:t>
            </w:r>
          </w:p>
        </w:tc>
        <w:tc>
          <w:tcPr>
            <w:tcW w:w="6892" w:type="dxa"/>
            <w:tcBorders>
              <w:top w:val="nil"/>
              <w:left w:val="nil"/>
              <w:bottom w:val="single" w:sz="4" w:space="0" w:color="auto"/>
              <w:right w:val="single" w:sz="4" w:space="0" w:color="auto"/>
            </w:tcBorders>
            <w:shd w:val="clear" w:color="auto" w:fill="auto"/>
            <w:vAlign w:val="center"/>
            <w:hideMark/>
          </w:tcPr>
          <w:p w14:paraId="55E0A5C6" w14:textId="75E3EA3D" w:rsidR="007C6148" w:rsidRPr="007C6148" w:rsidRDefault="006865EF"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CÂNULA</w:t>
            </w:r>
            <w:r w:rsidR="007C6148" w:rsidRPr="007C6148">
              <w:rPr>
                <w:rFonts w:ascii="Arial" w:eastAsia="Times New Roman" w:hAnsi="Arial" w:cs="Arial"/>
                <w:color w:val="000000"/>
                <w:sz w:val="20"/>
                <w:szCs w:val="20"/>
              </w:rPr>
              <w:t xml:space="preserve"> DE </w:t>
            </w:r>
            <w:proofErr w:type="spellStart"/>
            <w:r w:rsidR="007C6148" w:rsidRPr="007C6148">
              <w:rPr>
                <w:rFonts w:ascii="Arial" w:eastAsia="Times New Roman" w:hAnsi="Arial" w:cs="Arial"/>
                <w:color w:val="000000"/>
                <w:sz w:val="20"/>
                <w:szCs w:val="20"/>
              </w:rPr>
              <w:t>GUEDEL</w:t>
            </w:r>
            <w:proofErr w:type="spellEnd"/>
            <w:r w:rsidR="007C6148" w:rsidRPr="007C6148">
              <w:rPr>
                <w:rFonts w:ascii="Arial" w:eastAsia="Times New Roman" w:hAnsi="Arial" w:cs="Arial"/>
                <w:color w:val="000000"/>
                <w:sz w:val="20"/>
                <w:szCs w:val="20"/>
              </w:rPr>
              <w:t xml:space="preserve"> Nº 03</w:t>
            </w:r>
            <w:r w:rsidR="007C6148" w:rsidRPr="007C6148">
              <w:rPr>
                <w:rFonts w:ascii="Arial" w:eastAsia="Times New Roman" w:hAnsi="Arial" w:cs="Arial"/>
                <w:color w:val="000000"/>
                <w:sz w:val="20"/>
                <w:szCs w:val="20"/>
              </w:rPr>
              <w:br/>
            </w:r>
            <w:r w:rsidRPr="007C6148">
              <w:rPr>
                <w:rFonts w:ascii="Arial" w:eastAsia="Times New Roman" w:hAnsi="Arial" w:cs="Arial"/>
                <w:color w:val="000000"/>
                <w:sz w:val="20"/>
                <w:szCs w:val="20"/>
              </w:rPr>
              <w:t>DESCARTÁVEL</w:t>
            </w:r>
            <w:r w:rsidR="007C6148" w:rsidRPr="007C6148">
              <w:rPr>
                <w:rFonts w:ascii="Arial" w:eastAsia="Times New Roman" w:hAnsi="Arial" w:cs="Arial"/>
                <w:color w:val="000000"/>
                <w:sz w:val="20"/>
                <w:szCs w:val="20"/>
              </w:rPr>
              <w:t xml:space="preserve">, </w:t>
            </w:r>
            <w:r w:rsidRPr="007C6148">
              <w:rPr>
                <w:rFonts w:ascii="Arial" w:eastAsia="Times New Roman" w:hAnsi="Arial" w:cs="Arial"/>
                <w:color w:val="000000"/>
                <w:sz w:val="20"/>
                <w:szCs w:val="20"/>
              </w:rPr>
              <w:t>ESTÉRIL</w:t>
            </w:r>
            <w:r w:rsidR="007C6148" w:rsidRPr="007C6148">
              <w:rPr>
                <w:rFonts w:ascii="Arial" w:eastAsia="Times New Roman" w:hAnsi="Arial" w:cs="Arial"/>
                <w:color w:val="000000"/>
                <w:sz w:val="20"/>
                <w:szCs w:val="20"/>
              </w:rPr>
              <w:t xml:space="preserve">, CONFECCIONADA EM MATERIAL </w:t>
            </w:r>
            <w:r w:rsidRPr="007C6148">
              <w:rPr>
                <w:rFonts w:ascii="Arial" w:eastAsia="Times New Roman" w:hAnsi="Arial" w:cs="Arial"/>
                <w:color w:val="000000"/>
                <w:sz w:val="20"/>
                <w:szCs w:val="20"/>
              </w:rPr>
              <w:t>ATÓXICO</w:t>
            </w:r>
            <w:r w:rsidR="007C6148" w:rsidRPr="007C6148">
              <w:rPr>
                <w:rFonts w:ascii="Arial" w:eastAsia="Times New Roman" w:hAnsi="Arial" w:cs="Arial"/>
                <w:color w:val="000000"/>
                <w:sz w:val="20"/>
                <w:szCs w:val="20"/>
              </w:rPr>
              <w:t xml:space="preserve">, FLEXIBILIDADE E CURVATURA ADEQUADA, </w:t>
            </w:r>
            <w:r w:rsidRPr="007C6148">
              <w:rPr>
                <w:rFonts w:ascii="Arial" w:eastAsia="Times New Roman" w:hAnsi="Arial" w:cs="Arial"/>
                <w:color w:val="000000"/>
                <w:sz w:val="20"/>
                <w:szCs w:val="20"/>
              </w:rPr>
              <w:t>ORIFÍCIO</w:t>
            </w:r>
            <w:r w:rsidR="007C6148" w:rsidRPr="007C6148">
              <w:rPr>
                <w:rFonts w:ascii="Arial" w:eastAsia="Times New Roman" w:hAnsi="Arial" w:cs="Arial"/>
                <w:color w:val="000000"/>
                <w:sz w:val="20"/>
                <w:szCs w:val="20"/>
              </w:rPr>
              <w:t xml:space="preserve"> CENTRAL QUE GARANTA </w:t>
            </w:r>
            <w:r w:rsidRPr="007C6148">
              <w:rPr>
                <w:rFonts w:ascii="Arial" w:eastAsia="Times New Roman" w:hAnsi="Arial" w:cs="Arial"/>
                <w:color w:val="000000"/>
                <w:sz w:val="20"/>
                <w:szCs w:val="20"/>
              </w:rPr>
              <w:t>VENTILAÇÃO</w:t>
            </w:r>
            <w:r w:rsidR="007C6148" w:rsidRPr="007C6148">
              <w:rPr>
                <w:rFonts w:ascii="Arial" w:eastAsia="Times New Roman" w:hAnsi="Arial" w:cs="Arial"/>
                <w:color w:val="000000"/>
                <w:sz w:val="20"/>
                <w:szCs w:val="20"/>
              </w:rPr>
              <w:t xml:space="preserve">, COM BORDA DE </w:t>
            </w:r>
            <w:r w:rsidRPr="007C6148">
              <w:rPr>
                <w:rFonts w:ascii="Arial" w:eastAsia="Times New Roman" w:hAnsi="Arial" w:cs="Arial"/>
                <w:color w:val="000000"/>
                <w:sz w:val="20"/>
                <w:szCs w:val="20"/>
              </w:rPr>
              <w:t>SEGURANÇA</w:t>
            </w:r>
            <w:r w:rsidR="007C6148" w:rsidRPr="007C6148">
              <w:rPr>
                <w:rFonts w:ascii="Arial" w:eastAsia="Times New Roman" w:hAnsi="Arial" w:cs="Arial"/>
                <w:color w:val="000000"/>
                <w:sz w:val="20"/>
                <w:szCs w:val="20"/>
              </w:rPr>
              <w:t xml:space="preserve">, RESISTENTE A </w:t>
            </w:r>
            <w:r w:rsidRPr="007C6148">
              <w:rPr>
                <w:rFonts w:ascii="Arial" w:eastAsia="Times New Roman" w:hAnsi="Arial" w:cs="Arial"/>
                <w:color w:val="000000"/>
                <w:sz w:val="20"/>
                <w:szCs w:val="20"/>
              </w:rPr>
              <w:t>DESINFECÇÃO</w:t>
            </w:r>
            <w:r w:rsidR="007C6148" w:rsidRPr="007C6148">
              <w:rPr>
                <w:rFonts w:ascii="Arial" w:eastAsia="Times New Roman" w:hAnsi="Arial" w:cs="Arial"/>
                <w:color w:val="000000"/>
                <w:sz w:val="20"/>
                <w:szCs w:val="20"/>
              </w:rPr>
              <w:t>.</w:t>
            </w:r>
          </w:p>
        </w:tc>
        <w:tc>
          <w:tcPr>
            <w:tcW w:w="1274" w:type="dxa"/>
            <w:tcBorders>
              <w:top w:val="nil"/>
              <w:left w:val="nil"/>
              <w:bottom w:val="single" w:sz="4" w:space="0" w:color="auto"/>
              <w:right w:val="single" w:sz="4" w:space="0" w:color="auto"/>
            </w:tcBorders>
            <w:shd w:val="clear" w:color="auto" w:fill="auto"/>
            <w:vAlign w:val="center"/>
            <w:hideMark/>
          </w:tcPr>
          <w:p w14:paraId="26448096"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D05C44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r>
      <w:tr w:rsidR="004411FB" w:rsidRPr="007C6148" w14:paraId="76BA3EF4"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2B9800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259</w:t>
            </w:r>
          </w:p>
        </w:tc>
        <w:tc>
          <w:tcPr>
            <w:tcW w:w="6892" w:type="dxa"/>
            <w:tcBorders>
              <w:top w:val="nil"/>
              <w:left w:val="nil"/>
              <w:bottom w:val="single" w:sz="4" w:space="0" w:color="auto"/>
              <w:right w:val="single" w:sz="4" w:space="0" w:color="auto"/>
            </w:tcBorders>
            <w:shd w:val="clear" w:color="auto" w:fill="auto"/>
            <w:vAlign w:val="center"/>
            <w:hideMark/>
          </w:tcPr>
          <w:p w14:paraId="0170BDDF" w14:textId="65E57F5C" w:rsidR="007C6148" w:rsidRPr="007C6148" w:rsidRDefault="006865EF"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CÂNULA</w:t>
            </w:r>
            <w:r w:rsidR="007C6148" w:rsidRPr="007C6148">
              <w:rPr>
                <w:rFonts w:ascii="Arial" w:eastAsia="Times New Roman" w:hAnsi="Arial" w:cs="Arial"/>
                <w:color w:val="000000"/>
                <w:sz w:val="20"/>
                <w:szCs w:val="20"/>
              </w:rPr>
              <w:t xml:space="preserve"> DE </w:t>
            </w:r>
            <w:proofErr w:type="spellStart"/>
            <w:r w:rsidR="007C6148" w:rsidRPr="007C6148">
              <w:rPr>
                <w:rFonts w:ascii="Arial" w:eastAsia="Times New Roman" w:hAnsi="Arial" w:cs="Arial"/>
                <w:color w:val="000000"/>
                <w:sz w:val="20"/>
                <w:szCs w:val="20"/>
              </w:rPr>
              <w:t>GUEDEL</w:t>
            </w:r>
            <w:proofErr w:type="spellEnd"/>
            <w:r w:rsidR="007C6148" w:rsidRPr="007C6148">
              <w:rPr>
                <w:rFonts w:ascii="Arial" w:eastAsia="Times New Roman" w:hAnsi="Arial" w:cs="Arial"/>
                <w:color w:val="000000"/>
                <w:sz w:val="20"/>
                <w:szCs w:val="20"/>
              </w:rPr>
              <w:t xml:space="preserve"> Nº 04</w:t>
            </w:r>
            <w:r w:rsidR="007C6148" w:rsidRPr="007C6148">
              <w:rPr>
                <w:rFonts w:ascii="Arial" w:eastAsia="Times New Roman" w:hAnsi="Arial" w:cs="Arial"/>
                <w:color w:val="000000"/>
                <w:sz w:val="20"/>
                <w:szCs w:val="20"/>
              </w:rPr>
              <w:br/>
            </w:r>
            <w:r w:rsidRPr="007C6148">
              <w:rPr>
                <w:rFonts w:ascii="Arial" w:eastAsia="Times New Roman" w:hAnsi="Arial" w:cs="Arial"/>
                <w:color w:val="000000"/>
                <w:sz w:val="20"/>
                <w:szCs w:val="20"/>
              </w:rPr>
              <w:t>DESCARTÁVEL</w:t>
            </w:r>
            <w:r w:rsidR="007C6148" w:rsidRPr="007C6148">
              <w:rPr>
                <w:rFonts w:ascii="Arial" w:eastAsia="Times New Roman" w:hAnsi="Arial" w:cs="Arial"/>
                <w:color w:val="000000"/>
                <w:sz w:val="20"/>
                <w:szCs w:val="20"/>
              </w:rPr>
              <w:t xml:space="preserve">, </w:t>
            </w:r>
            <w:r w:rsidRPr="007C6148">
              <w:rPr>
                <w:rFonts w:ascii="Arial" w:eastAsia="Times New Roman" w:hAnsi="Arial" w:cs="Arial"/>
                <w:color w:val="000000"/>
                <w:sz w:val="20"/>
                <w:szCs w:val="20"/>
              </w:rPr>
              <w:t>ESTÉRIL</w:t>
            </w:r>
            <w:r w:rsidR="007C6148" w:rsidRPr="007C6148">
              <w:rPr>
                <w:rFonts w:ascii="Arial" w:eastAsia="Times New Roman" w:hAnsi="Arial" w:cs="Arial"/>
                <w:color w:val="000000"/>
                <w:sz w:val="20"/>
                <w:szCs w:val="20"/>
              </w:rPr>
              <w:t xml:space="preserve">, CONFECCIONADA EM MATERIAL </w:t>
            </w:r>
            <w:r w:rsidRPr="007C6148">
              <w:rPr>
                <w:rFonts w:ascii="Arial" w:eastAsia="Times New Roman" w:hAnsi="Arial" w:cs="Arial"/>
                <w:color w:val="000000"/>
                <w:sz w:val="20"/>
                <w:szCs w:val="20"/>
              </w:rPr>
              <w:t>ATÓXICO</w:t>
            </w:r>
            <w:r w:rsidR="007C6148" w:rsidRPr="007C6148">
              <w:rPr>
                <w:rFonts w:ascii="Arial" w:eastAsia="Times New Roman" w:hAnsi="Arial" w:cs="Arial"/>
                <w:color w:val="000000"/>
                <w:sz w:val="20"/>
                <w:szCs w:val="20"/>
              </w:rPr>
              <w:t xml:space="preserve">, FLEXIBILIDADE E CURVATURA ADEQUADA, </w:t>
            </w:r>
            <w:r w:rsidRPr="007C6148">
              <w:rPr>
                <w:rFonts w:ascii="Arial" w:eastAsia="Times New Roman" w:hAnsi="Arial" w:cs="Arial"/>
                <w:color w:val="000000"/>
                <w:sz w:val="20"/>
                <w:szCs w:val="20"/>
              </w:rPr>
              <w:t>ORIFÍCIO</w:t>
            </w:r>
            <w:r w:rsidR="007C6148" w:rsidRPr="007C6148">
              <w:rPr>
                <w:rFonts w:ascii="Arial" w:eastAsia="Times New Roman" w:hAnsi="Arial" w:cs="Arial"/>
                <w:color w:val="000000"/>
                <w:sz w:val="20"/>
                <w:szCs w:val="20"/>
              </w:rPr>
              <w:t xml:space="preserve"> CENTRAL QUE GARANTA </w:t>
            </w:r>
            <w:r w:rsidRPr="007C6148">
              <w:rPr>
                <w:rFonts w:ascii="Arial" w:eastAsia="Times New Roman" w:hAnsi="Arial" w:cs="Arial"/>
                <w:color w:val="000000"/>
                <w:sz w:val="20"/>
                <w:szCs w:val="20"/>
              </w:rPr>
              <w:t>VENTILAÇÃO</w:t>
            </w:r>
            <w:r w:rsidR="007C6148" w:rsidRPr="007C6148">
              <w:rPr>
                <w:rFonts w:ascii="Arial" w:eastAsia="Times New Roman" w:hAnsi="Arial" w:cs="Arial"/>
                <w:color w:val="000000"/>
                <w:sz w:val="20"/>
                <w:szCs w:val="20"/>
              </w:rPr>
              <w:t xml:space="preserve">, COM BORDA DE </w:t>
            </w:r>
            <w:r w:rsidRPr="007C6148">
              <w:rPr>
                <w:rFonts w:ascii="Arial" w:eastAsia="Times New Roman" w:hAnsi="Arial" w:cs="Arial"/>
                <w:color w:val="000000"/>
                <w:sz w:val="20"/>
                <w:szCs w:val="20"/>
              </w:rPr>
              <w:t>SEGURANÇA</w:t>
            </w:r>
            <w:r w:rsidR="007C6148" w:rsidRPr="007C6148">
              <w:rPr>
                <w:rFonts w:ascii="Arial" w:eastAsia="Times New Roman" w:hAnsi="Arial" w:cs="Arial"/>
                <w:color w:val="000000"/>
                <w:sz w:val="20"/>
                <w:szCs w:val="20"/>
              </w:rPr>
              <w:t xml:space="preserve">, RESISTENTE A </w:t>
            </w:r>
            <w:r w:rsidRPr="007C6148">
              <w:rPr>
                <w:rFonts w:ascii="Arial" w:eastAsia="Times New Roman" w:hAnsi="Arial" w:cs="Arial"/>
                <w:color w:val="000000"/>
                <w:sz w:val="20"/>
                <w:szCs w:val="20"/>
              </w:rPr>
              <w:t>DESINFECÇÃO</w:t>
            </w:r>
            <w:r w:rsidR="007C6148" w:rsidRPr="007C6148">
              <w:rPr>
                <w:rFonts w:ascii="Arial" w:eastAsia="Times New Roman" w:hAnsi="Arial" w:cs="Arial"/>
                <w:color w:val="000000"/>
                <w:sz w:val="20"/>
                <w:szCs w:val="20"/>
              </w:rPr>
              <w:t>.</w:t>
            </w:r>
          </w:p>
        </w:tc>
        <w:tc>
          <w:tcPr>
            <w:tcW w:w="1274" w:type="dxa"/>
            <w:tcBorders>
              <w:top w:val="nil"/>
              <w:left w:val="nil"/>
              <w:bottom w:val="single" w:sz="4" w:space="0" w:color="auto"/>
              <w:right w:val="single" w:sz="4" w:space="0" w:color="auto"/>
            </w:tcBorders>
            <w:shd w:val="clear" w:color="auto" w:fill="auto"/>
            <w:vAlign w:val="center"/>
            <w:hideMark/>
          </w:tcPr>
          <w:p w14:paraId="5D30D220"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34FA05B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r>
      <w:tr w:rsidR="004411FB" w:rsidRPr="007C6148" w14:paraId="3B1C55B4"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20E120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260</w:t>
            </w:r>
          </w:p>
        </w:tc>
        <w:tc>
          <w:tcPr>
            <w:tcW w:w="6892" w:type="dxa"/>
            <w:tcBorders>
              <w:top w:val="nil"/>
              <w:left w:val="nil"/>
              <w:bottom w:val="single" w:sz="4" w:space="0" w:color="auto"/>
              <w:right w:val="single" w:sz="4" w:space="0" w:color="auto"/>
            </w:tcBorders>
            <w:shd w:val="clear" w:color="auto" w:fill="auto"/>
            <w:vAlign w:val="center"/>
            <w:hideMark/>
          </w:tcPr>
          <w:p w14:paraId="50D7367E" w14:textId="67739119" w:rsidR="007C6148" w:rsidRPr="007C6148" w:rsidRDefault="006F49CA"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CÂNULA</w:t>
            </w:r>
            <w:r w:rsidR="007C6148" w:rsidRPr="007C6148">
              <w:rPr>
                <w:rFonts w:ascii="Arial" w:eastAsia="Times New Roman" w:hAnsi="Arial" w:cs="Arial"/>
                <w:color w:val="000000"/>
                <w:sz w:val="20"/>
                <w:szCs w:val="20"/>
              </w:rPr>
              <w:t xml:space="preserve"> DE </w:t>
            </w:r>
            <w:proofErr w:type="spellStart"/>
            <w:r w:rsidR="007C6148" w:rsidRPr="007C6148">
              <w:rPr>
                <w:rFonts w:ascii="Arial" w:eastAsia="Times New Roman" w:hAnsi="Arial" w:cs="Arial"/>
                <w:color w:val="000000"/>
                <w:sz w:val="20"/>
                <w:szCs w:val="20"/>
              </w:rPr>
              <w:t>GUEDEL</w:t>
            </w:r>
            <w:proofErr w:type="spellEnd"/>
            <w:r w:rsidR="007C6148" w:rsidRPr="007C6148">
              <w:rPr>
                <w:rFonts w:ascii="Arial" w:eastAsia="Times New Roman" w:hAnsi="Arial" w:cs="Arial"/>
                <w:color w:val="000000"/>
                <w:sz w:val="20"/>
                <w:szCs w:val="20"/>
              </w:rPr>
              <w:t xml:space="preserve"> Nº 05</w:t>
            </w:r>
            <w:r w:rsidR="007C6148" w:rsidRPr="007C6148">
              <w:rPr>
                <w:rFonts w:ascii="Arial" w:eastAsia="Times New Roman" w:hAnsi="Arial" w:cs="Arial"/>
                <w:color w:val="000000"/>
                <w:sz w:val="20"/>
                <w:szCs w:val="20"/>
              </w:rPr>
              <w:br/>
            </w:r>
            <w:r w:rsidRPr="007C6148">
              <w:rPr>
                <w:rFonts w:ascii="Arial" w:eastAsia="Times New Roman" w:hAnsi="Arial" w:cs="Arial"/>
                <w:color w:val="000000"/>
                <w:sz w:val="20"/>
                <w:szCs w:val="20"/>
              </w:rPr>
              <w:t>DESCARTÁVEL</w:t>
            </w:r>
            <w:r w:rsidR="007C6148" w:rsidRPr="007C6148">
              <w:rPr>
                <w:rFonts w:ascii="Arial" w:eastAsia="Times New Roman" w:hAnsi="Arial" w:cs="Arial"/>
                <w:color w:val="000000"/>
                <w:sz w:val="20"/>
                <w:szCs w:val="20"/>
              </w:rPr>
              <w:t xml:space="preserve">, </w:t>
            </w:r>
            <w:r w:rsidRPr="007C6148">
              <w:rPr>
                <w:rFonts w:ascii="Arial" w:eastAsia="Times New Roman" w:hAnsi="Arial" w:cs="Arial"/>
                <w:color w:val="000000"/>
                <w:sz w:val="20"/>
                <w:szCs w:val="20"/>
              </w:rPr>
              <w:t>ESTÉRIL</w:t>
            </w:r>
            <w:r w:rsidR="007C6148" w:rsidRPr="007C6148">
              <w:rPr>
                <w:rFonts w:ascii="Arial" w:eastAsia="Times New Roman" w:hAnsi="Arial" w:cs="Arial"/>
                <w:color w:val="000000"/>
                <w:sz w:val="20"/>
                <w:szCs w:val="20"/>
              </w:rPr>
              <w:t xml:space="preserve">, CONFECCIONADA EM MATERIAL </w:t>
            </w:r>
            <w:r w:rsidRPr="007C6148">
              <w:rPr>
                <w:rFonts w:ascii="Arial" w:eastAsia="Times New Roman" w:hAnsi="Arial" w:cs="Arial"/>
                <w:color w:val="000000"/>
                <w:sz w:val="20"/>
                <w:szCs w:val="20"/>
              </w:rPr>
              <w:t>ATÓXICO</w:t>
            </w:r>
            <w:r w:rsidR="007C6148" w:rsidRPr="007C6148">
              <w:rPr>
                <w:rFonts w:ascii="Arial" w:eastAsia="Times New Roman" w:hAnsi="Arial" w:cs="Arial"/>
                <w:color w:val="000000"/>
                <w:sz w:val="20"/>
                <w:szCs w:val="20"/>
              </w:rPr>
              <w:t xml:space="preserve">, FLEXIBILIDADE E CURVATURA ADEQUADA, </w:t>
            </w:r>
            <w:r w:rsidRPr="007C6148">
              <w:rPr>
                <w:rFonts w:ascii="Arial" w:eastAsia="Times New Roman" w:hAnsi="Arial" w:cs="Arial"/>
                <w:color w:val="000000"/>
                <w:sz w:val="20"/>
                <w:szCs w:val="20"/>
              </w:rPr>
              <w:t>ORIFÍCIO</w:t>
            </w:r>
            <w:r w:rsidR="007C6148" w:rsidRPr="007C6148">
              <w:rPr>
                <w:rFonts w:ascii="Arial" w:eastAsia="Times New Roman" w:hAnsi="Arial" w:cs="Arial"/>
                <w:color w:val="000000"/>
                <w:sz w:val="20"/>
                <w:szCs w:val="20"/>
              </w:rPr>
              <w:t xml:space="preserve"> CENTRAL QUE GARANTA </w:t>
            </w:r>
            <w:r w:rsidRPr="007C6148">
              <w:rPr>
                <w:rFonts w:ascii="Arial" w:eastAsia="Times New Roman" w:hAnsi="Arial" w:cs="Arial"/>
                <w:color w:val="000000"/>
                <w:sz w:val="20"/>
                <w:szCs w:val="20"/>
              </w:rPr>
              <w:t>VENTILAÇÃO</w:t>
            </w:r>
            <w:r w:rsidR="007C6148" w:rsidRPr="007C6148">
              <w:rPr>
                <w:rFonts w:ascii="Arial" w:eastAsia="Times New Roman" w:hAnsi="Arial" w:cs="Arial"/>
                <w:color w:val="000000"/>
                <w:sz w:val="20"/>
                <w:szCs w:val="20"/>
              </w:rPr>
              <w:t xml:space="preserve">, COM BORDA DE </w:t>
            </w:r>
            <w:r w:rsidRPr="007C6148">
              <w:rPr>
                <w:rFonts w:ascii="Arial" w:eastAsia="Times New Roman" w:hAnsi="Arial" w:cs="Arial"/>
                <w:color w:val="000000"/>
                <w:sz w:val="20"/>
                <w:szCs w:val="20"/>
              </w:rPr>
              <w:t>SEGURANÇA</w:t>
            </w:r>
            <w:r w:rsidR="007C6148" w:rsidRPr="007C6148">
              <w:rPr>
                <w:rFonts w:ascii="Arial" w:eastAsia="Times New Roman" w:hAnsi="Arial" w:cs="Arial"/>
                <w:color w:val="000000"/>
                <w:sz w:val="20"/>
                <w:szCs w:val="20"/>
              </w:rPr>
              <w:t xml:space="preserve">, RESISTENTE A </w:t>
            </w:r>
            <w:r w:rsidRPr="007C6148">
              <w:rPr>
                <w:rFonts w:ascii="Arial" w:eastAsia="Times New Roman" w:hAnsi="Arial" w:cs="Arial"/>
                <w:color w:val="000000"/>
                <w:sz w:val="20"/>
                <w:szCs w:val="20"/>
              </w:rPr>
              <w:t>DESINFECÇÃO</w:t>
            </w:r>
            <w:r w:rsidR="007C6148" w:rsidRPr="007C6148">
              <w:rPr>
                <w:rFonts w:ascii="Arial" w:eastAsia="Times New Roman" w:hAnsi="Arial" w:cs="Arial"/>
                <w:color w:val="000000"/>
                <w:sz w:val="20"/>
                <w:szCs w:val="20"/>
              </w:rPr>
              <w:t>.</w:t>
            </w:r>
          </w:p>
        </w:tc>
        <w:tc>
          <w:tcPr>
            <w:tcW w:w="1274" w:type="dxa"/>
            <w:tcBorders>
              <w:top w:val="nil"/>
              <w:left w:val="nil"/>
              <w:bottom w:val="single" w:sz="4" w:space="0" w:color="auto"/>
              <w:right w:val="single" w:sz="4" w:space="0" w:color="auto"/>
            </w:tcBorders>
            <w:shd w:val="clear" w:color="auto" w:fill="auto"/>
            <w:vAlign w:val="center"/>
            <w:hideMark/>
          </w:tcPr>
          <w:p w14:paraId="6B525B55"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186CAB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r>
      <w:tr w:rsidR="004411FB" w:rsidRPr="007C6148" w14:paraId="0BA7C680"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910B83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261</w:t>
            </w:r>
          </w:p>
        </w:tc>
        <w:tc>
          <w:tcPr>
            <w:tcW w:w="6892" w:type="dxa"/>
            <w:tcBorders>
              <w:top w:val="nil"/>
              <w:left w:val="nil"/>
              <w:bottom w:val="single" w:sz="4" w:space="0" w:color="auto"/>
              <w:right w:val="single" w:sz="4" w:space="0" w:color="auto"/>
            </w:tcBorders>
            <w:shd w:val="clear" w:color="auto" w:fill="auto"/>
            <w:vAlign w:val="center"/>
            <w:hideMark/>
          </w:tcPr>
          <w:p w14:paraId="05E8686B" w14:textId="77777777" w:rsidR="00A66D85" w:rsidRDefault="007C6148" w:rsidP="00A66D85">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CATETER NASAL PARA </w:t>
            </w:r>
            <w:r w:rsidR="006F49CA" w:rsidRPr="007C6148">
              <w:rPr>
                <w:rFonts w:ascii="Arial" w:eastAsia="Times New Roman" w:hAnsi="Arial" w:cs="Arial"/>
                <w:color w:val="000000"/>
                <w:sz w:val="20"/>
                <w:szCs w:val="20"/>
              </w:rPr>
              <w:t>OXIGÊNIO</w:t>
            </w:r>
            <w:r w:rsidRPr="007C6148">
              <w:rPr>
                <w:rFonts w:ascii="Arial" w:eastAsia="Times New Roman" w:hAnsi="Arial" w:cs="Arial"/>
                <w:color w:val="000000"/>
                <w:sz w:val="20"/>
                <w:szCs w:val="20"/>
              </w:rPr>
              <w:t xml:space="preserve"> Nº 04 </w:t>
            </w:r>
            <w:r w:rsidR="00A66D85">
              <w:rPr>
                <w:rFonts w:ascii="Arial" w:eastAsia="Times New Roman" w:hAnsi="Arial" w:cs="Arial"/>
                <w:color w:val="000000"/>
                <w:sz w:val="20"/>
                <w:szCs w:val="20"/>
              </w:rPr>
              <w:t xml:space="preserve">  </w:t>
            </w:r>
          </w:p>
          <w:p w14:paraId="21776641" w14:textId="271FB17A" w:rsidR="007C6148" w:rsidRPr="007C6148" w:rsidRDefault="007C6148" w:rsidP="00A66D85">
            <w:pPr>
              <w:jc w:val="both"/>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SILICONIZADO</w:t>
            </w:r>
            <w:proofErr w:type="spellEnd"/>
            <w:r w:rsidRPr="007C6148">
              <w:rPr>
                <w:rFonts w:ascii="Arial" w:eastAsia="Times New Roman" w:hAnsi="Arial" w:cs="Arial"/>
                <w:color w:val="000000"/>
                <w:sz w:val="20"/>
                <w:szCs w:val="20"/>
              </w:rPr>
              <w:t xml:space="preserve"> EM PVC, </w:t>
            </w:r>
            <w:r w:rsidR="006F49CA" w:rsidRPr="007C6148">
              <w:rPr>
                <w:rFonts w:ascii="Arial" w:eastAsia="Times New Roman" w:hAnsi="Arial" w:cs="Arial"/>
                <w:color w:val="000000"/>
                <w:sz w:val="20"/>
                <w:szCs w:val="20"/>
              </w:rPr>
              <w:t>ESTÉRIL</w:t>
            </w:r>
            <w:r w:rsidRPr="007C6148">
              <w:rPr>
                <w:rFonts w:ascii="Arial" w:eastAsia="Times New Roman" w:hAnsi="Arial" w:cs="Arial"/>
                <w:color w:val="000000"/>
                <w:sz w:val="20"/>
                <w:szCs w:val="20"/>
              </w:rPr>
              <w:t xml:space="preserve">, </w:t>
            </w:r>
            <w:r w:rsidR="006F49CA" w:rsidRPr="007C6148">
              <w:rPr>
                <w:rFonts w:ascii="Arial" w:eastAsia="Times New Roman" w:hAnsi="Arial" w:cs="Arial"/>
                <w:color w:val="000000"/>
                <w:sz w:val="20"/>
                <w:szCs w:val="20"/>
              </w:rPr>
              <w:t>ATÓXICO</w:t>
            </w:r>
            <w:r w:rsidRPr="007C6148">
              <w:rPr>
                <w:rFonts w:ascii="Arial" w:eastAsia="Times New Roman" w:hAnsi="Arial" w:cs="Arial"/>
                <w:color w:val="000000"/>
                <w:sz w:val="20"/>
                <w:szCs w:val="20"/>
              </w:rPr>
              <w:t xml:space="preserve">, COM CONECTOR UNIVERSAL. EMBALAGEM INDIVIDUAL, EM BLISTER </w:t>
            </w:r>
            <w:r w:rsidR="006F49CA" w:rsidRPr="007C6148">
              <w:rPr>
                <w:rFonts w:ascii="Arial" w:eastAsia="Times New Roman" w:hAnsi="Arial" w:cs="Arial"/>
                <w:color w:val="000000"/>
                <w:sz w:val="20"/>
                <w:szCs w:val="20"/>
              </w:rPr>
              <w:t>RÍGIDO</w:t>
            </w:r>
            <w:r w:rsidRPr="007C6148">
              <w:rPr>
                <w:rFonts w:ascii="Arial" w:eastAsia="Times New Roman" w:hAnsi="Arial" w:cs="Arial"/>
                <w:color w:val="000000"/>
                <w:sz w:val="20"/>
                <w:szCs w:val="20"/>
              </w:rPr>
              <w:t xml:space="preserve"> E PAPEL GRAU </w:t>
            </w:r>
            <w:r w:rsidR="006F49CA" w:rsidRPr="007C6148">
              <w:rPr>
                <w:rFonts w:ascii="Arial" w:eastAsia="Times New Roman" w:hAnsi="Arial" w:cs="Arial"/>
                <w:color w:val="000000"/>
                <w:sz w:val="20"/>
                <w:szCs w:val="20"/>
              </w:rPr>
              <w:t>CIRÚRGICO</w:t>
            </w:r>
            <w:r w:rsidRPr="007C6148">
              <w:rPr>
                <w:rFonts w:ascii="Arial" w:eastAsia="Times New Roman" w:hAnsi="Arial" w:cs="Arial"/>
                <w:color w:val="000000"/>
                <w:sz w:val="20"/>
                <w:szCs w:val="20"/>
              </w:rPr>
              <w:t xml:space="preserve"> E FILME </w:t>
            </w:r>
            <w:r w:rsidR="006F49CA" w:rsidRPr="007C6148">
              <w:rPr>
                <w:rFonts w:ascii="Arial" w:eastAsia="Times New Roman" w:hAnsi="Arial" w:cs="Arial"/>
                <w:color w:val="000000"/>
                <w:sz w:val="20"/>
                <w:szCs w:val="20"/>
              </w:rPr>
              <w:t>TERMOPLÁSTICO</w:t>
            </w:r>
            <w:r w:rsidRPr="007C6148">
              <w:rPr>
                <w:rFonts w:ascii="Arial" w:eastAsia="Times New Roman" w:hAnsi="Arial" w:cs="Arial"/>
                <w:color w:val="000000"/>
                <w:sz w:val="20"/>
                <w:szCs w:val="20"/>
              </w:rPr>
              <w:t xml:space="preserve">, ABERTURA EM </w:t>
            </w:r>
            <w:r w:rsidR="006F49CA" w:rsidRPr="007C6148">
              <w:rPr>
                <w:rFonts w:ascii="Arial" w:eastAsia="Times New Roman" w:hAnsi="Arial" w:cs="Arial"/>
                <w:color w:val="000000"/>
                <w:sz w:val="20"/>
                <w:szCs w:val="20"/>
              </w:rPr>
              <w:t>PÉTALA</w:t>
            </w:r>
            <w:r w:rsidRPr="007C6148">
              <w:rPr>
                <w:rFonts w:ascii="Arial" w:eastAsia="Times New Roman" w:hAnsi="Arial" w:cs="Arial"/>
                <w:color w:val="000000"/>
                <w:sz w:val="20"/>
                <w:szCs w:val="20"/>
              </w:rPr>
              <w:t xml:space="preserve">. NA EMBALAGEM DEVERA ESTAR IMPRESSO DADOS DE </w:t>
            </w:r>
            <w:r w:rsidR="006F49CA" w:rsidRPr="007C6148">
              <w:rPr>
                <w:rFonts w:ascii="Arial" w:eastAsia="Times New Roman" w:hAnsi="Arial" w:cs="Arial"/>
                <w:color w:val="000000"/>
                <w:sz w:val="20"/>
                <w:szCs w:val="20"/>
              </w:rPr>
              <w:t>IDENTIFICAÇÃO</w:t>
            </w:r>
            <w:r w:rsidRPr="007C6148">
              <w:rPr>
                <w:rFonts w:ascii="Arial" w:eastAsia="Times New Roman" w:hAnsi="Arial" w:cs="Arial"/>
                <w:color w:val="000000"/>
                <w:sz w:val="20"/>
                <w:szCs w:val="20"/>
              </w:rPr>
              <w:t xml:space="preserve">, </w:t>
            </w:r>
            <w:r w:rsidR="006F49CA" w:rsidRPr="007C6148">
              <w:rPr>
                <w:rFonts w:ascii="Arial" w:eastAsia="Times New Roman" w:hAnsi="Arial" w:cs="Arial"/>
                <w:color w:val="000000"/>
                <w:sz w:val="20"/>
                <w:szCs w:val="20"/>
              </w:rPr>
              <w:t>PROCEDÊNCIA</w:t>
            </w:r>
            <w:r w:rsidRPr="007C6148">
              <w:rPr>
                <w:rFonts w:ascii="Arial" w:eastAsia="Times New Roman" w:hAnsi="Arial" w:cs="Arial"/>
                <w:color w:val="000000"/>
                <w:sz w:val="20"/>
                <w:szCs w:val="20"/>
              </w:rPr>
              <w:t xml:space="preserve">, DATA DE </w:t>
            </w:r>
            <w:r w:rsidR="006F49CA" w:rsidRPr="007C6148">
              <w:rPr>
                <w:rFonts w:ascii="Arial" w:eastAsia="Times New Roman" w:hAnsi="Arial" w:cs="Arial"/>
                <w:color w:val="000000"/>
                <w:sz w:val="20"/>
                <w:szCs w:val="20"/>
              </w:rPr>
              <w:t>FABRICAÇÃO</w:t>
            </w:r>
            <w:r w:rsidRPr="007C6148">
              <w:rPr>
                <w:rFonts w:ascii="Arial" w:eastAsia="Times New Roman" w:hAnsi="Arial" w:cs="Arial"/>
                <w:color w:val="000000"/>
                <w:sz w:val="20"/>
                <w:szCs w:val="20"/>
              </w:rPr>
              <w:t xml:space="preserve">, TIPO DE </w:t>
            </w:r>
            <w:r w:rsidR="006F49CA" w:rsidRPr="007C6148">
              <w:rPr>
                <w:rFonts w:ascii="Arial" w:eastAsia="Times New Roman" w:hAnsi="Arial" w:cs="Arial"/>
                <w:color w:val="000000"/>
                <w:sz w:val="20"/>
                <w:szCs w:val="20"/>
              </w:rPr>
              <w:t>ESTERILIZAÇÃO</w:t>
            </w:r>
            <w:r w:rsidRPr="007C6148">
              <w:rPr>
                <w:rFonts w:ascii="Arial" w:eastAsia="Times New Roman" w:hAnsi="Arial" w:cs="Arial"/>
                <w:color w:val="000000"/>
                <w:sz w:val="20"/>
                <w:szCs w:val="20"/>
              </w:rPr>
              <w:t xml:space="preserve">, PRAZO DE VALIDADE E REGISTRO NO </w:t>
            </w:r>
            <w:r w:rsidR="006F49CA" w:rsidRPr="007C6148">
              <w:rPr>
                <w:rFonts w:ascii="Arial" w:eastAsia="Times New Roman" w:hAnsi="Arial" w:cs="Arial"/>
                <w:color w:val="000000"/>
                <w:sz w:val="20"/>
                <w:szCs w:val="20"/>
              </w:rPr>
              <w:t>MINISTÉRIO</w:t>
            </w:r>
            <w:r w:rsidRPr="007C6148">
              <w:rPr>
                <w:rFonts w:ascii="Arial" w:eastAsia="Times New Roman" w:hAnsi="Arial" w:cs="Arial"/>
                <w:color w:val="000000"/>
                <w:sz w:val="20"/>
                <w:szCs w:val="20"/>
              </w:rPr>
              <w:t xml:space="preserve"> DA </w:t>
            </w:r>
            <w:r w:rsidR="006F49CA" w:rsidRPr="007C6148">
              <w:rPr>
                <w:rFonts w:ascii="Arial" w:eastAsia="Times New Roman" w:hAnsi="Arial" w:cs="Arial"/>
                <w:color w:val="000000"/>
                <w:sz w:val="20"/>
                <w:szCs w:val="20"/>
              </w:rPr>
              <w:t>SAÚDE</w:t>
            </w:r>
            <w:r w:rsidRPr="007C6148">
              <w:rPr>
                <w:rFonts w:ascii="Arial" w:eastAsia="Times New Roman" w:hAnsi="Arial" w:cs="Arial"/>
                <w:color w:val="000000"/>
                <w:sz w:val="20"/>
                <w:szCs w:val="20"/>
              </w:rPr>
              <w:t>.</w:t>
            </w:r>
          </w:p>
        </w:tc>
        <w:tc>
          <w:tcPr>
            <w:tcW w:w="1274" w:type="dxa"/>
            <w:tcBorders>
              <w:top w:val="nil"/>
              <w:left w:val="nil"/>
              <w:bottom w:val="single" w:sz="4" w:space="0" w:color="auto"/>
              <w:right w:val="single" w:sz="4" w:space="0" w:color="auto"/>
            </w:tcBorders>
            <w:shd w:val="clear" w:color="auto" w:fill="auto"/>
            <w:vAlign w:val="center"/>
            <w:hideMark/>
          </w:tcPr>
          <w:p w14:paraId="7C9A8A66"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FBC738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1FB" w:rsidRPr="007C6148" w14:paraId="08FFB555"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E76DD8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262</w:t>
            </w:r>
          </w:p>
        </w:tc>
        <w:tc>
          <w:tcPr>
            <w:tcW w:w="6892" w:type="dxa"/>
            <w:tcBorders>
              <w:top w:val="nil"/>
              <w:left w:val="nil"/>
              <w:bottom w:val="single" w:sz="4" w:space="0" w:color="auto"/>
              <w:right w:val="single" w:sz="4" w:space="0" w:color="auto"/>
            </w:tcBorders>
            <w:shd w:val="clear" w:color="auto" w:fill="auto"/>
            <w:vAlign w:val="center"/>
            <w:hideMark/>
          </w:tcPr>
          <w:p w14:paraId="74E4D6F5" w14:textId="77777777" w:rsidR="00A66D85" w:rsidRDefault="007C6148" w:rsidP="00A66D85">
            <w:pPr>
              <w:jc w:val="both"/>
              <w:rPr>
                <w:rFonts w:ascii="Arial" w:eastAsia="Times New Roman" w:hAnsi="Arial" w:cs="Arial"/>
                <w:sz w:val="20"/>
                <w:szCs w:val="20"/>
              </w:rPr>
            </w:pPr>
            <w:r w:rsidRPr="007C6148">
              <w:rPr>
                <w:rFonts w:ascii="Arial" w:eastAsia="Times New Roman" w:hAnsi="Arial" w:cs="Arial"/>
                <w:sz w:val="20"/>
                <w:szCs w:val="20"/>
              </w:rPr>
              <w:t xml:space="preserve">CATETER NASAL PARA </w:t>
            </w:r>
            <w:r w:rsidR="006F49CA" w:rsidRPr="007C6148">
              <w:rPr>
                <w:rFonts w:ascii="Arial" w:eastAsia="Times New Roman" w:hAnsi="Arial" w:cs="Arial"/>
                <w:sz w:val="20"/>
                <w:szCs w:val="20"/>
              </w:rPr>
              <w:t>OXIGÊNIO</w:t>
            </w:r>
            <w:r w:rsidRPr="007C6148">
              <w:rPr>
                <w:rFonts w:ascii="Arial" w:eastAsia="Times New Roman" w:hAnsi="Arial" w:cs="Arial"/>
                <w:sz w:val="20"/>
                <w:szCs w:val="20"/>
              </w:rPr>
              <w:t xml:space="preserve"> Nº 06</w:t>
            </w:r>
            <w:r w:rsidR="00A66D85">
              <w:rPr>
                <w:rFonts w:ascii="Arial" w:eastAsia="Times New Roman" w:hAnsi="Arial" w:cs="Arial"/>
                <w:sz w:val="20"/>
                <w:szCs w:val="20"/>
              </w:rPr>
              <w:t xml:space="preserve"> </w:t>
            </w:r>
          </w:p>
          <w:p w14:paraId="711DC415" w14:textId="6C863D26" w:rsidR="007C6148" w:rsidRPr="007C6148" w:rsidRDefault="007C6148" w:rsidP="00A66D85">
            <w:pPr>
              <w:jc w:val="both"/>
              <w:rPr>
                <w:rFonts w:ascii="Arial" w:eastAsia="Times New Roman" w:hAnsi="Arial" w:cs="Arial"/>
                <w:sz w:val="20"/>
                <w:szCs w:val="20"/>
              </w:rPr>
            </w:pPr>
            <w:proofErr w:type="spellStart"/>
            <w:r w:rsidRPr="007C6148">
              <w:rPr>
                <w:rFonts w:ascii="Arial" w:eastAsia="Times New Roman" w:hAnsi="Arial" w:cs="Arial"/>
                <w:sz w:val="20"/>
                <w:szCs w:val="20"/>
              </w:rPr>
              <w:t>SILICONIZADO</w:t>
            </w:r>
            <w:proofErr w:type="spellEnd"/>
            <w:r w:rsidRPr="007C6148">
              <w:rPr>
                <w:rFonts w:ascii="Arial" w:eastAsia="Times New Roman" w:hAnsi="Arial" w:cs="Arial"/>
                <w:sz w:val="20"/>
                <w:szCs w:val="20"/>
              </w:rPr>
              <w:t xml:space="preserve"> EM PVC, </w:t>
            </w:r>
            <w:r w:rsidR="006F49CA" w:rsidRPr="007C6148">
              <w:rPr>
                <w:rFonts w:ascii="Arial" w:eastAsia="Times New Roman" w:hAnsi="Arial" w:cs="Arial"/>
                <w:sz w:val="20"/>
                <w:szCs w:val="20"/>
              </w:rPr>
              <w:t>ESTÉRIL</w:t>
            </w:r>
            <w:r w:rsidRPr="007C6148">
              <w:rPr>
                <w:rFonts w:ascii="Arial" w:eastAsia="Times New Roman" w:hAnsi="Arial" w:cs="Arial"/>
                <w:sz w:val="20"/>
                <w:szCs w:val="20"/>
              </w:rPr>
              <w:t xml:space="preserve">, </w:t>
            </w:r>
            <w:r w:rsidR="006F49CA" w:rsidRPr="007C6148">
              <w:rPr>
                <w:rFonts w:ascii="Arial" w:eastAsia="Times New Roman" w:hAnsi="Arial" w:cs="Arial"/>
                <w:sz w:val="20"/>
                <w:szCs w:val="20"/>
              </w:rPr>
              <w:t>ATÓXICO</w:t>
            </w:r>
            <w:r w:rsidRPr="007C6148">
              <w:rPr>
                <w:rFonts w:ascii="Arial" w:eastAsia="Times New Roman" w:hAnsi="Arial" w:cs="Arial"/>
                <w:sz w:val="20"/>
                <w:szCs w:val="20"/>
              </w:rPr>
              <w:t xml:space="preserve">, COM CONECTOR UNIVERSAL. EMBALAGEM INDIVIDUAL, EM BLISTER </w:t>
            </w:r>
            <w:r w:rsidR="00F67DB7" w:rsidRPr="007C6148">
              <w:rPr>
                <w:rFonts w:ascii="Arial" w:eastAsia="Times New Roman" w:hAnsi="Arial" w:cs="Arial"/>
                <w:sz w:val="20"/>
                <w:szCs w:val="20"/>
              </w:rPr>
              <w:t>RÍGIDO</w:t>
            </w:r>
            <w:r w:rsidRPr="007C6148">
              <w:rPr>
                <w:rFonts w:ascii="Arial" w:eastAsia="Times New Roman" w:hAnsi="Arial" w:cs="Arial"/>
                <w:sz w:val="20"/>
                <w:szCs w:val="20"/>
              </w:rPr>
              <w:t xml:space="preserve"> E PAPEL GRAU </w:t>
            </w:r>
            <w:r w:rsidR="00F67DB7" w:rsidRPr="007C6148">
              <w:rPr>
                <w:rFonts w:ascii="Arial" w:eastAsia="Times New Roman" w:hAnsi="Arial" w:cs="Arial"/>
                <w:sz w:val="20"/>
                <w:szCs w:val="20"/>
              </w:rPr>
              <w:t>CIRÚRGICO</w:t>
            </w:r>
            <w:r w:rsidRPr="007C6148">
              <w:rPr>
                <w:rFonts w:ascii="Arial" w:eastAsia="Times New Roman" w:hAnsi="Arial" w:cs="Arial"/>
                <w:sz w:val="20"/>
                <w:szCs w:val="20"/>
              </w:rPr>
              <w:t xml:space="preserve"> E FILME </w:t>
            </w:r>
            <w:r w:rsidR="00F67DB7" w:rsidRPr="007C6148">
              <w:rPr>
                <w:rFonts w:ascii="Arial" w:eastAsia="Times New Roman" w:hAnsi="Arial" w:cs="Arial"/>
                <w:sz w:val="20"/>
                <w:szCs w:val="20"/>
              </w:rPr>
              <w:t>TERMOPLÁSTICO</w:t>
            </w:r>
            <w:r w:rsidRPr="007C6148">
              <w:rPr>
                <w:rFonts w:ascii="Arial" w:eastAsia="Times New Roman" w:hAnsi="Arial" w:cs="Arial"/>
                <w:sz w:val="20"/>
                <w:szCs w:val="20"/>
              </w:rPr>
              <w:t xml:space="preserve">, ABERTURA EM </w:t>
            </w:r>
            <w:r w:rsidR="00F67DB7" w:rsidRPr="007C6148">
              <w:rPr>
                <w:rFonts w:ascii="Arial" w:eastAsia="Times New Roman" w:hAnsi="Arial" w:cs="Arial"/>
                <w:sz w:val="20"/>
                <w:szCs w:val="20"/>
              </w:rPr>
              <w:t>PÉTALA</w:t>
            </w:r>
            <w:r w:rsidRPr="007C6148">
              <w:rPr>
                <w:rFonts w:ascii="Arial" w:eastAsia="Times New Roman" w:hAnsi="Arial" w:cs="Arial"/>
                <w:sz w:val="20"/>
                <w:szCs w:val="20"/>
              </w:rPr>
              <w:t xml:space="preserve">. NA EMBALAGEM DEVERA ESTAR IMPRESSO DADOS DE </w:t>
            </w:r>
            <w:r w:rsidR="00F67DB7" w:rsidRPr="007C6148">
              <w:rPr>
                <w:rFonts w:ascii="Arial" w:eastAsia="Times New Roman" w:hAnsi="Arial" w:cs="Arial"/>
                <w:sz w:val="20"/>
                <w:szCs w:val="20"/>
              </w:rPr>
              <w:t>IDENTIFICAÇÃO</w:t>
            </w:r>
            <w:r w:rsidRPr="007C6148">
              <w:rPr>
                <w:rFonts w:ascii="Arial" w:eastAsia="Times New Roman" w:hAnsi="Arial" w:cs="Arial"/>
                <w:sz w:val="20"/>
                <w:szCs w:val="20"/>
              </w:rPr>
              <w:t xml:space="preserve">, </w:t>
            </w:r>
            <w:r w:rsidR="00F67DB7" w:rsidRPr="007C6148">
              <w:rPr>
                <w:rFonts w:ascii="Arial" w:eastAsia="Times New Roman" w:hAnsi="Arial" w:cs="Arial"/>
                <w:sz w:val="20"/>
                <w:szCs w:val="20"/>
              </w:rPr>
              <w:t>PROCEDÊNCIA</w:t>
            </w:r>
            <w:r w:rsidRPr="007C6148">
              <w:rPr>
                <w:rFonts w:ascii="Arial" w:eastAsia="Times New Roman" w:hAnsi="Arial" w:cs="Arial"/>
                <w:sz w:val="20"/>
                <w:szCs w:val="20"/>
              </w:rPr>
              <w:t xml:space="preserve">, DATA DE </w:t>
            </w:r>
            <w:r w:rsidR="00F67DB7" w:rsidRPr="007C6148">
              <w:rPr>
                <w:rFonts w:ascii="Arial" w:eastAsia="Times New Roman" w:hAnsi="Arial" w:cs="Arial"/>
                <w:sz w:val="20"/>
                <w:szCs w:val="20"/>
              </w:rPr>
              <w:t>FABRICAÇÃO</w:t>
            </w:r>
            <w:r w:rsidRPr="007C6148">
              <w:rPr>
                <w:rFonts w:ascii="Arial" w:eastAsia="Times New Roman" w:hAnsi="Arial" w:cs="Arial"/>
                <w:sz w:val="20"/>
                <w:szCs w:val="20"/>
              </w:rPr>
              <w:t xml:space="preserve">, TIPO DE </w:t>
            </w:r>
            <w:r w:rsidR="00F67DB7" w:rsidRPr="007C6148">
              <w:rPr>
                <w:rFonts w:ascii="Arial" w:eastAsia="Times New Roman" w:hAnsi="Arial" w:cs="Arial"/>
                <w:sz w:val="20"/>
                <w:szCs w:val="20"/>
              </w:rPr>
              <w:t>ESTERILIZAÇÃO</w:t>
            </w:r>
            <w:r w:rsidRPr="007C6148">
              <w:rPr>
                <w:rFonts w:ascii="Arial" w:eastAsia="Times New Roman" w:hAnsi="Arial" w:cs="Arial"/>
                <w:sz w:val="20"/>
                <w:szCs w:val="20"/>
              </w:rPr>
              <w:t xml:space="preserve">, PRAZO DE VALIDADE E REGISTRO NO </w:t>
            </w:r>
            <w:r w:rsidR="00F67DB7" w:rsidRPr="007C6148">
              <w:rPr>
                <w:rFonts w:ascii="Arial" w:eastAsia="Times New Roman" w:hAnsi="Arial" w:cs="Arial"/>
                <w:sz w:val="20"/>
                <w:szCs w:val="20"/>
              </w:rPr>
              <w:t>MINISTÉRIO</w:t>
            </w:r>
            <w:r w:rsidRPr="007C6148">
              <w:rPr>
                <w:rFonts w:ascii="Arial" w:eastAsia="Times New Roman" w:hAnsi="Arial" w:cs="Arial"/>
                <w:sz w:val="20"/>
                <w:szCs w:val="20"/>
              </w:rPr>
              <w:t xml:space="preserve"> DA </w:t>
            </w:r>
            <w:r w:rsidR="00F67DB7" w:rsidRPr="007C6148">
              <w:rPr>
                <w:rFonts w:ascii="Arial" w:eastAsia="Times New Roman" w:hAnsi="Arial" w:cs="Arial"/>
                <w:sz w:val="20"/>
                <w:szCs w:val="20"/>
              </w:rPr>
              <w:t>SAÚDE</w:t>
            </w:r>
            <w:r w:rsidRPr="007C6148">
              <w:rPr>
                <w:rFonts w:ascii="Arial" w:eastAsia="Times New Roman" w:hAnsi="Arial" w:cs="Arial"/>
                <w:sz w:val="20"/>
                <w:szCs w:val="20"/>
              </w:rPr>
              <w:t>.</w:t>
            </w:r>
          </w:p>
        </w:tc>
        <w:tc>
          <w:tcPr>
            <w:tcW w:w="1274" w:type="dxa"/>
            <w:tcBorders>
              <w:top w:val="nil"/>
              <w:left w:val="nil"/>
              <w:bottom w:val="single" w:sz="4" w:space="0" w:color="auto"/>
              <w:right w:val="single" w:sz="4" w:space="0" w:color="auto"/>
            </w:tcBorders>
            <w:shd w:val="clear" w:color="auto" w:fill="auto"/>
            <w:vAlign w:val="center"/>
            <w:hideMark/>
          </w:tcPr>
          <w:p w14:paraId="1DF84860" w14:textId="77777777" w:rsidR="007C6148" w:rsidRPr="007C6148" w:rsidRDefault="007C6148" w:rsidP="007C6148">
            <w:pPr>
              <w:jc w:val="center"/>
              <w:rPr>
                <w:rFonts w:ascii="Arial" w:eastAsia="Times New Roman" w:hAnsi="Arial" w:cs="Arial"/>
                <w:sz w:val="20"/>
                <w:szCs w:val="20"/>
              </w:rPr>
            </w:pPr>
            <w:proofErr w:type="spellStart"/>
            <w:r w:rsidRPr="007C6148">
              <w:rPr>
                <w:rFonts w:ascii="Arial" w:eastAsia="Times New Roman" w:hAnsi="Arial" w:cs="Arial"/>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8FD5055" w14:textId="77777777" w:rsidR="007C6148" w:rsidRPr="007C6148" w:rsidRDefault="007C6148" w:rsidP="007C6148">
            <w:pPr>
              <w:jc w:val="center"/>
              <w:rPr>
                <w:rFonts w:ascii="Arial" w:eastAsia="Times New Roman" w:hAnsi="Arial" w:cs="Arial"/>
                <w:sz w:val="20"/>
                <w:szCs w:val="20"/>
              </w:rPr>
            </w:pPr>
            <w:r w:rsidRPr="007C6148">
              <w:rPr>
                <w:rFonts w:ascii="Arial" w:eastAsia="Times New Roman" w:hAnsi="Arial" w:cs="Arial"/>
                <w:sz w:val="20"/>
                <w:szCs w:val="20"/>
              </w:rPr>
              <w:t>50</w:t>
            </w:r>
          </w:p>
        </w:tc>
      </w:tr>
      <w:tr w:rsidR="004411FB" w:rsidRPr="007C6148" w14:paraId="1F6D641B"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4DC394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263</w:t>
            </w:r>
          </w:p>
        </w:tc>
        <w:tc>
          <w:tcPr>
            <w:tcW w:w="6892" w:type="dxa"/>
            <w:tcBorders>
              <w:top w:val="nil"/>
              <w:left w:val="nil"/>
              <w:bottom w:val="single" w:sz="4" w:space="0" w:color="auto"/>
              <w:right w:val="single" w:sz="4" w:space="0" w:color="auto"/>
            </w:tcBorders>
            <w:shd w:val="clear" w:color="auto" w:fill="auto"/>
            <w:vAlign w:val="center"/>
            <w:hideMark/>
          </w:tcPr>
          <w:p w14:paraId="0E0BC165" w14:textId="77777777" w:rsidR="00C64084" w:rsidRDefault="007C6148" w:rsidP="00C64084">
            <w:pPr>
              <w:jc w:val="both"/>
              <w:rPr>
                <w:rFonts w:ascii="Arial" w:eastAsia="Times New Roman" w:hAnsi="Arial" w:cs="Arial"/>
                <w:sz w:val="20"/>
                <w:szCs w:val="20"/>
              </w:rPr>
            </w:pPr>
            <w:r w:rsidRPr="007C6148">
              <w:rPr>
                <w:rFonts w:ascii="Arial" w:eastAsia="Times New Roman" w:hAnsi="Arial" w:cs="Arial"/>
                <w:sz w:val="20"/>
                <w:szCs w:val="20"/>
              </w:rPr>
              <w:t xml:space="preserve">CATETER NASAL PARA </w:t>
            </w:r>
            <w:r w:rsidR="00F67DB7" w:rsidRPr="007C6148">
              <w:rPr>
                <w:rFonts w:ascii="Arial" w:eastAsia="Times New Roman" w:hAnsi="Arial" w:cs="Arial"/>
                <w:sz w:val="20"/>
                <w:szCs w:val="20"/>
              </w:rPr>
              <w:t>OXIGÊNIO</w:t>
            </w:r>
            <w:r w:rsidRPr="007C6148">
              <w:rPr>
                <w:rFonts w:ascii="Arial" w:eastAsia="Times New Roman" w:hAnsi="Arial" w:cs="Arial"/>
                <w:sz w:val="20"/>
                <w:szCs w:val="20"/>
              </w:rPr>
              <w:t xml:space="preserve"> Nº 08 </w:t>
            </w:r>
            <w:r w:rsidR="00A66D85">
              <w:rPr>
                <w:rFonts w:ascii="Arial" w:eastAsia="Times New Roman" w:hAnsi="Arial" w:cs="Arial"/>
                <w:sz w:val="20"/>
                <w:szCs w:val="20"/>
              </w:rPr>
              <w:t xml:space="preserve"> </w:t>
            </w:r>
          </w:p>
          <w:p w14:paraId="1F8EF406" w14:textId="3EE5B98A" w:rsidR="007C6148" w:rsidRPr="007C6148" w:rsidRDefault="007C6148" w:rsidP="00C64084">
            <w:pPr>
              <w:jc w:val="both"/>
              <w:rPr>
                <w:rFonts w:ascii="Arial" w:eastAsia="Times New Roman" w:hAnsi="Arial" w:cs="Arial"/>
                <w:sz w:val="20"/>
                <w:szCs w:val="20"/>
              </w:rPr>
            </w:pPr>
            <w:proofErr w:type="spellStart"/>
            <w:r w:rsidRPr="007C6148">
              <w:rPr>
                <w:rFonts w:ascii="Arial" w:eastAsia="Times New Roman" w:hAnsi="Arial" w:cs="Arial"/>
                <w:sz w:val="20"/>
                <w:szCs w:val="20"/>
              </w:rPr>
              <w:t>SILICONIZADO</w:t>
            </w:r>
            <w:proofErr w:type="spellEnd"/>
            <w:r w:rsidRPr="007C6148">
              <w:rPr>
                <w:rFonts w:ascii="Arial" w:eastAsia="Times New Roman" w:hAnsi="Arial" w:cs="Arial"/>
                <w:sz w:val="20"/>
                <w:szCs w:val="20"/>
              </w:rPr>
              <w:t xml:space="preserve"> EM PVC, </w:t>
            </w:r>
            <w:r w:rsidR="00F67DB7" w:rsidRPr="007C6148">
              <w:rPr>
                <w:rFonts w:ascii="Arial" w:eastAsia="Times New Roman" w:hAnsi="Arial" w:cs="Arial"/>
                <w:sz w:val="20"/>
                <w:szCs w:val="20"/>
              </w:rPr>
              <w:t>ESTÉRIL</w:t>
            </w:r>
            <w:r w:rsidRPr="007C6148">
              <w:rPr>
                <w:rFonts w:ascii="Arial" w:eastAsia="Times New Roman" w:hAnsi="Arial" w:cs="Arial"/>
                <w:sz w:val="20"/>
                <w:szCs w:val="20"/>
              </w:rPr>
              <w:t xml:space="preserve">, </w:t>
            </w:r>
            <w:r w:rsidR="00F67DB7" w:rsidRPr="007C6148">
              <w:rPr>
                <w:rFonts w:ascii="Arial" w:eastAsia="Times New Roman" w:hAnsi="Arial" w:cs="Arial"/>
                <w:sz w:val="20"/>
                <w:szCs w:val="20"/>
              </w:rPr>
              <w:t>ATÓXICO</w:t>
            </w:r>
            <w:r w:rsidRPr="007C6148">
              <w:rPr>
                <w:rFonts w:ascii="Arial" w:eastAsia="Times New Roman" w:hAnsi="Arial" w:cs="Arial"/>
                <w:sz w:val="20"/>
                <w:szCs w:val="20"/>
              </w:rPr>
              <w:t xml:space="preserve">, COM CONECTOR UNIVERSAL. EMBALAGEM INDIVIDUAL, EM BLISTER </w:t>
            </w:r>
            <w:r w:rsidR="00F67DB7" w:rsidRPr="007C6148">
              <w:rPr>
                <w:rFonts w:ascii="Arial" w:eastAsia="Times New Roman" w:hAnsi="Arial" w:cs="Arial"/>
                <w:sz w:val="20"/>
                <w:szCs w:val="20"/>
              </w:rPr>
              <w:t>RÍGIDO</w:t>
            </w:r>
            <w:r w:rsidRPr="007C6148">
              <w:rPr>
                <w:rFonts w:ascii="Arial" w:eastAsia="Times New Roman" w:hAnsi="Arial" w:cs="Arial"/>
                <w:sz w:val="20"/>
                <w:szCs w:val="20"/>
              </w:rPr>
              <w:t xml:space="preserve"> E PAPEL GRAU </w:t>
            </w:r>
            <w:r w:rsidR="00F67DB7" w:rsidRPr="007C6148">
              <w:rPr>
                <w:rFonts w:ascii="Arial" w:eastAsia="Times New Roman" w:hAnsi="Arial" w:cs="Arial"/>
                <w:sz w:val="20"/>
                <w:szCs w:val="20"/>
              </w:rPr>
              <w:t>CIRÚRGICO</w:t>
            </w:r>
            <w:r w:rsidRPr="007C6148">
              <w:rPr>
                <w:rFonts w:ascii="Arial" w:eastAsia="Times New Roman" w:hAnsi="Arial" w:cs="Arial"/>
                <w:sz w:val="20"/>
                <w:szCs w:val="20"/>
              </w:rPr>
              <w:t xml:space="preserve"> E FILME </w:t>
            </w:r>
            <w:r w:rsidR="00F67DB7" w:rsidRPr="007C6148">
              <w:rPr>
                <w:rFonts w:ascii="Arial" w:eastAsia="Times New Roman" w:hAnsi="Arial" w:cs="Arial"/>
                <w:sz w:val="20"/>
                <w:szCs w:val="20"/>
              </w:rPr>
              <w:t>TERMOPLÁSTICO</w:t>
            </w:r>
            <w:r w:rsidRPr="007C6148">
              <w:rPr>
                <w:rFonts w:ascii="Arial" w:eastAsia="Times New Roman" w:hAnsi="Arial" w:cs="Arial"/>
                <w:sz w:val="20"/>
                <w:szCs w:val="20"/>
              </w:rPr>
              <w:t xml:space="preserve">, ABERTURA EM </w:t>
            </w:r>
            <w:r w:rsidR="00F67DB7" w:rsidRPr="007C6148">
              <w:rPr>
                <w:rFonts w:ascii="Arial" w:eastAsia="Times New Roman" w:hAnsi="Arial" w:cs="Arial"/>
                <w:sz w:val="20"/>
                <w:szCs w:val="20"/>
              </w:rPr>
              <w:t>PÉTALA</w:t>
            </w:r>
            <w:r w:rsidRPr="007C6148">
              <w:rPr>
                <w:rFonts w:ascii="Arial" w:eastAsia="Times New Roman" w:hAnsi="Arial" w:cs="Arial"/>
                <w:sz w:val="20"/>
                <w:szCs w:val="20"/>
              </w:rPr>
              <w:t xml:space="preserve">. NA EMBALAGEM DEVERA ESTAR IMPRESSO DADOS DE </w:t>
            </w:r>
            <w:r w:rsidR="00F67DB7" w:rsidRPr="007C6148">
              <w:rPr>
                <w:rFonts w:ascii="Arial" w:eastAsia="Times New Roman" w:hAnsi="Arial" w:cs="Arial"/>
                <w:sz w:val="20"/>
                <w:szCs w:val="20"/>
              </w:rPr>
              <w:t>IDENTIFICAÇÃO</w:t>
            </w:r>
            <w:r w:rsidRPr="007C6148">
              <w:rPr>
                <w:rFonts w:ascii="Arial" w:eastAsia="Times New Roman" w:hAnsi="Arial" w:cs="Arial"/>
                <w:sz w:val="20"/>
                <w:szCs w:val="20"/>
              </w:rPr>
              <w:t xml:space="preserve">, </w:t>
            </w:r>
            <w:r w:rsidR="00F67DB7" w:rsidRPr="007C6148">
              <w:rPr>
                <w:rFonts w:ascii="Arial" w:eastAsia="Times New Roman" w:hAnsi="Arial" w:cs="Arial"/>
                <w:sz w:val="20"/>
                <w:szCs w:val="20"/>
              </w:rPr>
              <w:t>PROCEDÊNCIA</w:t>
            </w:r>
            <w:r w:rsidRPr="007C6148">
              <w:rPr>
                <w:rFonts w:ascii="Arial" w:eastAsia="Times New Roman" w:hAnsi="Arial" w:cs="Arial"/>
                <w:sz w:val="20"/>
                <w:szCs w:val="20"/>
              </w:rPr>
              <w:t xml:space="preserve">, DATA DE </w:t>
            </w:r>
            <w:r w:rsidR="00F67DB7" w:rsidRPr="007C6148">
              <w:rPr>
                <w:rFonts w:ascii="Arial" w:eastAsia="Times New Roman" w:hAnsi="Arial" w:cs="Arial"/>
                <w:sz w:val="20"/>
                <w:szCs w:val="20"/>
              </w:rPr>
              <w:t>FABRICAÇÃO</w:t>
            </w:r>
            <w:r w:rsidRPr="007C6148">
              <w:rPr>
                <w:rFonts w:ascii="Arial" w:eastAsia="Times New Roman" w:hAnsi="Arial" w:cs="Arial"/>
                <w:sz w:val="20"/>
                <w:szCs w:val="20"/>
              </w:rPr>
              <w:t xml:space="preserve">, TIPO DE </w:t>
            </w:r>
            <w:r w:rsidR="00F67DB7" w:rsidRPr="007C6148">
              <w:rPr>
                <w:rFonts w:ascii="Arial" w:eastAsia="Times New Roman" w:hAnsi="Arial" w:cs="Arial"/>
                <w:sz w:val="20"/>
                <w:szCs w:val="20"/>
              </w:rPr>
              <w:t>ESTERILIZAÇÃO</w:t>
            </w:r>
            <w:r w:rsidRPr="007C6148">
              <w:rPr>
                <w:rFonts w:ascii="Arial" w:eastAsia="Times New Roman" w:hAnsi="Arial" w:cs="Arial"/>
                <w:sz w:val="20"/>
                <w:szCs w:val="20"/>
              </w:rPr>
              <w:t xml:space="preserve">, PRAZO DE VALIDADE E REGISTRO NO </w:t>
            </w:r>
            <w:r w:rsidR="00F67DB7" w:rsidRPr="007C6148">
              <w:rPr>
                <w:rFonts w:ascii="Arial" w:eastAsia="Times New Roman" w:hAnsi="Arial" w:cs="Arial"/>
                <w:sz w:val="20"/>
                <w:szCs w:val="20"/>
              </w:rPr>
              <w:t>MINISTÉRIO</w:t>
            </w:r>
            <w:r w:rsidRPr="007C6148">
              <w:rPr>
                <w:rFonts w:ascii="Arial" w:eastAsia="Times New Roman" w:hAnsi="Arial" w:cs="Arial"/>
                <w:sz w:val="20"/>
                <w:szCs w:val="20"/>
              </w:rPr>
              <w:t xml:space="preserve"> DA </w:t>
            </w:r>
            <w:r w:rsidR="00F67DB7" w:rsidRPr="007C6148">
              <w:rPr>
                <w:rFonts w:ascii="Arial" w:eastAsia="Times New Roman" w:hAnsi="Arial" w:cs="Arial"/>
                <w:sz w:val="20"/>
                <w:szCs w:val="20"/>
              </w:rPr>
              <w:t>SAÚDE</w:t>
            </w:r>
            <w:r w:rsidRPr="007C6148">
              <w:rPr>
                <w:rFonts w:ascii="Arial" w:eastAsia="Times New Roman" w:hAnsi="Arial" w:cs="Arial"/>
                <w:sz w:val="20"/>
                <w:szCs w:val="20"/>
              </w:rPr>
              <w:t>.</w:t>
            </w:r>
          </w:p>
        </w:tc>
        <w:tc>
          <w:tcPr>
            <w:tcW w:w="1274" w:type="dxa"/>
            <w:tcBorders>
              <w:top w:val="nil"/>
              <w:left w:val="nil"/>
              <w:bottom w:val="single" w:sz="4" w:space="0" w:color="auto"/>
              <w:right w:val="single" w:sz="4" w:space="0" w:color="auto"/>
            </w:tcBorders>
            <w:shd w:val="clear" w:color="auto" w:fill="auto"/>
            <w:vAlign w:val="center"/>
            <w:hideMark/>
          </w:tcPr>
          <w:p w14:paraId="4A3454BC" w14:textId="77777777" w:rsidR="007C6148" w:rsidRPr="007C6148" w:rsidRDefault="007C6148" w:rsidP="007C6148">
            <w:pPr>
              <w:jc w:val="center"/>
              <w:rPr>
                <w:rFonts w:ascii="Arial" w:eastAsia="Times New Roman" w:hAnsi="Arial" w:cs="Arial"/>
                <w:sz w:val="20"/>
                <w:szCs w:val="20"/>
              </w:rPr>
            </w:pPr>
            <w:proofErr w:type="spellStart"/>
            <w:r w:rsidRPr="007C6148">
              <w:rPr>
                <w:rFonts w:ascii="Arial" w:eastAsia="Times New Roman" w:hAnsi="Arial" w:cs="Arial"/>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4A37FDF" w14:textId="77777777" w:rsidR="007C6148" w:rsidRPr="007C6148" w:rsidRDefault="007C6148" w:rsidP="007C6148">
            <w:pPr>
              <w:jc w:val="center"/>
              <w:rPr>
                <w:rFonts w:ascii="Arial" w:eastAsia="Times New Roman" w:hAnsi="Arial" w:cs="Arial"/>
                <w:sz w:val="20"/>
                <w:szCs w:val="20"/>
              </w:rPr>
            </w:pPr>
            <w:r w:rsidRPr="007C6148">
              <w:rPr>
                <w:rFonts w:ascii="Arial" w:eastAsia="Times New Roman" w:hAnsi="Arial" w:cs="Arial"/>
                <w:sz w:val="20"/>
                <w:szCs w:val="20"/>
              </w:rPr>
              <w:t>50</w:t>
            </w:r>
          </w:p>
        </w:tc>
      </w:tr>
      <w:tr w:rsidR="004411FB" w:rsidRPr="007C6148" w14:paraId="1A21E03F"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2A62E5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264</w:t>
            </w:r>
          </w:p>
        </w:tc>
        <w:tc>
          <w:tcPr>
            <w:tcW w:w="6892" w:type="dxa"/>
            <w:tcBorders>
              <w:top w:val="nil"/>
              <w:left w:val="nil"/>
              <w:bottom w:val="single" w:sz="4" w:space="0" w:color="auto"/>
              <w:right w:val="single" w:sz="4" w:space="0" w:color="auto"/>
            </w:tcBorders>
            <w:shd w:val="clear" w:color="auto" w:fill="auto"/>
            <w:vAlign w:val="center"/>
            <w:hideMark/>
          </w:tcPr>
          <w:p w14:paraId="471BC485" w14:textId="77777777" w:rsidR="00C64084" w:rsidRDefault="007C6148" w:rsidP="00C64084">
            <w:pPr>
              <w:jc w:val="both"/>
              <w:rPr>
                <w:rFonts w:ascii="Arial" w:eastAsia="Times New Roman" w:hAnsi="Arial" w:cs="Arial"/>
                <w:sz w:val="20"/>
                <w:szCs w:val="20"/>
              </w:rPr>
            </w:pPr>
            <w:r w:rsidRPr="007C6148">
              <w:rPr>
                <w:rFonts w:ascii="Arial" w:eastAsia="Times New Roman" w:hAnsi="Arial" w:cs="Arial"/>
                <w:sz w:val="20"/>
                <w:szCs w:val="20"/>
              </w:rPr>
              <w:t xml:space="preserve">CATETER NASAL PARA </w:t>
            </w:r>
            <w:r w:rsidR="000B5FC5" w:rsidRPr="007C6148">
              <w:rPr>
                <w:rFonts w:ascii="Arial" w:eastAsia="Times New Roman" w:hAnsi="Arial" w:cs="Arial"/>
                <w:sz w:val="20"/>
                <w:szCs w:val="20"/>
              </w:rPr>
              <w:t>OXIGÊNIO</w:t>
            </w:r>
            <w:r w:rsidRPr="007C6148">
              <w:rPr>
                <w:rFonts w:ascii="Arial" w:eastAsia="Times New Roman" w:hAnsi="Arial" w:cs="Arial"/>
                <w:sz w:val="20"/>
                <w:szCs w:val="20"/>
              </w:rPr>
              <w:t xml:space="preserve"> TIPO </w:t>
            </w:r>
            <w:r w:rsidR="000B5FC5" w:rsidRPr="007C6148">
              <w:rPr>
                <w:rFonts w:ascii="Arial" w:eastAsia="Times New Roman" w:hAnsi="Arial" w:cs="Arial"/>
                <w:sz w:val="20"/>
                <w:szCs w:val="20"/>
              </w:rPr>
              <w:t>ÓCULOS</w:t>
            </w:r>
            <w:r w:rsidRPr="007C6148">
              <w:rPr>
                <w:rFonts w:ascii="Arial" w:eastAsia="Times New Roman" w:hAnsi="Arial" w:cs="Arial"/>
                <w:sz w:val="20"/>
                <w:szCs w:val="20"/>
              </w:rPr>
              <w:t xml:space="preserve"> USO ADULTO</w:t>
            </w:r>
            <w:r w:rsidR="00C64084">
              <w:rPr>
                <w:rFonts w:ascii="Arial" w:eastAsia="Times New Roman" w:hAnsi="Arial" w:cs="Arial"/>
                <w:sz w:val="20"/>
                <w:szCs w:val="20"/>
              </w:rPr>
              <w:t xml:space="preserve">      </w:t>
            </w:r>
          </w:p>
          <w:p w14:paraId="7C4C5A80" w14:textId="2304187A" w:rsidR="007C6148" w:rsidRPr="007C6148" w:rsidRDefault="000B5FC5" w:rsidP="00C64084">
            <w:pPr>
              <w:jc w:val="both"/>
              <w:rPr>
                <w:rFonts w:ascii="Arial" w:eastAsia="Times New Roman" w:hAnsi="Arial" w:cs="Arial"/>
                <w:sz w:val="20"/>
                <w:szCs w:val="20"/>
              </w:rPr>
            </w:pPr>
            <w:r w:rsidRPr="007C6148">
              <w:rPr>
                <w:rFonts w:ascii="Arial" w:eastAsia="Times New Roman" w:hAnsi="Arial" w:cs="Arial"/>
                <w:sz w:val="20"/>
                <w:szCs w:val="20"/>
              </w:rPr>
              <w:lastRenderedPageBreak/>
              <w:t>DESCARTÁVEL</w:t>
            </w:r>
            <w:r w:rsidR="007C6148" w:rsidRPr="007C6148">
              <w:rPr>
                <w:rFonts w:ascii="Arial" w:eastAsia="Times New Roman" w:hAnsi="Arial" w:cs="Arial"/>
                <w:sz w:val="20"/>
                <w:szCs w:val="20"/>
              </w:rPr>
              <w:t xml:space="preserve">. EMBALAGEM INDIVIDUAL, EM BLISTER </w:t>
            </w:r>
            <w:r w:rsidR="00BA5338" w:rsidRPr="007C6148">
              <w:rPr>
                <w:rFonts w:ascii="Arial" w:eastAsia="Times New Roman" w:hAnsi="Arial" w:cs="Arial"/>
                <w:sz w:val="20"/>
                <w:szCs w:val="20"/>
              </w:rPr>
              <w:t>RÍGIDO</w:t>
            </w:r>
            <w:r w:rsidR="007C6148" w:rsidRPr="007C6148">
              <w:rPr>
                <w:rFonts w:ascii="Arial" w:eastAsia="Times New Roman" w:hAnsi="Arial" w:cs="Arial"/>
                <w:sz w:val="20"/>
                <w:szCs w:val="20"/>
              </w:rPr>
              <w:t xml:space="preserve"> E PAPEL GRAU </w:t>
            </w:r>
            <w:r w:rsidRPr="007C6148">
              <w:rPr>
                <w:rFonts w:ascii="Arial" w:eastAsia="Times New Roman" w:hAnsi="Arial" w:cs="Arial"/>
                <w:sz w:val="20"/>
                <w:szCs w:val="20"/>
              </w:rPr>
              <w:t>CIRÚRGICO</w:t>
            </w:r>
            <w:r w:rsidR="007C6148" w:rsidRPr="007C6148">
              <w:rPr>
                <w:rFonts w:ascii="Arial" w:eastAsia="Times New Roman" w:hAnsi="Arial" w:cs="Arial"/>
                <w:sz w:val="20"/>
                <w:szCs w:val="20"/>
              </w:rPr>
              <w:t xml:space="preserve"> E FILME </w:t>
            </w:r>
            <w:r w:rsidR="00D705C5" w:rsidRPr="007C6148">
              <w:rPr>
                <w:rFonts w:ascii="Arial" w:eastAsia="Times New Roman" w:hAnsi="Arial" w:cs="Arial"/>
                <w:sz w:val="20"/>
                <w:szCs w:val="20"/>
              </w:rPr>
              <w:t>TERMOPLÁSTICO</w:t>
            </w:r>
            <w:r w:rsidR="007C6148" w:rsidRPr="007C6148">
              <w:rPr>
                <w:rFonts w:ascii="Arial" w:eastAsia="Times New Roman" w:hAnsi="Arial" w:cs="Arial"/>
                <w:sz w:val="20"/>
                <w:szCs w:val="20"/>
              </w:rPr>
              <w:t xml:space="preserve">, ABERTURA EM </w:t>
            </w:r>
            <w:r w:rsidR="00D705C5" w:rsidRPr="007C6148">
              <w:rPr>
                <w:rFonts w:ascii="Arial" w:eastAsia="Times New Roman" w:hAnsi="Arial" w:cs="Arial"/>
                <w:sz w:val="20"/>
                <w:szCs w:val="20"/>
              </w:rPr>
              <w:t>PÉTALA</w:t>
            </w:r>
            <w:r w:rsidR="007C6148" w:rsidRPr="007C6148">
              <w:rPr>
                <w:rFonts w:ascii="Arial" w:eastAsia="Times New Roman" w:hAnsi="Arial" w:cs="Arial"/>
                <w:sz w:val="20"/>
                <w:szCs w:val="20"/>
              </w:rPr>
              <w:t xml:space="preserve">. NA EMBALAGEM DEVERA ESTAR IMPRESSO DADOS DE </w:t>
            </w:r>
            <w:r w:rsidR="00D705C5" w:rsidRPr="007C6148">
              <w:rPr>
                <w:rFonts w:ascii="Arial" w:eastAsia="Times New Roman" w:hAnsi="Arial" w:cs="Arial"/>
                <w:sz w:val="20"/>
                <w:szCs w:val="20"/>
              </w:rPr>
              <w:t>IDENTIFICAÇÃO</w:t>
            </w:r>
            <w:r w:rsidR="007C6148" w:rsidRPr="007C6148">
              <w:rPr>
                <w:rFonts w:ascii="Arial" w:eastAsia="Times New Roman" w:hAnsi="Arial" w:cs="Arial"/>
                <w:sz w:val="20"/>
                <w:szCs w:val="20"/>
              </w:rPr>
              <w:t xml:space="preserve">, </w:t>
            </w:r>
            <w:r w:rsidR="00D705C5" w:rsidRPr="007C6148">
              <w:rPr>
                <w:rFonts w:ascii="Arial" w:eastAsia="Times New Roman" w:hAnsi="Arial" w:cs="Arial"/>
                <w:sz w:val="20"/>
                <w:szCs w:val="20"/>
              </w:rPr>
              <w:t>PROCEDÊNCIA</w:t>
            </w:r>
            <w:r w:rsidR="007C6148" w:rsidRPr="007C6148">
              <w:rPr>
                <w:rFonts w:ascii="Arial" w:eastAsia="Times New Roman" w:hAnsi="Arial" w:cs="Arial"/>
                <w:sz w:val="20"/>
                <w:szCs w:val="20"/>
              </w:rPr>
              <w:t xml:space="preserve">, DATA DE </w:t>
            </w:r>
            <w:r w:rsidR="00D705C5" w:rsidRPr="007C6148">
              <w:rPr>
                <w:rFonts w:ascii="Arial" w:eastAsia="Times New Roman" w:hAnsi="Arial" w:cs="Arial"/>
                <w:sz w:val="20"/>
                <w:szCs w:val="20"/>
              </w:rPr>
              <w:t>FABRICAÇÃO</w:t>
            </w:r>
            <w:r w:rsidR="007C6148" w:rsidRPr="007C6148">
              <w:rPr>
                <w:rFonts w:ascii="Arial" w:eastAsia="Times New Roman" w:hAnsi="Arial" w:cs="Arial"/>
                <w:sz w:val="20"/>
                <w:szCs w:val="20"/>
              </w:rPr>
              <w:t xml:space="preserve">, TIPO DE </w:t>
            </w:r>
            <w:r w:rsidR="00D705C5" w:rsidRPr="007C6148">
              <w:rPr>
                <w:rFonts w:ascii="Arial" w:eastAsia="Times New Roman" w:hAnsi="Arial" w:cs="Arial"/>
                <w:sz w:val="20"/>
                <w:szCs w:val="20"/>
              </w:rPr>
              <w:t>ESTERILIZAÇÃO</w:t>
            </w:r>
            <w:r w:rsidR="007C6148" w:rsidRPr="007C6148">
              <w:rPr>
                <w:rFonts w:ascii="Arial" w:eastAsia="Times New Roman" w:hAnsi="Arial" w:cs="Arial"/>
                <w:sz w:val="20"/>
                <w:szCs w:val="20"/>
              </w:rPr>
              <w:t xml:space="preserve">, PRAZO DE VALIDADE E REGISTRO NO </w:t>
            </w:r>
            <w:r w:rsidR="00D705C5" w:rsidRPr="007C6148">
              <w:rPr>
                <w:rFonts w:ascii="Arial" w:eastAsia="Times New Roman" w:hAnsi="Arial" w:cs="Arial"/>
                <w:sz w:val="20"/>
                <w:szCs w:val="20"/>
              </w:rPr>
              <w:t>MINISTÉRIO</w:t>
            </w:r>
            <w:r w:rsidR="007C6148" w:rsidRPr="007C6148">
              <w:rPr>
                <w:rFonts w:ascii="Arial" w:eastAsia="Times New Roman" w:hAnsi="Arial" w:cs="Arial"/>
                <w:sz w:val="20"/>
                <w:szCs w:val="20"/>
              </w:rPr>
              <w:t xml:space="preserve"> DA </w:t>
            </w:r>
            <w:r w:rsidR="00D705C5" w:rsidRPr="007C6148">
              <w:rPr>
                <w:rFonts w:ascii="Arial" w:eastAsia="Times New Roman" w:hAnsi="Arial" w:cs="Arial"/>
                <w:sz w:val="20"/>
                <w:szCs w:val="20"/>
              </w:rPr>
              <w:t>SAÚDE</w:t>
            </w:r>
            <w:r w:rsidR="007C6148" w:rsidRPr="007C6148">
              <w:rPr>
                <w:rFonts w:ascii="Arial" w:eastAsia="Times New Roman" w:hAnsi="Arial" w:cs="Arial"/>
                <w:sz w:val="20"/>
                <w:szCs w:val="20"/>
              </w:rPr>
              <w:t>.</w:t>
            </w:r>
          </w:p>
        </w:tc>
        <w:tc>
          <w:tcPr>
            <w:tcW w:w="1274" w:type="dxa"/>
            <w:tcBorders>
              <w:top w:val="nil"/>
              <w:left w:val="nil"/>
              <w:bottom w:val="single" w:sz="4" w:space="0" w:color="auto"/>
              <w:right w:val="single" w:sz="4" w:space="0" w:color="auto"/>
            </w:tcBorders>
            <w:shd w:val="clear" w:color="auto" w:fill="auto"/>
            <w:vAlign w:val="center"/>
            <w:hideMark/>
          </w:tcPr>
          <w:p w14:paraId="1838E8B9" w14:textId="77777777" w:rsidR="007C6148" w:rsidRPr="007C6148" w:rsidRDefault="007C6148" w:rsidP="007C6148">
            <w:pPr>
              <w:jc w:val="center"/>
              <w:rPr>
                <w:rFonts w:ascii="Arial" w:eastAsia="Times New Roman" w:hAnsi="Arial" w:cs="Arial"/>
                <w:sz w:val="20"/>
                <w:szCs w:val="20"/>
              </w:rPr>
            </w:pPr>
            <w:proofErr w:type="spellStart"/>
            <w:r w:rsidRPr="007C6148">
              <w:rPr>
                <w:rFonts w:ascii="Arial" w:eastAsia="Times New Roman" w:hAnsi="Arial" w:cs="Arial"/>
                <w:sz w:val="20"/>
                <w:szCs w:val="20"/>
              </w:rPr>
              <w:lastRenderedPageBreak/>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A44BD60" w14:textId="77777777" w:rsidR="007C6148" w:rsidRPr="007C6148" w:rsidRDefault="007C6148" w:rsidP="007C6148">
            <w:pPr>
              <w:jc w:val="center"/>
              <w:rPr>
                <w:rFonts w:ascii="Arial" w:eastAsia="Times New Roman" w:hAnsi="Arial" w:cs="Arial"/>
                <w:sz w:val="20"/>
                <w:szCs w:val="20"/>
              </w:rPr>
            </w:pPr>
            <w:r w:rsidRPr="007C6148">
              <w:rPr>
                <w:rFonts w:ascii="Arial" w:eastAsia="Times New Roman" w:hAnsi="Arial" w:cs="Arial"/>
                <w:sz w:val="20"/>
                <w:szCs w:val="20"/>
              </w:rPr>
              <w:t>1000</w:t>
            </w:r>
          </w:p>
        </w:tc>
      </w:tr>
      <w:tr w:rsidR="004411FB" w:rsidRPr="007C6148" w14:paraId="67A8EF40"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0A4989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265</w:t>
            </w:r>
          </w:p>
        </w:tc>
        <w:tc>
          <w:tcPr>
            <w:tcW w:w="6892" w:type="dxa"/>
            <w:tcBorders>
              <w:top w:val="nil"/>
              <w:left w:val="nil"/>
              <w:bottom w:val="single" w:sz="4" w:space="0" w:color="auto"/>
              <w:right w:val="single" w:sz="4" w:space="0" w:color="auto"/>
            </w:tcBorders>
            <w:shd w:val="clear" w:color="auto" w:fill="auto"/>
            <w:vAlign w:val="center"/>
            <w:hideMark/>
          </w:tcPr>
          <w:p w14:paraId="7EB97B72" w14:textId="77777777" w:rsidR="00C64084" w:rsidRDefault="007C6148" w:rsidP="00C64084">
            <w:pPr>
              <w:jc w:val="both"/>
              <w:rPr>
                <w:rFonts w:ascii="Arial" w:eastAsia="Times New Roman" w:hAnsi="Arial" w:cs="Arial"/>
                <w:sz w:val="20"/>
                <w:szCs w:val="20"/>
              </w:rPr>
            </w:pPr>
            <w:r w:rsidRPr="007C6148">
              <w:rPr>
                <w:rFonts w:ascii="Arial" w:eastAsia="Times New Roman" w:hAnsi="Arial" w:cs="Arial"/>
                <w:sz w:val="20"/>
                <w:szCs w:val="20"/>
              </w:rPr>
              <w:t xml:space="preserve">CATETER NASAL PARA </w:t>
            </w:r>
            <w:r w:rsidR="00F67DB7" w:rsidRPr="007C6148">
              <w:rPr>
                <w:rFonts w:ascii="Arial" w:eastAsia="Times New Roman" w:hAnsi="Arial" w:cs="Arial"/>
                <w:sz w:val="20"/>
                <w:szCs w:val="20"/>
              </w:rPr>
              <w:t>OXIGÊNIO</w:t>
            </w:r>
            <w:r w:rsidRPr="007C6148">
              <w:rPr>
                <w:rFonts w:ascii="Arial" w:eastAsia="Times New Roman" w:hAnsi="Arial" w:cs="Arial"/>
                <w:sz w:val="20"/>
                <w:szCs w:val="20"/>
              </w:rPr>
              <w:t xml:space="preserve"> TIPO </w:t>
            </w:r>
            <w:r w:rsidR="00F67DB7" w:rsidRPr="007C6148">
              <w:rPr>
                <w:rFonts w:ascii="Arial" w:eastAsia="Times New Roman" w:hAnsi="Arial" w:cs="Arial"/>
                <w:sz w:val="20"/>
                <w:szCs w:val="20"/>
              </w:rPr>
              <w:t>ÓCULOS</w:t>
            </w:r>
            <w:r w:rsidRPr="007C6148">
              <w:rPr>
                <w:rFonts w:ascii="Arial" w:eastAsia="Times New Roman" w:hAnsi="Arial" w:cs="Arial"/>
                <w:sz w:val="20"/>
                <w:szCs w:val="20"/>
              </w:rPr>
              <w:t xml:space="preserve"> </w:t>
            </w:r>
          </w:p>
          <w:p w14:paraId="657ED289" w14:textId="7D205FF9" w:rsidR="007C6148" w:rsidRPr="007C6148" w:rsidRDefault="00F67DB7" w:rsidP="00C64084">
            <w:pPr>
              <w:jc w:val="both"/>
              <w:rPr>
                <w:rFonts w:ascii="Arial" w:eastAsia="Times New Roman" w:hAnsi="Arial" w:cs="Arial"/>
                <w:sz w:val="20"/>
                <w:szCs w:val="20"/>
              </w:rPr>
            </w:pPr>
            <w:r w:rsidRPr="007C6148">
              <w:rPr>
                <w:rFonts w:ascii="Arial" w:eastAsia="Times New Roman" w:hAnsi="Arial" w:cs="Arial"/>
                <w:sz w:val="20"/>
                <w:szCs w:val="20"/>
              </w:rPr>
              <w:t>DESCARTÁVEL</w:t>
            </w:r>
            <w:r w:rsidR="007C6148" w:rsidRPr="007C6148">
              <w:rPr>
                <w:rFonts w:ascii="Arial" w:eastAsia="Times New Roman" w:hAnsi="Arial" w:cs="Arial"/>
                <w:sz w:val="20"/>
                <w:szCs w:val="20"/>
              </w:rPr>
              <w:t xml:space="preserve"> USO INFANTIL</w:t>
            </w:r>
            <w:r w:rsidR="00C64084">
              <w:rPr>
                <w:rFonts w:ascii="Arial" w:eastAsia="Times New Roman" w:hAnsi="Arial" w:cs="Arial"/>
                <w:sz w:val="20"/>
                <w:szCs w:val="20"/>
              </w:rPr>
              <w:t xml:space="preserve">, </w:t>
            </w:r>
            <w:r w:rsidR="007C6148" w:rsidRPr="007C6148">
              <w:rPr>
                <w:rFonts w:ascii="Arial" w:eastAsia="Times New Roman" w:hAnsi="Arial" w:cs="Arial"/>
                <w:sz w:val="20"/>
                <w:szCs w:val="20"/>
              </w:rPr>
              <w:t xml:space="preserve">EMBALAGEM INDIVIDUAL, EM BLISTER </w:t>
            </w:r>
            <w:r w:rsidRPr="007C6148">
              <w:rPr>
                <w:rFonts w:ascii="Arial" w:eastAsia="Times New Roman" w:hAnsi="Arial" w:cs="Arial"/>
                <w:sz w:val="20"/>
                <w:szCs w:val="20"/>
              </w:rPr>
              <w:t>RÍGIDO</w:t>
            </w:r>
            <w:r w:rsidR="007C6148" w:rsidRPr="007C6148">
              <w:rPr>
                <w:rFonts w:ascii="Arial" w:eastAsia="Times New Roman" w:hAnsi="Arial" w:cs="Arial"/>
                <w:sz w:val="20"/>
                <w:szCs w:val="20"/>
              </w:rPr>
              <w:t xml:space="preserve"> E PAPEL GRAU </w:t>
            </w:r>
            <w:r w:rsidRPr="007C6148">
              <w:rPr>
                <w:rFonts w:ascii="Arial" w:eastAsia="Times New Roman" w:hAnsi="Arial" w:cs="Arial"/>
                <w:sz w:val="20"/>
                <w:szCs w:val="20"/>
              </w:rPr>
              <w:t>CIRÚRGICO</w:t>
            </w:r>
            <w:r w:rsidR="007C6148" w:rsidRPr="007C6148">
              <w:rPr>
                <w:rFonts w:ascii="Arial" w:eastAsia="Times New Roman" w:hAnsi="Arial" w:cs="Arial"/>
                <w:sz w:val="20"/>
                <w:szCs w:val="20"/>
              </w:rPr>
              <w:t xml:space="preserve"> E FILME </w:t>
            </w:r>
            <w:r w:rsidRPr="007C6148">
              <w:rPr>
                <w:rFonts w:ascii="Arial" w:eastAsia="Times New Roman" w:hAnsi="Arial" w:cs="Arial"/>
                <w:sz w:val="20"/>
                <w:szCs w:val="20"/>
              </w:rPr>
              <w:t>TERMOPLÁSTICO</w:t>
            </w:r>
            <w:r w:rsidR="007C6148" w:rsidRPr="007C6148">
              <w:rPr>
                <w:rFonts w:ascii="Arial" w:eastAsia="Times New Roman" w:hAnsi="Arial" w:cs="Arial"/>
                <w:sz w:val="20"/>
                <w:szCs w:val="20"/>
              </w:rPr>
              <w:t xml:space="preserve">, ABERTURA EM </w:t>
            </w:r>
            <w:r w:rsidRPr="007C6148">
              <w:rPr>
                <w:rFonts w:ascii="Arial" w:eastAsia="Times New Roman" w:hAnsi="Arial" w:cs="Arial"/>
                <w:sz w:val="20"/>
                <w:szCs w:val="20"/>
              </w:rPr>
              <w:t>PÉTALA</w:t>
            </w:r>
            <w:r w:rsidR="007C6148" w:rsidRPr="007C6148">
              <w:rPr>
                <w:rFonts w:ascii="Arial" w:eastAsia="Times New Roman" w:hAnsi="Arial" w:cs="Arial"/>
                <w:sz w:val="20"/>
                <w:szCs w:val="20"/>
              </w:rPr>
              <w:t xml:space="preserve">. NA EMBALAGEM DEVERA ESTAR IMPRESSO DADOS DE </w:t>
            </w:r>
            <w:r w:rsidRPr="007C6148">
              <w:rPr>
                <w:rFonts w:ascii="Arial" w:eastAsia="Times New Roman" w:hAnsi="Arial" w:cs="Arial"/>
                <w:sz w:val="20"/>
                <w:szCs w:val="20"/>
              </w:rPr>
              <w:t>IDENTIFICAÇÃO</w:t>
            </w:r>
            <w:r w:rsidR="007C6148" w:rsidRPr="007C6148">
              <w:rPr>
                <w:rFonts w:ascii="Arial" w:eastAsia="Times New Roman" w:hAnsi="Arial" w:cs="Arial"/>
                <w:sz w:val="20"/>
                <w:szCs w:val="20"/>
              </w:rPr>
              <w:t xml:space="preserve">, </w:t>
            </w:r>
            <w:r w:rsidR="00020EF7" w:rsidRPr="007C6148">
              <w:rPr>
                <w:rFonts w:ascii="Arial" w:eastAsia="Times New Roman" w:hAnsi="Arial" w:cs="Arial"/>
                <w:sz w:val="20"/>
                <w:szCs w:val="20"/>
              </w:rPr>
              <w:t>PROCEDÊNCIA</w:t>
            </w:r>
            <w:r w:rsidR="007C6148" w:rsidRPr="007C6148">
              <w:rPr>
                <w:rFonts w:ascii="Arial" w:eastAsia="Times New Roman" w:hAnsi="Arial" w:cs="Arial"/>
                <w:sz w:val="20"/>
                <w:szCs w:val="20"/>
              </w:rPr>
              <w:t xml:space="preserve">, DATA DE </w:t>
            </w:r>
            <w:r w:rsidR="00020EF7" w:rsidRPr="007C6148">
              <w:rPr>
                <w:rFonts w:ascii="Arial" w:eastAsia="Times New Roman" w:hAnsi="Arial" w:cs="Arial"/>
                <w:sz w:val="20"/>
                <w:szCs w:val="20"/>
              </w:rPr>
              <w:t>FABRICAÇÃO</w:t>
            </w:r>
            <w:r w:rsidR="007C6148" w:rsidRPr="007C6148">
              <w:rPr>
                <w:rFonts w:ascii="Arial" w:eastAsia="Times New Roman" w:hAnsi="Arial" w:cs="Arial"/>
                <w:sz w:val="20"/>
                <w:szCs w:val="20"/>
              </w:rPr>
              <w:t xml:space="preserve">, TIPO DE </w:t>
            </w:r>
            <w:r w:rsidR="00020EF7" w:rsidRPr="007C6148">
              <w:rPr>
                <w:rFonts w:ascii="Arial" w:eastAsia="Times New Roman" w:hAnsi="Arial" w:cs="Arial"/>
                <w:sz w:val="20"/>
                <w:szCs w:val="20"/>
              </w:rPr>
              <w:t>ESTERILIZAÇÃO</w:t>
            </w:r>
            <w:r w:rsidR="007C6148" w:rsidRPr="007C6148">
              <w:rPr>
                <w:rFonts w:ascii="Arial" w:eastAsia="Times New Roman" w:hAnsi="Arial" w:cs="Arial"/>
                <w:sz w:val="20"/>
                <w:szCs w:val="20"/>
              </w:rPr>
              <w:t xml:space="preserve">, PRAZO DE VALIDADE E REGISTRO NO </w:t>
            </w:r>
            <w:r w:rsidR="00020EF7" w:rsidRPr="007C6148">
              <w:rPr>
                <w:rFonts w:ascii="Arial" w:eastAsia="Times New Roman" w:hAnsi="Arial" w:cs="Arial"/>
                <w:sz w:val="20"/>
                <w:szCs w:val="20"/>
              </w:rPr>
              <w:t>MINISTÉRIO</w:t>
            </w:r>
            <w:r w:rsidR="007C6148" w:rsidRPr="007C6148">
              <w:rPr>
                <w:rFonts w:ascii="Arial" w:eastAsia="Times New Roman" w:hAnsi="Arial" w:cs="Arial"/>
                <w:sz w:val="20"/>
                <w:szCs w:val="20"/>
              </w:rPr>
              <w:t xml:space="preserve"> DA </w:t>
            </w:r>
            <w:r w:rsidR="00020EF7" w:rsidRPr="007C6148">
              <w:rPr>
                <w:rFonts w:ascii="Arial" w:eastAsia="Times New Roman" w:hAnsi="Arial" w:cs="Arial"/>
                <w:sz w:val="20"/>
                <w:szCs w:val="20"/>
              </w:rPr>
              <w:t>SAÚDE</w:t>
            </w:r>
            <w:r w:rsidR="007C6148" w:rsidRPr="007C6148">
              <w:rPr>
                <w:rFonts w:ascii="Arial" w:eastAsia="Times New Roman" w:hAnsi="Arial" w:cs="Arial"/>
                <w:sz w:val="20"/>
                <w:szCs w:val="20"/>
              </w:rPr>
              <w:t xml:space="preserve">. </w:t>
            </w:r>
          </w:p>
        </w:tc>
        <w:tc>
          <w:tcPr>
            <w:tcW w:w="1274" w:type="dxa"/>
            <w:tcBorders>
              <w:top w:val="nil"/>
              <w:left w:val="nil"/>
              <w:bottom w:val="single" w:sz="4" w:space="0" w:color="auto"/>
              <w:right w:val="single" w:sz="4" w:space="0" w:color="auto"/>
            </w:tcBorders>
            <w:shd w:val="clear" w:color="auto" w:fill="auto"/>
            <w:vAlign w:val="center"/>
            <w:hideMark/>
          </w:tcPr>
          <w:p w14:paraId="4D5FD15F" w14:textId="77777777" w:rsidR="007C6148" w:rsidRPr="007C6148" w:rsidRDefault="007C6148" w:rsidP="007C6148">
            <w:pPr>
              <w:jc w:val="center"/>
              <w:rPr>
                <w:rFonts w:ascii="Arial" w:eastAsia="Times New Roman" w:hAnsi="Arial" w:cs="Arial"/>
                <w:sz w:val="20"/>
                <w:szCs w:val="20"/>
              </w:rPr>
            </w:pPr>
            <w:proofErr w:type="spellStart"/>
            <w:r w:rsidRPr="007C6148">
              <w:rPr>
                <w:rFonts w:ascii="Arial" w:eastAsia="Times New Roman" w:hAnsi="Arial" w:cs="Arial"/>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FF01029" w14:textId="77777777" w:rsidR="007C6148" w:rsidRPr="007C6148" w:rsidRDefault="007C6148" w:rsidP="007C6148">
            <w:pPr>
              <w:jc w:val="center"/>
              <w:rPr>
                <w:rFonts w:ascii="Arial" w:eastAsia="Times New Roman" w:hAnsi="Arial" w:cs="Arial"/>
                <w:sz w:val="20"/>
                <w:szCs w:val="20"/>
              </w:rPr>
            </w:pPr>
            <w:r w:rsidRPr="007C6148">
              <w:rPr>
                <w:rFonts w:ascii="Arial" w:eastAsia="Times New Roman" w:hAnsi="Arial" w:cs="Arial"/>
                <w:sz w:val="20"/>
                <w:szCs w:val="20"/>
              </w:rPr>
              <w:t>500</w:t>
            </w:r>
          </w:p>
        </w:tc>
      </w:tr>
      <w:tr w:rsidR="004411FB" w:rsidRPr="007C6148" w14:paraId="503BADF7"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6EF5BE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266</w:t>
            </w:r>
          </w:p>
        </w:tc>
        <w:tc>
          <w:tcPr>
            <w:tcW w:w="6892" w:type="dxa"/>
            <w:tcBorders>
              <w:top w:val="nil"/>
              <w:left w:val="nil"/>
              <w:bottom w:val="single" w:sz="4" w:space="0" w:color="auto"/>
              <w:right w:val="single" w:sz="4" w:space="0" w:color="auto"/>
            </w:tcBorders>
            <w:shd w:val="clear" w:color="auto" w:fill="auto"/>
            <w:vAlign w:val="center"/>
            <w:hideMark/>
          </w:tcPr>
          <w:p w14:paraId="054DDE68" w14:textId="77777777" w:rsidR="00C64084" w:rsidRDefault="007C6148" w:rsidP="00C64084">
            <w:pPr>
              <w:jc w:val="both"/>
              <w:rPr>
                <w:rFonts w:ascii="Arial" w:eastAsia="Times New Roman" w:hAnsi="Arial" w:cs="Arial"/>
                <w:sz w:val="20"/>
                <w:szCs w:val="20"/>
              </w:rPr>
            </w:pPr>
            <w:proofErr w:type="spellStart"/>
            <w:r w:rsidRPr="007C6148">
              <w:rPr>
                <w:rFonts w:ascii="Arial" w:eastAsia="Times New Roman" w:hAnsi="Arial" w:cs="Arial"/>
                <w:sz w:val="20"/>
                <w:szCs w:val="20"/>
              </w:rPr>
              <w:t>CLAMP</w:t>
            </w:r>
            <w:proofErr w:type="spellEnd"/>
            <w:r w:rsidRPr="007C6148">
              <w:rPr>
                <w:rFonts w:ascii="Arial" w:eastAsia="Times New Roman" w:hAnsi="Arial" w:cs="Arial"/>
                <w:sz w:val="20"/>
                <w:szCs w:val="20"/>
              </w:rPr>
              <w:t xml:space="preserve"> UMBILICAL </w:t>
            </w:r>
            <w:r w:rsidR="00C64084">
              <w:rPr>
                <w:rFonts w:ascii="Arial" w:eastAsia="Times New Roman" w:hAnsi="Arial" w:cs="Arial"/>
                <w:sz w:val="20"/>
                <w:szCs w:val="20"/>
              </w:rPr>
              <w:t xml:space="preserve">  </w:t>
            </w:r>
          </w:p>
          <w:p w14:paraId="37A60EE7" w14:textId="63747232" w:rsidR="007C6148" w:rsidRPr="007C6148" w:rsidRDefault="00020EF7" w:rsidP="00C64084">
            <w:pPr>
              <w:jc w:val="both"/>
              <w:rPr>
                <w:rFonts w:ascii="Arial" w:eastAsia="Times New Roman" w:hAnsi="Arial" w:cs="Arial"/>
                <w:sz w:val="20"/>
                <w:szCs w:val="20"/>
              </w:rPr>
            </w:pPr>
            <w:r w:rsidRPr="007C6148">
              <w:rPr>
                <w:rFonts w:ascii="Arial" w:eastAsia="Times New Roman" w:hAnsi="Arial" w:cs="Arial"/>
                <w:sz w:val="20"/>
                <w:szCs w:val="20"/>
              </w:rPr>
              <w:t>ESTERILIZADO</w:t>
            </w:r>
            <w:r w:rsidR="007C6148" w:rsidRPr="007C6148">
              <w:rPr>
                <w:rFonts w:ascii="Arial" w:eastAsia="Times New Roman" w:hAnsi="Arial" w:cs="Arial"/>
                <w:sz w:val="20"/>
                <w:szCs w:val="20"/>
              </w:rPr>
              <w:t xml:space="preserve">, LIGADURA, FECHAMENTO DO CORDÃO UMBILICAL, PRODUTO DE USO ÚNICO, DESCARTÁVEL, CONFECCIONADO EM CORPO ÚNICO, ESTERILIZADO POR OXIDO DE ETILENO, ATÓXICO, </w:t>
            </w:r>
            <w:proofErr w:type="spellStart"/>
            <w:r w:rsidR="007C6148" w:rsidRPr="007C6148">
              <w:rPr>
                <w:rFonts w:ascii="Arial" w:eastAsia="Times New Roman" w:hAnsi="Arial" w:cs="Arial"/>
                <w:sz w:val="20"/>
                <w:szCs w:val="20"/>
              </w:rPr>
              <w:t>APIROGÊNICO</w:t>
            </w:r>
            <w:proofErr w:type="spellEnd"/>
            <w:r w:rsidR="007C6148" w:rsidRPr="007C6148">
              <w:rPr>
                <w:rFonts w:ascii="Arial" w:eastAsia="Times New Roman" w:hAnsi="Arial" w:cs="Arial"/>
                <w:sz w:val="20"/>
                <w:szCs w:val="20"/>
              </w:rPr>
              <w:t xml:space="preserve"> E </w:t>
            </w:r>
            <w:r w:rsidR="00D705C5" w:rsidRPr="007C6148">
              <w:rPr>
                <w:rFonts w:ascii="Arial" w:eastAsia="Times New Roman" w:hAnsi="Arial" w:cs="Arial"/>
                <w:sz w:val="20"/>
                <w:szCs w:val="20"/>
              </w:rPr>
              <w:t>ANTIALÉRGI</w:t>
            </w:r>
            <w:r w:rsidR="00D705C5">
              <w:rPr>
                <w:rFonts w:ascii="Arial" w:eastAsia="Times New Roman" w:hAnsi="Arial" w:cs="Arial"/>
                <w:sz w:val="20"/>
                <w:szCs w:val="20"/>
              </w:rPr>
              <w:t>C</w:t>
            </w:r>
            <w:r w:rsidR="00D705C5" w:rsidRPr="007C6148">
              <w:rPr>
                <w:rFonts w:ascii="Arial" w:eastAsia="Times New Roman" w:hAnsi="Arial" w:cs="Arial"/>
                <w:sz w:val="20"/>
                <w:szCs w:val="20"/>
              </w:rPr>
              <w:t>O</w:t>
            </w:r>
            <w:r w:rsidR="007C6148" w:rsidRPr="007C6148">
              <w:rPr>
                <w:rFonts w:ascii="Arial" w:eastAsia="Times New Roman" w:hAnsi="Arial" w:cs="Arial"/>
                <w:sz w:val="20"/>
                <w:szCs w:val="20"/>
              </w:rPr>
              <w:t>, COMERCIALIZADO EM EMBALAGENS INDIVIDUAIS</w:t>
            </w:r>
          </w:p>
        </w:tc>
        <w:tc>
          <w:tcPr>
            <w:tcW w:w="1274" w:type="dxa"/>
            <w:tcBorders>
              <w:top w:val="nil"/>
              <w:left w:val="nil"/>
              <w:bottom w:val="single" w:sz="4" w:space="0" w:color="auto"/>
              <w:right w:val="single" w:sz="4" w:space="0" w:color="auto"/>
            </w:tcBorders>
            <w:shd w:val="clear" w:color="auto" w:fill="auto"/>
            <w:vAlign w:val="center"/>
            <w:hideMark/>
          </w:tcPr>
          <w:p w14:paraId="78968729" w14:textId="77777777" w:rsidR="007C6148" w:rsidRPr="007C6148" w:rsidRDefault="007C6148" w:rsidP="007C6148">
            <w:pPr>
              <w:jc w:val="center"/>
              <w:rPr>
                <w:rFonts w:ascii="Arial" w:eastAsia="Times New Roman" w:hAnsi="Arial" w:cs="Arial"/>
                <w:sz w:val="20"/>
                <w:szCs w:val="20"/>
              </w:rPr>
            </w:pPr>
            <w:proofErr w:type="spellStart"/>
            <w:r w:rsidRPr="007C6148">
              <w:rPr>
                <w:rFonts w:ascii="Arial" w:eastAsia="Times New Roman" w:hAnsi="Arial" w:cs="Arial"/>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1CC2888" w14:textId="77777777" w:rsidR="007C6148" w:rsidRPr="007C6148" w:rsidRDefault="007C6148" w:rsidP="007C6148">
            <w:pPr>
              <w:jc w:val="center"/>
              <w:rPr>
                <w:rFonts w:ascii="Arial" w:eastAsia="Times New Roman" w:hAnsi="Arial" w:cs="Arial"/>
                <w:sz w:val="20"/>
                <w:szCs w:val="20"/>
              </w:rPr>
            </w:pPr>
            <w:r w:rsidRPr="007C6148">
              <w:rPr>
                <w:rFonts w:ascii="Arial" w:eastAsia="Times New Roman" w:hAnsi="Arial" w:cs="Arial"/>
                <w:sz w:val="20"/>
                <w:szCs w:val="20"/>
              </w:rPr>
              <w:t>500</w:t>
            </w:r>
          </w:p>
        </w:tc>
      </w:tr>
      <w:tr w:rsidR="004411FB" w:rsidRPr="007C6148" w14:paraId="6A71C0E6"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C8DBE4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267</w:t>
            </w:r>
          </w:p>
        </w:tc>
        <w:tc>
          <w:tcPr>
            <w:tcW w:w="6892" w:type="dxa"/>
            <w:tcBorders>
              <w:top w:val="nil"/>
              <w:left w:val="nil"/>
              <w:bottom w:val="single" w:sz="4" w:space="0" w:color="auto"/>
              <w:right w:val="single" w:sz="4" w:space="0" w:color="auto"/>
            </w:tcBorders>
            <w:shd w:val="clear" w:color="auto" w:fill="auto"/>
            <w:vAlign w:val="center"/>
            <w:hideMark/>
          </w:tcPr>
          <w:p w14:paraId="1A8FAEC7" w14:textId="77777777" w:rsidR="00C64084" w:rsidRDefault="007C6148" w:rsidP="00C64084">
            <w:pPr>
              <w:jc w:val="both"/>
              <w:rPr>
                <w:rFonts w:ascii="Arial" w:eastAsia="Times New Roman" w:hAnsi="Arial" w:cs="Arial"/>
                <w:sz w:val="20"/>
                <w:szCs w:val="20"/>
              </w:rPr>
            </w:pPr>
            <w:r w:rsidRPr="007C6148">
              <w:rPr>
                <w:rFonts w:ascii="Arial" w:eastAsia="Times New Roman" w:hAnsi="Arial" w:cs="Arial"/>
                <w:sz w:val="20"/>
                <w:szCs w:val="20"/>
              </w:rPr>
              <w:t xml:space="preserve">CLOREXIDINA SOLUÇÃO 2% ALCOÓLICA </w:t>
            </w:r>
            <w:r w:rsidR="00C64084">
              <w:rPr>
                <w:rFonts w:ascii="Arial" w:eastAsia="Times New Roman" w:hAnsi="Arial" w:cs="Arial"/>
                <w:sz w:val="20"/>
                <w:szCs w:val="20"/>
              </w:rPr>
              <w:t xml:space="preserve">   </w:t>
            </w:r>
          </w:p>
          <w:p w14:paraId="04C9E365" w14:textId="2DE73958" w:rsidR="007C6148" w:rsidRPr="007C6148" w:rsidRDefault="007C6148" w:rsidP="00C64084">
            <w:pPr>
              <w:jc w:val="both"/>
              <w:rPr>
                <w:rFonts w:ascii="Arial" w:eastAsia="Times New Roman" w:hAnsi="Arial" w:cs="Arial"/>
                <w:sz w:val="20"/>
                <w:szCs w:val="20"/>
              </w:rPr>
            </w:pPr>
            <w:r w:rsidRPr="007C6148">
              <w:rPr>
                <w:rFonts w:ascii="Arial" w:eastAsia="Times New Roman" w:hAnsi="Arial" w:cs="Arial"/>
                <w:sz w:val="20"/>
                <w:szCs w:val="20"/>
              </w:rPr>
              <w:t xml:space="preserve">FRASCO COM 1000 ML. APRESENTAR REGISTRO DOS PRODUTOS NA ANVISA E CERTIFICADO DE BOAS </w:t>
            </w:r>
            <w:r w:rsidR="00020EF7" w:rsidRPr="007C6148">
              <w:rPr>
                <w:rFonts w:ascii="Arial" w:eastAsia="Times New Roman" w:hAnsi="Arial" w:cs="Arial"/>
                <w:sz w:val="20"/>
                <w:szCs w:val="20"/>
              </w:rPr>
              <w:t>PRÁTICAS</w:t>
            </w:r>
            <w:r w:rsidRPr="007C6148">
              <w:rPr>
                <w:rFonts w:ascii="Arial" w:eastAsia="Times New Roman" w:hAnsi="Arial" w:cs="Arial"/>
                <w:sz w:val="20"/>
                <w:szCs w:val="20"/>
              </w:rPr>
              <w:t xml:space="preserve">, FABRICAÇÃO E CONTROLE </w:t>
            </w:r>
          </w:p>
        </w:tc>
        <w:tc>
          <w:tcPr>
            <w:tcW w:w="1274" w:type="dxa"/>
            <w:tcBorders>
              <w:top w:val="nil"/>
              <w:left w:val="nil"/>
              <w:bottom w:val="single" w:sz="4" w:space="0" w:color="auto"/>
              <w:right w:val="single" w:sz="4" w:space="0" w:color="auto"/>
            </w:tcBorders>
            <w:shd w:val="clear" w:color="auto" w:fill="auto"/>
            <w:vAlign w:val="center"/>
            <w:hideMark/>
          </w:tcPr>
          <w:p w14:paraId="50254A3F" w14:textId="77777777" w:rsidR="007C6148" w:rsidRPr="007C6148" w:rsidRDefault="007C6148" w:rsidP="007C6148">
            <w:pPr>
              <w:jc w:val="center"/>
              <w:rPr>
                <w:rFonts w:ascii="Arial" w:eastAsia="Times New Roman" w:hAnsi="Arial" w:cs="Arial"/>
                <w:sz w:val="20"/>
                <w:szCs w:val="20"/>
              </w:rPr>
            </w:pPr>
            <w:r w:rsidRPr="007C6148">
              <w:rPr>
                <w:rFonts w:ascii="Arial" w:eastAsia="Times New Roman" w:hAnsi="Arial" w:cs="Arial"/>
                <w:sz w:val="20"/>
                <w:szCs w:val="20"/>
              </w:rPr>
              <w:t>LT</w:t>
            </w:r>
          </w:p>
        </w:tc>
        <w:tc>
          <w:tcPr>
            <w:tcW w:w="1175" w:type="dxa"/>
            <w:tcBorders>
              <w:top w:val="nil"/>
              <w:left w:val="nil"/>
              <w:bottom w:val="single" w:sz="4" w:space="0" w:color="auto"/>
              <w:right w:val="single" w:sz="4" w:space="0" w:color="auto"/>
            </w:tcBorders>
            <w:shd w:val="clear" w:color="auto" w:fill="auto"/>
            <w:vAlign w:val="center"/>
            <w:hideMark/>
          </w:tcPr>
          <w:p w14:paraId="419E2156" w14:textId="77777777" w:rsidR="007C6148" w:rsidRPr="007C6148" w:rsidRDefault="007C6148" w:rsidP="007C6148">
            <w:pPr>
              <w:jc w:val="center"/>
              <w:rPr>
                <w:rFonts w:ascii="Arial" w:eastAsia="Times New Roman" w:hAnsi="Arial" w:cs="Arial"/>
                <w:sz w:val="20"/>
                <w:szCs w:val="20"/>
              </w:rPr>
            </w:pPr>
            <w:r w:rsidRPr="007C6148">
              <w:rPr>
                <w:rFonts w:ascii="Arial" w:eastAsia="Times New Roman" w:hAnsi="Arial" w:cs="Arial"/>
                <w:sz w:val="20"/>
                <w:szCs w:val="20"/>
              </w:rPr>
              <w:t>60</w:t>
            </w:r>
          </w:p>
        </w:tc>
      </w:tr>
      <w:tr w:rsidR="004411FB" w:rsidRPr="007C6148" w14:paraId="78EC6EEE"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9021D8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268</w:t>
            </w:r>
          </w:p>
        </w:tc>
        <w:tc>
          <w:tcPr>
            <w:tcW w:w="6892" w:type="dxa"/>
            <w:tcBorders>
              <w:top w:val="nil"/>
              <w:left w:val="nil"/>
              <w:bottom w:val="single" w:sz="4" w:space="0" w:color="auto"/>
              <w:right w:val="single" w:sz="4" w:space="0" w:color="auto"/>
            </w:tcBorders>
            <w:shd w:val="clear" w:color="auto" w:fill="auto"/>
            <w:vAlign w:val="center"/>
            <w:hideMark/>
          </w:tcPr>
          <w:p w14:paraId="5133CC69"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COLAR CERVICAL DE ESPUMA - ADULTO</w:t>
            </w:r>
          </w:p>
        </w:tc>
        <w:tc>
          <w:tcPr>
            <w:tcW w:w="1274" w:type="dxa"/>
            <w:tcBorders>
              <w:top w:val="nil"/>
              <w:left w:val="nil"/>
              <w:bottom w:val="single" w:sz="4" w:space="0" w:color="auto"/>
              <w:right w:val="single" w:sz="4" w:space="0" w:color="auto"/>
            </w:tcBorders>
            <w:shd w:val="clear" w:color="auto" w:fill="auto"/>
            <w:vAlign w:val="center"/>
            <w:hideMark/>
          </w:tcPr>
          <w:p w14:paraId="4B35C876"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9583B6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r>
      <w:tr w:rsidR="004411FB" w:rsidRPr="007C6148" w14:paraId="67A33002"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168925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269</w:t>
            </w:r>
          </w:p>
        </w:tc>
        <w:tc>
          <w:tcPr>
            <w:tcW w:w="6892" w:type="dxa"/>
            <w:tcBorders>
              <w:top w:val="nil"/>
              <w:left w:val="nil"/>
              <w:bottom w:val="single" w:sz="4" w:space="0" w:color="auto"/>
              <w:right w:val="single" w:sz="4" w:space="0" w:color="auto"/>
            </w:tcBorders>
            <w:shd w:val="clear" w:color="auto" w:fill="auto"/>
            <w:vAlign w:val="center"/>
            <w:hideMark/>
          </w:tcPr>
          <w:p w14:paraId="43C36422"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COLAR CERVICAL DE ESPUMA - INFANTIL</w:t>
            </w:r>
          </w:p>
        </w:tc>
        <w:tc>
          <w:tcPr>
            <w:tcW w:w="1274" w:type="dxa"/>
            <w:tcBorders>
              <w:top w:val="nil"/>
              <w:left w:val="nil"/>
              <w:bottom w:val="single" w:sz="4" w:space="0" w:color="auto"/>
              <w:right w:val="single" w:sz="4" w:space="0" w:color="auto"/>
            </w:tcBorders>
            <w:shd w:val="clear" w:color="auto" w:fill="auto"/>
            <w:vAlign w:val="center"/>
            <w:hideMark/>
          </w:tcPr>
          <w:p w14:paraId="39E5333C"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8EB583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r>
      <w:tr w:rsidR="004411FB" w:rsidRPr="007C6148" w14:paraId="79F6FCCF"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A759F4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270</w:t>
            </w:r>
          </w:p>
        </w:tc>
        <w:tc>
          <w:tcPr>
            <w:tcW w:w="6892" w:type="dxa"/>
            <w:tcBorders>
              <w:top w:val="nil"/>
              <w:left w:val="nil"/>
              <w:bottom w:val="single" w:sz="4" w:space="0" w:color="auto"/>
              <w:right w:val="single" w:sz="4" w:space="0" w:color="auto"/>
            </w:tcBorders>
            <w:shd w:val="clear" w:color="auto" w:fill="auto"/>
            <w:vAlign w:val="center"/>
            <w:hideMark/>
          </w:tcPr>
          <w:p w14:paraId="0D6B7B59"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COLAR CERVICAL PARA RESGATE - TAM G (Polietileno de alta densidade revestido com espuma EVA)</w:t>
            </w:r>
          </w:p>
        </w:tc>
        <w:tc>
          <w:tcPr>
            <w:tcW w:w="1274" w:type="dxa"/>
            <w:tcBorders>
              <w:top w:val="nil"/>
              <w:left w:val="nil"/>
              <w:bottom w:val="single" w:sz="4" w:space="0" w:color="auto"/>
              <w:right w:val="single" w:sz="4" w:space="0" w:color="auto"/>
            </w:tcBorders>
            <w:shd w:val="clear" w:color="auto" w:fill="auto"/>
            <w:vAlign w:val="center"/>
            <w:hideMark/>
          </w:tcPr>
          <w:p w14:paraId="6F67CD30"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7C378BB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r>
      <w:tr w:rsidR="004411FB" w:rsidRPr="007C6148" w14:paraId="695B9FDA" w14:textId="77777777" w:rsidTr="00D64057">
        <w:trPr>
          <w:trHeight w:val="51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34D869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271</w:t>
            </w:r>
          </w:p>
        </w:tc>
        <w:tc>
          <w:tcPr>
            <w:tcW w:w="6892" w:type="dxa"/>
            <w:tcBorders>
              <w:top w:val="nil"/>
              <w:left w:val="nil"/>
              <w:bottom w:val="single" w:sz="4" w:space="0" w:color="auto"/>
              <w:right w:val="single" w:sz="4" w:space="0" w:color="auto"/>
            </w:tcBorders>
            <w:shd w:val="clear" w:color="auto" w:fill="auto"/>
            <w:vAlign w:val="center"/>
            <w:hideMark/>
          </w:tcPr>
          <w:p w14:paraId="203200CA"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COLAR CERVICAL PARA RESGATE - TAM M (Polietileno de alta densidade revestido com espuma EVA)</w:t>
            </w:r>
          </w:p>
        </w:tc>
        <w:tc>
          <w:tcPr>
            <w:tcW w:w="1274" w:type="dxa"/>
            <w:tcBorders>
              <w:top w:val="nil"/>
              <w:left w:val="nil"/>
              <w:bottom w:val="single" w:sz="4" w:space="0" w:color="auto"/>
              <w:right w:val="single" w:sz="4" w:space="0" w:color="auto"/>
            </w:tcBorders>
            <w:shd w:val="clear" w:color="auto" w:fill="auto"/>
            <w:vAlign w:val="center"/>
            <w:hideMark/>
          </w:tcPr>
          <w:p w14:paraId="3955115C"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0F87D74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r>
      <w:tr w:rsidR="004411FB" w:rsidRPr="007C6148" w14:paraId="2E473117"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B106A3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272</w:t>
            </w:r>
          </w:p>
        </w:tc>
        <w:tc>
          <w:tcPr>
            <w:tcW w:w="6892" w:type="dxa"/>
            <w:tcBorders>
              <w:top w:val="nil"/>
              <w:left w:val="nil"/>
              <w:bottom w:val="single" w:sz="4" w:space="0" w:color="auto"/>
              <w:right w:val="single" w:sz="4" w:space="0" w:color="auto"/>
            </w:tcBorders>
            <w:shd w:val="clear" w:color="auto" w:fill="auto"/>
            <w:vAlign w:val="center"/>
            <w:hideMark/>
          </w:tcPr>
          <w:p w14:paraId="3FC717F8" w14:textId="20130806" w:rsidR="007C6148" w:rsidRPr="007C6148" w:rsidRDefault="007C6148" w:rsidP="007C6148">
            <w:pPr>
              <w:rPr>
                <w:rFonts w:ascii="Arial" w:eastAsia="Times New Roman" w:hAnsi="Arial" w:cs="Arial"/>
                <w:sz w:val="20"/>
                <w:szCs w:val="20"/>
              </w:rPr>
            </w:pPr>
            <w:r w:rsidRPr="007C6148">
              <w:rPr>
                <w:rFonts w:ascii="Arial" w:eastAsia="Times New Roman" w:hAnsi="Arial" w:cs="Arial"/>
                <w:sz w:val="20"/>
                <w:szCs w:val="20"/>
              </w:rPr>
              <w:t>COLCHÃO CAIXA DE OVO                                                               DIMENSÕES 1,90 X 0,80 X 4</w:t>
            </w:r>
            <w:r w:rsidR="00693CC6">
              <w:rPr>
                <w:rFonts w:ascii="Arial" w:eastAsia="Times New Roman" w:hAnsi="Arial" w:cs="Arial"/>
                <w:sz w:val="20"/>
                <w:szCs w:val="20"/>
              </w:rPr>
              <w:t>cm</w:t>
            </w:r>
          </w:p>
        </w:tc>
        <w:tc>
          <w:tcPr>
            <w:tcW w:w="1274" w:type="dxa"/>
            <w:tcBorders>
              <w:top w:val="nil"/>
              <w:left w:val="nil"/>
              <w:bottom w:val="single" w:sz="4" w:space="0" w:color="auto"/>
              <w:right w:val="single" w:sz="4" w:space="0" w:color="auto"/>
            </w:tcBorders>
            <w:shd w:val="clear" w:color="auto" w:fill="auto"/>
            <w:vAlign w:val="center"/>
            <w:hideMark/>
          </w:tcPr>
          <w:p w14:paraId="53EF5F3B"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12547F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r>
      <w:tr w:rsidR="004411FB" w:rsidRPr="007C6148" w14:paraId="73E3D597"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C330F1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273</w:t>
            </w:r>
          </w:p>
        </w:tc>
        <w:tc>
          <w:tcPr>
            <w:tcW w:w="6892" w:type="dxa"/>
            <w:tcBorders>
              <w:top w:val="nil"/>
              <w:left w:val="nil"/>
              <w:bottom w:val="single" w:sz="4" w:space="0" w:color="auto"/>
              <w:right w:val="single" w:sz="4" w:space="0" w:color="auto"/>
            </w:tcBorders>
            <w:shd w:val="clear" w:color="auto" w:fill="auto"/>
            <w:vAlign w:val="center"/>
            <w:hideMark/>
          </w:tcPr>
          <w:p w14:paraId="157EBD0E" w14:textId="77777777" w:rsidR="00C64084" w:rsidRDefault="007C6148" w:rsidP="00C64084">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COLETOR DE EXAME TIPO UNIVERSAL     </w:t>
            </w:r>
            <w:r w:rsidR="00C64084">
              <w:rPr>
                <w:rFonts w:ascii="Arial" w:eastAsia="Times New Roman" w:hAnsi="Arial" w:cs="Arial"/>
                <w:color w:val="000000"/>
                <w:sz w:val="20"/>
                <w:szCs w:val="20"/>
              </w:rPr>
              <w:t xml:space="preserve"> </w:t>
            </w:r>
            <w:r w:rsidRPr="007C6148">
              <w:rPr>
                <w:rFonts w:ascii="Arial" w:eastAsia="Times New Roman" w:hAnsi="Arial" w:cs="Arial"/>
                <w:color w:val="000000"/>
                <w:sz w:val="20"/>
                <w:szCs w:val="20"/>
              </w:rPr>
              <w:t xml:space="preserve">                                   </w:t>
            </w:r>
          </w:p>
          <w:p w14:paraId="4DD6564B" w14:textId="0A345A74" w:rsidR="007C6148" w:rsidRPr="007C6148" w:rsidRDefault="007C6148" w:rsidP="00C64084">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PARA FEZES E URINA, TIPO COPO, </w:t>
            </w:r>
            <w:r w:rsidR="00020EF7" w:rsidRPr="007C6148">
              <w:rPr>
                <w:rFonts w:ascii="Arial" w:eastAsia="Times New Roman" w:hAnsi="Arial" w:cs="Arial"/>
                <w:color w:val="000000"/>
                <w:sz w:val="20"/>
                <w:szCs w:val="20"/>
              </w:rPr>
              <w:t>ESTÉRIL</w:t>
            </w:r>
            <w:r w:rsidRPr="007C6148">
              <w:rPr>
                <w:rFonts w:ascii="Arial" w:eastAsia="Times New Roman" w:hAnsi="Arial" w:cs="Arial"/>
                <w:color w:val="000000"/>
                <w:sz w:val="20"/>
                <w:szCs w:val="20"/>
              </w:rPr>
              <w:t>, CAPACIDADE DE 50 ML, EM PVC, BRANCO FOSCO, TAMPA COM FECHAMENTO EM ROSCA.</w:t>
            </w:r>
          </w:p>
        </w:tc>
        <w:tc>
          <w:tcPr>
            <w:tcW w:w="1274" w:type="dxa"/>
            <w:tcBorders>
              <w:top w:val="nil"/>
              <w:left w:val="nil"/>
              <w:bottom w:val="single" w:sz="4" w:space="0" w:color="auto"/>
              <w:right w:val="single" w:sz="4" w:space="0" w:color="auto"/>
            </w:tcBorders>
            <w:shd w:val="clear" w:color="auto" w:fill="auto"/>
            <w:vAlign w:val="center"/>
            <w:hideMark/>
          </w:tcPr>
          <w:p w14:paraId="32B967F8"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0DD65E1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10300</w:t>
            </w:r>
          </w:p>
        </w:tc>
      </w:tr>
      <w:tr w:rsidR="004411FB" w:rsidRPr="007C6148" w14:paraId="28D42AD6"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686082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274</w:t>
            </w:r>
          </w:p>
        </w:tc>
        <w:tc>
          <w:tcPr>
            <w:tcW w:w="6892" w:type="dxa"/>
            <w:tcBorders>
              <w:top w:val="nil"/>
              <w:left w:val="nil"/>
              <w:bottom w:val="single" w:sz="4" w:space="0" w:color="auto"/>
              <w:right w:val="single" w:sz="4" w:space="0" w:color="auto"/>
            </w:tcBorders>
            <w:shd w:val="clear" w:color="auto" w:fill="auto"/>
            <w:vAlign w:val="center"/>
            <w:hideMark/>
          </w:tcPr>
          <w:p w14:paraId="5EF2A0A5"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COLETOR DE FEZES -TIPO LATINHA 10ML </w:t>
            </w:r>
          </w:p>
        </w:tc>
        <w:tc>
          <w:tcPr>
            <w:tcW w:w="1274" w:type="dxa"/>
            <w:tcBorders>
              <w:top w:val="nil"/>
              <w:left w:val="nil"/>
              <w:bottom w:val="single" w:sz="4" w:space="0" w:color="auto"/>
              <w:right w:val="single" w:sz="4" w:space="0" w:color="auto"/>
            </w:tcBorders>
            <w:shd w:val="clear" w:color="auto" w:fill="auto"/>
            <w:vAlign w:val="center"/>
            <w:hideMark/>
          </w:tcPr>
          <w:p w14:paraId="1D09BECC"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9E95E5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10000</w:t>
            </w:r>
          </w:p>
        </w:tc>
      </w:tr>
      <w:tr w:rsidR="004411FB" w:rsidRPr="007C6148" w14:paraId="1CC3C471"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E7C0C4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275</w:t>
            </w:r>
          </w:p>
        </w:tc>
        <w:tc>
          <w:tcPr>
            <w:tcW w:w="6892" w:type="dxa"/>
            <w:tcBorders>
              <w:top w:val="nil"/>
              <w:left w:val="nil"/>
              <w:bottom w:val="single" w:sz="4" w:space="0" w:color="auto"/>
              <w:right w:val="single" w:sz="4" w:space="0" w:color="auto"/>
            </w:tcBorders>
            <w:shd w:val="clear" w:color="auto" w:fill="auto"/>
            <w:vAlign w:val="center"/>
            <w:hideMark/>
          </w:tcPr>
          <w:p w14:paraId="27F13839"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COLETOR DE URINA INFANTIL FEMININO </w:t>
            </w:r>
          </w:p>
        </w:tc>
        <w:tc>
          <w:tcPr>
            <w:tcW w:w="1274" w:type="dxa"/>
            <w:tcBorders>
              <w:top w:val="nil"/>
              <w:left w:val="nil"/>
              <w:bottom w:val="single" w:sz="4" w:space="0" w:color="auto"/>
              <w:right w:val="single" w:sz="4" w:space="0" w:color="auto"/>
            </w:tcBorders>
            <w:shd w:val="clear" w:color="auto" w:fill="auto"/>
            <w:vAlign w:val="center"/>
            <w:hideMark/>
          </w:tcPr>
          <w:p w14:paraId="6C06B08E"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7B02D3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23AD4B02"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D53E9A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276</w:t>
            </w:r>
          </w:p>
        </w:tc>
        <w:tc>
          <w:tcPr>
            <w:tcW w:w="6892" w:type="dxa"/>
            <w:tcBorders>
              <w:top w:val="nil"/>
              <w:left w:val="nil"/>
              <w:bottom w:val="single" w:sz="4" w:space="0" w:color="auto"/>
              <w:right w:val="single" w:sz="4" w:space="0" w:color="auto"/>
            </w:tcBorders>
            <w:shd w:val="clear" w:color="auto" w:fill="auto"/>
            <w:vAlign w:val="center"/>
            <w:hideMark/>
          </w:tcPr>
          <w:p w14:paraId="3736C9BD"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COLETOR DE URINA INFANTIL MASCULINO </w:t>
            </w:r>
          </w:p>
        </w:tc>
        <w:tc>
          <w:tcPr>
            <w:tcW w:w="1274" w:type="dxa"/>
            <w:tcBorders>
              <w:top w:val="nil"/>
              <w:left w:val="nil"/>
              <w:bottom w:val="single" w:sz="4" w:space="0" w:color="auto"/>
              <w:right w:val="single" w:sz="4" w:space="0" w:color="auto"/>
            </w:tcBorders>
            <w:shd w:val="clear" w:color="auto" w:fill="auto"/>
            <w:vAlign w:val="center"/>
            <w:hideMark/>
          </w:tcPr>
          <w:p w14:paraId="4BE621FD"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6B2C7F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2B6BE9D3"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A23592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277</w:t>
            </w:r>
          </w:p>
        </w:tc>
        <w:tc>
          <w:tcPr>
            <w:tcW w:w="6892" w:type="dxa"/>
            <w:tcBorders>
              <w:top w:val="nil"/>
              <w:left w:val="nil"/>
              <w:bottom w:val="single" w:sz="4" w:space="0" w:color="auto"/>
              <w:right w:val="single" w:sz="4" w:space="0" w:color="auto"/>
            </w:tcBorders>
            <w:shd w:val="clear" w:color="auto" w:fill="auto"/>
            <w:vAlign w:val="center"/>
            <w:hideMark/>
          </w:tcPr>
          <w:p w14:paraId="29170E4F" w14:textId="77777777" w:rsidR="00B30D49" w:rsidRDefault="007C6148" w:rsidP="00B30D49">
            <w:pPr>
              <w:jc w:val="both"/>
              <w:rPr>
                <w:rFonts w:ascii="Arial" w:eastAsia="Times New Roman" w:hAnsi="Arial" w:cs="Arial"/>
                <w:sz w:val="20"/>
                <w:szCs w:val="20"/>
              </w:rPr>
            </w:pPr>
            <w:r w:rsidRPr="007C6148">
              <w:rPr>
                <w:rFonts w:ascii="Arial" w:eastAsia="Times New Roman" w:hAnsi="Arial" w:cs="Arial"/>
                <w:sz w:val="20"/>
                <w:szCs w:val="20"/>
              </w:rPr>
              <w:t xml:space="preserve">COLETOR TIPO SACO COM CORDÃO 2000ML </w:t>
            </w:r>
          </w:p>
          <w:p w14:paraId="491F12D1" w14:textId="67C91AD3" w:rsidR="007C6148" w:rsidRPr="007C6148" w:rsidRDefault="007C6148" w:rsidP="00B30D49">
            <w:pPr>
              <w:jc w:val="both"/>
              <w:rPr>
                <w:rFonts w:ascii="Arial" w:eastAsia="Times New Roman" w:hAnsi="Arial" w:cs="Arial"/>
                <w:sz w:val="20"/>
                <w:szCs w:val="20"/>
              </w:rPr>
            </w:pPr>
            <w:r w:rsidRPr="007C6148">
              <w:rPr>
                <w:rFonts w:ascii="Arial" w:eastAsia="Times New Roman" w:hAnsi="Arial" w:cs="Arial"/>
                <w:sz w:val="20"/>
                <w:szCs w:val="20"/>
              </w:rPr>
              <w:t xml:space="preserve">EMBALAGEM: PACOTE COM 100 UNIDADES CONTENDO DADOS DE </w:t>
            </w:r>
            <w:r w:rsidR="00020EF7" w:rsidRPr="007C6148">
              <w:rPr>
                <w:rFonts w:ascii="Arial" w:eastAsia="Times New Roman" w:hAnsi="Arial" w:cs="Arial"/>
                <w:sz w:val="20"/>
                <w:szCs w:val="20"/>
              </w:rPr>
              <w:t>IDENTIFICAÇÃO</w:t>
            </w:r>
            <w:r w:rsidRPr="007C6148">
              <w:rPr>
                <w:rFonts w:ascii="Arial" w:eastAsia="Times New Roman" w:hAnsi="Arial" w:cs="Arial"/>
                <w:sz w:val="20"/>
                <w:szCs w:val="20"/>
              </w:rPr>
              <w:t xml:space="preserve">, DATA DE </w:t>
            </w:r>
            <w:r w:rsidR="00020EF7" w:rsidRPr="007C6148">
              <w:rPr>
                <w:rFonts w:ascii="Arial" w:eastAsia="Times New Roman" w:hAnsi="Arial" w:cs="Arial"/>
                <w:sz w:val="20"/>
                <w:szCs w:val="20"/>
              </w:rPr>
              <w:t>FABRICAÇÃO</w:t>
            </w:r>
            <w:r w:rsidRPr="007C6148">
              <w:rPr>
                <w:rFonts w:ascii="Arial" w:eastAsia="Times New Roman" w:hAnsi="Arial" w:cs="Arial"/>
                <w:sz w:val="20"/>
                <w:szCs w:val="20"/>
              </w:rPr>
              <w:t xml:space="preserve">, TIPO DE </w:t>
            </w:r>
            <w:r w:rsidR="00020EF7" w:rsidRPr="007C6148">
              <w:rPr>
                <w:rFonts w:ascii="Arial" w:eastAsia="Times New Roman" w:hAnsi="Arial" w:cs="Arial"/>
                <w:sz w:val="20"/>
                <w:szCs w:val="20"/>
              </w:rPr>
              <w:t>ESTERILIZAÇÃO</w:t>
            </w:r>
            <w:r w:rsidRPr="007C6148">
              <w:rPr>
                <w:rFonts w:ascii="Arial" w:eastAsia="Times New Roman" w:hAnsi="Arial" w:cs="Arial"/>
                <w:sz w:val="20"/>
                <w:szCs w:val="20"/>
              </w:rPr>
              <w:t xml:space="preserve">, PRAZO DE VALIDADE E REGISTRO NO </w:t>
            </w:r>
            <w:r w:rsidR="00020EF7" w:rsidRPr="007C6148">
              <w:rPr>
                <w:rFonts w:ascii="Arial" w:eastAsia="Times New Roman" w:hAnsi="Arial" w:cs="Arial"/>
                <w:sz w:val="20"/>
                <w:szCs w:val="20"/>
              </w:rPr>
              <w:t>MINISTÉRIO</w:t>
            </w:r>
            <w:r w:rsidRPr="007C6148">
              <w:rPr>
                <w:rFonts w:ascii="Arial" w:eastAsia="Times New Roman" w:hAnsi="Arial" w:cs="Arial"/>
                <w:sz w:val="20"/>
                <w:szCs w:val="20"/>
              </w:rPr>
              <w:t xml:space="preserve"> DA </w:t>
            </w:r>
            <w:r w:rsidR="00020EF7" w:rsidRPr="007C6148">
              <w:rPr>
                <w:rFonts w:ascii="Arial" w:eastAsia="Times New Roman" w:hAnsi="Arial" w:cs="Arial"/>
                <w:sz w:val="20"/>
                <w:szCs w:val="20"/>
              </w:rPr>
              <w:t>SAÚDE</w:t>
            </w:r>
            <w:r w:rsidRPr="007C6148">
              <w:rPr>
                <w:rFonts w:ascii="Arial" w:eastAsia="Times New Roman" w:hAnsi="Arial" w:cs="Arial"/>
                <w:sz w:val="20"/>
                <w:szCs w:val="20"/>
              </w:rPr>
              <w:t>.</w:t>
            </w:r>
          </w:p>
        </w:tc>
        <w:tc>
          <w:tcPr>
            <w:tcW w:w="1274" w:type="dxa"/>
            <w:tcBorders>
              <w:top w:val="nil"/>
              <w:left w:val="nil"/>
              <w:bottom w:val="single" w:sz="4" w:space="0" w:color="auto"/>
              <w:right w:val="single" w:sz="4" w:space="0" w:color="auto"/>
            </w:tcBorders>
            <w:shd w:val="clear" w:color="auto" w:fill="auto"/>
            <w:vAlign w:val="center"/>
            <w:hideMark/>
          </w:tcPr>
          <w:p w14:paraId="4821AED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PCT</w:t>
            </w:r>
          </w:p>
        </w:tc>
        <w:tc>
          <w:tcPr>
            <w:tcW w:w="1175" w:type="dxa"/>
            <w:tcBorders>
              <w:top w:val="nil"/>
              <w:left w:val="nil"/>
              <w:bottom w:val="single" w:sz="4" w:space="0" w:color="auto"/>
              <w:right w:val="single" w:sz="4" w:space="0" w:color="auto"/>
            </w:tcBorders>
            <w:shd w:val="clear" w:color="auto" w:fill="auto"/>
            <w:vAlign w:val="center"/>
            <w:hideMark/>
          </w:tcPr>
          <w:p w14:paraId="4F3E7DC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r>
      <w:tr w:rsidR="004411FB" w:rsidRPr="007C6148" w14:paraId="78296D8E"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5F615C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278</w:t>
            </w:r>
          </w:p>
        </w:tc>
        <w:tc>
          <w:tcPr>
            <w:tcW w:w="6892" w:type="dxa"/>
            <w:tcBorders>
              <w:top w:val="nil"/>
              <w:left w:val="nil"/>
              <w:bottom w:val="nil"/>
              <w:right w:val="nil"/>
            </w:tcBorders>
            <w:shd w:val="clear" w:color="auto" w:fill="auto"/>
            <w:vAlign w:val="center"/>
            <w:hideMark/>
          </w:tcPr>
          <w:p w14:paraId="2CAE29C4" w14:textId="1B97152D" w:rsidR="007C6148" w:rsidRPr="007C6148" w:rsidRDefault="007C6148" w:rsidP="007C6148">
            <w:pPr>
              <w:rPr>
                <w:rFonts w:ascii="Arial" w:eastAsia="Times New Roman" w:hAnsi="Arial" w:cs="Arial"/>
                <w:sz w:val="20"/>
                <w:szCs w:val="20"/>
              </w:rPr>
            </w:pPr>
            <w:r w:rsidRPr="007C6148">
              <w:rPr>
                <w:rFonts w:ascii="Arial" w:eastAsia="Times New Roman" w:hAnsi="Arial" w:cs="Arial"/>
                <w:sz w:val="20"/>
                <w:szCs w:val="20"/>
              </w:rPr>
              <w:t xml:space="preserve">COLETOR UNIVERSAL 10ML COM PÁ, NÃO </w:t>
            </w:r>
            <w:r w:rsidR="00020EF7" w:rsidRPr="007C6148">
              <w:rPr>
                <w:rFonts w:ascii="Arial" w:eastAsia="Times New Roman" w:hAnsi="Arial" w:cs="Arial"/>
                <w:sz w:val="20"/>
                <w:szCs w:val="20"/>
              </w:rPr>
              <w:t>ESTÉRIL</w:t>
            </w:r>
            <w:r w:rsidRPr="007C6148">
              <w:rPr>
                <w:rFonts w:ascii="Arial" w:eastAsia="Times New Roman" w:hAnsi="Arial" w:cs="Arial"/>
                <w:sz w:val="20"/>
                <w:szCs w:val="20"/>
              </w:rPr>
              <w:t xml:space="preserve">, </w:t>
            </w:r>
            <w:r w:rsidR="00020EF7" w:rsidRPr="007C6148">
              <w:rPr>
                <w:rFonts w:ascii="Arial" w:eastAsia="Times New Roman" w:hAnsi="Arial" w:cs="Arial"/>
                <w:sz w:val="20"/>
                <w:szCs w:val="20"/>
              </w:rPr>
              <w:t>FRASCO COM</w:t>
            </w:r>
            <w:r w:rsidRPr="007C6148">
              <w:rPr>
                <w:rFonts w:ascii="Arial" w:eastAsia="Times New Roman" w:hAnsi="Arial" w:cs="Arial"/>
                <w:sz w:val="20"/>
                <w:szCs w:val="20"/>
              </w:rPr>
              <w:t xml:space="preserve"> TAMPA </w:t>
            </w:r>
          </w:p>
        </w:tc>
        <w:tc>
          <w:tcPr>
            <w:tcW w:w="1274" w:type="dxa"/>
            <w:tcBorders>
              <w:top w:val="nil"/>
              <w:left w:val="single" w:sz="4" w:space="0" w:color="auto"/>
              <w:bottom w:val="single" w:sz="4" w:space="0" w:color="auto"/>
              <w:right w:val="single" w:sz="4" w:space="0" w:color="auto"/>
            </w:tcBorders>
            <w:shd w:val="clear" w:color="auto" w:fill="auto"/>
            <w:vAlign w:val="center"/>
            <w:hideMark/>
          </w:tcPr>
          <w:p w14:paraId="30852011"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7E2BFA2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5000</w:t>
            </w:r>
          </w:p>
        </w:tc>
      </w:tr>
      <w:tr w:rsidR="004411FB" w:rsidRPr="007C6148" w14:paraId="1F949670"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85CDF4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279</w:t>
            </w:r>
          </w:p>
        </w:tc>
        <w:tc>
          <w:tcPr>
            <w:tcW w:w="6892" w:type="dxa"/>
            <w:tcBorders>
              <w:top w:val="single" w:sz="4" w:space="0" w:color="auto"/>
              <w:left w:val="nil"/>
              <w:bottom w:val="single" w:sz="4" w:space="0" w:color="auto"/>
              <w:right w:val="single" w:sz="4" w:space="0" w:color="auto"/>
            </w:tcBorders>
            <w:shd w:val="clear" w:color="auto" w:fill="auto"/>
            <w:vAlign w:val="center"/>
            <w:hideMark/>
          </w:tcPr>
          <w:p w14:paraId="4DEEF9B7" w14:textId="748CB7A0" w:rsidR="007C6148" w:rsidRPr="007C6148" w:rsidRDefault="007C6148" w:rsidP="00B30D49">
            <w:pPr>
              <w:jc w:val="both"/>
              <w:rPr>
                <w:rFonts w:ascii="Arial" w:eastAsia="Times New Roman" w:hAnsi="Arial" w:cs="Arial"/>
                <w:sz w:val="20"/>
                <w:szCs w:val="20"/>
              </w:rPr>
            </w:pPr>
            <w:r w:rsidRPr="007C6148">
              <w:rPr>
                <w:rFonts w:ascii="Arial" w:eastAsia="Times New Roman" w:hAnsi="Arial" w:cs="Arial"/>
                <w:sz w:val="20"/>
                <w:szCs w:val="20"/>
              </w:rPr>
              <w:t xml:space="preserve">COMPRESSA CIRÚRGICA: EM ALGODÃO, DIMENSÕES: 45 X 50 CM </w:t>
            </w:r>
            <w:r w:rsidRPr="007C6148">
              <w:rPr>
                <w:rFonts w:ascii="Arial" w:eastAsia="Times New Roman" w:hAnsi="Arial" w:cs="Arial"/>
                <w:sz w:val="20"/>
                <w:szCs w:val="20"/>
              </w:rPr>
              <w:br/>
              <w:t xml:space="preserve">COR: BRANCA, CARACTERÍSTICAS ADICIONAIS: 4 CAMADAS, BORDAS ACABADAS, BORDAS ACABADAS EM PONTO </w:t>
            </w:r>
            <w:proofErr w:type="spellStart"/>
            <w:r w:rsidRPr="007C6148">
              <w:rPr>
                <w:rFonts w:ascii="Arial" w:eastAsia="Times New Roman" w:hAnsi="Arial" w:cs="Arial"/>
                <w:sz w:val="20"/>
                <w:szCs w:val="20"/>
              </w:rPr>
              <w:t>OVERLOCK</w:t>
            </w:r>
            <w:proofErr w:type="spellEnd"/>
            <w:r w:rsidRPr="007C6148">
              <w:rPr>
                <w:rFonts w:ascii="Arial" w:eastAsia="Times New Roman" w:hAnsi="Arial" w:cs="Arial"/>
                <w:sz w:val="20"/>
                <w:szCs w:val="20"/>
              </w:rPr>
              <w:t>, RETANGULAR, C/ALÇA, CANTOS ARREDONDADOS, UNIDADE DE FORNECIMENTO: PACOTE COM 50 UNIDADES. EMBALAGEM INDIVIDUAL RESISTENTE DE MODO A ASSEGURAR PROTEÇÃO DO PRODUTO ATÉ O MOMENTO DE SUA UTILIZAÇÃO E TRAZENDO EXTERNAMENTE OS DADOS DE IDENTIFICAÇÃO, PROCEDÊNCIA, NÚMERO DE LOTE, DATA DE FABRICAÇÃO, PRAZO DE VALIDADE E NÚMERO DE REGISTRO NO MINISTÉRIO SAÚDE</w:t>
            </w:r>
          </w:p>
        </w:tc>
        <w:tc>
          <w:tcPr>
            <w:tcW w:w="1274" w:type="dxa"/>
            <w:tcBorders>
              <w:top w:val="nil"/>
              <w:left w:val="nil"/>
              <w:bottom w:val="single" w:sz="4" w:space="0" w:color="auto"/>
              <w:right w:val="single" w:sz="4" w:space="0" w:color="auto"/>
            </w:tcBorders>
            <w:shd w:val="clear" w:color="auto" w:fill="auto"/>
            <w:vAlign w:val="center"/>
            <w:hideMark/>
          </w:tcPr>
          <w:p w14:paraId="63EEC788" w14:textId="77777777" w:rsidR="007C6148" w:rsidRPr="007C6148" w:rsidRDefault="007C6148" w:rsidP="007C6148">
            <w:pPr>
              <w:jc w:val="center"/>
              <w:rPr>
                <w:rFonts w:ascii="Arial" w:eastAsia="Times New Roman" w:hAnsi="Arial" w:cs="Arial"/>
                <w:sz w:val="20"/>
                <w:szCs w:val="20"/>
              </w:rPr>
            </w:pPr>
            <w:r w:rsidRPr="007C6148">
              <w:rPr>
                <w:rFonts w:ascii="Arial" w:eastAsia="Times New Roman" w:hAnsi="Arial" w:cs="Arial"/>
                <w:sz w:val="20"/>
                <w:szCs w:val="20"/>
              </w:rPr>
              <w:t>PCT</w:t>
            </w:r>
          </w:p>
        </w:tc>
        <w:tc>
          <w:tcPr>
            <w:tcW w:w="1175" w:type="dxa"/>
            <w:tcBorders>
              <w:top w:val="nil"/>
              <w:left w:val="nil"/>
              <w:bottom w:val="single" w:sz="4" w:space="0" w:color="auto"/>
              <w:right w:val="single" w:sz="4" w:space="0" w:color="auto"/>
            </w:tcBorders>
            <w:shd w:val="clear" w:color="auto" w:fill="auto"/>
            <w:vAlign w:val="center"/>
            <w:hideMark/>
          </w:tcPr>
          <w:p w14:paraId="5A699561" w14:textId="77777777" w:rsidR="007C6148" w:rsidRPr="007C6148" w:rsidRDefault="007C6148" w:rsidP="007C6148">
            <w:pPr>
              <w:jc w:val="center"/>
              <w:rPr>
                <w:rFonts w:ascii="Arial" w:eastAsia="Times New Roman" w:hAnsi="Arial" w:cs="Arial"/>
                <w:sz w:val="20"/>
                <w:szCs w:val="20"/>
              </w:rPr>
            </w:pPr>
            <w:r w:rsidRPr="007C6148">
              <w:rPr>
                <w:rFonts w:ascii="Arial" w:eastAsia="Times New Roman" w:hAnsi="Arial" w:cs="Arial"/>
                <w:sz w:val="20"/>
                <w:szCs w:val="20"/>
              </w:rPr>
              <w:t>80</w:t>
            </w:r>
          </w:p>
        </w:tc>
      </w:tr>
      <w:tr w:rsidR="004411FB" w:rsidRPr="007C6148" w14:paraId="4E4EF399"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25C054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280</w:t>
            </w:r>
          </w:p>
        </w:tc>
        <w:tc>
          <w:tcPr>
            <w:tcW w:w="6892" w:type="dxa"/>
            <w:tcBorders>
              <w:top w:val="nil"/>
              <w:left w:val="nil"/>
              <w:bottom w:val="single" w:sz="4" w:space="0" w:color="auto"/>
              <w:right w:val="single" w:sz="4" w:space="0" w:color="auto"/>
            </w:tcBorders>
            <w:shd w:val="clear" w:color="auto" w:fill="auto"/>
            <w:vAlign w:val="center"/>
            <w:hideMark/>
          </w:tcPr>
          <w:p w14:paraId="28F7E3F0" w14:textId="77777777" w:rsidR="00B30D49" w:rsidRDefault="007C6148" w:rsidP="00B30D49">
            <w:pPr>
              <w:jc w:val="both"/>
              <w:rPr>
                <w:rFonts w:ascii="Arial" w:eastAsia="Times New Roman" w:hAnsi="Arial" w:cs="Arial"/>
                <w:sz w:val="20"/>
                <w:szCs w:val="20"/>
              </w:rPr>
            </w:pPr>
            <w:r w:rsidRPr="007C6148">
              <w:rPr>
                <w:rFonts w:ascii="Arial" w:eastAsia="Times New Roman" w:hAnsi="Arial" w:cs="Arial"/>
                <w:sz w:val="20"/>
                <w:szCs w:val="20"/>
              </w:rPr>
              <w:t>COMPRESSA DE GAZE, HIDRÓFILA, 7,5 X 7,5 CM</w:t>
            </w:r>
            <w:r w:rsidR="00B30D49">
              <w:rPr>
                <w:rFonts w:ascii="Arial" w:eastAsia="Times New Roman" w:hAnsi="Arial" w:cs="Arial"/>
                <w:sz w:val="20"/>
                <w:szCs w:val="20"/>
              </w:rPr>
              <w:t xml:space="preserve">  </w:t>
            </w:r>
          </w:p>
          <w:p w14:paraId="3F425BCA" w14:textId="6614045A" w:rsidR="007C6148" w:rsidRPr="007C6148" w:rsidRDefault="007C6148" w:rsidP="00B30D49">
            <w:pPr>
              <w:jc w:val="both"/>
              <w:rPr>
                <w:rFonts w:ascii="Arial" w:eastAsia="Times New Roman" w:hAnsi="Arial" w:cs="Arial"/>
                <w:sz w:val="20"/>
                <w:szCs w:val="20"/>
              </w:rPr>
            </w:pPr>
            <w:r w:rsidRPr="007C6148">
              <w:rPr>
                <w:rFonts w:ascii="Arial" w:eastAsia="Times New Roman" w:hAnsi="Arial" w:cs="Arial"/>
                <w:sz w:val="20"/>
                <w:szCs w:val="20"/>
              </w:rPr>
              <w:t xml:space="preserve">DESCARTÁVEL, ESTÉRIL, 100 % ALGODÃO EM TECIDO TIPO TELA, COM 8 CAMADAS, 13 FIOS POR CM2, INODORA, INSÍPIDA, ALVEJADA, ISENTA DE IMPUREZAS, AMIDO, GORDURA, CORANTE E COM </w:t>
            </w:r>
            <w:r w:rsidRPr="007C6148">
              <w:rPr>
                <w:rFonts w:ascii="Arial" w:eastAsia="Times New Roman" w:hAnsi="Arial" w:cs="Arial"/>
                <w:sz w:val="20"/>
                <w:szCs w:val="20"/>
              </w:rPr>
              <w:lastRenderedPageBreak/>
              <w:t xml:space="preserve">ACABAMENTO LATERAL PARA EVITAR O DESFIAMENTO. EMBALAGEM: PACOTE COM 500 UNIDADES </w:t>
            </w:r>
          </w:p>
        </w:tc>
        <w:tc>
          <w:tcPr>
            <w:tcW w:w="1274" w:type="dxa"/>
            <w:tcBorders>
              <w:top w:val="nil"/>
              <w:left w:val="nil"/>
              <w:bottom w:val="single" w:sz="4" w:space="0" w:color="auto"/>
              <w:right w:val="single" w:sz="4" w:space="0" w:color="auto"/>
            </w:tcBorders>
            <w:shd w:val="clear" w:color="auto" w:fill="auto"/>
            <w:vAlign w:val="center"/>
            <w:hideMark/>
          </w:tcPr>
          <w:p w14:paraId="6FC831AA" w14:textId="77777777" w:rsidR="007C6148" w:rsidRPr="007C6148" w:rsidRDefault="007C6148" w:rsidP="007C6148">
            <w:pPr>
              <w:jc w:val="center"/>
              <w:rPr>
                <w:rFonts w:ascii="Arial" w:eastAsia="Times New Roman" w:hAnsi="Arial" w:cs="Arial"/>
                <w:sz w:val="20"/>
                <w:szCs w:val="20"/>
              </w:rPr>
            </w:pPr>
            <w:r w:rsidRPr="007C6148">
              <w:rPr>
                <w:rFonts w:ascii="Arial" w:eastAsia="Times New Roman" w:hAnsi="Arial" w:cs="Arial"/>
                <w:sz w:val="20"/>
                <w:szCs w:val="20"/>
              </w:rPr>
              <w:lastRenderedPageBreak/>
              <w:t>PCT</w:t>
            </w:r>
          </w:p>
        </w:tc>
        <w:tc>
          <w:tcPr>
            <w:tcW w:w="1175" w:type="dxa"/>
            <w:tcBorders>
              <w:top w:val="nil"/>
              <w:left w:val="nil"/>
              <w:bottom w:val="single" w:sz="4" w:space="0" w:color="auto"/>
              <w:right w:val="single" w:sz="4" w:space="0" w:color="auto"/>
            </w:tcBorders>
            <w:shd w:val="clear" w:color="auto" w:fill="auto"/>
            <w:vAlign w:val="center"/>
            <w:hideMark/>
          </w:tcPr>
          <w:p w14:paraId="6E264C6D" w14:textId="77777777" w:rsidR="007C6148" w:rsidRPr="007C6148" w:rsidRDefault="007C6148" w:rsidP="007C6148">
            <w:pPr>
              <w:jc w:val="center"/>
              <w:rPr>
                <w:rFonts w:ascii="Arial" w:eastAsia="Times New Roman" w:hAnsi="Arial" w:cs="Arial"/>
                <w:sz w:val="20"/>
                <w:szCs w:val="20"/>
              </w:rPr>
            </w:pPr>
            <w:r w:rsidRPr="007C6148">
              <w:rPr>
                <w:rFonts w:ascii="Arial" w:eastAsia="Times New Roman" w:hAnsi="Arial" w:cs="Arial"/>
                <w:sz w:val="20"/>
                <w:szCs w:val="20"/>
              </w:rPr>
              <w:t>6000</w:t>
            </w:r>
          </w:p>
        </w:tc>
      </w:tr>
      <w:tr w:rsidR="004411FB" w:rsidRPr="007C6148" w14:paraId="0C9178EB"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5E4141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281</w:t>
            </w:r>
          </w:p>
        </w:tc>
        <w:tc>
          <w:tcPr>
            <w:tcW w:w="6892" w:type="dxa"/>
            <w:tcBorders>
              <w:top w:val="nil"/>
              <w:left w:val="nil"/>
              <w:bottom w:val="single" w:sz="4" w:space="0" w:color="auto"/>
              <w:right w:val="single" w:sz="4" w:space="0" w:color="auto"/>
            </w:tcBorders>
            <w:shd w:val="clear" w:color="auto" w:fill="auto"/>
            <w:vAlign w:val="center"/>
            <w:hideMark/>
          </w:tcPr>
          <w:p w14:paraId="59E48D14" w14:textId="77777777" w:rsidR="007C6148" w:rsidRPr="007C6148" w:rsidRDefault="007C6148" w:rsidP="007C6148">
            <w:pPr>
              <w:rPr>
                <w:rFonts w:ascii="Arial" w:eastAsia="Times New Roman" w:hAnsi="Arial" w:cs="Arial"/>
                <w:sz w:val="20"/>
                <w:szCs w:val="20"/>
              </w:rPr>
            </w:pPr>
            <w:r w:rsidRPr="007C6148">
              <w:rPr>
                <w:rFonts w:ascii="Arial" w:eastAsia="Times New Roman" w:hAnsi="Arial" w:cs="Arial"/>
                <w:sz w:val="20"/>
                <w:szCs w:val="20"/>
              </w:rPr>
              <w:t>CONJUNTO DE TALA ARAMADA - 4 Unidades                                            Revestida com material emborrachado</w:t>
            </w:r>
            <w:r w:rsidRPr="007C6148">
              <w:rPr>
                <w:rFonts w:ascii="Arial" w:eastAsia="Times New Roman" w:hAnsi="Arial" w:cs="Arial"/>
                <w:sz w:val="20"/>
                <w:szCs w:val="20"/>
              </w:rPr>
              <w:br/>
              <w:t>– Utilizado em resgate</w:t>
            </w:r>
            <w:r w:rsidRPr="007C6148">
              <w:rPr>
                <w:rFonts w:ascii="Arial" w:eastAsia="Times New Roman" w:hAnsi="Arial" w:cs="Arial"/>
                <w:sz w:val="20"/>
                <w:szCs w:val="20"/>
              </w:rPr>
              <w:br/>
              <w:t>– Ideal para imobilização provisória de membros</w:t>
            </w:r>
            <w:r w:rsidRPr="007C6148">
              <w:rPr>
                <w:rFonts w:ascii="Arial" w:eastAsia="Times New Roman" w:hAnsi="Arial" w:cs="Arial"/>
                <w:sz w:val="20"/>
                <w:szCs w:val="20"/>
              </w:rPr>
              <w:br/>
              <w:t>– Tamanhos: PP, P, M e G</w:t>
            </w:r>
          </w:p>
        </w:tc>
        <w:tc>
          <w:tcPr>
            <w:tcW w:w="1274" w:type="dxa"/>
            <w:tcBorders>
              <w:top w:val="nil"/>
              <w:left w:val="nil"/>
              <w:bottom w:val="single" w:sz="4" w:space="0" w:color="auto"/>
              <w:right w:val="single" w:sz="4" w:space="0" w:color="auto"/>
            </w:tcBorders>
            <w:shd w:val="clear" w:color="auto" w:fill="auto"/>
            <w:vAlign w:val="center"/>
            <w:hideMark/>
          </w:tcPr>
          <w:p w14:paraId="30050B5D" w14:textId="77777777" w:rsidR="007C6148" w:rsidRPr="007C6148" w:rsidRDefault="007C6148" w:rsidP="007C6148">
            <w:pPr>
              <w:jc w:val="center"/>
              <w:rPr>
                <w:rFonts w:ascii="Arial" w:eastAsia="Times New Roman" w:hAnsi="Arial" w:cs="Arial"/>
                <w:sz w:val="20"/>
                <w:szCs w:val="20"/>
              </w:rPr>
            </w:pPr>
            <w:r w:rsidRPr="007C6148">
              <w:rPr>
                <w:rFonts w:ascii="Arial" w:eastAsia="Times New Roman" w:hAnsi="Arial" w:cs="Arial"/>
                <w:sz w:val="20"/>
                <w:szCs w:val="20"/>
              </w:rPr>
              <w:t>CONJ</w:t>
            </w:r>
          </w:p>
        </w:tc>
        <w:tc>
          <w:tcPr>
            <w:tcW w:w="1175" w:type="dxa"/>
            <w:tcBorders>
              <w:top w:val="nil"/>
              <w:left w:val="nil"/>
              <w:bottom w:val="single" w:sz="4" w:space="0" w:color="auto"/>
              <w:right w:val="single" w:sz="4" w:space="0" w:color="auto"/>
            </w:tcBorders>
            <w:shd w:val="clear" w:color="auto" w:fill="auto"/>
            <w:vAlign w:val="center"/>
            <w:hideMark/>
          </w:tcPr>
          <w:p w14:paraId="4C91B31F" w14:textId="77777777" w:rsidR="007C6148" w:rsidRPr="007C6148" w:rsidRDefault="007C6148" w:rsidP="007C6148">
            <w:pPr>
              <w:jc w:val="center"/>
              <w:rPr>
                <w:rFonts w:ascii="Arial" w:eastAsia="Times New Roman" w:hAnsi="Arial" w:cs="Arial"/>
                <w:sz w:val="20"/>
                <w:szCs w:val="20"/>
              </w:rPr>
            </w:pPr>
            <w:r w:rsidRPr="007C6148">
              <w:rPr>
                <w:rFonts w:ascii="Arial" w:eastAsia="Times New Roman" w:hAnsi="Arial" w:cs="Arial"/>
                <w:sz w:val="20"/>
                <w:szCs w:val="20"/>
              </w:rPr>
              <w:t>10</w:t>
            </w:r>
          </w:p>
        </w:tc>
      </w:tr>
      <w:tr w:rsidR="004411FB" w:rsidRPr="007C6148" w14:paraId="57EE338A"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3D87BE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282</w:t>
            </w:r>
          </w:p>
        </w:tc>
        <w:tc>
          <w:tcPr>
            <w:tcW w:w="6892" w:type="dxa"/>
            <w:tcBorders>
              <w:top w:val="nil"/>
              <w:left w:val="nil"/>
              <w:bottom w:val="single" w:sz="4" w:space="0" w:color="auto"/>
              <w:right w:val="single" w:sz="4" w:space="0" w:color="auto"/>
            </w:tcBorders>
            <w:shd w:val="clear" w:color="auto" w:fill="auto"/>
            <w:vAlign w:val="center"/>
            <w:hideMark/>
          </w:tcPr>
          <w:p w14:paraId="779E55AC" w14:textId="77777777" w:rsidR="00B30D49" w:rsidRDefault="007C6148" w:rsidP="00B30D49">
            <w:pPr>
              <w:jc w:val="both"/>
              <w:rPr>
                <w:rFonts w:ascii="Arial" w:eastAsia="Times New Roman" w:hAnsi="Arial" w:cs="Arial"/>
                <w:sz w:val="20"/>
                <w:szCs w:val="20"/>
              </w:rPr>
            </w:pPr>
            <w:r w:rsidRPr="007C6148">
              <w:rPr>
                <w:rFonts w:ascii="Arial" w:eastAsia="Times New Roman" w:hAnsi="Arial" w:cs="Arial"/>
                <w:sz w:val="20"/>
                <w:szCs w:val="20"/>
              </w:rPr>
              <w:t xml:space="preserve">CORANTE VERDE MALAQUITA </w:t>
            </w:r>
          </w:p>
          <w:p w14:paraId="63153C88" w14:textId="7D491457" w:rsidR="007C6148" w:rsidRPr="007C6148" w:rsidRDefault="007C6148" w:rsidP="00B30D49">
            <w:pPr>
              <w:jc w:val="both"/>
              <w:rPr>
                <w:rFonts w:ascii="Arial" w:eastAsia="Times New Roman" w:hAnsi="Arial" w:cs="Arial"/>
                <w:sz w:val="20"/>
                <w:szCs w:val="20"/>
              </w:rPr>
            </w:pPr>
            <w:r w:rsidRPr="007C6148">
              <w:rPr>
                <w:rFonts w:ascii="Arial" w:eastAsia="Times New Roman" w:hAnsi="Arial" w:cs="Arial"/>
                <w:sz w:val="20"/>
                <w:szCs w:val="20"/>
              </w:rPr>
              <w:t xml:space="preserve">CORANTE ASPECTO </w:t>
            </w:r>
            <w:r w:rsidR="00111E2D" w:rsidRPr="007C6148">
              <w:rPr>
                <w:rFonts w:ascii="Arial" w:eastAsia="Times New Roman" w:hAnsi="Arial" w:cs="Arial"/>
                <w:sz w:val="20"/>
                <w:szCs w:val="20"/>
              </w:rPr>
              <w:t>FÍSICO</w:t>
            </w:r>
            <w:r w:rsidRPr="007C6148">
              <w:rPr>
                <w:rFonts w:ascii="Arial" w:eastAsia="Times New Roman" w:hAnsi="Arial" w:cs="Arial"/>
                <w:sz w:val="20"/>
                <w:szCs w:val="20"/>
              </w:rPr>
              <w:t xml:space="preserve">: PÓ, </w:t>
            </w:r>
            <w:r w:rsidR="00111E2D" w:rsidRPr="007C6148">
              <w:rPr>
                <w:rFonts w:ascii="Arial" w:eastAsia="Times New Roman" w:hAnsi="Arial" w:cs="Arial"/>
                <w:sz w:val="20"/>
                <w:szCs w:val="20"/>
              </w:rPr>
              <w:t>CARACTERÍSTICAS</w:t>
            </w:r>
            <w:r w:rsidRPr="007C6148">
              <w:rPr>
                <w:rFonts w:ascii="Arial" w:eastAsia="Times New Roman" w:hAnsi="Arial" w:cs="Arial"/>
                <w:sz w:val="20"/>
                <w:szCs w:val="20"/>
              </w:rPr>
              <w:t xml:space="preserve"> </w:t>
            </w:r>
            <w:r w:rsidR="00111E2D" w:rsidRPr="007C6148">
              <w:rPr>
                <w:rFonts w:ascii="Arial" w:eastAsia="Times New Roman" w:hAnsi="Arial" w:cs="Arial"/>
                <w:sz w:val="20"/>
                <w:szCs w:val="20"/>
              </w:rPr>
              <w:t>ADICIONAIS</w:t>
            </w:r>
            <w:r w:rsidRPr="007C6148">
              <w:rPr>
                <w:rFonts w:ascii="Arial" w:eastAsia="Times New Roman" w:hAnsi="Arial" w:cs="Arial"/>
                <w:sz w:val="20"/>
                <w:szCs w:val="20"/>
              </w:rPr>
              <w:t xml:space="preserve">: </w:t>
            </w:r>
            <w:proofErr w:type="spellStart"/>
            <w:r w:rsidRPr="007C6148">
              <w:rPr>
                <w:rFonts w:ascii="Arial" w:eastAsia="Times New Roman" w:hAnsi="Arial" w:cs="Arial"/>
                <w:sz w:val="20"/>
                <w:szCs w:val="20"/>
              </w:rPr>
              <w:t>Ci</w:t>
            </w:r>
            <w:proofErr w:type="spellEnd"/>
            <w:r w:rsidRPr="007C6148">
              <w:rPr>
                <w:rFonts w:ascii="Arial" w:eastAsia="Times New Roman" w:hAnsi="Arial" w:cs="Arial"/>
                <w:sz w:val="20"/>
                <w:szCs w:val="20"/>
              </w:rPr>
              <w:t xml:space="preserve"> 42000 - FRASCO 25G</w:t>
            </w:r>
          </w:p>
        </w:tc>
        <w:tc>
          <w:tcPr>
            <w:tcW w:w="1274" w:type="dxa"/>
            <w:tcBorders>
              <w:top w:val="nil"/>
              <w:left w:val="nil"/>
              <w:bottom w:val="single" w:sz="4" w:space="0" w:color="auto"/>
              <w:right w:val="single" w:sz="4" w:space="0" w:color="auto"/>
            </w:tcBorders>
            <w:shd w:val="clear" w:color="auto" w:fill="auto"/>
            <w:vAlign w:val="center"/>
            <w:hideMark/>
          </w:tcPr>
          <w:p w14:paraId="40C0066C" w14:textId="77777777" w:rsidR="007C6148" w:rsidRPr="007C6148" w:rsidRDefault="007C6148" w:rsidP="007C6148">
            <w:pPr>
              <w:jc w:val="center"/>
              <w:rPr>
                <w:rFonts w:ascii="Arial" w:eastAsia="Times New Roman" w:hAnsi="Arial" w:cs="Arial"/>
                <w:sz w:val="20"/>
                <w:szCs w:val="20"/>
              </w:rPr>
            </w:pPr>
            <w:r w:rsidRPr="007C6148">
              <w:rPr>
                <w:rFonts w:ascii="Arial" w:eastAsia="Times New Roman" w:hAnsi="Arial" w:cs="Arial"/>
                <w:sz w:val="20"/>
                <w:szCs w:val="20"/>
              </w:rPr>
              <w:t>FRASCO</w:t>
            </w:r>
          </w:p>
        </w:tc>
        <w:tc>
          <w:tcPr>
            <w:tcW w:w="1175" w:type="dxa"/>
            <w:tcBorders>
              <w:top w:val="nil"/>
              <w:left w:val="nil"/>
              <w:bottom w:val="single" w:sz="4" w:space="0" w:color="auto"/>
              <w:right w:val="single" w:sz="4" w:space="0" w:color="auto"/>
            </w:tcBorders>
            <w:shd w:val="clear" w:color="auto" w:fill="auto"/>
            <w:vAlign w:val="center"/>
            <w:hideMark/>
          </w:tcPr>
          <w:p w14:paraId="21C32EFC" w14:textId="77777777" w:rsidR="007C6148" w:rsidRPr="007C6148" w:rsidRDefault="007C6148" w:rsidP="007C6148">
            <w:pPr>
              <w:jc w:val="center"/>
              <w:rPr>
                <w:rFonts w:ascii="Arial" w:eastAsia="Times New Roman" w:hAnsi="Arial" w:cs="Arial"/>
                <w:sz w:val="20"/>
                <w:szCs w:val="20"/>
              </w:rPr>
            </w:pPr>
            <w:r w:rsidRPr="007C6148">
              <w:rPr>
                <w:rFonts w:ascii="Arial" w:eastAsia="Times New Roman" w:hAnsi="Arial" w:cs="Arial"/>
                <w:sz w:val="20"/>
                <w:szCs w:val="20"/>
              </w:rPr>
              <w:t>6</w:t>
            </w:r>
          </w:p>
        </w:tc>
      </w:tr>
      <w:tr w:rsidR="004411FB" w:rsidRPr="007C6148" w14:paraId="68C0C86B"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83C259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283</w:t>
            </w:r>
          </w:p>
        </w:tc>
        <w:tc>
          <w:tcPr>
            <w:tcW w:w="6892" w:type="dxa"/>
            <w:tcBorders>
              <w:top w:val="nil"/>
              <w:left w:val="nil"/>
              <w:bottom w:val="nil"/>
              <w:right w:val="nil"/>
            </w:tcBorders>
            <w:shd w:val="clear" w:color="auto" w:fill="auto"/>
            <w:vAlign w:val="center"/>
            <w:hideMark/>
          </w:tcPr>
          <w:p w14:paraId="08FB3DCF" w14:textId="77777777" w:rsidR="00B30D49" w:rsidRDefault="007C6148" w:rsidP="00B30D49">
            <w:pPr>
              <w:jc w:val="both"/>
              <w:rPr>
                <w:rFonts w:ascii="Arial" w:eastAsia="Times New Roman" w:hAnsi="Arial" w:cs="Arial"/>
                <w:sz w:val="20"/>
                <w:szCs w:val="20"/>
              </w:rPr>
            </w:pPr>
            <w:r w:rsidRPr="007C6148">
              <w:rPr>
                <w:rFonts w:ascii="Arial" w:eastAsia="Times New Roman" w:hAnsi="Arial" w:cs="Arial"/>
                <w:sz w:val="20"/>
                <w:szCs w:val="20"/>
              </w:rPr>
              <w:t xml:space="preserve">CORANTE AZUL DE METILENO </w:t>
            </w:r>
            <w:proofErr w:type="spellStart"/>
            <w:r w:rsidRPr="007C6148">
              <w:rPr>
                <w:rFonts w:ascii="Arial" w:eastAsia="Times New Roman" w:hAnsi="Arial" w:cs="Arial"/>
                <w:sz w:val="20"/>
                <w:szCs w:val="20"/>
              </w:rPr>
              <w:t>LOEFFLER</w:t>
            </w:r>
            <w:proofErr w:type="spellEnd"/>
            <w:r w:rsidRPr="007C6148">
              <w:rPr>
                <w:rFonts w:ascii="Arial" w:eastAsia="Times New Roman" w:hAnsi="Arial" w:cs="Arial"/>
                <w:sz w:val="20"/>
                <w:szCs w:val="20"/>
              </w:rPr>
              <w:t xml:space="preserve"> </w:t>
            </w:r>
          </w:p>
          <w:p w14:paraId="667B5112" w14:textId="297EDD7B" w:rsidR="007C6148" w:rsidRPr="007C6148" w:rsidRDefault="007C6148" w:rsidP="00B30D49">
            <w:pPr>
              <w:jc w:val="both"/>
              <w:rPr>
                <w:rFonts w:ascii="Arial" w:eastAsia="Times New Roman" w:hAnsi="Arial" w:cs="Arial"/>
                <w:sz w:val="20"/>
                <w:szCs w:val="20"/>
              </w:rPr>
            </w:pPr>
            <w:r w:rsidRPr="007C6148">
              <w:rPr>
                <w:rFonts w:ascii="Arial" w:eastAsia="Times New Roman" w:hAnsi="Arial" w:cs="Arial"/>
                <w:sz w:val="20"/>
                <w:szCs w:val="20"/>
              </w:rPr>
              <w:t>CORANTE ASPECTO FÍSICO: LÍQUIDO - FRASCO 500ML</w:t>
            </w:r>
          </w:p>
        </w:tc>
        <w:tc>
          <w:tcPr>
            <w:tcW w:w="1274" w:type="dxa"/>
            <w:tcBorders>
              <w:top w:val="nil"/>
              <w:left w:val="single" w:sz="4" w:space="0" w:color="auto"/>
              <w:bottom w:val="single" w:sz="4" w:space="0" w:color="auto"/>
              <w:right w:val="single" w:sz="4" w:space="0" w:color="auto"/>
            </w:tcBorders>
            <w:shd w:val="clear" w:color="auto" w:fill="auto"/>
            <w:vAlign w:val="center"/>
            <w:hideMark/>
          </w:tcPr>
          <w:p w14:paraId="23E20E5C" w14:textId="77777777" w:rsidR="007C6148" w:rsidRPr="007C6148" w:rsidRDefault="007C6148" w:rsidP="007C6148">
            <w:pPr>
              <w:jc w:val="center"/>
              <w:rPr>
                <w:rFonts w:ascii="Arial" w:eastAsia="Times New Roman" w:hAnsi="Arial" w:cs="Arial"/>
                <w:sz w:val="20"/>
                <w:szCs w:val="20"/>
              </w:rPr>
            </w:pPr>
            <w:r w:rsidRPr="007C6148">
              <w:rPr>
                <w:rFonts w:ascii="Arial" w:eastAsia="Times New Roman" w:hAnsi="Arial" w:cs="Arial"/>
                <w:sz w:val="20"/>
                <w:szCs w:val="20"/>
              </w:rPr>
              <w:t>FRASCO</w:t>
            </w:r>
          </w:p>
        </w:tc>
        <w:tc>
          <w:tcPr>
            <w:tcW w:w="1175" w:type="dxa"/>
            <w:tcBorders>
              <w:top w:val="nil"/>
              <w:left w:val="nil"/>
              <w:bottom w:val="single" w:sz="4" w:space="0" w:color="auto"/>
              <w:right w:val="single" w:sz="4" w:space="0" w:color="auto"/>
            </w:tcBorders>
            <w:shd w:val="clear" w:color="auto" w:fill="auto"/>
            <w:vAlign w:val="center"/>
            <w:hideMark/>
          </w:tcPr>
          <w:p w14:paraId="324DABB3" w14:textId="77777777" w:rsidR="007C6148" w:rsidRPr="007C6148" w:rsidRDefault="007C6148" w:rsidP="007C6148">
            <w:pPr>
              <w:jc w:val="center"/>
              <w:rPr>
                <w:rFonts w:ascii="Arial" w:eastAsia="Times New Roman" w:hAnsi="Arial" w:cs="Arial"/>
                <w:sz w:val="20"/>
                <w:szCs w:val="20"/>
              </w:rPr>
            </w:pPr>
            <w:r w:rsidRPr="007C6148">
              <w:rPr>
                <w:rFonts w:ascii="Arial" w:eastAsia="Times New Roman" w:hAnsi="Arial" w:cs="Arial"/>
                <w:sz w:val="20"/>
                <w:szCs w:val="20"/>
              </w:rPr>
              <w:t>6</w:t>
            </w:r>
          </w:p>
        </w:tc>
      </w:tr>
      <w:tr w:rsidR="004411FB" w:rsidRPr="007C6148" w14:paraId="5A13B3D5"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6D59B4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284</w:t>
            </w:r>
          </w:p>
        </w:tc>
        <w:tc>
          <w:tcPr>
            <w:tcW w:w="6892" w:type="dxa"/>
            <w:tcBorders>
              <w:top w:val="single" w:sz="4" w:space="0" w:color="auto"/>
              <w:left w:val="nil"/>
              <w:bottom w:val="single" w:sz="4" w:space="0" w:color="auto"/>
              <w:right w:val="single" w:sz="4" w:space="0" w:color="auto"/>
            </w:tcBorders>
            <w:shd w:val="clear" w:color="auto" w:fill="auto"/>
            <w:vAlign w:val="center"/>
            <w:hideMark/>
          </w:tcPr>
          <w:p w14:paraId="38BC4CD4" w14:textId="77777777" w:rsidR="00B30D49" w:rsidRDefault="007C6148" w:rsidP="00B30D49">
            <w:pPr>
              <w:jc w:val="both"/>
              <w:rPr>
                <w:rFonts w:ascii="Arial" w:eastAsia="Times New Roman" w:hAnsi="Arial" w:cs="Arial"/>
                <w:sz w:val="20"/>
                <w:szCs w:val="20"/>
              </w:rPr>
            </w:pPr>
            <w:r w:rsidRPr="007C6148">
              <w:rPr>
                <w:rFonts w:ascii="Arial" w:eastAsia="Times New Roman" w:hAnsi="Arial" w:cs="Arial"/>
                <w:sz w:val="20"/>
                <w:szCs w:val="20"/>
              </w:rPr>
              <w:t xml:space="preserve">CURATIVO ALGINATO </w:t>
            </w:r>
          </w:p>
          <w:p w14:paraId="0BB27D36" w14:textId="030382C4" w:rsidR="007C6148" w:rsidRPr="007C6148" w:rsidRDefault="007C6148" w:rsidP="00B30D49">
            <w:pPr>
              <w:jc w:val="both"/>
              <w:rPr>
                <w:rFonts w:ascii="Arial" w:eastAsia="Times New Roman" w:hAnsi="Arial" w:cs="Arial"/>
                <w:sz w:val="20"/>
                <w:szCs w:val="20"/>
              </w:rPr>
            </w:pPr>
            <w:r w:rsidRPr="007C6148">
              <w:rPr>
                <w:rFonts w:ascii="Arial" w:eastAsia="Times New Roman" w:hAnsi="Arial" w:cs="Arial"/>
                <w:sz w:val="20"/>
                <w:szCs w:val="20"/>
              </w:rPr>
              <w:t>COMPOSTO POR 85% DE ALGINATO DE CÁLCIO E 15% DE CARBOXIMETILCELULOSE (</w:t>
            </w:r>
            <w:proofErr w:type="spellStart"/>
            <w:r w:rsidRPr="007C6148">
              <w:rPr>
                <w:rFonts w:ascii="Arial" w:eastAsia="Times New Roman" w:hAnsi="Arial" w:cs="Arial"/>
                <w:sz w:val="20"/>
                <w:szCs w:val="20"/>
              </w:rPr>
              <w:t>CMC</w:t>
            </w:r>
            <w:proofErr w:type="spellEnd"/>
            <w:r w:rsidRPr="007C6148">
              <w:rPr>
                <w:rFonts w:ascii="Arial" w:eastAsia="Times New Roman" w:hAnsi="Arial" w:cs="Arial"/>
                <w:sz w:val="20"/>
                <w:szCs w:val="20"/>
              </w:rPr>
              <w:t>) E UM COMPLEXO DE PRATA IÔNICA PATENTEADO.  TAMANHO 10 X 10CM</w:t>
            </w:r>
          </w:p>
        </w:tc>
        <w:tc>
          <w:tcPr>
            <w:tcW w:w="1274" w:type="dxa"/>
            <w:tcBorders>
              <w:top w:val="nil"/>
              <w:left w:val="nil"/>
              <w:bottom w:val="single" w:sz="4" w:space="0" w:color="auto"/>
              <w:right w:val="single" w:sz="4" w:space="0" w:color="auto"/>
            </w:tcBorders>
            <w:shd w:val="clear" w:color="auto" w:fill="auto"/>
            <w:vAlign w:val="center"/>
            <w:hideMark/>
          </w:tcPr>
          <w:p w14:paraId="597A3D9C" w14:textId="77777777" w:rsidR="007C6148" w:rsidRPr="007C6148" w:rsidRDefault="007C6148" w:rsidP="007C6148">
            <w:pPr>
              <w:jc w:val="center"/>
              <w:rPr>
                <w:rFonts w:ascii="Arial" w:eastAsia="Times New Roman" w:hAnsi="Arial" w:cs="Arial"/>
                <w:sz w:val="20"/>
                <w:szCs w:val="20"/>
              </w:rPr>
            </w:pPr>
            <w:proofErr w:type="spellStart"/>
            <w:r w:rsidRPr="007C6148">
              <w:rPr>
                <w:rFonts w:ascii="Arial" w:eastAsia="Times New Roman" w:hAnsi="Arial" w:cs="Arial"/>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19A5DF7" w14:textId="77777777" w:rsidR="007C6148" w:rsidRPr="007C6148" w:rsidRDefault="007C6148" w:rsidP="007C6148">
            <w:pPr>
              <w:jc w:val="center"/>
              <w:rPr>
                <w:rFonts w:ascii="Arial" w:eastAsia="Times New Roman" w:hAnsi="Arial" w:cs="Arial"/>
                <w:sz w:val="20"/>
                <w:szCs w:val="20"/>
              </w:rPr>
            </w:pPr>
            <w:r w:rsidRPr="007C6148">
              <w:rPr>
                <w:rFonts w:ascii="Arial" w:eastAsia="Times New Roman" w:hAnsi="Arial" w:cs="Arial"/>
                <w:sz w:val="20"/>
                <w:szCs w:val="20"/>
              </w:rPr>
              <w:t>60</w:t>
            </w:r>
          </w:p>
        </w:tc>
      </w:tr>
      <w:tr w:rsidR="004411FB" w:rsidRPr="007C6148" w14:paraId="07D3847C"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0E6C9D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285</w:t>
            </w:r>
          </w:p>
        </w:tc>
        <w:tc>
          <w:tcPr>
            <w:tcW w:w="6892" w:type="dxa"/>
            <w:tcBorders>
              <w:top w:val="nil"/>
              <w:left w:val="nil"/>
              <w:bottom w:val="single" w:sz="4" w:space="0" w:color="auto"/>
              <w:right w:val="single" w:sz="4" w:space="0" w:color="auto"/>
            </w:tcBorders>
            <w:shd w:val="clear" w:color="auto" w:fill="auto"/>
            <w:vAlign w:val="center"/>
            <w:hideMark/>
          </w:tcPr>
          <w:p w14:paraId="5EA82246" w14:textId="77777777" w:rsidR="00B30D49" w:rsidRDefault="007C6148" w:rsidP="00B30D49">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CURATIVO ALGINATO </w:t>
            </w:r>
          </w:p>
          <w:p w14:paraId="70D95627" w14:textId="2ADC40A1" w:rsidR="007C6148" w:rsidRPr="007C6148" w:rsidRDefault="007C6148" w:rsidP="00B30D49">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COMPOSTO POR 85% DE ALGINATO DE CÁLCIO E 15% DE CARBOXIMETILCELULOSE (</w:t>
            </w:r>
            <w:proofErr w:type="spellStart"/>
            <w:r w:rsidRPr="007C6148">
              <w:rPr>
                <w:rFonts w:ascii="Arial" w:eastAsia="Times New Roman" w:hAnsi="Arial" w:cs="Arial"/>
                <w:color w:val="000000"/>
                <w:sz w:val="20"/>
                <w:szCs w:val="20"/>
              </w:rPr>
              <w:t>CMC</w:t>
            </w:r>
            <w:proofErr w:type="spellEnd"/>
            <w:r w:rsidRPr="007C6148">
              <w:rPr>
                <w:rFonts w:ascii="Arial" w:eastAsia="Times New Roman" w:hAnsi="Arial" w:cs="Arial"/>
                <w:color w:val="000000"/>
                <w:sz w:val="20"/>
                <w:szCs w:val="20"/>
              </w:rPr>
              <w:t>) E UM COMPLEXO DE PRATA IÔNICA PATENTEADO.  TAMANHO 15 X 15CM.</w:t>
            </w:r>
          </w:p>
        </w:tc>
        <w:tc>
          <w:tcPr>
            <w:tcW w:w="1274" w:type="dxa"/>
            <w:tcBorders>
              <w:top w:val="nil"/>
              <w:left w:val="nil"/>
              <w:bottom w:val="single" w:sz="4" w:space="0" w:color="auto"/>
              <w:right w:val="single" w:sz="4" w:space="0" w:color="auto"/>
            </w:tcBorders>
            <w:shd w:val="clear" w:color="auto" w:fill="auto"/>
            <w:noWrap/>
            <w:vAlign w:val="center"/>
            <w:hideMark/>
          </w:tcPr>
          <w:p w14:paraId="5CCB0057"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2D8F24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w:t>
            </w:r>
          </w:p>
        </w:tc>
      </w:tr>
      <w:tr w:rsidR="004411FB" w:rsidRPr="007C6148" w14:paraId="50147CF6"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88E31B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286</w:t>
            </w:r>
          </w:p>
        </w:tc>
        <w:tc>
          <w:tcPr>
            <w:tcW w:w="6892" w:type="dxa"/>
            <w:tcBorders>
              <w:top w:val="nil"/>
              <w:left w:val="nil"/>
              <w:bottom w:val="single" w:sz="4" w:space="0" w:color="auto"/>
              <w:right w:val="single" w:sz="4" w:space="0" w:color="auto"/>
            </w:tcBorders>
            <w:shd w:val="clear" w:color="auto" w:fill="auto"/>
            <w:vAlign w:val="center"/>
            <w:hideMark/>
          </w:tcPr>
          <w:p w14:paraId="6216C4F9" w14:textId="0249C89D" w:rsidR="007C6148" w:rsidRPr="007C6148" w:rsidRDefault="007C6148" w:rsidP="00B30D49">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CURATIVO DE </w:t>
            </w:r>
            <w:r w:rsidR="00111E2D" w:rsidRPr="007C6148">
              <w:rPr>
                <w:rFonts w:ascii="Arial" w:eastAsia="Times New Roman" w:hAnsi="Arial" w:cs="Arial"/>
                <w:color w:val="000000"/>
                <w:sz w:val="20"/>
                <w:szCs w:val="20"/>
              </w:rPr>
              <w:t>CARVÃO</w:t>
            </w:r>
            <w:r w:rsidRPr="007C6148">
              <w:rPr>
                <w:rFonts w:ascii="Arial" w:eastAsia="Times New Roman" w:hAnsi="Arial" w:cs="Arial"/>
                <w:color w:val="000000"/>
                <w:sz w:val="20"/>
                <w:szCs w:val="20"/>
              </w:rPr>
              <w:t xml:space="preserve"> ATIVADO</w:t>
            </w:r>
            <w:r w:rsidR="00B30D49">
              <w:rPr>
                <w:rFonts w:ascii="Arial" w:eastAsia="Times New Roman" w:hAnsi="Arial" w:cs="Arial"/>
                <w:color w:val="000000"/>
                <w:sz w:val="20"/>
                <w:szCs w:val="20"/>
              </w:rPr>
              <w:t xml:space="preserve"> - </w:t>
            </w:r>
            <w:r w:rsidR="00111E2D" w:rsidRPr="007C6148">
              <w:rPr>
                <w:rFonts w:ascii="Arial" w:eastAsia="Times New Roman" w:hAnsi="Arial" w:cs="Arial"/>
                <w:color w:val="000000"/>
                <w:sz w:val="20"/>
                <w:szCs w:val="20"/>
              </w:rPr>
              <w:t>DIMENSÕES</w:t>
            </w:r>
            <w:r w:rsidRPr="007C6148">
              <w:rPr>
                <w:rFonts w:ascii="Arial" w:eastAsia="Times New Roman" w:hAnsi="Arial" w:cs="Arial"/>
                <w:color w:val="000000"/>
                <w:sz w:val="20"/>
                <w:szCs w:val="20"/>
              </w:rPr>
              <w:t xml:space="preserve"> 10 X 10 CM EMBALAGEM: CAIXA COM 10 UNIDADES, COM DADOS DE </w:t>
            </w:r>
            <w:r w:rsidR="00111E2D" w:rsidRPr="007C6148">
              <w:rPr>
                <w:rFonts w:ascii="Arial" w:eastAsia="Times New Roman" w:hAnsi="Arial" w:cs="Arial"/>
                <w:color w:val="000000"/>
                <w:sz w:val="20"/>
                <w:szCs w:val="20"/>
              </w:rPr>
              <w:t>IDENTIFICAÇÃO</w:t>
            </w:r>
            <w:r w:rsidRPr="007C6148">
              <w:rPr>
                <w:rFonts w:ascii="Arial" w:eastAsia="Times New Roman" w:hAnsi="Arial" w:cs="Arial"/>
                <w:color w:val="000000"/>
                <w:sz w:val="20"/>
                <w:szCs w:val="20"/>
              </w:rPr>
              <w:t xml:space="preserve"> DO PRODUTO, MARCA DO FABRICANTE, DATA DE </w:t>
            </w:r>
            <w:r w:rsidR="00111E2D" w:rsidRPr="007C6148">
              <w:rPr>
                <w:rFonts w:ascii="Arial" w:eastAsia="Times New Roman" w:hAnsi="Arial" w:cs="Arial"/>
                <w:color w:val="000000"/>
                <w:sz w:val="20"/>
                <w:szCs w:val="20"/>
              </w:rPr>
              <w:t>FABRICAÇÃO</w:t>
            </w:r>
            <w:r w:rsidRPr="007C6148">
              <w:rPr>
                <w:rFonts w:ascii="Arial" w:eastAsia="Times New Roman" w:hAnsi="Arial" w:cs="Arial"/>
                <w:color w:val="000000"/>
                <w:sz w:val="20"/>
                <w:szCs w:val="20"/>
              </w:rPr>
              <w:t xml:space="preserve">, PRAZO DE VALIDADE E REGISTRO NO </w:t>
            </w:r>
            <w:r w:rsidR="00111E2D" w:rsidRPr="007C6148">
              <w:rPr>
                <w:rFonts w:ascii="Arial" w:eastAsia="Times New Roman" w:hAnsi="Arial" w:cs="Arial"/>
                <w:color w:val="000000"/>
                <w:sz w:val="20"/>
                <w:szCs w:val="20"/>
              </w:rPr>
              <w:t>MINISTÉRIO</w:t>
            </w:r>
            <w:r w:rsidRPr="007C6148">
              <w:rPr>
                <w:rFonts w:ascii="Arial" w:eastAsia="Times New Roman" w:hAnsi="Arial" w:cs="Arial"/>
                <w:color w:val="000000"/>
                <w:sz w:val="20"/>
                <w:szCs w:val="20"/>
              </w:rPr>
              <w:t xml:space="preserve"> DA </w:t>
            </w:r>
            <w:r w:rsidR="00111E2D" w:rsidRPr="007C6148">
              <w:rPr>
                <w:rFonts w:ascii="Arial" w:eastAsia="Times New Roman" w:hAnsi="Arial" w:cs="Arial"/>
                <w:color w:val="000000"/>
                <w:sz w:val="20"/>
                <w:szCs w:val="20"/>
              </w:rPr>
              <w:t>SAÚDE</w:t>
            </w:r>
            <w:r w:rsidRPr="007C6148">
              <w:rPr>
                <w:rFonts w:ascii="Arial" w:eastAsia="Times New Roman" w:hAnsi="Arial" w:cs="Arial"/>
                <w:color w:val="000000"/>
                <w:sz w:val="20"/>
                <w:szCs w:val="20"/>
              </w:rPr>
              <w:t>.</w:t>
            </w:r>
          </w:p>
        </w:tc>
        <w:tc>
          <w:tcPr>
            <w:tcW w:w="1274" w:type="dxa"/>
            <w:tcBorders>
              <w:top w:val="nil"/>
              <w:left w:val="nil"/>
              <w:bottom w:val="single" w:sz="4" w:space="0" w:color="auto"/>
              <w:right w:val="single" w:sz="4" w:space="0" w:color="auto"/>
            </w:tcBorders>
            <w:shd w:val="clear" w:color="auto" w:fill="auto"/>
            <w:noWrap/>
            <w:vAlign w:val="center"/>
            <w:hideMark/>
          </w:tcPr>
          <w:p w14:paraId="1E8F6FD5"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FC1FD0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w:t>
            </w:r>
          </w:p>
        </w:tc>
      </w:tr>
      <w:tr w:rsidR="004411FB" w:rsidRPr="007C6148" w14:paraId="0EC14505"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D0AC29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287</w:t>
            </w:r>
          </w:p>
        </w:tc>
        <w:tc>
          <w:tcPr>
            <w:tcW w:w="6892" w:type="dxa"/>
            <w:tcBorders>
              <w:top w:val="nil"/>
              <w:left w:val="nil"/>
              <w:bottom w:val="single" w:sz="4" w:space="0" w:color="auto"/>
              <w:right w:val="single" w:sz="4" w:space="0" w:color="auto"/>
            </w:tcBorders>
            <w:shd w:val="clear" w:color="auto" w:fill="auto"/>
            <w:vAlign w:val="center"/>
            <w:hideMark/>
          </w:tcPr>
          <w:p w14:paraId="60D89AF5" w14:textId="63A1E1C2" w:rsidR="007C6148" w:rsidRPr="007C6148" w:rsidRDefault="007C6148" w:rsidP="00B30D49">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CURATIVO DE </w:t>
            </w:r>
            <w:r w:rsidR="00111E2D" w:rsidRPr="007C6148">
              <w:rPr>
                <w:rFonts w:ascii="Arial" w:eastAsia="Times New Roman" w:hAnsi="Arial" w:cs="Arial"/>
                <w:color w:val="000000"/>
                <w:sz w:val="20"/>
                <w:szCs w:val="20"/>
              </w:rPr>
              <w:t>CARVÃO</w:t>
            </w:r>
            <w:r w:rsidRPr="007C6148">
              <w:rPr>
                <w:rFonts w:ascii="Arial" w:eastAsia="Times New Roman" w:hAnsi="Arial" w:cs="Arial"/>
                <w:color w:val="000000"/>
                <w:sz w:val="20"/>
                <w:szCs w:val="20"/>
              </w:rPr>
              <w:t xml:space="preserve"> ATIVADO, </w:t>
            </w:r>
            <w:r w:rsidR="00111E2D" w:rsidRPr="007C6148">
              <w:rPr>
                <w:rFonts w:ascii="Arial" w:eastAsia="Times New Roman" w:hAnsi="Arial" w:cs="Arial"/>
                <w:color w:val="000000"/>
                <w:sz w:val="20"/>
                <w:szCs w:val="20"/>
              </w:rPr>
              <w:t>DIMENSÕES</w:t>
            </w:r>
            <w:r w:rsidRPr="007C6148">
              <w:rPr>
                <w:rFonts w:ascii="Arial" w:eastAsia="Times New Roman" w:hAnsi="Arial" w:cs="Arial"/>
                <w:color w:val="000000"/>
                <w:sz w:val="20"/>
                <w:szCs w:val="20"/>
              </w:rPr>
              <w:t xml:space="preserve"> 15 X 15 CM EMBALAGEM: CAIXA COM 10 UNIDADES, COM DADOS DE </w:t>
            </w:r>
            <w:r w:rsidR="00111E2D" w:rsidRPr="007C6148">
              <w:rPr>
                <w:rFonts w:ascii="Arial" w:eastAsia="Times New Roman" w:hAnsi="Arial" w:cs="Arial"/>
                <w:color w:val="000000"/>
                <w:sz w:val="20"/>
                <w:szCs w:val="20"/>
              </w:rPr>
              <w:t>IDENTIFICAÇÃO</w:t>
            </w:r>
            <w:r w:rsidRPr="007C6148">
              <w:rPr>
                <w:rFonts w:ascii="Arial" w:eastAsia="Times New Roman" w:hAnsi="Arial" w:cs="Arial"/>
                <w:color w:val="000000"/>
                <w:sz w:val="20"/>
                <w:szCs w:val="20"/>
              </w:rPr>
              <w:t xml:space="preserve"> DO PRODUTO, MARCA DO FABRICANTE, DATA DE </w:t>
            </w:r>
            <w:r w:rsidR="00111E2D" w:rsidRPr="007C6148">
              <w:rPr>
                <w:rFonts w:ascii="Arial" w:eastAsia="Times New Roman" w:hAnsi="Arial" w:cs="Arial"/>
                <w:color w:val="000000"/>
                <w:sz w:val="20"/>
                <w:szCs w:val="20"/>
              </w:rPr>
              <w:t>FABRICAÇÃO</w:t>
            </w:r>
            <w:r w:rsidRPr="007C6148">
              <w:rPr>
                <w:rFonts w:ascii="Arial" w:eastAsia="Times New Roman" w:hAnsi="Arial" w:cs="Arial"/>
                <w:color w:val="000000"/>
                <w:sz w:val="20"/>
                <w:szCs w:val="20"/>
              </w:rPr>
              <w:t xml:space="preserve">, PRAZO DE VALIDADE E REGISTRO NO </w:t>
            </w:r>
            <w:r w:rsidR="00111E2D" w:rsidRPr="007C6148">
              <w:rPr>
                <w:rFonts w:ascii="Arial" w:eastAsia="Times New Roman" w:hAnsi="Arial" w:cs="Arial"/>
                <w:color w:val="000000"/>
                <w:sz w:val="20"/>
                <w:szCs w:val="20"/>
              </w:rPr>
              <w:t>MINISTÉRIO</w:t>
            </w:r>
            <w:r w:rsidRPr="007C6148">
              <w:rPr>
                <w:rFonts w:ascii="Arial" w:eastAsia="Times New Roman" w:hAnsi="Arial" w:cs="Arial"/>
                <w:color w:val="000000"/>
                <w:sz w:val="20"/>
                <w:szCs w:val="20"/>
              </w:rPr>
              <w:t xml:space="preserve"> DA </w:t>
            </w:r>
            <w:r w:rsidR="00111E2D" w:rsidRPr="007C6148">
              <w:rPr>
                <w:rFonts w:ascii="Arial" w:eastAsia="Times New Roman" w:hAnsi="Arial" w:cs="Arial"/>
                <w:color w:val="000000"/>
                <w:sz w:val="20"/>
                <w:szCs w:val="20"/>
              </w:rPr>
              <w:t>SAÚDE</w:t>
            </w:r>
            <w:r w:rsidRPr="007C6148">
              <w:rPr>
                <w:rFonts w:ascii="Arial" w:eastAsia="Times New Roman" w:hAnsi="Arial" w:cs="Arial"/>
                <w:color w:val="000000"/>
                <w:sz w:val="20"/>
                <w:szCs w:val="20"/>
              </w:rPr>
              <w:t>.</w:t>
            </w:r>
          </w:p>
        </w:tc>
        <w:tc>
          <w:tcPr>
            <w:tcW w:w="1274" w:type="dxa"/>
            <w:tcBorders>
              <w:top w:val="nil"/>
              <w:left w:val="nil"/>
              <w:bottom w:val="single" w:sz="4" w:space="0" w:color="auto"/>
              <w:right w:val="single" w:sz="4" w:space="0" w:color="auto"/>
            </w:tcBorders>
            <w:shd w:val="clear" w:color="auto" w:fill="auto"/>
            <w:noWrap/>
            <w:vAlign w:val="center"/>
            <w:hideMark/>
          </w:tcPr>
          <w:p w14:paraId="70BDA35C"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630F20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w:t>
            </w:r>
          </w:p>
        </w:tc>
      </w:tr>
      <w:tr w:rsidR="004411FB" w:rsidRPr="007C6148" w14:paraId="596FB9D3"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78181D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288</w:t>
            </w:r>
          </w:p>
        </w:tc>
        <w:tc>
          <w:tcPr>
            <w:tcW w:w="6892" w:type="dxa"/>
            <w:tcBorders>
              <w:top w:val="nil"/>
              <w:left w:val="nil"/>
              <w:bottom w:val="single" w:sz="4" w:space="0" w:color="auto"/>
              <w:right w:val="single" w:sz="4" w:space="0" w:color="auto"/>
            </w:tcBorders>
            <w:shd w:val="clear" w:color="auto" w:fill="auto"/>
            <w:vAlign w:val="center"/>
            <w:hideMark/>
          </w:tcPr>
          <w:p w14:paraId="13FCA83D" w14:textId="77777777" w:rsidR="00465A43" w:rsidRDefault="007C6148" w:rsidP="00465A43">
            <w:pPr>
              <w:jc w:val="both"/>
              <w:rPr>
                <w:rFonts w:ascii="Arial" w:eastAsia="Times New Roman" w:hAnsi="Arial" w:cs="Arial"/>
                <w:sz w:val="20"/>
                <w:szCs w:val="20"/>
              </w:rPr>
            </w:pPr>
            <w:r w:rsidRPr="007C6148">
              <w:rPr>
                <w:rFonts w:ascii="Arial" w:eastAsia="Times New Roman" w:hAnsi="Arial" w:cs="Arial"/>
                <w:sz w:val="20"/>
                <w:szCs w:val="20"/>
              </w:rPr>
              <w:t xml:space="preserve">DESINCRUSTANTE ÁCIDO - FRASCO 01 LITRO                        </w:t>
            </w:r>
          </w:p>
          <w:p w14:paraId="2E5E2730" w14:textId="492B0F74" w:rsidR="007C6148" w:rsidRPr="007C6148" w:rsidRDefault="007C6148" w:rsidP="00465A43">
            <w:pPr>
              <w:jc w:val="both"/>
              <w:rPr>
                <w:rFonts w:ascii="Arial" w:eastAsia="Times New Roman" w:hAnsi="Arial" w:cs="Arial"/>
                <w:sz w:val="20"/>
                <w:szCs w:val="20"/>
              </w:rPr>
            </w:pPr>
            <w:r w:rsidRPr="007C6148">
              <w:rPr>
                <w:rFonts w:ascii="Arial" w:eastAsia="Times New Roman" w:hAnsi="Arial" w:cs="Arial"/>
                <w:sz w:val="20"/>
                <w:szCs w:val="20"/>
              </w:rPr>
              <w:t>removedor à base Ácido Fosfórico, desenvolvido para remoção de ferrugem, corrosão, manchas e oxidação de instrumentais cirúrgicos inoxidáveis.</w:t>
            </w:r>
          </w:p>
        </w:tc>
        <w:tc>
          <w:tcPr>
            <w:tcW w:w="1274" w:type="dxa"/>
            <w:tcBorders>
              <w:top w:val="nil"/>
              <w:left w:val="nil"/>
              <w:bottom w:val="single" w:sz="4" w:space="0" w:color="auto"/>
              <w:right w:val="single" w:sz="4" w:space="0" w:color="auto"/>
            </w:tcBorders>
            <w:shd w:val="clear" w:color="auto" w:fill="auto"/>
            <w:vAlign w:val="center"/>
            <w:hideMark/>
          </w:tcPr>
          <w:p w14:paraId="6D12245E" w14:textId="77777777" w:rsidR="007C6148" w:rsidRPr="007C6148" w:rsidRDefault="007C6148" w:rsidP="007C6148">
            <w:pPr>
              <w:jc w:val="center"/>
              <w:rPr>
                <w:rFonts w:ascii="Arial" w:eastAsia="Times New Roman" w:hAnsi="Arial" w:cs="Arial"/>
                <w:sz w:val="20"/>
                <w:szCs w:val="20"/>
              </w:rPr>
            </w:pPr>
            <w:r w:rsidRPr="007C6148">
              <w:rPr>
                <w:rFonts w:ascii="Arial" w:eastAsia="Times New Roman" w:hAnsi="Arial" w:cs="Arial"/>
                <w:sz w:val="20"/>
                <w:szCs w:val="20"/>
              </w:rPr>
              <w:t>FRASCO</w:t>
            </w:r>
          </w:p>
        </w:tc>
        <w:tc>
          <w:tcPr>
            <w:tcW w:w="1175" w:type="dxa"/>
            <w:tcBorders>
              <w:top w:val="nil"/>
              <w:left w:val="nil"/>
              <w:bottom w:val="single" w:sz="4" w:space="0" w:color="auto"/>
              <w:right w:val="single" w:sz="4" w:space="0" w:color="auto"/>
            </w:tcBorders>
            <w:shd w:val="clear" w:color="auto" w:fill="auto"/>
            <w:vAlign w:val="center"/>
            <w:hideMark/>
          </w:tcPr>
          <w:p w14:paraId="6C0A125F" w14:textId="77777777" w:rsidR="007C6148" w:rsidRPr="007C6148" w:rsidRDefault="007C6148" w:rsidP="007C6148">
            <w:pPr>
              <w:jc w:val="center"/>
              <w:rPr>
                <w:rFonts w:ascii="Arial" w:eastAsia="Times New Roman" w:hAnsi="Arial" w:cs="Arial"/>
                <w:sz w:val="20"/>
                <w:szCs w:val="20"/>
              </w:rPr>
            </w:pPr>
            <w:r w:rsidRPr="007C6148">
              <w:rPr>
                <w:rFonts w:ascii="Arial" w:eastAsia="Times New Roman" w:hAnsi="Arial" w:cs="Arial"/>
                <w:sz w:val="20"/>
                <w:szCs w:val="20"/>
              </w:rPr>
              <w:t>24</w:t>
            </w:r>
          </w:p>
        </w:tc>
      </w:tr>
      <w:tr w:rsidR="004411FB" w:rsidRPr="007C6148" w14:paraId="291333E3"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E38C27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289</w:t>
            </w:r>
          </w:p>
        </w:tc>
        <w:tc>
          <w:tcPr>
            <w:tcW w:w="6892" w:type="dxa"/>
            <w:tcBorders>
              <w:top w:val="nil"/>
              <w:left w:val="nil"/>
              <w:bottom w:val="single" w:sz="4" w:space="0" w:color="auto"/>
              <w:right w:val="single" w:sz="4" w:space="0" w:color="auto"/>
            </w:tcBorders>
            <w:shd w:val="clear" w:color="auto" w:fill="auto"/>
            <w:vAlign w:val="center"/>
            <w:hideMark/>
          </w:tcPr>
          <w:p w14:paraId="5289683C"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DETERGENTE ENZIMÁTICO 4 ENZIMAS - FRASCO 01 LITRO</w:t>
            </w:r>
          </w:p>
        </w:tc>
        <w:tc>
          <w:tcPr>
            <w:tcW w:w="1274" w:type="dxa"/>
            <w:tcBorders>
              <w:top w:val="nil"/>
              <w:left w:val="nil"/>
              <w:bottom w:val="single" w:sz="4" w:space="0" w:color="auto"/>
              <w:right w:val="single" w:sz="4" w:space="0" w:color="auto"/>
            </w:tcBorders>
            <w:shd w:val="clear" w:color="auto" w:fill="auto"/>
            <w:vAlign w:val="center"/>
            <w:hideMark/>
          </w:tcPr>
          <w:p w14:paraId="7C709C3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LITRO</w:t>
            </w:r>
          </w:p>
        </w:tc>
        <w:tc>
          <w:tcPr>
            <w:tcW w:w="1175" w:type="dxa"/>
            <w:tcBorders>
              <w:top w:val="nil"/>
              <w:left w:val="nil"/>
              <w:bottom w:val="single" w:sz="4" w:space="0" w:color="auto"/>
              <w:right w:val="single" w:sz="4" w:space="0" w:color="auto"/>
            </w:tcBorders>
            <w:shd w:val="clear" w:color="auto" w:fill="auto"/>
            <w:vAlign w:val="center"/>
            <w:hideMark/>
          </w:tcPr>
          <w:p w14:paraId="0724C7D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48</w:t>
            </w:r>
          </w:p>
        </w:tc>
      </w:tr>
      <w:tr w:rsidR="004411FB" w:rsidRPr="007C6148" w14:paraId="401F8051"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0BA487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290</w:t>
            </w:r>
          </w:p>
        </w:tc>
        <w:tc>
          <w:tcPr>
            <w:tcW w:w="6892" w:type="dxa"/>
            <w:tcBorders>
              <w:top w:val="nil"/>
              <w:left w:val="nil"/>
              <w:bottom w:val="single" w:sz="4" w:space="0" w:color="auto"/>
              <w:right w:val="single" w:sz="4" w:space="0" w:color="auto"/>
            </w:tcBorders>
            <w:shd w:val="clear" w:color="auto" w:fill="auto"/>
            <w:vAlign w:val="center"/>
            <w:hideMark/>
          </w:tcPr>
          <w:p w14:paraId="657A84CC"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DETERGENTE ENZIMÁTICO 4 ENZIMAS - GALÃO 05 LITROS</w:t>
            </w:r>
          </w:p>
        </w:tc>
        <w:tc>
          <w:tcPr>
            <w:tcW w:w="1274" w:type="dxa"/>
            <w:tcBorders>
              <w:top w:val="nil"/>
              <w:left w:val="nil"/>
              <w:bottom w:val="single" w:sz="4" w:space="0" w:color="auto"/>
              <w:right w:val="single" w:sz="4" w:space="0" w:color="auto"/>
            </w:tcBorders>
            <w:shd w:val="clear" w:color="auto" w:fill="auto"/>
            <w:vAlign w:val="center"/>
            <w:hideMark/>
          </w:tcPr>
          <w:p w14:paraId="28456D3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GALÃO</w:t>
            </w:r>
          </w:p>
        </w:tc>
        <w:tc>
          <w:tcPr>
            <w:tcW w:w="1175" w:type="dxa"/>
            <w:tcBorders>
              <w:top w:val="nil"/>
              <w:left w:val="nil"/>
              <w:bottom w:val="single" w:sz="4" w:space="0" w:color="auto"/>
              <w:right w:val="single" w:sz="4" w:space="0" w:color="auto"/>
            </w:tcBorders>
            <w:shd w:val="clear" w:color="auto" w:fill="auto"/>
            <w:vAlign w:val="center"/>
            <w:hideMark/>
          </w:tcPr>
          <w:p w14:paraId="0A7B881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w:t>
            </w:r>
          </w:p>
        </w:tc>
      </w:tr>
      <w:tr w:rsidR="004411FB" w:rsidRPr="007C6148" w14:paraId="5A9398BA"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38A673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291</w:t>
            </w:r>
          </w:p>
        </w:tc>
        <w:tc>
          <w:tcPr>
            <w:tcW w:w="6892" w:type="dxa"/>
            <w:tcBorders>
              <w:top w:val="nil"/>
              <w:left w:val="nil"/>
              <w:bottom w:val="single" w:sz="4" w:space="0" w:color="auto"/>
              <w:right w:val="single" w:sz="4" w:space="0" w:color="auto"/>
            </w:tcBorders>
            <w:shd w:val="clear" w:color="auto" w:fill="auto"/>
            <w:vAlign w:val="center"/>
            <w:hideMark/>
          </w:tcPr>
          <w:p w14:paraId="2C5A6F68" w14:textId="5AC2B83A" w:rsidR="00465A43" w:rsidRDefault="007C6148" w:rsidP="00465A43">
            <w:pPr>
              <w:jc w:val="both"/>
              <w:rPr>
                <w:rFonts w:ascii="Arial" w:eastAsia="Times New Roman" w:hAnsi="Arial" w:cs="Arial"/>
                <w:sz w:val="20"/>
                <w:szCs w:val="20"/>
              </w:rPr>
            </w:pPr>
            <w:r w:rsidRPr="007C6148">
              <w:rPr>
                <w:rFonts w:ascii="Arial" w:eastAsia="Times New Roman" w:hAnsi="Arial" w:cs="Arial"/>
                <w:sz w:val="20"/>
                <w:szCs w:val="20"/>
              </w:rPr>
              <w:t xml:space="preserve">DRENO DE </w:t>
            </w:r>
            <w:proofErr w:type="spellStart"/>
            <w:r w:rsidRPr="007C6148">
              <w:rPr>
                <w:rFonts w:ascii="Arial" w:eastAsia="Times New Roman" w:hAnsi="Arial" w:cs="Arial"/>
                <w:sz w:val="20"/>
                <w:szCs w:val="20"/>
              </w:rPr>
              <w:t>PENROSE</w:t>
            </w:r>
            <w:proofErr w:type="spellEnd"/>
            <w:r w:rsidRPr="007C6148">
              <w:rPr>
                <w:rFonts w:ascii="Arial" w:eastAsia="Times New Roman" w:hAnsi="Arial" w:cs="Arial"/>
                <w:sz w:val="20"/>
                <w:szCs w:val="20"/>
              </w:rPr>
              <w:t xml:space="preserve"> N</w:t>
            </w:r>
            <w:r w:rsidR="00465A43">
              <w:rPr>
                <w:rFonts w:ascii="Arial" w:eastAsia="Times New Roman" w:hAnsi="Arial" w:cs="Arial"/>
                <w:sz w:val="20"/>
                <w:szCs w:val="20"/>
              </w:rPr>
              <w:t>º</w:t>
            </w:r>
            <w:r w:rsidRPr="007C6148">
              <w:rPr>
                <w:rFonts w:ascii="Arial" w:eastAsia="Times New Roman" w:hAnsi="Arial" w:cs="Arial"/>
                <w:sz w:val="20"/>
                <w:szCs w:val="20"/>
              </w:rPr>
              <w:t xml:space="preserve"> 01</w:t>
            </w:r>
            <w:r w:rsidR="00465A43">
              <w:rPr>
                <w:rFonts w:ascii="Arial" w:eastAsia="Times New Roman" w:hAnsi="Arial" w:cs="Arial"/>
                <w:sz w:val="20"/>
                <w:szCs w:val="20"/>
              </w:rPr>
              <w:t xml:space="preserve"> </w:t>
            </w:r>
          </w:p>
          <w:p w14:paraId="3FA75166" w14:textId="76DD8C40" w:rsidR="007C6148" w:rsidRPr="007C6148" w:rsidRDefault="007C6148" w:rsidP="00465A43">
            <w:pPr>
              <w:jc w:val="both"/>
              <w:rPr>
                <w:rFonts w:ascii="Arial" w:eastAsia="Times New Roman" w:hAnsi="Arial" w:cs="Arial"/>
                <w:sz w:val="20"/>
                <w:szCs w:val="20"/>
              </w:rPr>
            </w:pPr>
            <w:r w:rsidRPr="007C6148">
              <w:rPr>
                <w:rFonts w:ascii="Arial" w:eastAsia="Times New Roman" w:hAnsi="Arial" w:cs="Arial"/>
                <w:sz w:val="20"/>
                <w:szCs w:val="20"/>
              </w:rPr>
              <w:t xml:space="preserve">CONFECCIONADO EM </w:t>
            </w:r>
            <w:r w:rsidR="00111E2D" w:rsidRPr="007C6148">
              <w:rPr>
                <w:rFonts w:ascii="Arial" w:eastAsia="Times New Roman" w:hAnsi="Arial" w:cs="Arial"/>
                <w:sz w:val="20"/>
                <w:szCs w:val="20"/>
              </w:rPr>
              <w:t>LÁTEX</w:t>
            </w:r>
            <w:r w:rsidRPr="007C6148">
              <w:rPr>
                <w:rFonts w:ascii="Arial" w:eastAsia="Times New Roman" w:hAnsi="Arial" w:cs="Arial"/>
                <w:sz w:val="20"/>
                <w:szCs w:val="20"/>
              </w:rPr>
              <w:t xml:space="preserve"> NATURAL, </w:t>
            </w:r>
            <w:r w:rsidR="00111E2D" w:rsidRPr="007C6148">
              <w:rPr>
                <w:rFonts w:ascii="Arial" w:eastAsia="Times New Roman" w:hAnsi="Arial" w:cs="Arial"/>
                <w:sz w:val="20"/>
                <w:szCs w:val="20"/>
              </w:rPr>
              <w:t>DESCARTÁVEL</w:t>
            </w:r>
            <w:r w:rsidRPr="007C6148">
              <w:rPr>
                <w:rFonts w:ascii="Arial" w:eastAsia="Times New Roman" w:hAnsi="Arial" w:cs="Arial"/>
                <w:sz w:val="20"/>
                <w:szCs w:val="20"/>
              </w:rPr>
              <w:t xml:space="preserve">, </w:t>
            </w:r>
            <w:r w:rsidR="00111E2D" w:rsidRPr="007C6148">
              <w:rPr>
                <w:rFonts w:ascii="Arial" w:eastAsia="Times New Roman" w:hAnsi="Arial" w:cs="Arial"/>
                <w:sz w:val="20"/>
                <w:szCs w:val="20"/>
              </w:rPr>
              <w:t>ESTÉRIL</w:t>
            </w:r>
            <w:r w:rsidRPr="007C6148">
              <w:rPr>
                <w:rFonts w:ascii="Arial" w:eastAsia="Times New Roman" w:hAnsi="Arial" w:cs="Arial"/>
                <w:sz w:val="20"/>
                <w:szCs w:val="20"/>
              </w:rPr>
              <w:t xml:space="preserve">, </w:t>
            </w:r>
            <w:r w:rsidR="00111E2D" w:rsidRPr="007C6148">
              <w:rPr>
                <w:rFonts w:ascii="Arial" w:eastAsia="Times New Roman" w:hAnsi="Arial" w:cs="Arial"/>
                <w:sz w:val="20"/>
                <w:szCs w:val="20"/>
              </w:rPr>
              <w:t>ATÓXICO</w:t>
            </w:r>
            <w:r w:rsidRPr="007C6148">
              <w:rPr>
                <w:rFonts w:ascii="Arial" w:eastAsia="Times New Roman" w:hAnsi="Arial" w:cs="Arial"/>
                <w:sz w:val="20"/>
                <w:szCs w:val="20"/>
              </w:rPr>
              <w:t xml:space="preserve">, </w:t>
            </w:r>
            <w:r w:rsidR="00111E2D" w:rsidRPr="007C6148">
              <w:rPr>
                <w:rFonts w:ascii="Arial" w:eastAsia="Times New Roman" w:hAnsi="Arial" w:cs="Arial"/>
                <w:sz w:val="20"/>
                <w:szCs w:val="20"/>
              </w:rPr>
              <w:t>FLEXÍVEL</w:t>
            </w:r>
            <w:r w:rsidRPr="007C6148">
              <w:rPr>
                <w:rFonts w:ascii="Arial" w:eastAsia="Times New Roman" w:hAnsi="Arial" w:cs="Arial"/>
                <w:sz w:val="20"/>
                <w:szCs w:val="20"/>
              </w:rPr>
              <w:t xml:space="preserve">, FORMATO TUBULAR, UNIFORME EM TODA A SUA </w:t>
            </w:r>
            <w:r w:rsidR="00111E2D" w:rsidRPr="007C6148">
              <w:rPr>
                <w:rFonts w:ascii="Arial" w:eastAsia="Times New Roman" w:hAnsi="Arial" w:cs="Arial"/>
                <w:sz w:val="20"/>
                <w:szCs w:val="20"/>
              </w:rPr>
              <w:t>EXTENSÃO</w:t>
            </w:r>
            <w:r w:rsidRPr="007C6148">
              <w:rPr>
                <w:rFonts w:ascii="Arial" w:eastAsia="Times New Roman" w:hAnsi="Arial" w:cs="Arial"/>
                <w:sz w:val="20"/>
                <w:szCs w:val="20"/>
              </w:rPr>
              <w:t xml:space="preserve">, COM PAREDES FINAS E </w:t>
            </w:r>
            <w:r w:rsidR="00111E2D" w:rsidRPr="007C6148">
              <w:rPr>
                <w:rFonts w:ascii="Arial" w:eastAsia="Times New Roman" w:hAnsi="Arial" w:cs="Arial"/>
                <w:sz w:val="20"/>
                <w:szCs w:val="20"/>
              </w:rPr>
              <w:t>MALEÁVEIS</w:t>
            </w:r>
            <w:r w:rsidRPr="007C6148">
              <w:rPr>
                <w:rFonts w:ascii="Arial" w:eastAsia="Times New Roman" w:hAnsi="Arial" w:cs="Arial"/>
                <w:sz w:val="20"/>
                <w:szCs w:val="20"/>
              </w:rPr>
              <w:t xml:space="preserve">. EMBALAGEM INDIVIDUAL, EM PAPEL GRAU </w:t>
            </w:r>
            <w:r w:rsidR="00111E2D" w:rsidRPr="007C6148">
              <w:rPr>
                <w:rFonts w:ascii="Arial" w:eastAsia="Times New Roman" w:hAnsi="Arial" w:cs="Arial"/>
                <w:sz w:val="20"/>
                <w:szCs w:val="20"/>
              </w:rPr>
              <w:t>CIRÚRGICO</w:t>
            </w:r>
            <w:r w:rsidRPr="007C6148">
              <w:rPr>
                <w:rFonts w:ascii="Arial" w:eastAsia="Times New Roman" w:hAnsi="Arial" w:cs="Arial"/>
                <w:sz w:val="20"/>
                <w:szCs w:val="20"/>
              </w:rPr>
              <w:t xml:space="preserve">, NA EMBALAGEM DEVERA ESTAR IMPRESSO DADOS DE </w:t>
            </w:r>
            <w:r w:rsidR="00111E2D" w:rsidRPr="007C6148">
              <w:rPr>
                <w:rFonts w:ascii="Arial" w:eastAsia="Times New Roman" w:hAnsi="Arial" w:cs="Arial"/>
                <w:sz w:val="20"/>
                <w:szCs w:val="20"/>
              </w:rPr>
              <w:t>IDENTIFICAÇÃO</w:t>
            </w:r>
            <w:r w:rsidRPr="007C6148">
              <w:rPr>
                <w:rFonts w:ascii="Arial" w:eastAsia="Times New Roman" w:hAnsi="Arial" w:cs="Arial"/>
                <w:sz w:val="20"/>
                <w:szCs w:val="20"/>
              </w:rPr>
              <w:t xml:space="preserve">, TIPO DE </w:t>
            </w:r>
            <w:r w:rsidR="00111E2D" w:rsidRPr="007C6148">
              <w:rPr>
                <w:rFonts w:ascii="Arial" w:eastAsia="Times New Roman" w:hAnsi="Arial" w:cs="Arial"/>
                <w:sz w:val="20"/>
                <w:szCs w:val="20"/>
              </w:rPr>
              <w:t>ESTERILIZAÇÃO</w:t>
            </w:r>
            <w:r w:rsidRPr="007C6148">
              <w:rPr>
                <w:rFonts w:ascii="Arial" w:eastAsia="Times New Roman" w:hAnsi="Arial" w:cs="Arial"/>
                <w:sz w:val="20"/>
                <w:szCs w:val="20"/>
              </w:rPr>
              <w:t xml:space="preserve">, </w:t>
            </w:r>
            <w:r w:rsidR="00111E2D" w:rsidRPr="007C6148">
              <w:rPr>
                <w:rFonts w:ascii="Arial" w:eastAsia="Times New Roman" w:hAnsi="Arial" w:cs="Arial"/>
                <w:sz w:val="20"/>
                <w:szCs w:val="20"/>
              </w:rPr>
              <w:t>PROCEDÊNCIA</w:t>
            </w:r>
            <w:r w:rsidRPr="007C6148">
              <w:rPr>
                <w:rFonts w:ascii="Arial" w:eastAsia="Times New Roman" w:hAnsi="Arial" w:cs="Arial"/>
                <w:sz w:val="20"/>
                <w:szCs w:val="20"/>
              </w:rPr>
              <w:t xml:space="preserve">, DATA DE </w:t>
            </w:r>
            <w:r w:rsidR="00111E2D" w:rsidRPr="007C6148">
              <w:rPr>
                <w:rFonts w:ascii="Arial" w:eastAsia="Times New Roman" w:hAnsi="Arial" w:cs="Arial"/>
                <w:sz w:val="20"/>
                <w:szCs w:val="20"/>
              </w:rPr>
              <w:t>FABRICAÇÃO</w:t>
            </w:r>
            <w:r w:rsidRPr="007C6148">
              <w:rPr>
                <w:rFonts w:ascii="Arial" w:eastAsia="Times New Roman" w:hAnsi="Arial" w:cs="Arial"/>
                <w:sz w:val="20"/>
                <w:szCs w:val="20"/>
              </w:rPr>
              <w:t xml:space="preserve">, PRAZO DE VALIDADE E REGISTRO NO </w:t>
            </w:r>
            <w:r w:rsidR="00111E2D" w:rsidRPr="007C6148">
              <w:rPr>
                <w:rFonts w:ascii="Arial" w:eastAsia="Times New Roman" w:hAnsi="Arial" w:cs="Arial"/>
                <w:sz w:val="20"/>
                <w:szCs w:val="20"/>
              </w:rPr>
              <w:t>MINISTÉRIO</w:t>
            </w:r>
            <w:r w:rsidRPr="007C6148">
              <w:rPr>
                <w:rFonts w:ascii="Arial" w:eastAsia="Times New Roman" w:hAnsi="Arial" w:cs="Arial"/>
                <w:sz w:val="20"/>
                <w:szCs w:val="20"/>
              </w:rPr>
              <w:t xml:space="preserve"> DA </w:t>
            </w:r>
            <w:r w:rsidR="00111E2D" w:rsidRPr="007C6148">
              <w:rPr>
                <w:rFonts w:ascii="Arial" w:eastAsia="Times New Roman" w:hAnsi="Arial" w:cs="Arial"/>
                <w:sz w:val="20"/>
                <w:szCs w:val="20"/>
              </w:rPr>
              <w:t>SAÚDE</w:t>
            </w:r>
            <w:r w:rsidRPr="007C6148">
              <w:rPr>
                <w:rFonts w:ascii="Arial" w:eastAsia="Times New Roman" w:hAnsi="Arial" w:cs="Arial"/>
                <w:sz w:val="20"/>
                <w:szCs w:val="20"/>
              </w:rPr>
              <w:t>. PACOTE C/12</w:t>
            </w:r>
          </w:p>
        </w:tc>
        <w:tc>
          <w:tcPr>
            <w:tcW w:w="1274" w:type="dxa"/>
            <w:tcBorders>
              <w:top w:val="nil"/>
              <w:left w:val="nil"/>
              <w:bottom w:val="single" w:sz="4" w:space="0" w:color="auto"/>
              <w:right w:val="single" w:sz="4" w:space="0" w:color="auto"/>
            </w:tcBorders>
            <w:shd w:val="clear" w:color="auto" w:fill="auto"/>
            <w:vAlign w:val="center"/>
            <w:hideMark/>
          </w:tcPr>
          <w:p w14:paraId="10EA7F6A" w14:textId="77777777" w:rsidR="007C6148" w:rsidRPr="007C6148" w:rsidRDefault="007C6148" w:rsidP="007C6148">
            <w:pPr>
              <w:jc w:val="center"/>
              <w:rPr>
                <w:rFonts w:ascii="Arial" w:eastAsia="Times New Roman" w:hAnsi="Arial" w:cs="Arial"/>
                <w:sz w:val="20"/>
                <w:szCs w:val="20"/>
              </w:rPr>
            </w:pPr>
            <w:r w:rsidRPr="007C6148">
              <w:rPr>
                <w:rFonts w:ascii="Arial" w:eastAsia="Times New Roman" w:hAnsi="Arial" w:cs="Arial"/>
                <w:sz w:val="20"/>
                <w:szCs w:val="20"/>
              </w:rPr>
              <w:t>PCT</w:t>
            </w:r>
          </w:p>
        </w:tc>
        <w:tc>
          <w:tcPr>
            <w:tcW w:w="1175" w:type="dxa"/>
            <w:tcBorders>
              <w:top w:val="nil"/>
              <w:left w:val="nil"/>
              <w:bottom w:val="single" w:sz="4" w:space="0" w:color="auto"/>
              <w:right w:val="single" w:sz="4" w:space="0" w:color="auto"/>
            </w:tcBorders>
            <w:shd w:val="clear" w:color="auto" w:fill="auto"/>
            <w:vAlign w:val="center"/>
            <w:hideMark/>
          </w:tcPr>
          <w:p w14:paraId="0F26B251" w14:textId="77777777" w:rsidR="007C6148" w:rsidRPr="007C6148" w:rsidRDefault="007C6148" w:rsidP="007C6148">
            <w:pPr>
              <w:jc w:val="center"/>
              <w:rPr>
                <w:rFonts w:ascii="Arial" w:eastAsia="Times New Roman" w:hAnsi="Arial" w:cs="Arial"/>
                <w:sz w:val="20"/>
                <w:szCs w:val="20"/>
              </w:rPr>
            </w:pPr>
            <w:r w:rsidRPr="007C6148">
              <w:rPr>
                <w:rFonts w:ascii="Arial" w:eastAsia="Times New Roman" w:hAnsi="Arial" w:cs="Arial"/>
                <w:sz w:val="20"/>
                <w:szCs w:val="20"/>
              </w:rPr>
              <w:t>5</w:t>
            </w:r>
          </w:p>
        </w:tc>
      </w:tr>
      <w:tr w:rsidR="004411FB" w:rsidRPr="007C6148" w14:paraId="2BE37501"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B57067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292</w:t>
            </w:r>
          </w:p>
        </w:tc>
        <w:tc>
          <w:tcPr>
            <w:tcW w:w="6892" w:type="dxa"/>
            <w:tcBorders>
              <w:top w:val="nil"/>
              <w:left w:val="nil"/>
              <w:bottom w:val="single" w:sz="4" w:space="0" w:color="auto"/>
              <w:right w:val="single" w:sz="4" w:space="0" w:color="auto"/>
            </w:tcBorders>
            <w:shd w:val="clear" w:color="auto" w:fill="auto"/>
            <w:vAlign w:val="center"/>
            <w:hideMark/>
          </w:tcPr>
          <w:p w14:paraId="07C8C1D2" w14:textId="73D15870" w:rsidR="00465A43" w:rsidRDefault="007C6148" w:rsidP="00465A43">
            <w:pPr>
              <w:jc w:val="both"/>
              <w:rPr>
                <w:rFonts w:ascii="Arial" w:eastAsia="Times New Roman" w:hAnsi="Arial" w:cs="Arial"/>
                <w:sz w:val="20"/>
                <w:szCs w:val="20"/>
              </w:rPr>
            </w:pPr>
            <w:r w:rsidRPr="007C6148">
              <w:rPr>
                <w:rFonts w:ascii="Arial" w:eastAsia="Times New Roman" w:hAnsi="Arial" w:cs="Arial"/>
                <w:sz w:val="20"/>
                <w:szCs w:val="20"/>
              </w:rPr>
              <w:t xml:space="preserve">DRENO, DE </w:t>
            </w:r>
            <w:proofErr w:type="spellStart"/>
            <w:r w:rsidRPr="007C6148">
              <w:rPr>
                <w:rFonts w:ascii="Arial" w:eastAsia="Times New Roman" w:hAnsi="Arial" w:cs="Arial"/>
                <w:sz w:val="20"/>
                <w:szCs w:val="20"/>
              </w:rPr>
              <w:t>PENROSE</w:t>
            </w:r>
            <w:proofErr w:type="spellEnd"/>
            <w:r w:rsidRPr="007C6148">
              <w:rPr>
                <w:rFonts w:ascii="Arial" w:eastAsia="Times New Roman" w:hAnsi="Arial" w:cs="Arial"/>
                <w:sz w:val="20"/>
                <w:szCs w:val="20"/>
              </w:rPr>
              <w:t>, N</w:t>
            </w:r>
            <w:r w:rsidR="00465A43">
              <w:rPr>
                <w:rFonts w:ascii="Arial" w:eastAsia="Times New Roman" w:hAnsi="Arial" w:cs="Arial"/>
                <w:sz w:val="20"/>
                <w:szCs w:val="20"/>
              </w:rPr>
              <w:t>º</w:t>
            </w:r>
            <w:r w:rsidRPr="007C6148">
              <w:rPr>
                <w:rFonts w:ascii="Arial" w:eastAsia="Times New Roman" w:hAnsi="Arial" w:cs="Arial"/>
                <w:sz w:val="20"/>
                <w:szCs w:val="20"/>
              </w:rPr>
              <w:t xml:space="preserve"> 02</w:t>
            </w:r>
            <w:r w:rsidR="00465A43">
              <w:rPr>
                <w:rFonts w:ascii="Arial" w:eastAsia="Times New Roman" w:hAnsi="Arial" w:cs="Arial"/>
                <w:sz w:val="20"/>
                <w:szCs w:val="20"/>
              </w:rPr>
              <w:t xml:space="preserve">  </w:t>
            </w:r>
          </w:p>
          <w:p w14:paraId="049FD67B" w14:textId="607F1EAD" w:rsidR="007C6148" w:rsidRPr="007C6148" w:rsidRDefault="007C6148" w:rsidP="00465A43">
            <w:pPr>
              <w:jc w:val="both"/>
              <w:rPr>
                <w:rFonts w:ascii="Arial" w:eastAsia="Times New Roman" w:hAnsi="Arial" w:cs="Arial"/>
                <w:sz w:val="20"/>
                <w:szCs w:val="20"/>
              </w:rPr>
            </w:pPr>
            <w:r w:rsidRPr="007C6148">
              <w:rPr>
                <w:rFonts w:ascii="Arial" w:eastAsia="Times New Roman" w:hAnsi="Arial" w:cs="Arial"/>
                <w:sz w:val="20"/>
                <w:szCs w:val="20"/>
              </w:rPr>
              <w:t xml:space="preserve">CONFECCIONADO EM </w:t>
            </w:r>
            <w:r w:rsidR="00111E2D" w:rsidRPr="007C6148">
              <w:rPr>
                <w:rFonts w:ascii="Arial" w:eastAsia="Times New Roman" w:hAnsi="Arial" w:cs="Arial"/>
                <w:sz w:val="20"/>
                <w:szCs w:val="20"/>
              </w:rPr>
              <w:t>LÁTEX</w:t>
            </w:r>
            <w:r w:rsidRPr="007C6148">
              <w:rPr>
                <w:rFonts w:ascii="Arial" w:eastAsia="Times New Roman" w:hAnsi="Arial" w:cs="Arial"/>
                <w:sz w:val="20"/>
                <w:szCs w:val="20"/>
              </w:rPr>
              <w:t xml:space="preserve"> NATURAL, </w:t>
            </w:r>
            <w:r w:rsidR="00111E2D" w:rsidRPr="007C6148">
              <w:rPr>
                <w:rFonts w:ascii="Arial" w:eastAsia="Times New Roman" w:hAnsi="Arial" w:cs="Arial"/>
                <w:sz w:val="20"/>
                <w:szCs w:val="20"/>
              </w:rPr>
              <w:t>DESCARTÁVEL</w:t>
            </w:r>
            <w:r w:rsidRPr="007C6148">
              <w:rPr>
                <w:rFonts w:ascii="Arial" w:eastAsia="Times New Roman" w:hAnsi="Arial" w:cs="Arial"/>
                <w:sz w:val="20"/>
                <w:szCs w:val="20"/>
              </w:rPr>
              <w:t xml:space="preserve">, </w:t>
            </w:r>
            <w:r w:rsidR="00111E2D" w:rsidRPr="007C6148">
              <w:rPr>
                <w:rFonts w:ascii="Arial" w:eastAsia="Times New Roman" w:hAnsi="Arial" w:cs="Arial"/>
                <w:sz w:val="20"/>
                <w:szCs w:val="20"/>
              </w:rPr>
              <w:t>ESTÉRIL</w:t>
            </w:r>
            <w:r w:rsidRPr="007C6148">
              <w:rPr>
                <w:rFonts w:ascii="Arial" w:eastAsia="Times New Roman" w:hAnsi="Arial" w:cs="Arial"/>
                <w:sz w:val="20"/>
                <w:szCs w:val="20"/>
              </w:rPr>
              <w:t xml:space="preserve">, </w:t>
            </w:r>
            <w:r w:rsidR="00111E2D" w:rsidRPr="007C6148">
              <w:rPr>
                <w:rFonts w:ascii="Arial" w:eastAsia="Times New Roman" w:hAnsi="Arial" w:cs="Arial"/>
                <w:sz w:val="20"/>
                <w:szCs w:val="20"/>
              </w:rPr>
              <w:t>ATÓXICO</w:t>
            </w:r>
            <w:r w:rsidRPr="007C6148">
              <w:rPr>
                <w:rFonts w:ascii="Arial" w:eastAsia="Times New Roman" w:hAnsi="Arial" w:cs="Arial"/>
                <w:sz w:val="20"/>
                <w:szCs w:val="20"/>
              </w:rPr>
              <w:t xml:space="preserve">, </w:t>
            </w:r>
            <w:r w:rsidR="00111E2D" w:rsidRPr="007C6148">
              <w:rPr>
                <w:rFonts w:ascii="Arial" w:eastAsia="Times New Roman" w:hAnsi="Arial" w:cs="Arial"/>
                <w:sz w:val="20"/>
                <w:szCs w:val="20"/>
              </w:rPr>
              <w:t>FLEXÍVEL</w:t>
            </w:r>
            <w:r w:rsidRPr="007C6148">
              <w:rPr>
                <w:rFonts w:ascii="Arial" w:eastAsia="Times New Roman" w:hAnsi="Arial" w:cs="Arial"/>
                <w:sz w:val="20"/>
                <w:szCs w:val="20"/>
              </w:rPr>
              <w:t xml:space="preserve">, FORMATO TUBULAR, UNIFORME EM TODA A SUA </w:t>
            </w:r>
            <w:r w:rsidR="00111E2D" w:rsidRPr="007C6148">
              <w:rPr>
                <w:rFonts w:ascii="Arial" w:eastAsia="Times New Roman" w:hAnsi="Arial" w:cs="Arial"/>
                <w:sz w:val="20"/>
                <w:szCs w:val="20"/>
              </w:rPr>
              <w:t>EXTENSÃO</w:t>
            </w:r>
            <w:r w:rsidRPr="007C6148">
              <w:rPr>
                <w:rFonts w:ascii="Arial" w:eastAsia="Times New Roman" w:hAnsi="Arial" w:cs="Arial"/>
                <w:sz w:val="20"/>
                <w:szCs w:val="20"/>
              </w:rPr>
              <w:t xml:space="preserve">, COM PAREDES FINAS E </w:t>
            </w:r>
            <w:r w:rsidR="00111E2D" w:rsidRPr="007C6148">
              <w:rPr>
                <w:rFonts w:ascii="Arial" w:eastAsia="Times New Roman" w:hAnsi="Arial" w:cs="Arial"/>
                <w:sz w:val="20"/>
                <w:szCs w:val="20"/>
              </w:rPr>
              <w:t>MALEÁVEIS</w:t>
            </w:r>
            <w:r w:rsidRPr="007C6148">
              <w:rPr>
                <w:rFonts w:ascii="Arial" w:eastAsia="Times New Roman" w:hAnsi="Arial" w:cs="Arial"/>
                <w:sz w:val="20"/>
                <w:szCs w:val="20"/>
              </w:rPr>
              <w:t xml:space="preserve">. EMBALAGEM INDIVIDUAL, EM PAPEL GRAU </w:t>
            </w:r>
            <w:r w:rsidR="00064007" w:rsidRPr="007C6148">
              <w:rPr>
                <w:rFonts w:ascii="Arial" w:eastAsia="Times New Roman" w:hAnsi="Arial" w:cs="Arial"/>
                <w:sz w:val="20"/>
                <w:szCs w:val="20"/>
              </w:rPr>
              <w:t>CIRÚRGICO, NA</w:t>
            </w:r>
            <w:r w:rsidRPr="007C6148">
              <w:rPr>
                <w:rFonts w:ascii="Arial" w:eastAsia="Times New Roman" w:hAnsi="Arial" w:cs="Arial"/>
                <w:sz w:val="20"/>
                <w:szCs w:val="20"/>
              </w:rPr>
              <w:t xml:space="preserve"> EMBALAGEM DEVERA ESTAR IMPRESSO DADOS DE </w:t>
            </w:r>
            <w:r w:rsidR="00111E2D" w:rsidRPr="007C6148">
              <w:rPr>
                <w:rFonts w:ascii="Arial" w:eastAsia="Times New Roman" w:hAnsi="Arial" w:cs="Arial"/>
                <w:sz w:val="20"/>
                <w:szCs w:val="20"/>
              </w:rPr>
              <w:t>IDENTIFICAÇÃO</w:t>
            </w:r>
            <w:r w:rsidRPr="007C6148">
              <w:rPr>
                <w:rFonts w:ascii="Arial" w:eastAsia="Times New Roman" w:hAnsi="Arial" w:cs="Arial"/>
                <w:sz w:val="20"/>
                <w:szCs w:val="20"/>
              </w:rPr>
              <w:t xml:space="preserve">, TIPO DE </w:t>
            </w:r>
            <w:r w:rsidR="00111E2D" w:rsidRPr="007C6148">
              <w:rPr>
                <w:rFonts w:ascii="Arial" w:eastAsia="Times New Roman" w:hAnsi="Arial" w:cs="Arial"/>
                <w:sz w:val="20"/>
                <w:szCs w:val="20"/>
              </w:rPr>
              <w:t>ESTERILIZAÇÃO</w:t>
            </w:r>
            <w:r w:rsidRPr="007C6148">
              <w:rPr>
                <w:rFonts w:ascii="Arial" w:eastAsia="Times New Roman" w:hAnsi="Arial" w:cs="Arial"/>
                <w:sz w:val="20"/>
                <w:szCs w:val="20"/>
              </w:rPr>
              <w:t xml:space="preserve">, </w:t>
            </w:r>
            <w:r w:rsidR="00111E2D" w:rsidRPr="007C6148">
              <w:rPr>
                <w:rFonts w:ascii="Arial" w:eastAsia="Times New Roman" w:hAnsi="Arial" w:cs="Arial"/>
                <w:sz w:val="20"/>
                <w:szCs w:val="20"/>
              </w:rPr>
              <w:t>PROCEDÊNCIA</w:t>
            </w:r>
            <w:r w:rsidRPr="007C6148">
              <w:rPr>
                <w:rFonts w:ascii="Arial" w:eastAsia="Times New Roman" w:hAnsi="Arial" w:cs="Arial"/>
                <w:sz w:val="20"/>
                <w:szCs w:val="20"/>
              </w:rPr>
              <w:t xml:space="preserve">, DATA DE </w:t>
            </w:r>
            <w:r w:rsidR="00111E2D" w:rsidRPr="007C6148">
              <w:rPr>
                <w:rFonts w:ascii="Arial" w:eastAsia="Times New Roman" w:hAnsi="Arial" w:cs="Arial"/>
                <w:sz w:val="20"/>
                <w:szCs w:val="20"/>
              </w:rPr>
              <w:t>FABRICAÇÃO</w:t>
            </w:r>
            <w:r w:rsidRPr="007C6148">
              <w:rPr>
                <w:rFonts w:ascii="Arial" w:eastAsia="Times New Roman" w:hAnsi="Arial" w:cs="Arial"/>
                <w:sz w:val="20"/>
                <w:szCs w:val="20"/>
              </w:rPr>
              <w:t xml:space="preserve">, PRAZO DE VALIDADE E REGISTRO NO </w:t>
            </w:r>
            <w:r w:rsidR="00111E2D" w:rsidRPr="007C6148">
              <w:rPr>
                <w:rFonts w:ascii="Arial" w:eastAsia="Times New Roman" w:hAnsi="Arial" w:cs="Arial"/>
                <w:sz w:val="20"/>
                <w:szCs w:val="20"/>
              </w:rPr>
              <w:t>MINISTÉRIO</w:t>
            </w:r>
            <w:r w:rsidRPr="007C6148">
              <w:rPr>
                <w:rFonts w:ascii="Arial" w:eastAsia="Times New Roman" w:hAnsi="Arial" w:cs="Arial"/>
                <w:sz w:val="20"/>
                <w:szCs w:val="20"/>
              </w:rPr>
              <w:t xml:space="preserve"> DA </w:t>
            </w:r>
            <w:r w:rsidR="00111E2D" w:rsidRPr="007C6148">
              <w:rPr>
                <w:rFonts w:ascii="Arial" w:eastAsia="Times New Roman" w:hAnsi="Arial" w:cs="Arial"/>
                <w:sz w:val="20"/>
                <w:szCs w:val="20"/>
              </w:rPr>
              <w:t>SAÚDE</w:t>
            </w:r>
            <w:r w:rsidRPr="007C6148">
              <w:rPr>
                <w:rFonts w:ascii="Arial" w:eastAsia="Times New Roman" w:hAnsi="Arial" w:cs="Arial"/>
                <w:sz w:val="20"/>
                <w:szCs w:val="20"/>
              </w:rPr>
              <w:t xml:space="preserve">. PACOTE C/12 </w:t>
            </w:r>
          </w:p>
        </w:tc>
        <w:tc>
          <w:tcPr>
            <w:tcW w:w="1274" w:type="dxa"/>
            <w:tcBorders>
              <w:top w:val="nil"/>
              <w:left w:val="nil"/>
              <w:bottom w:val="single" w:sz="4" w:space="0" w:color="auto"/>
              <w:right w:val="single" w:sz="4" w:space="0" w:color="auto"/>
            </w:tcBorders>
            <w:shd w:val="clear" w:color="auto" w:fill="auto"/>
            <w:vAlign w:val="center"/>
            <w:hideMark/>
          </w:tcPr>
          <w:p w14:paraId="02F3D8AC" w14:textId="77777777" w:rsidR="007C6148" w:rsidRPr="007C6148" w:rsidRDefault="007C6148" w:rsidP="007C6148">
            <w:pPr>
              <w:jc w:val="center"/>
              <w:rPr>
                <w:rFonts w:ascii="Arial" w:eastAsia="Times New Roman" w:hAnsi="Arial" w:cs="Arial"/>
                <w:sz w:val="20"/>
                <w:szCs w:val="20"/>
              </w:rPr>
            </w:pPr>
            <w:r w:rsidRPr="007C6148">
              <w:rPr>
                <w:rFonts w:ascii="Arial" w:eastAsia="Times New Roman" w:hAnsi="Arial" w:cs="Arial"/>
                <w:sz w:val="20"/>
                <w:szCs w:val="20"/>
              </w:rPr>
              <w:t>PCT</w:t>
            </w:r>
          </w:p>
        </w:tc>
        <w:tc>
          <w:tcPr>
            <w:tcW w:w="1175" w:type="dxa"/>
            <w:tcBorders>
              <w:top w:val="nil"/>
              <w:left w:val="nil"/>
              <w:bottom w:val="single" w:sz="4" w:space="0" w:color="auto"/>
              <w:right w:val="single" w:sz="4" w:space="0" w:color="auto"/>
            </w:tcBorders>
            <w:shd w:val="clear" w:color="auto" w:fill="auto"/>
            <w:vAlign w:val="center"/>
            <w:hideMark/>
          </w:tcPr>
          <w:p w14:paraId="5FCBE37F" w14:textId="77777777" w:rsidR="007C6148" w:rsidRPr="007C6148" w:rsidRDefault="007C6148" w:rsidP="007C6148">
            <w:pPr>
              <w:jc w:val="center"/>
              <w:rPr>
                <w:rFonts w:ascii="Arial" w:eastAsia="Times New Roman" w:hAnsi="Arial" w:cs="Arial"/>
                <w:sz w:val="20"/>
                <w:szCs w:val="20"/>
              </w:rPr>
            </w:pPr>
            <w:r w:rsidRPr="007C6148">
              <w:rPr>
                <w:rFonts w:ascii="Arial" w:eastAsia="Times New Roman" w:hAnsi="Arial" w:cs="Arial"/>
                <w:sz w:val="20"/>
                <w:szCs w:val="20"/>
              </w:rPr>
              <w:t>5</w:t>
            </w:r>
          </w:p>
        </w:tc>
      </w:tr>
      <w:tr w:rsidR="004411FB" w:rsidRPr="007C6148" w14:paraId="2060F1BE"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00C672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293</w:t>
            </w:r>
          </w:p>
        </w:tc>
        <w:tc>
          <w:tcPr>
            <w:tcW w:w="6892" w:type="dxa"/>
            <w:tcBorders>
              <w:top w:val="nil"/>
              <w:left w:val="nil"/>
              <w:bottom w:val="single" w:sz="4" w:space="0" w:color="auto"/>
              <w:right w:val="single" w:sz="4" w:space="0" w:color="auto"/>
            </w:tcBorders>
            <w:shd w:val="clear" w:color="auto" w:fill="auto"/>
            <w:vAlign w:val="center"/>
            <w:hideMark/>
          </w:tcPr>
          <w:p w14:paraId="5FF45508" w14:textId="77777777" w:rsidR="00465A43" w:rsidRDefault="007C6148" w:rsidP="00465A43">
            <w:pPr>
              <w:jc w:val="both"/>
              <w:rPr>
                <w:rFonts w:ascii="Arial" w:eastAsia="Times New Roman" w:hAnsi="Arial" w:cs="Arial"/>
                <w:sz w:val="20"/>
                <w:szCs w:val="20"/>
              </w:rPr>
            </w:pPr>
            <w:r w:rsidRPr="007C6148">
              <w:rPr>
                <w:rFonts w:ascii="Arial" w:eastAsia="Times New Roman" w:hAnsi="Arial" w:cs="Arial"/>
                <w:sz w:val="20"/>
                <w:szCs w:val="20"/>
              </w:rPr>
              <w:t xml:space="preserve">DRENO DE </w:t>
            </w:r>
            <w:proofErr w:type="spellStart"/>
            <w:r w:rsidRPr="007C6148">
              <w:rPr>
                <w:rFonts w:ascii="Arial" w:eastAsia="Times New Roman" w:hAnsi="Arial" w:cs="Arial"/>
                <w:sz w:val="20"/>
                <w:szCs w:val="20"/>
              </w:rPr>
              <w:t>PENROSE</w:t>
            </w:r>
            <w:proofErr w:type="spellEnd"/>
            <w:r w:rsidRPr="007C6148">
              <w:rPr>
                <w:rFonts w:ascii="Arial" w:eastAsia="Times New Roman" w:hAnsi="Arial" w:cs="Arial"/>
                <w:sz w:val="20"/>
                <w:szCs w:val="20"/>
              </w:rPr>
              <w:t xml:space="preserve"> N</w:t>
            </w:r>
            <w:r w:rsidR="00465A43">
              <w:rPr>
                <w:rFonts w:ascii="Arial" w:eastAsia="Times New Roman" w:hAnsi="Arial" w:cs="Arial"/>
                <w:sz w:val="20"/>
                <w:szCs w:val="20"/>
              </w:rPr>
              <w:t>º</w:t>
            </w:r>
            <w:r w:rsidRPr="007C6148">
              <w:rPr>
                <w:rFonts w:ascii="Arial" w:eastAsia="Times New Roman" w:hAnsi="Arial" w:cs="Arial"/>
                <w:sz w:val="20"/>
                <w:szCs w:val="20"/>
              </w:rPr>
              <w:t xml:space="preserve"> 03</w:t>
            </w:r>
            <w:r w:rsidR="00465A43">
              <w:rPr>
                <w:rFonts w:ascii="Arial" w:eastAsia="Times New Roman" w:hAnsi="Arial" w:cs="Arial"/>
                <w:sz w:val="20"/>
                <w:szCs w:val="20"/>
              </w:rPr>
              <w:t xml:space="preserve"> </w:t>
            </w:r>
          </w:p>
          <w:p w14:paraId="06DD2692" w14:textId="4B3F8C40" w:rsidR="007C6148" w:rsidRPr="007C6148" w:rsidRDefault="007C6148" w:rsidP="00465A43">
            <w:pPr>
              <w:jc w:val="both"/>
              <w:rPr>
                <w:rFonts w:ascii="Arial" w:eastAsia="Times New Roman" w:hAnsi="Arial" w:cs="Arial"/>
                <w:sz w:val="20"/>
                <w:szCs w:val="20"/>
              </w:rPr>
            </w:pPr>
            <w:r w:rsidRPr="007C6148">
              <w:rPr>
                <w:rFonts w:ascii="Arial" w:eastAsia="Times New Roman" w:hAnsi="Arial" w:cs="Arial"/>
                <w:sz w:val="20"/>
                <w:szCs w:val="20"/>
              </w:rPr>
              <w:t xml:space="preserve">CONFECCIONADO EM </w:t>
            </w:r>
            <w:r w:rsidR="00111E2D" w:rsidRPr="007C6148">
              <w:rPr>
                <w:rFonts w:ascii="Arial" w:eastAsia="Times New Roman" w:hAnsi="Arial" w:cs="Arial"/>
                <w:sz w:val="20"/>
                <w:szCs w:val="20"/>
              </w:rPr>
              <w:t>LÁTEX</w:t>
            </w:r>
            <w:r w:rsidRPr="007C6148">
              <w:rPr>
                <w:rFonts w:ascii="Arial" w:eastAsia="Times New Roman" w:hAnsi="Arial" w:cs="Arial"/>
                <w:sz w:val="20"/>
                <w:szCs w:val="20"/>
              </w:rPr>
              <w:t xml:space="preserve"> NATURAL, </w:t>
            </w:r>
            <w:r w:rsidR="00111E2D" w:rsidRPr="007C6148">
              <w:rPr>
                <w:rFonts w:ascii="Arial" w:eastAsia="Times New Roman" w:hAnsi="Arial" w:cs="Arial"/>
                <w:sz w:val="20"/>
                <w:szCs w:val="20"/>
              </w:rPr>
              <w:t>DESCARTÁVEL</w:t>
            </w:r>
            <w:r w:rsidRPr="007C6148">
              <w:rPr>
                <w:rFonts w:ascii="Arial" w:eastAsia="Times New Roman" w:hAnsi="Arial" w:cs="Arial"/>
                <w:sz w:val="20"/>
                <w:szCs w:val="20"/>
              </w:rPr>
              <w:t xml:space="preserve">, </w:t>
            </w:r>
            <w:r w:rsidR="00111E2D" w:rsidRPr="007C6148">
              <w:rPr>
                <w:rFonts w:ascii="Arial" w:eastAsia="Times New Roman" w:hAnsi="Arial" w:cs="Arial"/>
                <w:sz w:val="20"/>
                <w:szCs w:val="20"/>
              </w:rPr>
              <w:t>ESTÉRIL</w:t>
            </w:r>
            <w:r w:rsidRPr="007C6148">
              <w:rPr>
                <w:rFonts w:ascii="Arial" w:eastAsia="Times New Roman" w:hAnsi="Arial" w:cs="Arial"/>
                <w:sz w:val="20"/>
                <w:szCs w:val="20"/>
              </w:rPr>
              <w:t xml:space="preserve">, </w:t>
            </w:r>
            <w:r w:rsidR="00111E2D" w:rsidRPr="007C6148">
              <w:rPr>
                <w:rFonts w:ascii="Arial" w:eastAsia="Times New Roman" w:hAnsi="Arial" w:cs="Arial"/>
                <w:sz w:val="20"/>
                <w:szCs w:val="20"/>
              </w:rPr>
              <w:t>ATÓXICO</w:t>
            </w:r>
            <w:r w:rsidRPr="007C6148">
              <w:rPr>
                <w:rFonts w:ascii="Arial" w:eastAsia="Times New Roman" w:hAnsi="Arial" w:cs="Arial"/>
                <w:sz w:val="20"/>
                <w:szCs w:val="20"/>
              </w:rPr>
              <w:t xml:space="preserve">, </w:t>
            </w:r>
            <w:r w:rsidR="00064007" w:rsidRPr="007C6148">
              <w:rPr>
                <w:rFonts w:ascii="Arial" w:eastAsia="Times New Roman" w:hAnsi="Arial" w:cs="Arial"/>
                <w:sz w:val="20"/>
                <w:szCs w:val="20"/>
              </w:rPr>
              <w:t>FLEXÍVEL</w:t>
            </w:r>
            <w:r w:rsidRPr="007C6148">
              <w:rPr>
                <w:rFonts w:ascii="Arial" w:eastAsia="Times New Roman" w:hAnsi="Arial" w:cs="Arial"/>
                <w:sz w:val="20"/>
                <w:szCs w:val="20"/>
              </w:rPr>
              <w:t xml:space="preserve">, FORMATO TUBULAR, UNIFORME EM TODA A SUA </w:t>
            </w:r>
            <w:r w:rsidR="00064007" w:rsidRPr="007C6148">
              <w:rPr>
                <w:rFonts w:ascii="Arial" w:eastAsia="Times New Roman" w:hAnsi="Arial" w:cs="Arial"/>
                <w:sz w:val="20"/>
                <w:szCs w:val="20"/>
              </w:rPr>
              <w:t>EXTENSÃO</w:t>
            </w:r>
            <w:r w:rsidRPr="007C6148">
              <w:rPr>
                <w:rFonts w:ascii="Arial" w:eastAsia="Times New Roman" w:hAnsi="Arial" w:cs="Arial"/>
                <w:sz w:val="20"/>
                <w:szCs w:val="20"/>
              </w:rPr>
              <w:t xml:space="preserve">, COM PAREDES FINAS E </w:t>
            </w:r>
            <w:r w:rsidR="00064007" w:rsidRPr="007C6148">
              <w:rPr>
                <w:rFonts w:ascii="Arial" w:eastAsia="Times New Roman" w:hAnsi="Arial" w:cs="Arial"/>
                <w:sz w:val="20"/>
                <w:szCs w:val="20"/>
              </w:rPr>
              <w:t>MALEÁVEIS</w:t>
            </w:r>
            <w:r w:rsidRPr="007C6148">
              <w:rPr>
                <w:rFonts w:ascii="Arial" w:eastAsia="Times New Roman" w:hAnsi="Arial" w:cs="Arial"/>
                <w:sz w:val="20"/>
                <w:szCs w:val="20"/>
              </w:rPr>
              <w:t xml:space="preserve">. EMBALAGEM INDIVIDUAL, EM PAPEL GRAU </w:t>
            </w:r>
            <w:r w:rsidR="00064007" w:rsidRPr="007C6148">
              <w:rPr>
                <w:rFonts w:ascii="Arial" w:eastAsia="Times New Roman" w:hAnsi="Arial" w:cs="Arial"/>
                <w:sz w:val="20"/>
                <w:szCs w:val="20"/>
              </w:rPr>
              <w:t>CIRÚRGICO</w:t>
            </w:r>
            <w:r w:rsidRPr="007C6148">
              <w:rPr>
                <w:rFonts w:ascii="Arial" w:eastAsia="Times New Roman" w:hAnsi="Arial" w:cs="Arial"/>
                <w:sz w:val="20"/>
                <w:szCs w:val="20"/>
              </w:rPr>
              <w:t xml:space="preserve">, NA EMBALAGEM DEVERA ESTAR IMPRESSO DADOS DE </w:t>
            </w:r>
            <w:r w:rsidR="00064007" w:rsidRPr="007C6148">
              <w:rPr>
                <w:rFonts w:ascii="Arial" w:eastAsia="Times New Roman" w:hAnsi="Arial" w:cs="Arial"/>
                <w:sz w:val="20"/>
                <w:szCs w:val="20"/>
              </w:rPr>
              <w:t>IDENTIFICAÇÃO</w:t>
            </w:r>
            <w:r w:rsidRPr="007C6148">
              <w:rPr>
                <w:rFonts w:ascii="Arial" w:eastAsia="Times New Roman" w:hAnsi="Arial" w:cs="Arial"/>
                <w:sz w:val="20"/>
                <w:szCs w:val="20"/>
              </w:rPr>
              <w:t xml:space="preserve">, TIPO DE </w:t>
            </w:r>
            <w:r w:rsidR="00111E2D" w:rsidRPr="007C6148">
              <w:rPr>
                <w:rFonts w:ascii="Arial" w:eastAsia="Times New Roman" w:hAnsi="Arial" w:cs="Arial"/>
                <w:sz w:val="20"/>
                <w:szCs w:val="20"/>
              </w:rPr>
              <w:lastRenderedPageBreak/>
              <w:t>ESTERILIZAÇÃO</w:t>
            </w:r>
            <w:r w:rsidRPr="007C6148">
              <w:rPr>
                <w:rFonts w:ascii="Arial" w:eastAsia="Times New Roman" w:hAnsi="Arial" w:cs="Arial"/>
                <w:sz w:val="20"/>
                <w:szCs w:val="20"/>
              </w:rPr>
              <w:t xml:space="preserve">, </w:t>
            </w:r>
            <w:r w:rsidR="00064007" w:rsidRPr="007C6148">
              <w:rPr>
                <w:rFonts w:ascii="Arial" w:eastAsia="Times New Roman" w:hAnsi="Arial" w:cs="Arial"/>
                <w:sz w:val="20"/>
                <w:szCs w:val="20"/>
              </w:rPr>
              <w:t>PROCEDÊNCIA</w:t>
            </w:r>
            <w:r w:rsidRPr="007C6148">
              <w:rPr>
                <w:rFonts w:ascii="Arial" w:eastAsia="Times New Roman" w:hAnsi="Arial" w:cs="Arial"/>
                <w:sz w:val="20"/>
                <w:szCs w:val="20"/>
              </w:rPr>
              <w:t xml:space="preserve">, DATA DE </w:t>
            </w:r>
            <w:r w:rsidR="00064007" w:rsidRPr="007C6148">
              <w:rPr>
                <w:rFonts w:ascii="Arial" w:eastAsia="Times New Roman" w:hAnsi="Arial" w:cs="Arial"/>
                <w:sz w:val="20"/>
                <w:szCs w:val="20"/>
              </w:rPr>
              <w:t>FABRICAÇÃO</w:t>
            </w:r>
            <w:r w:rsidRPr="007C6148">
              <w:rPr>
                <w:rFonts w:ascii="Arial" w:eastAsia="Times New Roman" w:hAnsi="Arial" w:cs="Arial"/>
                <w:sz w:val="20"/>
                <w:szCs w:val="20"/>
              </w:rPr>
              <w:t xml:space="preserve">, PRAZO DE VALIDADE E REGISTRO NO </w:t>
            </w:r>
            <w:r w:rsidR="00064007" w:rsidRPr="007C6148">
              <w:rPr>
                <w:rFonts w:ascii="Arial" w:eastAsia="Times New Roman" w:hAnsi="Arial" w:cs="Arial"/>
                <w:sz w:val="20"/>
                <w:szCs w:val="20"/>
              </w:rPr>
              <w:t>MINISTÉRIO</w:t>
            </w:r>
            <w:r w:rsidRPr="007C6148">
              <w:rPr>
                <w:rFonts w:ascii="Arial" w:eastAsia="Times New Roman" w:hAnsi="Arial" w:cs="Arial"/>
                <w:sz w:val="20"/>
                <w:szCs w:val="20"/>
              </w:rPr>
              <w:t xml:space="preserve"> DA </w:t>
            </w:r>
            <w:r w:rsidR="00064007" w:rsidRPr="007C6148">
              <w:rPr>
                <w:rFonts w:ascii="Arial" w:eastAsia="Times New Roman" w:hAnsi="Arial" w:cs="Arial"/>
                <w:sz w:val="20"/>
                <w:szCs w:val="20"/>
              </w:rPr>
              <w:t>SAÚDE</w:t>
            </w:r>
            <w:r w:rsidRPr="007C6148">
              <w:rPr>
                <w:rFonts w:ascii="Arial" w:eastAsia="Times New Roman" w:hAnsi="Arial" w:cs="Arial"/>
                <w:sz w:val="20"/>
                <w:szCs w:val="20"/>
              </w:rPr>
              <w:t>. PACOTE C/12</w:t>
            </w:r>
          </w:p>
        </w:tc>
        <w:tc>
          <w:tcPr>
            <w:tcW w:w="1274" w:type="dxa"/>
            <w:tcBorders>
              <w:top w:val="nil"/>
              <w:left w:val="nil"/>
              <w:bottom w:val="single" w:sz="4" w:space="0" w:color="auto"/>
              <w:right w:val="single" w:sz="4" w:space="0" w:color="auto"/>
            </w:tcBorders>
            <w:shd w:val="clear" w:color="auto" w:fill="auto"/>
            <w:vAlign w:val="center"/>
            <w:hideMark/>
          </w:tcPr>
          <w:p w14:paraId="6D1D70C0" w14:textId="77777777" w:rsidR="007C6148" w:rsidRPr="007C6148" w:rsidRDefault="007C6148" w:rsidP="007C6148">
            <w:pPr>
              <w:jc w:val="center"/>
              <w:rPr>
                <w:rFonts w:ascii="Arial" w:eastAsia="Times New Roman" w:hAnsi="Arial" w:cs="Arial"/>
                <w:sz w:val="20"/>
                <w:szCs w:val="20"/>
              </w:rPr>
            </w:pPr>
            <w:r w:rsidRPr="007C6148">
              <w:rPr>
                <w:rFonts w:ascii="Arial" w:eastAsia="Times New Roman" w:hAnsi="Arial" w:cs="Arial"/>
                <w:sz w:val="20"/>
                <w:szCs w:val="20"/>
              </w:rPr>
              <w:lastRenderedPageBreak/>
              <w:t>PCT</w:t>
            </w:r>
          </w:p>
        </w:tc>
        <w:tc>
          <w:tcPr>
            <w:tcW w:w="1175" w:type="dxa"/>
            <w:tcBorders>
              <w:top w:val="nil"/>
              <w:left w:val="nil"/>
              <w:bottom w:val="single" w:sz="4" w:space="0" w:color="auto"/>
              <w:right w:val="single" w:sz="4" w:space="0" w:color="auto"/>
            </w:tcBorders>
            <w:shd w:val="clear" w:color="auto" w:fill="auto"/>
            <w:vAlign w:val="center"/>
            <w:hideMark/>
          </w:tcPr>
          <w:p w14:paraId="1D7B5B0E" w14:textId="77777777" w:rsidR="007C6148" w:rsidRPr="007C6148" w:rsidRDefault="007C6148" w:rsidP="007C6148">
            <w:pPr>
              <w:jc w:val="center"/>
              <w:rPr>
                <w:rFonts w:ascii="Arial" w:eastAsia="Times New Roman" w:hAnsi="Arial" w:cs="Arial"/>
                <w:sz w:val="20"/>
                <w:szCs w:val="20"/>
              </w:rPr>
            </w:pPr>
            <w:r w:rsidRPr="007C6148">
              <w:rPr>
                <w:rFonts w:ascii="Arial" w:eastAsia="Times New Roman" w:hAnsi="Arial" w:cs="Arial"/>
                <w:sz w:val="20"/>
                <w:szCs w:val="20"/>
              </w:rPr>
              <w:t>5</w:t>
            </w:r>
          </w:p>
        </w:tc>
      </w:tr>
      <w:tr w:rsidR="004411FB" w:rsidRPr="007C6148" w14:paraId="7A62559F"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226CEB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294</w:t>
            </w:r>
          </w:p>
        </w:tc>
        <w:tc>
          <w:tcPr>
            <w:tcW w:w="6892" w:type="dxa"/>
            <w:tcBorders>
              <w:top w:val="nil"/>
              <w:left w:val="nil"/>
              <w:bottom w:val="single" w:sz="4" w:space="0" w:color="auto"/>
              <w:right w:val="single" w:sz="4" w:space="0" w:color="auto"/>
            </w:tcBorders>
            <w:shd w:val="clear" w:color="auto" w:fill="auto"/>
            <w:vAlign w:val="center"/>
            <w:hideMark/>
          </w:tcPr>
          <w:p w14:paraId="60DBCFDD" w14:textId="77777777" w:rsidR="00465A43" w:rsidRDefault="007C6148" w:rsidP="00465A43">
            <w:pPr>
              <w:jc w:val="both"/>
              <w:rPr>
                <w:rFonts w:ascii="Arial" w:eastAsia="Times New Roman" w:hAnsi="Arial" w:cs="Arial"/>
                <w:sz w:val="20"/>
                <w:szCs w:val="20"/>
              </w:rPr>
            </w:pPr>
            <w:r w:rsidRPr="007C6148">
              <w:rPr>
                <w:rFonts w:ascii="Arial" w:eastAsia="Times New Roman" w:hAnsi="Arial" w:cs="Arial"/>
                <w:sz w:val="20"/>
                <w:szCs w:val="20"/>
              </w:rPr>
              <w:t xml:space="preserve">DRENO DE </w:t>
            </w:r>
            <w:proofErr w:type="spellStart"/>
            <w:r w:rsidRPr="007C6148">
              <w:rPr>
                <w:rFonts w:ascii="Arial" w:eastAsia="Times New Roman" w:hAnsi="Arial" w:cs="Arial"/>
                <w:sz w:val="20"/>
                <w:szCs w:val="20"/>
              </w:rPr>
              <w:t>PENROSE</w:t>
            </w:r>
            <w:proofErr w:type="spellEnd"/>
            <w:r w:rsidRPr="007C6148">
              <w:rPr>
                <w:rFonts w:ascii="Arial" w:eastAsia="Times New Roman" w:hAnsi="Arial" w:cs="Arial"/>
                <w:sz w:val="20"/>
                <w:szCs w:val="20"/>
              </w:rPr>
              <w:t xml:space="preserve"> N</w:t>
            </w:r>
            <w:r w:rsidR="00465A43">
              <w:rPr>
                <w:rFonts w:ascii="Arial" w:eastAsia="Times New Roman" w:hAnsi="Arial" w:cs="Arial"/>
                <w:sz w:val="20"/>
                <w:szCs w:val="20"/>
              </w:rPr>
              <w:t>º</w:t>
            </w:r>
            <w:r w:rsidRPr="007C6148">
              <w:rPr>
                <w:rFonts w:ascii="Arial" w:eastAsia="Times New Roman" w:hAnsi="Arial" w:cs="Arial"/>
                <w:sz w:val="20"/>
                <w:szCs w:val="20"/>
              </w:rPr>
              <w:t xml:space="preserve"> 04</w:t>
            </w:r>
            <w:r w:rsidR="00465A43">
              <w:rPr>
                <w:rFonts w:ascii="Arial" w:eastAsia="Times New Roman" w:hAnsi="Arial" w:cs="Arial"/>
                <w:sz w:val="20"/>
                <w:szCs w:val="20"/>
              </w:rPr>
              <w:t xml:space="preserve"> </w:t>
            </w:r>
          </w:p>
          <w:p w14:paraId="65D4B092" w14:textId="521DEB61" w:rsidR="007C6148" w:rsidRPr="007C6148" w:rsidRDefault="007C6148" w:rsidP="00465A43">
            <w:pPr>
              <w:jc w:val="both"/>
              <w:rPr>
                <w:rFonts w:ascii="Arial" w:eastAsia="Times New Roman" w:hAnsi="Arial" w:cs="Arial"/>
                <w:sz w:val="20"/>
                <w:szCs w:val="20"/>
              </w:rPr>
            </w:pPr>
            <w:r w:rsidRPr="007C6148">
              <w:rPr>
                <w:rFonts w:ascii="Arial" w:eastAsia="Times New Roman" w:hAnsi="Arial" w:cs="Arial"/>
                <w:sz w:val="20"/>
                <w:szCs w:val="20"/>
              </w:rPr>
              <w:t xml:space="preserve">CONFECCIONADO EM </w:t>
            </w:r>
            <w:r w:rsidR="00064007" w:rsidRPr="007C6148">
              <w:rPr>
                <w:rFonts w:ascii="Arial" w:eastAsia="Times New Roman" w:hAnsi="Arial" w:cs="Arial"/>
                <w:sz w:val="20"/>
                <w:szCs w:val="20"/>
              </w:rPr>
              <w:t>LÁTEX</w:t>
            </w:r>
            <w:r w:rsidRPr="007C6148">
              <w:rPr>
                <w:rFonts w:ascii="Arial" w:eastAsia="Times New Roman" w:hAnsi="Arial" w:cs="Arial"/>
                <w:sz w:val="20"/>
                <w:szCs w:val="20"/>
              </w:rPr>
              <w:t xml:space="preserve"> NATURAL, </w:t>
            </w:r>
            <w:r w:rsidR="00064007" w:rsidRPr="007C6148">
              <w:rPr>
                <w:rFonts w:ascii="Arial" w:eastAsia="Times New Roman" w:hAnsi="Arial" w:cs="Arial"/>
                <w:sz w:val="20"/>
                <w:szCs w:val="20"/>
              </w:rPr>
              <w:t>DESCARTÁVEL</w:t>
            </w:r>
            <w:r w:rsidRPr="007C6148">
              <w:rPr>
                <w:rFonts w:ascii="Arial" w:eastAsia="Times New Roman" w:hAnsi="Arial" w:cs="Arial"/>
                <w:sz w:val="20"/>
                <w:szCs w:val="20"/>
              </w:rPr>
              <w:t xml:space="preserve">, </w:t>
            </w:r>
            <w:r w:rsidR="00064007" w:rsidRPr="007C6148">
              <w:rPr>
                <w:rFonts w:ascii="Arial" w:eastAsia="Times New Roman" w:hAnsi="Arial" w:cs="Arial"/>
                <w:sz w:val="20"/>
                <w:szCs w:val="20"/>
              </w:rPr>
              <w:t>ESTÉRIL</w:t>
            </w:r>
            <w:r w:rsidRPr="007C6148">
              <w:rPr>
                <w:rFonts w:ascii="Arial" w:eastAsia="Times New Roman" w:hAnsi="Arial" w:cs="Arial"/>
                <w:sz w:val="20"/>
                <w:szCs w:val="20"/>
              </w:rPr>
              <w:t xml:space="preserve">, </w:t>
            </w:r>
            <w:r w:rsidR="00064007" w:rsidRPr="007C6148">
              <w:rPr>
                <w:rFonts w:ascii="Arial" w:eastAsia="Times New Roman" w:hAnsi="Arial" w:cs="Arial"/>
                <w:sz w:val="20"/>
                <w:szCs w:val="20"/>
              </w:rPr>
              <w:t>ATÓXICO</w:t>
            </w:r>
            <w:r w:rsidRPr="007C6148">
              <w:rPr>
                <w:rFonts w:ascii="Arial" w:eastAsia="Times New Roman" w:hAnsi="Arial" w:cs="Arial"/>
                <w:sz w:val="20"/>
                <w:szCs w:val="20"/>
              </w:rPr>
              <w:t xml:space="preserve">, </w:t>
            </w:r>
            <w:r w:rsidR="00064007" w:rsidRPr="007C6148">
              <w:rPr>
                <w:rFonts w:ascii="Arial" w:eastAsia="Times New Roman" w:hAnsi="Arial" w:cs="Arial"/>
                <w:sz w:val="20"/>
                <w:szCs w:val="20"/>
              </w:rPr>
              <w:t>FLEXÍVEL</w:t>
            </w:r>
            <w:r w:rsidRPr="007C6148">
              <w:rPr>
                <w:rFonts w:ascii="Arial" w:eastAsia="Times New Roman" w:hAnsi="Arial" w:cs="Arial"/>
                <w:sz w:val="20"/>
                <w:szCs w:val="20"/>
              </w:rPr>
              <w:t xml:space="preserve">, FORMATO TUBULAR, UNIFORME EM TODA A SUA </w:t>
            </w:r>
            <w:r w:rsidR="00064007" w:rsidRPr="007C6148">
              <w:rPr>
                <w:rFonts w:ascii="Arial" w:eastAsia="Times New Roman" w:hAnsi="Arial" w:cs="Arial"/>
                <w:sz w:val="20"/>
                <w:szCs w:val="20"/>
              </w:rPr>
              <w:t>EXTENSÃO</w:t>
            </w:r>
            <w:r w:rsidRPr="007C6148">
              <w:rPr>
                <w:rFonts w:ascii="Arial" w:eastAsia="Times New Roman" w:hAnsi="Arial" w:cs="Arial"/>
                <w:sz w:val="20"/>
                <w:szCs w:val="20"/>
              </w:rPr>
              <w:t xml:space="preserve">, COM PAREDES FINAS E </w:t>
            </w:r>
            <w:r w:rsidR="00064007" w:rsidRPr="007C6148">
              <w:rPr>
                <w:rFonts w:ascii="Arial" w:eastAsia="Times New Roman" w:hAnsi="Arial" w:cs="Arial"/>
                <w:sz w:val="20"/>
                <w:szCs w:val="20"/>
              </w:rPr>
              <w:t>MALEÁVEIS</w:t>
            </w:r>
            <w:r w:rsidRPr="007C6148">
              <w:rPr>
                <w:rFonts w:ascii="Arial" w:eastAsia="Times New Roman" w:hAnsi="Arial" w:cs="Arial"/>
                <w:sz w:val="20"/>
                <w:szCs w:val="20"/>
              </w:rPr>
              <w:t xml:space="preserve">. EMBALAGEM INDIVIDUAL, EM PAPEL GRAU </w:t>
            </w:r>
            <w:r w:rsidR="00064007" w:rsidRPr="007C6148">
              <w:rPr>
                <w:rFonts w:ascii="Arial" w:eastAsia="Times New Roman" w:hAnsi="Arial" w:cs="Arial"/>
                <w:sz w:val="20"/>
                <w:szCs w:val="20"/>
              </w:rPr>
              <w:t>CIRÚRGICO</w:t>
            </w:r>
            <w:r w:rsidRPr="007C6148">
              <w:rPr>
                <w:rFonts w:ascii="Arial" w:eastAsia="Times New Roman" w:hAnsi="Arial" w:cs="Arial"/>
                <w:sz w:val="20"/>
                <w:szCs w:val="20"/>
              </w:rPr>
              <w:t xml:space="preserve">, NA EMBALAGEM DEVERA ESTAR IMPRESSO DADOS DE </w:t>
            </w:r>
            <w:r w:rsidR="00064007" w:rsidRPr="007C6148">
              <w:rPr>
                <w:rFonts w:ascii="Arial" w:eastAsia="Times New Roman" w:hAnsi="Arial" w:cs="Arial"/>
                <w:sz w:val="20"/>
                <w:szCs w:val="20"/>
              </w:rPr>
              <w:t>IDENTIFICAÇÃO</w:t>
            </w:r>
            <w:r w:rsidRPr="007C6148">
              <w:rPr>
                <w:rFonts w:ascii="Arial" w:eastAsia="Times New Roman" w:hAnsi="Arial" w:cs="Arial"/>
                <w:sz w:val="20"/>
                <w:szCs w:val="20"/>
              </w:rPr>
              <w:t xml:space="preserve">, TIPO DE </w:t>
            </w:r>
            <w:r w:rsidR="00064007" w:rsidRPr="007C6148">
              <w:rPr>
                <w:rFonts w:ascii="Arial" w:eastAsia="Times New Roman" w:hAnsi="Arial" w:cs="Arial"/>
                <w:sz w:val="20"/>
                <w:szCs w:val="20"/>
              </w:rPr>
              <w:t>ESTERILIZAÇÃO</w:t>
            </w:r>
            <w:r w:rsidRPr="007C6148">
              <w:rPr>
                <w:rFonts w:ascii="Arial" w:eastAsia="Times New Roman" w:hAnsi="Arial" w:cs="Arial"/>
                <w:sz w:val="20"/>
                <w:szCs w:val="20"/>
              </w:rPr>
              <w:t xml:space="preserve">, </w:t>
            </w:r>
            <w:r w:rsidR="00064007" w:rsidRPr="007C6148">
              <w:rPr>
                <w:rFonts w:ascii="Arial" w:eastAsia="Times New Roman" w:hAnsi="Arial" w:cs="Arial"/>
                <w:sz w:val="20"/>
                <w:szCs w:val="20"/>
              </w:rPr>
              <w:t>PROCEDÊNCIA</w:t>
            </w:r>
            <w:r w:rsidRPr="007C6148">
              <w:rPr>
                <w:rFonts w:ascii="Arial" w:eastAsia="Times New Roman" w:hAnsi="Arial" w:cs="Arial"/>
                <w:sz w:val="20"/>
                <w:szCs w:val="20"/>
              </w:rPr>
              <w:t xml:space="preserve">, DATA DE </w:t>
            </w:r>
            <w:r w:rsidR="00064007" w:rsidRPr="007C6148">
              <w:rPr>
                <w:rFonts w:ascii="Arial" w:eastAsia="Times New Roman" w:hAnsi="Arial" w:cs="Arial"/>
                <w:sz w:val="20"/>
                <w:szCs w:val="20"/>
              </w:rPr>
              <w:t>FABRICAÇÃO</w:t>
            </w:r>
            <w:r w:rsidRPr="007C6148">
              <w:rPr>
                <w:rFonts w:ascii="Arial" w:eastAsia="Times New Roman" w:hAnsi="Arial" w:cs="Arial"/>
                <w:sz w:val="20"/>
                <w:szCs w:val="20"/>
              </w:rPr>
              <w:t xml:space="preserve">, PRAZO DE VALIDADE E REGISTRO NO </w:t>
            </w:r>
            <w:r w:rsidR="00064007" w:rsidRPr="007C6148">
              <w:rPr>
                <w:rFonts w:ascii="Arial" w:eastAsia="Times New Roman" w:hAnsi="Arial" w:cs="Arial"/>
                <w:sz w:val="20"/>
                <w:szCs w:val="20"/>
              </w:rPr>
              <w:t>MINISTÉRIO</w:t>
            </w:r>
            <w:r w:rsidRPr="007C6148">
              <w:rPr>
                <w:rFonts w:ascii="Arial" w:eastAsia="Times New Roman" w:hAnsi="Arial" w:cs="Arial"/>
                <w:sz w:val="20"/>
                <w:szCs w:val="20"/>
              </w:rPr>
              <w:t xml:space="preserve"> DA </w:t>
            </w:r>
            <w:r w:rsidR="00064007" w:rsidRPr="007C6148">
              <w:rPr>
                <w:rFonts w:ascii="Arial" w:eastAsia="Times New Roman" w:hAnsi="Arial" w:cs="Arial"/>
                <w:sz w:val="20"/>
                <w:szCs w:val="20"/>
              </w:rPr>
              <w:t>SAÚDE</w:t>
            </w:r>
            <w:r w:rsidRPr="007C6148">
              <w:rPr>
                <w:rFonts w:ascii="Arial" w:eastAsia="Times New Roman" w:hAnsi="Arial" w:cs="Arial"/>
                <w:sz w:val="20"/>
                <w:szCs w:val="20"/>
              </w:rPr>
              <w:t>. PACOTE C/12</w:t>
            </w:r>
          </w:p>
        </w:tc>
        <w:tc>
          <w:tcPr>
            <w:tcW w:w="1274" w:type="dxa"/>
            <w:tcBorders>
              <w:top w:val="nil"/>
              <w:left w:val="nil"/>
              <w:bottom w:val="single" w:sz="4" w:space="0" w:color="auto"/>
              <w:right w:val="single" w:sz="4" w:space="0" w:color="auto"/>
            </w:tcBorders>
            <w:shd w:val="clear" w:color="auto" w:fill="auto"/>
            <w:vAlign w:val="center"/>
            <w:hideMark/>
          </w:tcPr>
          <w:p w14:paraId="2B86C16F" w14:textId="77777777" w:rsidR="007C6148" w:rsidRPr="007C6148" w:rsidRDefault="007C6148" w:rsidP="007C6148">
            <w:pPr>
              <w:jc w:val="center"/>
              <w:rPr>
                <w:rFonts w:ascii="Arial" w:eastAsia="Times New Roman" w:hAnsi="Arial" w:cs="Arial"/>
                <w:sz w:val="20"/>
                <w:szCs w:val="20"/>
              </w:rPr>
            </w:pPr>
            <w:r w:rsidRPr="007C6148">
              <w:rPr>
                <w:rFonts w:ascii="Arial" w:eastAsia="Times New Roman" w:hAnsi="Arial" w:cs="Arial"/>
                <w:sz w:val="20"/>
                <w:szCs w:val="20"/>
              </w:rPr>
              <w:t>PCT</w:t>
            </w:r>
          </w:p>
        </w:tc>
        <w:tc>
          <w:tcPr>
            <w:tcW w:w="1175" w:type="dxa"/>
            <w:tcBorders>
              <w:top w:val="nil"/>
              <w:left w:val="nil"/>
              <w:bottom w:val="single" w:sz="4" w:space="0" w:color="auto"/>
              <w:right w:val="single" w:sz="4" w:space="0" w:color="auto"/>
            </w:tcBorders>
            <w:shd w:val="clear" w:color="auto" w:fill="auto"/>
            <w:vAlign w:val="center"/>
            <w:hideMark/>
          </w:tcPr>
          <w:p w14:paraId="6BB7847B" w14:textId="77777777" w:rsidR="007C6148" w:rsidRPr="007C6148" w:rsidRDefault="007C6148" w:rsidP="007C6148">
            <w:pPr>
              <w:jc w:val="center"/>
              <w:rPr>
                <w:rFonts w:ascii="Arial" w:eastAsia="Times New Roman" w:hAnsi="Arial" w:cs="Arial"/>
                <w:sz w:val="20"/>
                <w:szCs w:val="20"/>
              </w:rPr>
            </w:pPr>
            <w:r w:rsidRPr="007C6148">
              <w:rPr>
                <w:rFonts w:ascii="Arial" w:eastAsia="Times New Roman" w:hAnsi="Arial" w:cs="Arial"/>
                <w:sz w:val="20"/>
                <w:szCs w:val="20"/>
              </w:rPr>
              <w:t>5</w:t>
            </w:r>
          </w:p>
        </w:tc>
      </w:tr>
      <w:tr w:rsidR="004411FB" w:rsidRPr="007C6148" w14:paraId="4633F1A8"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97BA72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295</w:t>
            </w:r>
          </w:p>
        </w:tc>
        <w:tc>
          <w:tcPr>
            <w:tcW w:w="6892" w:type="dxa"/>
            <w:tcBorders>
              <w:top w:val="nil"/>
              <w:left w:val="nil"/>
              <w:bottom w:val="single" w:sz="4" w:space="0" w:color="auto"/>
              <w:right w:val="single" w:sz="4" w:space="0" w:color="auto"/>
            </w:tcBorders>
            <w:shd w:val="clear" w:color="auto" w:fill="auto"/>
            <w:vAlign w:val="center"/>
            <w:hideMark/>
          </w:tcPr>
          <w:p w14:paraId="60B3D232" w14:textId="77777777" w:rsidR="00465A43" w:rsidRDefault="007C6148" w:rsidP="00465A43">
            <w:pPr>
              <w:jc w:val="both"/>
              <w:rPr>
                <w:rFonts w:ascii="Arial" w:eastAsia="Times New Roman" w:hAnsi="Arial" w:cs="Arial"/>
                <w:sz w:val="20"/>
                <w:szCs w:val="20"/>
              </w:rPr>
            </w:pPr>
            <w:r w:rsidRPr="007C6148">
              <w:rPr>
                <w:rFonts w:ascii="Arial" w:eastAsia="Times New Roman" w:hAnsi="Arial" w:cs="Arial"/>
                <w:sz w:val="20"/>
                <w:szCs w:val="20"/>
              </w:rPr>
              <w:t xml:space="preserve">ELETRODO PARA </w:t>
            </w:r>
            <w:r w:rsidR="00064007" w:rsidRPr="007C6148">
              <w:rPr>
                <w:rFonts w:ascii="Arial" w:eastAsia="Times New Roman" w:hAnsi="Arial" w:cs="Arial"/>
                <w:sz w:val="20"/>
                <w:szCs w:val="20"/>
              </w:rPr>
              <w:t>MONITORIZAÇÃO</w:t>
            </w:r>
            <w:r w:rsidRPr="007C6148">
              <w:rPr>
                <w:rFonts w:ascii="Arial" w:eastAsia="Times New Roman" w:hAnsi="Arial" w:cs="Arial"/>
                <w:sz w:val="20"/>
                <w:szCs w:val="20"/>
              </w:rPr>
              <w:t xml:space="preserve"> </w:t>
            </w:r>
            <w:r w:rsidR="00064007" w:rsidRPr="007C6148">
              <w:rPr>
                <w:rFonts w:ascii="Arial" w:eastAsia="Times New Roman" w:hAnsi="Arial" w:cs="Arial"/>
                <w:sz w:val="20"/>
                <w:szCs w:val="20"/>
              </w:rPr>
              <w:t>CARDÍACA</w:t>
            </w:r>
            <w:r w:rsidRPr="007C6148">
              <w:rPr>
                <w:rFonts w:ascii="Arial" w:eastAsia="Times New Roman" w:hAnsi="Arial" w:cs="Arial"/>
                <w:sz w:val="20"/>
                <w:szCs w:val="20"/>
              </w:rPr>
              <w:t xml:space="preserve"> ADULTO</w:t>
            </w:r>
            <w:r w:rsidR="00465A43">
              <w:rPr>
                <w:rFonts w:ascii="Arial" w:eastAsia="Times New Roman" w:hAnsi="Arial" w:cs="Arial"/>
                <w:sz w:val="20"/>
                <w:szCs w:val="20"/>
              </w:rPr>
              <w:t xml:space="preserve"> </w:t>
            </w:r>
            <w:r w:rsidR="00064007">
              <w:rPr>
                <w:rFonts w:ascii="Arial" w:eastAsia="Times New Roman" w:hAnsi="Arial" w:cs="Arial"/>
                <w:sz w:val="20"/>
                <w:szCs w:val="20"/>
              </w:rPr>
              <w:t xml:space="preserve">  </w:t>
            </w:r>
            <w:r w:rsidRPr="007C6148">
              <w:rPr>
                <w:rFonts w:ascii="Arial" w:eastAsia="Times New Roman" w:hAnsi="Arial" w:cs="Arial"/>
                <w:sz w:val="20"/>
                <w:szCs w:val="20"/>
              </w:rPr>
              <w:t xml:space="preserve">        </w:t>
            </w:r>
          </w:p>
          <w:p w14:paraId="07C95147" w14:textId="1064CFC5" w:rsidR="007C6148" w:rsidRPr="007C6148" w:rsidRDefault="007C6148" w:rsidP="00465A43">
            <w:pPr>
              <w:jc w:val="both"/>
              <w:rPr>
                <w:rFonts w:ascii="Arial" w:eastAsia="Times New Roman" w:hAnsi="Arial" w:cs="Arial"/>
                <w:sz w:val="20"/>
                <w:szCs w:val="20"/>
              </w:rPr>
            </w:pPr>
            <w:r w:rsidRPr="007C6148">
              <w:rPr>
                <w:rFonts w:ascii="Arial" w:eastAsia="Times New Roman" w:hAnsi="Arial" w:cs="Arial"/>
                <w:sz w:val="20"/>
                <w:szCs w:val="20"/>
              </w:rPr>
              <w:t xml:space="preserve">COM GEL, </w:t>
            </w:r>
            <w:r w:rsidR="00064007" w:rsidRPr="007C6148">
              <w:rPr>
                <w:rFonts w:ascii="Arial" w:eastAsia="Times New Roman" w:hAnsi="Arial" w:cs="Arial"/>
                <w:sz w:val="20"/>
                <w:szCs w:val="20"/>
              </w:rPr>
              <w:t>DESCARTÁVEL</w:t>
            </w:r>
            <w:r w:rsidRPr="007C6148">
              <w:rPr>
                <w:rFonts w:ascii="Arial" w:eastAsia="Times New Roman" w:hAnsi="Arial" w:cs="Arial"/>
                <w:sz w:val="20"/>
                <w:szCs w:val="20"/>
              </w:rPr>
              <w:t xml:space="preserve">, DORSO DE PAPEL MICROPOROSO, REVESTIDO EM PAPEL </w:t>
            </w:r>
            <w:r w:rsidR="00064007" w:rsidRPr="007C6148">
              <w:rPr>
                <w:rFonts w:ascii="Arial" w:eastAsia="Times New Roman" w:hAnsi="Arial" w:cs="Arial"/>
                <w:sz w:val="20"/>
                <w:szCs w:val="20"/>
              </w:rPr>
              <w:t>HIPOALERGÊNICO</w:t>
            </w:r>
            <w:r w:rsidRPr="007C6148">
              <w:rPr>
                <w:rFonts w:ascii="Arial" w:eastAsia="Times New Roman" w:hAnsi="Arial" w:cs="Arial"/>
                <w:sz w:val="20"/>
                <w:szCs w:val="20"/>
              </w:rPr>
              <w:t xml:space="preserve"> NA FACE INTERNA, COM ADESIVIDADE GARANTIDA EM </w:t>
            </w:r>
            <w:r w:rsidR="00064007" w:rsidRPr="007C6148">
              <w:rPr>
                <w:rFonts w:ascii="Arial" w:eastAsia="Times New Roman" w:hAnsi="Arial" w:cs="Arial"/>
                <w:sz w:val="20"/>
                <w:szCs w:val="20"/>
              </w:rPr>
              <w:t>PRESENÇA</w:t>
            </w:r>
            <w:r w:rsidRPr="007C6148">
              <w:rPr>
                <w:rFonts w:ascii="Arial" w:eastAsia="Times New Roman" w:hAnsi="Arial" w:cs="Arial"/>
                <w:sz w:val="20"/>
                <w:szCs w:val="20"/>
              </w:rPr>
              <w:t xml:space="preserve"> DE UMIDADE, COM DADOS DE </w:t>
            </w:r>
            <w:r w:rsidR="00064007" w:rsidRPr="007C6148">
              <w:rPr>
                <w:rFonts w:ascii="Arial" w:eastAsia="Times New Roman" w:hAnsi="Arial" w:cs="Arial"/>
                <w:sz w:val="20"/>
                <w:szCs w:val="20"/>
              </w:rPr>
              <w:t>IDENTIFICAÇÃO</w:t>
            </w:r>
            <w:r w:rsidRPr="007C6148">
              <w:rPr>
                <w:rFonts w:ascii="Arial" w:eastAsia="Times New Roman" w:hAnsi="Arial" w:cs="Arial"/>
                <w:sz w:val="20"/>
                <w:szCs w:val="20"/>
              </w:rPr>
              <w:t xml:space="preserve"> DO PRODUTO, MARCA DO FABRICANTE, DATA DE </w:t>
            </w:r>
            <w:r w:rsidR="007E4933" w:rsidRPr="007C6148">
              <w:rPr>
                <w:rFonts w:ascii="Arial" w:eastAsia="Times New Roman" w:hAnsi="Arial" w:cs="Arial"/>
                <w:sz w:val="20"/>
                <w:szCs w:val="20"/>
              </w:rPr>
              <w:t>FABRICAÇÃO</w:t>
            </w:r>
            <w:r w:rsidRPr="007C6148">
              <w:rPr>
                <w:rFonts w:ascii="Arial" w:eastAsia="Times New Roman" w:hAnsi="Arial" w:cs="Arial"/>
                <w:sz w:val="20"/>
                <w:szCs w:val="20"/>
              </w:rPr>
              <w:t xml:space="preserve">, PRAZO DE VALIDADE E REGISTRO NO </w:t>
            </w:r>
            <w:r w:rsidR="007E4933" w:rsidRPr="007C6148">
              <w:rPr>
                <w:rFonts w:ascii="Arial" w:eastAsia="Times New Roman" w:hAnsi="Arial" w:cs="Arial"/>
                <w:sz w:val="20"/>
                <w:szCs w:val="20"/>
              </w:rPr>
              <w:t>MINISTÉRIO</w:t>
            </w:r>
            <w:r w:rsidRPr="007C6148">
              <w:rPr>
                <w:rFonts w:ascii="Arial" w:eastAsia="Times New Roman" w:hAnsi="Arial" w:cs="Arial"/>
                <w:sz w:val="20"/>
                <w:szCs w:val="20"/>
              </w:rPr>
              <w:t xml:space="preserve"> DA </w:t>
            </w:r>
            <w:r w:rsidR="007E4933" w:rsidRPr="007C6148">
              <w:rPr>
                <w:rFonts w:ascii="Arial" w:eastAsia="Times New Roman" w:hAnsi="Arial" w:cs="Arial"/>
                <w:sz w:val="20"/>
                <w:szCs w:val="20"/>
              </w:rPr>
              <w:t>SAÚDE</w:t>
            </w:r>
            <w:r w:rsidRPr="007C6148">
              <w:rPr>
                <w:rFonts w:ascii="Arial" w:eastAsia="Times New Roman" w:hAnsi="Arial" w:cs="Arial"/>
                <w:sz w:val="20"/>
                <w:szCs w:val="20"/>
              </w:rPr>
              <w:t xml:space="preserve">. PACOTE C/50 </w:t>
            </w:r>
            <w:r w:rsidR="007E4933">
              <w:rPr>
                <w:rFonts w:ascii="Arial" w:eastAsia="Times New Roman" w:hAnsi="Arial" w:cs="Arial"/>
                <w:sz w:val="20"/>
                <w:szCs w:val="20"/>
              </w:rPr>
              <w:t>UNIDADES.</w:t>
            </w:r>
          </w:p>
        </w:tc>
        <w:tc>
          <w:tcPr>
            <w:tcW w:w="1274" w:type="dxa"/>
            <w:tcBorders>
              <w:top w:val="nil"/>
              <w:left w:val="nil"/>
              <w:bottom w:val="single" w:sz="4" w:space="0" w:color="auto"/>
              <w:right w:val="single" w:sz="4" w:space="0" w:color="auto"/>
            </w:tcBorders>
            <w:shd w:val="clear" w:color="auto" w:fill="auto"/>
            <w:vAlign w:val="center"/>
            <w:hideMark/>
          </w:tcPr>
          <w:p w14:paraId="513FC1C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PCT</w:t>
            </w:r>
          </w:p>
        </w:tc>
        <w:tc>
          <w:tcPr>
            <w:tcW w:w="1175" w:type="dxa"/>
            <w:tcBorders>
              <w:top w:val="nil"/>
              <w:left w:val="nil"/>
              <w:bottom w:val="single" w:sz="4" w:space="0" w:color="auto"/>
              <w:right w:val="single" w:sz="4" w:space="0" w:color="auto"/>
            </w:tcBorders>
            <w:shd w:val="clear" w:color="auto" w:fill="auto"/>
            <w:vAlign w:val="center"/>
            <w:hideMark/>
          </w:tcPr>
          <w:p w14:paraId="15FA810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1FB" w:rsidRPr="007C6148" w14:paraId="3437479B" w14:textId="77777777" w:rsidTr="00D64057">
        <w:trPr>
          <w:trHeight w:val="51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1CAA24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296</w:t>
            </w:r>
          </w:p>
        </w:tc>
        <w:tc>
          <w:tcPr>
            <w:tcW w:w="6892" w:type="dxa"/>
            <w:tcBorders>
              <w:top w:val="nil"/>
              <w:left w:val="nil"/>
              <w:bottom w:val="single" w:sz="4" w:space="0" w:color="auto"/>
              <w:right w:val="single" w:sz="4" w:space="0" w:color="auto"/>
            </w:tcBorders>
            <w:shd w:val="clear" w:color="000000" w:fill="FFFFFF"/>
            <w:vAlign w:val="center"/>
            <w:hideMark/>
          </w:tcPr>
          <w:p w14:paraId="65BF8ADA" w14:textId="0901330F" w:rsidR="007C6148" w:rsidRPr="007C6148" w:rsidRDefault="007C6148" w:rsidP="007C6148">
            <w:pPr>
              <w:rPr>
                <w:rFonts w:ascii="Arial" w:eastAsia="Times New Roman" w:hAnsi="Arial" w:cs="Arial"/>
                <w:sz w:val="20"/>
                <w:szCs w:val="20"/>
              </w:rPr>
            </w:pPr>
            <w:r w:rsidRPr="007C6148">
              <w:rPr>
                <w:rFonts w:ascii="Arial" w:eastAsia="Times New Roman" w:hAnsi="Arial" w:cs="Arial"/>
                <w:sz w:val="20"/>
                <w:szCs w:val="20"/>
              </w:rPr>
              <w:t xml:space="preserve">ENVELOPE PARA </w:t>
            </w:r>
            <w:r w:rsidR="007E4933" w:rsidRPr="007C6148">
              <w:rPr>
                <w:rFonts w:ascii="Arial" w:eastAsia="Times New Roman" w:hAnsi="Arial" w:cs="Arial"/>
                <w:sz w:val="20"/>
                <w:szCs w:val="20"/>
              </w:rPr>
              <w:t>ESTERILIZAÇÃO</w:t>
            </w:r>
            <w:r w:rsidRPr="007C6148">
              <w:rPr>
                <w:rFonts w:ascii="Arial" w:eastAsia="Times New Roman" w:hAnsi="Arial" w:cs="Arial"/>
                <w:sz w:val="20"/>
                <w:szCs w:val="20"/>
              </w:rPr>
              <w:t xml:space="preserve"> AUTO SELANTE 09 x 16cm       </w:t>
            </w:r>
            <w:r w:rsidR="007E4933">
              <w:rPr>
                <w:rFonts w:ascii="Arial" w:eastAsia="Times New Roman" w:hAnsi="Arial" w:cs="Arial"/>
                <w:sz w:val="20"/>
                <w:szCs w:val="20"/>
              </w:rPr>
              <w:t xml:space="preserve">         </w:t>
            </w:r>
            <w:proofErr w:type="spellStart"/>
            <w:r w:rsidR="007E4933">
              <w:rPr>
                <w:rFonts w:ascii="Arial" w:eastAsia="Times New Roman" w:hAnsi="Arial" w:cs="Arial"/>
                <w:sz w:val="20"/>
                <w:szCs w:val="20"/>
              </w:rPr>
              <w:t>CX</w:t>
            </w:r>
            <w:proofErr w:type="spellEnd"/>
            <w:r w:rsidRPr="007C6148">
              <w:rPr>
                <w:rFonts w:ascii="Arial" w:eastAsia="Times New Roman" w:hAnsi="Arial" w:cs="Arial"/>
                <w:sz w:val="20"/>
                <w:szCs w:val="20"/>
              </w:rPr>
              <w:t xml:space="preserve"> C/200 UNIDADES.</w:t>
            </w:r>
          </w:p>
        </w:tc>
        <w:tc>
          <w:tcPr>
            <w:tcW w:w="1274" w:type="dxa"/>
            <w:tcBorders>
              <w:top w:val="nil"/>
              <w:left w:val="nil"/>
              <w:bottom w:val="single" w:sz="4" w:space="0" w:color="auto"/>
              <w:right w:val="single" w:sz="4" w:space="0" w:color="auto"/>
            </w:tcBorders>
            <w:shd w:val="clear" w:color="000000" w:fill="FFFFFF"/>
            <w:noWrap/>
            <w:vAlign w:val="center"/>
            <w:hideMark/>
          </w:tcPr>
          <w:p w14:paraId="003EB4FA"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000000" w:fill="FFFFFF"/>
            <w:vAlign w:val="center"/>
            <w:hideMark/>
          </w:tcPr>
          <w:p w14:paraId="00B17DE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1FB" w:rsidRPr="007C6148" w14:paraId="6CF3FC6B"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7C2DAD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297</w:t>
            </w:r>
          </w:p>
        </w:tc>
        <w:tc>
          <w:tcPr>
            <w:tcW w:w="6892" w:type="dxa"/>
            <w:tcBorders>
              <w:top w:val="nil"/>
              <w:left w:val="nil"/>
              <w:bottom w:val="single" w:sz="4" w:space="0" w:color="auto"/>
              <w:right w:val="single" w:sz="4" w:space="0" w:color="auto"/>
            </w:tcBorders>
            <w:shd w:val="clear" w:color="000000" w:fill="FFFFFF"/>
            <w:vAlign w:val="center"/>
            <w:hideMark/>
          </w:tcPr>
          <w:p w14:paraId="19532F5F" w14:textId="04F49B33" w:rsidR="007C6148" w:rsidRPr="007C6148" w:rsidRDefault="007C6148" w:rsidP="007C6148">
            <w:pPr>
              <w:rPr>
                <w:rFonts w:ascii="Arial" w:eastAsia="Times New Roman" w:hAnsi="Arial" w:cs="Arial"/>
                <w:sz w:val="20"/>
                <w:szCs w:val="20"/>
              </w:rPr>
            </w:pPr>
            <w:r w:rsidRPr="007C6148">
              <w:rPr>
                <w:rFonts w:ascii="Arial" w:eastAsia="Times New Roman" w:hAnsi="Arial" w:cs="Arial"/>
                <w:sz w:val="20"/>
                <w:szCs w:val="20"/>
              </w:rPr>
              <w:t xml:space="preserve">ENVELOPE PARA </w:t>
            </w:r>
            <w:r w:rsidR="007E4933" w:rsidRPr="007C6148">
              <w:rPr>
                <w:rFonts w:ascii="Arial" w:eastAsia="Times New Roman" w:hAnsi="Arial" w:cs="Arial"/>
                <w:sz w:val="20"/>
                <w:szCs w:val="20"/>
              </w:rPr>
              <w:t>ESTERILIZAÇÃO</w:t>
            </w:r>
            <w:r w:rsidRPr="007C6148">
              <w:rPr>
                <w:rFonts w:ascii="Arial" w:eastAsia="Times New Roman" w:hAnsi="Arial" w:cs="Arial"/>
                <w:sz w:val="20"/>
                <w:szCs w:val="20"/>
              </w:rPr>
              <w:t xml:space="preserve"> AUTO SELANTE 15 x 24cm            </w:t>
            </w:r>
            <w:proofErr w:type="spellStart"/>
            <w:r w:rsidR="007E4933">
              <w:rPr>
                <w:rFonts w:ascii="Arial" w:eastAsia="Times New Roman" w:hAnsi="Arial" w:cs="Arial"/>
                <w:sz w:val="20"/>
                <w:szCs w:val="20"/>
              </w:rPr>
              <w:t>CX</w:t>
            </w:r>
            <w:proofErr w:type="spellEnd"/>
            <w:r w:rsidRPr="007C6148">
              <w:rPr>
                <w:rFonts w:ascii="Arial" w:eastAsia="Times New Roman" w:hAnsi="Arial" w:cs="Arial"/>
                <w:sz w:val="20"/>
                <w:szCs w:val="20"/>
              </w:rPr>
              <w:t xml:space="preserve"> C/200 UNIDADES.</w:t>
            </w:r>
          </w:p>
        </w:tc>
        <w:tc>
          <w:tcPr>
            <w:tcW w:w="1274" w:type="dxa"/>
            <w:tcBorders>
              <w:top w:val="nil"/>
              <w:left w:val="nil"/>
              <w:bottom w:val="single" w:sz="4" w:space="0" w:color="auto"/>
              <w:right w:val="single" w:sz="4" w:space="0" w:color="auto"/>
            </w:tcBorders>
            <w:shd w:val="clear" w:color="000000" w:fill="FFFFFF"/>
            <w:noWrap/>
            <w:vAlign w:val="center"/>
            <w:hideMark/>
          </w:tcPr>
          <w:p w14:paraId="274D163F"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000000" w:fill="FFFFFF"/>
            <w:vAlign w:val="center"/>
            <w:hideMark/>
          </w:tcPr>
          <w:p w14:paraId="535B345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1FB" w:rsidRPr="007C6148" w14:paraId="38B6689A"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72776A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298</w:t>
            </w:r>
          </w:p>
        </w:tc>
        <w:tc>
          <w:tcPr>
            <w:tcW w:w="6892" w:type="dxa"/>
            <w:tcBorders>
              <w:top w:val="nil"/>
              <w:left w:val="nil"/>
              <w:bottom w:val="single" w:sz="4" w:space="0" w:color="auto"/>
              <w:right w:val="single" w:sz="4" w:space="0" w:color="auto"/>
            </w:tcBorders>
            <w:shd w:val="clear" w:color="auto" w:fill="auto"/>
            <w:vAlign w:val="center"/>
            <w:hideMark/>
          </w:tcPr>
          <w:p w14:paraId="1893329B" w14:textId="77777777" w:rsidR="00CA7A84" w:rsidRDefault="007C6148" w:rsidP="00CA7A84">
            <w:pPr>
              <w:jc w:val="both"/>
              <w:rPr>
                <w:rFonts w:ascii="Arial" w:eastAsia="Times New Roman" w:hAnsi="Arial" w:cs="Arial"/>
                <w:sz w:val="20"/>
                <w:szCs w:val="20"/>
              </w:rPr>
            </w:pPr>
            <w:r w:rsidRPr="007C6148">
              <w:rPr>
                <w:rFonts w:ascii="Arial" w:eastAsia="Times New Roman" w:hAnsi="Arial" w:cs="Arial"/>
                <w:sz w:val="20"/>
                <w:szCs w:val="20"/>
              </w:rPr>
              <w:t xml:space="preserve">EQUIPO BURETA MICROGOTAS COM INJETOR LATERAL </w:t>
            </w:r>
            <w:r w:rsidR="00CA7A84">
              <w:rPr>
                <w:rFonts w:ascii="Arial" w:eastAsia="Times New Roman" w:hAnsi="Arial" w:cs="Arial"/>
                <w:sz w:val="20"/>
                <w:szCs w:val="20"/>
              </w:rPr>
              <w:t xml:space="preserve"> </w:t>
            </w:r>
          </w:p>
          <w:p w14:paraId="6FFFC027" w14:textId="5C61374B" w:rsidR="007C6148" w:rsidRPr="007C6148" w:rsidRDefault="007C6148" w:rsidP="00CA7A84">
            <w:pPr>
              <w:jc w:val="both"/>
              <w:rPr>
                <w:rFonts w:ascii="Arial" w:eastAsia="Times New Roman" w:hAnsi="Arial" w:cs="Arial"/>
                <w:sz w:val="20"/>
                <w:szCs w:val="20"/>
              </w:rPr>
            </w:pPr>
            <w:r w:rsidRPr="007C6148">
              <w:rPr>
                <w:rFonts w:ascii="Arial" w:eastAsia="Times New Roman" w:hAnsi="Arial" w:cs="Arial"/>
                <w:sz w:val="20"/>
                <w:szCs w:val="20"/>
              </w:rPr>
              <w:t xml:space="preserve">PONTA PERFURANTE COM TAMPA PROTETORA, CÂMARA GOTEJADORA FLEXÍVEL, TUBO EM PVC DE 1,50 M, ATÓXICO E </w:t>
            </w:r>
            <w:proofErr w:type="spellStart"/>
            <w:r w:rsidRPr="007C6148">
              <w:rPr>
                <w:rFonts w:ascii="Arial" w:eastAsia="Times New Roman" w:hAnsi="Arial" w:cs="Arial"/>
                <w:sz w:val="20"/>
                <w:szCs w:val="20"/>
              </w:rPr>
              <w:t>APIROGÊNICO</w:t>
            </w:r>
            <w:proofErr w:type="spellEnd"/>
            <w:r w:rsidRPr="007C6148">
              <w:rPr>
                <w:rFonts w:ascii="Arial" w:eastAsia="Times New Roman" w:hAnsi="Arial" w:cs="Arial"/>
                <w:sz w:val="20"/>
                <w:szCs w:val="20"/>
              </w:rPr>
              <w:t xml:space="preserve">, PINÇA ROLETE PARA DOSAGEM DE VOLUME, CONECTOR </w:t>
            </w:r>
            <w:proofErr w:type="spellStart"/>
            <w:r w:rsidRPr="007C6148">
              <w:rPr>
                <w:rFonts w:ascii="Arial" w:eastAsia="Times New Roman" w:hAnsi="Arial" w:cs="Arial"/>
                <w:sz w:val="20"/>
                <w:szCs w:val="20"/>
              </w:rPr>
              <w:t>LUER</w:t>
            </w:r>
            <w:proofErr w:type="spellEnd"/>
            <w:r w:rsidRPr="007C6148">
              <w:rPr>
                <w:rFonts w:ascii="Arial" w:eastAsia="Times New Roman" w:hAnsi="Arial" w:cs="Arial"/>
                <w:sz w:val="20"/>
                <w:szCs w:val="20"/>
              </w:rPr>
              <w:t xml:space="preserve"> </w:t>
            </w:r>
            <w:proofErr w:type="spellStart"/>
            <w:r w:rsidRPr="007C6148">
              <w:rPr>
                <w:rFonts w:ascii="Arial" w:eastAsia="Times New Roman" w:hAnsi="Arial" w:cs="Arial"/>
                <w:sz w:val="20"/>
                <w:szCs w:val="20"/>
              </w:rPr>
              <w:t>LOCK</w:t>
            </w:r>
            <w:proofErr w:type="spellEnd"/>
            <w:r w:rsidRPr="007C6148">
              <w:rPr>
                <w:rFonts w:ascii="Arial" w:eastAsia="Times New Roman" w:hAnsi="Arial" w:cs="Arial"/>
                <w:sz w:val="20"/>
                <w:szCs w:val="20"/>
              </w:rPr>
              <w:t xml:space="preserve">, BURETA GRADUADA EM 150 ML, PINÇA CORTA FLUXO TIPO </w:t>
            </w:r>
            <w:proofErr w:type="spellStart"/>
            <w:r w:rsidRPr="007C6148">
              <w:rPr>
                <w:rFonts w:ascii="Arial" w:eastAsia="Times New Roman" w:hAnsi="Arial" w:cs="Arial"/>
                <w:sz w:val="20"/>
                <w:szCs w:val="20"/>
              </w:rPr>
              <w:t>CLAMP</w:t>
            </w:r>
            <w:proofErr w:type="spellEnd"/>
            <w:r w:rsidRPr="007C6148">
              <w:rPr>
                <w:rFonts w:ascii="Arial" w:eastAsia="Times New Roman" w:hAnsi="Arial" w:cs="Arial"/>
                <w:sz w:val="20"/>
                <w:szCs w:val="20"/>
              </w:rPr>
              <w:t xml:space="preserve">, INJETOR LATERAL </w:t>
            </w:r>
            <w:r w:rsidR="002C604A" w:rsidRPr="007C6148">
              <w:rPr>
                <w:rFonts w:ascii="Arial" w:eastAsia="Times New Roman" w:hAnsi="Arial" w:cs="Arial"/>
                <w:sz w:val="20"/>
                <w:szCs w:val="20"/>
              </w:rPr>
              <w:t>AUTO CICATRIZANTE</w:t>
            </w:r>
            <w:r w:rsidRPr="007C6148">
              <w:rPr>
                <w:rFonts w:ascii="Arial" w:eastAsia="Times New Roman" w:hAnsi="Arial" w:cs="Arial"/>
                <w:sz w:val="20"/>
                <w:szCs w:val="20"/>
              </w:rPr>
              <w:t xml:space="preserve"> - LIVRE DE LÁTEX, ENTRADA DE AR. FILTRO DE PARTÍCULA, PROTETOR COM FILTRO DE ELIMINADOR DE AR E CONEXÃO </w:t>
            </w:r>
            <w:proofErr w:type="spellStart"/>
            <w:r w:rsidRPr="007C6148">
              <w:rPr>
                <w:rFonts w:ascii="Arial" w:eastAsia="Times New Roman" w:hAnsi="Arial" w:cs="Arial"/>
                <w:sz w:val="20"/>
                <w:szCs w:val="20"/>
              </w:rPr>
              <w:t>LUER</w:t>
            </w:r>
            <w:proofErr w:type="spellEnd"/>
            <w:r w:rsidRPr="007C6148">
              <w:rPr>
                <w:rFonts w:ascii="Arial" w:eastAsia="Times New Roman" w:hAnsi="Arial" w:cs="Arial"/>
                <w:sz w:val="20"/>
                <w:szCs w:val="20"/>
              </w:rPr>
              <w:t xml:space="preserve"> </w:t>
            </w:r>
            <w:proofErr w:type="spellStart"/>
            <w:r w:rsidRPr="007C6148">
              <w:rPr>
                <w:rFonts w:ascii="Arial" w:eastAsia="Times New Roman" w:hAnsi="Arial" w:cs="Arial"/>
                <w:sz w:val="20"/>
                <w:szCs w:val="20"/>
              </w:rPr>
              <w:t>LOCK</w:t>
            </w:r>
            <w:proofErr w:type="spellEnd"/>
            <w:r w:rsidRPr="007C6148">
              <w:rPr>
                <w:rFonts w:ascii="Arial" w:eastAsia="Times New Roman" w:hAnsi="Arial" w:cs="Arial"/>
                <w:sz w:val="20"/>
                <w:szCs w:val="20"/>
              </w:rPr>
              <w:t>, PERMITE O PREENCHIMENTO DO EQUIPO EM SISTEMA FECHADO (PERMITE O PRIME).</w:t>
            </w:r>
          </w:p>
        </w:tc>
        <w:tc>
          <w:tcPr>
            <w:tcW w:w="1274" w:type="dxa"/>
            <w:tcBorders>
              <w:top w:val="nil"/>
              <w:left w:val="nil"/>
              <w:bottom w:val="single" w:sz="4" w:space="0" w:color="auto"/>
              <w:right w:val="single" w:sz="4" w:space="0" w:color="auto"/>
            </w:tcBorders>
            <w:shd w:val="clear" w:color="auto" w:fill="auto"/>
            <w:vAlign w:val="center"/>
            <w:hideMark/>
          </w:tcPr>
          <w:p w14:paraId="417B900E"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3C52348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w:t>
            </w:r>
          </w:p>
        </w:tc>
      </w:tr>
      <w:tr w:rsidR="004411FB" w:rsidRPr="007C6148" w14:paraId="37CD03BC"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8D7A6F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299</w:t>
            </w:r>
          </w:p>
        </w:tc>
        <w:tc>
          <w:tcPr>
            <w:tcW w:w="6892" w:type="dxa"/>
            <w:tcBorders>
              <w:top w:val="nil"/>
              <w:left w:val="nil"/>
              <w:bottom w:val="single" w:sz="4" w:space="0" w:color="auto"/>
              <w:right w:val="single" w:sz="4" w:space="0" w:color="auto"/>
            </w:tcBorders>
            <w:shd w:val="clear" w:color="auto" w:fill="auto"/>
            <w:vAlign w:val="center"/>
            <w:hideMark/>
          </w:tcPr>
          <w:p w14:paraId="142C8B4D" w14:textId="77777777" w:rsidR="007C6148" w:rsidRPr="007C6148" w:rsidRDefault="007C6148" w:rsidP="00CA7A84">
            <w:pPr>
              <w:jc w:val="both"/>
              <w:rPr>
                <w:rFonts w:ascii="Arial" w:eastAsia="Times New Roman" w:hAnsi="Arial" w:cs="Arial"/>
                <w:sz w:val="20"/>
                <w:szCs w:val="20"/>
              </w:rPr>
            </w:pPr>
            <w:r w:rsidRPr="007C6148">
              <w:rPr>
                <w:rFonts w:ascii="Arial" w:eastAsia="Times New Roman" w:hAnsi="Arial" w:cs="Arial"/>
                <w:sz w:val="20"/>
                <w:szCs w:val="20"/>
              </w:rPr>
              <w:t xml:space="preserve">EQUIPO MACRO GOTAS C/ INJETOR LATERAL C/ SUSPIRO    </w:t>
            </w:r>
            <w:r w:rsidRPr="007C6148">
              <w:rPr>
                <w:rFonts w:ascii="Arial" w:eastAsia="Times New Roman" w:hAnsi="Arial" w:cs="Arial"/>
                <w:sz w:val="20"/>
                <w:szCs w:val="20"/>
              </w:rPr>
              <w:br/>
              <w:t xml:space="preserve">EMBALADO INDIVIDUALMENTE EM PAPEL GRAU CIRÚRGICO COM FILME TERMOPLÁSTICO E SELADO TERMICAMENTE; ESTERILIZADO A ÓXIDO DE ETILENO; PVC FLEXÍVEL; TUBO DE 1,50M COM PONTA PERFURANTE E TAMPA PROTETORA; PINÇA ROLETE E CORTA-FLUXO; INJETOR LATERAL RESISTENTE; CONECTOR TIPO </w:t>
            </w:r>
            <w:proofErr w:type="spellStart"/>
            <w:r w:rsidRPr="007C6148">
              <w:rPr>
                <w:rFonts w:ascii="Arial" w:eastAsia="Times New Roman" w:hAnsi="Arial" w:cs="Arial"/>
                <w:sz w:val="20"/>
                <w:szCs w:val="20"/>
              </w:rPr>
              <w:t>LUER</w:t>
            </w:r>
            <w:proofErr w:type="spellEnd"/>
            <w:r w:rsidRPr="007C6148">
              <w:rPr>
                <w:rFonts w:ascii="Arial" w:eastAsia="Times New Roman" w:hAnsi="Arial" w:cs="Arial"/>
                <w:sz w:val="20"/>
                <w:szCs w:val="20"/>
              </w:rPr>
              <w:t xml:space="preserve"> UNIVERSAL; CÂMARA GOTEJADORA </w:t>
            </w:r>
            <w:proofErr w:type="spellStart"/>
            <w:r w:rsidRPr="007C6148">
              <w:rPr>
                <w:rFonts w:ascii="Arial" w:eastAsia="Times New Roman" w:hAnsi="Arial" w:cs="Arial"/>
                <w:sz w:val="20"/>
                <w:szCs w:val="20"/>
              </w:rPr>
              <w:t>MACROGOTAS</w:t>
            </w:r>
            <w:proofErr w:type="spellEnd"/>
            <w:r w:rsidRPr="007C6148">
              <w:rPr>
                <w:rFonts w:ascii="Arial" w:eastAsia="Times New Roman" w:hAnsi="Arial" w:cs="Arial"/>
                <w:sz w:val="20"/>
                <w:szCs w:val="20"/>
              </w:rPr>
              <w:t xml:space="preserve"> COM RESPIRO DE AR COM FILTRO HIDRÓFOBO E BACTERIOLÓGICO; ATÓXICO;</w:t>
            </w:r>
          </w:p>
        </w:tc>
        <w:tc>
          <w:tcPr>
            <w:tcW w:w="1274" w:type="dxa"/>
            <w:tcBorders>
              <w:top w:val="nil"/>
              <w:left w:val="nil"/>
              <w:bottom w:val="single" w:sz="4" w:space="0" w:color="auto"/>
              <w:right w:val="single" w:sz="4" w:space="0" w:color="auto"/>
            </w:tcBorders>
            <w:shd w:val="clear" w:color="auto" w:fill="auto"/>
            <w:vAlign w:val="center"/>
            <w:hideMark/>
          </w:tcPr>
          <w:p w14:paraId="0BE8C658"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7C0DC86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6000</w:t>
            </w:r>
          </w:p>
        </w:tc>
      </w:tr>
      <w:tr w:rsidR="004411FB" w:rsidRPr="007C6148" w14:paraId="056800EF"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F151CB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w:t>
            </w:r>
          </w:p>
        </w:tc>
        <w:tc>
          <w:tcPr>
            <w:tcW w:w="6892" w:type="dxa"/>
            <w:tcBorders>
              <w:top w:val="nil"/>
              <w:left w:val="nil"/>
              <w:bottom w:val="single" w:sz="4" w:space="0" w:color="auto"/>
              <w:right w:val="single" w:sz="4" w:space="0" w:color="auto"/>
            </w:tcBorders>
            <w:shd w:val="clear" w:color="auto" w:fill="auto"/>
            <w:vAlign w:val="center"/>
            <w:hideMark/>
          </w:tcPr>
          <w:p w14:paraId="5939B335" w14:textId="77777777" w:rsidR="00CA7A84" w:rsidRDefault="007C6148" w:rsidP="00CA7A84">
            <w:pPr>
              <w:jc w:val="both"/>
              <w:rPr>
                <w:rFonts w:ascii="Arial" w:eastAsia="Times New Roman" w:hAnsi="Arial" w:cs="Arial"/>
                <w:sz w:val="20"/>
                <w:szCs w:val="20"/>
              </w:rPr>
            </w:pPr>
            <w:r w:rsidRPr="007C6148">
              <w:rPr>
                <w:rFonts w:ascii="Arial" w:eastAsia="Times New Roman" w:hAnsi="Arial" w:cs="Arial"/>
                <w:sz w:val="20"/>
                <w:szCs w:val="20"/>
              </w:rPr>
              <w:t xml:space="preserve">EQUIPO MICROGOTAS PARA </w:t>
            </w:r>
            <w:r w:rsidR="00CB2CFC" w:rsidRPr="007C6148">
              <w:rPr>
                <w:rFonts w:ascii="Arial" w:eastAsia="Times New Roman" w:hAnsi="Arial" w:cs="Arial"/>
                <w:sz w:val="20"/>
                <w:szCs w:val="20"/>
              </w:rPr>
              <w:t>SOLUÇÃO</w:t>
            </w:r>
            <w:r w:rsidRPr="007C6148">
              <w:rPr>
                <w:rFonts w:ascii="Arial" w:eastAsia="Times New Roman" w:hAnsi="Arial" w:cs="Arial"/>
                <w:sz w:val="20"/>
                <w:szCs w:val="20"/>
              </w:rPr>
              <w:t xml:space="preserve"> VENOSA  </w:t>
            </w:r>
            <w:r w:rsidR="00CA7A84">
              <w:rPr>
                <w:rFonts w:ascii="Arial" w:eastAsia="Times New Roman" w:hAnsi="Arial" w:cs="Arial"/>
                <w:sz w:val="20"/>
                <w:szCs w:val="20"/>
              </w:rPr>
              <w:t xml:space="preserve">  </w:t>
            </w:r>
          </w:p>
          <w:p w14:paraId="77FA5A29" w14:textId="6C321AC4" w:rsidR="007C6148" w:rsidRPr="007C6148" w:rsidRDefault="007C6148" w:rsidP="00CA7A84">
            <w:pPr>
              <w:jc w:val="both"/>
              <w:rPr>
                <w:rFonts w:ascii="Arial" w:eastAsia="Times New Roman" w:hAnsi="Arial" w:cs="Arial"/>
                <w:sz w:val="20"/>
                <w:szCs w:val="20"/>
              </w:rPr>
            </w:pPr>
            <w:r w:rsidRPr="007C6148">
              <w:rPr>
                <w:rFonts w:ascii="Arial" w:eastAsia="Times New Roman" w:hAnsi="Arial" w:cs="Arial"/>
                <w:sz w:val="20"/>
                <w:szCs w:val="20"/>
              </w:rPr>
              <w:t xml:space="preserve">COM </w:t>
            </w:r>
            <w:r w:rsidR="00CB2CFC" w:rsidRPr="007C6148">
              <w:rPr>
                <w:rFonts w:ascii="Arial" w:eastAsia="Times New Roman" w:hAnsi="Arial" w:cs="Arial"/>
                <w:sz w:val="20"/>
                <w:szCs w:val="20"/>
              </w:rPr>
              <w:t>INFUSÃO</w:t>
            </w:r>
            <w:r w:rsidRPr="007C6148">
              <w:rPr>
                <w:rFonts w:ascii="Arial" w:eastAsia="Times New Roman" w:hAnsi="Arial" w:cs="Arial"/>
                <w:sz w:val="20"/>
                <w:szCs w:val="20"/>
              </w:rPr>
              <w:t xml:space="preserve"> POR GRAVIDADE </w:t>
            </w:r>
            <w:r w:rsidR="00CB2CFC" w:rsidRPr="007C6148">
              <w:rPr>
                <w:rFonts w:ascii="Arial" w:eastAsia="Times New Roman" w:hAnsi="Arial" w:cs="Arial"/>
                <w:sz w:val="20"/>
                <w:szCs w:val="20"/>
              </w:rPr>
              <w:t>ESTÉRIL</w:t>
            </w:r>
            <w:r w:rsidRPr="007C6148">
              <w:rPr>
                <w:rFonts w:ascii="Arial" w:eastAsia="Times New Roman" w:hAnsi="Arial" w:cs="Arial"/>
                <w:sz w:val="20"/>
                <w:szCs w:val="20"/>
              </w:rPr>
              <w:t xml:space="preserve">, </w:t>
            </w:r>
            <w:proofErr w:type="spellStart"/>
            <w:r w:rsidRPr="007C6148">
              <w:rPr>
                <w:rFonts w:ascii="Arial" w:eastAsia="Times New Roman" w:hAnsi="Arial" w:cs="Arial"/>
                <w:sz w:val="20"/>
                <w:szCs w:val="20"/>
              </w:rPr>
              <w:t>APIROGENICO</w:t>
            </w:r>
            <w:proofErr w:type="spellEnd"/>
            <w:r w:rsidRPr="007C6148">
              <w:rPr>
                <w:rFonts w:ascii="Arial" w:eastAsia="Times New Roman" w:hAnsi="Arial" w:cs="Arial"/>
                <w:sz w:val="20"/>
                <w:szCs w:val="20"/>
              </w:rPr>
              <w:t xml:space="preserve">, COM TAMPA PROTETORA NA ENTRADA E SAIDA, PONTA PERFURANTE TRANSPARENTE, </w:t>
            </w:r>
            <w:r w:rsidR="00DD50C1" w:rsidRPr="007C6148">
              <w:rPr>
                <w:rFonts w:ascii="Arial" w:eastAsia="Times New Roman" w:hAnsi="Arial" w:cs="Arial"/>
                <w:sz w:val="20"/>
                <w:szCs w:val="20"/>
              </w:rPr>
              <w:t>ADAPTÁVEL</w:t>
            </w:r>
            <w:r w:rsidRPr="007C6148">
              <w:rPr>
                <w:rFonts w:ascii="Arial" w:eastAsia="Times New Roman" w:hAnsi="Arial" w:cs="Arial"/>
                <w:sz w:val="20"/>
                <w:szCs w:val="20"/>
              </w:rPr>
              <w:t xml:space="preserve"> A QUALQUER TIPO DE FRASCO DE </w:t>
            </w:r>
            <w:r w:rsidR="00DD50C1" w:rsidRPr="007C6148">
              <w:rPr>
                <w:rFonts w:ascii="Arial" w:eastAsia="Times New Roman" w:hAnsi="Arial" w:cs="Arial"/>
                <w:sz w:val="20"/>
                <w:szCs w:val="20"/>
              </w:rPr>
              <w:t>SOLUÇÃO</w:t>
            </w:r>
            <w:r w:rsidRPr="007C6148">
              <w:rPr>
                <w:rFonts w:ascii="Arial" w:eastAsia="Times New Roman" w:hAnsi="Arial" w:cs="Arial"/>
                <w:sz w:val="20"/>
                <w:szCs w:val="20"/>
              </w:rPr>
              <w:t xml:space="preserve"> PARENTERAL, ENTRADA DE AR COM MEMBRANA </w:t>
            </w:r>
            <w:proofErr w:type="spellStart"/>
            <w:r w:rsidRPr="007C6148">
              <w:rPr>
                <w:rFonts w:ascii="Arial" w:eastAsia="Times New Roman" w:hAnsi="Arial" w:cs="Arial"/>
                <w:sz w:val="20"/>
                <w:szCs w:val="20"/>
              </w:rPr>
              <w:t>HIDROFOBA</w:t>
            </w:r>
            <w:proofErr w:type="spellEnd"/>
            <w:r w:rsidRPr="007C6148">
              <w:rPr>
                <w:rFonts w:ascii="Arial" w:eastAsia="Times New Roman" w:hAnsi="Arial" w:cs="Arial"/>
                <w:sz w:val="20"/>
                <w:szCs w:val="20"/>
              </w:rPr>
              <w:t xml:space="preserve"> E </w:t>
            </w:r>
            <w:r w:rsidR="00643609" w:rsidRPr="007C6148">
              <w:rPr>
                <w:rFonts w:ascii="Arial" w:eastAsia="Times New Roman" w:hAnsi="Arial" w:cs="Arial"/>
                <w:sz w:val="20"/>
                <w:szCs w:val="20"/>
              </w:rPr>
              <w:t>BACTERIOLÓGICA</w:t>
            </w:r>
            <w:r w:rsidRPr="007C6148">
              <w:rPr>
                <w:rFonts w:ascii="Arial" w:eastAsia="Times New Roman" w:hAnsi="Arial" w:cs="Arial"/>
                <w:sz w:val="20"/>
                <w:szCs w:val="20"/>
              </w:rPr>
              <w:t xml:space="preserve">, </w:t>
            </w:r>
            <w:r w:rsidR="00643609" w:rsidRPr="007C6148">
              <w:rPr>
                <w:rFonts w:ascii="Arial" w:eastAsia="Times New Roman" w:hAnsi="Arial" w:cs="Arial"/>
                <w:sz w:val="20"/>
                <w:szCs w:val="20"/>
              </w:rPr>
              <w:t>CÂMARA</w:t>
            </w:r>
            <w:r w:rsidRPr="007C6148">
              <w:rPr>
                <w:rFonts w:ascii="Arial" w:eastAsia="Times New Roman" w:hAnsi="Arial" w:cs="Arial"/>
                <w:sz w:val="20"/>
                <w:szCs w:val="20"/>
              </w:rPr>
              <w:t xml:space="preserve"> DE GOTEJAMENTO TRANSPARENTE, EMBALAGEM INDIVIDUAL, EM PAPEL GRAU </w:t>
            </w:r>
            <w:r w:rsidR="00643609" w:rsidRPr="007C6148">
              <w:rPr>
                <w:rFonts w:ascii="Arial" w:eastAsia="Times New Roman" w:hAnsi="Arial" w:cs="Arial"/>
                <w:sz w:val="20"/>
                <w:szCs w:val="20"/>
              </w:rPr>
              <w:t>CIRÚRGICO</w:t>
            </w:r>
            <w:r w:rsidRPr="007C6148">
              <w:rPr>
                <w:rFonts w:ascii="Arial" w:eastAsia="Times New Roman" w:hAnsi="Arial" w:cs="Arial"/>
                <w:sz w:val="20"/>
                <w:szCs w:val="20"/>
              </w:rPr>
              <w:t xml:space="preserve"> E FILME </w:t>
            </w:r>
            <w:r w:rsidR="00643609" w:rsidRPr="007C6148">
              <w:rPr>
                <w:rFonts w:ascii="Arial" w:eastAsia="Times New Roman" w:hAnsi="Arial" w:cs="Arial"/>
                <w:sz w:val="20"/>
                <w:szCs w:val="20"/>
              </w:rPr>
              <w:t>TERMOPLÁSTICO</w:t>
            </w:r>
            <w:r w:rsidRPr="007C6148">
              <w:rPr>
                <w:rFonts w:ascii="Arial" w:eastAsia="Times New Roman" w:hAnsi="Arial" w:cs="Arial"/>
                <w:sz w:val="20"/>
                <w:szCs w:val="20"/>
              </w:rPr>
              <w:t xml:space="preserve">, ABERTURA EM </w:t>
            </w:r>
            <w:r w:rsidR="00643609" w:rsidRPr="007C6148">
              <w:rPr>
                <w:rFonts w:ascii="Arial" w:eastAsia="Times New Roman" w:hAnsi="Arial" w:cs="Arial"/>
                <w:sz w:val="20"/>
                <w:szCs w:val="20"/>
              </w:rPr>
              <w:t>PÉTALAS</w:t>
            </w:r>
            <w:r w:rsidRPr="007C6148">
              <w:rPr>
                <w:rFonts w:ascii="Arial" w:eastAsia="Times New Roman" w:hAnsi="Arial" w:cs="Arial"/>
                <w:sz w:val="20"/>
                <w:szCs w:val="20"/>
              </w:rPr>
              <w:t xml:space="preserve">. NA EMBALAGEM DEVERA ESTAR IMPRESSO DADOS DE </w:t>
            </w:r>
            <w:r w:rsidR="00643609" w:rsidRPr="007C6148">
              <w:rPr>
                <w:rFonts w:ascii="Arial" w:eastAsia="Times New Roman" w:hAnsi="Arial" w:cs="Arial"/>
                <w:sz w:val="20"/>
                <w:szCs w:val="20"/>
              </w:rPr>
              <w:t>IDENTIFICAÇÃO</w:t>
            </w:r>
            <w:r w:rsidRPr="007C6148">
              <w:rPr>
                <w:rFonts w:ascii="Arial" w:eastAsia="Times New Roman" w:hAnsi="Arial" w:cs="Arial"/>
                <w:sz w:val="20"/>
                <w:szCs w:val="20"/>
              </w:rPr>
              <w:t xml:space="preserve">, TIPO DE </w:t>
            </w:r>
            <w:r w:rsidR="00643609" w:rsidRPr="007C6148">
              <w:rPr>
                <w:rFonts w:ascii="Arial" w:eastAsia="Times New Roman" w:hAnsi="Arial" w:cs="Arial"/>
                <w:sz w:val="20"/>
                <w:szCs w:val="20"/>
              </w:rPr>
              <w:t>ESTERILIZAÇÃO</w:t>
            </w:r>
            <w:r w:rsidRPr="007C6148">
              <w:rPr>
                <w:rFonts w:ascii="Arial" w:eastAsia="Times New Roman" w:hAnsi="Arial" w:cs="Arial"/>
                <w:sz w:val="20"/>
                <w:szCs w:val="20"/>
              </w:rPr>
              <w:t xml:space="preserve">, </w:t>
            </w:r>
            <w:r w:rsidR="00643609" w:rsidRPr="007C6148">
              <w:rPr>
                <w:rFonts w:ascii="Arial" w:eastAsia="Times New Roman" w:hAnsi="Arial" w:cs="Arial"/>
                <w:sz w:val="20"/>
                <w:szCs w:val="20"/>
              </w:rPr>
              <w:t>PROCEDÊNCIA</w:t>
            </w:r>
            <w:r w:rsidRPr="007C6148">
              <w:rPr>
                <w:rFonts w:ascii="Arial" w:eastAsia="Times New Roman" w:hAnsi="Arial" w:cs="Arial"/>
                <w:sz w:val="20"/>
                <w:szCs w:val="20"/>
              </w:rPr>
              <w:t xml:space="preserve">, DATA DE </w:t>
            </w:r>
            <w:r w:rsidR="00643609" w:rsidRPr="007C6148">
              <w:rPr>
                <w:rFonts w:ascii="Arial" w:eastAsia="Times New Roman" w:hAnsi="Arial" w:cs="Arial"/>
                <w:sz w:val="20"/>
                <w:szCs w:val="20"/>
              </w:rPr>
              <w:t>FABRICAÇÃO</w:t>
            </w:r>
            <w:r w:rsidRPr="007C6148">
              <w:rPr>
                <w:rFonts w:ascii="Arial" w:eastAsia="Times New Roman" w:hAnsi="Arial" w:cs="Arial"/>
                <w:sz w:val="20"/>
                <w:szCs w:val="20"/>
              </w:rPr>
              <w:t xml:space="preserve">, PRAZO DE VALIDADE E REGISTRO NO </w:t>
            </w:r>
            <w:r w:rsidR="00643609" w:rsidRPr="007C6148">
              <w:rPr>
                <w:rFonts w:ascii="Arial" w:eastAsia="Times New Roman" w:hAnsi="Arial" w:cs="Arial"/>
                <w:sz w:val="20"/>
                <w:szCs w:val="20"/>
              </w:rPr>
              <w:t>MINISTÉRIO</w:t>
            </w:r>
            <w:r w:rsidRPr="007C6148">
              <w:rPr>
                <w:rFonts w:ascii="Arial" w:eastAsia="Times New Roman" w:hAnsi="Arial" w:cs="Arial"/>
                <w:sz w:val="20"/>
                <w:szCs w:val="20"/>
              </w:rPr>
              <w:t xml:space="preserve"> DA </w:t>
            </w:r>
            <w:r w:rsidR="00643609" w:rsidRPr="007C6148">
              <w:rPr>
                <w:rFonts w:ascii="Arial" w:eastAsia="Times New Roman" w:hAnsi="Arial" w:cs="Arial"/>
                <w:sz w:val="20"/>
                <w:szCs w:val="20"/>
              </w:rPr>
              <w:t>SAÚDE</w:t>
            </w:r>
            <w:r w:rsidRPr="007C6148">
              <w:rPr>
                <w:rFonts w:ascii="Arial" w:eastAsia="Times New Roman" w:hAnsi="Arial" w:cs="Arial"/>
                <w:sz w:val="20"/>
                <w:szCs w:val="20"/>
              </w:rPr>
              <w:t>.</w:t>
            </w:r>
          </w:p>
        </w:tc>
        <w:tc>
          <w:tcPr>
            <w:tcW w:w="1274" w:type="dxa"/>
            <w:tcBorders>
              <w:top w:val="nil"/>
              <w:left w:val="nil"/>
              <w:bottom w:val="single" w:sz="4" w:space="0" w:color="auto"/>
              <w:right w:val="single" w:sz="4" w:space="0" w:color="auto"/>
            </w:tcBorders>
            <w:shd w:val="clear" w:color="auto" w:fill="auto"/>
            <w:vAlign w:val="center"/>
            <w:hideMark/>
          </w:tcPr>
          <w:p w14:paraId="5A61C902"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7469442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w:t>
            </w:r>
          </w:p>
        </w:tc>
      </w:tr>
      <w:tr w:rsidR="004411FB" w:rsidRPr="007C6148" w14:paraId="6F1D731A"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1F87B0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301</w:t>
            </w:r>
          </w:p>
        </w:tc>
        <w:tc>
          <w:tcPr>
            <w:tcW w:w="6892" w:type="dxa"/>
            <w:tcBorders>
              <w:top w:val="nil"/>
              <w:left w:val="nil"/>
              <w:bottom w:val="single" w:sz="4" w:space="0" w:color="auto"/>
              <w:right w:val="single" w:sz="4" w:space="0" w:color="auto"/>
            </w:tcBorders>
            <w:shd w:val="clear" w:color="auto" w:fill="auto"/>
            <w:vAlign w:val="center"/>
            <w:hideMark/>
          </w:tcPr>
          <w:p w14:paraId="6D9612E5" w14:textId="77777777" w:rsidR="00CA7A84" w:rsidRDefault="007C6148" w:rsidP="00CA7A84">
            <w:pPr>
              <w:jc w:val="both"/>
              <w:rPr>
                <w:rFonts w:ascii="Arial" w:eastAsia="Times New Roman" w:hAnsi="Arial" w:cs="Arial"/>
                <w:sz w:val="20"/>
                <w:szCs w:val="20"/>
              </w:rPr>
            </w:pPr>
            <w:r w:rsidRPr="007C6148">
              <w:rPr>
                <w:rFonts w:ascii="Arial" w:eastAsia="Times New Roman" w:hAnsi="Arial" w:cs="Arial"/>
                <w:sz w:val="20"/>
                <w:szCs w:val="20"/>
              </w:rPr>
              <w:t>EQUIPO PARA ADMINISTRAÇÃO DE SANGUE E DERIVADOS</w:t>
            </w:r>
            <w:r w:rsidR="00CA7A84">
              <w:rPr>
                <w:rFonts w:ascii="Arial" w:eastAsia="Times New Roman" w:hAnsi="Arial" w:cs="Arial"/>
                <w:sz w:val="20"/>
                <w:szCs w:val="20"/>
              </w:rPr>
              <w:t xml:space="preserve"> </w:t>
            </w:r>
          </w:p>
          <w:p w14:paraId="3493DFAF" w14:textId="077D50EC" w:rsidR="007C6148" w:rsidRPr="007C6148" w:rsidRDefault="007C6148" w:rsidP="00CA7A84">
            <w:pPr>
              <w:jc w:val="both"/>
              <w:rPr>
                <w:rFonts w:ascii="Arial" w:eastAsia="Times New Roman" w:hAnsi="Arial" w:cs="Arial"/>
                <w:sz w:val="20"/>
                <w:szCs w:val="20"/>
              </w:rPr>
            </w:pPr>
            <w:r w:rsidRPr="007C6148">
              <w:rPr>
                <w:rFonts w:ascii="Arial" w:eastAsia="Times New Roman" w:hAnsi="Arial" w:cs="Arial"/>
                <w:sz w:val="20"/>
                <w:szCs w:val="20"/>
              </w:rPr>
              <w:t xml:space="preserve">COM CÂMARA DUPLA FLEXÍVEL COM FILTRO DE 170 MICRA - PARTE SUPERIOR, ESTÉRIL, CONFECCIONADO EM PVC, ATÓXICO E </w:t>
            </w:r>
            <w:proofErr w:type="spellStart"/>
            <w:r w:rsidRPr="007C6148">
              <w:rPr>
                <w:rFonts w:ascii="Arial" w:eastAsia="Times New Roman" w:hAnsi="Arial" w:cs="Arial"/>
                <w:sz w:val="20"/>
                <w:szCs w:val="20"/>
              </w:rPr>
              <w:t>APIROGÊNICO</w:t>
            </w:r>
            <w:proofErr w:type="spellEnd"/>
            <w:r w:rsidRPr="007C6148">
              <w:rPr>
                <w:rFonts w:ascii="Arial" w:eastAsia="Times New Roman" w:hAnsi="Arial" w:cs="Arial"/>
                <w:sz w:val="20"/>
                <w:szCs w:val="20"/>
              </w:rPr>
              <w:t>, PONTA PERFURANTE, DESCARTÁVEL, EMBALAGEM INDIVIDUAL COM ABERTURA ADEQUADA.</w:t>
            </w:r>
          </w:p>
        </w:tc>
        <w:tc>
          <w:tcPr>
            <w:tcW w:w="1274" w:type="dxa"/>
            <w:tcBorders>
              <w:top w:val="nil"/>
              <w:left w:val="nil"/>
              <w:bottom w:val="single" w:sz="4" w:space="0" w:color="auto"/>
              <w:right w:val="single" w:sz="4" w:space="0" w:color="auto"/>
            </w:tcBorders>
            <w:shd w:val="clear" w:color="auto" w:fill="auto"/>
            <w:vAlign w:val="center"/>
            <w:hideMark/>
          </w:tcPr>
          <w:p w14:paraId="27F8FBE5"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5E436F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w:t>
            </w:r>
          </w:p>
        </w:tc>
      </w:tr>
      <w:tr w:rsidR="004411FB" w:rsidRPr="007C6148" w14:paraId="7FCB5AF1"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7D5905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302</w:t>
            </w:r>
          </w:p>
        </w:tc>
        <w:tc>
          <w:tcPr>
            <w:tcW w:w="6892" w:type="dxa"/>
            <w:tcBorders>
              <w:top w:val="nil"/>
              <w:left w:val="nil"/>
              <w:bottom w:val="single" w:sz="4" w:space="0" w:color="auto"/>
              <w:right w:val="single" w:sz="4" w:space="0" w:color="auto"/>
            </w:tcBorders>
            <w:shd w:val="clear" w:color="auto" w:fill="auto"/>
            <w:vAlign w:val="center"/>
            <w:hideMark/>
          </w:tcPr>
          <w:p w14:paraId="58A8D91C" w14:textId="77777777" w:rsidR="00D90EA9" w:rsidRDefault="007C6148" w:rsidP="00D90EA9">
            <w:pPr>
              <w:jc w:val="both"/>
              <w:rPr>
                <w:rFonts w:ascii="Arial" w:eastAsia="Times New Roman" w:hAnsi="Arial" w:cs="Arial"/>
                <w:sz w:val="20"/>
                <w:szCs w:val="20"/>
              </w:rPr>
            </w:pPr>
            <w:r w:rsidRPr="007C6148">
              <w:rPr>
                <w:rFonts w:ascii="Arial" w:eastAsia="Times New Roman" w:hAnsi="Arial" w:cs="Arial"/>
                <w:sz w:val="20"/>
                <w:szCs w:val="20"/>
              </w:rPr>
              <w:t>EQUIPO PARA NUTRIÇÃO ENTERAL</w:t>
            </w:r>
            <w:r w:rsidR="00D90EA9">
              <w:rPr>
                <w:rFonts w:ascii="Arial" w:eastAsia="Times New Roman" w:hAnsi="Arial" w:cs="Arial"/>
                <w:sz w:val="20"/>
                <w:szCs w:val="20"/>
              </w:rPr>
              <w:t xml:space="preserve">   </w:t>
            </w:r>
          </w:p>
          <w:p w14:paraId="370E9EF0" w14:textId="079ACCA0" w:rsidR="007C6148" w:rsidRPr="007C6148" w:rsidRDefault="007C6148" w:rsidP="00D90EA9">
            <w:pPr>
              <w:jc w:val="both"/>
              <w:rPr>
                <w:rFonts w:ascii="Arial" w:eastAsia="Times New Roman" w:hAnsi="Arial" w:cs="Arial"/>
                <w:sz w:val="20"/>
                <w:szCs w:val="20"/>
              </w:rPr>
            </w:pPr>
            <w:r w:rsidRPr="007C6148">
              <w:rPr>
                <w:rFonts w:ascii="Arial" w:eastAsia="Times New Roman" w:hAnsi="Arial" w:cs="Arial"/>
                <w:sz w:val="20"/>
                <w:szCs w:val="20"/>
              </w:rPr>
              <w:lastRenderedPageBreak/>
              <w:t xml:space="preserve">PONTA PERFURANTE COM FILTRO DE AR </w:t>
            </w:r>
            <w:proofErr w:type="spellStart"/>
            <w:r w:rsidRPr="007C6148">
              <w:rPr>
                <w:rFonts w:ascii="Arial" w:eastAsia="Times New Roman" w:hAnsi="Arial" w:cs="Arial"/>
                <w:sz w:val="20"/>
                <w:szCs w:val="20"/>
              </w:rPr>
              <w:t>HIDROFÁBICO</w:t>
            </w:r>
            <w:proofErr w:type="spellEnd"/>
            <w:r w:rsidRPr="007C6148">
              <w:rPr>
                <w:rFonts w:ascii="Arial" w:eastAsia="Times New Roman" w:hAnsi="Arial" w:cs="Arial"/>
                <w:sz w:val="20"/>
                <w:szCs w:val="20"/>
              </w:rPr>
              <w:t xml:space="preserve">, CÂMARA GOTEJADORA FLEXÍVEL </w:t>
            </w:r>
            <w:r w:rsidR="00643609" w:rsidRPr="007C6148">
              <w:rPr>
                <w:rFonts w:ascii="Arial" w:eastAsia="Times New Roman" w:hAnsi="Arial" w:cs="Arial"/>
                <w:sz w:val="20"/>
                <w:szCs w:val="20"/>
              </w:rPr>
              <w:t>MICROGOTAS</w:t>
            </w:r>
            <w:r w:rsidRPr="007C6148">
              <w:rPr>
                <w:rFonts w:ascii="Arial" w:eastAsia="Times New Roman" w:hAnsi="Arial" w:cs="Arial"/>
                <w:sz w:val="20"/>
                <w:szCs w:val="20"/>
              </w:rPr>
              <w:t>, TUBO FLEXÍVEL DE 150 CM, REGULADOR DE FLUXO, CONECTOR ESCALONADO.  EMBALAGEM COM 20 EQUIPOS. EMBALAGEM COM DADOS DE IDENTIFICAÇÃO DO PRODUTO, MARCA DO FABRICANTE, DATA DE FABRICAÇÃO, PRAZO DE VALIDADE E REGISTRO NO MINISTÉRIO DA SAÚDE</w:t>
            </w:r>
          </w:p>
        </w:tc>
        <w:tc>
          <w:tcPr>
            <w:tcW w:w="1274" w:type="dxa"/>
            <w:tcBorders>
              <w:top w:val="nil"/>
              <w:left w:val="nil"/>
              <w:bottom w:val="single" w:sz="4" w:space="0" w:color="auto"/>
              <w:right w:val="single" w:sz="4" w:space="0" w:color="auto"/>
            </w:tcBorders>
            <w:shd w:val="clear" w:color="auto" w:fill="auto"/>
            <w:vAlign w:val="center"/>
            <w:hideMark/>
          </w:tcPr>
          <w:p w14:paraId="46F42E69"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lastRenderedPageBreak/>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0A5481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r>
      <w:tr w:rsidR="004411FB" w:rsidRPr="007C6148" w14:paraId="76B57C06"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76CBF6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303</w:t>
            </w:r>
          </w:p>
        </w:tc>
        <w:tc>
          <w:tcPr>
            <w:tcW w:w="6892" w:type="dxa"/>
            <w:tcBorders>
              <w:top w:val="nil"/>
              <w:left w:val="nil"/>
              <w:bottom w:val="single" w:sz="4" w:space="0" w:color="auto"/>
              <w:right w:val="single" w:sz="4" w:space="0" w:color="auto"/>
            </w:tcBorders>
            <w:shd w:val="clear" w:color="auto" w:fill="auto"/>
            <w:vAlign w:val="center"/>
            <w:hideMark/>
          </w:tcPr>
          <w:p w14:paraId="3B38E3E7" w14:textId="77777777" w:rsidR="00D90EA9" w:rsidRDefault="007C6148" w:rsidP="00D90EA9">
            <w:pPr>
              <w:jc w:val="both"/>
              <w:rPr>
                <w:rFonts w:ascii="Arial" w:eastAsia="Times New Roman" w:hAnsi="Arial" w:cs="Arial"/>
                <w:sz w:val="20"/>
                <w:szCs w:val="20"/>
              </w:rPr>
            </w:pPr>
            <w:r w:rsidRPr="007C6148">
              <w:rPr>
                <w:rFonts w:ascii="Arial" w:eastAsia="Times New Roman" w:hAnsi="Arial" w:cs="Arial"/>
                <w:sz w:val="20"/>
                <w:szCs w:val="20"/>
              </w:rPr>
              <w:t xml:space="preserve">EQUIPO DE BOMBA DE </w:t>
            </w:r>
            <w:r w:rsidR="00643609" w:rsidRPr="007C6148">
              <w:rPr>
                <w:rFonts w:ascii="Arial" w:eastAsia="Times New Roman" w:hAnsi="Arial" w:cs="Arial"/>
                <w:sz w:val="20"/>
                <w:szCs w:val="20"/>
              </w:rPr>
              <w:t>INFUSÃO</w:t>
            </w:r>
            <w:r w:rsidR="00D90EA9">
              <w:rPr>
                <w:rFonts w:ascii="Arial" w:eastAsia="Times New Roman" w:hAnsi="Arial" w:cs="Arial"/>
                <w:sz w:val="20"/>
                <w:szCs w:val="20"/>
              </w:rPr>
              <w:t xml:space="preserve">    </w:t>
            </w:r>
          </w:p>
          <w:p w14:paraId="635919E3" w14:textId="77777777" w:rsidR="00D90EA9" w:rsidRDefault="007C6148" w:rsidP="00D90EA9">
            <w:pPr>
              <w:jc w:val="both"/>
              <w:rPr>
                <w:rFonts w:ascii="Arial" w:eastAsia="Times New Roman" w:hAnsi="Arial" w:cs="Arial"/>
                <w:sz w:val="20"/>
                <w:szCs w:val="20"/>
              </w:rPr>
            </w:pPr>
            <w:r w:rsidRPr="007C6148">
              <w:rPr>
                <w:rFonts w:ascii="Arial" w:eastAsia="Times New Roman" w:hAnsi="Arial" w:cs="Arial"/>
                <w:sz w:val="20"/>
                <w:szCs w:val="20"/>
              </w:rPr>
              <w:t xml:space="preserve">PARA SISTEMA </w:t>
            </w:r>
            <w:r w:rsidR="00770919" w:rsidRPr="007C6148">
              <w:rPr>
                <w:rFonts w:ascii="Arial" w:eastAsia="Times New Roman" w:hAnsi="Arial" w:cs="Arial"/>
                <w:sz w:val="20"/>
                <w:szCs w:val="20"/>
              </w:rPr>
              <w:t>PERISTÁLTICO</w:t>
            </w:r>
            <w:r w:rsidRPr="007C6148">
              <w:rPr>
                <w:rFonts w:ascii="Arial" w:eastAsia="Times New Roman" w:hAnsi="Arial" w:cs="Arial"/>
                <w:sz w:val="20"/>
                <w:szCs w:val="20"/>
              </w:rPr>
              <w:t xml:space="preserve"> LINEAR OU SHUTTLE, </w:t>
            </w:r>
            <w:proofErr w:type="spellStart"/>
            <w:r w:rsidRPr="007C6148">
              <w:rPr>
                <w:rFonts w:ascii="Arial" w:eastAsia="Times New Roman" w:hAnsi="Arial" w:cs="Arial"/>
                <w:sz w:val="20"/>
                <w:szCs w:val="20"/>
              </w:rPr>
              <w:t>MACROGOTAS</w:t>
            </w:r>
            <w:proofErr w:type="spellEnd"/>
            <w:r w:rsidRPr="007C6148">
              <w:rPr>
                <w:rFonts w:ascii="Arial" w:eastAsia="Times New Roman" w:hAnsi="Arial" w:cs="Arial"/>
                <w:sz w:val="20"/>
                <w:szCs w:val="20"/>
              </w:rPr>
              <w:t xml:space="preserve">, </w:t>
            </w:r>
            <w:r w:rsidR="00D37660" w:rsidRPr="007C6148">
              <w:rPr>
                <w:rFonts w:ascii="Arial" w:eastAsia="Times New Roman" w:hAnsi="Arial" w:cs="Arial"/>
                <w:sz w:val="20"/>
                <w:szCs w:val="20"/>
              </w:rPr>
              <w:t>ESTÉRIL</w:t>
            </w:r>
            <w:r w:rsidRPr="007C6148">
              <w:rPr>
                <w:rFonts w:ascii="Arial" w:eastAsia="Times New Roman" w:hAnsi="Arial" w:cs="Arial"/>
                <w:sz w:val="20"/>
                <w:szCs w:val="20"/>
              </w:rPr>
              <w:t xml:space="preserve">, DE USO </w:t>
            </w:r>
            <w:r w:rsidR="00D37660" w:rsidRPr="007C6148">
              <w:rPr>
                <w:rFonts w:ascii="Arial" w:eastAsia="Times New Roman" w:hAnsi="Arial" w:cs="Arial"/>
                <w:sz w:val="20"/>
                <w:szCs w:val="20"/>
              </w:rPr>
              <w:t>ÚNICO</w:t>
            </w:r>
            <w:r w:rsidRPr="007C6148">
              <w:rPr>
                <w:rFonts w:ascii="Arial" w:eastAsia="Times New Roman" w:hAnsi="Arial" w:cs="Arial"/>
                <w:sz w:val="20"/>
                <w:szCs w:val="20"/>
              </w:rPr>
              <w:t xml:space="preserve">, </w:t>
            </w:r>
            <w:r w:rsidR="00D37660" w:rsidRPr="007C6148">
              <w:rPr>
                <w:rFonts w:ascii="Arial" w:eastAsia="Times New Roman" w:hAnsi="Arial" w:cs="Arial"/>
                <w:sz w:val="20"/>
                <w:szCs w:val="20"/>
              </w:rPr>
              <w:t>DESCARTÁVEL</w:t>
            </w:r>
            <w:r w:rsidRPr="007C6148">
              <w:rPr>
                <w:rFonts w:ascii="Arial" w:eastAsia="Times New Roman" w:hAnsi="Arial" w:cs="Arial"/>
                <w:sz w:val="20"/>
                <w:szCs w:val="20"/>
              </w:rPr>
              <w:t xml:space="preserve">, </w:t>
            </w:r>
            <w:r w:rsidR="00D37660" w:rsidRPr="007C6148">
              <w:rPr>
                <w:rFonts w:ascii="Arial" w:eastAsia="Times New Roman" w:hAnsi="Arial" w:cs="Arial"/>
                <w:sz w:val="20"/>
                <w:szCs w:val="20"/>
              </w:rPr>
              <w:t>ATÓXICO</w:t>
            </w:r>
            <w:r w:rsidRPr="007C6148">
              <w:rPr>
                <w:rFonts w:ascii="Arial" w:eastAsia="Times New Roman" w:hAnsi="Arial" w:cs="Arial"/>
                <w:sz w:val="20"/>
                <w:szCs w:val="20"/>
              </w:rPr>
              <w:t xml:space="preserve">, EM PVC, COM PONTA PERFURANTE, DE FACIL </w:t>
            </w:r>
            <w:r w:rsidR="00D37660" w:rsidRPr="007C6148">
              <w:rPr>
                <w:rFonts w:ascii="Arial" w:eastAsia="Times New Roman" w:hAnsi="Arial" w:cs="Arial"/>
                <w:sz w:val="20"/>
                <w:szCs w:val="20"/>
              </w:rPr>
              <w:t>ADAPTAÇÃO</w:t>
            </w:r>
            <w:r w:rsidRPr="007C6148">
              <w:rPr>
                <w:rFonts w:ascii="Arial" w:eastAsia="Times New Roman" w:hAnsi="Arial" w:cs="Arial"/>
                <w:sz w:val="20"/>
                <w:szCs w:val="20"/>
              </w:rPr>
              <w:t xml:space="preserve"> PARA FRASCO DE </w:t>
            </w:r>
            <w:r w:rsidR="00D37660" w:rsidRPr="007C6148">
              <w:rPr>
                <w:rFonts w:ascii="Arial" w:eastAsia="Times New Roman" w:hAnsi="Arial" w:cs="Arial"/>
                <w:sz w:val="20"/>
                <w:szCs w:val="20"/>
              </w:rPr>
              <w:t>SOLUÇÃO</w:t>
            </w:r>
            <w:r w:rsidRPr="007C6148">
              <w:rPr>
                <w:rFonts w:ascii="Arial" w:eastAsia="Times New Roman" w:hAnsi="Arial" w:cs="Arial"/>
                <w:sz w:val="20"/>
                <w:szCs w:val="20"/>
              </w:rPr>
              <w:t xml:space="preserve"> PARENTERAL DE SISTEMA FECHADO, COM </w:t>
            </w:r>
            <w:r w:rsidR="00D37660" w:rsidRPr="007C6148">
              <w:rPr>
                <w:rFonts w:ascii="Arial" w:eastAsia="Times New Roman" w:hAnsi="Arial" w:cs="Arial"/>
                <w:sz w:val="20"/>
                <w:szCs w:val="20"/>
              </w:rPr>
              <w:t>CONEXÃO</w:t>
            </w:r>
            <w:r w:rsidRPr="007C6148">
              <w:rPr>
                <w:rFonts w:ascii="Arial" w:eastAsia="Times New Roman" w:hAnsi="Arial" w:cs="Arial"/>
                <w:sz w:val="20"/>
                <w:szCs w:val="20"/>
              </w:rPr>
              <w:t xml:space="preserve"> SEGURA, COM ENTRADA DE AR COM FILTRO </w:t>
            </w:r>
            <w:proofErr w:type="spellStart"/>
            <w:r w:rsidRPr="007C6148">
              <w:rPr>
                <w:rFonts w:ascii="Arial" w:eastAsia="Times New Roman" w:hAnsi="Arial" w:cs="Arial"/>
                <w:sz w:val="20"/>
                <w:szCs w:val="20"/>
              </w:rPr>
              <w:t>HIDROFOBO</w:t>
            </w:r>
            <w:proofErr w:type="spellEnd"/>
            <w:r w:rsidRPr="007C6148">
              <w:rPr>
                <w:rFonts w:ascii="Arial" w:eastAsia="Times New Roman" w:hAnsi="Arial" w:cs="Arial"/>
                <w:sz w:val="20"/>
                <w:szCs w:val="20"/>
              </w:rPr>
              <w:t xml:space="preserve"> DE 0,22 MICRON, COM TAMPA PROTETORA, LOCALIZADA ACIMA DA </w:t>
            </w:r>
            <w:r w:rsidR="000E0F45" w:rsidRPr="007C6148">
              <w:rPr>
                <w:rFonts w:ascii="Arial" w:eastAsia="Times New Roman" w:hAnsi="Arial" w:cs="Arial"/>
                <w:sz w:val="20"/>
                <w:szCs w:val="20"/>
              </w:rPr>
              <w:t>CÂMARA</w:t>
            </w:r>
            <w:r w:rsidRPr="007C6148">
              <w:rPr>
                <w:rFonts w:ascii="Arial" w:eastAsia="Times New Roman" w:hAnsi="Arial" w:cs="Arial"/>
                <w:sz w:val="20"/>
                <w:szCs w:val="20"/>
              </w:rPr>
              <w:t xml:space="preserve"> DE GOTEJAMENTO. </w:t>
            </w:r>
            <w:r w:rsidR="000E0F45" w:rsidRPr="007C6148">
              <w:rPr>
                <w:rFonts w:ascii="Arial" w:eastAsia="Times New Roman" w:hAnsi="Arial" w:cs="Arial"/>
                <w:sz w:val="20"/>
                <w:szCs w:val="20"/>
              </w:rPr>
              <w:t>CÂMARA</w:t>
            </w:r>
            <w:r w:rsidRPr="007C6148">
              <w:rPr>
                <w:rFonts w:ascii="Arial" w:eastAsia="Times New Roman" w:hAnsi="Arial" w:cs="Arial"/>
                <w:sz w:val="20"/>
                <w:szCs w:val="20"/>
              </w:rPr>
              <w:t xml:space="preserve"> DE GOTEJAMENTO DE MATERIAL TRANSLUCIDO, </w:t>
            </w:r>
            <w:r w:rsidR="000E0F45" w:rsidRPr="007C6148">
              <w:rPr>
                <w:rFonts w:ascii="Arial" w:eastAsia="Times New Roman" w:hAnsi="Arial" w:cs="Arial"/>
                <w:sz w:val="20"/>
                <w:szCs w:val="20"/>
              </w:rPr>
              <w:t>MALEÁVEL</w:t>
            </w:r>
            <w:r w:rsidRPr="007C6148">
              <w:rPr>
                <w:rFonts w:ascii="Arial" w:eastAsia="Times New Roman" w:hAnsi="Arial" w:cs="Arial"/>
                <w:sz w:val="20"/>
                <w:szCs w:val="20"/>
              </w:rPr>
              <w:t>. O EQUIPO DEVE POSSUIR FILTRO DE 15 MICRA (</w:t>
            </w:r>
            <w:r w:rsidR="000E0F45" w:rsidRPr="007C6148">
              <w:rPr>
                <w:rFonts w:ascii="Arial" w:eastAsia="Times New Roman" w:hAnsi="Arial" w:cs="Arial"/>
                <w:sz w:val="20"/>
                <w:szCs w:val="20"/>
              </w:rPr>
              <w:t>PROTEÇÃO</w:t>
            </w:r>
            <w:r w:rsidRPr="007C6148">
              <w:rPr>
                <w:rFonts w:ascii="Arial" w:eastAsia="Times New Roman" w:hAnsi="Arial" w:cs="Arial"/>
                <w:sz w:val="20"/>
                <w:szCs w:val="20"/>
              </w:rPr>
              <w:t xml:space="preserve"> CONTRA </w:t>
            </w:r>
            <w:r w:rsidR="000E0F45" w:rsidRPr="007C6148">
              <w:rPr>
                <w:rFonts w:ascii="Arial" w:eastAsia="Times New Roman" w:hAnsi="Arial" w:cs="Arial"/>
                <w:sz w:val="20"/>
                <w:szCs w:val="20"/>
              </w:rPr>
              <w:t>PARTÍCULAS</w:t>
            </w:r>
            <w:r w:rsidRPr="007C6148">
              <w:rPr>
                <w:rFonts w:ascii="Arial" w:eastAsia="Times New Roman" w:hAnsi="Arial" w:cs="Arial"/>
                <w:sz w:val="20"/>
                <w:szCs w:val="20"/>
              </w:rPr>
              <w:t xml:space="preserve">). TUBO EXTENSOR EM PVC, TRANSPARENTE, </w:t>
            </w:r>
            <w:r w:rsidR="000E0F45" w:rsidRPr="007C6148">
              <w:rPr>
                <w:rFonts w:ascii="Arial" w:eastAsia="Times New Roman" w:hAnsi="Arial" w:cs="Arial"/>
                <w:sz w:val="20"/>
                <w:szCs w:val="20"/>
              </w:rPr>
              <w:t>ATÓXICO</w:t>
            </w:r>
            <w:r w:rsidRPr="007C6148">
              <w:rPr>
                <w:rFonts w:ascii="Arial" w:eastAsia="Times New Roman" w:hAnsi="Arial" w:cs="Arial"/>
                <w:sz w:val="20"/>
                <w:szCs w:val="20"/>
              </w:rPr>
              <w:t xml:space="preserve">, COMPRIMENTO </w:t>
            </w:r>
            <w:r w:rsidR="000E0F45" w:rsidRPr="007C6148">
              <w:rPr>
                <w:rFonts w:ascii="Arial" w:eastAsia="Times New Roman" w:hAnsi="Arial" w:cs="Arial"/>
                <w:sz w:val="20"/>
                <w:szCs w:val="20"/>
              </w:rPr>
              <w:t>MÍNIMO</w:t>
            </w:r>
            <w:r w:rsidRPr="007C6148">
              <w:rPr>
                <w:rFonts w:ascii="Arial" w:eastAsia="Times New Roman" w:hAnsi="Arial" w:cs="Arial"/>
                <w:sz w:val="20"/>
                <w:szCs w:val="20"/>
              </w:rPr>
              <w:t xml:space="preserve"> DE 1,80M. INJETOR LATERAL COM MEMBRANA </w:t>
            </w:r>
            <w:r w:rsidR="000E0F45" w:rsidRPr="007C6148">
              <w:rPr>
                <w:rFonts w:ascii="Arial" w:eastAsia="Times New Roman" w:hAnsi="Arial" w:cs="Arial"/>
                <w:sz w:val="20"/>
                <w:szCs w:val="20"/>
              </w:rPr>
              <w:t>AUTO CICATRIZANTE</w:t>
            </w:r>
            <w:r w:rsidRPr="007C6148">
              <w:rPr>
                <w:rFonts w:ascii="Arial" w:eastAsia="Times New Roman" w:hAnsi="Arial" w:cs="Arial"/>
                <w:sz w:val="20"/>
                <w:szCs w:val="20"/>
              </w:rPr>
              <w:t xml:space="preserve">, LIVRE DE </w:t>
            </w:r>
            <w:r w:rsidR="000E0F45" w:rsidRPr="007C6148">
              <w:rPr>
                <w:rFonts w:ascii="Arial" w:eastAsia="Times New Roman" w:hAnsi="Arial" w:cs="Arial"/>
                <w:sz w:val="20"/>
                <w:szCs w:val="20"/>
              </w:rPr>
              <w:t>LÁTEX</w:t>
            </w:r>
            <w:r w:rsidRPr="007C6148">
              <w:rPr>
                <w:rFonts w:ascii="Arial" w:eastAsia="Times New Roman" w:hAnsi="Arial" w:cs="Arial"/>
                <w:sz w:val="20"/>
                <w:szCs w:val="20"/>
              </w:rPr>
              <w:t xml:space="preserve">, QUE PERMITA </w:t>
            </w:r>
            <w:r w:rsidR="000E0F45" w:rsidRPr="007C6148">
              <w:rPr>
                <w:rFonts w:ascii="Arial" w:eastAsia="Times New Roman" w:hAnsi="Arial" w:cs="Arial"/>
                <w:sz w:val="20"/>
                <w:szCs w:val="20"/>
              </w:rPr>
              <w:t>MÚLTIPLAS</w:t>
            </w:r>
            <w:r w:rsidRPr="007C6148">
              <w:rPr>
                <w:rFonts w:ascii="Arial" w:eastAsia="Times New Roman" w:hAnsi="Arial" w:cs="Arial"/>
                <w:sz w:val="20"/>
                <w:szCs w:val="20"/>
              </w:rPr>
              <w:t xml:space="preserve"> </w:t>
            </w:r>
            <w:r w:rsidR="000E0F45" w:rsidRPr="007C6148">
              <w:rPr>
                <w:rFonts w:ascii="Arial" w:eastAsia="Times New Roman" w:hAnsi="Arial" w:cs="Arial"/>
                <w:sz w:val="20"/>
                <w:szCs w:val="20"/>
              </w:rPr>
              <w:t>INJEÇÕES</w:t>
            </w:r>
            <w:r w:rsidRPr="007C6148">
              <w:rPr>
                <w:rFonts w:ascii="Arial" w:eastAsia="Times New Roman" w:hAnsi="Arial" w:cs="Arial"/>
                <w:sz w:val="20"/>
                <w:szCs w:val="20"/>
              </w:rPr>
              <w:t xml:space="preserve"> DE DROGAS. REGULADOR DE FLUXO (</w:t>
            </w:r>
            <w:r w:rsidR="000E0F45" w:rsidRPr="007C6148">
              <w:rPr>
                <w:rFonts w:ascii="Arial" w:eastAsia="Times New Roman" w:hAnsi="Arial" w:cs="Arial"/>
                <w:sz w:val="20"/>
                <w:szCs w:val="20"/>
              </w:rPr>
              <w:t>PINÇA</w:t>
            </w:r>
            <w:r w:rsidRPr="007C6148">
              <w:rPr>
                <w:rFonts w:ascii="Arial" w:eastAsia="Times New Roman" w:hAnsi="Arial" w:cs="Arial"/>
                <w:sz w:val="20"/>
                <w:szCs w:val="20"/>
              </w:rPr>
              <w:t xml:space="preserve"> ROLETE) PARA AJUSTE DE </w:t>
            </w:r>
            <w:r w:rsidR="000E0F45" w:rsidRPr="007C6148">
              <w:rPr>
                <w:rFonts w:ascii="Arial" w:eastAsia="Times New Roman" w:hAnsi="Arial" w:cs="Arial"/>
                <w:sz w:val="20"/>
                <w:szCs w:val="20"/>
              </w:rPr>
              <w:t>INFUSÃO</w:t>
            </w:r>
            <w:r w:rsidRPr="007C6148">
              <w:rPr>
                <w:rFonts w:ascii="Arial" w:eastAsia="Times New Roman" w:hAnsi="Arial" w:cs="Arial"/>
                <w:sz w:val="20"/>
                <w:szCs w:val="20"/>
              </w:rPr>
              <w:t xml:space="preserve"> DE ZERO A </w:t>
            </w:r>
            <w:r w:rsidR="000E0F45" w:rsidRPr="007C6148">
              <w:rPr>
                <w:rFonts w:ascii="Arial" w:eastAsia="Times New Roman" w:hAnsi="Arial" w:cs="Arial"/>
                <w:sz w:val="20"/>
                <w:szCs w:val="20"/>
              </w:rPr>
              <w:t>MÁXIMO</w:t>
            </w:r>
            <w:r w:rsidRPr="007C6148">
              <w:rPr>
                <w:rFonts w:ascii="Arial" w:eastAsia="Times New Roman" w:hAnsi="Arial" w:cs="Arial"/>
                <w:sz w:val="20"/>
                <w:szCs w:val="20"/>
              </w:rPr>
              <w:t xml:space="preserve">. PROTETOR DE EXTREMIDADE QUE MANTEM O SISTEMA FECHADO NO PREPARO, EXTREMIDADE COM SISTEMA </w:t>
            </w:r>
            <w:proofErr w:type="spellStart"/>
            <w:r w:rsidRPr="007C6148">
              <w:rPr>
                <w:rFonts w:ascii="Arial" w:eastAsia="Times New Roman" w:hAnsi="Arial" w:cs="Arial"/>
                <w:sz w:val="20"/>
                <w:szCs w:val="20"/>
              </w:rPr>
              <w:t>LUER</w:t>
            </w:r>
            <w:proofErr w:type="spellEnd"/>
            <w:r w:rsidRPr="007C6148">
              <w:rPr>
                <w:rFonts w:ascii="Arial" w:eastAsia="Times New Roman" w:hAnsi="Arial" w:cs="Arial"/>
                <w:sz w:val="20"/>
                <w:szCs w:val="20"/>
              </w:rPr>
              <w:t xml:space="preserve"> </w:t>
            </w:r>
            <w:proofErr w:type="spellStart"/>
            <w:r w:rsidRPr="007C6148">
              <w:rPr>
                <w:rFonts w:ascii="Arial" w:eastAsia="Times New Roman" w:hAnsi="Arial" w:cs="Arial"/>
                <w:sz w:val="20"/>
                <w:szCs w:val="20"/>
              </w:rPr>
              <w:t>LOCK</w:t>
            </w:r>
            <w:proofErr w:type="spellEnd"/>
            <w:r w:rsidRPr="007C6148">
              <w:rPr>
                <w:rFonts w:ascii="Arial" w:eastAsia="Times New Roman" w:hAnsi="Arial" w:cs="Arial"/>
                <w:sz w:val="20"/>
                <w:szCs w:val="20"/>
              </w:rPr>
              <w:t xml:space="preserve"> MACHO (ROSQUEAMENTO) DE FACIL </w:t>
            </w:r>
            <w:r w:rsidR="000E0F45" w:rsidRPr="007C6148">
              <w:rPr>
                <w:rFonts w:ascii="Arial" w:eastAsia="Times New Roman" w:hAnsi="Arial" w:cs="Arial"/>
                <w:sz w:val="20"/>
                <w:szCs w:val="20"/>
              </w:rPr>
              <w:t>REMOÇÃO</w:t>
            </w:r>
            <w:r w:rsidRPr="007C6148">
              <w:rPr>
                <w:rFonts w:ascii="Arial" w:eastAsia="Times New Roman" w:hAnsi="Arial" w:cs="Arial"/>
                <w:sz w:val="20"/>
                <w:szCs w:val="20"/>
              </w:rPr>
              <w:t xml:space="preserve"> E PERFEITAMENTE </w:t>
            </w:r>
            <w:r w:rsidR="000E0F45" w:rsidRPr="007C6148">
              <w:rPr>
                <w:rFonts w:ascii="Arial" w:eastAsia="Times New Roman" w:hAnsi="Arial" w:cs="Arial"/>
                <w:sz w:val="20"/>
                <w:szCs w:val="20"/>
              </w:rPr>
              <w:t>ADAPTÁVEL</w:t>
            </w:r>
            <w:r w:rsidRPr="007C6148">
              <w:rPr>
                <w:rFonts w:ascii="Arial" w:eastAsia="Times New Roman" w:hAnsi="Arial" w:cs="Arial"/>
                <w:sz w:val="20"/>
                <w:szCs w:val="20"/>
              </w:rPr>
              <w:t xml:space="preserve"> AO CONECTOR; DE ACORDO COM A </w:t>
            </w:r>
            <w:r w:rsidR="000E0F45" w:rsidRPr="007C6148">
              <w:rPr>
                <w:rFonts w:ascii="Arial" w:eastAsia="Times New Roman" w:hAnsi="Arial" w:cs="Arial"/>
                <w:sz w:val="20"/>
                <w:szCs w:val="20"/>
              </w:rPr>
              <w:t>LEGISLAÇÃO</w:t>
            </w:r>
            <w:r w:rsidRPr="007C6148">
              <w:rPr>
                <w:rFonts w:ascii="Arial" w:eastAsia="Times New Roman" w:hAnsi="Arial" w:cs="Arial"/>
                <w:sz w:val="20"/>
                <w:szCs w:val="20"/>
              </w:rPr>
              <w:t xml:space="preserve"> PERTINENTE.                                                        </w:t>
            </w:r>
          </w:p>
          <w:p w14:paraId="61F84D0D" w14:textId="6C4310F9" w:rsidR="007C6148" w:rsidRPr="007C6148" w:rsidRDefault="007C6148" w:rsidP="00D90EA9">
            <w:pPr>
              <w:jc w:val="both"/>
              <w:rPr>
                <w:rFonts w:ascii="Arial" w:eastAsia="Times New Roman" w:hAnsi="Arial" w:cs="Arial"/>
                <w:sz w:val="20"/>
                <w:szCs w:val="20"/>
              </w:rPr>
            </w:pPr>
            <w:r w:rsidRPr="007C6148">
              <w:rPr>
                <w:rFonts w:ascii="Arial" w:eastAsia="Times New Roman" w:hAnsi="Arial" w:cs="Arial"/>
                <w:sz w:val="20"/>
                <w:szCs w:val="20"/>
              </w:rPr>
              <w:t>(</w:t>
            </w:r>
            <w:r w:rsidR="000E0F45" w:rsidRPr="007C6148">
              <w:rPr>
                <w:rFonts w:ascii="Arial" w:eastAsia="Times New Roman" w:hAnsi="Arial" w:cs="Arial"/>
                <w:sz w:val="20"/>
                <w:szCs w:val="20"/>
              </w:rPr>
              <w:t>COMPATÍVEL</w:t>
            </w:r>
            <w:r w:rsidRPr="007C6148">
              <w:rPr>
                <w:rFonts w:ascii="Arial" w:eastAsia="Times New Roman" w:hAnsi="Arial" w:cs="Arial"/>
                <w:sz w:val="20"/>
                <w:szCs w:val="20"/>
              </w:rPr>
              <w:t xml:space="preserve"> COM A BOMBA </w:t>
            </w:r>
            <w:proofErr w:type="spellStart"/>
            <w:r w:rsidRPr="007C6148">
              <w:rPr>
                <w:rFonts w:ascii="Arial" w:eastAsia="Times New Roman" w:hAnsi="Arial" w:cs="Arial"/>
                <w:sz w:val="20"/>
                <w:szCs w:val="20"/>
              </w:rPr>
              <w:t>LIFEMED</w:t>
            </w:r>
            <w:proofErr w:type="spellEnd"/>
            <w:r w:rsidRPr="007C6148">
              <w:rPr>
                <w:rFonts w:ascii="Arial" w:eastAsia="Times New Roman" w:hAnsi="Arial" w:cs="Arial"/>
                <w:sz w:val="20"/>
                <w:szCs w:val="20"/>
              </w:rPr>
              <w:t xml:space="preserve"> E/OU </w:t>
            </w:r>
            <w:proofErr w:type="spellStart"/>
            <w:r w:rsidRPr="007C6148">
              <w:rPr>
                <w:rFonts w:ascii="Arial" w:eastAsia="Times New Roman" w:hAnsi="Arial" w:cs="Arial"/>
                <w:sz w:val="20"/>
                <w:szCs w:val="20"/>
              </w:rPr>
              <w:t>SAMTRONIC</w:t>
            </w:r>
            <w:proofErr w:type="spellEnd"/>
            <w:r w:rsidRPr="007C6148">
              <w:rPr>
                <w:rFonts w:ascii="Arial" w:eastAsia="Times New Roman" w:hAnsi="Arial" w:cs="Arial"/>
                <w:sz w:val="20"/>
                <w:szCs w:val="20"/>
              </w:rPr>
              <w:t>).</w:t>
            </w:r>
          </w:p>
        </w:tc>
        <w:tc>
          <w:tcPr>
            <w:tcW w:w="1274" w:type="dxa"/>
            <w:tcBorders>
              <w:top w:val="nil"/>
              <w:left w:val="nil"/>
              <w:bottom w:val="single" w:sz="4" w:space="0" w:color="auto"/>
              <w:right w:val="single" w:sz="4" w:space="0" w:color="auto"/>
            </w:tcBorders>
            <w:shd w:val="clear" w:color="auto" w:fill="auto"/>
            <w:vAlign w:val="center"/>
            <w:hideMark/>
          </w:tcPr>
          <w:p w14:paraId="0DB0DC1E"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4F9300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1FB" w:rsidRPr="007C6148" w14:paraId="23227447"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B63E47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304</w:t>
            </w:r>
          </w:p>
        </w:tc>
        <w:tc>
          <w:tcPr>
            <w:tcW w:w="6892" w:type="dxa"/>
            <w:tcBorders>
              <w:top w:val="nil"/>
              <w:left w:val="nil"/>
              <w:bottom w:val="single" w:sz="4" w:space="0" w:color="auto"/>
              <w:right w:val="single" w:sz="4" w:space="0" w:color="auto"/>
            </w:tcBorders>
            <w:shd w:val="clear" w:color="auto" w:fill="auto"/>
            <w:vAlign w:val="center"/>
            <w:hideMark/>
          </w:tcPr>
          <w:p w14:paraId="323FC367" w14:textId="77777777" w:rsidR="007C6148" w:rsidRPr="007C6148" w:rsidRDefault="007C6148" w:rsidP="007C6148">
            <w:pPr>
              <w:rPr>
                <w:rFonts w:ascii="Arial" w:eastAsia="Times New Roman" w:hAnsi="Arial" w:cs="Arial"/>
                <w:sz w:val="20"/>
                <w:szCs w:val="20"/>
              </w:rPr>
            </w:pPr>
            <w:r w:rsidRPr="007C6148">
              <w:rPr>
                <w:rFonts w:ascii="Arial" w:eastAsia="Times New Roman" w:hAnsi="Arial" w:cs="Arial"/>
                <w:sz w:val="20"/>
                <w:szCs w:val="20"/>
              </w:rPr>
              <w:t xml:space="preserve">ESCOVA CERVICAL GINECOLÓGICA DESCARTÁVEL NÃO ESTÉRIL- </w:t>
            </w:r>
            <w:proofErr w:type="spellStart"/>
            <w:r w:rsidRPr="007C6148">
              <w:rPr>
                <w:rFonts w:ascii="Arial" w:eastAsia="Times New Roman" w:hAnsi="Arial" w:cs="Arial"/>
                <w:sz w:val="20"/>
                <w:szCs w:val="20"/>
              </w:rPr>
              <w:t>CX</w:t>
            </w:r>
            <w:proofErr w:type="spellEnd"/>
            <w:r w:rsidRPr="007C6148">
              <w:rPr>
                <w:rFonts w:ascii="Arial" w:eastAsia="Times New Roman" w:hAnsi="Arial" w:cs="Arial"/>
                <w:sz w:val="20"/>
                <w:szCs w:val="20"/>
              </w:rPr>
              <w:t xml:space="preserve"> C/100 UNIDADES.</w:t>
            </w:r>
          </w:p>
        </w:tc>
        <w:tc>
          <w:tcPr>
            <w:tcW w:w="1274" w:type="dxa"/>
            <w:tcBorders>
              <w:top w:val="nil"/>
              <w:left w:val="nil"/>
              <w:bottom w:val="single" w:sz="4" w:space="0" w:color="auto"/>
              <w:right w:val="single" w:sz="4" w:space="0" w:color="auto"/>
            </w:tcBorders>
            <w:shd w:val="clear" w:color="000000" w:fill="FFFFFF"/>
            <w:noWrap/>
            <w:vAlign w:val="center"/>
            <w:hideMark/>
          </w:tcPr>
          <w:p w14:paraId="53382607"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2C17ABB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w:t>
            </w:r>
          </w:p>
        </w:tc>
      </w:tr>
      <w:tr w:rsidR="004411FB" w:rsidRPr="007C6148" w14:paraId="463913C5"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BD38C8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305</w:t>
            </w:r>
          </w:p>
        </w:tc>
        <w:tc>
          <w:tcPr>
            <w:tcW w:w="6892" w:type="dxa"/>
            <w:tcBorders>
              <w:top w:val="nil"/>
              <w:left w:val="nil"/>
              <w:bottom w:val="single" w:sz="4" w:space="0" w:color="auto"/>
              <w:right w:val="single" w:sz="4" w:space="0" w:color="auto"/>
            </w:tcBorders>
            <w:shd w:val="clear" w:color="auto" w:fill="auto"/>
            <w:vAlign w:val="center"/>
            <w:hideMark/>
          </w:tcPr>
          <w:p w14:paraId="368F383E" w14:textId="77777777" w:rsidR="00D90EA9" w:rsidRDefault="007C6148" w:rsidP="00D90EA9">
            <w:pPr>
              <w:jc w:val="both"/>
              <w:rPr>
                <w:rFonts w:ascii="Arial" w:eastAsia="Times New Roman" w:hAnsi="Arial" w:cs="Arial"/>
                <w:sz w:val="20"/>
                <w:szCs w:val="20"/>
              </w:rPr>
            </w:pPr>
            <w:r w:rsidRPr="007C6148">
              <w:rPr>
                <w:rFonts w:ascii="Arial" w:eastAsia="Times New Roman" w:hAnsi="Arial" w:cs="Arial"/>
                <w:sz w:val="20"/>
                <w:szCs w:val="20"/>
              </w:rPr>
              <w:t xml:space="preserve">ESCOVA COM </w:t>
            </w:r>
            <w:proofErr w:type="spellStart"/>
            <w:r w:rsidRPr="007C6148">
              <w:rPr>
                <w:rFonts w:ascii="Arial" w:eastAsia="Times New Roman" w:hAnsi="Arial" w:cs="Arial"/>
                <w:sz w:val="20"/>
                <w:szCs w:val="20"/>
              </w:rPr>
              <w:t>P.V.P.I</w:t>
            </w:r>
            <w:proofErr w:type="spellEnd"/>
            <w:r w:rsidRPr="007C6148">
              <w:rPr>
                <w:rFonts w:ascii="Arial" w:eastAsia="Times New Roman" w:hAnsi="Arial" w:cs="Arial"/>
                <w:sz w:val="20"/>
                <w:szCs w:val="20"/>
              </w:rPr>
              <w:t xml:space="preserve">. A 10%                                                              </w:t>
            </w:r>
          </w:p>
          <w:p w14:paraId="7DC1F9FD" w14:textId="24ED16C5" w:rsidR="007C6148" w:rsidRPr="007C6148" w:rsidRDefault="007C6148" w:rsidP="00D90EA9">
            <w:pPr>
              <w:jc w:val="both"/>
              <w:rPr>
                <w:rFonts w:ascii="Arial" w:eastAsia="Times New Roman" w:hAnsi="Arial" w:cs="Arial"/>
                <w:sz w:val="20"/>
                <w:szCs w:val="20"/>
              </w:rPr>
            </w:pPr>
            <w:r w:rsidRPr="007C6148">
              <w:rPr>
                <w:rFonts w:ascii="Arial" w:eastAsia="Times New Roman" w:hAnsi="Arial" w:cs="Arial"/>
                <w:sz w:val="20"/>
                <w:szCs w:val="20"/>
              </w:rPr>
              <w:t xml:space="preserve">PARA </w:t>
            </w:r>
            <w:proofErr w:type="spellStart"/>
            <w:r w:rsidRPr="007C6148">
              <w:rPr>
                <w:rFonts w:ascii="Arial" w:eastAsia="Times New Roman" w:hAnsi="Arial" w:cs="Arial"/>
                <w:sz w:val="20"/>
                <w:szCs w:val="20"/>
              </w:rPr>
              <w:t>DEGERMAÇÃO</w:t>
            </w:r>
            <w:proofErr w:type="spellEnd"/>
            <w:r w:rsidRPr="007C6148">
              <w:rPr>
                <w:rFonts w:ascii="Arial" w:eastAsia="Times New Roman" w:hAnsi="Arial" w:cs="Arial"/>
                <w:sz w:val="20"/>
                <w:szCs w:val="20"/>
              </w:rPr>
              <w:t xml:space="preserve"> E ASSEPSIA PRÉ-OPERATÓRIA DAS MÃOS. </w:t>
            </w:r>
            <w:r w:rsidRPr="007C6148">
              <w:rPr>
                <w:rFonts w:ascii="Arial" w:eastAsia="Times New Roman" w:hAnsi="Arial" w:cs="Arial"/>
                <w:sz w:val="20"/>
                <w:szCs w:val="20"/>
              </w:rPr>
              <w:br/>
              <w:t>EMBALAGEM INDIVIDUAL, IMPRESSO DADOS DE IDENTIFICAÇÃO, PROCEDÊNCIA, DATA DE FABRICAÇÃO E REGISTRO NO MS.</w:t>
            </w:r>
          </w:p>
        </w:tc>
        <w:tc>
          <w:tcPr>
            <w:tcW w:w="1274" w:type="dxa"/>
            <w:tcBorders>
              <w:top w:val="nil"/>
              <w:left w:val="nil"/>
              <w:bottom w:val="single" w:sz="4" w:space="0" w:color="auto"/>
              <w:right w:val="single" w:sz="4" w:space="0" w:color="auto"/>
            </w:tcBorders>
            <w:shd w:val="clear" w:color="auto" w:fill="auto"/>
            <w:vAlign w:val="center"/>
            <w:hideMark/>
          </w:tcPr>
          <w:p w14:paraId="15A069E8"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60B9AA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w:t>
            </w:r>
          </w:p>
        </w:tc>
      </w:tr>
      <w:tr w:rsidR="004411FB" w:rsidRPr="007C6148" w14:paraId="04D7F305"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6B8464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306</w:t>
            </w:r>
          </w:p>
        </w:tc>
        <w:tc>
          <w:tcPr>
            <w:tcW w:w="6892" w:type="dxa"/>
            <w:tcBorders>
              <w:top w:val="nil"/>
              <w:left w:val="nil"/>
              <w:bottom w:val="single" w:sz="4" w:space="0" w:color="auto"/>
              <w:right w:val="single" w:sz="4" w:space="0" w:color="auto"/>
            </w:tcBorders>
            <w:shd w:val="clear" w:color="auto" w:fill="auto"/>
            <w:vAlign w:val="center"/>
            <w:hideMark/>
          </w:tcPr>
          <w:p w14:paraId="0C52F8AB" w14:textId="77777777" w:rsidR="00D62E54" w:rsidRDefault="009E1173" w:rsidP="00D62E54">
            <w:pPr>
              <w:jc w:val="both"/>
              <w:rPr>
                <w:rFonts w:ascii="Arial" w:eastAsia="Times New Roman" w:hAnsi="Arial" w:cs="Arial"/>
                <w:sz w:val="20"/>
                <w:szCs w:val="20"/>
              </w:rPr>
            </w:pPr>
            <w:r w:rsidRPr="007C6148">
              <w:rPr>
                <w:rFonts w:ascii="Arial" w:eastAsia="Times New Roman" w:hAnsi="Arial" w:cs="Arial"/>
                <w:sz w:val="20"/>
                <w:szCs w:val="20"/>
              </w:rPr>
              <w:t>ESFIGMOMANÔMETRO</w:t>
            </w:r>
            <w:r w:rsidR="007C6148" w:rsidRPr="007C6148">
              <w:rPr>
                <w:rFonts w:ascii="Arial" w:eastAsia="Times New Roman" w:hAnsi="Arial" w:cs="Arial"/>
                <w:sz w:val="20"/>
                <w:szCs w:val="20"/>
              </w:rPr>
              <w:t xml:space="preserve"> PARA USO ADULTO</w:t>
            </w:r>
            <w:r w:rsidR="00D62E54">
              <w:rPr>
                <w:rFonts w:ascii="Arial" w:eastAsia="Times New Roman" w:hAnsi="Arial" w:cs="Arial"/>
                <w:sz w:val="20"/>
                <w:szCs w:val="20"/>
              </w:rPr>
              <w:t xml:space="preserve">   </w:t>
            </w:r>
          </w:p>
          <w:p w14:paraId="366C15B6" w14:textId="37AD3EE7" w:rsidR="007C6148" w:rsidRPr="007C6148" w:rsidRDefault="007C6148" w:rsidP="00D62E54">
            <w:pPr>
              <w:jc w:val="both"/>
              <w:rPr>
                <w:rFonts w:ascii="Arial" w:eastAsia="Times New Roman" w:hAnsi="Arial" w:cs="Arial"/>
                <w:sz w:val="20"/>
                <w:szCs w:val="20"/>
              </w:rPr>
            </w:pPr>
            <w:r w:rsidRPr="007C6148">
              <w:rPr>
                <w:rFonts w:ascii="Arial" w:eastAsia="Times New Roman" w:hAnsi="Arial" w:cs="Arial"/>
                <w:sz w:val="20"/>
                <w:szCs w:val="20"/>
              </w:rPr>
              <w:t xml:space="preserve">ANEROIDE, COMPLETO, DEVE APRESENTAR ESCALA DE 0 - 300 MMHG, COM </w:t>
            </w:r>
            <w:r w:rsidR="009E1173" w:rsidRPr="007C6148">
              <w:rPr>
                <w:rFonts w:ascii="Arial" w:eastAsia="Times New Roman" w:hAnsi="Arial" w:cs="Arial"/>
                <w:sz w:val="20"/>
                <w:szCs w:val="20"/>
              </w:rPr>
              <w:t>PRECISÃO</w:t>
            </w:r>
            <w:r w:rsidRPr="007C6148">
              <w:rPr>
                <w:rFonts w:ascii="Arial" w:eastAsia="Times New Roman" w:hAnsi="Arial" w:cs="Arial"/>
                <w:sz w:val="20"/>
                <w:szCs w:val="20"/>
              </w:rPr>
              <w:t xml:space="preserve"> DE +/- 3MMHG, DEVE VIR ACOMPANHADO COM CAIXA </w:t>
            </w:r>
            <w:r w:rsidR="009E1173" w:rsidRPr="007C6148">
              <w:rPr>
                <w:rFonts w:ascii="Arial" w:eastAsia="Times New Roman" w:hAnsi="Arial" w:cs="Arial"/>
                <w:sz w:val="20"/>
                <w:szCs w:val="20"/>
              </w:rPr>
              <w:t>METÁLICA</w:t>
            </w:r>
            <w:r w:rsidRPr="007C6148">
              <w:rPr>
                <w:rFonts w:ascii="Arial" w:eastAsia="Times New Roman" w:hAnsi="Arial" w:cs="Arial"/>
                <w:sz w:val="20"/>
                <w:szCs w:val="20"/>
              </w:rPr>
              <w:t xml:space="preserve"> PROTETORA EM INOX OU ACO PINTADO EM </w:t>
            </w:r>
            <w:proofErr w:type="spellStart"/>
            <w:r w:rsidRPr="007C6148">
              <w:rPr>
                <w:rFonts w:ascii="Arial" w:eastAsia="Times New Roman" w:hAnsi="Arial" w:cs="Arial"/>
                <w:sz w:val="20"/>
                <w:szCs w:val="20"/>
              </w:rPr>
              <w:t>EPOXI</w:t>
            </w:r>
            <w:proofErr w:type="spellEnd"/>
            <w:r w:rsidRPr="007C6148">
              <w:rPr>
                <w:rFonts w:ascii="Arial" w:eastAsia="Times New Roman" w:hAnsi="Arial" w:cs="Arial"/>
                <w:sz w:val="20"/>
                <w:szCs w:val="20"/>
              </w:rPr>
              <w:t xml:space="preserve">, AS </w:t>
            </w:r>
            <w:r w:rsidR="009E1173" w:rsidRPr="007C6148">
              <w:rPr>
                <w:rFonts w:ascii="Arial" w:eastAsia="Times New Roman" w:hAnsi="Arial" w:cs="Arial"/>
                <w:sz w:val="20"/>
                <w:szCs w:val="20"/>
              </w:rPr>
              <w:t>BRAÇADEIRAS</w:t>
            </w:r>
            <w:r w:rsidRPr="007C6148">
              <w:rPr>
                <w:rFonts w:ascii="Arial" w:eastAsia="Times New Roman" w:hAnsi="Arial" w:cs="Arial"/>
                <w:sz w:val="20"/>
                <w:szCs w:val="20"/>
              </w:rPr>
              <w:t xml:space="preserve"> DEVE SER </w:t>
            </w:r>
            <w:r w:rsidR="009E1173" w:rsidRPr="007C6148">
              <w:rPr>
                <w:rFonts w:ascii="Arial" w:eastAsia="Times New Roman" w:hAnsi="Arial" w:cs="Arial"/>
                <w:sz w:val="20"/>
                <w:szCs w:val="20"/>
              </w:rPr>
              <w:t>CONSTRUÍDA</w:t>
            </w:r>
            <w:r w:rsidRPr="007C6148">
              <w:rPr>
                <w:rFonts w:ascii="Arial" w:eastAsia="Times New Roman" w:hAnsi="Arial" w:cs="Arial"/>
                <w:sz w:val="20"/>
                <w:szCs w:val="20"/>
              </w:rPr>
              <w:t xml:space="preserve"> EM MATERIAL </w:t>
            </w:r>
            <w:r w:rsidR="009E1173" w:rsidRPr="007C6148">
              <w:rPr>
                <w:rFonts w:ascii="Arial" w:eastAsia="Times New Roman" w:hAnsi="Arial" w:cs="Arial"/>
                <w:sz w:val="20"/>
                <w:szCs w:val="20"/>
              </w:rPr>
              <w:t>ANTIALÉRGICO</w:t>
            </w:r>
            <w:r w:rsidRPr="007C6148">
              <w:rPr>
                <w:rFonts w:ascii="Arial" w:eastAsia="Times New Roman" w:hAnsi="Arial" w:cs="Arial"/>
                <w:sz w:val="20"/>
                <w:szCs w:val="20"/>
              </w:rPr>
              <w:t xml:space="preserve"> </w:t>
            </w:r>
            <w:r w:rsidR="009E1173" w:rsidRPr="007C6148">
              <w:rPr>
                <w:rFonts w:ascii="Arial" w:eastAsia="Times New Roman" w:hAnsi="Arial" w:cs="Arial"/>
                <w:sz w:val="20"/>
                <w:szCs w:val="20"/>
              </w:rPr>
              <w:t>FLEXÍVEL</w:t>
            </w:r>
            <w:r w:rsidRPr="007C6148">
              <w:rPr>
                <w:rFonts w:ascii="Arial" w:eastAsia="Times New Roman" w:hAnsi="Arial" w:cs="Arial"/>
                <w:sz w:val="20"/>
                <w:szCs w:val="20"/>
              </w:rPr>
              <w:t xml:space="preserve"> E RESISTENTE COM FECHO EM VELCRO, COM </w:t>
            </w:r>
            <w:r w:rsidR="009E1173" w:rsidRPr="007C6148">
              <w:rPr>
                <w:rFonts w:ascii="Arial" w:eastAsia="Times New Roman" w:hAnsi="Arial" w:cs="Arial"/>
                <w:sz w:val="20"/>
                <w:szCs w:val="20"/>
              </w:rPr>
              <w:t>DIMENSÕES</w:t>
            </w:r>
            <w:r w:rsidRPr="007C6148">
              <w:rPr>
                <w:rFonts w:ascii="Arial" w:eastAsia="Times New Roman" w:hAnsi="Arial" w:cs="Arial"/>
                <w:sz w:val="20"/>
                <w:szCs w:val="20"/>
              </w:rPr>
              <w:t xml:space="preserve"> ADEQUADAS PARA USO ADULTO, DEVE TER REGISTRO NO </w:t>
            </w:r>
            <w:r w:rsidR="009E1173" w:rsidRPr="007C6148">
              <w:rPr>
                <w:rFonts w:ascii="Arial" w:eastAsia="Times New Roman" w:hAnsi="Arial" w:cs="Arial"/>
                <w:sz w:val="20"/>
                <w:szCs w:val="20"/>
              </w:rPr>
              <w:t>MINISTÉRIO</w:t>
            </w:r>
            <w:r w:rsidRPr="007C6148">
              <w:rPr>
                <w:rFonts w:ascii="Arial" w:eastAsia="Times New Roman" w:hAnsi="Arial" w:cs="Arial"/>
                <w:sz w:val="20"/>
                <w:szCs w:val="20"/>
              </w:rPr>
              <w:t xml:space="preserve"> DA </w:t>
            </w:r>
            <w:r w:rsidR="009E1173" w:rsidRPr="007C6148">
              <w:rPr>
                <w:rFonts w:ascii="Arial" w:eastAsia="Times New Roman" w:hAnsi="Arial" w:cs="Arial"/>
                <w:sz w:val="20"/>
                <w:szCs w:val="20"/>
              </w:rPr>
              <w:t>SAÚDE</w:t>
            </w:r>
            <w:r w:rsidRPr="007C6148">
              <w:rPr>
                <w:rFonts w:ascii="Arial" w:eastAsia="Times New Roman" w:hAnsi="Arial" w:cs="Arial"/>
                <w:sz w:val="20"/>
                <w:szCs w:val="20"/>
              </w:rPr>
              <w:t xml:space="preserve">. </w:t>
            </w:r>
          </w:p>
        </w:tc>
        <w:tc>
          <w:tcPr>
            <w:tcW w:w="1274" w:type="dxa"/>
            <w:tcBorders>
              <w:top w:val="nil"/>
              <w:left w:val="nil"/>
              <w:bottom w:val="single" w:sz="4" w:space="0" w:color="auto"/>
              <w:right w:val="single" w:sz="4" w:space="0" w:color="auto"/>
            </w:tcBorders>
            <w:shd w:val="clear" w:color="auto" w:fill="auto"/>
            <w:vAlign w:val="center"/>
            <w:hideMark/>
          </w:tcPr>
          <w:p w14:paraId="6B89C8BF"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FE73B3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250</w:t>
            </w:r>
          </w:p>
        </w:tc>
      </w:tr>
      <w:tr w:rsidR="004411FB" w:rsidRPr="007C6148" w14:paraId="63BCAC14"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B92BD3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307</w:t>
            </w:r>
          </w:p>
        </w:tc>
        <w:tc>
          <w:tcPr>
            <w:tcW w:w="6892" w:type="dxa"/>
            <w:tcBorders>
              <w:top w:val="nil"/>
              <w:left w:val="nil"/>
              <w:bottom w:val="single" w:sz="4" w:space="0" w:color="auto"/>
              <w:right w:val="single" w:sz="4" w:space="0" w:color="auto"/>
            </w:tcBorders>
            <w:shd w:val="clear" w:color="auto" w:fill="auto"/>
            <w:vAlign w:val="center"/>
            <w:hideMark/>
          </w:tcPr>
          <w:p w14:paraId="0B4AC52F" w14:textId="77777777" w:rsidR="00D62E54" w:rsidRDefault="007C6148" w:rsidP="00D62E54">
            <w:pPr>
              <w:jc w:val="both"/>
              <w:rPr>
                <w:rFonts w:ascii="Arial" w:eastAsia="Times New Roman" w:hAnsi="Arial" w:cs="Arial"/>
                <w:sz w:val="20"/>
                <w:szCs w:val="20"/>
              </w:rPr>
            </w:pPr>
            <w:r w:rsidRPr="007C6148">
              <w:rPr>
                <w:rFonts w:ascii="Arial" w:eastAsia="Times New Roman" w:hAnsi="Arial" w:cs="Arial"/>
                <w:sz w:val="20"/>
                <w:szCs w:val="20"/>
              </w:rPr>
              <w:t>ESPARADRAPO IMPERMEÁVEL</w:t>
            </w:r>
            <w:r w:rsidR="00D62E54">
              <w:rPr>
                <w:rFonts w:ascii="Arial" w:eastAsia="Times New Roman" w:hAnsi="Arial" w:cs="Arial"/>
                <w:sz w:val="20"/>
                <w:szCs w:val="20"/>
              </w:rPr>
              <w:t xml:space="preserve">    </w:t>
            </w:r>
          </w:p>
          <w:p w14:paraId="7771BBDF" w14:textId="4F80625F" w:rsidR="007C6148" w:rsidRPr="007C6148" w:rsidRDefault="007C6148" w:rsidP="00D62E54">
            <w:pPr>
              <w:jc w:val="both"/>
              <w:rPr>
                <w:rFonts w:ascii="Arial" w:eastAsia="Times New Roman" w:hAnsi="Arial" w:cs="Arial"/>
                <w:sz w:val="20"/>
                <w:szCs w:val="20"/>
              </w:rPr>
            </w:pPr>
            <w:r w:rsidRPr="007C6148">
              <w:rPr>
                <w:rFonts w:ascii="Arial" w:eastAsia="Times New Roman" w:hAnsi="Arial" w:cs="Arial"/>
                <w:sz w:val="20"/>
                <w:szCs w:val="20"/>
              </w:rPr>
              <w:t xml:space="preserve">NA COR BRANCA, EM TECIDO APROPRIADO DE ALGODÃO, MASSA ADESIVA A BASE DE OXIDO DE ZINCO E BORRACHA NA OUTRA, COM BOA ADERÊNCIA, ISENTO DE </w:t>
            </w:r>
            <w:r w:rsidR="009E1173" w:rsidRPr="007C6148">
              <w:rPr>
                <w:rFonts w:ascii="Arial" w:eastAsia="Times New Roman" w:hAnsi="Arial" w:cs="Arial"/>
                <w:sz w:val="20"/>
                <w:szCs w:val="20"/>
              </w:rPr>
              <w:t>SUBSTÂNCIAS</w:t>
            </w:r>
            <w:r w:rsidRPr="007C6148">
              <w:rPr>
                <w:rFonts w:ascii="Arial" w:eastAsia="Times New Roman" w:hAnsi="Arial" w:cs="Arial"/>
                <w:sz w:val="20"/>
                <w:szCs w:val="20"/>
              </w:rPr>
              <w:t xml:space="preserve"> </w:t>
            </w:r>
            <w:proofErr w:type="spellStart"/>
            <w:r w:rsidRPr="007C6148">
              <w:rPr>
                <w:rFonts w:ascii="Arial" w:eastAsia="Times New Roman" w:hAnsi="Arial" w:cs="Arial"/>
                <w:sz w:val="20"/>
                <w:szCs w:val="20"/>
              </w:rPr>
              <w:t>ALERGENAS</w:t>
            </w:r>
            <w:proofErr w:type="spellEnd"/>
            <w:r w:rsidRPr="007C6148">
              <w:rPr>
                <w:rFonts w:ascii="Arial" w:eastAsia="Times New Roman" w:hAnsi="Arial" w:cs="Arial"/>
                <w:sz w:val="20"/>
                <w:szCs w:val="20"/>
              </w:rPr>
              <w:t xml:space="preserve">, ENROLADO EM CARRETEL, ENCAPADO, TAMANHO DE 10 CM X 4,5 M. NA EMBALAGEM DEVERA ESTAR IMPRESSO DADO DE IDENTIFICAÇÃO, TIPO DE ESTERILIZAÇÃO, PROCEDÊNCIA, DATA DE FABRICAÇÃO, PRAZO DE VALIDADE E REGISTRO NO MINISTÉRIO DA SAÚDE </w:t>
            </w:r>
          </w:p>
        </w:tc>
        <w:tc>
          <w:tcPr>
            <w:tcW w:w="1274" w:type="dxa"/>
            <w:tcBorders>
              <w:top w:val="nil"/>
              <w:left w:val="nil"/>
              <w:bottom w:val="single" w:sz="4" w:space="0" w:color="auto"/>
              <w:right w:val="single" w:sz="4" w:space="0" w:color="auto"/>
            </w:tcBorders>
            <w:shd w:val="clear" w:color="auto" w:fill="auto"/>
            <w:vAlign w:val="center"/>
            <w:hideMark/>
          </w:tcPr>
          <w:p w14:paraId="61415292"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2098EE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2600</w:t>
            </w:r>
          </w:p>
        </w:tc>
      </w:tr>
      <w:tr w:rsidR="004411FB" w:rsidRPr="007C6148" w14:paraId="7C7966E9"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8226BE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308</w:t>
            </w:r>
          </w:p>
        </w:tc>
        <w:tc>
          <w:tcPr>
            <w:tcW w:w="6892" w:type="dxa"/>
            <w:tcBorders>
              <w:top w:val="nil"/>
              <w:left w:val="nil"/>
              <w:bottom w:val="single" w:sz="4" w:space="0" w:color="auto"/>
              <w:right w:val="single" w:sz="4" w:space="0" w:color="auto"/>
            </w:tcBorders>
            <w:shd w:val="clear" w:color="auto" w:fill="auto"/>
            <w:vAlign w:val="center"/>
            <w:hideMark/>
          </w:tcPr>
          <w:p w14:paraId="513EDFC1" w14:textId="77777777" w:rsidR="00D62E54" w:rsidRDefault="007C6148" w:rsidP="00D62E54">
            <w:pPr>
              <w:jc w:val="both"/>
              <w:rPr>
                <w:rFonts w:ascii="Arial" w:eastAsia="Times New Roman" w:hAnsi="Arial" w:cs="Arial"/>
                <w:sz w:val="20"/>
                <w:szCs w:val="20"/>
              </w:rPr>
            </w:pPr>
            <w:r w:rsidRPr="007C6148">
              <w:rPr>
                <w:rFonts w:ascii="Arial" w:eastAsia="Times New Roman" w:hAnsi="Arial" w:cs="Arial"/>
                <w:sz w:val="20"/>
                <w:szCs w:val="20"/>
              </w:rPr>
              <w:t xml:space="preserve">ESPARADRAPO </w:t>
            </w:r>
            <w:proofErr w:type="spellStart"/>
            <w:r w:rsidRPr="007C6148">
              <w:rPr>
                <w:rFonts w:ascii="Arial" w:eastAsia="Times New Roman" w:hAnsi="Arial" w:cs="Arial"/>
                <w:sz w:val="20"/>
                <w:szCs w:val="20"/>
              </w:rPr>
              <w:t>MICROPORE</w:t>
            </w:r>
            <w:proofErr w:type="spellEnd"/>
            <w:r w:rsidR="00D62E54">
              <w:rPr>
                <w:rFonts w:ascii="Arial" w:eastAsia="Times New Roman" w:hAnsi="Arial" w:cs="Arial"/>
                <w:sz w:val="20"/>
                <w:szCs w:val="20"/>
              </w:rPr>
              <w:t xml:space="preserve">   </w:t>
            </w:r>
          </w:p>
          <w:p w14:paraId="3B91972A" w14:textId="0141B810" w:rsidR="007C6148" w:rsidRPr="007C6148" w:rsidRDefault="007C6148" w:rsidP="00D62E54">
            <w:pPr>
              <w:jc w:val="both"/>
              <w:rPr>
                <w:rFonts w:ascii="Arial" w:eastAsia="Times New Roman" w:hAnsi="Arial" w:cs="Arial"/>
                <w:sz w:val="20"/>
                <w:szCs w:val="20"/>
              </w:rPr>
            </w:pPr>
            <w:r w:rsidRPr="007C6148">
              <w:rPr>
                <w:rFonts w:ascii="Arial" w:eastAsia="Times New Roman" w:hAnsi="Arial" w:cs="Arial"/>
                <w:sz w:val="20"/>
                <w:szCs w:val="20"/>
              </w:rPr>
              <w:t xml:space="preserve">NA COR BRANCA, EM TECIDO MICROPOROSO, MASSA ADESIVA A BASE DE OXIDO DE ZINCO E BORRACHA, IMPERMEÁVEL, COM ÓTIMA ADERÊNCIA, ISENTO DE </w:t>
            </w:r>
            <w:r w:rsidR="009E1173" w:rsidRPr="007C6148">
              <w:rPr>
                <w:rFonts w:ascii="Arial" w:eastAsia="Times New Roman" w:hAnsi="Arial" w:cs="Arial"/>
                <w:sz w:val="20"/>
                <w:szCs w:val="20"/>
              </w:rPr>
              <w:t>SUBSTÂNCIA</w:t>
            </w:r>
            <w:r w:rsidRPr="007C6148">
              <w:rPr>
                <w:rFonts w:ascii="Arial" w:eastAsia="Times New Roman" w:hAnsi="Arial" w:cs="Arial"/>
                <w:sz w:val="20"/>
                <w:szCs w:val="20"/>
              </w:rPr>
              <w:t xml:space="preserve"> </w:t>
            </w:r>
            <w:r w:rsidR="00183E8E" w:rsidRPr="007C6148">
              <w:rPr>
                <w:rFonts w:ascii="Arial" w:eastAsia="Times New Roman" w:hAnsi="Arial" w:cs="Arial"/>
                <w:sz w:val="20"/>
                <w:szCs w:val="20"/>
              </w:rPr>
              <w:t>ALÉRGENAS</w:t>
            </w:r>
            <w:r w:rsidRPr="007C6148">
              <w:rPr>
                <w:rFonts w:ascii="Arial" w:eastAsia="Times New Roman" w:hAnsi="Arial" w:cs="Arial"/>
                <w:sz w:val="20"/>
                <w:szCs w:val="20"/>
              </w:rPr>
              <w:t xml:space="preserve">, </w:t>
            </w:r>
            <w:r w:rsidR="00183E8E" w:rsidRPr="007C6148">
              <w:rPr>
                <w:rFonts w:ascii="Arial" w:eastAsia="Times New Roman" w:hAnsi="Arial" w:cs="Arial"/>
                <w:sz w:val="20"/>
                <w:szCs w:val="20"/>
              </w:rPr>
              <w:t>DIMENSÕES</w:t>
            </w:r>
            <w:r w:rsidRPr="007C6148">
              <w:rPr>
                <w:rFonts w:ascii="Arial" w:eastAsia="Times New Roman" w:hAnsi="Arial" w:cs="Arial"/>
                <w:sz w:val="20"/>
                <w:szCs w:val="20"/>
              </w:rPr>
              <w:t xml:space="preserve"> 10 CM X 4,5 M. EMBALAGEM: ROLO COM DADOS DE IDENTIFICAÇÃO, CONTER A DATA DE FABRICAÇÃO, LOTE E VALIDADE. </w:t>
            </w:r>
          </w:p>
        </w:tc>
        <w:tc>
          <w:tcPr>
            <w:tcW w:w="1274" w:type="dxa"/>
            <w:tcBorders>
              <w:top w:val="nil"/>
              <w:left w:val="nil"/>
              <w:bottom w:val="single" w:sz="4" w:space="0" w:color="auto"/>
              <w:right w:val="single" w:sz="4" w:space="0" w:color="auto"/>
            </w:tcBorders>
            <w:shd w:val="clear" w:color="auto" w:fill="auto"/>
            <w:vAlign w:val="center"/>
            <w:hideMark/>
          </w:tcPr>
          <w:p w14:paraId="5B610CD5"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35363AC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2600</w:t>
            </w:r>
          </w:p>
        </w:tc>
      </w:tr>
      <w:tr w:rsidR="004411FB" w:rsidRPr="007C6148" w14:paraId="346E5BCA"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86E068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309</w:t>
            </w:r>
          </w:p>
        </w:tc>
        <w:tc>
          <w:tcPr>
            <w:tcW w:w="6892" w:type="dxa"/>
            <w:tcBorders>
              <w:top w:val="nil"/>
              <w:left w:val="nil"/>
              <w:bottom w:val="single" w:sz="4" w:space="0" w:color="auto"/>
              <w:right w:val="single" w:sz="4" w:space="0" w:color="auto"/>
            </w:tcBorders>
            <w:shd w:val="clear" w:color="auto" w:fill="auto"/>
            <w:vAlign w:val="center"/>
            <w:hideMark/>
          </w:tcPr>
          <w:p w14:paraId="5F1C7F09" w14:textId="77777777" w:rsidR="00D62E54" w:rsidRDefault="00183E8E" w:rsidP="00D62E54">
            <w:pPr>
              <w:jc w:val="both"/>
              <w:rPr>
                <w:rFonts w:ascii="Arial" w:eastAsia="Times New Roman" w:hAnsi="Arial" w:cs="Arial"/>
                <w:sz w:val="20"/>
                <w:szCs w:val="20"/>
              </w:rPr>
            </w:pPr>
            <w:r w:rsidRPr="007C6148">
              <w:rPr>
                <w:rFonts w:ascii="Arial" w:eastAsia="Times New Roman" w:hAnsi="Arial" w:cs="Arial"/>
                <w:sz w:val="20"/>
                <w:szCs w:val="20"/>
              </w:rPr>
              <w:t>ESPÁTULA</w:t>
            </w:r>
            <w:r w:rsidR="007C6148" w:rsidRPr="007C6148">
              <w:rPr>
                <w:rFonts w:ascii="Arial" w:eastAsia="Times New Roman" w:hAnsi="Arial" w:cs="Arial"/>
                <w:sz w:val="20"/>
                <w:szCs w:val="20"/>
              </w:rPr>
              <w:t xml:space="preserve"> DE </w:t>
            </w:r>
            <w:proofErr w:type="spellStart"/>
            <w:r w:rsidR="007C6148" w:rsidRPr="007C6148">
              <w:rPr>
                <w:rFonts w:ascii="Arial" w:eastAsia="Times New Roman" w:hAnsi="Arial" w:cs="Arial"/>
                <w:sz w:val="20"/>
                <w:szCs w:val="20"/>
              </w:rPr>
              <w:t>AYRE</w:t>
            </w:r>
            <w:proofErr w:type="spellEnd"/>
            <w:r w:rsidR="007C6148" w:rsidRPr="007C6148">
              <w:rPr>
                <w:rFonts w:ascii="Arial" w:eastAsia="Times New Roman" w:hAnsi="Arial" w:cs="Arial"/>
                <w:sz w:val="20"/>
                <w:szCs w:val="20"/>
              </w:rPr>
              <w:t xml:space="preserve"> </w:t>
            </w:r>
            <w:r w:rsidRPr="007C6148">
              <w:rPr>
                <w:rFonts w:ascii="Arial" w:eastAsia="Times New Roman" w:hAnsi="Arial" w:cs="Arial"/>
                <w:sz w:val="20"/>
                <w:szCs w:val="20"/>
              </w:rPr>
              <w:t>- PACOTE</w:t>
            </w:r>
            <w:r w:rsidR="007C6148" w:rsidRPr="007C6148">
              <w:rPr>
                <w:rFonts w:ascii="Arial" w:eastAsia="Times New Roman" w:hAnsi="Arial" w:cs="Arial"/>
                <w:sz w:val="20"/>
                <w:szCs w:val="20"/>
              </w:rPr>
              <w:t xml:space="preserve"> COM 100 UNIDADES</w:t>
            </w:r>
            <w:r w:rsidR="00D62E54">
              <w:rPr>
                <w:rFonts w:ascii="Arial" w:eastAsia="Times New Roman" w:hAnsi="Arial" w:cs="Arial"/>
                <w:sz w:val="20"/>
                <w:szCs w:val="20"/>
              </w:rPr>
              <w:t xml:space="preserve"> </w:t>
            </w:r>
          </w:p>
          <w:p w14:paraId="0FFE76FE" w14:textId="6EDE3ECF" w:rsidR="007C6148" w:rsidRPr="007C6148" w:rsidRDefault="007C6148" w:rsidP="00D62E54">
            <w:pPr>
              <w:jc w:val="both"/>
              <w:rPr>
                <w:rFonts w:ascii="Arial" w:eastAsia="Times New Roman" w:hAnsi="Arial" w:cs="Arial"/>
                <w:sz w:val="20"/>
                <w:szCs w:val="20"/>
              </w:rPr>
            </w:pPr>
            <w:r w:rsidRPr="007C6148">
              <w:rPr>
                <w:rFonts w:ascii="Arial" w:eastAsia="Times New Roman" w:hAnsi="Arial" w:cs="Arial"/>
                <w:sz w:val="20"/>
                <w:szCs w:val="20"/>
              </w:rPr>
              <w:t xml:space="preserve">EM MADEIRA, FORMATO ACHATADO, </w:t>
            </w:r>
            <w:r w:rsidR="00183E8E" w:rsidRPr="007C6148">
              <w:rPr>
                <w:rFonts w:ascii="Arial" w:eastAsia="Times New Roman" w:hAnsi="Arial" w:cs="Arial"/>
                <w:sz w:val="20"/>
                <w:szCs w:val="20"/>
              </w:rPr>
              <w:t>DIMENSÕES</w:t>
            </w:r>
            <w:r w:rsidRPr="007C6148">
              <w:rPr>
                <w:rFonts w:ascii="Arial" w:eastAsia="Times New Roman" w:hAnsi="Arial" w:cs="Arial"/>
                <w:sz w:val="20"/>
                <w:szCs w:val="20"/>
              </w:rPr>
              <w:t xml:space="preserve"> 180 MM (COMPRIMENTO) X 16,5 MM (LARGURA) X 1,5 MM (ESPESSURA). EMBALAGEM CONTENDO DADOS DE </w:t>
            </w:r>
            <w:r w:rsidR="00183E8E" w:rsidRPr="007C6148">
              <w:rPr>
                <w:rFonts w:ascii="Arial" w:eastAsia="Times New Roman" w:hAnsi="Arial" w:cs="Arial"/>
                <w:sz w:val="20"/>
                <w:szCs w:val="20"/>
              </w:rPr>
              <w:t>IDENTIFICAÇÃO</w:t>
            </w:r>
            <w:r w:rsidRPr="007C6148">
              <w:rPr>
                <w:rFonts w:ascii="Arial" w:eastAsia="Times New Roman" w:hAnsi="Arial" w:cs="Arial"/>
                <w:sz w:val="20"/>
                <w:szCs w:val="20"/>
              </w:rPr>
              <w:t xml:space="preserve"> DO PRODUTO </w:t>
            </w:r>
            <w:r w:rsidRPr="007C6148">
              <w:rPr>
                <w:rFonts w:ascii="Arial" w:eastAsia="Times New Roman" w:hAnsi="Arial" w:cs="Arial"/>
                <w:sz w:val="20"/>
                <w:szCs w:val="20"/>
              </w:rPr>
              <w:lastRenderedPageBreak/>
              <w:t xml:space="preserve">EM </w:t>
            </w:r>
            <w:r w:rsidR="00183E8E" w:rsidRPr="007C6148">
              <w:rPr>
                <w:rFonts w:ascii="Arial" w:eastAsia="Times New Roman" w:hAnsi="Arial" w:cs="Arial"/>
                <w:sz w:val="20"/>
                <w:szCs w:val="20"/>
              </w:rPr>
              <w:t>PORTUGUÊS</w:t>
            </w:r>
            <w:r w:rsidRPr="007C6148">
              <w:rPr>
                <w:rFonts w:ascii="Arial" w:eastAsia="Times New Roman" w:hAnsi="Arial" w:cs="Arial"/>
                <w:sz w:val="20"/>
                <w:szCs w:val="20"/>
              </w:rPr>
              <w:t xml:space="preserve">, </w:t>
            </w:r>
            <w:r w:rsidR="00183E8E" w:rsidRPr="007C6148">
              <w:rPr>
                <w:rFonts w:ascii="Arial" w:eastAsia="Times New Roman" w:hAnsi="Arial" w:cs="Arial"/>
                <w:sz w:val="20"/>
                <w:szCs w:val="20"/>
              </w:rPr>
              <w:t>PROCEDÊNCIA</w:t>
            </w:r>
            <w:r w:rsidRPr="007C6148">
              <w:rPr>
                <w:rFonts w:ascii="Arial" w:eastAsia="Times New Roman" w:hAnsi="Arial" w:cs="Arial"/>
                <w:sz w:val="20"/>
                <w:szCs w:val="20"/>
              </w:rPr>
              <w:t xml:space="preserve">, MARCA DO FABRICANTE, DATA DE </w:t>
            </w:r>
            <w:r w:rsidR="00183E8E" w:rsidRPr="007C6148">
              <w:rPr>
                <w:rFonts w:ascii="Arial" w:eastAsia="Times New Roman" w:hAnsi="Arial" w:cs="Arial"/>
                <w:sz w:val="20"/>
                <w:szCs w:val="20"/>
              </w:rPr>
              <w:t>FABRICAÇÃO</w:t>
            </w:r>
            <w:r w:rsidRPr="007C6148">
              <w:rPr>
                <w:rFonts w:ascii="Arial" w:eastAsia="Times New Roman" w:hAnsi="Arial" w:cs="Arial"/>
                <w:sz w:val="20"/>
                <w:szCs w:val="20"/>
              </w:rPr>
              <w:t xml:space="preserve">, PRAZO DE VALIDADE E REGISTRO NO </w:t>
            </w:r>
            <w:r w:rsidR="00183E8E" w:rsidRPr="007C6148">
              <w:rPr>
                <w:rFonts w:ascii="Arial" w:eastAsia="Times New Roman" w:hAnsi="Arial" w:cs="Arial"/>
                <w:sz w:val="20"/>
                <w:szCs w:val="20"/>
              </w:rPr>
              <w:t>MINISTÉRIO</w:t>
            </w:r>
            <w:r w:rsidRPr="007C6148">
              <w:rPr>
                <w:rFonts w:ascii="Arial" w:eastAsia="Times New Roman" w:hAnsi="Arial" w:cs="Arial"/>
                <w:sz w:val="20"/>
                <w:szCs w:val="20"/>
              </w:rPr>
              <w:t xml:space="preserve"> DA </w:t>
            </w:r>
            <w:r w:rsidR="00183E8E" w:rsidRPr="007C6148">
              <w:rPr>
                <w:rFonts w:ascii="Arial" w:eastAsia="Times New Roman" w:hAnsi="Arial" w:cs="Arial"/>
                <w:sz w:val="20"/>
                <w:szCs w:val="20"/>
              </w:rPr>
              <w:t>SAÚDE</w:t>
            </w:r>
            <w:r w:rsidRPr="007C6148">
              <w:rPr>
                <w:rFonts w:ascii="Arial" w:eastAsia="Times New Roman" w:hAnsi="Arial" w:cs="Arial"/>
                <w:sz w:val="20"/>
                <w:szCs w:val="20"/>
              </w:rPr>
              <w:t>.</w:t>
            </w:r>
          </w:p>
        </w:tc>
        <w:tc>
          <w:tcPr>
            <w:tcW w:w="1274" w:type="dxa"/>
            <w:tcBorders>
              <w:top w:val="nil"/>
              <w:left w:val="nil"/>
              <w:bottom w:val="single" w:sz="4" w:space="0" w:color="auto"/>
              <w:right w:val="single" w:sz="4" w:space="0" w:color="auto"/>
            </w:tcBorders>
            <w:shd w:val="clear" w:color="auto" w:fill="auto"/>
            <w:vAlign w:val="center"/>
            <w:hideMark/>
          </w:tcPr>
          <w:p w14:paraId="302795F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lastRenderedPageBreak/>
              <w:t>PCT</w:t>
            </w:r>
          </w:p>
        </w:tc>
        <w:tc>
          <w:tcPr>
            <w:tcW w:w="1175" w:type="dxa"/>
            <w:tcBorders>
              <w:top w:val="nil"/>
              <w:left w:val="nil"/>
              <w:bottom w:val="single" w:sz="4" w:space="0" w:color="auto"/>
              <w:right w:val="single" w:sz="4" w:space="0" w:color="auto"/>
            </w:tcBorders>
            <w:shd w:val="clear" w:color="auto" w:fill="auto"/>
            <w:vAlign w:val="center"/>
            <w:hideMark/>
          </w:tcPr>
          <w:p w14:paraId="79B1C8B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w:t>
            </w:r>
          </w:p>
        </w:tc>
      </w:tr>
      <w:tr w:rsidR="004411FB" w:rsidRPr="007C6148" w14:paraId="1F7DA53B"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8C4348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310</w:t>
            </w:r>
          </w:p>
        </w:tc>
        <w:tc>
          <w:tcPr>
            <w:tcW w:w="6892" w:type="dxa"/>
            <w:tcBorders>
              <w:top w:val="nil"/>
              <w:left w:val="nil"/>
              <w:bottom w:val="single" w:sz="4" w:space="0" w:color="auto"/>
              <w:right w:val="single" w:sz="4" w:space="0" w:color="auto"/>
            </w:tcBorders>
            <w:shd w:val="clear" w:color="auto" w:fill="auto"/>
            <w:vAlign w:val="center"/>
            <w:hideMark/>
          </w:tcPr>
          <w:p w14:paraId="2B833689" w14:textId="77777777" w:rsidR="00D62E54" w:rsidRDefault="007C6148" w:rsidP="00D62E54">
            <w:pPr>
              <w:jc w:val="both"/>
              <w:rPr>
                <w:rFonts w:ascii="Arial" w:eastAsia="Times New Roman" w:hAnsi="Arial" w:cs="Arial"/>
                <w:sz w:val="20"/>
                <w:szCs w:val="20"/>
              </w:rPr>
            </w:pPr>
            <w:r w:rsidRPr="007C6148">
              <w:rPr>
                <w:rFonts w:ascii="Arial" w:eastAsia="Times New Roman" w:hAnsi="Arial" w:cs="Arial"/>
                <w:sz w:val="20"/>
                <w:szCs w:val="20"/>
              </w:rPr>
              <w:t>ESPECULO DE COLLIN G</w:t>
            </w:r>
            <w:r w:rsidR="00D62E54">
              <w:rPr>
                <w:rFonts w:ascii="Arial" w:eastAsia="Times New Roman" w:hAnsi="Arial" w:cs="Arial"/>
                <w:sz w:val="20"/>
                <w:szCs w:val="20"/>
              </w:rPr>
              <w:t xml:space="preserve">  </w:t>
            </w:r>
          </w:p>
          <w:p w14:paraId="6A1F8783" w14:textId="4C065F4F" w:rsidR="007C6148" w:rsidRPr="007C6148" w:rsidRDefault="007C6148" w:rsidP="00D62E54">
            <w:pPr>
              <w:jc w:val="both"/>
              <w:rPr>
                <w:rFonts w:ascii="Arial" w:eastAsia="Times New Roman" w:hAnsi="Arial" w:cs="Arial"/>
                <w:sz w:val="20"/>
                <w:szCs w:val="20"/>
              </w:rPr>
            </w:pPr>
            <w:r w:rsidRPr="007C6148">
              <w:rPr>
                <w:rFonts w:ascii="Arial" w:eastAsia="Times New Roman" w:hAnsi="Arial" w:cs="Arial"/>
                <w:sz w:val="20"/>
                <w:szCs w:val="20"/>
              </w:rPr>
              <w:t xml:space="preserve">VAGINAL, </w:t>
            </w:r>
            <w:r w:rsidR="00E73946" w:rsidRPr="007C6148">
              <w:rPr>
                <w:rFonts w:ascii="Arial" w:eastAsia="Times New Roman" w:hAnsi="Arial" w:cs="Arial"/>
                <w:sz w:val="20"/>
                <w:szCs w:val="20"/>
              </w:rPr>
              <w:t>DESCARTÁVEL</w:t>
            </w:r>
            <w:r w:rsidRPr="007C6148">
              <w:rPr>
                <w:rFonts w:ascii="Arial" w:eastAsia="Times New Roman" w:hAnsi="Arial" w:cs="Arial"/>
                <w:sz w:val="20"/>
                <w:szCs w:val="20"/>
              </w:rPr>
              <w:t xml:space="preserve">, </w:t>
            </w:r>
            <w:r w:rsidR="00E73946" w:rsidRPr="007C6148">
              <w:rPr>
                <w:rFonts w:ascii="Arial" w:eastAsia="Times New Roman" w:hAnsi="Arial" w:cs="Arial"/>
                <w:sz w:val="20"/>
                <w:szCs w:val="20"/>
              </w:rPr>
              <w:t>ESTÉRIL</w:t>
            </w:r>
            <w:r w:rsidRPr="007C6148">
              <w:rPr>
                <w:rFonts w:ascii="Arial" w:eastAsia="Times New Roman" w:hAnsi="Arial" w:cs="Arial"/>
                <w:sz w:val="20"/>
                <w:szCs w:val="20"/>
              </w:rPr>
              <w:t xml:space="preserve">, </w:t>
            </w:r>
            <w:r w:rsidR="00E73946" w:rsidRPr="007C6148">
              <w:rPr>
                <w:rFonts w:ascii="Arial" w:eastAsia="Times New Roman" w:hAnsi="Arial" w:cs="Arial"/>
                <w:sz w:val="20"/>
                <w:szCs w:val="20"/>
              </w:rPr>
              <w:t>ATÓXICO</w:t>
            </w:r>
            <w:r w:rsidRPr="007C6148">
              <w:rPr>
                <w:rFonts w:ascii="Arial" w:eastAsia="Times New Roman" w:hAnsi="Arial" w:cs="Arial"/>
                <w:sz w:val="20"/>
                <w:szCs w:val="20"/>
              </w:rPr>
              <w:t xml:space="preserve"> E </w:t>
            </w:r>
            <w:proofErr w:type="spellStart"/>
            <w:r w:rsidRPr="007C6148">
              <w:rPr>
                <w:rFonts w:ascii="Arial" w:eastAsia="Times New Roman" w:hAnsi="Arial" w:cs="Arial"/>
                <w:sz w:val="20"/>
                <w:szCs w:val="20"/>
              </w:rPr>
              <w:t>APIROGENICO</w:t>
            </w:r>
            <w:proofErr w:type="spellEnd"/>
            <w:r w:rsidRPr="007C6148">
              <w:rPr>
                <w:rFonts w:ascii="Arial" w:eastAsia="Times New Roman" w:hAnsi="Arial" w:cs="Arial"/>
                <w:sz w:val="20"/>
                <w:szCs w:val="20"/>
              </w:rPr>
              <w:t xml:space="preserve">, EM </w:t>
            </w:r>
            <w:r w:rsidR="00E73946" w:rsidRPr="007C6148">
              <w:rPr>
                <w:rFonts w:ascii="Arial" w:eastAsia="Times New Roman" w:hAnsi="Arial" w:cs="Arial"/>
                <w:sz w:val="20"/>
                <w:szCs w:val="20"/>
              </w:rPr>
              <w:t>PLÁSTICO</w:t>
            </w:r>
            <w:r w:rsidRPr="007C6148">
              <w:rPr>
                <w:rFonts w:ascii="Arial" w:eastAsia="Times New Roman" w:hAnsi="Arial" w:cs="Arial"/>
                <w:sz w:val="20"/>
                <w:szCs w:val="20"/>
              </w:rPr>
              <w:t xml:space="preserve"> TRANSPARENTE, SEM </w:t>
            </w:r>
            <w:r w:rsidR="00E73946" w:rsidRPr="007C6148">
              <w:rPr>
                <w:rFonts w:ascii="Arial" w:eastAsia="Times New Roman" w:hAnsi="Arial" w:cs="Arial"/>
                <w:sz w:val="20"/>
                <w:szCs w:val="20"/>
              </w:rPr>
              <w:t>LUBRIFICAÇÃO</w:t>
            </w:r>
            <w:r w:rsidRPr="007C6148">
              <w:rPr>
                <w:rFonts w:ascii="Arial" w:eastAsia="Times New Roman" w:hAnsi="Arial" w:cs="Arial"/>
                <w:sz w:val="20"/>
                <w:szCs w:val="20"/>
              </w:rPr>
              <w:t xml:space="preserve">, VALVA COM 95 MM, TAMANHO G. EMBALAGEM INDIVIDUAL, EM PAPEL GRAU </w:t>
            </w:r>
            <w:r w:rsidR="00E73946" w:rsidRPr="007C6148">
              <w:rPr>
                <w:rFonts w:ascii="Arial" w:eastAsia="Times New Roman" w:hAnsi="Arial" w:cs="Arial"/>
                <w:sz w:val="20"/>
                <w:szCs w:val="20"/>
              </w:rPr>
              <w:t>CIRÚRGICO</w:t>
            </w:r>
            <w:r w:rsidRPr="007C6148">
              <w:rPr>
                <w:rFonts w:ascii="Arial" w:eastAsia="Times New Roman" w:hAnsi="Arial" w:cs="Arial"/>
                <w:sz w:val="20"/>
                <w:szCs w:val="20"/>
              </w:rPr>
              <w:t xml:space="preserve"> E FILME </w:t>
            </w:r>
            <w:r w:rsidR="00E73946" w:rsidRPr="007C6148">
              <w:rPr>
                <w:rFonts w:ascii="Arial" w:eastAsia="Times New Roman" w:hAnsi="Arial" w:cs="Arial"/>
                <w:sz w:val="20"/>
                <w:szCs w:val="20"/>
              </w:rPr>
              <w:t>TERMOPLÁSTICO</w:t>
            </w:r>
            <w:r w:rsidRPr="007C6148">
              <w:rPr>
                <w:rFonts w:ascii="Arial" w:eastAsia="Times New Roman" w:hAnsi="Arial" w:cs="Arial"/>
                <w:sz w:val="20"/>
                <w:szCs w:val="20"/>
              </w:rPr>
              <w:t xml:space="preserve">, ABERTURA EM </w:t>
            </w:r>
            <w:r w:rsidR="00E73946" w:rsidRPr="007C6148">
              <w:rPr>
                <w:rFonts w:ascii="Arial" w:eastAsia="Times New Roman" w:hAnsi="Arial" w:cs="Arial"/>
                <w:sz w:val="20"/>
                <w:szCs w:val="20"/>
              </w:rPr>
              <w:t>PÉTALA</w:t>
            </w:r>
            <w:r w:rsidRPr="007C6148">
              <w:rPr>
                <w:rFonts w:ascii="Arial" w:eastAsia="Times New Roman" w:hAnsi="Arial" w:cs="Arial"/>
                <w:sz w:val="20"/>
                <w:szCs w:val="20"/>
              </w:rPr>
              <w:t xml:space="preserve">. NA EMBALAGEM DEVERA ESTAR IMPRESSO DADOS DE </w:t>
            </w:r>
            <w:r w:rsidR="00E73946" w:rsidRPr="007C6148">
              <w:rPr>
                <w:rFonts w:ascii="Arial" w:eastAsia="Times New Roman" w:hAnsi="Arial" w:cs="Arial"/>
                <w:sz w:val="20"/>
                <w:szCs w:val="20"/>
              </w:rPr>
              <w:t>IDENTIFICAÇÃO</w:t>
            </w:r>
            <w:r w:rsidRPr="007C6148">
              <w:rPr>
                <w:rFonts w:ascii="Arial" w:eastAsia="Times New Roman" w:hAnsi="Arial" w:cs="Arial"/>
                <w:sz w:val="20"/>
                <w:szCs w:val="20"/>
              </w:rPr>
              <w:t xml:space="preserve">, </w:t>
            </w:r>
            <w:r w:rsidR="00E73946" w:rsidRPr="007C6148">
              <w:rPr>
                <w:rFonts w:ascii="Arial" w:eastAsia="Times New Roman" w:hAnsi="Arial" w:cs="Arial"/>
                <w:sz w:val="20"/>
                <w:szCs w:val="20"/>
              </w:rPr>
              <w:t>PROCEDÊNCIA</w:t>
            </w:r>
            <w:r w:rsidRPr="007C6148">
              <w:rPr>
                <w:rFonts w:ascii="Arial" w:eastAsia="Times New Roman" w:hAnsi="Arial" w:cs="Arial"/>
                <w:sz w:val="20"/>
                <w:szCs w:val="20"/>
              </w:rPr>
              <w:t xml:space="preserve">, DATA DE </w:t>
            </w:r>
            <w:r w:rsidR="00E73946" w:rsidRPr="007C6148">
              <w:rPr>
                <w:rFonts w:ascii="Arial" w:eastAsia="Times New Roman" w:hAnsi="Arial" w:cs="Arial"/>
                <w:sz w:val="20"/>
                <w:szCs w:val="20"/>
              </w:rPr>
              <w:t>FABRICAÇÃO</w:t>
            </w:r>
            <w:r w:rsidRPr="007C6148">
              <w:rPr>
                <w:rFonts w:ascii="Arial" w:eastAsia="Times New Roman" w:hAnsi="Arial" w:cs="Arial"/>
                <w:sz w:val="20"/>
                <w:szCs w:val="20"/>
              </w:rPr>
              <w:t xml:space="preserve">, DATA E TIPO DE </w:t>
            </w:r>
            <w:r w:rsidR="00E73946" w:rsidRPr="007C6148">
              <w:rPr>
                <w:rFonts w:ascii="Arial" w:eastAsia="Times New Roman" w:hAnsi="Arial" w:cs="Arial"/>
                <w:sz w:val="20"/>
                <w:szCs w:val="20"/>
              </w:rPr>
              <w:t>ESTERILIZAÇÃO</w:t>
            </w:r>
            <w:r w:rsidRPr="007C6148">
              <w:rPr>
                <w:rFonts w:ascii="Arial" w:eastAsia="Times New Roman" w:hAnsi="Arial" w:cs="Arial"/>
                <w:sz w:val="20"/>
                <w:szCs w:val="20"/>
              </w:rPr>
              <w:t xml:space="preserve">, PRAZO DE VALIDADE E REGISTRO NO </w:t>
            </w:r>
            <w:r w:rsidR="00E73946" w:rsidRPr="007C6148">
              <w:rPr>
                <w:rFonts w:ascii="Arial" w:eastAsia="Times New Roman" w:hAnsi="Arial" w:cs="Arial"/>
                <w:sz w:val="20"/>
                <w:szCs w:val="20"/>
              </w:rPr>
              <w:t>MINISTÉRIO</w:t>
            </w:r>
            <w:r w:rsidRPr="007C6148">
              <w:rPr>
                <w:rFonts w:ascii="Arial" w:eastAsia="Times New Roman" w:hAnsi="Arial" w:cs="Arial"/>
                <w:sz w:val="20"/>
                <w:szCs w:val="20"/>
              </w:rPr>
              <w:t xml:space="preserve"> DA </w:t>
            </w:r>
            <w:r w:rsidR="00E73946" w:rsidRPr="007C6148">
              <w:rPr>
                <w:rFonts w:ascii="Arial" w:eastAsia="Times New Roman" w:hAnsi="Arial" w:cs="Arial"/>
                <w:sz w:val="20"/>
                <w:szCs w:val="20"/>
              </w:rPr>
              <w:t>SAÚDE</w:t>
            </w:r>
            <w:r w:rsidRPr="007C6148">
              <w:rPr>
                <w:rFonts w:ascii="Arial" w:eastAsia="Times New Roman" w:hAnsi="Arial" w:cs="Arial"/>
                <w:sz w:val="20"/>
                <w:szCs w:val="20"/>
              </w:rPr>
              <w:t>.</w:t>
            </w:r>
          </w:p>
        </w:tc>
        <w:tc>
          <w:tcPr>
            <w:tcW w:w="1274" w:type="dxa"/>
            <w:tcBorders>
              <w:top w:val="nil"/>
              <w:left w:val="nil"/>
              <w:bottom w:val="single" w:sz="4" w:space="0" w:color="auto"/>
              <w:right w:val="single" w:sz="4" w:space="0" w:color="auto"/>
            </w:tcBorders>
            <w:shd w:val="clear" w:color="auto" w:fill="auto"/>
            <w:vAlign w:val="center"/>
            <w:hideMark/>
          </w:tcPr>
          <w:p w14:paraId="569EAB71"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023FBC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w:t>
            </w:r>
          </w:p>
        </w:tc>
      </w:tr>
      <w:tr w:rsidR="004411FB" w:rsidRPr="007C6148" w14:paraId="0DACD685"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2388FE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311</w:t>
            </w:r>
          </w:p>
        </w:tc>
        <w:tc>
          <w:tcPr>
            <w:tcW w:w="6892" w:type="dxa"/>
            <w:tcBorders>
              <w:top w:val="nil"/>
              <w:left w:val="nil"/>
              <w:bottom w:val="single" w:sz="4" w:space="0" w:color="auto"/>
              <w:right w:val="single" w:sz="4" w:space="0" w:color="auto"/>
            </w:tcBorders>
            <w:shd w:val="clear" w:color="auto" w:fill="auto"/>
            <w:vAlign w:val="center"/>
            <w:hideMark/>
          </w:tcPr>
          <w:p w14:paraId="7F7336E6" w14:textId="77777777" w:rsidR="00D62E54" w:rsidRDefault="007C6148" w:rsidP="00D62E54">
            <w:pPr>
              <w:jc w:val="both"/>
              <w:rPr>
                <w:rFonts w:ascii="Arial" w:eastAsia="Times New Roman" w:hAnsi="Arial" w:cs="Arial"/>
                <w:sz w:val="20"/>
                <w:szCs w:val="20"/>
              </w:rPr>
            </w:pPr>
            <w:r w:rsidRPr="007C6148">
              <w:rPr>
                <w:rFonts w:ascii="Arial" w:eastAsia="Times New Roman" w:hAnsi="Arial" w:cs="Arial"/>
                <w:sz w:val="20"/>
                <w:szCs w:val="20"/>
              </w:rPr>
              <w:t>ESPECULO DE COLLIN M</w:t>
            </w:r>
            <w:r w:rsidR="00D62E54">
              <w:rPr>
                <w:rFonts w:ascii="Arial" w:eastAsia="Times New Roman" w:hAnsi="Arial" w:cs="Arial"/>
                <w:sz w:val="20"/>
                <w:szCs w:val="20"/>
              </w:rPr>
              <w:t xml:space="preserve"> </w:t>
            </w:r>
          </w:p>
          <w:p w14:paraId="3EF5E8C9" w14:textId="61727805" w:rsidR="007C6148" w:rsidRPr="007C6148" w:rsidRDefault="007C6148" w:rsidP="00D62E54">
            <w:pPr>
              <w:jc w:val="both"/>
              <w:rPr>
                <w:rFonts w:ascii="Arial" w:eastAsia="Times New Roman" w:hAnsi="Arial" w:cs="Arial"/>
                <w:sz w:val="20"/>
                <w:szCs w:val="20"/>
              </w:rPr>
            </w:pPr>
            <w:r w:rsidRPr="007C6148">
              <w:rPr>
                <w:rFonts w:ascii="Arial" w:eastAsia="Times New Roman" w:hAnsi="Arial" w:cs="Arial"/>
                <w:sz w:val="20"/>
                <w:szCs w:val="20"/>
              </w:rPr>
              <w:t xml:space="preserve">VAGINAL, </w:t>
            </w:r>
            <w:r w:rsidR="00E73946" w:rsidRPr="007C6148">
              <w:rPr>
                <w:rFonts w:ascii="Arial" w:eastAsia="Times New Roman" w:hAnsi="Arial" w:cs="Arial"/>
                <w:sz w:val="20"/>
                <w:szCs w:val="20"/>
              </w:rPr>
              <w:t>DESCARTÁVEL</w:t>
            </w:r>
            <w:r w:rsidRPr="007C6148">
              <w:rPr>
                <w:rFonts w:ascii="Arial" w:eastAsia="Times New Roman" w:hAnsi="Arial" w:cs="Arial"/>
                <w:sz w:val="20"/>
                <w:szCs w:val="20"/>
              </w:rPr>
              <w:t xml:space="preserve">, </w:t>
            </w:r>
            <w:r w:rsidR="00E73946" w:rsidRPr="007C6148">
              <w:rPr>
                <w:rFonts w:ascii="Arial" w:eastAsia="Times New Roman" w:hAnsi="Arial" w:cs="Arial"/>
                <w:sz w:val="20"/>
                <w:szCs w:val="20"/>
              </w:rPr>
              <w:t>ESTÉRIL</w:t>
            </w:r>
            <w:r w:rsidRPr="007C6148">
              <w:rPr>
                <w:rFonts w:ascii="Arial" w:eastAsia="Times New Roman" w:hAnsi="Arial" w:cs="Arial"/>
                <w:sz w:val="20"/>
                <w:szCs w:val="20"/>
              </w:rPr>
              <w:t xml:space="preserve">, </w:t>
            </w:r>
            <w:r w:rsidR="00E73946" w:rsidRPr="007C6148">
              <w:rPr>
                <w:rFonts w:ascii="Arial" w:eastAsia="Times New Roman" w:hAnsi="Arial" w:cs="Arial"/>
                <w:sz w:val="20"/>
                <w:szCs w:val="20"/>
              </w:rPr>
              <w:t>ATÓXICO</w:t>
            </w:r>
            <w:r w:rsidRPr="007C6148">
              <w:rPr>
                <w:rFonts w:ascii="Arial" w:eastAsia="Times New Roman" w:hAnsi="Arial" w:cs="Arial"/>
                <w:sz w:val="20"/>
                <w:szCs w:val="20"/>
              </w:rPr>
              <w:t xml:space="preserve"> E </w:t>
            </w:r>
            <w:proofErr w:type="spellStart"/>
            <w:r w:rsidRPr="007C6148">
              <w:rPr>
                <w:rFonts w:ascii="Arial" w:eastAsia="Times New Roman" w:hAnsi="Arial" w:cs="Arial"/>
                <w:sz w:val="20"/>
                <w:szCs w:val="20"/>
              </w:rPr>
              <w:t>APIROGENICO</w:t>
            </w:r>
            <w:proofErr w:type="spellEnd"/>
            <w:r w:rsidRPr="007C6148">
              <w:rPr>
                <w:rFonts w:ascii="Arial" w:eastAsia="Times New Roman" w:hAnsi="Arial" w:cs="Arial"/>
                <w:sz w:val="20"/>
                <w:szCs w:val="20"/>
              </w:rPr>
              <w:t xml:space="preserve">, EM </w:t>
            </w:r>
            <w:r w:rsidR="00E73946" w:rsidRPr="007C6148">
              <w:rPr>
                <w:rFonts w:ascii="Arial" w:eastAsia="Times New Roman" w:hAnsi="Arial" w:cs="Arial"/>
                <w:sz w:val="20"/>
                <w:szCs w:val="20"/>
              </w:rPr>
              <w:t>PLÁSTICO</w:t>
            </w:r>
            <w:r w:rsidRPr="007C6148">
              <w:rPr>
                <w:rFonts w:ascii="Arial" w:eastAsia="Times New Roman" w:hAnsi="Arial" w:cs="Arial"/>
                <w:sz w:val="20"/>
                <w:szCs w:val="20"/>
              </w:rPr>
              <w:t xml:space="preserve"> TRANSPARENTE, SEM </w:t>
            </w:r>
            <w:r w:rsidR="00E73946" w:rsidRPr="007C6148">
              <w:rPr>
                <w:rFonts w:ascii="Arial" w:eastAsia="Times New Roman" w:hAnsi="Arial" w:cs="Arial"/>
                <w:sz w:val="20"/>
                <w:szCs w:val="20"/>
              </w:rPr>
              <w:t>LUBRIFICAÇÃO</w:t>
            </w:r>
            <w:r w:rsidRPr="007C6148">
              <w:rPr>
                <w:rFonts w:ascii="Arial" w:eastAsia="Times New Roman" w:hAnsi="Arial" w:cs="Arial"/>
                <w:sz w:val="20"/>
                <w:szCs w:val="20"/>
              </w:rPr>
              <w:t xml:space="preserve">, VALVA COM 95 MM, TAMANHO M. EMBALAGEM INDIVIDUAL, EM PAPEL GRAU </w:t>
            </w:r>
            <w:r w:rsidR="00E73946" w:rsidRPr="007C6148">
              <w:rPr>
                <w:rFonts w:ascii="Arial" w:eastAsia="Times New Roman" w:hAnsi="Arial" w:cs="Arial"/>
                <w:sz w:val="20"/>
                <w:szCs w:val="20"/>
              </w:rPr>
              <w:t>CIRÚRGICO</w:t>
            </w:r>
            <w:r w:rsidRPr="007C6148">
              <w:rPr>
                <w:rFonts w:ascii="Arial" w:eastAsia="Times New Roman" w:hAnsi="Arial" w:cs="Arial"/>
                <w:sz w:val="20"/>
                <w:szCs w:val="20"/>
              </w:rPr>
              <w:t xml:space="preserve"> E FILME </w:t>
            </w:r>
            <w:r w:rsidR="00E73946" w:rsidRPr="007C6148">
              <w:rPr>
                <w:rFonts w:ascii="Arial" w:eastAsia="Times New Roman" w:hAnsi="Arial" w:cs="Arial"/>
                <w:sz w:val="20"/>
                <w:szCs w:val="20"/>
              </w:rPr>
              <w:t>TERMOPLÁSTICO</w:t>
            </w:r>
            <w:r w:rsidRPr="007C6148">
              <w:rPr>
                <w:rFonts w:ascii="Arial" w:eastAsia="Times New Roman" w:hAnsi="Arial" w:cs="Arial"/>
                <w:sz w:val="20"/>
                <w:szCs w:val="20"/>
              </w:rPr>
              <w:t xml:space="preserve">, ABERTURA EM </w:t>
            </w:r>
            <w:r w:rsidR="00E73946" w:rsidRPr="007C6148">
              <w:rPr>
                <w:rFonts w:ascii="Arial" w:eastAsia="Times New Roman" w:hAnsi="Arial" w:cs="Arial"/>
                <w:sz w:val="20"/>
                <w:szCs w:val="20"/>
              </w:rPr>
              <w:t>PÉTALA</w:t>
            </w:r>
            <w:r w:rsidRPr="007C6148">
              <w:rPr>
                <w:rFonts w:ascii="Arial" w:eastAsia="Times New Roman" w:hAnsi="Arial" w:cs="Arial"/>
                <w:sz w:val="20"/>
                <w:szCs w:val="20"/>
              </w:rPr>
              <w:t xml:space="preserve">. NA EMBALAGEM DEVERA ESTAR IMPRESSO DADOS DE </w:t>
            </w:r>
            <w:r w:rsidR="00E73946" w:rsidRPr="007C6148">
              <w:rPr>
                <w:rFonts w:ascii="Arial" w:eastAsia="Times New Roman" w:hAnsi="Arial" w:cs="Arial"/>
                <w:sz w:val="20"/>
                <w:szCs w:val="20"/>
              </w:rPr>
              <w:t>IDENTIFICAÇÃO</w:t>
            </w:r>
            <w:r w:rsidRPr="007C6148">
              <w:rPr>
                <w:rFonts w:ascii="Arial" w:eastAsia="Times New Roman" w:hAnsi="Arial" w:cs="Arial"/>
                <w:sz w:val="20"/>
                <w:szCs w:val="20"/>
              </w:rPr>
              <w:t xml:space="preserve">, </w:t>
            </w:r>
            <w:r w:rsidR="00E73946" w:rsidRPr="007C6148">
              <w:rPr>
                <w:rFonts w:ascii="Arial" w:eastAsia="Times New Roman" w:hAnsi="Arial" w:cs="Arial"/>
                <w:sz w:val="20"/>
                <w:szCs w:val="20"/>
              </w:rPr>
              <w:t>PROCEDÊNCIA</w:t>
            </w:r>
            <w:r w:rsidRPr="007C6148">
              <w:rPr>
                <w:rFonts w:ascii="Arial" w:eastAsia="Times New Roman" w:hAnsi="Arial" w:cs="Arial"/>
                <w:sz w:val="20"/>
                <w:szCs w:val="20"/>
              </w:rPr>
              <w:t xml:space="preserve">, DATA DE </w:t>
            </w:r>
            <w:r w:rsidR="00E73946" w:rsidRPr="007C6148">
              <w:rPr>
                <w:rFonts w:ascii="Arial" w:eastAsia="Times New Roman" w:hAnsi="Arial" w:cs="Arial"/>
                <w:sz w:val="20"/>
                <w:szCs w:val="20"/>
              </w:rPr>
              <w:t>FABRICAÇÃO</w:t>
            </w:r>
            <w:r w:rsidRPr="007C6148">
              <w:rPr>
                <w:rFonts w:ascii="Arial" w:eastAsia="Times New Roman" w:hAnsi="Arial" w:cs="Arial"/>
                <w:sz w:val="20"/>
                <w:szCs w:val="20"/>
              </w:rPr>
              <w:t xml:space="preserve">, DATA E TIPO DE </w:t>
            </w:r>
            <w:r w:rsidR="00E73946" w:rsidRPr="007C6148">
              <w:rPr>
                <w:rFonts w:ascii="Arial" w:eastAsia="Times New Roman" w:hAnsi="Arial" w:cs="Arial"/>
                <w:sz w:val="20"/>
                <w:szCs w:val="20"/>
              </w:rPr>
              <w:t>ESTERILIZAÇÃO</w:t>
            </w:r>
            <w:r w:rsidRPr="007C6148">
              <w:rPr>
                <w:rFonts w:ascii="Arial" w:eastAsia="Times New Roman" w:hAnsi="Arial" w:cs="Arial"/>
                <w:sz w:val="20"/>
                <w:szCs w:val="20"/>
              </w:rPr>
              <w:t xml:space="preserve">, PRAZO DE VALIDADE E REGISTRO NO </w:t>
            </w:r>
            <w:r w:rsidR="00E73946" w:rsidRPr="007C6148">
              <w:rPr>
                <w:rFonts w:ascii="Arial" w:eastAsia="Times New Roman" w:hAnsi="Arial" w:cs="Arial"/>
                <w:sz w:val="20"/>
                <w:szCs w:val="20"/>
              </w:rPr>
              <w:t>MINISTÉRIO</w:t>
            </w:r>
            <w:r w:rsidRPr="007C6148">
              <w:rPr>
                <w:rFonts w:ascii="Arial" w:eastAsia="Times New Roman" w:hAnsi="Arial" w:cs="Arial"/>
                <w:sz w:val="20"/>
                <w:szCs w:val="20"/>
              </w:rPr>
              <w:t xml:space="preserve"> DA </w:t>
            </w:r>
            <w:r w:rsidR="00E73946" w:rsidRPr="007C6148">
              <w:rPr>
                <w:rFonts w:ascii="Arial" w:eastAsia="Times New Roman" w:hAnsi="Arial" w:cs="Arial"/>
                <w:sz w:val="20"/>
                <w:szCs w:val="20"/>
              </w:rPr>
              <w:t>SAÚDE</w:t>
            </w:r>
          </w:p>
        </w:tc>
        <w:tc>
          <w:tcPr>
            <w:tcW w:w="1274" w:type="dxa"/>
            <w:tcBorders>
              <w:top w:val="nil"/>
              <w:left w:val="nil"/>
              <w:bottom w:val="single" w:sz="4" w:space="0" w:color="auto"/>
              <w:right w:val="single" w:sz="4" w:space="0" w:color="auto"/>
            </w:tcBorders>
            <w:shd w:val="clear" w:color="auto" w:fill="auto"/>
            <w:vAlign w:val="center"/>
            <w:hideMark/>
          </w:tcPr>
          <w:p w14:paraId="7AF04C9E"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FB8554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w:t>
            </w:r>
          </w:p>
        </w:tc>
      </w:tr>
      <w:tr w:rsidR="004411FB" w:rsidRPr="007C6148" w14:paraId="154D8AA9"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AAE6FA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312</w:t>
            </w:r>
          </w:p>
        </w:tc>
        <w:tc>
          <w:tcPr>
            <w:tcW w:w="6892" w:type="dxa"/>
            <w:tcBorders>
              <w:top w:val="nil"/>
              <w:left w:val="nil"/>
              <w:bottom w:val="single" w:sz="4" w:space="0" w:color="auto"/>
              <w:right w:val="single" w:sz="4" w:space="0" w:color="auto"/>
            </w:tcBorders>
            <w:shd w:val="clear" w:color="auto" w:fill="auto"/>
            <w:vAlign w:val="center"/>
            <w:hideMark/>
          </w:tcPr>
          <w:p w14:paraId="14CFDF42" w14:textId="77777777" w:rsidR="00D62E54" w:rsidRDefault="007C6148" w:rsidP="00D62E54">
            <w:pPr>
              <w:jc w:val="both"/>
              <w:rPr>
                <w:rFonts w:ascii="Arial" w:eastAsia="Times New Roman" w:hAnsi="Arial" w:cs="Arial"/>
                <w:sz w:val="20"/>
                <w:szCs w:val="20"/>
              </w:rPr>
            </w:pPr>
            <w:r w:rsidRPr="007C6148">
              <w:rPr>
                <w:rFonts w:ascii="Arial" w:eastAsia="Times New Roman" w:hAnsi="Arial" w:cs="Arial"/>
                <w:sz w:val="20"/>
                <w:szCs w:val="20"/>
              </w:rPr>
              <w:t>ESPECULO DE COLLIN P</w:t>
            </w:r>
            <w:r w:rsidR="00D62E54">
              <w:rPr>
                <w:rFonts w:ascii="Arial" w:eastAsia="Times New Roman" w:hAnsi="Arial" w:cs="Arial"/>
                <w:sz w:val="20"/>
                <w:szCs w:val="20"/>
              </w:rPr>
              <w:t xml:space="preserve">  </w:t>
            </w:r>
          </w:p>
          <w:p w14:paraId="50FF2500" w14:textId="371752CA" w:rsidR="007C6148" w:rsidRPr="007C6148" w:rsidRDefault="007C6148" w:rsidP="00D62E54">
            <w:pPr>
              <w:jc w:val="both"/>
              <w:rPr>
                <w:rFonts w:ascii="Arial" w:eastAsia="Times New Roman" w:hAnsi="Arial" w:cs="Arial"/>
                <w:sz w:val="20"/>
                <w:szCs w:val="20"/>
              </w:rPr>
            </w:pPr>
            <w:r w:rsidRPr="007C6148">
              <w:rPr>
                <w:rFonts w:ascii="Arial" w:eastAsia="Times New Roman" w:hAnsi="Arial" w:cs="Arial"/>
                <w:sz w:val="20"/>
                <w:szCs w:val="20"/>
              </w:rPr>
              <w:t xml:space="preserve">VAGINAL, </w:t>
            </w:r>
            <w:r w:rsidR="00E73946" w:rsidRPr="007C6148">
              <w:rPr>
                <w:rFonts w:ascii="Arial" w:eastAsia="Times New Roman" w:hAnsi="Arial" w:cs="Arial"/>
                <w:sz w:val="20"/>
                <w:szCs w:val="20"/>
              </w:rPr>
              <w:t>DESCARTÁVEL</w:t>
            </w:r>
            <w:r w:rsidRPr="007C6148">
              <w:rPr>
                <w:rFonts w:ascii="Arial" w:eastAsia="Times New Roman" w:hAnsi="Arial" w:cs="Arial"/>
                <w:sz w:val="20"/>
                <w:szCs w:val="20"/>
              </w:rPr>
              <w:t xml:space="preserve">, </w:t>
            </w:r>
            <w:r w:rsidR="00E73946" w:rsidRPr="007C6148">
              <w:rPr>
                <w:rFonts w:ascii="Arial" w:eastAsia="Times New Roman" w:hAnsi="Arial" w:cs="Arial"/>
                <w:sz w:val="20"/>
                <w:szCs w:val="20"/>
              </w:rPr>
              <w:t>ESTÉRIL</w:t>
            </w:r>
            <w:r w:rsidRPr="007C6148">
              <w:rPr>
                <w:rFonts w:ascii="Arial" w:eastAsia="Times New Roman" w:hAnsi="Arial" w:cs="Arial"/>
                <w:sz w:val="20"/>
                <w:szCs w:val="20"/>
              </w:rPr>
              <w:t xml:space="preserve">, </w:t>
            </w:r>
            <w:r w:rsidR="00E73946" w:rsidRPr="007C6148">
              <w:rPr>
                <w:rFonts w:ascii="Arial" w:eastAsia="Times New Roman" w:hAnsi="Arial" w:cs="Arial"/>
                <w:sz w:val="20"/>
                <w:szCs w:val="20"/>
              </w:rPr>
              <w:t>ATÓXICO</w:t>
            </w:r>
            <w:r w:rsidRPr="007C6148">
              <w:rPr>
                <w:rFonts w:ascii="Arial" w:eastAsia="Times New Roman" w:hAnsi="Arial" w:cs="Arial"/>
                <w:sz w:val="20"/>
                <w:szCs w:val="20"/>
              </w:rPr>
              <w:t xml:space="preserve"> E </w:t>
            </w:r>
            <w:proofErr w:type="spellStart"/>
            <w:r w:rsidRPr="007C6148">
              <w:rPr>
                <w:rFonts w:ascii="Arial" w:eastAsia="Times New Roman" w:hAnsi="Arial" w:cs="Arial"/>
                <w:sz w:val="20"/>
                <w:szCs w:val="20"/>
              </w:rPr>
              <w:t>APIROGENICO</w:t>
            </w:r>
            <w:proofErr w:type="spellEnd"/>
            <w:r w:rsidRPr="007C6148">
              <w:rPr>
                <w:rFonts w:ascii="Arial" w:eastAsia="Times New Roman" w:hAnsi="Arial" w:cs="Arial"/>
                <w:sz w:val="20"/>
                <w:szCs w:val="20"/>
              </w:rPr>
              <w:t xml:space="preserve">, EM </w:t>
            </w:r>
            <w:r w:rsidR="00450BB6" w:rsidRPr="007C6148">
              <w:rPr>
                <w:rFonts w:ascii="Arial" w:eastAsia="Times New Roman" w:hAnsi="Arial" w:cs="Arial"/>
                <w:sz w:val="20"/>
                <w:szCs w:val="20"/>
              </w:rPr>
              <w:t>PLÁSTICO</w:t>
            </w:r>
            <w:r w:rsidRPr="007C6148">
              <w:rPr>
                <w:rFonts w:ascii="Arial" w:eastAsia="Times New Roman" w:hAnsi="Arial" w:cs="Arial"/>
                <w:sz w:val="20"/>
                <w:szCs w:val="20"/>
              </w:rPr>
              <w:t xml:space="preserve"> TRANSPARENTE, SEM </w:t>
            </w:r>
            <w:r w:rsidR="00450BB6" w:rsidRPr="007C6148">
              <w:rPr>
                <w:rFonts w:ascii="Arial" w:eastAsia="Times New Roman" w:hAnsi="Arial" w:cs="Arial"/>
                <w:sz w:val="20"/>
                <w:szCs w:val="20"/>
              </w:rPr>
              <w:t>LUBRIFICAÇÃO</w:t>
            </w:r>
            <w:r w:rsidRPr="007C6148">
              <w:rPr>
                <w:rFonts w:ascii="Arial" w:eastAsia="Times New Roman" w:hAnsi="Arial" w:cs="Arial"/>
                <w:sz w:val="20"/>
                <w:szCs w:val="20"/>
              </w:rPr>
              <w:t xml:space="preserve">, VALVA COM 95 MM, TAMANHO P. EMBALAGEM INDIVIDUAL, EM PAPEL GRAU </w:t>
            </w:r>
            <w:r w:rsidR="00450BB6" w:rsidRPr="007C6148">
              <w:rPr>
                <w:rFonts w:ascii="Arial" w:eastAsia="Times New Roman" w:hAnsi="Arial" w:cs="Arial"/>
                <w:sz w:val="20"/>
                <w:szCs w:val="20"/>
              </w:rPr>
              <w:t>CIRÚRGICO</w:t>
            </w:r>
            <w:r w:rsidRPr="007C6148">
              <w:rPr>
                <w:rFonts w:ascii="Arial" w:eastAsia="Times New Roman" w:hAnsi="Arial" w:cs="Arial"/>
                <w:sz w:val="20"/>
                <w:szCs w:val="20"/>
              </w:rPr>
              <w:t xml:space="preserve"> E FILME </w:t>
            </w:r>
            <w:r w:rsidR="00450BB6" w:rsidRPr="007C6148">
              <w:rPr>
                <w:rFonts w:ascii="Arial" w:eastAsia="Times New Roman" w:hAnsi="Arial" w:cs="Arial"/>
                <w:sz w:val="20"/>
                <w:szCs w:val="20"/>
              </w:rPr>
              <w:t>TERMOPLÁSTICO</w:t>
            </w:r>
            <w:r w:rsidRPr="007C6148">
              <w:rPr>
                <w:rFonts w:ascii="Arial" w:eastAsia="Times New Roman" w:hAnsi="Arial" w:cs="Arial"/>
                <w:sz w:val="20"/>
                <w:szCs w:val="20"/>
              </w:rPr>
              <w:t xml:space="preserve">, ABERTURA EM </w:t>
            </w:r>
            <w:r w:rsidR="00450BB6" w:rsidRPr="007C6148">
              <w:rPr>
                <w:rFonts w:ascii="Arial" w:eastAsia="Times New Roman" w:hAnsi="Arial" w:cs="Arial"/>
                <w:sz w:val="20"/>
                <w:szCs w:val="20"/>
              </w:rPr>
              <w:t>PÉTALA</w:t>
            </w:r>
            <w:r w:rsidRPr="007C6148">
              <w:rPr>
                <w:rFonts w:ascii="Arial" w:eastAsia="Times New Roman" w:hAnsi="Arial" w:cs="Arial"/>
                <w:sz w:val="20"/>
                <w:szCs w:val="20"/>
              </w:rPr>
              <w:t xml:space="preserve">. NA EMBALAGEM DEVERA ESTAR IMPRESSO DADOS DE </w:t>
            </w:r>
            <w:r w:rsidR="00450BB6" w:rsidRPr="007C6148">
              <w:rPr>
                <w:rFonts w:ascii="Arial" w:eastAsia="Times New Roman" w:hAnsi="Arial" w:cs="Arial"/>
                <w:sz w:val="20"/>
                <w:szCs w:val="20"/>
              </w:rPr>
              <w:t>IDENTIFICAÇÃO</w:t>
            </w:r>
            <w:r w:rsidRPr="007C6148">
              <w:rPr>
                <w:rFonts w:ascii="Arial" w:eastAsia="Times New Roman" w:hAnsi="Arial" w:cs="Arial"/>
                <w:sz w:val="20"/>
                <w:szCs w:val="20"/>
              </w:rPr>
              <w:t xml:space="preserve">, </w:t>
            </w:r>
            <w:r w:rsidR="00450BB6" w:rsidRPr="007C6148">
              <w:rPr>
                <w:rFonts w:ascii="Arial" w:eastAsia="Times New Roman" w:hAnsi="Arial" w:cs="Arial"/>
                <w:sz w:val="20"/>
                <w:szCs w:val="20"/>
              </w:rPr>
              <w:t>PROCEDÊNCIA</w:t>
            </w:r>
            <w:r w:rsidRPr="007C6148">
              <w:rPr>
                <w:rFonts w:ascii="Arial" w:eastAsia="Times New Roman" w:hAnsi="Arial" w:cs="Arial"/>
                <w:sz w:val="20"/>
                <w:szCs w:val="20"/>
              </w:rPr>
              <w:t xml:space="preserve">, DATA DE </w:t>
            </w:r>
            <w:r w:rsidR="00450BB6" w:rsidRPr="007C6148">
              <w:rPr>
                <w:rFonts w:ascii="Arial" w:eastAsia="Times New Roman" w:hAnsi="Arial" w:cs="Arial"/>
                <w:sz w:val="20"/>
                <w:szCs w:val="20"/>
              </w:rPr>
              <w:t>FABRICAÇÃO</w:t>
            </w:r>
            <w:r w:rsidRPr="007C6148">
              <w:rPr>
                <w:rFonts w:ascii="Arial" w:eastAsia="Times New Roman" w:hAnsi="Arial" w:cs="Arial"/>
                <w:sz w:val="20"/>
                <w:szCs w:val="20"/>
              </w:rPr>
              <w:t xml:space="preserve">, DATA E TIPO DE </w:t>
            </w:r>
            <w:r w:rsidR="003F1A11" w:rsidRPr="007C6148">
              <w:rPr>
                <w:rFonts w:ascii="Arial" w:eastAsia="Times New Roman" w:hAnsi="Arial" w:cs="Arial"/>
                <w:sz w:val="20"/>
                <w:szCs w:val="20"/>
              </w:rPr>
              <w:t>ESTERILIZAÇÃO</w:t>
            </w:r>
            <w:r w:rsidRPr="007C6148">
              <w:rPr>
                <w:rFonts w:ascii="Arial" w:eastAsia="Times New Roman" w:hAnsi="Arial" w:cs="Arial"/>
                <w:sz w:val="20"/>
                <w:szCs w:val="20"/>
              </w:rPr>
              <w:t xml:space="preserve">, PRAZO DE VALIDADE E REGISTRO NO </w:t>
            </w:r>
            <w:r w:rsidR="003F1A11" w:rsidRPr="007C6148">
              <w:rPr>
                <w:rFonts w:ascii="Arial" w:eastAsia="Times New Roman" w:hAnsi="Arial" w:cs="Arial"/>
                <w:sz w:val="20"/>
                <w:szCs w:val="20"/>
              </w:rPr>
              <w:t>MINISTÉRIO</w:t>
            </w:r>
            <w:r w:rsidRPr="007C6148">
              <w:rPr>
                <w:rFonts w:ascii="Arial" w:eastAsia="Times New Roman" w:hAnsi="Arial" w:cs="Arial"/>
                <w:sz w:val="20"/>
                <w:szCs w:val="20"/>
              </w:rPr>
              <w:t xml:space="preserve"> DA </w:t>
            </w:r>
            <w:r w:rsidR="003F1A11" w:rsidRPr="007C6148">
              <w:rPr>
                <w:rFonts w:ascii="Arial" w:eastAsia="Times New Roman" w:hAnsi="Arial" w:cs="Arial"/>
                <w:sz w:val="20"/>
                <w:szCs w:val="20"/>
              </w:rPr>
              <w:t>SAÚDE</w:t>
            </w:r>
            <w:r w:rsidRPr="007C6148">
              <w:rPr>
                <w:rFonts w:ascii="Arial" w:eastAsia="Times New Roman" w:hAnsi="Arial" w:cs="Arial"/>
                <w:sz w:val="20"/>
                <w:szCs w:val="20"/>
              </w:rPr>
              <w:t>.</w:t>
            </w:r>
          </w:p>
        </w:tc>
        <w:tc>
          <w:tcPr>
            <w:tcW w:w="1274" w:type="dxa"/>
            <w:tcBorders>
              <w:top w:val="nil"/>
              <w:left w:val="nil"/>
              <w:bottom w:val="single" w:sz="4" w:space="0" w:color="auto"/>
              <w:right w:val="single" w:sz="4" w:space="0" w:color="auto"/>
            </w:tcBorders>
            <w:shd w:val="clear" w:color="auto" w:fill="auto"/>
            <w:vAlign w:val="center"/>
            <w:hideMark/>
          </w:tcPr>
          <w:p w14:paraId="673B5314"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9EF1D8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w:t>
            </w:r>
          </w:p>
        </w:tc>
      </w:tr>
      <w:tr w:rsidR="004411FB" w:rsidRPr="007C6148" w14:paraId="3921F796"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ACD201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313</w:t>
            </w:r>
          </w:p>
        </w:tc>
        <w:tc>
          <w:tcPr>
            <w:tcW w:w="6892" w:type="dxa"/>
            <w:tcBorders>
              <w:top w:val="nil"/>
              <w:left w:val="nil"/>
              <w:bottom w:val="single" w:sz="4" w:space="0" w:color="auto"/>
              <w:right w:val="single" w:sz="4" w:space="0" w:color="auto"/>
            </w:tcBorders>
            <w:shd w:val="clear" w:color="auto" w:fill="auto"/>
            <w:vAlign w:val="center"/>
            <w:hideMark/>
          </w:tcPr>
          <w:p w14:paraId="0A5573D1" w14:textId="05B4B295"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ESPONJA </w:t>
            </w:r>
            <w:proofErr w:type="spellStart"/>
            <w:r w:rsidRPr="007C6148">
              <w:rPr>
                <w:rFonts w:ascii="Arial" w:eastAsia="Times New Roman" w:hAnsi="Arial" w:cs="Arial"/>
                <w:color w:val="000000"/>
                <w:sz w:val="20"/>
                <w:szCs w:val="20"/>
              </w:rPr>
              <w:t>RIOHEX</w:t>
            </w:r>
            <w:proofErr w:type="spellEnd"/>
            <w:r w:rsidRPr="007C6148">
              <w:rPr>
                <w:rFonts w:ascii="Arial" w:eastAsia="Times New Roman" w:hAnsi="Arial" w:cs="Arial"/>
                <w:color w:val="000000"/>
                <w:sz w:val="20"/>
                <w:szCs w:val="20"/>
              </w:rPr>
              <w:t xml:space="preserve"> 2% ESCOVA 22ML                                                        SOLUÇÃO DE </w:t>
            </w:r>
            <w:proofErr w:type="spellStart"/>
            <w:r w:rsidRPr="007C6148">
              <w:rPr>
                <w:rFonts w:ascii="Arial" w:eastAsia="Times New Roman" w:hAnsi="Arial" w:cs="Arial"/>
                <w:color w:val="000000"/>
                <w:sz w:val="20"/>
                <w:szCs w:val="20"/>
              </w:rPr>
              <w:t>DIGLICONATO</w:t>
            </w:r>
            <w:proofErr w:type="spellEnd"/>
            <w:r w:rsidRPr="007C6148">
              <w:rPr>
                <w:rFonts w:ascii="Arial" w:eastAsia="Times New Roman" w:hAnsi="Arial" w:cs="Arial"/>
                <w:color w:val="000000"/>
                <w:sz w:val="20"/>
                <w:szCs w:val="20"/>
              </w:rPr>
              <w:t xml:space="preserve"> DE </w:t>
            </w:r>
            <w:r w:rsidR="003F1A11" w:rsidRPr="007C6148">
              <w:rPr>
                <w:rFonts w:ascii="Arial" w:eastAsia="Times New Roman" w:hAnsi="Arial" w:cs="Arial"/>
                <w:color w:val="000000"/>
                <w:sz w:val="20"/>
                <w:szCs w:val="20"/>
              </w:rPr>
              <w:t>CLOREXIDINA</w:t>
            </w:r>
            <w:r w:rsidRPr="007C6148">
              <w:rPr>
                <w:rFonts w:ascii="Arial" w:eastAsia="Times New Roman" w:hAnsi="Arial" w:cs="Arial"/>
                <w:color w:val="000000"/>
                <w:sz w:val="20"/>
                <w:szCs w:val="20"/>
              </w:rPr>
              <w:t xml:space="preserve"> 2% COM TENSOATIVO</w:t>
            </w:r>
          </w:p>
        </w:tc>
        <w:tc>
          <w:tcPr>
            <w:tcW w:w="1274" w:type="dxa"/>
            <w:tcBorders>
              <w:top w:val="nil"/>
              <w:left w:val="nil"/>
              <w:bottom w:val="single" w:sz="4" w:space="0" w:color="auto"/>
              <w:right w:val="single" w:sz="4" w:space="0" w:color="auto"/>
            </w:tcBorders>
            <w:shd w:val="clear" w:color="auto" w:fill="auto"/>
            <w:vAlign w:val="center"/>
            <w:hideMark/>
          </w:tcPr>
          <w:p w14:paraId="0B48E1C2"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0609983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r>
      <w:tr w:rsidR="004411FB" w:rsidRPr="007C6148" w14:paraId="00F03E18"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723FB6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314</w:t>
            </w:r>
          </w:p>
        </w:tc>
        <w:tc>
          <w:tcPr>
            <w:tcW w:w="6892" w:type="dxa"/>
            <w:tcBorders>
              <w:top w:val="nil"/>
              <w:left w:val="nil"/>
              <w:bottom w:val="single" w:sz="4" w:space="0" w:color="auto"/>
              <w:right w:val="single" w:sz="4" w:space="0" w:color="auto"/>
            </w:tcBorders>
            <w:shd w:val="clear" w:color="auto" w:fill="auto"/>
            <w:vAlign w:val="center"/>
            <w:hideMark/>
          </w:tcPr>
          <w:p w14:paraId="489C3183" w14:textId="77777777" w:rsidR="00D62E54" w:rsidRDefault="003F1A11" w:rsidP="00D62E54">
            <w:pPr>
              <w:jc w:val="both"/>
              <w:rPr>
                <w:rFonts w:ascii="Arial" w:eastAsia="Times New Roman" w:hAnsi="Arial" w:cs="Arial"/>
                <w:sz w:val="20"/>
                <w:szCs w:val="20"/>
              </w:rPr>
            </w:pPr>
            <w:r w:rsidRPr="007C6148">
              <w:rPr>
                <w:rFonts w:ascii="Arial" w:eastAsia="Times New Roman" w:hAnsi="Arial" w:cs="Arial"/>
                <w:sz w:val="20"/>
                <w:szCs w:val="20"/>
              </w:rPr>
              <w:t>ESTETOSCÓPIO</w:t>
            </w:r>
            <w:r w:rsidR="007C6148" w:rsidRPr="007C6148">
              <w:rPr>
                <w:rFonts w:ascii="Arial" w:eastAsia="Times New Roman" w:hAnsi="Arial" w:cs="Arial"/>
                <w:sz w:val="20"/>
                <w:szCs w:val="20"/>
              </w:rPr>
              <w:t xml:space="preserve"> </w:t>
            </w:r>
            <w:r w:rsidRPr="007C6148">
              <w:rPr>
                <w:rFonts w:ascii="Arial" w:eastAsia="Times New Roman" w:hAnsi="Arial" w:cs="Arial"/>
                <w:sz w:val="20"/>
                <w:szCs w:val="20"/>
              </w:rPr>
              <w:t>CLÍNICO</w:t>
            </w:r>
            <w:r w:rsidR="007C6148" w:rsidRPr="007C6148">
              <w:rPr>
                <w:rFonts w:ascii="Arial" w:eastAsia="Times New Roman" w:hAnsi="Arial" w:cs="Arial"/>
                <w:sz w:val="20"/>
                <w:szCs w:val="20"/>
              </w:rPr>
              <w:t xml:space="preserve"> ADULTO </w:t>
            </w:r>
            <w:r w:rsidR="00D62E54">
              <w:rPr>
                <w:rFonts w:ascii="Arial" w:eastAsia="Times New Roman" w:hAnsi="Arial" w:cs="Arial"/>
                <w:sz w:val="20"/>
                <w:szCs w:val="20"/>
              </w:rPr>
              <w:t xml:space="preserve">  </w:t>
            </w:r>
          </w:p>
          <w:p w14:paraId="6A7063F3" w14:textId="31BA069B" w:rsidR="007C6148" w:rsidRPr="007C6148" w:rsidRDefault="007C6148" w:rsidP="00D62E54">
            <w:pPr>
              <w:jc w:val="both"/>
              <w:rPr>
                <w:rFonts w:ascii="Arial" w:eastAsia="Times New Roman" w:hAnsi="Arial" w:cs="Arial"/>
                <w:sz w:val="20"/>
                <w:szCs w:val="20"/>
              </w:rPr>
            </w:pPr>
            <w:r w:rsidRPr="007C6148">
              <w:rPr>
                <w:rFonts w:ascii="Arial" w:eastAsia="Times New Roman" w:hAnsi="Arial" w:cs="Arial"/>
                <w:sz w:val="20"/>
                <w:szCs w:val="20"/>
              </w:rPr>
              <w:t xml:space="preserve">BIAURICULAR, COM OLIVAS DE AJUSTE </w:t>
            </w:r>
            <w:r w:rsidR="003F1A11" w:rsidRPr="007C6148">
              <w:rPr>
                <w:rFonts w:ascii="Arial" w:eastAsia="Times New Roman" w:hAnsi="Arial" w:cs="Arial"/>
                <w:sz w:val="20"/>
                <w:szCs w:val="20"/>
              </w:rPr>
              <w:t>ANATÔMICO</w:t>
            </w:r>
            <w:r w:rsidRPr="007C6148">
              <w:rPr>
                <w:rFonts w:ascii="Arial" w:eastAsia="Times New Roman" w:hAnsi="Arial" w:cs="Arial"/>
                <w:sz w:val="20"/>
                <w:szCs w:val="20"/>
              </w:rPr>
              <w:t xml:space="preserve"> PERFEITO, EXTENSOR CONFECCIONADO EM BORRACHA </w:t>
            </w:r>
            <w:r w:rsidR="003F1A11" w:rsidRPr="007C6148">
              <w:rPr>
                <w:rFonts w:ascii="Arial" w:eastAsia="Times New Roman" w:hAnsi="Arial" w:cs="Arial"/>
                <w:sz w:val="20"/>
                <w:szCs w:val="20"/>
              </w:rPr>
              <w:t>FLEXÍVEL</w:t>
            </w:r>
            <w:r w:rsidRPr="007C6148">
              <w:rPr>
                <w:rFonts w:ascii="Arial" w:eastAsia="Times New Roman" w:hAnsi="Arial" w:cs="Arial"/>
                <w:sz w:val="20"/>
                <w:szCs w:val="20"/>
              </w:rPr>
              <w:t xml:space="preserve"> E RESISTENTE A </w:t>
            </w:r>
            <w:r w:rsidR="003F1A11" w:rsidRPr="007C6148">
              <w:rPr>
                <w:rFonts w:ascii="Arial" w:eastAsia="Times New Roman" w:hAnsi="Arial" w:cs="Arial"/>
                <w:sz w:val="20"/>
                <w:szCs w:val="20"/>
              </w:rPr>
              <w:t>MÚLTIPLAS</w:t>
            </w:r>
            <w:r w:rsidRPr="007C6148">
              <w:rPr>
                <w:rFonts w:ascii="Arial" w:eastAsia="Times New Roman" w:hAnsi="Arial" w:cs="Arial"/>
                <w:sz w:val="20"/>
                <w:szCs w:val="20"/>
              </w:rPr>
              <w:t xml:space="preserve"> </w:t>
            </w:r>
            <w:r w:rsidR="003F1A11" w:rsidRPr="007C6148">
              <w:rPr>
                <w:rFonts w:ascii="Arial" w:eastAsia="Times New Roman" w:hAnsi="Arial" w:cs="Arial"/>
                <w:sz w:val="20"/>
                <w:szCs w:val="20"/>
              </w:rPr>
              <w:t>DESINFECÇÕES</w:t>
            </w:r>
            <w:r w:rsidRPr="007C6148">
              <w:rPr>
                <w:rFonts w:ascii="Arial" w:eastAsia="Times New Roman" w:hAnsi="Arial" w:cs="Arial"/>
                <w:sz w:val="20"/>
                <w:szCs w:val="20"/>
              </w:rPr>
              <w:t xml:space="preserve">, DUPLA CAMPANULA, RECOBERTA COM MEMBRANA </w:t>
            </w:r>
            <w:r w:rsidR="004A1341" w:rsidRPr="007C6148">
              <w:rPr>
                <w:rFonts w:ascii="Arial" w:eastAsia="Times New Roman" w:hAnsi="Arial" w:cs="Arial"/>
                <w:sz w:val="20"/>
                <w:szCs w:val="20"/>
              </w:rPr>
              <w:t>ULTRASSENSÍVEL</w:t>
            </w:r>
            <w:r w:rsidRPr="007C6148">
              <w:rPr>
                <w:rFonts w:ascii="Arial" w:eastAsia="Times New Roman" w:hAnsi="Arial" w:cs="Arial"/>
                <w:sz w:val="20"/>
                <w:szCs w:val="20"/>
              </w:rPr>
              <w:t xml:space="preserve"> FIXADO AO CORPO </w:t>
            </w:r>
            <w:r w:rsidR="003F1A11" w:rsidRPr="007C6148">
              <w:rPr>
                <w:rFonts w:ascii="Arial" w:eastAsia="Times New Roman" w:hAnsi="Arial" w:cs="Arial"/>
                <w:sz w:val="20"/>
                <w:szCs w:val="20"/>
              </w:rPr>
              <w:t>METÁLICO</w:t>
            </w:r>
            <w:r w:rsidRPr="007C6148">
              <w:rPr>
                <w:rFonts w:ascii="Arial" w:eastAsia="Times New Roman" w:hAnsi="Arial" w:cs="Arial"/>
                <w:sz w:val="20"/>
                <w:szCs w:val="20"/>
              </w:rPr>
              <w:t xml:space="preserve"> POR HALO EMBORRACHADO. TIPO TUBO: EM Y, MATERIAL TUBO: N/D, COR TUBO: PRETO, MATERIAL ANGULO: </w:t>
            </w:r>
            <w:r w:rsidR="003F1A11" w:rsidRPr="007C6148">
              <w:rPr>
                <w:rFonts w:ascii="Arial" w:eastAsia="Times New Roman" w:hAnsi="Arial" w:cs="Arial"/>
                <w:sz w:val="20"/>
                <w:szCs w:val="20"/>
              </w:rPr>
              <w:t>METÁLICO</w:t>
            </w:r>
            <w:r w:rsidRPr="007C6148">
              <w:rPr>
                <w:rFonts w:ascii="Arial" w:eastAsia="Times New Roman" w:hAnsi="Arial" w:cs="Arial"/>
                <w:sz w:val="20"/>
                <w:szCs w:val="20"/>
              </w:rPr>
              <w:t>, MODELO DIAFRAGMA: DUPLO.</w:t>
            </w:r>
          </w:p>
        </w:tc>
        <w:tc>
          <w:tcPr>
            <w:tcW w:w="1274" w:type="dxa"/>
            <w:tcBorders>
              <w:top w:val="nil"/>
              <w:left w:val="nil"/>
              <w:bottom w:val="single" w:sz="4" w:space="0" w:color="auto"/>
              <w:right w:val="single" w:sz="4" w:space="0" w:color="auto"/>
            </w:tcBorders>
            <w:shd w:val="clear" w:color="auto" w:fill="auto"/>
            <w:vAlign w:val="center"/>
            <w:hideMark/>
          </w:tcPr>
          <w:p w14:paraId="74B750B1"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379F9A5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76DC66D0"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B8ACD5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315</w:t>
            </w:r>
          </w:p>
        </w:tc>
        <w:tc>
          <w:tcPr>
            <w:tcW w:w="6892" w:type="dxa"/>
            <w:tcBorders>
              <w:top w:val="nil"/>
              <w:left w:val="nil"/>
              <w:bottom w:val="single" w:sz="4" w:space="0" w:color="auto"/>
              <w:right w:val="single" w:sz="4" w:space="0" w:color="auto"/>
            </w:tcBorders>
            <w:shd w:val="clear" w:color="auto" w:fill="auto"/>
            <w:vAlign w:val="center"/>
            <w:hideMark/>
          </w:tcPr>
          <w:p w14:paraId="6C593B55" w14:textId="77777777" w:rsidR="00C613BF" w:rsidRDefault="007C6148" w:rsidP="00C613BF">
            <w:pPr>
              <w:jc w:val="both"/>
              <w:rPr>
                <w:rFonts w:ascii="Arial" w:eastAsia="Times New Roman" w:hAnsi="Arial" w:cs="Arial"/>
                <w:sz w:val="20"/>
                <w:szCs w:val="20"/>
              </w:rPr>
            </w:pPr>
            <w:proofErr w:type="spellStart"/>
            <w:r w:rsidRPr="007C6148">
              <w:rPr>
                <w:rFonts w:ascii="Arial" w:eastAsia="Times New Roman" w:hAnsi="Arial" w:cs="Arial"/>
                <w:sz w:val="20"/>
                <w:szCs w:val="20"/>
              </w:rPr>
              <w:t>ETER</w:t>
            </w:r>
            <w:proofErr w:type="spellEnd"/>
            <w:r w:rsidRPr="007C6148">
              <w:rPr>
                <w:rFonts w:ascii="Arial" w:eastAsia="Times New Roman" w:hAnsi="Arial" w:cs="Arial"/>
                <w:sz w:val="20"/>
                <w:szCs w:val="20"/>
              </w:rPr>
              <w:t xml:space="preserve"> SULFÚRICO 50%</w:t>
            </w:r>
            <w:r w:rsidR="003F1A11">
              <w:rPr>
                <w:rFonts w:ascii="Arial" w:eastAsia="Times New Roman" w:hAnsi="Arial" w:cs="Arial"/>
                <w:sz w:val="20"/>
                <w:szCs w:val="20"/>
              </w:rPr>
              <w:t xml:space="preserve"> - FRASCO 01 LITRO</w:t>
            </w:r>
            <w:r w:rsidR="00D62E54">
              <w:rPr>
                <w:rFonts w:ascii="Arial" w:eastAsia="Times New Roman" w:hAnsi="Arial" w:cs="Arial"/>
                <w:sz w:val="20"/>
                <w:szCs w:val="20"/>
              </w:rPr>
              <w:t xml:space="preserve"> </w:t>
            </w:r>
          </w:p>
          <w:p w14:paraId="36F3C23E" w14:textId="36761D92" w:rsidR="007C6148" w:rsidRPr="007C6148" w:rsidRDefault="007C6148" w:rsidP="00C613BF">
            <w:pPr>
              <w:jc w:val="both"/>
              <w:rPr>
                <w:rFonts w:ascii="Arial" w:eastAsia="Times New Roman" w:hAnsi="Arial" w:cs="Arial"/>
                <w:sz w:val="20"/>
                <w:szCs w:val="20"/>
              </w:rPr>
            </w:pPr>
            <w:r w:rsidRPr="007C6148">
              <w:rPr>
                <w:rFonts w:ascii="Arial" w:eastAsia="Times New Roman" w:hAnsi="Arial" w:cs="Arial"/>
                <w:sz w:val="20"/>
                <w:szCs w:val="20"/>
              </w:rPr>
              <w:t>REMOVEDOR DE CURATIVOS, ACONDICIONADO EM FRASCO DE COR ESCURA, COM TAMPA DE ROSCA, COM NOME DO FABRICANTE, DATA DE FABRICAÇÃO, PRAZO DE VALIDADE E REGISTRO NO MINISTÉRIO DA SAÚDE.</w:t>
            </w:r>
          </w:p>
        </w:tc>
        <w:tc>
          <w:tcPr>
            <w:tcW w:w="1274" w:type="dxa"/>
            <w:tcBorders>
              <w:top w:val="nil"/>
              <w:left w:val="nil"/>
              <w:bottom w:val="single" w:sz="4" w:space="0" w:color="auto"/>
              <w:right w:val="single" w:sz="4" w:space="0" w:color="auto"/>
            </w:tcBorders>
            <w:shd w:val="clear" w:color="auto" w:fill="auto"/>
            <w:vAlign w:val="center"/>
            <w:hideMark/>
          </w:tcPr>
          <w:p w14:paraId="406FA8B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LT</w:t>
            </w:r>
          </w:p>
        </w:tc>
        <w:tc>
          <w:tcPr>
            <w:tcW w:w="1175" w:type="dxa"/>
            <w:tcBorders>
              <w:top w:val="nil"/>
              <w:left w:val="nil"/>
              <w:bottom w:val="single" w:sz="4" w:space="0" w:color="auto"/>
              <w:right w:val="single" w:sz="4" w:space="0" w:color="auto"/>
            </w:tcBorders>
            <w:shd w:val="clear" w:color="auto" w:fill="auto"/>
            <w:vAlign w:val="center"/>
            <w:hideMark/>
          </w:tcPr>
          <w:p w14:paraId="16A9458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72</w:t>
            </w:r>
          </w:p>
        </w:tc>
      </w:tr>
      <w:tr w:rsidR="004411FB" w:rsidRPr="007C6148" w14:paraId="490F72FA"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0612A8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316</w:t>
            </w:r>
          </w:p>
        </w:tc>
        <w:tc>
          <w:tcPr>
            <w:tcW w:w="6892" w:type="dxa"/>
            <w:tcBorders>
              <w:top w:val="nil"/>
              <w:left w:val="nil"/>
              <w:bottom w:val="single" w:sz="4" w:space="0" w:color="auto"/>
              <w:right w:val="single" w:sz="4" w:space="0" w:color="auto"/>
            </w:tcBorders>
            <w:shd w:val="clear" w:color="auto" w:fill="auto"/>
            <w:vAlign w:val="center"/>
            <w:hideMark/>
          </w:tcPr>
          <w:p w14:paraId="0A8C0359" w14:textId="77777777" w:rsidR="00C613BF" w:rsidRDefault="007C6148" w:rsidP="00C613BF">
            <w:pPr>
              <w:jc w:val="both"/>
              <w:rPr>
                <w:rFonts w:ascii="Arial" w:eastAsia="Times New Roman" w:hAnsi="Arial" w:cs="Arial"/>
                <w:sz w:val="20"/>
                <w:szCs w:val="20"/>
              </w:rPr>
            </w:pPr>
            <w:r w:rsidRPr="007C6148">
              <w:rPr>
                <w:rFonts w:ascii="Arial" w:eastAsia="Times New Roman" w:hAnsi="Arial" w:cs="Arial"/>
                <w:sz w:val="20"/>
                <w:szCs w:val="20"/>
              </w:rPr>
              <w:t xml:space="preserve">FAIXA </w:t>
            </w:r>
            <w:proofErr w:type="spellStart"/>
            <w:r w:rsidRPr="007C6148">
              <w:rPr>
                <w:rFonts w:ascii="Arial" w:eastAsia="Times New Roman" w:hAnsi="Arial" w:cs="Arial"/>
                <w:sz w:val="20"/>
                <w:szCs w:val="20"/>
              </w:rPr>
              <w:t>SMARCH</w:t>
            </w:r>
            <w:proofErr w:type="spellEnd"/>
            <w:r w:rsidRPr="007C6148">
              <w:rPr>
                <w:rFonts w:ascii="Arial" w:eastAsia="Times New Roman" w:hAnsi="Arial" w:cs="Arial"/>
                <w:sz w:val="20"/>
                <w:szCs w:val="20"/>
              </w:rPr>
              <w:t xml:space="preserve"> 10CM X 2M</w:t>
            </w:r>
            <w:r w:rsidR="00C613BF">
              <w:rPr>
                <w:rFonts w:ascii="Arial" w:eastAsia="Times New Roman" w:hAnsi="Arial" w:cs="Arial"/>
                <w:sz w:val="20"/>
                <w:szCs w:val="20"/>
              </w:rPr>
              <w:t xml:space="preserve"> </w:t>
            </w:r>
          </w:p>
          <w:p w14:paraId="0858E79D" w14:textId="624EF7F9" w:rsidR="00C613BF" w:rsidRDefault="007C6148" w:rsidP="00C613BF">
            <w:pPr>
              <w:jc w:val="both"/>
              <w:rPr>
                <w:rFonts w:ascii="Arial" w:eastAsia="Times New Roman" w:hAnsi="Arial" w:cs="Arial"/>
                <w:sz w:val="20"/>
                <w:szCs w:val="20"/>
              </w:rPr>
            </w:pPr>
            <w:r w:rsidRPr="007C6148">
              <w:rPr>
                <w:rFonts w:ascii="Arial" w:eastAsia="Times New Roman" w:hAnsi="Arial" w:cs="Arial"/>
                <w:sz w:val="20"/>
                <w:szCs w:val="20"/>
              </w:rPr>
              <w:t xml:space="preserve">BANDAGEM ELÁSTICA PARA PROMOVER A COMPRESSÃO DE </w:t>
            </w:r>
          </w:p>
          <w:p w14:paraId="2AAA6021" w14:textId="403D3CF9" w:rsidR="007C6148" w:rsidRPr="007C6148" w:rsidRDefault="007C6148" w:rsidP="00C613BF">
            <w:pPr>
              <w:jc w:val="both"/>
              <w:rPr>
                <w:rFonts w:ascii="Arial" w:eastAsia="Times New Roman" w:hAnsi="Arial" w:cs="Arial"/>
                <w:sz w:val="20"/>
                <w:szCs w:val="20"/>
              </w:rPr>
            </w:pPr>
            <w:r w:rsidRPr="007C6148">
              <w:rPr>
                <w:rFonts w:ascii="Arial" w:eastAsia="Times New Roman" w:hAnsi="Arial" w:cs="Arial"/>
                <w:sz w:val="20"/>
                <w:szCs w:val="20"/>
              </w:rPr>
              <w:t>VASOS SANGUÍNEOS COM FIM HEMOSTÁTICO DOS MEMBROS SUPERIORES E INFERIORES PARA POSSIBILITAR A EXECUÇÃO DE INTERVENÇÕES CIRÚRGICAS E ESTANCAMENTO DE HEMORRAGIA</w:t>
            </w:r>
          </w:p>
        </w:tc>
        <w:tc>
          <w:tcPr>
            <w:tcW w:w="1274" w:type="dxa"/>
            <w:tcBorders>
              <w:top w:val="nil"/>
              <w:left w:val="nil"/>
              <w:bottom w:val="single" w:sz="4" w:space="0" w:color="auto"/>
              <w:right w:val="single" w:sz="4" w:space="0" w:color="auto"/>
            </w:tcBorders>
            <w:shd w:val="clear" w:color="auto" w:fill="auto"/>
            <w:vAlign w:val="center"/>
            <w:hideMark/>
          </w:tcPr>
          <w:p w14:paraId="6536A3F6"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7C3CF1A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w:t>
            </w:r>
          </w:p>
        </w:tc>
      </w:tr>
      <w:tr w:rsidR="004411FB" w:rsidRPr="007C6148" w14:paraId="4721B64F"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0BABC7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317</w:t>
            </w:r>
          </w:p>
        </w:tc>
        <w:tc>
          <w:tcPr>
            <w:tcW w:w="6892" w:type="dxa"/>
            <w:tcBorders>
              <w:top w:val="nil"/>
              <w:left w:val="nil"/>
              <w:bottom w:val="single" w:sz="4" w:space="0" w:color="auto"/>
              <w:right w:val="single" w:sz="4" w:space="0" w:color="auto"/>
            </w:tcBorders>
            <w:shd w:val="clear" w:color="auto" w:fill="auto"/>
            <w:vAlign w:val="center"/>
            <w:hideMark/>
          </w:tcPr>
          <w:p w14:paraId="46DCB3F6" w14:textId="77777777" w:rsidR="007C6148" w:rsidRPr="007C6148" w:rsidRDefault="007C6148" w:rsidP="007C6148">
            <w:pPr>
              <w:rPr>
                <w:rFonts w:ascii="Arial" w:eastAsia="Times New Roman" w:hAnsi="Arial" w:cs="Arial"/>
                <w:sz w:val="20"/>
                <w:szCs w:val="20"/>
              </w:rPr>
            </w:pPr>
            <w:r w:rsidRPr="007C6148">
              <w:rPr>
                <w:rFonts w:ascii="Arial" w:eastAsia="Times New Roman" w:hAnsi="Arial" w:cs="Arial"/>
                <w:sz w:val="20"/>
                <w:szCs w:val="20"/>
              </w:rPr>
              <w:t xml:space="preserve">FAIXA </w:t>
            </w:r>
            <w:proofErr w:type="spellStart"/>
            <w:r w:rsidRPr="007C6148">
              <w:rPr>
                <w:rFonts w:ascii="Arial" w:eastAsia="Times New Roman" w:hAnsi="Arial" w:cs="Arial"/>
                <w:sz w:val="20"/>
                <w:szCs w:val="20"/>
              </w:rPr>
              <w:t>SMARCH</w:t>
            </w:r>
            <w:proofErr w:type="spellEnd"/>
            <w:r w:rsidRPr="007C6148">
              <w:rPr>
                <w:rFonts w:ascii="Arial" w:eastAsia="Times New Roman" w:hAnsi="Arial" w:cs="Arial"/>
                <w:sz w:val="20"/>
                <w:szCs w:val="20"/>
              </w:rPr>
              <w:t xml:space="preserve"> 15CM X 2M </w:t>
            </w:r>
            <w:r w:rsidRPr="007C6148">
              <w:rPr>
                <w:rFonts w:ascii="Arial" w:eastAsia="Times New Roman" w:hAnsi="Arial" w:cs="Arial"/>
                <w:sz w:val="20"/>
                <w:szCs w:val="20"/>
              </w:rPr>
              <w:br/>
              <w:t>BANDAGEM ELÁSTICA PARA PROMOVER A COMPRESSÃO DE VASOS SANGUÍNEOS COM FIM HEMOSTÁTICO DOS MEMBROS SUPERIORES E INFERIORES PARA POSSIBILITAR A EXECUÇÃO DE INTERVENÇÕES CIRÚRGICAS E ESTANCAMENTO DE HEMORRAGIA.</w:t>
            </w:r>
          </w:p>
        </w:tc>
        <w:tc>
          <w:tcPr>
            <w:tcW w:w="1274" w:type="dxa"/>
            <w:tcBorders>
              <w:top w:val="nil"/>
              <w:left w:val="nil"/>
              <w:bottom w:val="single" w:sz="4" w:space="0" w:color="auto"/>
              <w:right w:val="single" w:sz="4" w:space="0" w:color="auto"/>
            </w:tcBorders>
            <w:shd w:val="clear" w:color="auto" w:fill="auto"/>
            <w:vAlign w:val="center"/>
            <w:hideMark/>
          </w:tcPr>
          <w:p w14:paraId="1BF0CE18"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001F2D8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w:t>
            </w:r>
          </w:p>
        </w:tc>
      </w:tr>
      <w:tr w:rsidR="004411FB" w:rsidRPr="007C6148" w14:paraId="175FE747" w14:textId="77777777" w:rsidTr="00D64057">
        <w:trPr>
          <w:trHeight w:val="51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35BC59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318</w:t>
            </w:r>
          </w:p>
        </w:tc>
        <w:tc>
          <w:tcPr>
            <w:tcW w:w="6892" w:type="dxa"/>
            <w:tcBorders>
              <w:top w:val="nil"/>
              <w:left w:val="nil"/>
              <w:bottom w:val="single" w:sz="4" w:space="0" w:color="auto"/>
              <w:right w:val="single" w:sz="4" w:space="0" w:color="auto"/>
            </w:tcBorders>
            <w:shd w:val="clear" w:color="auto" w:fill="auto"/>
            <w:vAlign w:val="center"/>
            <w:hideMark/>
          </w:tcPr>
          <w:p w14:paraId="22B95395" w14:textId="08D12742"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FIO CIRÚRGICO CAT-</w:t>
            </w:r>
            <w:proofErr w:type="spellStart"/>
            <w:r w:rsidRPr="007C6148">
              <w:rPr>
                <w:rFonts w:ascii="Arial" w:eastAsia="Times New Roman" w:hAnsi="Arial" w:cs="Arial"/>
                <w:color w:val="000000"/>
                <w:sz w:val="20"/>
                <w:szCs w:val="20"/>
              </w:rPr>
              <w:t>GUT</w:t>
            </w:r>
            <w:proofErr w:type="spellEnd"/>
            <w:r w:rsidRPr="007C6148">
              <w:rPr>
                <w:rFonts w:ascii="Arial" w:eastAsia="Times New Roman" w:hAnsi="Arial" w:cs="Arial"/>
                <w:color w:val="000000"/>
                <w:sz w:val="20"/>
                <w:szCs w:val="20"/>
              </w:rPr>
              <w:t xml:space="preserve"> CROMADO 0, ESTÉRIL, C/ AG 3.0 CM ½, </w:t>
            </w:r>
            <w:r w:rsidR="00054CC7" w:rsidRPr="007C6148">
              <w:rPr>
                <w:rFonts w:ascii="Arial" w:eastAsia="Times New Roman" w:hAnsi="Arial" w:cs="Arial"/>
                <w:color w:val="000000"/>
                <w:sz w:val="20"/>
                <w:szCs w:val="20"/>
              </w:rPr>
              <w:t>CÍRCULO</w:t>
            </w:r>
            <w:r w:rsidRPr="007C6148">
              <w:rPr>
                <w:rFonts w:ascii="Arial" w:eastAsia="Times New Roman" w:hAnsi="Arial" w:cs="Arial"/>
                <w:color w:val="000000"/>
                <w:sz w:val="20"/>
                <w:szCs w:val="20"/>
              </w:rPr>
              <w:t xml:space="preserve"> CILÍNDRICA CT - </w:t>
            </w: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C/24 </w:t>
            </w:r>
            <w:proofErr w:type="spellStart"/>
            <w:r w:rsidRPr="007C6148">
              <w:rPr>
                <w:rFonts w:ascii="Arial" w:eastAsia="Times New Roman" w:hAnsi="Arial" w:cs="Arial"/>
                <w:color w:val="000000"/>
                <w:sz w:val="20"/>
                <w:szCs w:val="20"/>
              </w:rPr>
              <w:t>UNIDS</w:t>
            </w:r>
            <w:proofErr w:type="spellEnd"/>
          </w:p>
        </w:tc>
        <w:tc>
          <w:tcPr>
            <w:tcW w:w="1274" w:type="dxa"/>
            <w:tcBorders>
              <w:top w:val="nil"/>
              <w:left w:val="nil"/>
              <w:bottom w:val="single" w:sz="4" w:space="0" w:color="auto"/>
              <w:right w:val="single" w:sz="4" w:space="0" w:color="auto"/>
            </w:tcBorders>
            <w:shd w:val="clear" w:color="auto" w:fill="auto"/>
            <w:vAlign w:val="center"/>
            <w:hideMark/>
          </w:tcPr>
          <w:p w14:paraId="3AC8477B"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306B170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r>
      <w:tr w:rsidR="004411FB" w:rsidRPr="007C6148" w14:paraId="6B921797" w14:textId="77777777" w:rsidTr="00D64057">
        <w:trPr>
          <w:trHeight w:val="76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5383FF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lastRenderedPageBreak/>
              <w:t>319</w:t>
            </w:r>
          </w:p>
        </w:tc>
        <w:tc>
          <w:tcPr>
            <w:tcW w:w="6892" w:type="dxa"/>
            <w:tcBorders>
              <w:top w:val="nil"/>
              <w:left w:val="nil"/>
              <w:bottom w:val="single" w:sz="4" w:space="0" w:color="auto"/>
              <w:right w:val="single" w:sz="4" w:space="0" w:color="auto"/>
            </w:tcBorders>
            <w:shd w:val="clear" w:color="auto" w:fill="auto"/>
            <w:vAlign w:val="center"/>
            <w:hideMark/>
          </w:tcPr>
          <w:p w14:paraId="69FA06BF" w14:textId="3EA26C93"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FIO CIRÚRGICO CAT-</w:t>
            </w:r>
            <w:proofErr w:type="spellStart"/>
            <w:r w:rsidRPr="007C6148">
              <w:rPr>
                <w:rFonts w:ascii="Arial" w:eastAsia="Times New Roman" w:hAnsi="Arial" w:cs="Arial"/>
                <w:color w:val="000000"/>
                <w:sz w:val="20"/>
                <w:szCs w:val="20"/>
              </w:rPr>
              <w:t>GUT</w:t>
            </w:r>
            <w:proofErr w:type="spellEnd"/>
            <w:r w:rsidRPr="007C6148">
              <w:rPr>
                <w:rFonts w:ascii="Arial" w:eastAsia="Times New Roman" w:hAnsi="Arial" w:cs="Arial"/>
                <w:color w:val="000000"/>
                <w:sz w:val="20"/>
                <w:szCs w:val="20"/>
              </w:rPr>
              <w:t xml:space="preserve"> CROMADO 1.0, ESTÉRIL, ABSORVÍVEL   C/ AG 3.0 CM ½, </w:t>
            </w:r>
            <w:r w:rsidR="00054CC7" w:rsidRPr="007C6148">
              <w:rPr>
                <w:rFonts w:ascii="Arial" w:eastAsia="Times New Roman" w:hAnsi="Arial" w:cs="Arial"/>
                <w:color w:val="000000"/>
                <w:sz w:val="20"/>
                <w:szCs w:val="20"/>
              </w:rPr>
              <w:t>CÍRCULO</w:t>
            </w:r>
            <w:r w:rsidRPr="007C6148">
              <w:rPr>
                <w:rFonts w:ascii="Arial" w:eastAsia="Times New Roman" w:hAnsi="Arial" w:cs="Arial"/>
                <w:color w:val="000000"/>
                <w:sz w:val="20"/>
                <w:szCs w:val="20"/>
              </w:rPr>
              <w:t xml:space="preserve"> CILÍNDRICA CT, PARA USO EM SUTURA HEPÁTICA - </w:t>
            </w: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C/24 </w:t>
            </w:r>
            <w:proofErr w:type="spellStart"/>
            <w:r w:rsidRPr="007C6148">
              <w:rPr>
                <w:rFonts w:ascii="Arial" w:eastAsia="Times New Roman" w:hAnsi="Arial" w:cs="Arial"/>
                <w:color w:val="000000"/>
                <w:sz w:val="20"/>
                <w:szCs w:val="20"/>
              </w:rPr>
              <w:t>UNIDS</w:t>
            </w:r>
            <w:proofErr w:type="spellEnd"/>
          </w:p>
        </w:tc>
        <w:tc>
          <w:tcPr>
            <w:tcW w:w="1274" w:type="dxa"/>
            <w:tcBorders>
              <w:top w:val="nil"/>
              <w:left w:val="nil"/>
              <w:bottom w:val="single" w:sz="4" w:space="0" w:color="auto"/>
              <w:right w:val="single" w:sz="4" w:space="0" w:color="auto"/>
            </w:tcBorders>
            <w:shd w:val="clear" w:color="auto" w:fill="auto"/>
            <w:vAlign w:val="center"/>
            <w:hideMark/>
          </w:tcPr>
          <w:p w14:paraId="37E1B371"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8ADB8A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r>
      <w:tr w:rsidR="004411FB" w:rsidRPr="007C6148" w14:paraId="475535D5" w14:textId="77777777" w:rsidTr="00D64057">
        <w:trPr>
          <w:trHeight w:val="51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E9FE0C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320</w:t>
            </w:r>
          </w:p>
        </w:tc>
        <w:tc>
          <w:tcPr>
            <w:tcW w:w="6892" w:type="dxa"/>
            <w:tcBorders>
              <w:top w:val="nil"/>
              <w:left w:val="nil"/>
              <w:bottom w:val="single" w:sz="4" w:space="0" w:color="auto"/>
              <w:right w:val="single" w:sz="4" w:space="0" w:color="auto"/>
            </w:tcBorders>
            <w:shd w:val="clear" w:color="auto" w:fill="auto"/>
            <w:vAlign w:val="center"/>
            <w:hideMark/>
          </w:tcPr>
          <w:p w14:paraId="367F4C46"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FIO CIRÚRGICO CAT-</w:t>
            </w:r>
            <w:proofErr w:type="spellStart"/>
            <w:r w:rsidRPr="007C6148">
              <w:rPr>
                <w:rFonts w:ascii="Arial" w:eastAsia="Times New Roman" w:hAnsi="Arial" w:cs="Arial"/>
                <w:color w:val="000000"/>
                <w:sz w:val="20"/>
                <w:szCs w:val="20"/>
              </w:rPr>
              <w:t>GUT</w:t>
            </w:r>
            <w:proofErr w:type="spellEnd"/>
            <w:r w:rsidRPr="007C6148">
              <w:rPr>
                <w:rFonts w:ascii="Arial" w:eastAsia="Times New Roman" w:hAnsi="Arial" w:cs="Arial"/>
                <w:color w:val="000000"/>
                <w:sz w:val="20"/>
                <w:szCs w:val="20"/>
              </w:rPr>
              <w:t xml:space="preserve"> CROMADO 2.0, ESTÉRIL, ABSORVÍVEL   C/ AG TRIANGULAR 3.0 CM 3/8 - </w:t>
            </w: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C/24 </w:t>
            </w:r>
            <w:proofErr w:type="spellStart"/>
            <w:r w:rsidRPr="007C6148">
              <w:rPr>
                <w:rFonts w:ascii="Arial" w:eastAsia="Times New Roman" w:hAnsi="Arial" w:cs="Arial"/>
                <w:color w:val="000000"/>
                <w:sz w:val="20"/>
                <w:szCs w:val="20"/>
              </w:rPr>
              <w:t>UNIDS</w:t>
            </w:r>
            <w:proofErr w:type="spellEnd"/>
          </w:p>
        </w:tc>
        <w:tc>
          <w:tcPr>
            <w:tcW w:w="1274" w:type="dxa"/>
            <w:tcBorders>
              <w:top w:val="nil"/>
              <w:left w:val="nil"/>
              <w:bottom w:val="single" w:sz="4" w:space="0" w:color="auto"/>
              <w:right w:val="single" w:sz="4" w:space="0" w:color="auto"/>
            </w:tcBorders>
            <w:shd w:val="clear" w:color="auto" w:fill="auto"/>
            <w:vAlign w:val="center"/>
            <w:hideMark/>
          </w:tcPr>
          <w:p w14:paraId="4C9DD752"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E5A3FF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r>
      <w:tr w:rsidR="004411FB" w:rsidRPr="007C6148" w14:paraId="32A078C0" w14:textId="77777777" w:rsidTr="00D64057">
        <w:trPr>
          <w:trHeight w:val="51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AFF085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321</w:t>
            </w:r>
          </w:p>
        </w:tc>
        <w:tc>
          <w:tcPr>
            <w:tcW w:w="6892" w:type="dxa"/>
            <w:tcBorders>
              <w:top w:val="nil"/>
              <w:left w:val="nil"/>
              <w:bottom w:val="single" w:sz="4" w:space="0" w:color="auto"/>
              <w:right w:val="single" w:sz="4" w:space="0" w:color="auto"/>
            </w:tcBorders>
            <w:shd w:val="clear" w:color="auto" w:fill="auto"/>
            <w:vAlign w:val="center"/>
            <w:hideMark/>
          </w:tcPr>
          <w:p w14:paraId="14EEE066"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FIO CIRÚRGICO CAT-</w:t>
            </w:r>
            <w:proofErr w:type="spellStart"/>
            <w:r w:rsidRPr="007C6148">
              <w:rPr>
                <w:rFonts w:ascii="Arial" w:eastAsia="Times New Roman" w:hAnsi="Arial" w:cs="Arial"/>
                <w:color w:val="000000"/>
                <w:sz w:val="20"/>
                <w:szCs w:val="20"/>
              </w:rPr>
              <w:t>GUT</w:t>
            </w:r>
            <w:proofErr w:type="spellEnd"/>
            <w:r w:rsidRPr="007C6148">
              <w:rPr>
                <w:rFonts w:ascii="Arial" w:eastAsia="Times New Roman" w:hAnsi="Arial" w:cs="Arial"/>
                <w:color w:val="000000"/>
                <w:sz w:val="20"/>
                <w:szCs w:val="20"/>
              </w:rPr>
              <w:t xml:space="preserve"> CROMADO 3.0, ESTÉRIL, ABSORVÍVEL   C/ AG TRIANGULAR 3.0 CM 3/8 - </w:t>
            </w: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C/24 </w:t>
            </w:r>
            <w:proofErr w:type="spellStart"/>
            <w:r w:rsidRPr="007C6148">
              <w:rPr>
                <w:rFonts w:ascii="Arial" w:eastAsia="Times New Roman" w:hAnsi="Arial" w:cs="Arial"/>
                <w:color w:val="000000"/>
                <w:sz w:val="20"/>
                <w:szCs w:val="20"/>
              </w:rPr>
              <w:t>UNIDS</w:t>
            </w:r>
            <w:proofErr w:type="spellEnd"/>
          </w:p>
        </w:tc>
        <w:tc>
          <w:tcPr>
            <w:tcW w:w="1274" w:type="dxa"/>
            <w:tcBorders>
              <w:top w:val="nil"/>
              <w:left w:val="nil"/>
              <w:bottom w:val="single" w:sz="4" w:space="0" w:color="auto"/>
              <w:right w:val="single" w:sz="4" w:space="0" w:color="auto"/>
            </w:tcBorders>
            <w:shd w:val="clear" w:color="auto" w:fill="auto"/>
            <w:vAlign w:val="center"/>
            <w:hideMark/>
          </w:tcPr>
          <w:p w14:paraId="2B235BC8"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0684E06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r>
      <w:tr w:rsidR="004411FB" w:rsidRPr="007C6148" w14:paraId="6AC7FB54" w14:textId="77777777" w:rsidTr="00D64057">
        <w:trPr>
          <w:trHeight w:val="51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145283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322</w:t>
            </w:r>
          </w:p>
        </w:tc>
        <w:tc>
          <w:tcPr>
            <w:tcW w:w="6892" w:type="dxa"/>
            <w:tcBorders>
              <w:top w:val="nil"/>
              <w:left w:val="nil"/>
              <w:bottom w:val="single" w:sz="4" w:space="0" w:color="auto"/>
              <w:right w:val="single" w:sz="4" w:space="0" w:color="auto"/>
            </w:tcBorders>
            <w:shd w:val="clear" w:color="auto" w:fill="auto"/>
            <w:vAlign w:val="center"/>
            <w:hideMark/>
          </w:tcPr>
          <w:p w14:paraId="6525280A"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FIO CIRÚRGICO CAT-</w:t>
            </w:r>
            <w:proofErr w:type="spellStart"/>
            <w:r w:rsidRPr="007C6148">
              <w:rPr>
                <w:rFonts w:ascii="Arial" w:eastAsia="Times New Roman" w:hAnsi="Arial" w:cs="Arial"/>
                <w:color w:val="000000"/>
                <w:sz w:val="20"/>
                <w:szCs w:val="20"/>
              </w:rPr>
              <w:t>GUT</w:t>
            </w:r>
            <w:proofErr w:type="spellEnd"/>
            <w:r w:rsidRPr="007C6148">
              <w:rPr>
                <w:rFonts w:ascii="Arial" w:eastAsia="Times New Roman" w:hAnsi="Arial" w:cs="Arial"/>
                <w:color w:val="000000"/>
                <w:sz w:val="20"/>
                <w:szCs w:val="20"/>
              </w:rPr>
              <w:t xml:space="preserve"> CROMADO 4.0, ESTÉRIL, ABSORVÍVEL   C/ AG TRIANGULAR 3.0 CM 1/2 - </w:t>
            </w: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C/24 </w:t>
            </w:r>
            <w:proofErr w:type="spellStart"/>
            <w:r w:rsidRPr="007C6148">
              <w:rPr>
                <w:rFonts w:ascii="Arial" w:eastAsia="Times New Roman" w:hAnsi="Arial" w:cs="Arial"/>
                <w:color w:val="000000"/>
                <w:sz w:val="20"/>
                <w:szCs w:val="20"/>
              </w:rPr>
              <w:t>UNIDS</w:t>
            </w:r>
            <w:proofErr w:type="spellEnd"/>
          </w:p>
        </w:tc>
        <w:tc>
          <w:tcPr>
            <w:tcW w:w="1274" w:type="dxa"/>
            <w:tcBorders>
              <w:top w:val="nil"/>
              <w:left w:val="nil"/>
              <w:bottom w:val="single" w:sz="4" w:space="0" w:color="auto"/>
              <w:right w:val="single" w:sz="4" w:space="0" w:color="auto"/>
            </w:tcBorders>
            <w:shd w:val="clear" w:color="auto" w:fill="auto"/>
            <w:vAlign w:val="center"/>
            <w:hideMark/>
          </w:tcPr>
          <w:p w14:paraId="5D7DE1D8"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14E0FF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r>
      <w:tr w:rsidR="004411FB" w:rsidRPr="007C6148" w14:paraId="75F2B426" w14:textId="77777777" w:rsidTr="00D64057">
        <w:trPr>
          <w:trHeight w:val="76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501BBF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323</w:t>
            </w:r>
          </w:p>
        </w:tc>
        <w:tc>
          <w:tcPr>
            <w:tcW w:w="6892" w:type="dxa"/>
            <w:tcBorders>
              <w:top w:val="nil"/>
              <w:left w:val="nil"/>
              <w:bottom w:val="single" w:sz="4" w:space="0" w:color="auto"/>
              <w:right w:val="single" w:sz="4" w:space="0" w:color="auto"/>
            </w:tcBorders>
            <w:shd w:val="clear" w:color="auto" w:fill="auto"/>
            <w:vAlign w:val="center"/>
            <w:hideMark/>
          </w:tcPr>
          <w:p w14:paraId="7E954666" w14:textId="519B2BFA"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FIO CIRÚRGICO CAT-</w:t>
            </w:r>
            <w:proofErr w:type="spellStart"/>
            <w:r w:rsidRPr="007C6148">
              <w:rPr>
                <w:rFonts w:ascii="Arial" w:eastAsia="Times New Roman" w:hAnsi="Arial" w:cs="Arial"/>
                <w:color w:val="000000"/>
                <w:sz w:val="20"/>
                <w:szCs w:val="20"/>
              </w:rPr>
              <w:t>GUT</w:t>
            </w:r>
            <w:proofErr w:type="spellEnd"/>
            <w:r w:rsidRPr="007C6148">
              <w:rPr>
                <w:rFonts w:ascii="Arial" w:eastAsia="Times New Roman" w:hAnsi="Arial" w:cs="Arial"/>
                <w:color w:val="000000"/>
                <w:sz w:val="20"/>
                <w:szCs w:val="20"/>
              </w:rPr>
              <w:t xml:space="preserve"> SIMPLES  0, ESTÉRIL, ABSORVÍVEL C/ AG 4.0 CM ½, </w:t>
            </w:r>
            <w:r w:rsidR="00054CC7" w:rsidRPr="007C6148">
              <w:rPr>
                <w:rFonts w:ascii="Arial" w:eastAsia="Times New Roman" w:hAnsi="Arial" w:cs="Arial"/>
                <w:color w:val="000000"/>
                <w:sz w:val="20"/>
                <w:szCs w:val="20"/>
              </w:rPr>
              <w:t>CÍRCULO</w:t>
            </w:r>
            <w:r w:rsidRPr="007C6148">
              <w:rPr>
                <w:rFonts w:ascii="Arial" w:eastAsia="Times New Roman" w:hAnsi="Arial" w:cs="Arial"/>
                <w:color w:val="000000"/>
                <w:sz w:val="20"/>
                <w:szCs w:val="20"/>
              </w:rPr>
              <w:t xml:space="preserve"> CILÍNDRICA   CT – </w:t>
            </w:r>
            <w:proofErr w:type="spellStart"/>
            <w:r w:rsidRPr="007C6148">
              <w:rPr>
                <w:rFonts w:ascii="Arial" w:eastAsia="Times New Roman" w:hAnsi="Arial" w:cs="Arial"/>
                <w:color w:val="000000"/>
                <w:sz w:val="20"/>
                <w:szCs w:val="20"/>
              </w:rPr>
              <w:t>OBSTETRICIA</w:t>
            </w:r>
            <w:proofErr w:type="spellEnd"/>
            <w:r w:rsidRPr="007C6148">
              <w:rPr>
                <w:rFonts w:ascii="Arial" w:eastAsia="Times New Roman" w:hAnsi="Arial" w:cs="Arial"/>
                <w:color w:val="000000"/>
                <w:sz w:val="20"/>
                <w:szCs w:val="20"/>
              </w:rPr>
              <w:t xml:space="preserve">/GIN – CIRURGIA. GERAL ESTÉRIL - </w:t>
            </w: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C/24 </w:t>
            </w:r>
            <w:proofErr w:type="spellStart"/>
            <w:r w:rsidRPr="007C6148">
              <w:rPr>
                <w:rFonts w:ascii="Arial" w:eastAsia="Times New Roman" w:hAnsi="Arial" w:cs="Arial"/>
                <w:color w:val="000000"/>
                <w:sz w:val="20"/>
                <w:szCs w:val="20"/>
              </w:rPr>
              <w:t>UNIDS</w:t>
            </w:r>
            <w:proofErr w:type="spellEnd"/>
          </w:p>
        </w:tc>
        <w:tc>
          <w:tcPr>
            <w:tcW w:w="1274" w:type="dxa"/>
            <w:tcBorders>
              <w:top w:val="nil"/>
              <w:left w:val="nil"/>
              <w:bottom w:val="single" w:sz="4" w:space="0" w:color="auto"/>
              <w:right w:val="single" w:sz="4" w:space="0" w:color="auto"/>
            </w:tcBorders>
            <w:shd w:val="clear" w:color="auto" w:fill="auto"/>
            <w:vAlign w:val="center"/>
            <w:hideMark/>
          </w:tcPr>
          <w:p w14:paraId="3FBABC6D"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79DB87B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r>
      <w:tr w:rsidR="004411FB" w:rsidRPr="007C6148" w14:paraId="1FDC9859" w14:textId="77777777" w:rsidTr="00D64057">
        <w:trPr>
          <w:trHeight w:val="76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AF5FE0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324</w:t>
            </w:r>
          </w:p>
        </w:tc>
        <w:tc>
          <w:tcPr>
            <w:tcW w:w="6892" w:type="dxa"/>
            <w:tcBorders>
              <w:top w:val="nil"/>
              <w:left w:val="nil"/>
              <w:bottom w:val="single" w:sz="4" w:space="0" w:color="auto"/>
              <w:right w:val="single" w:sz="4" w:space="0" w:color="auto"/>
            </w:tcBorders>
            <w:shd w:val="clear" w:color="auto" w:fill="auto"/>
            <w:vAlign w:val="center"/>
            <w:hideMark/>
          </w:tcPr>
          <w:p w14:paraId="4A1F45DB" w14:textId="4B01D65D"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FIO CIRÚRGICO CAT-</w:t>
            </w:r>
            <w:proofErr w:type="spellStart"/>
            <w:r w:rsidRPr="007C6148">
              <w:rPr>
                <w:rFonts w:ascii="Arial" w:eastAsia="Times New Roman" w:hAnsi="Arial" w:cs="Arial"/>
                <w:color w:val="000000"/>
                <w:sz w:val="20"/>
                <w:szCs w:val="20"/>
              </w:rPr>
              <w:t>GUT</w:t>
            </w:r>
            <w:proofErr w:type="spellEnd"/>
            <w:r w:rsidRPr="007C6148">
              <w:rPr>
                <w:rFonts w:ascii="Arial" w:eastAsia="Times New Roman" w:hAnsi="Arial" w:cs="Arial"/>
                <w:color w:val="000000"/>
                <w:sz w:val="20"/>
                <w:szCs w:val="20"/>
              </w:rPr>
              <w:t xml:space="preserve"> SIMPLES 1.0, ESTÉRIL, ABSORVÍVEL C/ AG 3.0 CM ½, </w:t>
            </w:r>
            <w:r w:rsidR="00054CC7" w:rsidRPr="007C6148">
              <w:rPr>
                <w:rFonts w:ascii="Arial" w:eastAsia="Times New Roman" w:hAnsi="Arial" w:cs="Arial"/>
                <w:color w:val="000000"/>
                <w:sz w:val="20"/>
                <w:szCs w:val="20"/>
              </w:rPr>
              <w:t>CÍRCULO</w:t>
            </w:r>
            <w:r w:rsidRPr="007C6148">
              <w:rPr>
                <w:rFonts w:ascii="Arial" w:eastAsia="Times New Roman" w:hAnsi="Arial" w:cs="Arial"/>
                <w:color w:val="000000"/>
                <w:sz w:val="20"/>
                <w:szCs w:val="20"/>
              </w:rPr>
              <w:t xml:space="preserve"> CILÍNDRICA   CT – </w:t>
            </w:r>
            <w:r w:rsidR="00054CC7" w:rsidRPr="007C6148">
              <w:rPr>
                <w:rFonts w:ascii="Arial" w:eastAsia="Times New Roman" w:hAnsi="Arial" w:cs="Arial"/>
                <w:color w:val="000000"/>
                <w:sz w:val="20"/>
                <w:szCs w:val="20"/>
              </w:rPr>
              <w:t>OBSTETRÍCIA</w:t>
            </w:r>
            <w:r w:rsidRPr="007C6148">
              <w:rPr>
                <w:rFonts w:ascii="Arial" w:eastAsia="Times New Roman" w:hAnsi="Arial" w:cs="Arial"/>
                <w:color w:val="000000"/>
                <w:sz w:val="20"/>
                <w:szCs w:val="20"/>
              </w:rPr>
              <w:t xml:space="preserve">/GIN – CIRURGIA. GERAL ESTÉRIL - </w:t>
            </w: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C/24 </w:t>
            </w:r>
            <w:proofErr w:type="spellStart"/>
            <w:r w:rsidRPr="007C6148">
              <w:rPr>
                <w:rFonts w:ascii="Arial" w:eastAsia="Times New Roman" w:hAnsi="Arial" w:cs="Arial"/>
                <w:color w:val="000000"/>
                <w:sz w:val="20"/>
                <w:szCs w:val="20"/>
              </w:rPr>
              <w:t>UNIDS</w:t>
            </w:r>
            <w:proofErr w:type="spellEnd"/>
          </w:p>
        </w:tc>
        <w:tc>
          <w:tcPr>
            <w:tcW w:w="1274" w:type="dxa"/>
            <w:tcBorders>
              <w:top w:val="nil"/>
              <w:left w:val="nil"/>
              <w:bottom w:val="single" w:sz="4" w:space="0" w:color="auto"/>
              <w:right w:val="single" w:sz="4" w:space="0" w:color="auto"/>
            </w:tcBorders>
            <w:shd w:val="clear" w:color="auto" w:fill="auto"/>
            <w:vAlign w:val="center"/>
            <w:hideMark/>
          </w:tcPr>
          <w:p w14:paraId="2CC7D161"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08B8428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r>
      <w:tr w:rsidR="004411FB" w:rsidRPr="007C6148" w14:paraId="39E1A822"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CCD525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325</w:t>
            </w:r>
          </w:p>
        </w:tc>
        <w:tc>
          <w:tcPr>
            <w:tcW w:w="6892" w:type="dxa"/>
            <w:tcBorders>
              <w:top w:val="nil"/>
              <w:left w:val="nil"/>
              <w:bottom w:val="single" w:sz="4" w:space="0" w:color="auto"/>
              <w:right w:val="single" w:sz="4" w:space="0" w:color="auto"/>
            </w:tcBorders>
            <w:shd w:val="clear" w:color="auto" w:fill="auto"/>
            <w:vAlign w:val="center"/>
            <w:hideMark/>
          </w:tcPr>
          <w:p w14:paraId="1BDDB74B" w14:textId="573D70B6"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FIO CIRÚRGICO CAT-</w:t>
            </w:r>
            <w:proofErr w:type="spellStart"/>
            <w:r w:rsidRPr="007C6148">
              <w:rPr>
                <w:rFonts w:ascii="Arial" w:eastAsia="Times New Roman" w:hAnsi="Arial" w:cs="Arial"/>
                <w:color w:val="000000"/>
                <w:sz w:val="20"/>
                <w:szCs w:val="20"/>
              </w:rPr>
              <w:t>GUT</w:t>
            </w:r>
            <w:proofErr w:type="spellEnd"/>
            <w:r w:rsidRPr="007C6148">
              <w:rPr>
                <w:rFonts w:ascii="Arial" w:eastAsia="Times New Roman" w:hAnsi="Arial" w:cs="Arial"/>
                <w:color w:val="000000"/>
                <w:sz w:val="20"/>
                <w:szCs w:val="20"/>
              </w:rPr>
              <w:t xml:space="preserve"> SIMPLES 2.0 </w:t>
            </w:r>
            <w:r w:rsidR="00054CC7" w:rsidRPr="007C6148">
              <w:rPr>
                <w:rFonts w:ascii="Arial" w:eastAsia="Times New Roman" w:hAnsi="Arial" w:cs="Arial"/>
                <w:color w:val="000000"/>
                <w:sz w:val="20"/>
                <w:szCs w:val="20"/>
              </w:rPr>
              <w:t>ESTÉRIL</w:t>
            </w:r>
            <w:r w:rsidRPr="007C6148">
              <w:rPr>
                <w:rFonts w:ascii="Arial" w:eastAsia="Times New Roman" w:hAnsi="Arial" w:cs="Arial"/>
                <w:color w:val="000000"/>
                <w:sz w:val="20"/>
                <w:szCs w:val="20"/>
              </w:rPr>
              <w:t xml:space="preserve"> </w:t>
            </w:r>
            <w:r w:rsidR="00054CC7" w:rsidRPr="007C6148">
              <w:rPr>
                <w:rFonts w:ascii="Arial" w:eastAsia="Times New Roman" w:hAnsi="Arial" w:cs="Arial"/>
                <w:color w:val="000000"/>
                <w:sz w:val="20"/>
                <w:szCs w:val="20"/>
              </w:rPr>
              <w:t>ABSORVÍVEL</w:t>
            </w:r>
            <w:r w:rsidRPr="007C6148">
              <w:rPr>
                <w:rFonts w:ascii="Arial" w:eastAsia="Times New Roman" w:hAnsi="Arial" w:cs="Arial"/>
                <w:color w:val="000000"/>
                <w:sz w:val="20"/>
                <w:szCs w:val="20"/>
              </w:rPr>
              <w:t xml:space="preserve"> ESTÉRIL C/ </w:t>
            </w:r>
            <w:r w:rsidR="00054CC7" w:rsidRPr="007C6148">
              <w:rPr>
                <w:rFonts w:ascii="Arial" w:eastAsia="Times New Roman" w:hAnsi="Arial" w:cs="Arial"/>
                <w:color w:val="000000"/>
                <w:sz w:val="20"/>
                <w:szCs w:val="20"/>
              </w:rPr>
              <w:t xml:space="preserve">AG </w:t>
            </w:r>
            <w:r w:rsidR="00770919" w:rsidRPr="007C6148">
              <w:rPr>
                <w:rFonts w:ascii="Arial" w:eastAsia="Times New Roman" w:hAnsi="Arial" w:cs="Arial"/>
                <w:color w:val="000000"/>
                <w:sz w:val="20"/>
                <w:szCs w:val="20"/>
              </w:rPr>
              <w:t>4.0 CM</w:t>
            </w:r>
            <w:r w:rsidRPr="007C6148">
              <w:rPr>
                <w:rFonts w:ascii="Arial" w:eastAsia="Times New Roman" w:hAnsi="Arial" w:cs="Arial"/>
                <w:color w:val="000000"/>
                <w:sz w:val="20"/>
                <w:szCs w:val="20"/>
              </w:rPr>
              <w:t xml:space="preserve">½ </w:t>
            </w:r>
            <w:proofErr w:type="gramStart"/>
            <w:r w:rsidRPr="007C6148">
              <w:rPr>
                <w:rFonts w:ascii="Arial" w:eastAsia="Times New Roman" w:hAnsi="Arial" w:cs="Arial"/>
                <w:color w:val="000000"/>
                <w:sz w:val="20"/>
                <w:szCs w:val="20"/>
              </w:rPr>
              <w:t>CIRCULO</w:t>
            </w:r>
            <w:proofErr w:type="gramEnd"/>
            <w:r w:rsidRPr="007C6148">
              <w:rPr>
                <w:rFonts w:ascii="Arial" w:eastAsia="Times New Roman" w:hAnsi="Arial" w:cs="Arial"/>
                <w:color w:val="000000"/>
                <w:sz w:val="20"/>
                <w:szCs w:val="20"/>
              </w:rPr>
              <w:t xml:space="preserve"> </w:t>
            </w:r>
            <w:r w:rsidR="00C613BF" w:rsidRPr="007C6148">
              <w:rPr>
                <w:rFonts w:ascii="Arial" w:eastAsia="Times New Roman" w:hAnsi="Arial" w:cs="Arial"/>
                <w:color w:val="000000"/>
                <w:sz w:val="20"/>
                <w:szCs w:val="20"/>
              </w:rPr>
              <w:t>CILÍNDRICA,</w:t>
            </w:r>
            <w:r w:rsidRPr="007C6148">
              <w:rPr>
                <w:rFonts w:ascii="Arial" w:eastAsia="Times New Roman" w:hAnsi="Arial" w:cs="Arial"/>
                <w:color w:val="000000"/>
                <w:sz w:val="20"/>
                <w:szCs w:val="20"/>
              </w:rPr>
              <w:t xml:space="preserve"> PARA USO EM OBSTETRÍCIA /GINECOLOGIA – CIRURGIA. GERAL - </w:t>
            </w: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C/24 </w:t>
            </w:r>
            <w:proofErr w:type="spellStart"/>
            <w:r w:rsidRPr="007C6148">
              <w:rPr>
                <w:rFonts w:ascii="Arial" w:eastAsia="Times New Roman" w:hAnsi="Arial" w:cs="Arial"/>
                <w:color w:val="000000"/>
                <w:sz w:val="20"/>
                <w:szCs w:val="20"/>
              </w:rPr>
              <w:t>UNIDS</w:t>
            </w:r>
            <w:proofErr w:type="spellEnd"/>
          </w:p>
        </w:tc>
        <w:tc>
          <w:tcPr>
            <w:tcW w:w="1274" w:type="dxa"/>
            <w:tcBorders>
              <w:top w:val="nil"/>
              <w:left w:val="nil"/>
              <w:bottom w:val="single" w:sz="4" w:space="0" w:color="auto"/>
              <w:right w:val="single" w:sz="4" w:space="0" w:color="auto"/>
            </w:tcBorders>
            <w:shd w:val="clear" w:color="auto" w:fill="auto"/>
            <w:vAlign w:val="center"/>
            <w:hideMark/>
          </w:tcPr>
          <w:p w14:paraId="23CD7551"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C1A595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r>
      <w:tr w:rsidR="004411FB" w:rsidRPr="007C6148" w14:paraId="3364507B"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0FBF82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326</w:t>
            </w:r>
          </w:p>
        </w:tc>
        <w:tc>
          <w:tcPr>
            <w:tcW w:w="6892" w:type="dxa"/>
            <w:tcBorders>
              <w:top w:val="nil"/>
              <w:left w:val="nil"/>
              <w:bottom w:val="single" w:sz="4" w:space="0" w:color="auto"/>
              <w:right w:val="single" w:sz="4" w:space="0" w:color="auto"/>
            </w:tcBorders>
            <w:shd w:val="clear" w:color="auto" w:fill="auto"/>
            <w:vAlign w:val="center"/>
            <w:hideMark/>
          </w:tcPr>
          <w:p w14:paraId="7D6C5EF6" w14:textId="6A940A0C"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FIO CIRÚRGICO CAT-</w:t>
            </w:r>
            <w:proofErr w:type="spellStart"/>
            <w:r w:rsidRPr="007C6148">
              <w:rPr>
                <w:rFonts w:ascii="Arial" w:eastAsia="Times New Roman" w:hAnsi="Arial" w:cs="Arial"/>
                <w:color w:val="000000"/>
                <w:sz w:val="20"/>
                <w:szCs w:val="20"/>
              </w:rPr>
              <w:t>GUT</w:t>
            </w:r>
            <w:proofErr w:type="spellEnd"/>
            <w:r w:rsidRPr="007C6148">
              <w:rPr>
                <w:rFonts w:ascii="Arial" w:eastAsia="Times New Roman" w:hAnsi="Arial" w:cs="Arial"/>
                <w:color w:val="000000"/>
                <w:sz w:val="20"/>
                <w:szCs w:val="20"/>
              </w:rPr>
              <w:t xml:space="preserve"> SIMPLES 3.0 </w:t>
            </w:r>
            <w:r w:rsidR="00770919" w:rsidRPr="007C6148">
              <w:rPr>
                <w:rFonts w:ascii="Arial" w:eastAsia="Times New Roman" w:hAnsi="Arial" w:cs="Arial"/>
                <w:color w:val="000000"/>
                <w:sz w:val="20"/>
                <w:szCs w:val="20"/>
              </w:rPr>
              <w:t>ESTÉRIL</w:t>
            </w:r>
            <w:r w:rsidRPr="007C6148">
              <w:rPr>
                <w:rFonts w:ascii="Arial" w:eastAsia="Times New Roman" w:hAnsi="Arial" w:cs="Arial"/>
                <w:color w:val="000000"/>
                <w:sz w:val="20"/>
                <w:szCs w:val="20"/>
              </w:rPr>
              <w:t xml:space="preserve"> </w:t>
            </w:r>
            <w:r w:rsidR="00770919" w:rsidRPr="007C6148">
              <w:rPr>
                <w:rFonts w:ascii="Arial" w:eastAsia="Times New Roman" w:hAnsi="Arial" w:cs="Arial"/>
                <w:color w:val="000000"/>
                <w:sz w:val="20"/>
                <w:szCs w:val="20"/>
              </w:rPr>
              <w:t>ABSORVÍVEL</w:t>
            </w:r>
            <w:r w:rsidRPr="007C6148">
              <w:rPr>
                <w:rFonts w:ascii="Arial" w:eastAsia="Times New Roman" w:hAnsi="Arial" w:cs="Arial"/>
                <w:color w:val="000000"/>
                <w:sz w:val="20"/>
                <w:szCs w:val="20"/>
              </w:rPr>
              <w:t xml:space="preserve"> ESTÉRIL C/ AG  3 CM½ </w:t>
            </w:r>
            <w:r w:rsidR="00054CC7" w:rsidRPr="007C6148">
              <w:rPr>
                <w:rFonts w:ascii="Arial" w:eastAsia="Times New Roman" w:hAnsi="Arial" w:cs="Arial"/>
                <w:color w:val="000000"/>
                <w:sz w:val="20"/>
                <w:szCs w:val="20"/>
              </w:rPr>
              <w:t>CÍRCULO</w:t>
            </w:r>
            <w:r w:rsidRPr="007C6148">
              <w:rPr>
                <w:rFonts w:ascii="Arial" w:eastAsia="Times New Roman" w:hAnsi="Arial" w:cs="Arial"/>
                <w:color w:val="000000"/>
                <w:sz w:val="20"/>
                <w:szCs w:val="20"/>
              </w:rPr>
              <w:t xml:space="preserve"> CILÍNDRICA, PARA USO EM OBSTETRÍCIA /GINECOLOGIA – CIRURGIA. GERAL - </w:t>
            </w: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C/24 </w:t>
            </w:r>
            <w:proofErr w:type="spellStart"/>
            <w:r w:rsidRPr="007C6148">
              <w:rPr>
                <w:rFonts w:ascii="Arial" w:eastAsia="Times New Roman" w:hAnsi="Arial" w:cs="Arial"/>
                <w:color w:val="000000"/>
                <w:sz w:val="20"/>
                <w:szCs w:val="20"/>
              </w:rPr>
              <w:t>UNIDS</w:t>
            </w:r>
            <w:proofErr w:type="spellEnd"/>
          </w:p>
        </w:tc>
        <w:tc>
          <w:tcPr>
            <w:tcW w:w="1274" w:type="dxa"/>
            <w:tcBorders>
              <w:top w:val="nil"/>
              <w:left w:val="nil"/>
              <w:bottom w:val="single" w:sz="4" w:space="0" w:color="auto"/>
              <w:right w:val="single" w:sz="4" w:space="0" w:color="auto"/>
            </w:tcBorders>
            <w:shd w:val="clear" w:color="auto" w:fill="auto"/>
            <w:vAlign w:val="center"/>
            <w:hideMark/>
          </w:tcPr>
          <w:p w14:paraId="4183FF4C"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7FE5F13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r>
      <w:tr w:rsidR="004411FB" w:rsidRPr="007C6148" w14:paraId="6ECC34CF" w14:textId="77777777" w:rsidTr="00D64057">
        <w:trPr>
          <w:trHeight w:val="51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A7055D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327</w:t>
            </w:r>
          </w:p>
        </w:tc>
        <w:tc>
          <w:tcPr>
            <w:tcW w:w="6892" w:type="dxa"/>
            <w:tcBorders>
              <w:top w:val="nil"/>
              <w:left w:val="nil"/>
              <w:bottom w:val="single" w:sz="4" w:space="0" w:color="auto"/>
              <w:right w:val="single" w:sz="4" w:space="0" w:color="auto"/>
            </w:tcBorders>
            <w:shd w:val="clear" w:color="auto" w:fill="auto"/>
            <w:vAlign w:val="center"/>
            <w:hideMark/>
          </w:tcPr>
          <w:p w14:paraId="32996302" w14:textId="11098041"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FIO </w:t>
            </w:r>
            <w:r w:rsidR="00770919" w:rsidRPr="007C6148">
              <w:rPr>
                <w:rFonts w:ascii="Arial" w:eastAsia="Times New Roman" w:hAnsi="Arial" w:cs="Arial"/>
                <w:color w:val="000000"/>
                <w:sz w:val="20"/>
                <w:szCs w:val="20"/>
              </w:rPr>
              <w:t>CIRÚRGICO</w:t>
            </w:r>
            <w:r w:rsidRPr="007C6148">
              <w:rPr>
                <w:rFonts w:ascii="Arial" w:eastAsia="Times New Roman" w:hAnsi="Arial" w:cs="Arial"/>
                <w:color w:val="000000"/>
                <w:sz w:val="20"/>
                <w:szCs w:val="20"/>
              </w:rPr>
              <w:t xml:space="preserve"> </w:t>
            </w:r>
            <w:proofErr w:type="spellStart"/>
            <w:r w:rsidRPr="007C6148">
              <w:rPr>
                <w:rFonts w:ascii="Arial" w:eastAsia="Times New Roman" w:hAnsi="Arial" w:cs="Arial"/>
                <w:color w:val="000000"/>
                <w:sz w:val="20"/>
                <w:szCs w:val="20"/>
              </w:rPr>
              <w:t>CATGUT</w:t>
            </w:r>
            <w:proofErr w:type="spellEnd"/>
            <w:r w:rsidRPr="007C6148">
              <w:rPr>
                <w:rFonts w:ascii="Arial" w:eastAsia="Times New Roman" w:hAnsi="Arial" w:cs="Arial"/>
                <w:color w:val="000000"/>
                <w:sz w:val="20"/>
                <w:szCs w:val="20"/>
              </w:rPr>
              <w:t xml:space="preserve"> SIMPLES 4.0 - </w:t>
            </w:r>
            <w:r w:rsidR="00770919" w:rsidRPr="007C6148">
              <w:rPr>
                <w:rFonts w:ascii="Arial" w:eastAsia="Times New Roman" w:hAnsi="Arial" w:cs="Arial"/>
                <w:color w:val="000000"/>
                <w:sz w:val="20"/>
                <w:szCs w:val="20"/>
              </w:rPr>
              <w:t>ABSORVÍVEL</w:t>
            </w:r>
            <w:r w:rsidRPr="007C6148">
              <w:rPr>
                <w:rFonts w:ascii="Arial" w:eastAsia="Times New Roman" w:hAnsi="Arial" w:cs="Arial"/>
                <w:color w:val="000000"/>
                <w:sz w:val="20"/>
                <w:szCs w:val="20"/>
              </w:rPr>
              <w:t xml:space="preserve"> - 70 CM C/ AG. 3.0 CM 1/2 - USO GASTROINTESTINAL - </w:t>
            </w: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C24 </w:t>
            </w:r>
            <w:proofErr w:type="spellStart"/>
            <w:r w:rsidRPr="007C6148">
              <w:rPr>
                <w:rFonts w:ascii="Arial" w:eastAsia="Times New Roman" w:hAnsi="Arial" w:cs="Arial"/>
                <w:color w:val="000000"/>
                <w:sz w:val="20"/>
                <w:szCs w:val="20"/>
              </w:rPr>
              <w:t>UNIDS</w:t>
            </w:r>
            <w:proofErr w:type="spellEnd"/>
          </w:p>
        </w:tc>
        <w:tc>
          <w:tcPr>
            <w:tcW w:w="1274" w:type="dxa"/>
            <w:tcBorders>
              <w:top w:val="nil"/>
              <w:left w:val="nil"/>
              <w:bottom w:val="single" w:sz="4" w:space="0" w:color="auto"/>
              <w:right w:val="single" w:sz="4" w:space="0" w:color="auto"/>
            </w:tcBorders>
            <w:shd w:val="clear" w:color="auto" w:fill="auto"/>
            <w:vAlign w:val="center"/>
            <w:hideMark/>
          </w:tcPr>
          <w:p w14:paraId="41781805"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373E5EE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r>
      <w:tr w:rsidR="004411FB" w:rsidRPr="007C6148" w14:paraId="1F7AFD66"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B12E86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328</w:t>
            </w:r>
          </w:p>
        </w:tc>
        <w:tc>
          <w:tcPr>
            <w:tcW w:w="6892" w:type="dxa"/>
            <w:tcBorders>
              <w:top w:val="nil"/>
              <w:left w:val="nil"/>
              <w:bottom w:val="single" w:sz="4" w:space="0" w:color="auto"/>
              <w:right w:val="single" w:sz="4" w:space="0" w:color="auto"/>
            </w:tcBorders>
            <w:shd w:val="clear" w:color="auto" w:fill="auto"/>
            <w:vAlign w:val="center"/>
            <w:hideMark/>
          </w:tcPr>
          <w:p w14:paraId="0F6B87ED"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FIO DE SUTURA </w:t>
            </w:r>
            <w:proofErr w:type="spellStart"/>
            <w:r w:rsidRPr="007C6148">
              <w:rPr>
                <w:rFonts w:ascii="Arial" w:eastAsia="Times New Roman" w:hAnsi="Arial" w:cs="Arial"/>
                <w:color w:val="000000"/>
                <w:sz w:val="20"/>
                <w:szCs w:val="20"/>
              </w:rPr>
              <w:t>VICRYL</w:t>
            </w:r>
            <w:proofErr w:type="spellEnd"/>
            <w:r w:rsidRPr="007C6148">
              <w:rPr>
                <w:rFonts w:ascii="Arial" w:eastAsia="Times New Roman" w:hAnsi="Arial" w:cs="Arial"/>
                <w:color w:val="000000"/>
                <w:sz w:val="20"/>
                <w:szCs w:val="20"/>
              </w:rPr>
              <w:t xml:space="preserve"> 0 (Ácido </w:t>
            </w:r>
            <w:proofErr w:type="spellStart"/>
            <w:r w:rsidRPr="007C6148">
              <w:rPr>
                <w:rFonts w:ascii="Arial" w:eastAsia="Times New Roman" w:hAnsi="Arial" w:cs="Arial"/>
                <w:color w:val="000000"/>
                <w:sz w:val="20"/>
                <w:szCs w:val="20"/>
              </w:rPr>
              <w:t>Poliglicólico</w:t>
            </w:r>
            <w:proofErr w:type="spellEnd"/>
            <w:r w:rsidRPr="007C6148">
              <w:rPr>
                <w:rFonts w:ascii="Arial" w:eastAsia="Times New Roman" w:hAnsi="Arial" w:cs="Arial"/>
                <w:color w:val="000000"/>
                <w:sz w:val="20"/>
                <w:szCs w:val="20"/>
              </w:rPr>
              <w:t xml:space="preserve">) AGULHA 3,5CM - </w:t>
            </w: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C/36 </w:t>
            </w:r>
            <w:proofErr w:type="spellStart"/>
            <w:r w:rsidRPr="007C6148">
              <w:rPr>
                <w:rFonts w:ascii="Arial" w:eastAsia="Times New Roman" w:hAnsi="Arial" w:cs="Arial"/>
                <w:color w:val="000000"/>
                <w:sz w:val="20"/>
                <w:szCs w:val="20"/>
              </w:rPr>
              <w:t>UNIDS</w:t>
            </w:r>
            <w:proofErr w:type="spellEnd"/>
          </w:p>
        </w:tc>
        <w:tc>
          <w:tcPr>
            <w:tcW w:w="1274" w:type="dxa"/>
            <w:tcBorders>
              <w:top w:val="nil"/>
              <w:left w:val="nil"/>
              <w:bottom w:val="single" w:sz="4" w:space="0" w:color="auto"/>
              <w:right w:val="single" w:sz="4" w:space="0" w:color="auto"/>
            </w:tcBorders>
            <w:shd w:val="clear" w:color="auto" w:fill="auto"/>
            <w:vAlign w:val="center"/>
            <w:hideMark/>
          </w:tcPr>
          <w:p w14:paraId="2B4A38E9"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97603C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w:t>
            </w:r>
          </w:p>
        </w:tc>
      </w:tr>
      <w:tr w:rsidR="004411FB" w:rsidRPr="007C6148" w14:paraId="532CDD62"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C57F65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329</w:t>
            </w:r>
          </w:p>
        </w:tc>
        <w:tc>
          <w:tcPr>
            <w:tcW w:w="6892" w:type="dxa"/>
            <w:tcBorders>
              <w:top w:val="nil"/>
              <w:left w:val="nil"/>
              <w:bottom w:val="single" w:sz="4" w:space="0" w:color="auto"/>
              <w:right w:val="single" w:sz="4" w:space="0" w:color="auto"/>
            </w:tcBorders>
            <w:shd w:val="clear" w:color="auto" w:fill="auto"/>
            <w:vAlign w:val="center"/>
            <w:hideMark/>
          </w:tcPr>
          <w:p w14:paraId="6591471B" w14:textId="5AC85971"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FIO CIRÚRGICO </w:t>
            </w:r>
            <w:proofErr w:type="spellStart"/>
            <w:r w:rsidRPr="007C6148">
              <w:rPr>
                <w:rFonts w:ascii="Arial" w:eastAsia="Times New Roman" w:hAnsi="Arial" w:cs="Arial"/>
                <w:color w:val="000000"/>
                <w:sz w:val="20"/>
                <w:szCs w:val="20"/>
              </w:rPr>
              <w:t>VICRYL</w:t>
            </w:r>
            <w:proofErr w:type="spellEnd"/>
            <w:r w:rsidRPr="007C6148">
              <w:rPr>
                <w:rFonts w:ascii="Arial" w:eastAsia="Times New Roman" w:hAnsi="Arial" w:cs="Arial"/>
                <w:color w:val="000000"/>
                <w:sz w:val="20"/>
                <w:szCs w:val="20"/>
              </w:rPr>
              <w:t xml:space="preserve"> 1.0, COMPOSIÇÃO: </w:t>
            </w:r>
            <w:r w:rsidR="00054CC7" w:rsidRPr="007C6148">
              <w:rPr>
                <w:rFonts w:ascii="Arial" w:eastAsia="Times New Roman" w:hAnsi="Arial" w:cs="Arial"/>
                <w:color w:val="000000"/>
                <w:sz w:val="20"/>
                <w:szCs w:val="20"/>
              </w:rPr>
              <w:t>ANTISSÉPTICO</w:t>
            </w:r>
            <w:r w:rsidRPr="007C6148">
              <w:rPr>
                <w:rFonts w:ascii="Arial" w:eastAsia="Times New Roman" w:hAnsi="Arial" w:cs="Arial"/>
                <w:color w:val="000000"/>
                <w:sz w:val="20"/>
                <w:szCs w:val="20"/>
              </w:rPr>
              <w:t xml:space="preserve"> </w:t>
            </w:r>
            <w:proofErr w:type="spellStart"/>
            <w:r w:rsidRPr="007C6148">
              <w:rPr>
                <w:rFonts w:ascii="Arial" w:eastAsia="Times New Roman" w:hAnsi="Arial" w:cs="Arial"/>
                <w:color w:val="000000"/>
                <w:sz w:val="20"/>
                <w:szCs w:val="20"/>
              </w:rPr>
              <w:t>IRGACARE</w:t>
            </w:r>
            <w:proofErr w:type="spellEnd"/>
            <w:r w:rsidRPr="007C6148">
              <w:rPr>
                <w:rFonts w:ascii="Arial" w:eastAsia="Times New Roman" w:hAnsi="Arial" w:cs="Arial"/>
                <w:color w:val="000000"/>
                <w:sz w:val="20"/>
                <w:szCs w:val="20"/>
              </w:rPr>
              <w:t xml:space="preserve"> MP, </w:t>
            </w:r>
            <w:proofErr w:type="spellStart"/>
            <w:r w:rsidRPr="007C6148">
              <w:rPr>
                <w:rFonts w:ascii="Arial" w:eastAsia="Times New Roman" w:hAnsi="Arial" w:cs="Arial"/>
                <w:color w:val="000000"/>
                <w:sz w:val="20"/>
                <w:szCs w:val="20"/>
              </w:rPr>
              <w:t>IPOLIGLACTINA</w:t>
            </w:r>
            <w:proofErr w:type="spellEnd"/>
            <w:r w:rsidRPr="007C6148">
              <w:rPr>
                <w:rFonts w:ascii="Arial" w:eastAsia="Times New Roman" w:hAnsi="Arial" w:cs="Arial"/>
                <w:color w:val="000000"/>
                <w:sz w:val="20"/>
                <w:szCs w:val="20"/>
              </w:rPr>
              <w:t xml:space="preserve"> 910, VIOLETA, ABSORVÍVEL ,70CM COM AGULHA CT 3,5CM ½, </w:t>
            </w:r>
            <w:r w:rsidR="00054CC7" w:rsidRPr="007C6148">
              <w:rPr>
                <w:rFonts w:ascii="Arial" w:eastAsia="Times New Roman" w:hAnsi="Arial" w:cs="Arial"/>
                <w:color w:val="000000"/>
                <w:sz w:val="20"/>
                <w:szCs w:val="20"/>
              </w:rPr>
              <w:t>CÍRCULO</w:t>
            </w:r>
            <w:r w:rsidRPr="007C6148">
              <w:rPr>
                <w:rFonts w:ascii="Arial" w:eastAsia="Times New Roman" w:hAnsi="Arial" w:cs="Arial"/>
                <w:color w:val="000000"/>
                <w:sz w:val="20"/>
                <w:szCs w:val="20"/>
              </w:rPr>
              <w:t xml:space="preserve"> CILÍNDRICA PARA USO EM OBSTETRÍCIA /GINECOLOGIA -</w:t>
            </w: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C/36 </w:t>
            </w:r>
            <w:proofErr w:type="spellStart"/>
            <w:r w:rsidRPr="007C6148">
              <w:rPr>
                <w:rFonts w:ascii="Arial" w:eastAsia="Times New Roman" w:hAnsi="Arial" w:cs="Arial"/>
                <w:color w:val="000000"/>
                <w:sz w:val="20"/>
                <w:szCs w:val="20"/>
              </w:rPr>
              <w:t>UNIDS</w:t>
            </w:r>
            <w:proofErr w:type="spellEnd"/>
          </w:p>
        </w:tc>
        <w:tc>
          <w:tcPr>
            <w:tcW w:w="1274" w:type="dxa"/>
            <w:tcBorders>
              <w:top w:val="nil"/>
              <w:left w:val="nil"/>
              <w:bottom w:val="single" w:sz="4" w:space="0" w:color="auto"/>
              <w:right w:val="single" w:sz="4" w:space="0" w:color="auto"/>
            </w:tcBorders>
            <w:shd w:val="clear" w:color="auto" w:fill="auto"/>
            <w:noWrap/>
            <w:vAlign w:val="center"/>
            <w:hideMark/>
          </w:tcPr>
          <w:p w14:paraId="1161D42B"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11524A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w:t>
            </w:r>
          </w:p>
        </w:tc>
      </w:tr>
      <w:tr w:rsidR="004411FB" w:rsidRPr="007C6148" w14:paraId="33AABDBA"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B35DF0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330</w:t>
            </w:r>
          </w:p>
        </w:tc>
        <w:tc>
          <w:tcPr>
            <w:tcW w:w="6892" w:type="dxa"/>
            <w:tcBorders>
              <w:top w:val="nil"/>
              <w:left w:val="nil"/>
              <w:bottom w:val="single" w:sz="4" w:space="0" w:color="auto"/>
              <w:right w:val="single" w:sz="4" w:space="0" w:color="auto"/>
            </w:tcBorders>
            <w:shd w:val="clear" w:color="auto" w:fill="auto"/>
            <w:vAlign w:val="center"/>
            <w:hideMark/>
          </w:tcPr>
          <w:p w14:paraId="5CB9F4FF" w14:textId="0CF2670E"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FIO CIRÚRGICO </w:t>
            </w:r>
            <w:proofErr w:type="spellStart"/>
            <w:r w:rsidRPr="007C6148">
              <w:rPr>
                <w:rFonts w:ascii="Arial" w:eastAsia="Times New Roman" w:hAnsi="Arial" w:cs="Arial"/>
                <w:color w:val="000000"/>
                <w:sz w:val="20"/>
                <w:szCs w:val="20"/>
              </w:rPr>
              <w:t>VICRYL</w:t>
            </w:r>
            <w:proofErr w:type="spellEnd"/>
            <w:r w:rsidRPr="007C6148">
              <w:rPr>
                <w:rFonts w:ascii="Arial" w:eastAsia="Times New Roman" w:hAnsi="Arial" w:cs="Arial"/>
                <w:color w:val="000000"/>
                <w:sz w:val="20"/>
                <w:szCs w:val="20"/>
              </w:rPr>
              <w:t xml:space="preserve"> 2.0, COMPOSIÇÃO: </w:t>
            </w:r>
            <w:r w:rsidR="00054CC7" w:rsidRPr="007C6148">
              <w:rPr>
                <w:rFonts w:ascii="Arial" w:eastAsia="Times New Roman" w:hAnsi="Arial" w:cs="Arial"/>
                <w:color w:val="000000"/>
                <w:sz w:val="20"/>
                <w:szCs w:val="20"/>
              </w:rPr>
              <w:t>ANTISSÉPTICO</w:t>
            </w:r>
            <w:r w:rsidRPr="007C6148">
              <w:rPr>
                <w:rFonts w:ascii="Arial" w:eastAsia="Times New Roman" w:hAnsi="Arial" w:cs="Arial"/>
                <w:color w:val="000000"/>
                <w:sz w:val="20"/>
                <w:szCs w:val="20"/>
              </w:rPr>
              <w:t xml:space="preserve"> </w:t>
            </w:r>
            <w:proofErr w:type="spellStart"/>
            <w:r w:rsidRPr="007C6148">
              <w:rPr>
                <w:rFonts w:ascii="Arial" w:eastAsia="Times New Roman" w:hAnsi="Arial" w:cs="Arial"/>
                <w:color w:val="000000"/>
                <w:sz w:val="20"/>
                <w:szCs w:val="20"/>
              </w:rPr>
              <w:t>IRGACARE</w:t>
            </w:r>
            <w:proofErr w:type="spellEnd"/>
            <w:r w:rsidRPr="007C6148">
              <w:rPr>
                <w:rFonts w:ascii="Arial" w:eastAsia="Times New Roman" w:hAnsi="Arial" w:cs="Arial"/>
                <w:color w:val="000000"/>
                <w:sz w:val="20"/>
                <w:szCs w:val="20"/>
              </w:rPr>
              <w:t xml:space="preserve"> MP, </w:t>
            </w:r>
            <w:proofErr w:type="spellStart"/>
            <w:r w:rsidRPr="007C6148">
              <w:rPr>
                <w:rFonts w:ascii="Arial" w:eastAsia="Times New Roman" w:hAnsi="Arial" w:cs="Arial"/>
                <w:color w:val="000000"/>
                <w:sz w:val="20"/>
                <w:szCs w:val="20"/>
              </w:rPr>
              <w:t>POLIGLACTINA</w:t>
            </w:r>
            <w:proofErr w:type="spellEnd"/>
            <w:r w:rsidRPr="007C6148">
              <w:rPr>
                <w:rFonts w:ascii="Arial" w:eastAsia="Times New Roman" w:hAnsi="Arial" w:cs="Arial"/>
                <w:color w:val="000000"/>
                <w:sz w:val="20"/>
                <w:szCs w:val="20"/>
              </w:rPr>
              <w:t xml:space="preserve"> 910, VIOLETA, ABSORVÍVEL ,70CM COM AGULHA CT 3,5CM ½, </w:t>
            </w:r>
            <w:r w:rsidR="00054CC7" w:rsidRPr="007C6148">
              <w:rPr>
                <w:rFonts w:ascii="Arial" w:eastAsia="Times New Roman" w:hAnsi="Arial" w:cs="Arial"/>
                <w:color w:val="000000"/>
                <w:sz w:val="20"/>
                <w:szCs w:val="20"/>
              </w:rPr>
              <w:t>CÍRCULO</w:t>
            </w:r>
            <w:r w:rsidRPr="007C6148">
              <w:rPr>
                <w:rFonts w:ascii="Arial" w:eastAsia="Times New Roman" w:hAnsi="Arial" w:cs="Arial"/>
                <w:color w:val="000000"/>
                <w:sz w:val="20"/>
                <w:szCs w:val="20"/>
              </w:rPr>
              <w:t xml:space="preserve"> CILÍNDRICA, PARA USO EM OBSTETRÍCIA /GINECOLOGIA –CIRURGIA GERAL - </w:t>
            </w: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C/36 </w:t>
            </w:r>
            <w:proofErr w:type="spellStart"/>
            <w:r w:rsidRPr="007C6148">
              <w:rPr>
                <w:rFonts w:ascii="Arial" w:eastAsia="Times New Roman" w:hAnsi="Arial" w:cs="Arial"/>
                <w:color w:val="000000"/>
                <w:sz w:val="20"/>
                <w:szCs w:val="20"/>
              </w:rPr>
              <w:t>UNIDS</w:t>
            </w:r>
            <w:proofErr w:type="spellEnd"/>
          </w:p>
        </w:tc>
        <w:tc>
          <w:tcPr>
            <w:tcW w:w="1274" w:type="dxa"/>
            <w:tcBorders>
              <w:top w:val="nil"/>
              <w:left w:val="nil"/>
              <w:bottom w:val="single" w:sz="4" w:space="0" w:color="auto"/>
              <w:right w:val="single" w:sz="4" w:space="0" w:color="auto"/>
            </w:tcBorders>
            <w:shd w:val="clear" w:color="auto" w:fill="auto"/>
            <w:noWrap/>
            <w:vAlign w:val="center"/>
            <w:hideMark/>
          </w:tcPr>
          <w:p w14:paraId="64F8B260"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3E0019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w:t>
            </w:r>
          </w:p>
        </w:tc>
      </w:tr>
      <w:tr w:rsidR="004411FB" w:rsidRPr="007C6148" w14:paraId="7351B790"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83D4C4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331</w:t>
            </w:r>
          </w:p>
        </w:tc>
        <w:tc>
          <w:tcPr>
            <w:tcW w:w="6892" w:type="dxa"/>
            <w:tcBorders>
              <w:top w:val="nil"/>
              <w:left w:val="nil"/>
              <w:bottom w:val="single" w:sz="4" w:space="0" w:color="auto"/>
              <w:right w:val="single" w:sz="4" w:space="0" w:color="auto"/>
            </w:tcBorders>
            <w:shd w:val="clear" w:color="auto" w:fill="auto"/>
            <w:vAlign w:val="center"/>
            <w:hideMark/>
          </w:tcPr>
          <w:p w14:paraId="22A52DF8" w14:textId="0EB3352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FIO LINHO BRANCO TORCIDO 0.0 NÃO </w:t>
            </w:r>
            <w:r w:rsidR="00054CC7" w:rsidRPr="007C6148">
              <w:rPr>
                <w:rFonts w:ascii="Arial" w:eastAsia="Times New Roman" w:hAnsi="Arial" w:cs="Arial"/>
                <w:color w:val="000000"/>
                <w:sz w:val="20"/>
                <w:szCs w:val="20"/>
              </w:rPr>
              <w:t>ABSORVÍVEL</w:t>
            </w:r>
            <w:r w:rsidRPr="007C6148">
              <w:rPr>
                <w:rFonts w:ascii="Arial" w:eastAsia="Times New Roman" w:hAnsi="Arial" w:cs="Arial"/>
                <w:color w:val="000000"/>
                <w:sz w:val="20"/>
                <w:szCs w:val="20"/>
              </w:rPr>
              <w:t xml:space="preserve"> </w:t>
            </w:r>
            <w:r w:rsidR="00054CC7" w:rsidRPr="007C6148">
              <w:rPr>
                <w:rFonts w:ascii="Arial" w:eastAsia="Times New Roman" w:hAnsi="Arial" w:cs="Arial"/>
                <w:color w:val="000000"/>
                <w:sz w:val="20"/>
                <w:szCs w:val="20"/>
              </w:rPr>
              <w:t>- AGULHA</w:t>
            </w:r>
            <w:r w:rsidRPr="007C6148">
              <w:rPr>
                <w:rFonts w:ascii="Arial" w:eastAsia="Times New Roman" w:hAnsi="Arial" w:cs="Arial"/>
                <w:color w:val="000000"/>
                <w:sz w:val="20"/>
                <w:szCs w:val="20"/>
              </w:rPr>
              <w:t xml:space="preserve"> 3CM - </w:t>
            </w: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C/24 </w:t>
            </w:r>
            <w:proofErr w:type="spellStart"/>
            <w:r w:rsidRPr="007C6148">
              <w:rPr>
                <w:rFonts w:ascii="Arial" w:eastAsia="Times New Roman" w:hAnsi="Arial" w:cs="Arial"/>
                <w:color w:val="000000"/>
                <w:sz w:val="20"/>
                <w:szCs w:val="20"/>
              </w:rPr>
              <w:t>UNIDS</w:t>
            </w:r>
            <w:proofErr w:type="spellEnd"/>
          </w:p>
        </w:tc>
        <w:tc>
          <w:tcPr>
            <w:tcW w:w="1274" w:type="dxa"/>
            <w:tcBorders>
              <w:top w:val="nil"/>
              <w:left w:val="nil"/>
              <w:bottom w:val="single" w:sz="4" w:space="0" w:color="auto"/>
              <w:right w:val="single" w:sz="4" w:space="0" w:color="auto"/>
            </w:tcBorders>
            <w:shd w:val="clear" w:color="auto" w:fill="auto"/>
            <w:noWrap/>
            <w:vAlign w:val="center"/>
            <w:hideMark/>
          </w:tcPr>
          <w:p w14:paraId="35E15092"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FDCC3D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25</w:t>
            </w:r>
          </w:p>
        </w:tc>
      </w:tr>
      <w:tr w:rsidR="004411FB" w:rsidRPr="007C6148" w14:paraId="31CC7584"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0FC12D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332</w:t>
            </w:r>
          </w:p>
        </w:tc>
        <w:tc>
          <w:tcPr>
            <w:tcW w:w="6892" w:type="dxa"/>
            <w:tcBorders>
              <w:top w:val="nil"/>
              <w:left w:val="nil"/>
              <w:bottom w:val="single" w:sz="4" w:space="0" w:color="auto"/>
              <w:right w:val="single" w:sz="4" w:space="0" w:color="auto"/>
            </w:tcBorders>
            <w:shd w:val="clear" w:color="auto" w:fill="auto"/>
            <w:vAlign w:val="center"/>
            <w:hideMark/>
          </w:tcPr>
          <w:p w14:paraId="016A8704" w14:textId="148AB0ED"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FIO LINHO BRANCO TORCIDO 1.0 NÃO </w:t>
            </w:r>
            <w:r w:rsidR="00054CC7" w:rsidRPr="007C6148">
              <w:rPr>
                <w:rFonts w:ascii="Arial" w:eastAsia="Times New Roman" w:hAnsi="Arial" w:cs="Arial"/>
                <w:color w:val="000000"/>
                <w:sz w:val="20"/>
                <w:szCs w:val="20"/>
              </w:rPr>
              <w:t>ABSORVÍVEL</w:t>
            </w:r>
            <w:r w:rsidRPr="007C6148">
              <w:rPr>
                <w:rFonts w:ascii="Arial" w:eastAsia="Times New Roman" w:hAnsi="Arial" w:cs="Arial"/>
                <w:color w:val="000000"/>
                <w:sz w:val="20"/>
                <w:szCs w:val="20"/>
              </w:rPr>
              <w:t xml:space="preserve"> </w:t>
            </w:r>
            <w:r w:rsidR="00054CC7" w:rsidRPr="007C6148">
              <w:rPr>
                <w:rFonts w:ascii="Arial" w:eastAsia="Times New Roman" w:hAnsi="Arial" w:cs="Arial"/>
                <w:color w:val="000000"/>
                <w:sz w:val="20"/>
                <w:szCs w:val="20"/>
              </w:rPr>
              <w:t>- AGULHA</w:t>
            </w:r>
            <w:r w:rsidRPr="007C6148">
              <w:rPr>
                <w:rFonts w:ascii="Arial" w:eastAsia="Times New Roman" w:hAnsi="Arial" w:cs="Arial"/>
                <w:color w:val="000000"/>
                <w:sz w:val="20"/>
                <w:szCs w:val="20"/>
              </w:rPr>
              <w:t xml:space="preserve"> 3CM - </w:t>
            </w: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C/24 </w:t>
            </w:r>
            <w:proofErr w:type="spellStart"/>
            <w:r w:rsidRPr="007C6148">
              <w:rPr>
                <w:rFonts w:ascii="Arial" w:eastAsia="Times New Roman" w:hAnsi="Arial" w:cs="Arial"/>
                <w:color w:val="000000"/>
                <w:sz w:val="20"/>
                <w:szCs w:val="20"/>
              </w:rPr>
              <w:t>UNIDS</w:t>
            </w:r>
            <w:proofErr w:type="spellEnd"/>
          </w:p>
        </w:tc>
        <w:tc>
          <w:tcPr>
            <w:tcW w:w="1274" w:type="dxa"/>
            <w:tcBorders>
              <w:top w:val="nil"/>
              <w:left w:val="nil"/>
              <w:bottom w:val="single" w:sz="4" w:space="0" w:color="auto"/>
              <w:right w:val="single" w:sz="4" w:space="0" w:color="auto"/>
            </w:tcBorders>
            <w:shd w:val="clear" w:color="auto" w:fill="auto"/>
            <w:noWrap/>
            <w:vAlign w:val="center"/>
            <w:hideMark/>
          </w:tcPr>
          <w:p w14:paraId="6ECA4292"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6068DBF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25</w:t>
            </w:r>
          </w:p>
        </w:tc>
      </w:tr>
      <w:tr w:rsidR="004411FB" w:rsidRPr="007C6148" w14:paraId="3C22D558"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BC5256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333</w:t>
            </w:r>
          </w:p>
        </w:tc>
        <w:tc>
          <w:tcPr>
            <w:tcW w:w="6892" w:type="dxa"/>
            <w:tcBorders>
              <w:top w:val="nil"/>
              <w:left w:val="nil"/>
              <w:bottom w:val="single" w:sz="4" w:space="0" w:color="auto"/>
              <w:right w:val="single" w:sz="4" w:space="0" w:color="auto"/>
            </w:tcBorders>
            <w:shd w:val="clear" w:color="auto" w:fill="auto"/>
            <w:vAlign w:val="center"/>
            <w:hideMark/>
          </w:tcPr>
          <w:p w14:paraId="253932E5" w14:textId="1207C493"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FIO LINHO BRANCO TORCIDO 2.0 NÃO </w:t>
            </w:r>
            <w:r w:rsidR="00054CC7" w:rsidRPr="007C6148">
              <w:rPr>
                <w:rFonts w:ascii="Arial" w:eastAsia="Times New Roman" w:hAnsi="Arial" w:cs="Arial"/>
                <w:color w:val="000000"/>
                <w:sz w:val="20"/>
                <w:szCs w:val="20"/>
              </w:rPr>
              <w:t>ABSORVÍVEL</w:t>
            </w:r>
            <w:r w:rsidRPr="007C6148">
              <w:rPr>
                <w:rFonts w:ascii="Arial" w:eastAsia="Times New Roman" w:hAnsi="Arial" w:cs="Arial"/>
                <w:color w:val="000000"/>
                <w:sz w:val="20"/>
                <w:szCs w:val="20"/>
              </w:rPr>
              <w:t xml:space="preserve"> </w:t>
            </w:r>
            <w:r w:rsidR="00054CC7" w:rsidRPr="007C6148">
              <w:rPr>
                <w:rFonts w:ascii="Arial" w:eastAsia="Times New Roman" w:hAnsi="Arial" w:cs="Arial"/>
                <w:color w:val="000000"/>
                <w:sz w:val="20"/>
                <w:szCs w:val="20"/>
              </w:rPr>
              <w:t>- AGULHA</w:t>
            </w:r>
            <w:r w:rsidRPr="007C6148">
              <w:rPr>
                <w:rFonts w:ascii="Arial" w:eastAsia="Times New Roman" w:hAnsi="Arial" w:cs="Arial"/>
                <w:color w:val="000000"/>
                <w:sz w:val="20"/>
                <w:szCs w:val="20"/>
              </w:rPr>
              <w:t xml:space="preserve"> 3CM - </w:t>
            </w: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C/24 </w:t>
            </w:r>
            <w:proofErr w:type="spellStart"/>
            <w:r w:rsidRPr="007C6148">
              <w:rPr>
                <w:rFonts w:ascii="Arial" w:eastAsia="Times New Roman" w:hAnsi="Arial" w:cs="Arial"/>
                <w:color w:val="000000"/>
                <w:sz w:val="20"/>
                <w:szCs w:val="20"/>
              </w:rPr>
              <w:t>UNIDS</w:t>
            </w:r>
            <w:proofErr w:type="spellEnd"/>
          </w:p>
        </w:tc>
        <w:tc>
          <w:tcPr>
            <w:tcW w:w="1274" w:type="dxa"/>
            <w:tcBorders>
              <w:top w:val="nil"/>
              <w:left w:val="nil"/>
              <w:bottom w:val="single" w:sz="4" w:space="0" w:color="auto"/>
              <w:right w:val="single" w:sz="4" w:space="0" w:color="auto"/>
            </w:tcBorders>
            <w:shd w:val="clear" w:color="auto" w:fill="auto"/>
            <w:noWrap/>
            <w:vAlign w:val="center"/>
            <w:hideMark/>
          </w:tcPr>
          <w:p w14:paraId="1E623770"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8F578A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25</w:t>
            </w:r>
          </w:p>
        </w:tc>
      </w:tr>
      <w:tr w:rsidR="004411FB" w:rsidRPr="007C6148" w14:paraId="2B0ECE70"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F5F64A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334</w:t>
            </w:r>
          </w:p>
        </w:tc>
        <w:tc>
          <w:tcPr>
            <w:tcW w:w="6892" w:type="dxa"/>
            <w:tcBorders>
              <w:top w:val="nil"/>
              <w:left w:val="nil"/>
              <w:bottom w:val="single" w:sz="4" w:space="0" w:color="auto"/>
              <w:right w:val="single" w:sz="4" w:space="0" w:color="auto"/>
            </w:tcBorders>
            <w:shd w:val="clear" w:color="auto" w:fill="auto"/>
            <w:vAlign w:val="center"/>
            <w:hideMark/>
          </w:tcPr>
          <w:p w14:paraId="2E73CDE5" w14:textId="77777777" w:rsidR="00C613BF" w:rsidRDefault="007C6148" w:rsidP="00C613BF">
            <w:pPr>
              <w:jc w:val="both"/>
              <w:rPr>
                <w:rFonts w:ascii="Arial" w:eastAsia="Times New Roman" w:hAnsi="Arial" w:cs="Arial"/>
                <w:sz w:val="20"/>
                <w:szCs w:val="20"/>
              </w:rPr>
            </w:pPr>
            <w:r w:rsidRPr="007C6148">
              <w:rPr>
                <w:rFonts w:ascii="Arial" w:eastAsia="Times New Roman" w:hAnsi="Arial" w:cs="Arial"/>
                <w:sz w:val="20"/>
                <w:szCs w:val="20"/>
              </w:rPr>
              <w:t xml:space="preserve">FIO </w:t>
            </w:r>
            <w:proofErr w:type="spellStart"/>
            <w:r w:rsidRPr="007C6148">
              <w:rPr>
                <w:rFonts w:ascii="Arial" w:eastAsia="Times New Roman" w:hAnsi="Arial" w:cs="Arial"/>
                <w:sz w:val="20"/>
                <w:szCs w:val="20"/>
              </w:rPr>
              <w:t>MONONYLON</w:t>
            </w:r>
            <w:proofErr w:type="spellEnd"/>
            <w:r w:rsidRPr="007C6148">
              <w:rPr>
                <w:rFonts w:ascii="Arial" w:eastAsia="Times New Roman" w:hAnsi="Arial" w:cs="Arial"/>
                <w:sz w:val="20"/>
                <w:szCs w:val="20"/>
              </w:rPr>
              <w:t xml:space="preserve"> Nº 2.0 </w:t>
            </w:r>
          </w:p>
          <w:p w14:paraId="29A5A37A" w14:textId="48BA4EF4" w:rsidR="007C6148" w:rsidRPr="007C6148" w:rsidRDefault="007C6148" w:rsidP="00C613BF">
            <w:pPr>
              <w:jc w:val="both"/>
              <w:rPr>
                <w:rFonts w:ascii="Arial" w:eastAsia="Times New Roman" w:hAnsi="Arial" w:cs="Arial"/>
                <w:sz w:val="20"/>
                <w:szCs w:val="20"/>
              </w:rPr>
            </w:pPr>
            <w:r w:rsidRPr="007C6148">
              <w:rPr>
                <w:rFonts w:ascii="Arial" w:eastAsia="Times New Roman" w:hAnsi="Arial" w:cs="Arial"/>
                <w:sz w:val="20"/>
                <w:szCs w:val="20"/>
              </w:rPr>
              <w:t xml:space="preserve">COM AGULHA DE 30 MM E 3/8 </w:t>
            </w:r>
            <w:r w:rsidR="00054CC7" w:rsidRPr="007C6148">
              <w:rPr>
                <w:rFonts w:ascii="Arial" w:eastAsia="Times New Roman" w:hAnsi="Arial" w:cs="Arial"/>
                <w:sz w:val="20"/>
                <w:szCs w:val="20"/>
              </w:rPr>
              <w:t>CÍRCULO</w:t>
            </w:r>
            <w:r w:rsidRPr="007C6148">
              <w:rPr>
                <w:rFonts w:ascii="Arial" w:eastAsia="Times New Roman" w:hAnsi="Arial" w:cs="Arial"/>
                <w:sz w:val="20"/>
                <w:szCs w:val="20"/>
              </w:rPr>
              <w:t xml:space="preserve">, </w:t>
            </w:r>
            <w:r w:rsidR="00054CC7" w:rsidRPr="007C6148">
              <w:rPr>
                <w:rFonts w:ascii="Arial" w:eastAsia="Times New Roman" w:hAnsi="Arial" w:cs="Arial"/>
                <w:sz w:val="20"/>
                <w:szCs w:val="20"/>
              </w:rPr>
              <w:t>CILÍNDRICA</w:t>
            </w:r>
            <w:r w:rsidRPr="007C6148">
              <w:rPr>
                <w:rFonts w:ascii="Arial" w:eastAsia="Times New Roman" w:hAnsi="Arial" w:cs="Arial"/>
                <w:sz w:val="20"/>
                <w:szCs w:val="20"/>
              </w:rPr>
              <w:t xml:space="preserve">. EMBALAGEM: ENVELOPE INDIVIDUAL, EM PAPEL ALUMINIZADO OU PAPEL GRAU </w:t>
            </w:r>
            <w:r w:rsidR="00054CC7" w:rsidRPr="007C6148">
              <w:rPr>
                <w:rFonts w:ascii="Arial" w:eastAsia="Times New Roman" w:hAnsi="Arial" w:cs="Arial"/>
                <w:sz w:val="20"/>
                <w:szCs w:val="20"/>
              </w:rPr>
              <w:t>CIRÚRGICO</w:t>
            </w:r>
            <w:r w:rsidRPr="007C6148">
              <w:rPr>
                <w:rFonts w:ascii="Arial" w:eastAsia="Times New Roman" w:hAnsi="Arial" w:cs="Arial"/>
                <w:sz w:val="20"/>
                <w:szCs w:val="20"/>
              </w:rPr>
              <w:t xml:space="preserve"> E FILME </w:t>
            </w:r>
            <w:r w:rsidR="00054CC7" w:rsidRPr="007C6148">
              <w:rPr>
                <w:rFonts w:ascii="Arial" w:eastAsia="Times New Roman" w:hAnsi="Arial" w:cs="Arial"/>
                <w:sz w:val="20"/>
                <w:szCs w:val="20"/>
              </w:rPr>
              <w:t>TERMOPLÁSTICO</w:t>
            </w:r>
            <w:r w:rsidRPr="007C6148">
              <w:rPr>
                <w:rFonts w:ascii="Arial" w:eastAsia="Times New Roman" w:hAnsi="Arial" w:cs="Arial"/>
                <w:sz w:val="20"/>
                <w:szCs w:val="20"/>
              </w:rPr>
              <w:t xml:space="preserve">, ABERTURA EM </w:t>
            </w:r>
            <w:r w:rsidR="00054CC7" w:rsidRPr="007C6148">
              <w:rPr>
                <w:rFonts w:ascii="Arial" w:eastAsia="Times New Roman" w:hAnsi="Arial" w:cs="Arial"/>
                <w:sz w:val="20"/>
                <w:szCs w:val="20"/>
              </w:rPr>
              <w:t>PÉTALA</w:t>
            </w:r>
            <w:r w:rsidRPr="007C6148">
              <w:rPr>
                <w:rFonts w:ascii="Arial" w:eastAsia="Times New Roman" w:hAnsi="Arial" w:cs="Arial"/>
                <w:sz w:val="20"/>
                <w:szCs w:val="20"/>
              </w:rPr>
              <w:t xml:space="preserve">, COM DADOS DE </w:t>
            </w:r>
            <w:r w:rsidR="00054CC7" w:rsidRPr="007C6148">
              <w:rPr>
                <w:rFonts w:ascii="Arial" w:eastAsia="Times New Roman" w:hAnsi="Arial" w:cs="Arial"/>
                <w:sz w:val="20"/>
                <w:szCs w:val="20"/>
              </w:rPr>
              <w:t>IDENTIFICAÇÃO</w:t>
            </w:r>
            <w:r w:rsidRPr="007C6148">
              <w:rPr>
                <w:rFonts w:ascii="Arial" w:eastAsia="Times New Roman" w:hAnsi="Arial" w:cs="Arial"/>
                <w:sz w:val="20"/>
                <w:szCs w:val="20"/>
              </w:rPr>
              <w:t xml:space="preserve">, </w:t>
            </w:r>
            <w:r w:rsidR="00054CC7" w:rsidRPr="007C6148">
              <w:rPr>
                <w:rFonts w:ascii="Arial" w:eastAsia="Times New Roman" w:hAnsi="Arial" w:cs="Arial"/>
                <w:sz w:val="20"/>
                <w:szCs w:val="20"/>
              </w:rPr>
              <w:t>PROCEDÊNCIA</w:t>
            </w:r>
            <w:r w:rsidRPr="007C6148">
              <w:rPr>
                <w:rFonts w:ascii="Arial" w:eastAsia="Times New Roman" w:hAnsi="Arial" w:cs="Arial"/>
                <w:sz w:val="20"/>
                <w:szCs w:val="20"/>
              </w:rPr>
              <w:t xml:space="preserve">, DATA DE </w:t>
            </w:r>
            <w:r w:rsidR="00054CC7" w:rsidRPr="007C6148">
              <w:rPr>
                <w:rFonts w:ascii="Arial" w:eastAsia="Times New Roman" w:hAnsi="Arial" w:cs="Arial"/>
                <w:sz w:val="20"/>
                <w:szCs w:val="20"/>
              </w:rPr>
              <w:t>FABRICAÇÃO</w:t>
            </w:r>
            <w:r w:rsidRPr="007C6148">
              <w:rPr>
                <w:rFonts w:ascii="Arial" w:eastAsia="Times New Roman" w:hAnsi="Arial" w:cs="Arial"/>
                <w:sz w:val="20"/>
                <w:szCs w:val="20"/>
              </w:rPr>
              <w:t xml:space="preserve">, TIPO DE </w:t>
            </w:r>
            <w:r w:rsidR="00054CC7" w:rsidRPr="007C6148">
              <w:rPr>
                <w:rFonts w:ascii="Arial" w:eastAsia="Times New Roman" w:hAnsi="Arial" w:cs="Arial"/>
                <w:sz w:val="20"/>
                <w:szCs w:val="20"/>
              </w:rPr>
              <w:t>ESTERILIZAÇÃO</w:t>
            </w:r>
            <w:r w:rsidRPr="007C6148">
              <w:rPr>
                <w:rFonts w:ascii="Arial" w:eastAsia="Times New Roman" w:hAnsi="Arial" w:cs="Arial"/>
                <w:sz w:val="20"/>
                <w:szCs w:val="20"/>
              </w:rPr>
              <w:t xml:space="preserve">, PRAZO DE VALIDADE E REGISTRO NO </w:t>
            </w:r>
            <w:r w:rsidR="00054CC7" w:rsidRPr="007C6148">
              <w:rPr>
                <w:rFonts w:ascii="Arial" w:eastAsia="Times New Roman" w:hAnsi="Arial" w:cs="Arial"/>
                <w:sz w:val="20"/>
                <w:szCs w:val="20"/>
              </w:rPr>
              <w:t>MINISTÉRIO</w:t>
            </w:r>
            <w:r w:rsidRPr="007C6148">
              <w:rPr>
                <w:rFonts w:ascii="Arial" w:eastAsia="Times New Roman" w:hAnsi="Arial" w:cs="Arial"/>
                <w:sz w:val="20"/>
                <w:szCs w:val="20"/>
              </w:rPr>
              <w:t xml:space="preserve"> DA </w:t>
            </w:r>
            <w:r w:rsidR="00054CC7" w:rsidRPr="007C6148">
              <w:rPr>
                <w:rFonts w:ascii="Arial" w:eastAsia="Times New Roman" w:hAnsi="Arial" w:cs="Arial"/>
                <w:sz w:val="20"/>
                <w:szCs w:val="20"/>
              </w:rPr>
              <w:t>SAÚDE</w:t>
            </w:r>
            <w:r w:rsidRPr="007C6148">
              <w:rPr>
                <w:rFonts w:ascii="Arial" w:eastAsia="Times New Roman" w:hAnsi="Arial" w:cs="Arial"/>
                <w:sz w:val="20"/>
                <w:szCs w:val="20"/>
              </w:rPr>
              <w:t xml:space="preserve">. - </w:t>
            </w:r>
            <w:proofErr w:type="spellStart"/>
            <w:r w:rsidRPr="007C6148">
              <w:rPr>
                <w:rFonts w:ascii="Arial" w:eastAsia="Times New Roman" w:hAnsi="Arial" w:cs="Arial"/>
                <w:sz w:val="20"/>
                <w:szCs w:val="20"/>
              </w:rPr>
              <w:t>CX</w:t>
            </w:r>
            <w:proofErr w:type="spellEnd"/>
            <w:r w:rsidRPr="007C6148">
              <w:rPr>
                <w:rFonts w:ascii="Arial" w:eastAsia="Times New Roman" w:hAnsi="Arial" w:cs="Arial"/>
                <w:sz w:val="20"/>
                <w:szCs w:val="20"/>
              </w:rPr>
              <w:t xml:space="preserve"> C/24 </w:t>
            </w:r>
            <w:proofErr w:type="spellStart"/>
            <w:r w:rsidRPr="007C6148">
              <w:rPr>
                <w:rFonts w:ascii="Arial" w:eastAsia="Times New Roman" w:hAnsi="Arial" w:cs="Arial"/>
                <w:sz w:val="20"/>
                <w:szCs w:val="20"/>
              </w:rPr>
              <w:t>UNIDS</w:t>
            </w:r>
            <w:proofErr w:type="spellEnd"/>
          </w:p>
        </w:tc>
        <w:tc>
          <w:tcPr>
            <w:tcW w:w="1274" w:type="dxa"/>
            <w:tcBorders>
              <w:top w:val="nil"/>
              <w:left w:val="nil"/>
              <w:bottom w:val="single" w:sz="4" w:space="0" w:color="auto"/>
              <w:right w:val="single" w:sz="4" w:space="0" w:color="auto"/>
            </w:tcBorders>
            <w:shd w:val="clear" w:color="auto" w:fill="auto"/>
            <w:vAlign w:val="center"/>
            <w:hideMark/>
          </w:tcPr>
          <w:p w14:paraId="527D515E"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CA7590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r>
      <w:tr w:rsidR="004411FB" w:rsidRPr="007C6148" w14:paraId="62244EA8"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2126C4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335</w:t>
            </w:r>
          </w:p>
        </w:tc>
        <w:tc>
          <w:tcPr>
            <w:tcW w:w="6892" w:type="dxa"/>
            <w:tcBorders>
              <w:top w:val="nil"/>
              <w:left w:val="nil"/>
              <w:bottom w:val="single" w:sz="4" w:space="0" w:color="auto"/>
              <w:right w:val="single" w:sz="4" w:space="0" w:color="auto"/>
            </w:tcBorders>
            <w:shd w:val="clear" w:color="auto" w:fill="auto"/>
            <w:vAlign w:val="center"/>
            <w:hideMark/>
          </w:tcPr>
          <w:p w14:paraId="169C872B" w14:textId="77777777" w:rsidR="00C613BF" w:rsidRDefault="007C6148" w:rsidP="00C613BF">
            <w:pPr>
              <w:jc w:val="both"/>
              <w:rPr>
                <w:rFonts w:ascii="Arial" w:eastAsia="Times New Roman" w:hAnsi="Arial" w:cs="Arial"/>
                <w:sz w:val="20"/>
                <w:szCs w:val="20"/>
              </w:rPr>
            </w:pPr>
            <w:r w:rsidRPr="007C6148">
              <w:rPr>
                <w:rFonts w:ascii="Arial" w:eastAsia="Times New Roman" w:hAnsi="Arial" w:cs="Arial"/>
                <w:sz w:val="20"/>
                <w:szCs w:val="20"/>
              </w:rPr>
              <w:t xml:space="preserve">FIO </w:t>
            </w:r>
            <w:proofErr w:type="spellStart"/>
            <w:r w:rsidRPr="007C6148">
              <w:rPr>
                <w:rFonts w:ascii="Arial" w:eastAsia="Times New Roman" w:hAnsi="Arial" w:cs="Arial"/>
                <w:sz w:val="20"/>
                <w:szCs w:val="20"/>
              </w:rPr>
              <w:t>MONONYLON</w:t>
            </w:r>
            <w:proofErr w:type="spellEnd"/>
            <w:r w:rsidRPr="007C6148">
              <w:rPr>
                <w:rFonts w:ascii="Arial" w:eastAsia="Times New Roman" w:hAnsi="Arial" w:cs="Arial"/>
                <w:sz w:val="20"/>
                <w:szCs w:val="20"/>
              </w:rPr>
              <w:t xml:space="preserve"> PRETO N° 3.0</w:t>
            </w:r>
            <w:r w:rsidR="00C613BF">
              <w:rPr>
                <w:rFonts w:ascii="Arial" w:eastAsia="Times New Roman" w:hAnsi="Arial" w:cs="Arial"/>
                <w:sz w:val="20"/>
                <w:szCs w:val="20"/>
              </w:rPr>
              <w:t xml:space="preserve">  </w:t>
            </w:r>
          </w:p>
          <w:p w14:paraId="47D219CB" w14:textId="648D2A4C" w:rsidR="007C6148" w:rsidRPr="007C6148" w:rsidRDefault="007C6148" w:rsidP="00C613BF">
            <w:pPr>
              <w:jc w:val="both"/>
              <w:rPr>
                <w:rFonts w:ascii="Arial" w:eastAsia="Times New Roman" w:hAnsi="Arial" w:cs="Arial"/>
                <w:sz w:val="20"/>
                <w:szCs w:val="20"/>
              </w:rPr>
            </w:pPr>
            <w:r w:rsidRPr="007C6148">
              <w:rPr>
                <w:rFonts w:ascii="Arial" w:eastAsia="Times New Roman" w:hAnsi="Arial" w:cs="Arial"/>
                <w:sz w:val="20"/>
                <w:szCs w:val="20"/>
              </w:rPr>
              <w:t xml:space="preserve">FIO COM 45 CM DE COMPRIMENTO, COM AGULHA DE 3,0 CM E 3/8 DE </w:t>
            </w:r>
            <w:r w:rsidR="00054CC7" w:rsidRPr="007C6148">
              <w:rPr>
                <w:rFonts w:ascii="Arial" w:eastAsia="Times New Roman" w:hAnsi="Arial" w:cs="Arial"/>
                <w:sz w:val="20"/>
                <w:szCs w:val="20"/>
              </w:rPr>
              <w:t>CÍRCULO</w:t>
            </w:r>
            <w:r w:rsidRPr="007C6148">
              <w:rPr>
                <w:rFonts w:ascii="Arial" w:eastAsia="Times New Roman" w:hAnsi="Arial" w:cs="Arial"/>
                <w:sz w:val="20"/>
                <w:szCs w:val="20"/>
              </w:rPr>
              <w:t xml:space="preserve">, TRIANGULAR. EMBALAGEM INDIVIDUAL, EM PAPEL ALUMINIZADO E/OU PAPEL GRAU </w:t>
            </w:r>
            <w:r w:rsidR="00054CC7" w:rsidRPr="007C6148">
              <w:rPr>
                <w:rFonts w:ascii="Arial" w:eastAsia="Times New Roman" w:hAnsi="Arial" w:cs="Arial"/>
                <w:sz w:val="20"/>
                <w:szCs w:val="20"/>
              </w:rPr>
              <w:t>CIRÚRGICO</w:t>
            </w:r>
            <w:r w:rsidRPr="007C6148">
              <w:rPr>
                <w:rFonts w:ascii="Arial" w:eastAsia="Times New Roman" w:hAnsi="Arial" w:cs="Arial"/>
                <w:sz w:val="20"/>
                <w:szCs w:val="20"/>
              </w:rPr>
              <w:t xml:space="preserve"> E/OU FILME </w:t>
            </w:r>
            <w:r w:rsidR="00054CC7" w:rsidRPr="007C6148">
              <w:rPr>
                <w:rFonts w:ascii="Arial" w:eastAsia="Times New Roman" w:hAnsi="Arial" w:cs="Arial"/>
                <w:sz w:val="20"/>
                <w:szCs w:val="20"/>
              </w:rPr>
              <w:t>TERMOPLÁSTICO</w:t>
            </w:r>
            <w:r w:rsidRPr="007C6148">
              <w:rPr>
                <w:rFonts w:ascii="Arial" w:eastAsia="Times New Roman" w:hAnsi="Arial" w:cs="Arial"/>
                <w:sz w:val="20"/>
                <w:szCs w:val="20"/>
              </w:rPr>
              <w:t xml:space="preserve">, ABERTURA EM </w:t>
            </w:r>
            <w:r w:rsidR="00054CC7" w:rsidRPr="007C6148">
              <w:rPr>
                <w:rFonts w:ascii="Arial" w:eastAsia="Times New Roman" w:hAnsi="Arial" w:cs="Arial"/>
                <w:sz w:val="20"/>
                <w:szCs w:val="20"/>
              </w:rPr>
              <w:t>PÉTALA</w:t>
            </w:r>
            <w:r w:rsidRPr="007C6148">
              <w:rPr>
                <w:rFonts w:ascii="Arial" w:eastAsia="Times New Roman" w:hAnsi="Arial" w:cs="Arial"/>
                <w:sz w:val="20"/>
                <w:szCs w:val="20"/>
              </w:rPr>
              <w:t xml:space="preserve">. NA EMBALAGEM DEVERA ESTAR IMPRESSO DADOS DE </w:t>
            </w:r>
            <w:r w:rsidR="00054CC7" w:rsidRPr="007C6148">
              <w:rPr>
                <w:rFonts w:ascii="Arial" w:eastAsia="Times New Roman" w:hAnsi="Arial" w:cs="Arial"/>
                <w:sz w:val="20"/>
                <w:szCs w:val="20"/>
              </w:rPr>
              <w:t>IDENTIFICAÇÃO</w:t>
            </w:r>
            <w:r w:rsidRPr="007C6148">
              <w:rPr>
                <w:rFonts w:ascii="Arial" w:eastAsia="Times New Roman" w:hAnsi="Arial" w:cs="Arial"/>
                <w:sz w:val="20"/>
                <w:szCs w:val="20"/>
              </w:rPr>
              <w:t xml:space="preserve">, TIPO DE </w:t>
            </w:r>
            <w:r w:rsidR="00054CC7" w:rsidRPr="007C6148">
              <w:rPr>
                <w:rFonts w:ascii="Arial" w:eastAsia="Times New Roman" w:hAnsi="Arial" w:cs="Arial"/>
                <w:sz w:val="20"/>
                <w:szCs w:val="20"/>
              </w:rPr>
              <w:t>ESTERILIZAÇÃO</w:t>
            </w:r>
            <w:r w:rsidRPr="007C6148">
              <w:rPr>
                <w:rFonts w:ascii="Arial" w:eastAsia="Times New Roman" w:hAnsi="Arial" w:cs="Arial"/>
                <w:sz w:val="20"/>
                <w:szCs w:val="20"/>
              </w:rPr>
              <w:t xml:space="preserve">, </w:t>
            </w:r>
            <w:r w:rsidR="00054CC7" w:rsidRPr="007C6148">
              <w:rPr>
                <w:rFonts w:ascii="Arial" w:eastAsia="Times New Roman" w:hAnsi="Arial" w:cs="Arial"/>
                <w:sz w:val="20"/>
                <w:szCs w:val="20"/>
              </w:rPr>
              <w:t>PROCEDÊNCIA</w:t>
            </w:r>
            <w:r w:rsidRPr="007C6148">
              <w:rPr>
                <w:rFonts w:ascii="Arial" w:eastAsia="Times New Roman" w:hAnsi="Arial" w:cs="Arial"/>
                <w:sz w:val="20"/>
                <w:szCs w:val="20"/>
              </w:rPr>
              <w:t xml:space="preserve">, DATA DE </w:t>
            </w:r>
            <w:r w:rsidR="00054CC7" w:rsidRPr="007C6148">
              <w:rPr>
                <w:rFonts w:ascii="Arial" w:eastAsia="Times New Roman" w:hAnsi="Arial" w:cs="Arial"/>
                <w:sz w:val="20"/>
                <w:szCs w:val="20"/>
              </w:rPr>
              <w:t>FABRICAÇÃO</w:t>
            </w:r>
            <w:r w:rsidRPr="007C6148">
              <w:rPr>
                <w:rFonts w:ascii="Arial" w:eastAsia="Times New Roman" w:hAnsi="Arial" w:cs="Arial"/>
                <w:sz w:val="20"/>
                <w:szCs w:val="20"/>
              </w:rPr>
              <w:t xml:space="preserve">, PRAZO DE VALIDADE E REGISTRO NO </w:t>
            </w:r>
            <w:r w:rsidR="00054CC7" w:rsidRPr="007C6148">
              <w:rPr>
                <w:rFonts w:ascii="Arial" w:eastAsia="Times New Roman" w:hAnsi="Arial" w:cs="Arial"/>
                <w:sz w:val="20"/>
                <w:szCs w:val="20"/>
              </w:rPr>
              <w:t>MINISTÉRIO</w:t>
            </w:r>
            <w:r w:rsidRPr="007C6148">
              <w:rPr>
                <w:rFonts w:ascii="Arial" w:eastAsia="Times New Roman" w:hAnsi="Arial" w:cs="Arial"/>
                <w:sz w:val="20"/>
                <w:szCs w:val="20"/>
              </w:rPr>
              <w:t xml:space="preserve"> DA </w:t>
            </w:r>
            <w:r w:rsidR="00054CC7" w:rsidRPr="007C6148">
              <w:rPr>
                <w:rFonts w:ascii="Arial" w:eastAsia="Times New Roman" w:hAnsi="Arial" w:cs="Arial"/>
                <w:sz w:val="20"/>
                <w:szCs w:val="20"/>
              </w:rPr>
              <w:t>SAÚDE</w:t>
            </w:r>
            <w:r w:rsidRPr="007C6148">
              <w:rPr>
                <w:rFonts w:ascii="Arial" w:eastAsia="Times New Roman" w:hAnsi="Arial" w:cs="Arial"/>
                <w:sz w:val="20"/>
                <w:szCs w:val="20"/>
              </w:rPr>
              <w:t xml:space="preserve">. - </w:t>
            </w:r>
            <w:proofErr w:type="spellStart"/>
            <w:r w:rsidRPr="007C6148">
              <w:rPr>
                <w:rFonts w:ascii="Arial" w:eastAsia="Times New Roman" w:hAnsi="Arial" w:cs="Arial"/>
                <w:sz w:val="20"/>
                <w:szCs w:val="20"/>
              </w:rPr>
              <w:t>CX</w:t>
            </w:r>
            <w:proofErr w:type="spellEnd"/>
            <w:r w:rsidRPr="007C6148">
              <w:rPr>
                <w:rFonts w:ascii="Arial" w:eastAsia="Times New Roman" w:hAnsi="Arial" w:cs="Arial"/>
                <w:sz w:val="20"/>
                <w:szCs w:val="20"/>
              </w:rPr>
              <w:t xml:space="preserve"> C/24 </w:t>
            </w:r>
            <w:proofErr w:type="spellStart"/>
            <w:r w:rsidRPr="007C6148">
              <w:rPr>
                <w:rFonts w:ascii="Arial" w:eastAsia="Times New Roman" w:hAnsi="Arial" w:cs="Arial"/>
                <w:sz w:val="20"/>
                <w:szCs w:val="20"/>
              </w:rPr>
              <w:t>UNIDS</w:t>
            </w:r>
            <w:proofErr w:type="spellEnd"/>
          </w:p>
        </w:tc>
        <w:tc>
          <w:tcPr>
            <w:tcW w:w="1274" w:type="dxa"/>
            <w:tcBorders>
              <w:top w:val="nil"/>
              <w:left w:val="nil"/>
              <w:bottom w:val="single" w:sz="4" w:space="0" w:color="auto"/>
              <w:right w:val="single" w:sz="4" w:space="0" w:color="auto"/>
            </w:tcBorders>
            <w:shd w:val="clear" w:color="auto" w:fill="auto"/>
            <w:vAlign w:val="center"/>
            <w:hideMark/>
          </w:tcPr>
          <w:p w14:paraId="62346DC4"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063DD0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70DCD206"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5EA647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336</w:t>
            </w:r>
          </w:p>
        </w:tc>
        <w:tc>
          <w:tcPr>
            <w:tcW w:w="6892" w:type="dxa"/>
            <w:tcBorders>
              <w:top w:val="nil"/>
              <w:left w:val="nil"/>
              <w:bottom w:val="single" w:sz="4" w:space="0" w:color="auto"/>
              <w:right w:val="single" w:sz="4" w:space="0" w:color="auto"/>
            </w:tcBorders>
            <w:shd w:val="clear" w:color="auto" w:fill="auto"/>
            <w:vAlign w:val="center"/>
            <w:hideMark/>
          </w:tcPr>
          <w:p w14:paraId="27F64798" w14:textId="77777777" w:rsidR="00C613BF" w:rsidRDefault="007C6148" w:rsidP="00C613BF">
            <w:pPr>
              <w:jc w:val="both"/>
              <w:rPr>
                <w:rFonts w:ascii="Arial" w:eastAsia="Times New Roman" w:hAnsi="Arial" w:cs="Arial"/>
                <w:sz w:val="20"/>
                <w:szCs w:val="20"/>
              </w:rPr>
            </w:pPr>
            <w:r w:rsidRPr="007C6148">
              <w:rPr>
                <w:rFonts w:ascii="Arial" w:eastAsia="Times New Roman" w:hAnsi="Arial" w:cs="Arial"/>
                <w:sz w:val="20"/>
                <w:szCs w:val="20"/>
              </w:rPr>
              <w:t xml:space="preserve">FIO </w:t>
            </w:r>
            <w:proofErr w:type="spellStart"/>
            <w:r w:rsidRPr="007C6148">
              <w:rPr>
                <w:rFonts w:ascii="Arial" w:eastAsia="Times New Roman" w:hAnsi="Arial" w:cs="Arial"/>
                <w:sz w:val="20"/>
                <w:szCs w:val="20"/>
              </w:rPr>
              <w:t>MONONYLON</w:t>
            </w:r>
            <w:proofErr w:type="spellEnd"/>
            <w:r w:rsidRPr="007C6148">
              <w:rPr>
                <w:rFonts w:ascii="Arial" w:eastAsia="Times New Roman" w:hAnsi="Arial" w:cs="Arial"/>
                <w:sz w:val="20"/>
                <w:szCs w:val="20"/>
              </w:rPr>
              <w:t xml:space="preserve"> Nº 4.0</w:t>
            </w:r>
            <w:r w:rsidR="00C613BF">
              <w:rPr>
                <w:rFonts w:ascii="Arial" w:eastAsia="Times New Roman" w:hAnsi="Arial" w:cs="Arial"/>
                <w:sz w:val="20"/>
                <w:szCs w:val="20"/>
              </w:rPr>
              <w:t xml:space="preserve"> </w:t>
            </w:r>
          </w:p>
          <w:p w14:paraId="2C1BFBA0" w14:textId="4E4AD5BB" w:rsidR="007C6148" w:rsidRPr="007C6148" w:rsidRDefault="007C6148" w:rsidP="00C613BF">
            <w:pPr>
              <w:jc w:val="both"/>
              <w:rPr>
                <w:rFonts w:ascii="Arial" w:eastAsia="Times New Roman" w:hAnsi="Arial" w:cs="Arial"/>
                <w:sz w:val="20"/>
                <w:szCs w:val="20"/>
              </w:rPr>
            </w:pPr>
            <w:r w:rsidRPr="007C6148">
              <w:rPr>
                <w:rFonts w:ascii="Arial" w:eastAsia="Times New Roman" w:hAnsi="Arial" w:cs="Arial"/>
                <w:sz w:val="20"/>
                <w:szCs w:val="20"/>
              </w:rPr>
              <w:lastRenderedPageBreak/>
              <w:t xml:space="preserve">FIO COM 45 CM DE COMPRIMENTO, COM AGULHA DE 2,0 CM E 3/8 DE </w:t>
            </w:r>
            <w:r w:rsidR="00054CC7" w:rsidRPr="007C6148">
              <w:rPr>
                <w:rFonts w:ascii="Arial" w:eastAsia="Times New Roman" w:hAnsi="Arial" w:cs="Arial"/>
                <w:sz w:val="20"/>
                <w:szCs w:val="20"/>
              </w:rPr>
              <w:t>CÍRCULO</w:t>
            </w:r>
            <w:r w:rsidRPr="007C6148">
              <w:rPr>
                <w:rFonts w:ascii="Arial" w:eastAsia="Times New Roman" w:hAnsi="Arial" w:cs="Arial"/>
                <w:sz w:val="20"/>
                <w:szCs w:val="20"/>
              </w:rPr>
              <w:t xml:space="preserve">, TRIANGULAR. EMBALAGEM INDIVIDUAL, EM PAPEL ALUMINIZADO E/OU PAPEL GRAU </w:t>
            </w:r>
            <w:r w:rsidR="00054CC7" w:rsidRPr="007C6148">
              <w:rPr>
                <w:rFonts w:ascii="Arial" w:eastAsia="Times New Roman" w:hAnsi="Arial" w:cs="Arial"/>
                <w:sz w:val="20"/>
                <w:szCs w:val="20"/>
              </w:rPr>
              <w:t>CIRÚRGICO</w:t>
            </w:r>
            <w:r w:rsidRPr="007C6148">
              <w:rPr>
                <w:rFonts w:ascii="Arial" w:eastAsia="Times New Roman" w:hAnsi="Arial" w:cs="Arial"/>
                <w:sz w:val="20"/>
                <w:szCs w:val="20"/>
              </w:rPr>
              <w:t xml:space="preserve"> E/OU FILME </w:t>
            </w:r>
            <w:r w:rsidR="00054CC7" w:rsidRPr="007C6148">
              <w:rPr>
                <w:rFonts w:ascii="Arial" w:eastAsia="Times New Roman" w:hAnsi="Arial" w:cs="Arial"/>
                <w:sz w:val="20"/>
                <w:szCs w:val="20"/>
              </w:rPr>
              <w:t>TERMOPLÁSTICO</w:t>
            </w:r>
            <w:r w:rsidRPr="007C6148">
              <w:rPr>
                <w:rFonts w:ascii="Arial" w:eastAsia="Times New Roman" w:hAnsi="Arial" w:cs="Arial"/>
                <w:sz w:val="20"/>
                <w:szCs w:val="20"/>
              </w:rPr>
              <w:t xml:space="preserve">, ABERTURA EM </w:t>
            </w:r>
            <w:r w:rsidR="00054CC7" w:rsidRPr="007C6148">
              <w:rPr>
                <w:rFonts w:ascii="Arial" w:eastAsia="Times New Roman" w:hAnsi="Arial" w:cs="Arial"/>
                <w:sz w:val="20"/>
                <w:szCs w:val="20"/>
              </w:rPr>
              <w:t>PÉTALA</w:t>
            </w:r>
            <w:r w:rsidRPr="007C6148">
              <w:rPr>
                <w:rFonts w:ascii="Arial" w:eastAsia="Times New Roman" w:hAnsi="Arial" w:cs="Arial"/>
                <w:sz w:val="20"/>
                <w:szCs w:val="20"/>
              </w:rPr>
              <w:t xml:space="preserve">. NA EMBALAGEM DEVERA ESTAR IMPRESSO DADOS DE </w:t>
            </w:r>
            <w:r w:rsidR="00054CC7" w:rsidRPr="007C6148">
              <w:rPr>
                <w:rFonts w:ascii="Arial" w:eastAsia="Times New Roman" w:hAnsi="Arial" w:cs="Arial"/>
                <w:sz w:val="20"/>
                <w:szCs w:val="20"/>
              </w:rPr>
              <w:t>IDENTIFICAÇÃO</w:t>
            </w:r>
            <w:r w:rsidRPr="007C6148">
              <w:rPr>
                <w:rFonts w:ascii="Arial" w:eastAsia="Times New Roman" w:hAnsi="Arial" w:cs="Arial"/>
                <w:sz w:val="20"/>
                <w:szCs w:val="20"/>
              </w:rPr>
              <w:t xml:space="preserve">, TIPO DE </w:t>
            </w:r>
            <w:r w:rsidR="00054CC7" w:rsidRPr="007C6148">
              <w:rPr>
                <w:rFonts w:ascii="Arial" w:eastAsia="Times New Roman" w:hAnsi="Arial" w:cs="Arial"/>
                <w:sz w:val="20"/>
                <w:szCs w:val="20"/>
              </w:rPr>
              <w:t>ESTERILIZAÇÃO</w:t>
            </w:r>
            <w:r w:rsidRPr="007C6148">
              <w:rPr>
                <w:rFonts w:ascii="Arial" w:eastAsia="Times New Roman" w:hAnsi="Arial" w:cs="Arial"/>
                <w:sz w:val="20"/>
                <w:szCs w:val="20"/>
              </w:rPr>
              <w:t xml:space="preserve">, </w:t>
            </w:r>
            <w:r w:rsidR="00054CC7" w:rsidRPr="007C6148">
              <w:rPr>
                <w:rFonts w:ascii="Arial" w:eastAsia="Times New Roman" w:hAnsi="Arial" w:cs="Arial"/>
                <w:sz w:val="20"/>
                <w:szCs w:val="20"/>
              </w:rPr>
              <w:t>PROCEDÊNCIA</w:t>
            </w:r>
            <w:r w:rsidRPr="007C6148">
              <w:rPr>
                <w:rFonts w:ascii="Arial" w:eastAsia="Times New Roman" w:hAnsi="Arial" w:cs="Arial"/>
                <w:sz w:val="20"/>
                <w:szCs w:val="20"/>
              </w:rPr>
              <w:t xml:space="preserve">, DATA DE </w:t>
            </w:r>
            <w:r w:rsidR="00054CC7" w:rsidRPr="007C6148">
              <w:rPr>
                <w:rFonts w:ascii="Arial" w:eastAsia="Times New Roman" w:hAnsi="Arial" w:cs="Arial"/>
                <w:sz w:val="20"/>
                <w:szCs w:val="20"/>
              </w:rPr>
              <w:t>FABRICAÇÃO</w:t>
            </w:r>
            <w:r w:rsidRPr="007C6148">
              <w:rPr>
                <w:rFonts w:ascii="Arial" w:eastAsia="Times New Roman" w:hAnsi="Arial" w:cs="Arial"/>
                <w:sz w:val="20"/>
                <w:szCs w:val="20"/>
              </w:rPr>
              <w:t xml:space="preserve">, PRAZO DE VALIDADE E REGISTRO NO </w:t>
            </w:r>
            <w:r w:rsidR="00054CC7" w:rsidRPr="007C6148">
              <w:rPr>
                <w:rFonts w:ascii="Arial" w:eastAsia="Times New Roman" w:hAnsi="Arial" w:cs="Arial"/>
                <w:sz w:val="20"/>
                <w:szCs w:val="20"/>
              </w:rPr>
              <w:t>MINISTÉRIO</w:t>
            </w:r>
            <w:r w:rsidRPr="007C6148">
              <w:rPr>
                <w:rFonts w:ascii="Arial" w:eastAsia="Times New Roman" w:hAnsi="Arial" w:cs="Arial"/>
                <w:sz w:val="20"/>
                <w:szCs w:val="20"/>
              </w:rPr>
              <w:t xml:space="preserve"> DA </w:t>
            </w:r>
            <w:r w:rsidR="00054CC7" w:rsidRPr="007C6148">
              <w:rPr>
                <w:rFonts w:ascii="Arial" w:eastAsia="Times New Roman" w:hAnsi="Arial" w:cs="Arial"/>
                <w:sz w:val="20"/>
                <w:szCs w:val="20"/>
              </w:rPr>
              <w:t>SAÚDE</w:t>
            </w:r>
            <w:r w:rsidRPr="007C6148">
              <w:rPr>
                <w:rFonts w:ascii="Arial" w:eastAsia="Times New Roman" w:hAnsi="Arial" w:cs="Arial"/>
                <w:sz w:val="20"/>
                <w:szCs w:val="20"/>
              </w:rPr>
              <w:t xml:space="preserve">. - </w:t>
            </w:r>
            <w:proofErr w:type="spellStart"/>
            <w:r w:rsidRPr="007C6148">
              <w:rPr>
                <w:rFonts w:ascii="Arial" w:eastAsia="Times New Roman" w:hAnsi="Arial" w:cs="Arial"/>
                <w:sz w:val="20"/>
                <w:szCs w:val="20"/>
              </w:rPr>
              <w:t>CX</w:t>
            </w:r>
            <w:proofErr w:type="spellEnd"/>
            <w:r w:rsidRPr="007C6148">
              <w:rPr>
                <w:rFonts w:ascii="Arial" w:eastAsia="Times New Roman" w:hAnsi="Arial" w:cs="Arial"/>
                <w:sz w:val="20"/>
                <w:szCs w:val="20"/>
              </w:rPr>
              <w:t xml:space="preserve"> C/24 </w:t>
            </w:r>
            <w:proofErr w:type="spellStart"/>
            <w:r w:rsidRPr="007C6148">
              <w:rPr>
                <w:rFonts w:ascii="Arial" w:eastAsia="Times New Roman" w:hAnsi="Arial" w:cs="Arial"/>
                <w:sz w:val="20"/>
                <w:szCs w:val="20"/>
              </w:rPr>
              <w:t>UNIDS</w:t>
            </w:r>
            <w:proofErr w:type="spellEnd"/>
          </w:p>
        </w:tc>
        <w:tc>
          <w:tcPr>
            <w:tcW w:w="1274" w:type="dxa"/>
            <w:tcBorders>
              <w:top w:val="nil"/>
              <w:left w:val="nil"/>
              <w:bottom w:val="single" w:sz="4" w:space="0" w:color="auto"/>
              <w:right w:val="single" w:sz="4" w:space="0" w:color="auto"/>
            </w:tcBorders>
            <w:shd w:val="clear" w:color="auto" w:fill="auto"/>
            <w:vAlign w:val="center"/>
            <w:hideMark/>
          </w:tcPr>
          <w:p w14:paraId="4890E1EC"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lastRenderedPageBreak/>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7937E86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r>
      <w:tr w:rsidR="004411FB" w:rsidRPr="007C6148" w14:paraId="4D8B11C8"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272190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337</w:t>
            </w:r>
          </w:p>
        </w:tc>
        <w:tc>
          <w:tcPr>
            <w:tcW w:w="6892" w:type="dxa"/>
            <w:tcBorders>
              <w:top w:val="nil"/>
              <w:left w:val="nil"/>
              <w:bottom w:val="single" w:sz="4" w:space="0" w:color="auto"/>
              <w:right w:val="single" w:sz="4" w:space="0" w:color="auto"/>
            </w:tcBorders>
            <w:shd w:val="clear" w:color="auto" w:fill="auto"/>
            <w:vAlign w:val="center"/>
            <w:hideMark/>
          </w:tcPr>
          <w:p w14:paraId="3B5B68ED" w14:textId="77777777" w:rsidR="00C613BF" w:rsidRDefault="007C6148" w:rsidP="00C613BF">
            <w:pPr>
              <w:jc w:val="both"/>
              <w:rPr>
                <w:rFonts w:ascii="Arial" w:eastAsia="Times New Roman" w:hAnsi="Arial" w:cs="Arial"/>
                <w:sz w:val="20"/>
                <w:szCs w:val="20"/>
              </w:rPr>
            </w:pPr>
            <w:r w:rsidRPr="007C6148">
              <w:rPr>
                <w:rFonts w:ascii="Arial" w:eastAsia="Times New Roman" w:hAnsi="Arial" w:cs="Arial"/>
                <w:sz w:val="20"/>
                <w:szCs w:val="20"/>
              </w:rPr>
              <w:t xml:space="preserve">FIO </w:t>
            </w:r>
            <w:proofErr w:type="spellStart"/>
            <w:r w:rsidRPr="007C6148">
              <w:rPr>
                <w:rFonts w:ascii="Arial" w:eastAsia="Times New Roman" w:hAnsi="Arial" w:cs="Arial"/>
                <w:sz w:val="20"/>
                <w:szCs w:val="20"/>
              </w:rPr>
              <w:t>MONONYLON</w:t>
            </w:r>
            <w:proofErr w:type="spellEnd"/>
            <w:r w:rsidRPr="007C6148">
              <w:rPr>
                <w:rFonts w:ascii="Arial" w:eastAsia="Times New Roman" w:hAnsi="Arial" w:cs="Arial"/>
                <w:sz w:val="20"/>
                <w:szCs w:val="20"/>
              </w:rPr>
              <w:t xml:space="preserve"> PRETO Nº 5,0</w:t>
            </w:r>
            <w:r w:rsidR="00C613BF">
              <w:rPr>
                <w:rFonts w:ascii="Arial" w:eastAsia="Times New Roman" w:hAnsi="Arial" w:cs="Arial"/>
                <w:sz w:val="20"/>
                <w:szCs w:val="20"/>
              </w:rPr>
              <w:t xml:space="preserve"> </w:t>
            </w:r>
          </w:p>
          <w:p w14:paraId="4E3619B3" w14:textId="57E9B1EB" w:rsidR="007C6148" w:rsidRPr="007C6148" w:rsidRDefault="007C6148" w:rsidP="00C613BF">
            <w:pPr>
              <w:jc w:val="both"/>
              <w:rPr>
                <w:rFonts w:ascii="Arial" w:eastAsia="Times New Roman" w:hAnsi="Arial" w:cs="Arial"/>
                <w:sz w:val="20"/>
                <w:szCs w:val="20"/>
              </w:rPr>
            </w:pPr>
            <w:r w:rsidRPr="007C6148">
              <w:rPr>
                <w:rFonts w:ascii="Arial" w:eastAsia="Times New Roman" w:hAnsi="Arial" w:cs="Arial"/>
                <w:sz w:val="20"/>
                <w:szCs w:val="20"/>
              </w:rPr>
              <w:t xml:space="preserve">FIO COM 45 CM DE COMPRIMENTO, COM AGULHA DE 2,5 CM E 1/2 DE </w:t>
            </w:r>
            <w:r w:rsidR="00054CC7" w:rsidRPr="007C6148">
              <w:rPr>
                <w:rFonts w:ascii="Arial" w:eastAsia="Times New Roman" w:hAnsi="Arial" w:cs="Arial"/>
                <w:sz w:val="20"/>
                <w:szCs w:val="20"/>
              </w:rPr>
              <w:t>CÍRCULO</w:t>
            </w:r>
            <w:r w:rsidRPr="007C6148">
              <w:rPr>
                <w:rFonts w:ascii="Arial" w:eastAsia="Times New Roman" w:hAnsi="Arial" w:cs="Arial"/>
                <w:sz w:val="20"/>
                <w:szCs w:val="20"/>
              </w:rPr>
              <w:t xml:space="preserve">, CORTANTE EMBALAGEM INDIVIDUAL, EM PAPEL ALUMINIZADO E/OU PAPEL GRAU </w:t>
            </w:r>
            <w:r w:rsidR="00054CC7" w:rsidRPr="007C6148">
              <w:rPr>
                <w:rFonts w:ascii="Arial" w:eastAsia="Times New Roman" w:hAnsi="Arial" w:cs="Arial"/>
                <w:sz w:val="20"/>
                <w:szCs w:val="20"/>
              </w:rPr>
              <w:t>CIRÚRGICO</w:t>
            </w:r>
            <w:r w:rsidRPr="007C6148">
              <w:rPr>
                <w:rFonts w:ascii="Arial" w:eastAsia="Times New Roman" w:hAnsi="Arial" w:cs="Arial"/>
                <w:sz w:val="20"/>
                <w:szCs w:val="20"/>
              </w:rPr>
              <w:t xml:space="preserve"> E/OU FILME </w:t>
            </w:r>
            <w:r w:rsidR="00054CC7" w:rsidRPr="007C6148">
              <w:rPr>
                <w:rFonts w:ascii="Arial" w:eastAsia="Times New Roman" w:hAnsi="Arial" w:cs="Arial"/>
                <w:sz w:val="20"/>
                <w:szCs w:val="20"/>
              </w:rPr>
              <w:t>TERMOPLÁSTICO</w:t>
            </w:r>
            <w:r w:rsidRPr="007C6148">
              <w:rPr>
                <w:rFonts w:ascii="Arial" w:eastAsia="Times New Roman" w:hAnsi="Arial" w:cs="Arial"/>
                <w:sz w:val="20"/>
                <w:szCs w:val="20"/>
              </w:rPr>
              <w:t xml:space="preserve">, ABERTURA EM </w:t>
            </w:r>
            <w:r w:rsidR="00054CC7" w:rsidRPr="007C6148">
              <w:rPr>
                <w:rFonts w:ascii="Arial" w:eastAsia="Times New Roman" w:hAnsi="Arial" w:cs="Arial"/>
                <w:sz w:val="20"/>
                <w:szCs w:val="20"/>
              </w:rPr>
              <w:t>PÉTALA</w:t>
            </w:r>
            <w:r w:rsidRPr="007C6148">
              <w:rPr>
                <w:rFonts w:ascii="Arial" w:eastAsia="Times New Roman" w:hAnsi="Arial" w:cs="Arial"/>
                <w:sz w:val="20"/>
                <w:szCs w:val="20"/>
              </w:rPr>
              <w:t xml:space="preserve">. NA EMBALAGEM DEVERA ESTAR IMPRESSO DADOS DE </w:t>
            </w:r>
            <w:r w:rsidR="00054CC7" w:rsidRPr="007C6148">
              <w:rPr>
                <w:rFonts w:ascii="Arial" w:eastAsia="Times New Roman" w:hAnsi="Arial" w:cs="Arial"/>
                <w:sz w:val="20"/>
                <w:szCs w:val="20"/>
              </w:rPr>
              <w:t>IDENTIFICAÇÃO</w:t>
            </w:r>
            <w:r w:rsidRPr="007C6148">
              <w:rPr>
                <w:rFonts w:ascii="Arial" w:eastAsia="Times New Roman" w:hAnsi="Arial" w:cs="Arial"/>
                <w:sz w:val="20"/>
                <w:szCs w:val="20"/>
              </w:rPr>
              <w:t xml:space="preserve">, TIPO DE </w:t>
            </w:r>
            <w:r w:rsidR="00054CC7" w:rsidRPr="007C6148">
              <w:rPr>
                <w:rFonts w:ascii="Arial" w:eastAsia="Times New Roman" w:hAnsi="Arial" w:cs="Arial"/>
                <w:sz w:val="20"/>
                <w:szCs w:val="20"/>
              </w:rPr>
              <w:t>ESTERILIZAÇÃO</w:t>
            </w:r>
            <w:r w:rsidRPr="007C6148">
              <w:rPr>
                <w:rFonts w:ascii="Arial" w:eastAsia="Times New Roman" w:hAnsi="Arial" w:cs="Arial"/>
                <w:sz w:val="20"/>
                <w:szCs w:val="20"/>
              </w:rPr>
              <w:t xml:space="preserve">, </w:t>
            </w:r>
            <w:r w:rsidR="00054CC7" w:rsidRPr="007C6148">
              <w:rPr>
                <w:rFonts w:ascii="Arial" w:eastAsia="Times New Roman" w:hAnsi="Arial" w:cs="Arial"/>
                <w:sz w:val="20"/>
                <w:szCs w:val="20"/>
              </w:rPr>
              <w:t>PROCEDÊNCIA</w:t>
            </w:r>
            <w:r w:rsidRPr="007C6148">
              <w:rPr>
                <w:rFonts w:ascii="Arial" w:eastAsia="Times New Roman" w:hAnsi="Arial" w:cs="Arial"/>
                <w:sz w:val="20"/>
                <w:szCs w:val="20"/>
              </w:rPr>
              <w:t xml:space="preserve">, DATA DE </w:t>
            </w:r>
            <w:r w:rsidR="00054CC7" w:rsidRPr="007C6148">
              <w:rPr>
                <w:rFonts w:ascii="Arial" w:eastAsia="Times New Roman" w:hAnsi="Arial" w:cs="Arial"/>
                <w:sz w:val="20"/>
                <w:szCs w:val="20"/>
              </w:rPr>
              <w:t>FABRICAÇÃO</w:t>
            </w:r>
            <w:r w:rsidRPr="007C6148">
              <w:rPr>
                <w:rFonts w:ascii="Arial" w:eastAsia="Times New Roman" w:hAnsi="Arial" w:cs="Arial"/>
                <w:sz w:val="20"/>
                <w:szCs w:val="20"/>
              </w:rPr>
              <w:t xml:space="preserve">, PRAZO DE VALIDADE E REGISTRO NO </w:t>
            </w:r>
            <w:r w:rsidR="00054CC7" w:rsidRPr="007C6148">
              <w:rPr>
                <w:rFonts w:ascii="Arial" w:eastAsia="Times New Roman" w:hAnsi="Arial" w:cs="Arial"/>
                <w:sz w:val="20"/>
                <w:szCs w:val="20"/>
              </w:rPr>
              <w:t>MINISTÉRIO</w:t>
            </w:r>
            <w:r w:rsidRPr="007C6148">
              <w:rPr>
                <w:rFonts w:ascii="Arial" w:eastAsia="Times New Roman" w:hAnsi="Arial" w:cs="Arial"/>
                <w:sz w:val="20"/>
                <w:szCs w:val="20"/>
              </w:rPr>
              <w:t xml:space="preserve"> DA </w:t>
            </w:r>
            <w:r w:rsidR="00B92B24" w:rsidRPr="007C6148">
              <w:rPr>
                <w:rFonts w:ascii="Arial" w:eastAsia="Times New Roman" w:hAnsi="Arial" w:cs="Arial"/>
                <w:sz w:val="20"/>
                <w:szCs w:val="20"/>
              </w:rPr>
              <w:t>SAÚDE</w:t>
            </w:r>
            <w:r w:rsidRPr="007C6148">
              <w:rPr>
                <w:rFonts w:ascii="Arial" w:eastAsia="Times New Roman" w:hAnsi="Arial" w:cs="Arial"/>
                <w:sz w:val="20"/>
                <w:szCs w:val="20"/>
              </w:rPr>
              <w:t xml:space="preserve">. - </w:t>
            </w:r>
            <w:proofErr w:type="spellStart"/>
            <w:r w:rsidRPr="007C6148">
              <w:rPr>
                <w:rFonts w:ascii="Arial" w:eastAsia="Times New Roman" w:hAnsi="Arial" w:cs="Arial"/>
                <w:sz w:val="20"/>
                <w:szCs w:val="20"/>
              </w:rPr>
              <w:t>CX</w:t>
            </w:r>
            <w:proofErr w:type="spellEnd"/>
            <w:r w:rsidRPr="007C6148">
              <w:rPr>
                <w:rFonts w:ascii="Arial" w:eastAsia="Times New Roman" w:hAnsi="Arial" w:cs="Arial"/>
                <w:sz w:val="20"/>
                <w:szCs w:val="20"/>
              </w:rPr>
              <w:t xml:space="preserve"> C/24 </w:t>
            </w:r>
            <w:proofErr w:type="spellStart"/>
            <w:r w:rsidRPr="007C6148">
              <w:rPr>
                <w:rFonts w:ascii="Arial" w:eastAsia="Times New Roman" w:hAnsi="Arial" w:cs="Arial"/>
                <w:sz w:val="20"/>
                <w:szCs w:val="20"/>
              </w:rPr>
              <w:t>UNIDS</w:t>
            </w:r>
            <w:proofErr w:type="spellEnd"/>
          </w:p>
        </w:tc>
        <w:tc>
          <w:tcPr>
            <w:tcW w:w="1274" w:type="dxa"/>
            <w:tcBorders>
              <w:top w:val="nil"/>
              <w:left w:val="nil"/>
              <w:bottom w:val="single" w:sz="4" w:space="0" w:color="auto"/>
              <w:right w:val="single" w:sz="4" w:space="0" w:color="auto"/>
            </w:tcBorders>
            <w:shd w:val="clear" w:color="auto" w:fill="auto"/>
            <w:vAlign w:val="center"/>
            <w:hideMark/>
          </w:tcPr>
          <w:p w14:paraId="0C84B5CE"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A3F682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r>
      <w:tr w:rsidR="004411FB" w:rsidRPr="007C6148" w14:paraId="7D58A9C6"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B36044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338</w:t>
            </w:r>
          </w:p>
        </w:tc>
        <w:tc>
          <w:tcPr>
            <w:tcW w:w="6892" w:type="dxa"/>
            <w:tcBorders>
              <w:top w:val="nil"/>
              <w:left w:val="nil"/>
              <w:bottom w:val="single" w:sz="4" w:space="0" w:color="auto"/>
              <w:right w:val="single" w:sz="4" w:space="0" w:color="auto"/>
            </w:tcBorders>
            <w:shd w:val="clear" w:color="000000" w:fill="FFFFFF"/>
            <w:vAlign w:val="center"/>
            <w:hideMark/>
          </w:tcPr>
          <w:p w14:paraId="124F7489" w14:textId="77777777" w:rsidR="007C6148" w:rsidRPr="007C6148" w:rsidRDefault="007C6148" w:rsidP="007C6148">
            <w:pPr>
              <w:rPr>
                <w:rFonts w:ascii="Arial" w:eastAsia="Times New Roman" w:hAnsi="Arial" w:cs="Arial"/>
                <w:sz w:val="20"/>
                <w:szCs w:val="20"/>
              </w:rPr>
            </w:pPr>
            <w:r w:rsidRPr="007C6148">
              <w:rPr>
                <w:rFonts w:ascii="Arial" w:eastAsia="Times New Roman" w:hAnsi="Arial" w:cs="Arial"/>
                <w:sz w:val="20"/>
                <w:szCs w:val="20"/>
              </w:rPr>
              <w:t xml:space="preserve">FIO GUIA PARA INTUBAÇÃO </w:t>
            </w:r>
            <w:proofErr w:type="spellStart"/>
            <w:r w:rsidRPr="007C6148">
              <w:rPr>
                <w:rFonts w:ascii="Arial" w:eastAsia="Times New Roman" w:hAnsi="Arial" w:cs="Arial"/>
                <w:sz w:val="20"/>
                <w:szCs w:val="20"/>
              </w:rPr>
              <w:t>AUTOCLAVÁVEL</w:t>
            </w:r>
            <w:proofErr w:type="spellEnd"/>
            <w:r w:rsidRPr="007C6148">
              <w:rPr>
                <w:rFonts w:ascii="Arial" w:eastAsia="Times New Roman" w:hAnsi="Arial" w:cs="Arial"/>
                <w:sz w:val="20"/>
                <w:szCs w:val="20"/>
              </w:rPr>
              <w:t>: 6,5MM (45CM)</w:t>
            </w:r>
          </w:p>
        </w:tc>
        <w:tc>
          <w:tcPr>
            <w:tcW w:w="1274" w:type="dxa"/>
            <w:tcBorders>
              <w:top w:val="nil"/>
              <w:left w:val="nil"/>
              <w:bottom w:val="single" w:sz="4" w:space="0" w:color="auto"/>
              <w:right w:val="single" w:sz="4" w:space="0" w:color="auto"/>
            </w:tcBorders>
            <w:shd w:val="clear" w:color="000000" w:fill="FFFFFF"/>
            <w:noWrap/>
            <w:vAlign w:val="center"/>
            <w:hideMark/>
          </w:tcPr>
          <w:p w14:paraId="0D3663BF"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7A9D3DC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w:t>
            </w:r>
          </w:p>
        </w:tc>
      </w:tr>
      <w:tr w:rsidR="004411FB" w:rsidRPr="007C6148" w14:paraId="0EE41D89"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D761C1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339</w:t>
            </w:r>
          </w:p>
        </w:tc>
        <w:tc>
          <w:tcPr>
            <w:tcW w:w="6892" w:type="dxa"/>
            <w:tcBorders>
              <w:top w:val="nil"/>
              <w:left w:val="nil"/>
              <w:bottom w:val="single" w:sz="4" w:space="0" w:color="auto"/>
              <w:right w:val="single" w:sz="4" w:space="0" w:color="auto"/>
            </w:tcBorders>
            <w:shd w:val="clear" w:color="000000" w:fill="FFFFFF"/>
            <w:vAlign w:val="center"/>
            <w:hideMark/>
          </w:tcPr>
          <w:p w14:paraId="471FC437" w14:textId="77777777" w:rsidR="007C6148" w:rsidRPr="007C6148" w:rsidRDefault="007C6148" w:rsidP="007C6148">
            <w:pPr>
              <w:rPr>
                <w:rFonts w:ascii="Arial" w:eastAsia="Times New Roman" w:hAnsi="Arial" w:cs="Arial"/>
                <w:sz w:val="20"/>
                <w:szCs w:val="20"/>
              </w:rPr>
            </w:pPr>
            <w:r w:rsidRPr="007C6148">
              <w:rPr>
                <w:rFonts w:ascii="Arial" w:eastAsia="Times New Roman" w:hAnsi="Arial" w:cs="Arial"/>
                <w:sz w:val="20"/>
                <w:szCs w:val="20"/>
              </w:rPr>
              <w:t xml:space="preserve">FIO GUIA PARA INTUBAÇÃO </w:t>
            </w:r>
            <w:proofErr w:type="spellStart"/>
            <w:r w:rsidRPr="007C6148">
              <w:rPr>
                <w:rFonts w:ascii="Arial" w:eastAsia="Times New Roman" w:hAnsi="Arial" w:cs="Arial"/>
                <w:sz w:val="20"/>
                <w:szCs w:val="20"/>
              </w:rPr>
              <w:t>AUTOCLAVÁVEL</w:t>
            </w:r>
            <w:proofErr w:type="spellEnd"/>
            <w:r w:rsidRPr="007C6148">
              <w:rPr>
                <w:rFonts w:ascii="Arial" w:eastAsia="Times New Roman" w:hAnsi="Arial" w:cs="Arial"/>
                <w:sz w:val="20"/>
                <w:szCs w:val="20"/>
              </w:rPr>
              <w:t>: 11MM (45CM)</w:t>
            </w:r>
          </w:p>
        </w:tc>
        <w:tc>
          <w:tcPr>
            <w:tcW w:w="1274" w:type="dxa"/>
            <w:tcBorders>
              <w:top w:val="nil"/>
              <w:left w:val="nil"/>
              <w:bottom w:val="single" w:sz="4" w:space="0" w:color="auto"/>
              <w:right w:val="single" w:sz="4" w:space="0" w:color="auto"/>
            </w:tcBorders>
            <w:shd w:val="clear" w:color="000000" w:fill="FFFFFF"/>
            <w:noWrap/>
            <w:vAlign w:val="center"/>
            <w:hideMark/>
          </w:tcPr>
          <w:p w14:paraId="28B75E7A"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1DB048C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w:t>
            </w:r>
          </w:p>
        </w:tc>
      </w:tr>
      <w:tr w:rsidR="004411FB" w:rsidRPr="007C6148" w14:paraId="4E9E65A2"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04DC93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340</w:t>
            </w:r>
          </w:p>
        </w:tc>
        <w:tc>
          <w:tcPr>
            <w:tcW w:w="6892" w:type="dxa"/>
            <w:tcBorders>
              <w:top w:val="nil"/>
              <w:left w:val="nil"/>
              <w:bottom w:val="single" w:sz="4" w:space="0" w:color="auto"/>
              <w:right w:val="single" w:sz="4" w:space="0" w:color="auto"/>
            </w:tcBorders>
            <w:shd w:val="clear" w:color="000000" w:fill="FFFFFF"/>
            <w:vAlign w:val="center"/>
            <w:hideMark/>
          </w:tcPr>
          <w:p w14:paraId="232C2E06" w14:textId="77777777" w:rsidR="007C6148" w:rsidRPr="007C6148" w:rsidRDefault="007C6148" w:rsidP="007C6148">
            <w:pPr>
              <w:rPr>
                <w:rFonts w:ascii="Arial" w:eastAsia="Times New Roman" w:hAnsi="Arial" w:cs="Arial"/>
                <w:sz w:val="20"/>
                <w:szCs w:val="20"/>
              </w:rPr>
            </w:pPr>
            <w:r w:rsidRPr="007C6148">
              <w:rPr>
                <w:rFonts w:ascii="Arial" w:eastAsia="Times New Roman" w:hAnsi="Arial" w:cs="Arial"/>
                <w:sz w:val="20"/>
                <w:szCs w:val="20"/>
              </w:rPr>
              <w:t xml:space="preserve">FIO GUIA PARA INTUBAÇÃO </w:t>
            </w:r>
            <w:proofErr w:type="spellStart"/>
            <w:r w:rsidRPr="007C6148">
              <w:rPr>
                <w:rFonts w:ascii="Arial" w:eastAsia="Times New Roman" w:hAnsi="Arial" w:cs="Arial"/>
                <w:sz w:val="20"/>
                <w:szCs w:val="20"/>
              </w:rPr>
              <w:t>AUTOCLAVÁVEL</w:t>
            </w:r>
            <w:proofErr w:type="spellEnd"/>
            <w:r w:rsidRPr="007C6148">
              <w:rPr>
                <w:rFonts w:ascii="Arial" w:eastAsia="Times New Roman" w:hAnsi="Arial" w:cs="Arial"/>
                <w:sz w:val="20"/>
                <w:szCs w:val="20"/>
              </w:rPr>
              <w:t>: 4,5MM (38CM)</w:t>
            </w:r>
          </w:p>
        </w:tc>
        <w:tc>
          <w:tcPr>
            <w:tcW w:w="1274" w:type="dxa"/>
            <w:tcBorders>
              <w:top w:val="nil"/>
              <w:left w:val="nil"/>
              <w:bottom w:val="single" w:sz="4" w:space="0" w:color="auto"/>
              <w:right w:val="single" w:sz="4" w:space="0" w:color="auto"/>
            </w:tcBorders>
            <w:shd w:val="clear" w:color="000000" w:fill="FFFFFF"/>
            <w:noWrap/>
            <w:vAlign w:val="center"/>
            <w:hideMark/>
          </w:tcPr>
          <w:p w14:paraId="70EE721F"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069CF63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w:t>
            </w:r>
          </w:p>
        </w:tc>
      </w:tr>
      <w:tr w:rsidR="004411FB" w:rsidRPr="007C6148" w14:paraId="5508CCA0"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DADE6E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341</w:t>
            </w:r>
          </w:p>
        </w:tc>
        <w:tc>
          <w:tcPr>
            <w:tcW w:w="6892" w:type="dxa"/>
            <w:tcBorders>
              <w:top w:val="nil"/>
              <w:left w:val="nil"/>
              <w:bottom w:val="single" w:sz="4" w:space="0" w:color="auto"/>
              <w:right w:val="single" w:sz="4" w:space="0" w:color="auto"/>
            </w:tcBorders>
            <w:shd w:val="clear" w:color="000000" w:fill="FFFFFF"/>
            <w:vAlign w:val="center"/>
            <w:hideMark/>
          </w:tcPr>
          <w:p w14:paraId="037FC061" w14:textId="77777777" w:rsidR="007C6148" w:rsidRPr="007C6148" w:rsidRDefault="007C6148" w:rsidP="007C6148">
            <w:pPr>
              <w:rPr>
                <w:rFonts w:ascii="Arial" w:eastAsia="Times New Roman" w:hAnsi="Arial" w:cs="Arial"/>
                <w:sz w:val="20"/>
                <w:szCs w:val="20"/>
              </w:rPr>
            </w:pPr>
            <w:r w:rsidRPr="007C6148">
              <w:rPr>
                <w:rFonts w:ascii="Arial" w:eastAsia="Times New Roman" w:hAnsi="Arial" w:cs="Arial"/>
                <w:sz w:val="20"/>
                <w:szCs w:val="20"/>
              </w:rPr>
              <w:t xml:space="preserve">FIO GUIA PARA INTUBAÇÃO </w:t>
            </w:r>
            <w:proofErr w:type="spellStart"/>
            <w:r w:rsidRPr="007C6148">
              <w:rPr>
                <w:rFonts w:ascii="Arial" w:eastAsia="Times New Roman" w:hAnsi="Arial" w:cs="Arial"/>
                <w:sz w:val="20"/>
                <w:szCs w:val="20"/>
              </w:rPr>
              <w:t>AUTOCLAVÁVEL</w:t>
            </w:r>
            <w:proofErr w:type="spellEnd"/>
            <w:r w:rsidRPr="007C6148">
              <w:rPr>
                <w:rFonts w:ascii="Arial" w:eastAsia="Times New Roman" w:hAnsi="Arial" w:cs="Arial"/>
                <w:sz w:val="20"/>
                <w:szCs w:val="20"/>
              </w:rPr>
              <w:t>: 3,5MM (34CM)</w:t>
            </w:r>
          </w:p>
        </w:tc>
        <w:tc>
          <w:tcPr>
            <w:tcW w:w="1274" w:type="dxa"/>
            <w:tcBorders>
              <w:top w:val="nil"/>
              <w:left w:val="nil"/>
              <w:bottom w:val="single" w:sz="4" w:space="0" w:color="auto"/>
              <w:right w:val="single" w:sz="4" w:space="0" w:color="auto"/>
            </w:tcBorders>
            <w:shd w:val="clear" w:color="000000" w:fill="FFFFFF"/>
            <w:noWrap/>
            <w:vAlign w:val="center"/>
            <w:hideMark/>
          </w:tcPr>
          <w:p w14:paraId="5703ECE7"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4CA4457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w:t>
            </w:r>
          </w:p>
        </w:tc>
      </w:tr>
      <w:tr w:rsidR="004411FB" w:rsidRPr="007C6148" w14:paraId="04D4DAA6"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D9F086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342</w:t>
            </w:r>
          </w:p>
        </w:tc>
        <w:tc>
          <w:tcPr>
            <w:tcW w:w="6892" w:type="dxa"/>
            <w:tcBorders>
              <w:top w:val="nil"/>
              <w:left w:val="nil"/>
              <w:bottom w:val="single" w:sz="4" w:space="0" w:color="auto"/>
              <w:right w:val="single" w:sz="4" w:space="0" w:color="auto"/>
            </w:tcBorders>
            <w:shd w:val="clear" w:color="auto" w:fill="auto"/>
            <w:vAlign w:val="center"/>
            <w:hideMark/>
          </w:tcPr>
          <w:p w14:paraId="6911BE3D"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FITA DE AUTOCLAVE </w:t>
            </w:r>
          </w:p>
        </w:tc>
        <w:tc>
          <w:tcPr>
            <w:tcW w:w="1274" w:type="dxa"/>
            <w:tcBorders>
              <w:top w:val="nil"/>
              <w:left w:val="nil"/>
              <w:bottom w:val="single" w:sz="4" w:space="0" w:color="auto"/>
              <w:right w:val="single" w:sz="4" w:space="0" w:color="auto"/>
            </w:tcBorders>
            <w:shd w:val="clear" w:color="auto" w:fill="auto"/>
            <w:vAlign w:val="center"/>
            <w:hideMark/>
          </w:tcPr>
          <w:p w14:paraId="68BC2929"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584058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w:t>
            </w:r>
          </w:p>
        </w:tc>
      </w:tr>
      <w:tr w:rsidR="004411FB" w:rsidRPr="007C6148" w14:paraId="533DF528"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4D4B42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343</w:t>
            </w:r>
          </w:p>
        </w:tc>
        <w:tc>
          <w:tcPr>
            <w:tcW w:w="6892" w:type="dxa"/>
            <w:tcBorders>
              <w:top w:val="nil"/>
              <w:left w:val="nil"/>
              <w:bottom w:val="single" w:sz="4" w:space="0" w:color="auto"/>
              <w:right w:val="single" w:sz="4" w:space="0" w:color="auto"/>
            </w:tcBorders>
            <w:shd w:val="clear" w:color="auto" w:fill="auto"/>
            <w:vAlign w:val="center"/>
            <w:hideMark/>
          </w:tcPr>
          <w:p w14:paraId="1F10D9B9"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FORMOL LIQUIDO37 % - 1 LITRO</w:t>
            </w:r>
          </w:p>
        </w:tc>
        <w:tc>
          <w:tcPr>
            <w:tcW w:w="1274" w:type="dxa"/>
            <w:tcBorders>
              <w:top w:val="nil"/>
              <w:left w:val="nil"/>
              <w:bottom w:val="single" w:sz="4" w:space="0" w:color="auto"/>
              <w:right w:val="single" w:sz="4" w:space="0" w:color="auto"/>
            </w:tcBorders>
            <w:shd w:val="clear" w:color="auto" w:fill="auto"/>
            <w:vAlign w:val="center"/>
            <w:hideMark/>
          </w:tcPr>
          <w:p w14:paraId="647D4AA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LT</w:t>
            </w:r>
          </w:p>
        </w:tc>
        <w:tc>
          <w:tcPr>
            <w:tcW w:w="1175" w:type="dxa"/>
            <w:tcBorders>
              <w:top w:val="nil"/>
              <w:left w:val="nil"/>
              <w:bottom w:val="single" w:sz="4" w:space="0" w:color="auto"/>
              <w:right w:val="single" w:sz="4" w:space="0" w:color="auto"/>
            </w:tcBorders>
            <w:shd w:val="clear" w:color="auto" w:fill="auto"/>
            <w:vAlign w:val="center"/>
            <w:hideMark/>
          </w:tcPr>
          <w:p w14:paraId="35A698B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w:t>
            </w:r>
          </w:p>
        </w:tc>
      </w:tr>
      <w:tr w:rsidR="004411FB" w:rsidRPr="007C6148" w14:paraId="4D54A089"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AF2D45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344</w:t>
            </w:r>
          </w:p>
        </w:tc>
        <w:tc>
          <w:tcPr>
            <w:tcW w:w="6892" w:type="dxa"/>
            <w:tcBorders>
              <w:top w:val="nil"/>
              <w:left w:val="nil"/>
              <w:bottom w:val="single" w:sz="4" w:space="0" w:color="auto"/>
              <w:right w:val="single" w:sz="4" w:space="0" w:color="auto"/>
            </w:tcBorders>
            <w:shd w:val="clear" w:color="000000" w:fill="FFFFFF"/>
            <w:vAlign w:val="center"/>
            <w:hideMark/>
          </w:tcPr>
          <w:p w14:paraId="20C94BDA" w14:textId="2F846AC0"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FRALDA </w:t>
            </w:r>
            <w:r w:rsidR="00BB31A3" w:rsidRPr="007C6148">
              <w:rPr>
                <w:rFonts w:ascii="Arial" w:eastAsia="Times New Roman" w:hAnsi="Arial" w:cs="Arial"/>
                <w:color w:val="000000"/>
                <w:sz w:val="20"/>
                <w:szCs w:val="20"/>
              </w:rPr>
              <w:t>GERIÁTRICA</w:t>
            </w:r>
            <w:r w:rsidRPr="007C6148">
              <w:rPr>
                <w:rFonts w:ascii="Arial" w:eastAsia="Times New Roman" w:hAnsi="Arial" w:cs="Arial"/>
                <w:color w:val="000000"/>
                <w:sz w:val="20"/>
                <w:szCs w:val="20"/>
              </w:rPr>
              <w:t xml:space="preserve"> TAM M (PCT C/8)</w:t>
            </w:r>
          </w:p>
        </w:tc>
        <w:tc>
          <w:tcPr>
            <w:tcW w:w="1274" w:type="dxa"/>
            <w:tcBorders>
              <w:top w:val="nil"/>
              <w:left w:val="nil"/>
              <w:bottom w:val="single" w:sz="4" w:space="0" w:color="auto"/>
              <w:right w:val="single" w:sz="4" w:space="0" w:color="auto"/>
            </w:tcBorders>
            <w:shd w:val="clear" w:color="auto" w:fill="auto"/>
            <w:vAlign w:val="center"/>
            <w:hideMark/>
          </w:tcPr>
          <w:p w14:paraId="656FA4C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PCT</w:t>
            </w:r>
          </w:p>
        </w:tc>
        <w:tc>
          <w:tcPr>
            <w:tcW w:w="1175" w:type="dxa"/>
            <w:tcBorders>
              <w:top w:val="nil"/>
              <w:left w:val="nil"/>
              <w:bottom w:val="single" w:sz="4" w:space="0" w:color="auto"/>
              <w:right w:val="single" w:sz="4" w:space="0" w:color="auto"/>
            </w:tcBorders>
            <w:shd w:val="clear" w:color="auto" w:fill="auto"/>
            <w:vAlign w:val="center"/>
            <w:hideMark/>
          </w:tcPr>
          <w:p w14:paraId="0711B4E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r>
      <w:tr w:rsidR="004411FB" w:rsidRPr="007C6148" w14:paraId="5A943C28"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29F733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345</w:t>
            </w:r>
          </w:p>
        </w:tc>
        <w:tc>
          <w:tcPr>
            <w:tcW w:w="6892" w:type="dxa"/>
            <w:tcBorders>
              <w:top w:val="nil"/>
              <w:left w:val="nil"/>
              <w:bottom w:val="single" w:sz="4" w:space="0" w:color="auto"/>
              <w:right w:val="single" w:sz="4" w:space="0" w:color="auto"/>
            </w:tcBorders>
            <w:shd w:val="clear" w:color="000000" w:fill="FFFFFF"/>
            <w:vAlign w:val="center"/>
            <w:hideMark/>
          </w:tcPr>
          <w:p w14:paraId="7A14282C" w14:textId="49B461F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FRALDA </w:t>
            </w:r>
            <w:r w:rsidR="00BB31A3" w:rsidRPr="007C6148">
              <w:rPr>
                <w:rFonts w:ascii="Arial" w:eastAsia="Times New Roman" w:hAnsi="Arial" w:cs="Arial"/>
                <w:color w:val="000000"/>
                <w:sz w:val="20"/>
                <w:szCs w:val="20"/>
              </w:rPr>
              <w:t>GERIÁTRICA</w:t>
            </w:r>
            <w:r w:rsidRPr="007C6148">
              <w:rPr>
                <w:rFonts w:ascii="Arial" w:eastAsia="Times New Roman" w:hAnsi="Arial" w:cs="Arial"/>
                <w:color w:val="000000"/>
                <w:sz w:val="20"/>
                <w:szCs w:val="20"/>
              </w:rPr>
              <w:t xml:space="preserve"> TAM G (PCT C/8)</w:t>
            </w:r>
          </w:p>
        </w:tc>
        <w:tc>
          <w:tcPr>
            <w:tcW w:w="1274" w:type="dxa"/>
            <w:tcBorders>
              <w:top w:val="nil"/>
              <w:left w:val="nil"/>
              <w:bottom w:val="single" w:sz="4" w:space="0" w:color="auto"/>
              <w:right w:val="single" w:sz="4" w:space="0" w:color="auto"/>
            </w:tcBorders>
            <w:shd w:val="clear" w:color="000000" w:fill="FFFFFF"/>
            <w:vAlign w:val="center"/>
            <w:hideMark/>
          </w:tcPr>
          <w:p w14:paraId="7256115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PCT</w:t>
            </w:r>
          </w:p>
        </w:tc>
        <w:tc>
          <w:tcPr>
            <w:tcW w:w="1175" w:type="dxa"/>
            <w:tcBorders>
              <w:top w:val="nil"/>
              <w:left w:val="nil"/>
              <w:bottom w:val="single" w:sz="4" w:space="0" w:color="auto"/>
              <w:right w:val="single" w:sz="4" w:space="0" w:color="auto"/>
            </w:tcBorders>
            <w:shd w:val="clear" w:color="000000" w:fill="FFFFFF"/>
            <w:vAlign w:val="center"/>
            <w:hideMark/>
          </w:tcPr>
          <w:p w14:paraId="6AE47CC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w:t>
            </w:r>
          </w:p>
        </w:tc>
      </w:tr>
      <w:tr w:rsidR="004411FB" w:rsidRPr="007C6148" w14:paraId="52EBBD00"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3D49E3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346</w:t>
            </w:r>
          </w:p>
        </w:tc>
        <w:tc>
          <w:tcPr>
            <w:tcW w:w="6892" w:type="dxa"/>
            <w:tcBorders>
              <w:top w:val="nil"/>
              <w:left w:val="nil"/>
              <w:bottom w:val="single" w:sz="4" w:space="0" w:color="auto"/>
              <w:right w:val="single" w:sz="4" w:space="0" w:color="auto"/>
            </w:tcBorders>
            <w:shd w:val="clear" w:color="000000" w:fill="FFFFFF"/>
            <w:vAlign w:val="center"/>
            <w:hideMark/>
          </w:tcPr>
          <w:p w14:paraId="0EC6ECCB" w14:textId="4B9EAC78"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FRALDA </w:t>
            </w:r>
            <w:r w:rsidR="00BB31A3" w:rsidRPr="007C6148">
              <w:rPr>
                <w:rFonts w:ascii="Arial" w:eastAsia="Times New Roman" w:hAnsi="Arial" w:cs="Arial"/>
                <w:color w:val="000000"/>
                <w:sz w:val="20"/>
                <w:szCs w:val="20"/>
              </w:rPr>
              <w:t>GERIÁTRICA</w:t>
            </w:r>
            <w:r w:rsidRPr="007C6148">
              <w:rPr>
                <w:rFonts w:ascii="Arial" w:eastAsia="Times New Roman" w:hAnsi="Arial" w:cs="Arial"/>
                <w:color w:val="000000"/>
                <w:sz w:val="20"/>
                <w:szCs w:val="20"/>
              </w:rPr>
              <w:t xml:space="preserve"> TAM </w:t>
            </w:r>
            <w:proofErr w:type="spellStart"/>
            <w:r w:rsidRPr="007C6148">
              <w:rPr>
                <w:rFonts w:ascii="Arial" w:eastAsia="Times New Roman" w:hAnsi="Arial" w:cs="Arial"/>
                <w:color w:val="000000"/>
                <w:sz w:val="20"/>
                <w:szCs w:val="20"/>
              </w:rPr>
              <w:t>XG</w:t>
            </w:r>
            <w:proofErr w:type="spellEnd"/>
            <w:r w:rsidRPr="007C6148">
              <w:rPr>
                <w:rFonts w:ascii="Arial" w:eastAsia="Times New Roman" w:hAnsi="Arial" w:cs="Arial"/>
                <w:color w:val="000000"/>
                <w:sz w:val="20"/>
                <w:szCs w:val="20"/>
              </w:rPr>
              <w:t xml:space="preserve"> (PCT C/8)</w:t>
            </w:r>
          </w:p>
        </w:tc>
        <w:tc>
          <w:tcPr>
            <w:tcW w:w="1274" w:type="dxa"/>
            <w:tcBorders>
              <w:top w:val="nil"/>
              <w:left w:val="nil"/>
              <w:bottom w:val="single" w:sz="4" w:space="0" w:color="auto"/>
              <w:right w:val="single" w:sz="4" w:space="0" w:color="auto"/>
            </w:tcBorders>
            <w:shd w:val="clear" w:color="000000" w:fill="FFFFFF"/>
            <w:vAlign w:val="center"/>
            <w:hideMark/>
          </w:tcPr>
          <w:p w14:paraId="0076D36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PCT</w:t>
            </w:r>
          </w:p>
        </w:tc>
        <w:tc>
          <w:tcPr>
            <w:tcW w:w="1175" w:type="dxa"/>
            <w:tcBorders>
              <w:top w:val="nil"/>
              <w:left w:val="nil"/>
              <w:bottom w:val="single" w:sz="4" w:space="0" w:color="auto"/>
              <w:right w:val="single" w:sz="4" w:space="0" w:color="auto"/>
            </w:tcBorders>
            <w:shd w:val="clear" w:color="000000" w:fill="FFFFFF"/>
            <w:vAlign w:val="center"/>
            <w:hideMark/>
          </w:tcPr>
          <w:p w14:paraId="6999F8D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w:t>
            </w:r>
          </w:p>
        </w:tc>
      </w:tr>
      <w:tr w:rsidR="004411FB" w:rsidRPr="007C6148" w14:paraId="469C1768"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8BE821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347</w:t>
            </w:r>
          </w:p>
        </w:tc>
        <w:tc>
          <w:tcPr>
            <w:tcW w:w="6892" w:type="dxa"/>
            <w:tcBorders>
              <w:top w:val="nil"/>
              <w:left w:val="nil"/>
              <w:bottom w:val="single" w:sz="4" w:space="0" w:color="auto"/>
              <w:right w:val="single" w:sz="4" w:space="0" w:color="auto"/>
            </w:tcBorders>
            <w:shd w:val="clear" w:color="auto" w:fill="auto"/>
            <w:vAlign w:val="center"/>
            <w:hideMark/>
          </w:tcPr>
          <w:p w14:paraId="7F918511"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GAZE ROLO TIPO QUEIJO 8 DOBRAS DE 9,1CM X 91M 11 FIOS, 100% ALGODÃO</w:t>
            </w:r>
          </w:p>
        </w:tc>
        <w:tc>
          <w:tcPr>
            <w:tcW w:w="1274" w:type="dxa"/>
            <w:tcBorders>
              <w:top w:val="nil"/>
              <w:left w:val="nil"/>
              <w:bottom w:val="single" w:sz="4" w:space="0" w:color="auto"/>
              <w:right w:val="single" w:sz="4" w:space="0" w:color="auto"/>
            </w:tcBorders>
            <w:shd w:val="clear" w:color="auto" w:fill="auto"/>
            <w:vAlign w:val="center"/>
            <w:hideMark/>
          </w:tcPr>
          <w:p w14:paraId="0CAADFC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ROLO</w:t>
            </w:r>
          </w:p>
        </w:tc>
        <w:tc>
          <w:tcPr>
            <w:tcW w:w="1175" w:type="dxa"/>
            <w:tcBorders>
              <w:top w:val="nil"/>
              <w:left w:val="nil"/>
              <w:bottom w:val="single" w:sz="4" w:space="0" w:color="auto"/>
              <w:right w:val="single" w:sz="4" w:space="0" w:color="auto"/>
            </w:tcBorders>
            <w:shd w:val="clear" w:color="auto" w:fill="auto"/>
            <w:vAlign w:val="center"/>
            <w:hideMark/>
          </w:tcPr>
          <w:p w14:paraId="12579FD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120</w:t>
            </w:r>
          </w:p>
        </w:tc>
      </w:tr>
      <w:tr w:rsidR="004411FB" w:rsidRPr="007C6148" w14:paraId="34CFBA10"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D3AC6D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348</w:t>
            </w:r>
          </w:p>
        </w:tc>
        <w:tc>
          <w:tcPr>
            <w:tcW w:w="6892" w:type="dxa"/>
            <w:tcBorders>
              <w:top w:val="nil"/>
              <w:left w:val="nil"/>
              <w:bottom w:val="single" w:sz="4" w:space="0" w:color="auto"/>
              <w:right w:val="single" w:sz="4" w:space="0" w:color="auto"/>
            </w:tcBorders>
            <w:shd w:val="clear" w:color="auto" w:fill="auto"/>
            <w:vAlign w:val="center"/>
            <w:hideMark/>
          </w:tcPr>
          <w:p w14:paraId="02EC4DE7"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GEL DE CONTATO P/ ULTRASSONOGRAFIA - GALÃO C/ 5 LITROS </w:t>
            </w:r>
          </w:p>
        </w:tc>
        <w:tc>
          <w:tcPr>
            <w:tcW w:w="1274" w:type="dxa"/>
            <w:tcBorders>
              <w:top w:val="nil"/>
              <w:left w:val="nil"/>
              <w:bottom w:val="single" w:sz="4" w:space="0" w:color="auto"/>
              <w:right w:val="single" w:sz="4" w:space="0" w:color="auto"/>
            </w:tcBorders>
            <w:shd w:val="clear" w:color="auto" w:fill="auto"/>
            <w:vAlign w:val="center"/>
            <w:hideMark/>
          </w:tcPr>
          <w:p w14:paraId="3E75582E"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36C4BE9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w:t>
            </w:r>
          </w:p>
        </w:tc>
      </w:tr>
      <w:tr w:rsidR="004411FB" w:rsidRPr="007C6148" w14:paraId="50EAF8D2"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021B52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349</w:t>
            </w:r>
          </w:p>
        </w:tc>
        <w:tc>
          <w:tcPr>
            <w:tcW w:w="6892" w:type="dxa"/>
            <w:tcBorders>
              <w:top w:val="nil"/>
              <w:left w:val="nil"/>
              <w:bottom w:val="single" w:sz="4" w:space="0" w:color="auto"/>
              <w:right w:val="single" w:sz="4" w:space="0" w:color="auto"/>
            </w:tcBorders>
            <w:shd w:val="clear" w:color="auto" w:fill="auto"/>
            <w:vAlign w:val="center"/>
            <w:hideMark/>
          </w:tcPr>
          <w:p w14:paraId="678A877F" w14:textId="77777777" w:rsidR="00183F84" w:rsidRDefault="007C6148" w:rsidP="00183F84">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GLICERINA </w:t>
            </w:r>
            <w:proofErr w:type="spellStart"/>
            <w:r w:rsidRPr="007C6148">
              <w:rPr>
                <w:rFonts w:ascii="Arial" w:eastAsia="Times New Roman" w:hAnsi="Arial" w:cs="Arial"/>
                <w:color w:val="000000"/>
                <w:sz w:val="20"/>
                <w:szCs w:val="20"/>
              </w:rPr>
              <w:t>P.A</w:t>
            </w:r>
            <w:proofErr w:type="spellEnd"/>
            <w:r w:rsidRPr="007C6148">
              <w:rPr>
                <w:rFonts w:ascii="Arial" w:eastAsia="Times New Roman" w:hAnsi="Arial" w:cs="Arial"/>
                <w:color w:val="000000"/>
                <w:sz w:val="20"/>
                <w:szCs w:val="20"/>
              </w:rPr>
              <w:t xml:space="preserve"> ACS - 01 LITRO   </w:t>
            </w:r>
            <w:r w:rsidR="00183F84">
              <w:rPr>
                <w:rFonts w:ascii="Arial" w:eastAsia="Times New Roman" w:hAnsi="Arial" w:cs="Arial"/>
                <w:color w:val="000000"/>
                <w:sz w:val="20"/>
                <w:szCs w:val="20"/>
              </w:rPr>
              <w:t xml:space="preserve"> </w:t>
            </w:r>
            <w:r w:rsidRPr="007C6148">
              <w:rPr>
                <w:rFonts w:ascii="Arial" w:eastAsia="Times New Roman" w:hAnsi="Arial" w:cs="Arial"/>
                <w:color w:val="000000"/>
                <w:sz w:val="20"/>
                <w:szCs w:val="20"/>
              </w:rPr>
              <w:t xml:space="preserve">                                                </w:t>
            </w:r>
          </w:p>
          <w:p w14:paraId="4830767C" w14:textId="132AAF0F" w:rsidR="007C6148" w:rsidRPr="007C6148" w:rsidRDefault="007C6148" w:rsidP="00183F84">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utilizada como solvente, agente umectante, emoliente, edulcorante, para área de cosmética, alimentícia, têxtil e industrial.</w:t>
            </w:r>
          </w:p>
        </w:tc>
        <w:tc>
          <w:tcPr>
            <w:tcW w:w="1274" w:type="dxa"/>
            <w:tcBorders>
              <w:top w:val="nil"/>
              <w:left w:val="nil"/>
              <w:bottom w:val="single" w:sz="4" w:space="0" w:color="auto"/>
              <w:right w:val="single" w:sz="4" w:space="0" w:color="auto"/>
            </w:tcBorders>
            <w:shd w:val="clear" w:color="auto" w:fill="auto"/>
            <w:vAlign w:val="center"/>
            <w:hideMark/>
          </w:tcPr>
          <w:p w14:paraId="063E458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vAlign w:val="center"/>
            <w:hideMark/>
          </w:tcPr>
          <w:p w14:paraId="1DFEBED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w:t>
            </w:r>
          </w:p>
        </w:tc>
      </w:tr>
      <w:tr w:rsidR="004411FB" w:rsidRPr="007C6148" w14:paraId="27465691" w14:textId="77777777" w:rsidTr="00290A59">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158602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350</w:t>
            </w:r>
          </w:p>
        </w:tc>
        <w:tc>
          <w:tcPr>
            <w:tcW w:w="6892" w:type="dxa"/>
            <w:tcBorders>
              <w:top w:val="nil"/>
              <w:left w:val="nil"/>
              <w:bottom w:val="single" w:sz="4" w:space="0" w:color="auto"/>
              <w:right w:val="single" w:sz="4" w:space="0" w:color="auto"/>
            </w:tcBorders>
            <w:shd w:val="clear" w:color="auto" w:fill="auto"/>
            <w:vAlign w:val="center"/>
            <w:hideMark/>
          </w:tcPr>
          <w:p w14:paraId="166DF6DD" w14:textId="6C9BC6DC"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GLICOSIMETRO</w:t>
            </w:r>
            <w:proofErr w:type="spellEnd"/>
            <w:r w:rsidRPr="007C6148">
              <w:rPr>
                <w:rFonts w:ascii="Arial" w:eastAsia="Times New Roman" w:hAnsi="Arial" w:cs="Arial"/>
                <w:color w:val="000000"/>
                <w:sz w:val="20"/>
                <w:szCs w:val="20"/>
              </w:rPr>
              <w:t xml:space="preserve"> – APARELHO DE MEDIR GLICEMIA - </w:t>
            </w:r>
            <w:r w:rsidR="00BB31A3" w:rsidRPr="007C6148">
              <w:rPr>
                <w:rFonts w:ascii="Arial" w:eastAsia="Times New Roman" w:hAnsi="Arial" w:cs="Arial"/>
                <w:color w:val="000000"/>
                <w:sz w:val="20"/>
                <w:szCs w:val="20"/>
              </w:rPr>
              <w:t>compatível</w:t>
            </w:r>
            <w:r w:rsidRPr="007C6148">
              <w:rPr>
                <w:rFonts w:ascii="Arial" w:eastAsia="Times New Roman" w:hAnsi="Arial" w:cs="Arial"/>
                <w:color w:val="000000"/>
                <w:sz w:val="20"/>
                <w:szCs w:val="20"/>
              </w:rPr>
              <w:t xml:space="preserve"> com tiras </w:t>
            </w:r>
            <w:proofErr w:type="spellStart"/>
            <w:r w:rsidRPr="007C6148">
              <w:rPr>
                <w:rFonts w:ascii="Arial" w:eastAsia="Times New Roman" w:hAnsi="Arial" w:cs="Arial"/>
                <w:color w:val="000000"/>
                <w:sz w:val="20"/>
                <w:szCs w:val="20"/>
              </w:rPr>
              <w:t>On</w:t>
            </w:r>
            <w:proofErr w:type="spellEnd"/>
            <w:r w:rsidRPr="007C6148">
              <w:rPr>
                <w:rFonts w:ascii="Arial" w:eastAsia="Times New Roman" w:hAnsi="Arial" w:cs="Arial"/>
                <w:color w:val="000000"/>
                <w:sz w:val="20"/>
                <w:szCs w:val="20"/>
              </w:rPr>
              <w:t xml:space="preserve"> </w:t>
            </w:r>
            <w:proofErr w:type="spellStart"/>
            <w:r w:rsidRPr="007C6148">
              <w:rPr>
                <w:rFonts w:ascii="Arial" w:eastAsia="Times New Roman" w:hAnsi="Arial" w:cs="Arial"/>
                <w:color w:val="000000"/>
                <w:sz w:val="20"/>
                <w:szCs w:val="20"/>
              </w:rPr>
              <w:t>Call</w:t>
            </w:r>
            <w:proofErr w:type="spellEnd"/>
            <w:r w:rsidRPr="007C6148">
              <w:rPr>
                <w:rFonts w:ascii="Arial" w:eastAsia="Times New Roman" w:hAnsi="Arial" w:cs="Arial"/>
                <w:color w:val="000000"/>
                <w:sz w:val="20"/>
                <w:szCs w:val="20"/>
              </w:rPr>
              <w:t xml:space="preserve"> Plus</w:t>
            </w:r>
          </w:p>
        </w:tc>
        <w:tc>
          <w:tcPr>
            <w:tcW w:w="1274" w:type="dxa"/>
            <w:tcBorders>
              <w:top w:val="nil"/>
              <w:left w:val="nil"/>
              <w:bottom w:val="single" w:sz="4" w:space="0" w:color="auto"/>
              <w:right w:val="single" w:sz="4" w:space="0" w:color="auto"/>
            </w:tcBorders>
            <w:shd w:val="clear" w:color="auto" w:fill="auto"/>
            <w:vAlign w:val="center"/>
            <w:hideMark/>
          </w:tcPr>
          <w:p w14:paraId="13A43A54"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E5E6B4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r>
      <w:tr w:rsidR="004411FB" w:rsidRPr="007C6148" w14:paraId="15478F1A" w14:textId="77777777" w:rsidTr="008C0C44">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073AF0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351</w:t>
            </w:r>
          </w:p>
        </w:tc>
        <w:tc>
          <w:tcPr>
            <w:tcW w:w="6892" w:type="dxa"/>
            <w:tcBorders>
              <w:top w:val="nil"/>
              <w:left w:val="nil"/>
              <w:bottom w:val="single" w:sz="4" w:space="0" w:color="auto"/>
              <w:right w:val="single" w:sz="4" w:space="0" w:color="auto"/>
            </w:tcBorders>
            <w:shd w:val="clear" w:color="auto" w:fill="auto"/>
            <w:vAlign w:val="center"/>
            <w:hideMark/>
          </w:tcPr>
          <w:p w14:paraId="010D60EE" w14:textId="77777777" w:rsidR="007C6148" w:rsidRPr="007C6148" w:rsidRDefault="007C6148" w:rsidP="007C6148">
            <w:pPr>
              <w:rPr>
                <w:rFonts w:ascii="Arial" w:eastAsia="Times New Roman" w:hAnsi="Arial" w:cs="Arial"/>
                <w:sz w:val="20"/>
                <w:szCs w:val="20"/>
              </w:rPr>
            </w:pPr>
            <w:r w:rsidRPr="007C6148">
              <w:rPr>
                <w:rFonts w:ascii="Arial" w:eastAsia="Times New Roman" w:hAnsi="Arial" w:cs="Arial"/>
                <w:sz w:val="20"/>
                <w:szCs w:val="20"/>
              </w:rPr>
              <w:t>IMOBILIZADOR DE CABEÇA - ADULTO                                                        Informações Adicionais:</w:t>
            </w:r>
            <w:r w:rsidRPr="007C6148">
              <w:rPr>
                <w:rFonts w:ascii="Arial" w:eastAsia="Times New Roman" w:hAnsi="Arial" w:cs="Arial"/>
                <w:sz w:val="20"/>
                <w:szCs w:val="20"/>
              </w:rPr>
              <w:br/>
              <w:t xml:space="preserve">- Produzido em </w:t>
            </w:r>
            <w:proofErr w:type="spellStart"/>
            <w:r w:rsidRPr="007C6148">
              <w:rPr>
                <w:rFonts w:ascii="Arial" w:eastAsia="Times New Roman" w:hAnsi="Arial" w:cs="Arial"/>
                <w:sz w:val="20"/>
                <w:szCs w:val="20"/>
              </w:rPr>
              <w:t>ABS</w:t>
            </w:r>
            <w:proofErr w:type="spellEnd"/>
            <w:r w:rsidRPr="007C6148">
              <w:rPr>
                <w:rFonts w:ascii="Arial" w:eastAsia="Times New Roman" w:hAnsi="Arial" w:cs="Arial"/>
                <w:sz w:val="20"/>
                <w:szCs w:val="20"/>
              </w:rPr>
              <w:br/>
              <w:t>- Preso com Velcro ao tecido</w:t>
            </w:r>
            <w:r w:rsidRPr="007C6148">
              <w:rPr>
                <w:rFonts w:ascii="Arial" w:eastAsia="Times New Roman" w:hAnsi="Arial" w:cs="Arial"/>
                <w:sz w:val="20"/>
                <w:szCs w:val="20"/>
              </w:rPr>
              <w:br/>
              <w:t>- Possui dois cintos de imobilização</w:t>
            </w:r>
            <w:r w:rsidRPr="007C6148">
              <w:rPr>
                <w:rFonts w:ascii="Arial" w:eastAsia="Times New Roman" w:hAnsi="Arial" w:cs="Arial"/>
                <w:sz w:val="20"/>
                <w:szCs w:val="20"/>
              </w:rPr>
              <w:br/>
              <w:t>- Possui orifício auricular de 80 mm</w:t>
            </w:r>
            <w:r w:rsidRPr="007C6148">
              <w:rPr>
                <w:rFonts w:ascii="Arial" w:eastAsia="Times New Roman" w:hAnsi="Arial" w:cs="Arial"/>
                <w:sz w:val="20"/>
                <w:szCs w:val="20"/>
              </w:rPr>
              <w:br/>
              <w:t>- Feito em material de espuma vinil emborrachada</w:t>
            </w:r>
            <w:r w:rsidRPr="007C6148">
              <w:rPr>
                <w:rFonts w:ascii="Arial" w:eastAsia="Times New Roman" w:hAnsi="Arial" w:cs="Arial"/>
                <w:sz w:val="20"/>
                <w:szCs w:val="20"/>
              </w:rPr>
              <w:br/>
            </w:r>
            <w:r w:rsidRPr="007C6148">
              <w:rPr>
                <w:rFonts w:ascii="Arial" w:eastAsia="Times New Roman" w:hAnsi="Arial" w:cs="Arial"/>
                <w:sz w:val="20"/>
                <w:szCs w:val="20"/>
              </w:rPr>
              <w:br/>
              <w:t>Informações Técnicas:</w:t>
            </w:r>
            <w:r w:rsidRPr="007C6148">
              <w:rPr>
                <w:rFonts w:ascii="Arial" w:eastAsia="Times New Roman" w:hAnsi="Arial" w:cs="Arial"/>
                <w:sz w:val="20"/>
                <w:szCs w:val="20"/>
              </w:rPr>
              <w:br/>
              <w:t>- Impermeável</w:t>
            </w:r>
            <w:r w:rsidRPr="007C6148">
              <w:rPr>
                <w:rFonts w:ascii="Arial" w:eastAsia="Times New Roman" w:hAnsi="Arial" w:cs="Arial"/>
                <w:sz w:val="20"/>
                <w:szCs w:val="20"/>
              </w:rPr>
              <w:br/>
              <w:t>- Lavável</w:t>
            </w:r>
            <w:r w:rsidRPr="007C6148">
              <w:rPr>
                <w:rFonts w:ascii="Arial" w:eastAsia="Times New Roman" w:hAnsi="Arial" w:cs="Arial"/>
                <w:sz w:val="20"/>
                <w:szCs w:val="20"/>
              </w:rPr>
              <w:br/>
              <w:t>- Base fixada na prancha 40 x 26 cm</w:t>
            </w:r>
            <w:r w:rsidRPr="007C6148">
              <w:rPr>
                <w:rFonts w:ascii="Arial" w:eastAsia="Times New Roman" w:hAnsi="Arial" w:cs="Arial"/>
                <w:sz w:val="20"/>
                <w:szCs w:val="20"/>
              </w:rPr>
              <w:br/>
              <w:t>- Laterais fixadas na base 23,5 x 14 x 6 cm</w:t>
            </w:r>
            <w:r w:rsidRPr="007C6148">
              <w:rPr>
                <w:rFonts w:ascii="Arial" w:eastAsia="Times New Roman" w:hAnsi="Arial" w:cs="Arial"/>
                <w:sz w:val="20"/>
                <w:szCs w:val="20"/>
              </w:rPr>
              <w:br/>
              <w:t>- Orifício auricular para verificação de sangramento de 80 mm.</w:t>
            </w:r>
          </w:p>
        </w:tc>
        <w:tc>
          <w:tcPr>
            <w:tcW w:w="1274" w:type="dxa"/>
            <w:tcBorders>
              <w:top w:val="nil"/>
              <w:left w:val="nil"/>
              <w:bottom w:val="single" w:sz="4" w:space="0" w:color="auto"/>
              <w:right w:val="single" w:sz="4" w:space="0" w:color="auto"/>
            </w:tcBorders>
            <w:shd w:val="clear" w:color="000000" w:fill="FFFFFF"/>
            <w:noWrap/>
            <w:vAlign w:val="center"/>
            <w:hideMark/>
          </w:tcPr>
          <w:p w14:paraId="794C3A56"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7C66F81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r>
      <w:tr w:rsidR="004411FB" w:rsidRPr="007C6148" w14:paraId="1A0FD087"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54993B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352</w:t>
            </w:r>
          </w:p>
        </w:tc>
        <w:tc>
          <w:tcPr>
            <w:tcW w:w="6892" w:type="dxa"/>
            <w:tcBorders>
              <w:top w:val="nil"/>
              <w:left w:val="nil"/>
              <w:bottom w:val="single" w:sz="4" w:space="0" w:color="auto"/>
              <w:right w:val="single" w:sz="4" w:space="0" w:color="auto"/>
            </w:tcBorders>
            <w:shd w:val="clear" w:color="auto" w:fill="auto"/>
            <w:vAlign w:val="center"/>
            <w:hideMark/>
          </w:tcPr>
          <w:p w14:paraId="7A271ED4" w14:textId="77777777" w:rsidR="00472191" w:rsidRDefault="007C6148" w:rsidP="00472191">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INDICADOR </w:t>
            </w:r>
            <w:r w:rsidR="004A1341" w:rsidRPr="007C6148">
              <w:rPr>
                <w:rFonts w:ascii="Arial" w:eastAsia="Times New Roman" w:hAnsi="Arial" w:cs="Arial"/>
                <w:color w:val="000000"/>
                <w:sz w:val="20"/>
                <w:szCs w:val="20"/>
              </w:rPr>
              <w:t>QUÍMICO</w:t>
            </w:r>
            <w:r w:rsidRPr="007C6148">
              <w:rPr>
                <w:rFonts w:ascii="Arial" w:eastAsia="Times New Roman" w:hAnsi="Arial" w:cs="Arial"/>
                <w:color w:val="000000"/>
                <w:sz w:val="20"/>
                <w:szCs w:val="20"/>
              </w:rPr>
              <w:t xml:space="preserve">, CLASSE II, TESTE </w:t>
            </w:r>
            <w:proofErr w:type="spellStart"/>
            <w:r w:rsidRPr="007C6148">
              <w:rPr>
                <w:rFonts w:ascii="Arial" w:eastAsia="Times New Roman" w:hAnsi="Arial" w:cs="Arial"/>
                <w:color w:val="000000"/>
                <w:sz w:val="20"/>
                <w:szCs w:val="20"/>
              </w:rPr>
              <w:t>BBOWIE</w:t>
            </w:r>
            <w:proofErr w:type="spellEnd"/>
            <w:r w:rsidRPr="007C6148">
              <w:rPr>
                <w:rFonts w:ascii="Arial" w:eastAsia="Times New Roman" w:hAnsi="Arial" w:cs="Arial"/>
                <w:color w:val="000000"/>
                <w:sz w:val="20"/>
                <w:szCs w:val="20"/>
              </w:rPr>
              <w:t xml:space="preserve"> &amp; DICK. </w:t>
            </w:r>
          </w:p>
          <w:p w14:paraId="22B4A0F5" w14:textId="15B920AC" w:rsidR="007C6148" w:rsidRPr="007C6148" w:rsidRDefault="007C6148" w:rsidP="00472191">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PACOTE PROJETADOS PARA TESTAR A </w:t>
            </w:r>
            <w:r w:rsidR="004A1341" w:rsidRPr="007C6148">
              <w:rPr>
                <w:rFonts w:ascii="Arial" w:eastAsia="Times New Roman" w:hAnsi="Arial" w:cs="Arial"/>
                <w:color w:val="000000"/>
                <w:sz w:val="20"/>
                <w:szCs w:val="20"/>
              </w:rPr>
              <w:t>EFICIÊNCIA</w:t>
            </w:r>
            <w:r w:rsidRPr="007C6148">
              <w:rPr>
                <w:rFonts w:ascii="Arial" w:eastAsia="Times New Roman" w:hAnsi="Arial" w:cs="Arial"/>
                <w:color w:val="000000"/>
                <w:sz w:val="20"/>
                <w:szCs w:val="20"/>
              </w:rPr>
              <w:t xml:space="preserve"> DO SISTEMA DE VÁCUO NAS AUTOCLAVES DE </w:t>
            </w:r>
            <w:proofErr w:type="spellStart"/>
            <w:r w:rsidRPr="007C6148">
              <w:rPr>
                <w:rFonts w:ascii="Arial" w:eastAsia="Times New Roman" w:hAnsi="Arial" w:cs="Arial"/>
                <w:color w:val="000000"/>
                <w:sz w:val="20"/>
                <w:szCs w:val="20"/>
              </w:rPr>
              <w:t>PRÉ-VACUO</w:t>
            </w:r>
            <w:proofErr w:type="spellEnd"/>
            <w:r w:rsidRPr="007C6148">
              <w:rPr>
                <w:rFonts w:ascii="Arial" w:eastAsia="Times New Roman" w:hAnsi="Arial" w:cs="Arial"/>
                <w:color w:val="000000"/>
                <w:sz w:val="20"/>
                <w:szCs w:val="20"/>
              </w:rPr>
              <w:t xml:space="preserve">. DEVE POSSIBILITAR O DIAGNÓSTICO DE FALHAS DE PENETRAÇÃO INADEQUADA DO </w:t>
            </w:r>
            <w:r w:rsidR="004A1341" w:rsidRPr="007C6148">
              <w:rPr>
                <w:rFonts w:ascii="Arial" w:eastAsia="Times New Roman" w:hAnsi="Arial" w:cs="Arial"/>
                <w:color w:val="000000"/>
                <w:sz w:val="20"/>
                <w:szCs w:val="20"/>
              </w:rPr>
              <w:t>VÁCUO</w:t>
            </w:r>
            <w:r w:rsidRPr="007C6148">
              <w:rPr>
                <w:rFonts w:ascii="Arial" w:eastAsia="Times New Roman" w:hAnsi="Arial" w:cs="Arial"/>
                <w:color w:val="000000"/>
                <w:sz w:val="20"/>
                <w:szCs w:val="20"/>
              </w:rPr>
              <w:t xml:space="preserve">, VERIFICAÇÃO DA PRESENÇA DE BOLHAS DE AR E GASES </w:t>
            </w:r>
            <w:r w:rsidR="004A1341" w:rsidRPr="007C6148">
              <w:rPr>
                <w:rFonts w:ascii="Arial" w:eastAsia="Times New Roman" w:hAnsi="Arial" w:cs="Arial"/>
                <w:color w:val="000000"/>
                <w:sz w:val="20"/>
                <w:szCs w:val="20"/>
              </w:rPr>
              <w:t>NÃO</w:t>
            </w:r>
            <w:r w:rsidRPr="007C6148">
              <w:rPr>
                <w:rFonts w:ascii="Arial" w:eastAsia="Times New Roman" w:hAnsi="Arial" w:cs="Arial"/>
                <w:color w:val="000000"/>
                <w:sz w:val="20"/>
                <w:szCs w:val="20"/>
              </w:rPr>
              <w:t xml:space="preserve"> CONDENSÁVEIS EM AUTOCLAVE DE VAPOR SATURADO SOBRE </w:t>
            </w:r>
            <w:r w:rsidR="004A1341" w:rsidRPr="007C6148">
              <w:rPr>
                <w:rFonts w:ascii="Arial" w:eastAsia="Times New Roman" w:hAnsi="Arial" w:cs="Arial"/>
                <w:color w:val="000000"/>
                <w:sz w:val="20"/>
                <w:szCs w:val="20"/>
              </w:rPr>
              <w:t>PRESSÃO</w:t>
            </w:r>
            <w:r w:rsidRPr="007C6148">
              <w:rPr>
                <w:rFonts w:ascii="Arial" w:eastAsia="Times New Roman" w:hAnsi="Arial" w:cs="Arial"/>
                <w:color w:val="000000"/>
                <w:sz w:val="20"/>
                <w:szCs w:val="20"/>
              </w:rPr>
              <w:t xml:space="preserve">, QUE DIFICULTAM A PENETRAÇÃO DE VAPOR NAS CAIXAS E EMBALAGENS QUANDO SUBMETIDAS AO PROCESSO DE ESTERILIZAÇÃO. </w:t>
            </w:r>
            <w:r w:rsidR="004A1341" w:rsidRPr="007C6148">
              <w:rPr>
                <w:rFonts w:ascii="Arial" w:eastAsia="Times New Roman" w:hAnsi="Arial" w:cs="Arial"/>
                <w:color w:val="000000"/>
                <w:sz w:val="20"/>
                <w:szCs w:val="20"/>
              </w:rPr>
              <w:t>CONSTITUÍDO</w:t>
            </w:r>
            <w:r w:rsidRPr="007C6148">
              <w:rPr>
                <w:rFonts w:ascii="Arial" w:eastAsia="Times New Roman" w:hAnsi="Arial" w:cs="Arial"/>
                <w:color w:val="000000"/>
                <w:sz w:val="20"/>
                <w:szCs w:val="20"/>
              </w:rPr>
              <w:t xml:space="preserve"> EM UMA FOLHA SENSOR IMPRESSA COM TINTA </w:t>
            </w:r>
            <w:r w:rsidR="004A1341" w:rsidRPr="007C6148">
              <w:rPr>
                <w:rFonts w:ascii="Arial" w:eastAsia="Times New Roman" w:hAnsi="Arial" w:cs="Arial"/>
                <w:color w:val="000000"/>
                <w:sz w:val="20"/>
                <w:szCs w:val="20"/>
              </w:rPr>
              <w:t>SENSÍVEL</w:t>
            </w:r>
            <w:r w:rsidRPr="007C6148">
              <w:rPr>
                <w:rFonts w:ascii="Arial" w:eastAsia="Times New Roman" w:hAnsi="Arial" w:cs="Arial"/>
                <w:color w:val="000000"/>
                <w:sz w:val="20"/>
                <w:szCs w:val="20"/>
              </w:rPr>
              <w:t xml:space="preserve"> A ESTERILIZAÇÃO VAPOR SOB PRESSÃO QUE EXPOSTA A TEMPERATURA DE 132 A 134ºC POR 3,5 A 4MIN OU A 121ºC </w:t>
            </w:r>
            <w:r w:rsidRPr="007C6148">
              <w:rPr>
                <w:rFonts w:ascii="Arial" w:eastAsia="Times New Roman" w:hAnsi="Arial" w:cs="Arial"/>
                <w:color w:val="000000"/>
                <w:sz w:val="20"/>
                <w:szCs w:val="20"/>
              </w:rPr>
              <w:lastRenderedPageBreak/>
              <w:t xml:space="preserve">POR 15 MIN OU DE ACORDO COM A FABRICAÇÃO DEVERA MUDAR UNIFORMEMENTE DE COR </w:t>
            </w:r>
            <w:r w:rsidR="00C951D4" w:rsidRPr="007C6148">
              <w:rPr>
                <w:rFonts w:ascii="Arial" w:eastAsia="Times New Roman" w:hAnsi="Arial" w:cs="Arial"/>
                <w:color w:val="000000"/>
                <w:sz w:val="20"/>
                <w:szCs w:val="20"/>
              </w:rPr>
              <w:t>APÓS</w:t>
            </w:r>
            <w:r w:rsidRPr="007C6148">
              <w:rPr>
                <w:rFonts w:ascii="Arial" w:eastAsia="Times New Roman" w:hAnsi="Arial" w:cs="Arial"/>
                <w:color w:val="000000"/>
                <w:sz w:val="20"/>
                <w:szCs w:val="20"/>
              </w:rPr>
              <w:t xml:space="preserve"> A EXPOSIÇÃO DO VAPOR SATURADO. PACOTE FECHADO COM ROTULO INDICADOR QUE INDICA A EXPOSIÇÃO AO VAPOR </w:t>
            </w:r>
            <w:r w:rsidR="00C951D4" w:rsidRPr="007C6148">
              <w:rPr>
                <w:rFonts w:ascii="Arial" w:eastAsia="Times New Roman" w:hAnsi="Arial" w:cs="Arial"/>
                <w:color w:val="000000"/>
                <w:sz w:val="20"/>
                <w:szCs w:val="20"/>
              </w:rPr>
              <w:t>ATRAVÉS</w:t>
            </w:r>
            <w:r w:rsidRPr="007C6148">
              <w:rPr>
                <w:rFonts w:ascii="Arial" w:eastAsia="Times New Roman" w:hAnsi="Arial" w:cs="Arial"/>
                <w:color w:val="000000"/>
                <w:sz w:val="20"/>
                <w:szCs w:val="20"/>
              </w:rPr>
              <w:t xml:space="preserve"> DO INDICADOR </w:t>
            </w:r>
            <w:r w:rsidR="00C951D4" w:rsidRPr="007C6148">
              <w:rPr>
                <w:rFonts w:ascii="Arial" w:eastAsia="Times New Roman" w:hAnsi="Arial" w:cs="Arial"/>
                <w:color w:val="000000"/>
                <w:sz w:val="20"/>
                <w:szCs w:val="20"/>
              </w:rPr>
              <w:t>QUÍMICO</w:t>
            </w:r>
            <w:r w:rsidRPr="007C6148">
              <w:rPr>
                <w:rFonts w:ascii="Arial" w:eastAsia="Times New Roman" w:hAnsi="Arial" w:cs="Arial"/>
                <w:color w:val="000000"/>
                <w:sz w:val="20"/>
                <w:szCs w:val="20"/>
              </w:rPr>
              <w:t xml:space="preserve"> DE EXPOSIÇÃO. NA FOLHA DEVE CONTER LOCAL PARA INDICAÇÃO DA DATA, </w:t>
            </w:r>
            <w:r w:rsidR="00C951D4" w:rsidRPr="007C6148">
              <w:rPr>
                <w:rFonts w:ascii="Arial" w:eastAsia="Times New Roman" w:hAnsi="Arial" w:cs="Arial"/>
                <w:color w:val="000000"/>
                <w:sz w:val="20"/>
                <w:szCs w:val="20"/>
              </w:rPr>
              <w:t>NÚMERO</w:t>
            </w:r>
            <w:r w:rsidRPr="007C6148">
              <w:rPr>
                <w:rFonts w:ascii="Arial" w:eastAsia="Times New Roman" w:hAnsi="Arial" w:cs="Arial"/>
                <w:color w:val="000000"/>
                <w:sz w:val="20"/>
                <w:szCs w:val="20"/>
              </w:rPr>
              <w:t xml:space="preserve"> DO ESTERILIZADOR, NOME DO OPERADOR E SEGUIR </w:t>
            </w:r>
            <w:r w:rsidR="00C951D4" w:rsidRPr="007C6148">
              <w:rPr>
                <w:rFonts w:ascii="Arial" w:eastAsia="Times New Roman" w:hAnsi="Arial" w:cs="Arial"/>
                <w:color w:val="000000"/>
                <w:sz w:val="20"/>
                <w:szCs w:val="20"/>
              </w:rPr>
              <w:t>PADRÃO</w:t>
            </w:r>
            <w:r w:rsidRPr="007C6148">
              <w:rPr>
                <w:rFonts w:ascii="Arial" w:eastAsia="Times New Roman" w:hAnsi="Arial" w:cs="Arial"/>
                <w:color w:val="000000"/>
                <w:sz w:val="20"/>
                <w:szCs w:val="20"/>
              </w:rPr>
              <w:t xml:space="preserve"> NORMA ISO 11140/-52007 E OU </w:t>
            </w:r>
            <w:r w:rsidR="00C951D4" w:rsidRPr="007C6148">
              <w:rPr>
                <w:rFonts w:ascii="Arial" w:eastAsia="Times New Roman" w:hAnsi="Arial" w:cs="Arial"/>
                <w:color w:val="000000"/>
                <w:sz w:val="20"/>
                <w:szCs w:val="20"/>
              </w:rPr>
              <w:t>PADRÃO</w:t>
            </w:r>
            <w:r w:rsidRPr="007C6148">
              <w:rPr>
                <w:rFonts w:ascii="Arial" w:eastAsia="Times New Roman" w:hAnsi="Arial" w:cs="Arial"/>
                <w:color w:val="000000"/>
                <w:sz w:val="20"/>
                <w:szCs w:val="20"/>
              </w:rPr>
              <w:t xml:space="preserve"> EUROPEU BS7720 </w:t>
            </w:r>
          </w:p>
        </w:tc>
        <w:tc>
          <w:tcPr>
            <w:tcW w:w="1274" w:type="dxa"/>
            <w:tcBorders>
              <w:top w:val="nil"/>
              <w:left w:val="nil"/>
              <w:bottom w:val="single" w:sz="4" w:space="0" w:color="auto"/>
              <w:right w:val="single" w:sz="4" w:space="0" w:color="auto"/>
            </w:tcBorders>
            <w:shd w:val="clear" w:color="auto" w:fill="auto"/>
            <w:vAlign w:val="center"/>
            <w:hideMark/>
          </w:tcPr>
          <w:p w14:paraId="068FA9F4"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lastRenderedPageBreak/>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077AC0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r>
      <w:tr w:rsidR="004411FB" w:rsidRPr="007C6148" w14:paraId="33F09C3E" w14:textId="77777777" w:rsidTr="008C0C44">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BBF9D2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353</w:t>
            </w:r>
          </w:p>
        </w:tc>
        <w:tc>
          <w:tcPr>
            <w:tcW w:w="6892" w:type="dxa"/>
            <w:tcBorders>
              <w:top w:val="nil"/>
              <w:left w:val="nil"/>
              <w:bottom w:val="single" w:sz="4" w:space="0" w:color="auto"/>
              <w:right w:val="single" w:sz="4" w:space="0" w:color="auto"/>
            </w:tcBorders>
            <w:shd w:val="clear" w:color="auto" w:fill="auto"/>
            <w:vAlign w:val="center"/>
            <w:hideMark/>
          </w:tcPr>
          <w:p w14:paraId="3074908F" w14:textId="77777777" w:rsidR="00472191" w:rsidRDefault="007C6148" w:rsidP="00472191">
            <w:pPr>
              <w:jc w:val="both"/>
              <w:rPr>
                <w:rFonts w:ascii="Arial" w:eastAsia="Times New Roman" w:hAnsi="Arial" w:cs="Arial"/>
                <w:sz w:val="20"/>
                <w:szCs w:val="20"/>
              </w:rPr>
            </w:pPr>
            <w:proofErr w:type="spellStart"/>
            <w:r w:rsidRPr="007C6148">
              <w:rPr>
                <w:rFonts w:ascii="Arial" w:eastAsia="Times New Roman" w:hAnsi="Arial" w:cs="Arial"/>
                <w:sz w:val="20"/>
                <w:szCs w:val="20"/>
              </w:rPr>
              <w:t>JELCO</w:t>
            </w:r>
            <w:proofErr w:type="spellEnd"/>
            <w:r w:rsidRPr="007C6148">
              <w:rPr>
                <w:rFonts w:ascii="Arial" w:eastAsia="Times New Roman" w:hAnsi="Arial" w:cs="Arial"/>
                <w:sz w:val="20"/>
                <w:szCs w:val="20"/>
              </w:rPr>
              <w:t xml:space="preserve"> CATETER N</w:t>
            </w:r>
            <w:r w:rsidR="00AF510F">
              <w:rPr>
                <w:rFonts w:ascii="Arial" w:eastAsia="Times New Roman" w:hAnsi="Arial" w:cs="Arial"/>
                <w:sz w:val="20"/>
                <w:szCs w:val="20"/>
              </w:rPr>
              <w:t>º</w:t>
            </w:r>
            <w:r w:rsidRPr="007C6148">
              <w:rPr>
                <w:rFonts w:ascii="Arial" w:eastAsia="Times New Roman" w:hAnsi="Arial" w:cs="Arial"/>
                <w:sz w:val="20"/>
                <w:szCs w:val="20"/>
              </w:rPr>
              <w:t xml:space="preserve"> 14 </w:t>
            </w:r>
            <w:r w:rsidR="00AF510F">
              <w:rPr>
                <w:rFonts w:ascii="Arial" w:eastAsia="Times New Roman" w:hAnsi="Arial" w:cs="Arial"/>
                <w:sz w:val="20"/>
                <w:szCs w:val="20"/>
              </w:rPr>
              <w:t xml:space="preserve">- </w:t>
            </w:r>
            <w:r w:rsidR="00AF510F" w:rsidRPr="007C6148">
              <w:rPr>
                <w:rFonts w:ascii="Arial" w:eastAsia="Times New Roman" w:hAnsi="Arial" w:cs="Arial"/>
                <w:sz w:val="20"/>
                <w:szCs w:val="20"/>
              </w:rPr>
              <w:t>CATETER ENDOVENOSO</w:t>
            </w:r>
            <w:r w:rsidRPr="007C6148">
              <w:rPr>
                <w:rFonts w:ascii="Arial" w:eastAsia="Times New Roman" w:hAnsi="Arial" w:cs="Arial"/>
                <w:sz w:val="20"/>
                <w:szCs w:val="20"/>
              </w:rPr>
              <w:t xml:space="preserve">      </w:t>
            </w:r>
          </w:p>
          <w:p w14:paraId="30FD3118" w14:textId="02DA8F53" w:rsidR="007C6148" w:rsidRPr="007C6148" w:rsidRDefault="007C6148" w:rsidP="00472191">
            <w:pPr>
              <w:jc w:val="both"/>
              <w:rPr>
                <w:rFonts w:ascii="Arial" w:eastAsia="Times New Roman" w:hAnsi="Arial" w:cs="Arial"/>
                <w:sz w:val="20"/>
                <w:szCs w:val="20"/>
              </w:rPr>
            </w:pPr>
            <w:r w:rsidRPr="007C6148">
              <w:rPr>
                <w:rFonts w:ascii="Arial" w:eastAsia="Times New Roman" w:hAnsi="Arial" w:cs="Arial"/>
                <w:sz w:val="20"/>
                <w:szCs w:val="20"/>
              </w:rPr>
              <w:t xml:space="preserve">RADIOPACO, </w:t>
            </w:r>
            <w:proofErr w:type="spellStart"/>
            <w:r w:rsidRPr="007C6148">
              <w:rPr>
                <w:rFonts w:ascii="Arial" w:eastAsia="Times New Roman" w:hAnsi="Arial" w:cs="Arial"/>
                <w:sz w:val="20"/>
                <w:szCs w:val="20"/>
              </w:rPr>
              <w:t>APIROGÊNICO</w:t>
            </w:r>
            <w:proofErr w:type="spellEnd"/>
            <w:r w:rsidRPr="007C6148">
              <w:rPr>
                <w:rFonts w:ascii="Arial" w:eastAsia="Times New Roman" w:hAnsi="Arial" w:cs="Arial"/>
                <w:sz w:val="20"/>
                <w:szCs w:val="20"/>
              </w:rPr>
              <w:t xml:space="preserve">, ESTÉRIL, </w:t>
            </w:r>
            <w:r w:rsidR="00C951D4" w:rsidRPr="007C6148">
              <w:rPr>
                <w:rFonts w:ascii="Arial" w:eastAsia="Times New Roman" w:hAnsi="Arial" w:cs="Arial"/>
                <w:sz w:val="20"/>
                <w:szCs w:val="20"/>
              </w:rPr>
              <w:t>DESCARTÁVEL</w:t>
            </w:r>
            <w:r w:rsidRPr="007C6148">
              <w:rPr>
                <w:rFonts w:ascii="Arial" w:eastAsia="Times New Roman" w:hAnsi="Arial" w:cs="Arial"/>
                <w:sz w:val="20"/>
                <w:szCs w:val="20"/>
              </w:rPr>
              <w:t xml:space="preserve">, </w:t>
            </w:r>
            <w:r w:rsidR="00C951D4" w:rsidRPr="007C6148">
              <w:rPr>
                <w:rFonts w:ascii="Arial" w:eastAsia="Times New Roman" w:hAnsi="Arial" w:cs="Arial"/>
                <w:sz w:val="20"/>
                <w:szCs w:val="20"/>
              </w:rPr>
              <w:t>FLEXÍVEL</w:t>
            </w:r>
            <w:r w:rsidRPr="007C6148">
              <w:rPr>
                <w:rFonts w:ascii="Arial" w:eastAsia="Times New Roman" w:hAnsi="Arial" w:cs="Arial"/>
                <w:sz w:val="20"/>
                <w:szCs w:val="20"/>
              </w:rPr>
              <w:t xml:space="preserve">, </w:t>
            </w:r>
            <w:r w:rsidRPr="007C6148">
              <w:rPr>
                <w:rFonts w:ascii="Arial" w:eastAsia="Times New Roman" w:hAnsi="Arial" w:cs="Arial"/>
                <w:sz w:val="20"/>
                <w:szCs w:val="20"/>
              </w:rPr>
              <w:br/>
              <w:t xml:space="preserve">PARA ACESSO VENOSO. EMBALAGEM INDIVIDUAL, EM BLISTER </w:t>
            </w:r>
            <w:r w:rsidR="00C951D4" w:rsidRPr="007C6148">
              <w:rPr>
                <w:rFonts w:ascii="Arial" w:eastAsia="Times New Roman" w:hAnsi="Arial" w:cs="Arial"/>
                <w:sz w:val="20"/>
                <w:szCs w:val="20"/>
              </w:rPr>
              <w:t>RÍGIDO</w:t>
            </w:r>
            <w:r w:rsidRPr="007C6148">
              <w:rPr>
                <w:rFonts w:ascii="Arial" w:eastAsia="Times New Roman" w:hAnsi="Arial" w:cs="Arial"/>
                <w:sz w:val="20"/>
                <w:szCs w:val="20"/>
              </w:rPr>
              <w:t xml:space="preserve"> E PAPEL GRAU </w:t>
            </w:r>
            <w:r w:rsidR="00C951D4" w:rsidRPr="007C6148">
              <w:rPr>
                <w:rFonts w:ascii="Arial" w:eastAsia="Times New Roman" w:hAnsi="Arial" w:cs="Arial"/>
                <w:sz w:val="20"/>
                <w:szCs w:val="20"/>
              </w:rPr>
              <w:t>CIRÚRGICO</w:t>
            </w:r>
            <w:r w:rsidRPr="007C6148">
              <w:rPr>
                <w:rFonts w:ascii="Arial" w:eastAsia="Times New Roman" w:hAnsi="Arial" w:cs="Arial"/>
                <w:sz w:val="20"/>
                <w:szCs w:val="20"/>
              </w:rPr>
              <w:t xml:space="preserve"> E FILME </w:t>
            </w:r>
            <w:r w:rsidR="006324AD" w:rsidRPr="007C6148">
              <w:rPr>
                <w:rFonts w:ascii="Arial" w:eastAsia="Times New Roman" w:hAnsi="Arial" w:cs="Arial"/>
                <w:sz w:val="20"/>
                <w:szCs w:val="20"/>
              </w:rPr>
              <w:t>TERMOPLÁSTICO</w:t>
            </w:r>
            <w:r w:rsidRPr="007C6148">
              <w:rPr>
                <w:rFonts w:ascii="Arial" w:eastAsia="Times New Roman" w:hAnsi="Arial" w:cs="Arial"/>
                <w:sz w:val="20"/>
                <w:szCs w:val="20"/>
              </w:rPr>
              <w:t xml:space="preserve">, ABERTURA EM </w:t>
            </w:r>
            <w:r w:rsidR="006324AD" w:rsidRPr="007C6148">
              <w:rPr>
                <w:rFonts w:ascii="Arial" w:eastAsia="Times New Roman" w:hAnsi="Arial" w:cs="Arial"/>
                <w:sz w:val="20"/>
                <w:szCs w:val="20"/>
              </w:rPr>
              <w:t>PÉTALA</w:t>
            </w:r>
            <w:r w:rsidRPr="007C6148">
              <w:rPr>
                <w:rFonts w:ascii="Arial" w:eastAsia="Times New Roman" w:hAnsi="Arial" w:cs="Arial"/>
                <w:sz w:val="20"/>
                <w:szCs w:val="20"/>
              </w:rPr>
              <w:t xml:space="preserve">. NA EMBALAGEM DEVERA ESTAR IMPRESSO DADOS DE </w:t>
            </w:r>
            <w:r w:rsidR="006324AD" w:rsidRPr="007C6148">
              <w:rPr>
                <w:rFonts w:ascii="Arial" w:eastAsia="Times New Roman" w:hAnsi="Arial" w:cs="Arial"/>
                <w:sz w:val="20"/>
                <w:szCs w:val="20"/>
              </w:rPr>
              <w:t>IDENTIFICAÇÃO</w:t>
            </w:r>
            <w:r w:rsidRPr="007C6148">
              <w:rPr>
                <w:rFonts w:ascii="Arial" w:eastAsia="Times New Roman" w:hAnsi="Arial" w:cs="Arial"/>
                <w:sz w:val="20"/>
                <w:szCs w:val="20"/>
              </w:rPr>
              <w:t xml:space="preserve">, </w:t>
            </w:r>
            <w:r w:rsidR="006324AD" w:rsidRPr="007C6148">
              <w:rPr>
                <w:rFonts w:ascii="Arial" w:eastAsia="Times New Roman" w:hAnsi="Arial" w:cs="Arial"/>
                <w:sz w:val="20"/>
                <w:szCs w:val="20"/>
              </w:rPr>
              <w:t>PROCEDÊNCIA</w:t>
            </w:r>
            <w:r w:rsidRPr="007C6148">
              <w:rPr>
                <w:rFonts w:ascii="Arial" w:eastAsia="Times New Roman" w:hAnsi="Arial" w:cs="Arial"/>
                <w:sz w:val="20"/>
                <w:szCs w:val="20"/>
              </w:rPr>
              <w:t xml:space="preserve">, DATA DE </w:t>
            </w:r>
            <w:r w:rsidR="006324AD" w:rsidRPr="007C6148">
              <w:rPr>
                <w:rFonts w:ascii="Arial" w:eastAsia="Times New Roman" w:hAnsi="Arial" w:cs="Arial"/>
                <w:sz w:val="20"/>
                <w:szCs w:val="20"/>
              </w:rPr>
              <w:t>FABRICAÇÃO</w:t>
            </w:r>
            <w:r w:rsidRPr="007C6148">
              <w:rPr>
                <w:rFonts w:ascii="Arial" w:eastAsia="Times New Roman" w:hAnsi="Arial" w:cs="Arial"/>
                <w:sz w:val="20"/>
                <w:szCs w:val="20"/>
              </w:rPr>
              <w:t xml:space="preserve">, TIPO DE </w:t>
            </w:r>
            <w:r w:rsidR="006324AD" w:rsidRPr="007C6148">
              <w:rPr>
                <w:rFonts w:ascii="Arial" w:eastAsia="Times New Roman" w:hAnsi="Arial" w:cs="Arial"/>
                <w:sz w:val="20"/>
                <w:szCs w:val="20"/>
              </w:rPr>
              <w:t>ESTERILIZAÇÃO</w:t>
            </w:r>
            <w:r w:rsidRPr="007C6148">
              <w:rPr>
                <w:rFonts w:ascii="Arial" w:eastAsia="Times New Roman" w:hAnsi="Arial" w:cs="Arial"/>
                <w:sz w:val="20"/>
                <w:szCs w:val="20"/>
              </w:rPr>
              <w:t xml:space="preserve">, PRAZO DE VALIDADE E REGISTRO NO </w:t>
            </w:r>
            <w:r w:rsidR="006324AD" w:rsidRPr="007C6148">
              <w:rPr>
                <w:rFonts w:ascii="Arial" w:eastAsia="Times New Roman" w:hAnsi="Arial" w:cs="Arial"/>
                <w:sz w:val="20"/>
                <w:szCs w:val="20"/>
              </w:rPr>
              <w:t>MINISTÉRIO</w:t>
            </w:r>
            <w:r w:rsidRPr="007C6148">
              <w:rPr>
                <w:rFonts w:ascii="Arial" w:eastAsia="Times New Roman" w:hAnsi="Arial" w:cs="Arial"/>
                <w:sz w:val="20"/>
                <w:szCs w:val="20"/>
              </w:rPr>
              <w:t xml:space="preserve"> DA </w:t>
            </w:r>
            <w:r w:rsidR="006324AD" w:rsidRPr="007C6148">
              <w:rPr>
                <w:rFonts w:ascii="Arial" w:eastAsia="Times New Roman" w:hAnsi="Arial" w:cs="Arial"/>
                <w:sz w:val="20"/>
                <w:szCs w:val="20"/>
              </w:rPr>
              <w:t>SAÚDE</w:t>
            </w:r>
            <w:r w:rsidRPr="007C6148">
              <w:rPr>
                <w:rFonts w:ascii="Arial" w:eastAsia="Times New Roman" w:hAnsi="Arial" w:cs="Arial"/>
                <w:sz w:val="20"/>
                <w:szCs w:val="20"/>
              </w:rPr>
              <w:t>.</w:t>
            </w:r>
          </w:p>
        </w:tc>
        <w:tc>
          <w:tcPr>
            <w:tcW w:w="1274" w:type="dxa"/>
            <w:tcBorders>
              <w:top w:val="nil"/>
              <w:left w:val="nil"/>
              <w:bottom w:val="single" w:sz="4" w:space="0" w:color="auto"/>
              <w:right w:val="single" w:sz="4" w:space="0" w:color="auto"/>
            </w:tcBorders>
            <w:shd w:val="clear" w:color="000000" w:fill="FFFFFF"/>
            <w:noWrap/>
            <w:vAlign w:val="center"/>
            <w:hideMark/>
          </w:tcPr>
          <w:p w14:paraId="7C5141A7"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54509F0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1FB" w:rsidRPr="007C6148" w14:paraId="143AF4CD"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0A6B6D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354</w:t>
            </w:r>
          </w:p>
        </w:tc>
        <w:tc>
          <w:tcPr>
            <w:tcW w:w="6892" w:type="dxa"/>
            <w:tcBorders>
              <w:top w:val="nil"/>
              <w:left w:val="nil"/>
              <w:bottom w:val="single" w:sz="4" w:space="0" w:color="auto"/>
              <w:right w:val="single" w:sz="4" w:space="0" w:color="auto"/>
            </w:tcBorders>
            <w:shd w:val="clear" w:color="auto" w:fill="auto"/>
            <w:vAlign w:val="center"/>
            <w:hideMark/>
          </w:tcPr>
          <w:p w14:paraId="170C33E9" w14:textId="77777777" w:rsidR="00472191" w:rsidRDefault="007C6148" w:rsidP="00472191">
            <w:pPr>
              <w:jc w:val="both"/>
              <w:rPr>
                <w:rFonts w:ascii="Arial" w:eastAsia="Times New Roman" w:hAnsi="Arial" w:cs="Arial"/>
                <w:sz w:val="20"/>
                <w:szCs w:val="20"/>
              </w:rPr>
            </w:pPr>
            <w:proofErr w:type="spellStart"/>
            <w:r w:rsidRPr="007C6148">
              <w:rPr>
                <w:rFonts w:ascii="Arial" w:eastAsia="Times New Roman" w:hAnsi="Arial" w:cs="Arial"/>
                <w:sz w:val="20"/>
                <w:szCs w:val="20"/>
              </w:rPr>
              <w:t>JELCO</w:t>
            </w:r>
            <w:proofErr w:type="spellEnd"/>
            <w:r w:rsidRPr="007C6148">
              <w:rPr>
                <w:rFonts w:ascii="Arial" w:eastAsia="Times New Roman" w:hAnsi="Arial" w:cs="Arial"/>
                <w:sz w:val="20"/>
                <w:szCs w:val="20"/>
              </w:rPr>
              <w:t xml:space="preserve"> CATETER Nº 16 - CATETER ENDOVENOSO  </w:t>
            </w:r>
          </w:p>
          <w:p w14:paraId="06C01D90" w14:textId="5741EC1F" w:rsidR="007C6148" w:rsidRPr="007C6148" w:rsidRDefault="007C6148" w:rsidP="00472191">
            <w:pPr>
              <w:jc w:val="both"/>
              <w:rPr>
                <w:rFonts w:ascii="Arial" w:eastAsia="Times New Roman" w:hAnsi="Arial" w:cs="Arial"/>
                <w:sz w:val="20"/>
                <w:szCs w:val="20"/>
              </w:rPr>
            </w:pPr>
            <w:r w:rsidRPr="007C6148">
              <w:rPr>
                <w:rFonts w:ascii="Arial" w:eastAsia="Times New Roman" w:hAnsi="Arial" w:cs="Arial"/>
                <w:sz w:val="20"/>
                <w:szCs w:val="20"/>
              </w:rPr>
              <w:t xml:space="preserve">RADIOPACO, </w:t>
            </w:r>
            <w:proofErr w:type="spellStart"/>
            <w:r w:rsidRPr="007C6148">
              <w:rPr>
                <w:rFonts w:ascii="Arial" w:eastAsia="Times New Roman" w:hAnsi="Arial" w:cs="Arial"/>
                <w:sz w:val="20"/>
                <w:szCs w:val="20"/>
              </w:rPr>
              <w:t>APIROGÊNICO</w:t>
            </w:r>
            <w:proofErr w:type="spellEnd"/>
            <w:r w:rsidRPr="007C6148">
              <w:rPr>
                <w:rFonts w:ascii="Arial" w:eastAsia="Times New Roman" w:hAnsi="Arial" w:cs="Arial"/>
                <w:sz w:val="20"/>
                <w:szCs w:val="20"/>
              </w:rPr>
              <w:t xml:space="preserve">, ESTÉRIL, </w:t>
            </w:r>
            <w:r w:rsidR="006324AD" w:rsidRPr="007C6148">
              <w:rPr>
                <w:rFonts w:ascii="Arial" w:eastAsia="Times New Roman" w:hAnsi="Arial" w:cs="Arial"/>
                <w:sz w:val="20"/>
                <w:szCs w:val="20"/>
              </w:rPr>
              <w:t>DESCARTÁVEL</w:t>
            </w:r>
            <w:r w:rsidRPr="007C6148">
              <w:rPr>
                <w:rFonts w:ascii="Arial" w:eastAsia="Times New Roman" w:hAnsi="Arial" w:cs="Arial"/>
                <w:sz w:val="20"/>
                <w:szCs w:val="20"/>
              </w:rPr>
              <w:t xml:space="preserve">, </w:t>
            </w:r>
            <w:r w:rsidR="006324AD" w:rsidRPr="007C6148">
              <w:rPr>
                <w:rFonts w:ascii="Arial" w:eastAsia="Times New Roman" w:hAnsi="Arial" w:cs="Arial"/>
                <w:sz w:val="20"/>
                <w:szCs w:val="20"/>
              </w:rPr>
              <w:t>FLEXÍVEL</w:t>
            </w:r>
            <w:r w:rsidRPr="007C6148">
              <w:rPr>
                <w:rFonts w:ascii="Arial" w:eastAsia="Times New Roman" w:hAnsi="Arial" w:cs="Arial"/>
                <w:sz w:val="20"/>
                <w:szCs w:val="20"/>
              </w:rPr>
              <w:t xml:space="preserve">, PARA ACESSO VENOSO. EMBALAGEM INDIVIDUAL, EM BLISTER </w:t>
            </w:r>
            <w:r w:rsidR="006324AD" w:rsidRPr="007C6148">
              <w:rPr>
                <w:rFonts w:ascii="Arial" w:eastAsia="Times New Roman" w:hAnsi="Arial" w:cs="Arial"/>
                <w:sz w:val="20"/>
                <w:szCs w:val="20"/>
              </w:rPr>
              <w:t>RÍGIDO</w:t>
            </w:r>
            <w:r w:rsidRPr="007C6148">
              <w:rPr>
                <w:rFonts w:ascii="Arial" w:eastAsia="Times New Roman" w:hAnsi="Arial" w:cs="Arial"/>
                <w:sz w:val="20"/>
                <w:szCs w:val="20"/>
              </w:rPr>
              <w:t xml:space="preserve"> E PAPEL GRAU </w:t>
            </w:r>
            <w:r w:rsidR="006324AD" w:rsidRPr="007C6148">
              <w:rPr>
                <w:rFonts w:ascii="Arial" w:eastAsia="Times New Roman" w:hAnsi="Arial" w:cs="Arial"/>
                <w:sz w:val="20"/>
                <w:szCs w:val="20"/>
              </w:rPr>
              <w:t>CIRÚRGICO</w:t>
            </w:r>
            <w:r w:rsidRPr="007C6148">
              <w:rPr>
                <w:rFonts w:ascii="Arial" w:eastAsia="Times New Roman" w:hAnsi="Arial" w:cs="Arial"/>
                <w:sz w:val="20"/>
                <w:szCs w:val="20"/>
              </w:rPr>
              <w:t xml:space="preserve"> E FILME </w:t>
            </w:r>
            <w:r w:rsidR="006324AD" w:rsidRPr="007C6148">
              <w:rPr>
                <w:rFonts w:ascii="Arial" w:eastAsia="Times New Roman" w:hAnsi="Arial" w:cs="Arial"/>
                <w:sz w:val="20"/>
                <w:szCs w:val="20"/>
              </w:rPr>
              <w:t>TERMOPLÁSTICO</w:t>
            </w:r>
            <w:r w:rsidRPr="007C6148">
              <w:rPr>
                <w:rFonts w:ascii="Arial" w:eastAsia="Times New Roman" w:hAnsi="Arial" w:cs="Arial"/>
                <w:sz w:val="20"/>
                <w:szCs w:val="20"/>
              </w:rPr>
              <w:t xml:space="preserve">, ABERTURA EM </w:t>
            </w:r>
            <w:r w:rsidR="006324AD" w:rsidRPr="007C6148">
              <w:rPr>
                <w:rFonts w:ascii="Arial" w:eastAsia="Times New Roman" w:hAnsi="Arial" w:cs="Arial"/>
                <w:sz w:val="20"/>
                <w:szCs w:val="20"/>
              </w:rPr>
              <w:t>PÉTALA</w:t>
            </w:r>
            <w:r w:rsidRPr="007C6148">
              <w:rPr>
                <w:rFonts w:ascii="Arial" w:eastAsia="Times New Roman" w:hAnsi="Arial" w:cs="Arial"/>
                <w:sz w:val="20"/>
                <w:szCs w:val="20"/>
              </w:rPr>
              <w:t xml:space="preserve">. NA EMBALAGEM DEVERA ESTAR IMPRESSO DADOS DE </w:t>
            </w:r>
            <w:r w:rsidR="006324AD" w:rsidRPr="007C6148">
              <w:rPr>
                <w:rFonts w:ascii="Arial" w:eastAsia="Times New Roman" w:hAnsi="Arial" w:cs="Arial"/>
                <w:sz w:val="20"/>
                <w:szCs w:val="20"/>
              </w:rPr>
              <w:t>IDENTIFICAÇÃO</w:t>
            </w:r>
            <w:r w:rsidRPr="007C6148">
              <w:rPr>
                <w:rFonts w:ascii="Arial" w:eastAsia="Times New Roman" w:hAnsi="Arial" w:cs="Arial"/>
                <w:sz w:val="20"/>
                <w:szCs w:val="20"/>
              </w:rPr>
              <w:t xml:space="preserve">, </w:t>
            </w:r>
            <w:r w:rsidR="006324AD" w:rsidRPr="007C6148">
              <w:rPr>
                <w:rFonts w:ascii="Arial" w:eastAsia="Times New Roman" w:hAnsi="Arial" w:cs="Arial"/>
                <w:sz w:val="20"/>
                <w:szCs w:val="20"/>
              </w:rPr>
              <w:t>PROCEDÊNCIA</w:t>
            </w:r>
            <w:r w:rsidRPr="007C6148">
              <w:rPr>
                <w:rFonts w:ascii="Arial" w:eastAsia="Times New Roman" w:hAnsi="Arial" w:cs="Arial"/>
                <w:sz w:val="20"/>
                <w:szCs w:val="20"/>
              </w:rPr>
              <w:t xml:space="preserve">, DATA DE </w:t>
            </w:r>
            <w:r w:rsidR="006324AD" w:rsidRPr="007C6148">
              <w:rPr>
                <w:rFonts w:ascii="Arial" w:eastAsia="Times New Roman" w:hAnsi="Arial" w:cs="Arial"/>
                <w:sz w:val="20"/>
                <w:szCs w:val="20"/>
              </w:rPr>
              <w:t>FABRICAÇÃO</w:t>
            </w:r>
            <w:r w:rsidRPr="007C6148">
              <w:rPr>
                <w:rFonts w:ascii="Arial" w:eastAsia="Times New Roman" w:hAnsi="Arial" w:cs="Arial"/>
                <w:sz w:val="20"/>
                <w:szCs w:val="20"/>
              </w:rPr>
              <w:t xml:space="preserve">, TIPO DE </w:t>
            </w:r>
            <w:r w:rsidR="006324AD" w:rsidRPr="007C6148">
              <w:rPr>
                <w:rFonts w:ascii="Arial" w:eastAsia="Times New Roman" w:hAnsi="Arial" w:cs="Arial"/>
                <w:sz w:val="20"/>
                <w:szCs w:val="20"/>
              </w:rPr>
              <w:t>ESTERILIZAÇÃO</w:t>
            </w:r>
            <w:r w:rsidRPr="007C6148">
              <w:rPr>
                <w:rFonts w:ascii="Arial" w:eastAsia="Times New Roman" w:hAnsi="Arial" w:cs="Arial"/>
                <w:sz w:val="20"/>
                <w:szCs w:val="20"/>
              </w:rPr>
              <w:t xml:space="preserve">, PRAZO DE VALIDADE E REGISTRO NO </w:t>
            </w:r>
            <w:r w:rsidR="006324AD" w:rsidRPr="007C6148">
              <w:rPr>
                <w:rFonts w:ascii="Arial" w:eastAsia="Times New Roman" w:hAnsi="Arial" w:cs="Arial"/>
                <w:sz w:val="20"/>
                <w:szCs w:val="20"/>
              </w:rPr>
              <w:t>MINISTÉRIO</w:t>
            </w:r>
            <w:r w:rsidRPr="007C6148">
              <w:rPr>
                <w:rFonts w:ascii="Arial" w:eastAsia="Times New Roman" w:hAnsi="Arial" w:cs="Arial"/>
                <w:sz w:val="20"/>
                <w:szCs w:val="20"/>
              </w:rPr>
              <w:t xml:space="preserve"> DA </w:t>
            </w:r>
            <w:r w:rsidR="006324AD" w:rsidRPr="007C6148">
              <w:rPr>
                <w:rFonts w:ascii="Arial" w:eastAsia="Times New Roman" w:hAnsi="Arial" w:cs="Arial"/>
                <w:sz w:val="20"/>
                <w:szCs w:val="20"/>
              </w:rPr>
              <w:t>SAÚDE</w:t>
            </w:r>
            <w:r w:rsidRPr="007C6148">
              <w:rPr>
                <w:rFonts w:ascii="Arial" w:eastAsia="Times New Roman" w:hAnsi="Arial" w:cs="Arial"/>
                <w:sz w:val="20"/>
                <w:szCs w:val="20"/>
              </w:rPr>
              <w:t>.</w:t>
            </w:r>
          </w:p>
        </w:tc>
        <w:tc>
          <w:tcPr>
            <w:tcW w:w="1274" w:type="dxa"/>
            <w:tcBorders>
              <w:top w:val="nil"/>
              <w:left w:val="nil"/>
              <w:bottom w:val="single" w:sz="4" w:space="0" w:color="auto"/>
              <w:right w:val="single" w:sz="4" w:space="0" w:color="auto"/>
            </w:tcBorders>
            <w:shd w:val="clear" w:color="000000" w:fill="FFFFFF"/>
            <w:noWrap/>
            <w:vAlign w:val="center"/>
            <w:hideMark/>
          </w:tcPr>
          <w:p w14:paraId="133AC22E"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5038204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1FB" w:rsidRPr="007C6148" w14:paraId="2640EBF9"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4CE080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355</w:t>
            </w:r>
          </w:p>
        </w:tc>
        <w:tc>
          <w:tcPr>
            <w:tcW w:w="6892" w:type="dxa"/>
            <w:tcBorders>
              <w:top w:val="nil"/>
              <w:left w:val="nil"/>
              <w:bottom w:val="single" w:sz="4" w:space="0" w:color="auto"/>
              <w:right w:val="single" w:sz="4" w:space="0" w:color="auto"/>
            </w:tcBorders>
            <w:shd w:val="clear" w:color="auto" w:fill="auto"/>
            <w:vAlign w:val="center"/>
            <w:hideMark/>
          </w:tcPr>
          <w:p w14:paraId="2126ACBB" w14:textId="77777777" w:rsidR="00472191" w:rsidRDefault="007C6148" w:rsidP="00472191">
            <w:pPr>
              <w:jc w:val="both"/>
              <w:rPr>
                <w:rFonts w:ascii="Arial" w:eastAsia="Times New Roman" w:hAnsi="Arial" w:cs="Arial"/>
                <w:sz w:val="20"/>
                <w:szCs w:val="20"/>
              </w:rPr>
            </w:pPr>
            <w:proofErr w:type="spellStart"/>
            <w:r w:rsidRPr="007C6148">
              <w:rPr>
                <w:rFonts w:ascii="Arial" w:eastAsia="Times New Roman" w:hAnsi="Arial" w:cs="Arial"/>
                <w:sz w:val="20"/>
                <w:szCs w:val="20"/>
              </w:rPr>
              <w:t>JELCO</w:t>
            </w:r>
            <w:proofErr w:type="spellEnd"/>
            <w:r w:rsidRPr="007C6148">
              <w:rPr>
                <w:rFonts w:ascii="Arial" w:eastAsia="Times New Roman" w:hAnsi="Arial" w:cs="Arial"/>
                <w:sz w:val="20"/>
                <w:szCs w:val="20"/>
              </w:rPr>
              <w:t xml:space="preserve"> </w:t>
            </w:r>
            <w:r w:rsidR="006324AD" w:rsidRPr="007C6148">
              <w:rPr>
                <w:rFonts w:ascii="Arial" w:eastAsia="Times New Roman" w:hAnsi="Arial" w:cs="Arial"/>
                <w:sz w:val="20"/>
                <w:szCs w:val="20"/>
              </w:rPr>
              <w:t>CATETER Nº</w:t>
            </w:r>
            <w:r w:rsidRPr="007C6148">
              <w:rPr>
                <w:rFonts w:ascii="Arial" w:eastAsia="Times New Roman" w:hAnsi="Arial" w:cs="Arial"/>
                <w:sz w:val="20"/>
                <w:szCs w:val="20"/>
              </w:rPr>
              <w:t xml:space="preserve"> 18</w:t>
            </w:r>
            <w:r w:rsidR="00290A59">
              <w:rPr>
                <w:rFonts w:ascii="Arial" w:eastAsia="Times New Roman" w:hAnsi="Arial" w:cs="Arial"/>
                <w:sz w:val="20"/>
                <w:szCs w:val="20"/>
              </w:rPr>
              <w:t xml:space="preserve"> </w:t>
            </w:r>
            <w:r w:rsidRPr="007C6148">
              <w:rPr>
                <w:rFonts w:ascii="Arial" w:eastAsia="Times New Roman" w:hAnsi="Arial" w:cs="Arial"/>
                <w:sz w:val="20"/>
                <w:szCs w:val="20"/>
              </w:rPr>
              <w:t>-</w:t>
            </w:r>
            <w:r w:rsidR="00290A59">
              <w:rPr>
                <w:rFonts w:ascii="Arial" w:eastAsia="Times New Roman" w:hAnsi="Arial" w:cs="Arial"/>
                <w:sz w:val="20"/>
                <w:szCs w:val="20"/>
              </w:rPr>
              <w:t xml:space="preserve"> </w:t>
            </w:r>
            <w:r w:rsidRPr="007C6148">
              <w:rPr>
                <w:rFonts w:ascii="Arial" w:eastAsia="Times New Roman" w:hAnsi="Arial" w:cs="Arial"/>
                <w:sz w:val="20"/>
                <w:szCs w:val="20"/>
              </w:rPr>
              <w:t xml:space="preserve">CATETER ENDOVENOSO   </w:t>
            </w:r>
          </w:p>
          <w:p w14:paraId="5F15FCA8" w14:textId="37430514" w:rsidR="007C6148" w:rsidRPr="007C6148" w:rsidRDefault="007C6148" w:rsidP="00472191">
            <w:pPr>
              <w:jc w:val="both"/>
              <w:rPr>
                <w:rFonts w:ascii="Arial" w:eastAsia="Times New Roman" w:hAnsi="Arial" w:cs="Arial"/>
                <w:sz w:val="20"/>
                <w:szCs w:val="20"/>
              </w:rPr>
            </w:pPr>
            <w:r w:rsidRPr="007C6148">
              <w:rPr>
                <w:rFonts w:ascii="Arial" w:eastAsia="Times New Roman" w:hAnsi="Arial" w:cs="Arial"/>
                <w:sz w:val="20"/>
                <w:szCs w:val="20"/>
              </w:rPr>
              <w:t xml:space="preserve">RADIOPACO, </w:t>
            </w:r>
            <w:proofErr w:type="spellStart"/>
            <w:r w:rsidRPr="007C6148">
              <w:rPr>
                <w:rFonts w:ascii="Arial" w:eastAsia="Times New Roman" w:hAnsi="Arial" w:cs="Arial"/>
                <w:sz w:val="20"/>
                <w:szCs w:val="20"/>
              </w:rPr>
              <w:t>APIROGÊNICO</w:t>
            </w:r>
            <w:proofErr w:type="spellEnd"/>
            <w:r w:rsidRPr="007C6148">
              <w:rPr>
                <w:rFonts w:ascii="Arial" w:eastAsia="Times New Roman" w:hAnsi="Arial" w:cs="Arial"/>
                <w:sz w:val="20"/>
                <w:szCs w:val="20"/>
              </w:rPr>
              <w:t xml:space="preserve">, ESTÉRIL, </w:t>
            </w:r>
            <w:r w:rsidR="006324AD" w:rsidRPr="007C6148">
              <w:rPr>
                <w:rFonts w:ascii="Arial" w:eastAsia="Times New Roman" w:hAnsi="Arial" w:cs="Arial"/>
                <w:sz w:val="20"/>
                <w:szCs w:val="20"/>
              </w:rPr>
              <w:t>DESCARTÁVEL</w:t>
            </w:r>
            <w:r w:rsidRPr="007C6148">
              <w:rPr>
                <w:rFonts w:ascii="Arial" w:eastAsia="Times New Roman" w:hAnsi="Arial" w:cs="Arial"/>
                <w:sz w:val="20"/>
                <w:szCs w:val="20"/>
              </w:rPr>
              <w:t xml:space="preserve">, </w:t>
            </w:r>
            <w:r w:rsidR="006324AD" w:rsidRPr="007C6148">
              <w:rPr>
                <w:rFonts w:ascii="Arial" w:eastAsia="Times New Roman" w:hAnsi="Arial" w:cs="Arial"/>
                <w:sz w:val="20"/>
                <w:szCs w:val="20"/>
              </w:rPr>
              <w:t>FLEXÍVEL</w:t>
            </w:r>
            <w:r w:rsidRPr="007C6148">
              <w:rPr>
                <w:rFonts w:ascii="Arial" w:eastAsia="Times New Roman" w:hAnsi="Arial" w:cs="Arial"/>
                <w:sz w:val="20"/>
                <w:szCs w:val="20"/>
              </w:rPr>
              <w:t xml:space="preserve">, PARA ACESSO VENOSO. EMBALAGEM INDIVIDUAL, EM BLISTER </w:t>
            </w:r>
            <w:r w:rsidR="006324AD" w:rsidRPr="007C6148">
              <w:rPr>
                <w:rFonts w:ascii="Arial" w:eastAsia="Times New Roman" w:hAnsi="Arial" w:cs="Arial"/>
                <w:sz w:val="20"/>
                <w:szCs w:val="20"/>
              </w:rPr>
              <w:t>RÍGIDO</w:t>
            </w:r>
            <w:r w:rsidRPr="007C6148">
              <w:rPr>
                <w:rFonts w:ascii="Arial" w:eastAsia="Times New Roman" w:hAnsi="Arial" w:cs="Arial"/>
                <w:sz w:val="20"/>
                <w:szCs w:val="20"/>
              </w:rPr>
              <w:t xml:space="preserve"> E PAPEL GRAU </w:t>
            </w:r>
            <w:r w:rsidR="006324AD" w:rsidRPr="007C6148">
              <w:rPr>
                <w:rFonts w:ascii="Arial" w:eastAsia="Times New Roman" w:hAnsi="Arial" w:cs="Arial"/>
                <w:sz w:val="20"/>
                <w:szCs w:val="20"/>
              </w:rPr>
              <w:t>CIRÚRGICO</w:t>
            </w:r>
            <w:r w:rsidRPr="007C6148">
              <w:rPr>
                <w:rFonts w:ascii="Arial" w:eastAsia="Times New Roman" w:hAnsi="Arial" w:cs="Arial"/>
                <w:sz w:val="20"/>
                <w:szCs w:val="20"/>
              </w:rPr>
              <w:t xml:space="preserve"> E FILME </w:t>
            </w:r>
            <w:r w:rsidR="006324AD" w:rsidRPr="007C6148">
              <w:rPr>
                <w:rFonts w:ascii="Arial" w:eastAsia="Times New Roman" w:hAnsi="Arial" w:cs="Arial"/>
                <w:sz w:val="20"/>
                <w:szCs w:val="20"/>
              </w:rPr>
              <w:t>TERMOPLÁSTICO</w:t>
            </w:r>
            <w:r w:rsidRPr="007C6148">
              <w:rPr>
                <w:rFonts w:ascii="Arial" w:eastAsia="Times New Roman" w:hAnsi="Arial" w:cs="Arial"/>
                <w:sz w:val="20"/>
                <w:szCs w:val="20"/>
              </w:rPr>
              <w:t xml:space="preserve">, ABERTURA EM </w:t>
            </w:r>
            <w:r w:rsidR="006324AD" w:rsidRPr="007C6148">
              <w:rPr>
                <w:rFonts w:ascii="Arial" w:eastAsia="Times New Roman" w:hAnsi="Arial" w:cs="Arial"/>
                <w:sz w:val="20"/>
                <w:szCs w:val="20"/>
              </w:rPr>
              <w:t>PÉTALA</w:t>
            </w:r>
            <w:r w:rsidRPr="007C6148">
              <w:rPr>
                <w:rFonts w:ascii="Arial" w:eastAsia="Times New Roman" w:hAnsi="Arial" w:cs="Arial"/>
                <w:sz w:val="20"/>
                <w:szCs w:val="20"/>
              </w:rPr>
              <w:t xml:space="preserve">. NA EMBALAGEM DEVERA ESTAR IMPRESSO DADOS DE </w:t>
            </w:r>
            <w:r w:rsidR="006324AD" w:rsidRPr="007C6148">
              <w:rPr>
                <w:rFonts w:ascii="Arial" w:eastAsia="Times New Roman" w:hAnsi="Arial" w:cs="Arial"/>
                <w:sz w:val="20"/>
                <w:szCs w:val="20"/>
              </w:rPr>
              <w:t>IDENTIFICAÇÃO</w:t>
            </w:r>
            <w:r w:rsidRPr="007C6148">
              <w:rPr>
                <w:rFonts w:ascii="Arial" w:eastAsia="Times New Roman" w:hAnsi="Arial" w:cs="Arial"/>
                <w:sz w:val="20"/>
                <w:szCs w:val="20"/>
              </w:rPr>
              <w:t xml:space="preserve">, </w:t>
            </w:r>
            <w:r w:rsidR="006324AD" w:rsidRPr="007C6148">
              <w:rPr>
                <w:rFonts w:ascii="Arial" w:eastAsia="Times New Roman" w:hAnsi="Arial" w:cs="Arial"/>
                <w:sz w:val="20"/>
                <w:szCs w:val="20"/>
              </w:rPr>
              <w:t>PROCEDÊNCIA</w:t>
            </w:r>
            <w:r w:rsidRPr="007C6148">
              <w:rPr>
                <w:rFonts w:ascii="Arial" w:eastAsia="Times New Roman" w:hAnsi="Arial" w:cs="Arial"/>
                <w:sz w:val="20"/>
                <w:szCs w:val="20"/>
              </w:rPr>
              <w:t xml:space="preserve">, DATA DE </w:t>
            </w:r>
            <w:r w:rsidR="006324AD" w:rsidRPr="007C6148">
              <w:rPr>
                <w:rFonts w:ascii="Arial" w:eastAsia="Times New Roman" w:hAnsi="Arial" w:cs="Arial"/>
                <w:sz w:val="20"/>
                <w:szCs w:val="20"/>
              </w:rPr>
              <w:t>FABRICAÇÃO</w:t>
            </w:r>
            <w:r w:rsidRPr="007C6148">
              <w:rPr>
                <w:rFonts w:ascii="Arial" w:eastAsia="Times New Roman" w:hAnsi="Arial" w:cs="Arial"/>
                <w:sz w:val="20"/>
                <w:szCs w:val="20"/>
              </w:rPr>
              <w:t xml:space="preserve">, TIPO DE </w:t>
            </w:r>
            <w:r w:rsidR="006324AD" w:rsidRPr="007C6148">
              <w:rPr>
                <w:rFonts w:ascii="Arial" w:eastAsia="Times New Roman" w:hAnsi="Arial" w:cs="Arial"/>
                <w:sz w:val="20"/>
                <w:szCs w:val="20"/>
              </w:rPr>
              <w:t>ESTERILIZAÇÃO</w:t>
            </w:r>
            <w:r w:rsidRPr="007C6148">
              <w:rPr>
                <w:rFonts w:ascii="Arial" w:eastAsia="Times New Roman" w:hAnsi="Arial" w:cs="Arial"/>
                <w:sz w:val="20"/>
                <w:szCs w:val="20"/>
              </w:rPr>
              <w:t xml:space="preserve">, PRAZO DE VALIDADE E REGISTRO NO </w:t>
            </w:r>
            <w:r w:rsidR="006324AD" w:rsidRPr="007C6148">
              <w:rPr>
                <w:rFonts w:ascii="Arial" w:eastAsia="Times New Roman" w:hAnsi="Arial" w:cs="Arial"/>
                <w:sz w:val="20"/>
                <w:szCs w:val="20"/>
              </w:rPr>
              <w:t>MINISTÉRIO</w:t>
            </w:r>
            <w:r w:rsidRPr="007C6148">
              <w:rPr>
                <w:rFonts w:ascii="Arial" w:eastAsia="Times New Roman" w:hAnsi="Arial" w:cs="Arial"/>
                <w:sz w:val="20"/>
                <w:szCs w:val="20"/>
              </w:rPr>
              <w:t xml:space="preserve"> DA </w:t>
            </w:r>
            <w:r w:rsidR="006324AD" w:rsidRPr="007C6148">
              <w:rPr>
                <w:rFonts w:ascii="Arial" w:eastAsia="Times New Roman" w:hAnsi="Arial" w:cs="Arial"/>
                <w:sz w:val="20"/>
                <w:szCs w:val="20"/>
              </w:rPr>
              <w:t>SAÚDE</w:t>
            </w:r>
            <w:r w:rsidRPr="007C6148">
              <w:rPr>
                <w:rFonts w:ascii="Arial" w:eastAsia="Times New Roman" w:hAnsi="Arial" w:cs="Arial"/>
                <w:sz w:val="20"/>
                <w:szCs w:val="20"/>
              </w:rPr>
              <w:t>.</w:t>
            </w:r>
          </w:p>
        </w:tc>
        <w:tc>
          <w:tcPr>
            <w:tcW w:w="1274" w:type="dxa"/>
            <w:tcBorders>
              <w:top w:val="nil"/>
              <w:left w:val="nil"/>
              <w:bottom w:val="single" w:sz="4" w:space="0" w:color="auto"/>
              <w:right w:val="single" w:sz="4" w:space="0" w:color="auto"/>
            </w:tcBorders>
            <w:shd w:val="clear" w:color="auto" w:fill="auto"/>
            <w:vAlign w:val="center"/>
            <w:hideMark/>
          </w:tcPr>
          <w:p w14:paraId="698AA141"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06592DD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w:t>
            </w:r>
          </w:p>
        </w:tc>
      </w:tr>
      <w:tr w:rsidR="004411FB" w:rsidRPr="007C6148" w14:paraId="37E2BBEF"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3A978E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356</w:t>
            </w:r>
          </w:p>
        </w:tc>
        <w:tc>
          <w:tcPr>
            <w:tcW w:w="6892" w:type="dxa"/>
            <w:tcBorders>
              <w:top w:val="nil"/>
              <w:left w:val="nil"/>
              <w:bottom w:val="single" w:sz="4" w:space="0" w:color="auto"/>
              <w:right w:val="single" w:sz="4" w:space="0" w:color="auto"/>
            </w:tcBorders>
            <w:shd w:val="clear" w:color="auto" w:fill="auto"/>
            <w:vAlign w:val="center"/>
            <w:hideMark/>
          </w:tcPr>
          <w:p w14:paraId="65CC4C27" w14:textId="77777777" w:rsidR="00E372B9" w:rsidRDefault="007C6148" w:rsidP="00E372B9">
            <w:pPr>
              <w:jc w:val="both"/>
              <w:rPr>
                <w:rFonts w:ascii="Arial" w:eastAsia="Times New Roman" w:hAnsi="Arial" w:cs="Arial"/>
                <w:sz w:val="20"/>
                <w:szCs w:val="20"/>
              </w:rPr>
            </w:pPr>
            <w:proofErr w:type="spellStart"/>
            <w:r w:rsidRPr="007C6148">
              <w:rPr>
                <w:rFonts w:ascii="Arial" w:eastAsia="Times New Roman" w:hAnsi="Arial" w:cs="Arial"/>
                <w:sz w:val="20"/>
                <w:szCs w:val="20"/>
              </w:rPr>
              <w:t>JELCO</w:t>
            </w:r>
            <w:proofErr w:type="spellEnd"/>
            <w:r w:rsidRPr="007C6148">
              <w:rPr>
                <w:rFonts w:ascii="Arial" w:eastAsia="Times New Roman" w:hAnsi="Arial" w:cs="Arial"/>
                <w:sz w:val="20"/>
                <w:szCs w:val="20"/>
              </w:rPr>
              <w:t xml:space="preserve"> CATETER Nº 20 - CATETER ENDOVENOSO   </w:t>
            </w:r>
          </w:p>
          <w:p w14:paraId="378F769B" w14:textId="51849170" w:rsidR="007C6148" w:rsidRPr="007C6148" w:rsidRDefault="007C6148" w:rsidP="00E372B9">
            <w:pPr>
              <w:jc w:val="both"/>
              <w:rPr>
                <w:rFonts w:ascii="Arial" w:eastAsia="Times New Roman" w:hAnsi="Arial" w:cs="Arial"/>
                <w:sz w:val="20"/>
                <w:szCs w:val="20"/>
              </w:rPr>
            </w:pPr>
            <w:r w:rsidRPr="007C6148">
              <w:rPr>
                <w:rFonts w:ascii="Arial" w:eastAsia="Times New Roman" w:hAnsi="Arial" w:cs="Arial"/>
                <w:sz w:val="20"/>
                <w:szCs w:val="20"/>
              </w:rPr>
              <w:t xml:space="preserve">RADIOPACO, </w:t>
            </w:r>
            <w:proofErr w:type="spellStart"/>
            <w:r w:rsidRPr="007C6148">
              <w:rPr>
                <w:rFonts w:ascii="Arial" w:eastAsia="Times New Roman" w:hAnsi="Arial" w:cs="Arial"/>
                <w:sz w:val="20"/>
                <w:szCs w:val="20"/>
              </w:rPr>
              <w:t>APIROGÊNICO</w:t>
            </w:r>
            <w:proofErr w:type="spellEnd"/>
            <w:r w:rsidRPr="007C6148">
              <w:rPr>
                <w:rFonts w:ascii="Arial" w:eastAsia="Times New Roman" w:hAnsi="Arial" w:cs="Arial"/>
                <w:sz w:val="20"/>
                <w:szCs w:val="20"/>
              </w:rPr>
              <w:t xml:space="preserve">, ESTÉRIL, </w:t>
            </w:r>
            <w:r w:rsidR="006324AD" w:rsidRPr="007C6148">
              <w:rPr>
                <w:rFonts w:ascii="Arial" w:eastAsia="Times New Roman" w:hAnsi="Arial" w:cs="Arial"/>
                <w:sz w:val="20"/>
                <w:szCs w:val="20"/>
              </w:rPr>
              <w:t>DESCARTÁVEL</w:t>
            </w:r>
            <w:r w:rsidRPr="007C6148">
              <w:rPr>
                <w:rFonts w:ascii="Arial" w:eastAsia="Times New Roman" w:hAnsi="Arial" w:cs="Arial"/>
                <w:sz w:val="20"/>
                <w:szCs w:val="20"/>
              </w:rPr>
              <w:t xml:space="preserve">, </w:t>
            </w:r>
            <w:r w:rsidR="006324AD" w:rsidRPr="007C6148">
              <w:rPr>
                <w:rFonts w:ascii="Arial" w:eastAsia="Times New Roman" w:hAnsi="Arial" w:cs="Arial"/>
                <w:sz w:val="20"/>
                <w:szCs w:val="20"/>
              </w:rPr>
              <w:t>FLEXÍVEL, PARA</w:t>
            </w:r>
            <w:r w:rsidRPr="007C6148">
              <w:rPr>
                <w:rFonts w:ascii="Arial" w:eastAsia="Times New Roman" w:hAnsi="Arial" w:cs="Arial"/>
                <w:sz w:val="20"/>
                <w:szCs w:val="20"/>
              </w:rPr>
              <w:t xml:space="preserve"> ACESSO VENOSO. EMBALAGEM INDIVIDUAL, EM BLISTER </w:t>
            </w:r>
            <w:r w:rsidR="006324AD" w:rsidRPr="007C6148">
              <w:rPr>
                <w:rFonts w:ascii="Arial" w:eastAsia="Times New Roman" w:hAnsi="Arial" w:cs="Arial"/>
                <w:sz w:val="20"/>
                <w:szCs w:val="20"/>
              </w:rPr>
              <w:t>RÍGIDO</w:t>
            </w:r>
            <w:r w:rsidRPr="007C6148">
              <w:rPr>
                <w:rFonts w:ascii="Arial" w:eastAsia="Times New Roman" w:hAnsi="Arial" w:cs="Arial"/>
                <w:sz w:val="20"/>
                <w:szCs w:val="20"/>
              </w:rPr>
              <w:t xml:space="preserve"> E PAPEL GRAU </w:t>
            </w:r>
            <w:r w:rsidR="006324AD" w:rsidRPr="007C6148">
              <w:rPr>
                <w:rFonts w:ascii="Arial" w:eastAsia="Times New Roman" w:hAnsi="Arial" w:cs="Arial"/>
                <w:sz w:val="20"/>
                <w:szCs w:val="20"/>
              </w:rPr>
              <w:t>CIRÚRGICO</w:t>
            </w:r>
            <w:r w:rsidRPr="007C6148">
              <w:rPr>
                <w:rFonts w:ascii="Arial" w:eastAsia="Times New Roman" w:hAnsi="Arial" w:cs="Arial"/>
                <w:sz w:val="20"/>
                <w:szCs w:val="20"/>
              </w:rPr>
              <w:t xml:space="preserve"> E FILME </w:t>
            </w:r>
            <w:r w:rsidR="006324AD" w:rsidRPr="007C6148">
              <w:rPr>
                <w:rFonts w:ascii="Arial" w:eastAsia="Times New Roman" w:hAnsi="Arial" w:cs="Arial"/>
                <w:sz w:val="20"/>
                <w:szCs w:val="20"/>
              </w:rPr>
              <w:t>TERMOPLÁSTICO</w:t>
            </w:r>
            <w:r w:rsidRPr="007C6148">
              <w:rPr>
                <w:rFonts w:ascii="Arial" w:eastAsia="Times New Roman" w:hAnsi="Arial" w:cs="Arial"/>
                <w:sz w:val="20"/>
                <w:szCs w:val="20"/>
              </w:rPr>
              <w:t xml:space="preserve">, ABERTURA EM </w:t>
            </w:r>
            <w:r w:rsidR="006324AD" w:rsidRPr="007C6148">
              <w:rPr>
                <w:rFonts w:ascii="Arial" w:eastAsia="Times New Roman" w:hAnsi="Arial" w:cs="Arial"/>
                <w:sz w:val="20"/>
                <w:szCs w:val="20"/>
              </w:rPr>
              <w:t>PÉTALA</w:t>
            </w:r>
            <w:r w:rsidRPr="007C6148">
              <w:rPr>
                <w:rFonts w:ascii="Arial" w:eastAsia="Times New Roman" w:hAnsi="Arial" w:cs="Arial"/>
                <w:sz w:val="20"/>
                <w:szCs w:val="20"/>
              </w:rPr>
              <w:t xml:space="preserve">. NA EMBALAGEM DEVERA ESTAR IMPRESSO DADOS DE </w:t>
            </w:r>
            <w:r w:rsidR="006324AD" w:rsidRPr="007C6148">
              <w:rPr>
                <w:rFonts w:ascii="Arial" w:eastAsia="Times New Roman" w:hAnsi="Arial" w:cs="Arial"/>
                <w:sz w:val="20"/>
                <w:szCs w:val="20"/>
              </w:rPr>
              <w:t>IDENTIFICAÇÃO</w:t>
            </w:r>
            <w:r w:rsidRPr="007C6148">
              <w:rPr>
                <w:rFonts w:ascii="Arial" w:eastAsia="Times New Roman" w:hAnsi="Arial" w:cs="Arial"/>
                <w:sz w:val="20"/>
                <w:szCs w:val="20"/>
              </w:rPr>
              <w:t xml:space="preserve">, </w:t>
            </w:r>
            <w:r w:rsidR="006324AD" w:rsidRPr="007C6148">
              <w:rPr>
                <w:rFonts w:ascii="Arial" w:eastAsia="Times New Roman" w:hAnsi="Arial" w:cs="Arial"/>
                <w:sz w:val="20"/>
                <w:szCs w:val="20"/>
              </w:rPr>
              <w:t>PROCEDÊNCIA</w:t>
            </w:r>
            <w:r w:rsidRPr="007C6148">
              <w:rPr>
                <w:rFonts w:ascii="Arial" w:eastAsia="Times New Roman" w:hAnsi="Arial" w:cs="Arial"/>
                <w:sz w:val="20"/>
                <w:szCs w:val="20"/>
              </w:rPr>
              <w:t xml:space="preserve">, DATA DE </w:t>
            </w:r>
            <w:r w:rsidR="006324AD" w:rsidRPr="007C6148">
              <w:rPr>
                <w:rFonts w:ascii="Arial" w:eastAsia="Times New Roman" w:hAnsi="Arial" w:cs="Arial"/>
                <w:sz w:val="20"/>
                <w:szCs w:val="20"/>
              </w:rPr>
              <w:t>FABRICAÇÃO</w:t>
            </w:r>
            <w:r w:rsidRPr="007C6148">
              <w:rPr>
                <w:rFonts w:ascii="Arial" w:eastAsia="Times New Roman" w:hAnsi="Arial" w:cs="Arial"/>
                <w:sz w:val="20"/>
                <w:szCs w:val="20"/>
              </w:rPr>
              <w:t xml:space="preserve">, TIPO DE </w:t>
            </w:r>
            <w:r w:rsidR="006324AD" w:rsidRPr="007C6148">
              <w:rPr>
                <w:rFonts w:ascii="Arial" w:eastAsia="Times New Roman" w:hAnsi="Arial" w:cs="Arial"/>
                <w:sz w:val="20"/>
                <w:szCs w:val="20"/>
              </w:rPr>
              <w:t>ESTERILIZAÇÃO</w:t>
            </w:r>
            <w:r w:rsidRPr="007C6148">
              <w:rPr>
                <w:rFonts w:ascii="Arial" w:eastAsia="Times New Roman" w:hAnsi="Arial" w:cs="Arial"/>
                <w:sz w:val="20"/>
                <w:szCs w:val="20"/>
              </w:rPr>
              <w:t xml:space="preserve">, PRAZO DE VALIDADE E REGISTRO NO </w:t>
            </w:r>
            <w:r w:rsidR="006324AD" w:rsidRPr="007C6148">
              <w:rPr>
                <w:rFonts w:ascii="Arial" w:eastAsia="Times New Roman" w:hAnsi="Arial" w:cs="Arial"/>
                <w:sz w:val="20"/>
                <w:szCs w:val="20"/>
              </w:rPr>
              <w:t>MINISTÉRIO</w:t>
            </w:r>
            <w:r w:rsidRPr="007C6148">
              <w:rPr>
                <w:rFonts w:ascii="Arial" w:eastAsia="Times New Roman" w:hAnsi="Arial" w:cs="Arial"/>
                <w:sz w:val="20"/>
                <w:szCs w:val="20"/>
              </w:rPr>
              <w:t xml:space="preserve"> DA </w:t>
            </w:r>
            <w:r w:rsidR="006324AD" w:rsidRPr="007C6148">
              <w:rPr>
                <w:rFonts w:ascii="Arial" w:eastAsia="Times New Roman" w:hAnsi="Arial" w:cs="Arial"/>
                <w:sz w:val="20"/>
                <w:szCs w:val="20"/>
              </w:rPr>
              <w:t>SAÚDE</w:t>
            </w:r>
            <w:r w:rsidRPr="007C6148">
              <w:rPr>
                <w:rFonts w:ascii="Arial" w:eastAsia="Times New Roman" w:hAnsi="Arial" w:cs="Arial"/>
                <w:sz w:val="20"/>
                <w:szCs w:val="20"/>
              </w:rPr>
              <w:t>.</w:t>
            </w:r>
          </w:p>
        </w:tc>
        <w:tc>
          <w:tcPr>
            <w:tcW w:w="1274" w:type="dxa"/>
            <w:tcBorders>
              <w:top w:val="nil"/>
              <w:left w:val="nil"/>
              <w:bottom w:val="single" w:sz="4" w:space="0" w:color="auto"/>
              <w:right w:val="single" w:sz="4" w:space="0" w:color="auto"/>
            </w:tcBorders>
            <w:shd w:val="clear" w:color="auto" w:fill="auto"/>
            <w:vAlign w:val="center"/>
            <w:hideMark/>
          </w:tcPr>
          <w:p w14:paraId="15C5DF7E"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31BADA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w:t>
            </w:r>
          </w:p>
        </w:tc>
      </w:tr>
      <w:tr w:rsidR="004411FB" w:rsidRPr="007C6148" w14:paraId="5FA79E2C"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050A3D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357</w:t>
            </w:r>
          </w:p>
        </w:tc>
        <w:tc>
          <w:tcPr>
            <w:tcW w:w="6892" w:type="dxa"/>
            <w:tcBorders>
              <w:top w:val="nil"/>
              <w:left w:val="nil"/>
              <w:bottom w:val="single" w:sz="4" w:space="0" w:color="auto"/>
              <w:right w:val="single" w:sz="4" w:space="0" w:color="auto"/>
            </w:tcBorders>
            <w:shd w:val="clear" w:color="auto" w:fill="auto"/>
            <w:vAlign w:val="center"/>
            <w:hideMark/>
          </w:tcPr>
          <w:p w14:paraId="3D07062C" w14:textId="77777777" w:rsidR="00E372B9" w:rsidRDefault="007C6148" w:rsidP="00E372B9">
            <w:pPr>
              <w:jc w:val="both"/>
              <w:rPr>
                <w:rFonts w:ascii="Arial" w:eastAsia="Times New Roman" w:hAnsi="Arial" w:cs="Arial"/>
                <w:sz w:val="20"/>
                <w:szCs w:val="20"/>
              </w:rPr>
            </w:pPr>
            <w:proofErr w:type="spellStart"/>
            <w:r w:rsidRPr="007C6148">
              <w:rPr>
                <w:rFonts w:ascii="Arial" w:eastAsia="Times New Roman" w:hAnsi="Arial" w:cs="Arial"/>
                <w:sz w:val="20"/>
                <w:szCs w:val="20"/>
              </w:rPr>
              <w:t>JELCO</w:t>
            </w:r>
            <w:proofErr w:type="spellEnd"/>
            <w:r w:rsidRPr="007C6148">
              <w:rPr>
                <w:rFonts w:ascii="Arial" w:eastAsia="Times New Roman" w:hAnsi="Arial" w:cs="Arial"/>
                <w:sz w:val="20"/>
                <w:szCs w:val="20"/>
              </w:rPr>
              <w:t xml:space="preserve"> </w:t>
            </w:r>
            <w:r w:rsidR="004A1341" w:rsidRPr="007C6148">
              <w:rPr>
                <w:rFonts w:ascii="Arial" w:eastAsia="Times New Roman" w:hAnsi="Arial" w:cs="Arial"/>
                <w:sz w:val="20"/>
                <w:szCs w:val="20"/>
              </w:rPr>
              <w:t>CATETER Nº</w:t>
            </w:r>
            <w:r w:rsidRPr="007C6148">
              <w:rPr>
                <w:rFonts w:ascii="Arial" w:eastAsia="Times New Roman" w:hAnsi="Arial" w:cs="Arial"/>
                <w:sz w:val="20"/>
                <w:szCs w:val="20"/>
              </w:rPr>
              <w:t xml:space="preserve"> 22 - CATETER ENDOVENOSO   </w:t>
            </w:r>
          </w:p>
          <w:p w14:paraId="00AACED8" w14:textId="1BCDB0DE" w:rsidR="007C6148" w:rsidRPr="007C6148" w:rsidRDefault="007C6148" w:rsidP="00E372B9">
            <w:pPr>
              <w:jc w:val="both"/>
              <w:rPr>
                <w:rFonts w:ascii="Arial" w:eastAsia="Times New Roman" w:hAnsi="Arial" w:cs="Arial"/>
                <w:sz w:val="20"/>
                <w:szCs w:val="20"/>
              </w:rPr>
            </w:pPr>
            <w:r w:rsidRPr="007C6148">
              <w:rPr>
                <w:rFonts w:ascii="Arial" w:eastAsia="Times New Roman" w:hAnsi="Arial" w:cs="Arial"/>
                <w:sz w:val="20"/>
                <w:szCs w:val="20"/>
              </w:rPr>
              <w:t xml:space="preserve">RADIOPACO, </w:t>
            </w:r>
            <w:proofErr w:type="spellStart"/>
            <w:r w:rsidRPr="007C6148">
              <w:rPr>
                <w:rFonts w:ascii="Arial" w:eastAsia="Times New Roman" w:hAnsi="Arial" w:cs="Arial"/>
                <w:sz w:val="20"/>
                <w:szCs w:val="20"/>
              </w:rPr>
              <w:t>APIROGÊNICO</w:t>
            </w:r>
            <w:proofErr w:type="spellEnd"/>
            <w:r w:rsidRPr="007C6148">
              <w:rPr>
                <w:rFonts w:ascii="Arial" w:eastAsia="Times New Roman" w:hAnsi="Arial" w:cs="Arial"/>
                <w:sz w:val="20"/>
                <w:szCs w:val="20"/>
              </w:rPr>
              <w:t xml:space="preserve">, ESTÉRIL, </w:t>
            </w:r>
            <w:r w:rsidR="00AF510F" w:rsidRPr="007C6148">
              <w:rPr>
                <w:rFonts w:ascii="Arial" w:eastAsia="Times New Roman" w:hAnsi="Arial" w:cs="Arial"/>
                <w:sz w:val="20"/>
                <w:szCs w:val="20"/>
              </w:rPr>
              <w:t>DESCARTÁVEL</w:t>
            </w:r>
            <w:r w:rsidRPr="007C6148">
              <w:rPr>
                <w:rFonts w:ascii="Arial" w:eastAsia="Times New Roman" w:hAnsi="Arial" w:cs="Arial"/>
                <w:sz w:val="20"/>
                <w:szCs w:val="20"/>
              </w:rPr>
              <w:t xml:space="preserve">, </w:t>
            </w:r>
            <w:r w:rsidR="00AF510F" w:rsidRPr="007C6148">
              <w:rPr>
                <w:rFonts w:ascii="Arial" w:eastAsia="Times New Roman" w:hAnsi="Arial" w:cs="Arial"/>
                <w:sz w:val="20"/>
                <w:szCs w:val="20"/>
              </w:rPr>
              <w:t>FLEXÍVEL</w:t>
            </w:r>
            <w:r w:rsidRPr="007C6148">
              <w:rPr>
                <w:rFonts w:ascii="Arial" w:eastAsia="Times New Roman" w:hAnsi="Arial" w:cs="Arial"/>
                <w:sz w:val="20"/>
                <w:szCs w:val="20"/>
              </w:rPr>
              <w:t xml:space="preserve">, PARA ACESSO VENOSO. EMBALAGEM INDIVIDUAL, EM BLISTER </w:t>
            </w:r>
            <w:r w:rsidR="00AF510F" w:rsidRPr="007C6148">
              <w:rPr>
                <w:rFonts w:ascii="Arial" w:eastAsia="Times New Roman" w:hAnsi="Arial" w:cs="Arial"/>
                <w:sz w:val="20"/>
                <w:szCs w:val="20"/>
              </w:rPr>
              <w:t>RÍGIDO</w:t>
            </w:r>
            <w:r w:rsidRPr="007C6148">
              <w:rPr>
                <w:rFonts w:ascii="Arial" w:eastAsia="Times New Roman" w:hAnsi="Arial" w:cs="Arial"/>
                <w:sz w:val="20"/>
                <w:szCs w:val="20"/>
              </w:rPr>
              <w:t xml:space="preserve"> E PAPEL GRAU </w:t>
            </w:r>
            <w:r w:rsidR="00AF510F" w:rsidRPr="007C6148">
              <w:rPr>
                <w:rFonts w:ascii="Arial" w:eastAsia="Times New Roman" w:hAnsi="Arial" w:cs="Arial"/>
                <w:sz w:val="20"/>
                <w:szCs w:val="20"/>
              </w:rPr>
              <w:t>CIRÚRGICO</w:t>
            </w:r>
            <w:r w:rsidRPr="007C6148">
              <w:rPr>
                <w:rFonts w:ascii="Arial" w:eastAsia="Times New Roman" w:hAnsi="Arial" w:cs="Arial"/>
                <w:sz w:val="20"/>
                <w:szCs w:val="20"/>
              </w:rPr>
              <w:t xml:space="preserve"> E FILME </w:t>
            </w:r>
            <w:r w:rsidR="00AF510F" w:rsidRPr="007C6148">
              <w:rPr>
                <w:rFonts w:ascii="Arial" w:eastAsia="Times New Roman" w:hAnsi="Arial" w:cs="Arial"/>
                <w:sz w:val="20"/>
                <w:szCs w:val="20"/>
              </w:rPr>
              <w:t>TERMOPLÁSTICO</w:t>
            </w:r>
            <w:r w:rsidRPr="007C6148">
              <w:rPr>
                <w:rFonts w:ascii="Arial" w:eastAsia="Times New Roman" w:hAnsi="Arial" w:cs="Arial"/>
                <w:sz w:val="20"/>
                <w:szCs w:val="20"/>
              </w:rPr>
              <w:t xml:space="preserve">, ABERTURA EM </w:t>
            </w:r>
            <w:r w:rsidR="00AF510F" w:rsidRPr="007C6148">
              <w:rPr>
                <w:rFonts w:ascii="Arial" w:eastAsia="Times New Roman" w:hAnsi="Arial" w:cs="Arial"/>
                <w:sz w:val="20"/>
                <w:szCs w:val="20"/>
              </w:rPr>
              <w:t>PÉTALA</w:t>
            </w:r>
            <w:r w:rsidRPr="007C6148">
              <w:rPr>
                <w:rFonts w:ascii="Arial" w:eastAsia="Times New Roman" w:hAnsi="Arial" w:cs="Arial"/>
                <w:sz w:val="20"/>
                <w:szCs w:val="20"/>
              </w:rPr>
              <w:t xml:space="preserve">. NA EMBALAGEM DEVERA ESTAR IMPRESSO DADOS DE </w:t>
            </w:r>
            <w:r w:rsidR="00AF510F" w:rsidRPr="007C6148">
              <w:rPr>
                <w:rFonts w:ascii="Arial" w:eastAsia="Times New Roman" w:hAnsi="Arial" w:cs="Arial"/>
                <w:sz w:val="20"/>
                <w:szCs w:val="20"/>
              </w:rPr>
              <w:t>IDENTIFICAÇÃO</w:t>
            </w:r>
            <w:r w:rsidRPr="007C6148">
              <w:rPr>
                <w:rFonts w:ascii="Arial" w:eastAsia="Times New Roman" w:hAnsi="Arial" w:cs="Arial"/>
                <w:sz w:val="20"/>
                <w:szCs w:val="20"/>
              </w:rPr>
              <w:t xml:space="preserve">, </w:t>
            </w:r>
            <w:r w:rsidR="00AF510F" w:rsidRPr="007C6148">
              <w:rPr>
                <w:rFonts w:ascii="Arial" w:eastAsia="Times New Roman" w:hAnsi="Arial" w:cs="Arial"/>
                <w:sz w:val="20"/>
                <w:szCs w:val="20"/>
              </w:rPr>
              <w:t>PROCEDÊNCIA</w:t>
            </w:r>
            <w:r w:rsidRPr="007C6148">
              <w:rPr>
                <w:rFonts w:ascii="Arial" w:eastAsia="Times New Roman" w:hAnsi="Arial" w:cs="Arial"/>
                <w:sz w:val="20"/>
                <w:szCs w:val="20"/>
              </w:rPr>
              <w:t xml:space="preserve">, DATA DE </w:t>
            </w:r>
            <w:r w:rsidR="00AF510F" w:rsidRPr="007C6148">
              <w:rPr>
                <w:rFonts w:ascii="Arial" w:eastAsia="Times New Roman" w:hAnsi="Arial" w:cs="Arial"/>
                <w:sz w:val="20"/>
                <w:szCs w:val="20"/>
              </w:rPr>
              <w:t>FABRICAÇÃO</w:t>
            </w:r>
            <w:r w:rsidRPr="007C6148">
              <w:rPr>
                <w:rFonts w:ascii="Arial" w:eastAsia="Times New Roman" w:hAnsi="Arial" w:cs="Arial"/>
                <w:sz w:val="20"/>
                <w:szCs w:val="20"/>
              </w:rPr>
              <w:t xml:space="preserve">, TIPO DE </w:t>
            </w:r>
            <w:r w:rsidR="00AF510F" w:rsidRPr="007C6148">
              <w:rPr>
                <w:rFonts w:ascii="Arial" w:eastAsia="Times New Roman" w:hAnsi="Arial" w:cs="Arial"/>
                <w:sz w:val="20"/>
                <w:szCs w:val="20"/>
              </w:rPr>
              <w:t>ESTERILIZAÇÃO</w:t>
            </w:r>
            <w:r w:rsidRPr="007C6148">
              <w:rPr>
                <w:rFonts w:ascii="Arial" w:eastAsia="Times New Roman" w:hAnsi="Arial" w:cs="Arial"/>
                <w:sz w:val="20"/>
                <w:szCs w:val="20"/>
              </w:rPr>
              <w:t xml:space="preserve">, PRAZO DE VALIDADE E REGISTRO NO </w:t>
            </w:r>
            <w:r w:rsidR="00AF510F" w:rsidRPr="007C6148">
              <w:rPr>
                <w:rFonts w:ascii="Arial" w:eastAsia="Times New Roman" w:hAnsi="Arial" w:cs="Arial"/>
                <w:sz w:val="20"/>
                <w:szCs w:val="20"/>
              </w:rPr>
              <w:t>MINISTÉRIO</w:t>
            </w:r>
            <w:r w:rsidRPr="007C6148">
              <w:rPr>
                <w:rFonts w:ascii="Arial" w:eastAsia="Times New Roman" w:hAnsi="Arial" w:cs="Arial"/>
                <w:sz w:val="20"/>
                <w:szCs w:val="20"/>
              </w:rPr>
              <w:t xml:space="preserve"> DA </w:t>
            </w:r>
            <w:r w:rsidR="00AF510F" w:rsidRPr="007C6148">
              <w:rPr>
                <w:rFonts w:ascii="Arial" w:eastAsia="Times New Roman" w:hAnsi="Arial" w:cs="Arial"/>
                <w:sz w:val="20"/>
                <w:szCs w:val="20"/>
              </w:rPr>
              <w:t>SAÚDE</w:t>
            </w:r>
          </w:p>
        </w:tc>
        <w:tc>
          <w:tcPr>
            <w:tcW w:w="1274" w:type="dxa"/>
            <w:tcBorders>
              <w:top w:val="nil"/>
              <w:left w:val="nil"/>
              <w:bottom w:val="single" w:sz="4" w:space="0" w:color="auto"/>
              <w:right w:val="single" w:sz="4" w:space="0" w:color="auto"/>
            </w:tcBorders>
            <w:shd w:val="clear" w:color="auto" w:fill="auto"/>
            <w:vAlign w:val="center"/>
            <w:hideMark/>
          </w:tcPr>
          <w:p w14:paraId="33CDF67B" w14:textId="77777777" w:rsidR="007C6148" w:rsidRPr="007C6148" w:rsidRDefault="007C6148" w:rsidP="007C6148">
            <w:pPr>
              <w:jc w:val="center"/>
              <w:rPr>
                <w:rFonts w:ascii="Arial" w:eastAsia="Times New Roman" w:hAnsi="Arial" w:cs="Arial"/>
                <w:sz w:val="20"/>
                <w:szCs w:val="20"/>
              </w:rPr>
            </w:pPr>
            <w:proofErr w:type="spellStart"/>
            <w:r w:rsidRPr="007C6148">
              <w:rPr>
                <w:rFonts w:ascii="Arial" w:eastAsia="Times New Roman" w:hAnsi="Arial" w:cs="Arial"/>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7F75A77F" w14:textId="77777777" w:rsidR="007C6148" w:rsidRPr="007C6148" w:rsidRDefault="007C6148" w:rsidP="007C6148">
            <w:pPr>
              <w:jc w:val="center"/>
              <w:rPr>
                <w:rFonts w:ascii="Arial" w:eastAsia="Times New Roman" w:hAnsi="Arial" w:cs="Arial"/>
                <w:sz w:val="20"/>
                <w:szCs w:val="20"/>
              </w:rPr>
            </w:pPr>
            <w:r w:rsidRPr="007C6148">
              <w:rPr>
                <w:rFonts w:ascii="Arial" w:eastAsia="Times New Roman" w:hAnsi="Arial" w:cs="Arial"/>
                <w:sz w:val="20"/>
                <w:szCs w:val="20"/>
              </w:rPr>
              <w:t>3000</w:t>
            </w:r>
          </w:p>
        </w:tc>
      </w:tr>
      <w:tr w:rsidR="004411FB" w:rsidRPr="007C6148" w14:paraId="348B4E88" w14:textId="77777777" w:rsidTr="00290A59">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C6BD6E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358</w:t>
            </w:r>
          </w:p>
        </w:tc>
        <w:tc>
          <w:tcPr>
            <w:tcW w:w="6892" w:type="dxa"/>
            <w:tcBorders>
              <w:top w:val="nil"/>
              <w:left w:val="nil"/>
              <w:bottom w:val="single" w:sz="4" w:space="0" w:color="auto"/>
              <w:right w:val="single" w:sz="4" w:space="0" w:color="auto"/>
            </w:tcBorders>
            <w:shd w:val="clear" w:color="auto" w:fill="auto"/>
            <w:vAlign w:val="center"/>
            <w:hideMark/>
          </w:tcPr>
          <w:p w14:paraId="70A8E2EA" w14:textId="77777777" w:rsidR="00290A59" w:rsidRDefault="007C6148" w:rsidP="00290A59">
            <w:pPr>
              <w:jc w:val="both"/>
              <w:rPr>
                <w:rFonts w:ascii="Arial" w:eastAsia="Times New Roman" w:hAnsi="Arial" w:cs="Arial"/>
                <w:sz w:val="20"/>
                <w:szCs w:val="20"/>
              </w:rPr>
            </w:pPr>
            <w:proofErr w:type="spellStart"/>
            <w:r w:rsidRPr="007C6148">
              <w:rPr>
                <w:rFonts w:ascii="Arial" w:eastAsia="Times New Roman" w:hAnsi="Arial" w:cs="Arial"/>
                <w:sz w:val="20"/>
                <w:szCs w:val="20"/>
              </w:rPr>
              <w:t>JELCO</w:t>
            </w:r>
            <w:proofErr w:type="spellEnd"/>
            <w:r w:rsidRPr="007C6148">
              <w:rPr>
                <w:rFonts w:ascii="Arial" w:eastAsia="Times New Roman" w:hAnsi="Arial" w:cs="Arial"/>
                <w:sz w:val="20"/>
                <w:szCs w:val="20"/>
              </w:rPr>
              <w:t xml:space="preserve"> </w:t>
            </w:r>
            <w:r w:rsidR="004A1341" w:rsidRPr="007C6148">
              <w:rPr>
                <w:rFonts w:ascii="Arial" w:eastAsia="Times New Roman" w:hAnsi="Arial" w:cs="Arial"/>
                <w:sz w:val="20"/>
                <w:szCs w:val="20"/>
              </w:rPr>
              <w:t>CATETER Nº</w:t>
            </w:r>
            <w:r w:rsidRPr="007C6148">
              <w:rPr>
                <w:rFonts w:ascii="Arial" w:eastAsia="Times New Roman" w:hAnsi="Arial" w:cs="Arial"/>
                <w:sz w:val="20"/>
                <w:szCs w:val="20"/>
              </w:rPr>
              <w:t xml:space="preserve"> 24 - CATETER ENDOVENOSO</w:t>
            </w:r>
            <w:r w:rsidR="00290A59">
              <w:rPr>
                <w:rFonts w:ascii="Arial" w:eastAsia="Times New Roman" w:hAnsi="Arial" w:cs="Arial"/>
                <w:sz w:val="20"/>
                <w:szCs w:val="20"/>
              </w:rPr>
              <w:t xml:space="preserve"> </w:t>
            </w:r>
            <w:r w:rsidRPr="007C6148">
              <w:rPr>
                <w:rFonts w:ascii="Arial" w:eastAsia="Times New Roman" w:hAnsi="Arial" w:cs="Arial"/>
                <w:sz w:val="20"/>
                <w:szCs w:val="20"/>
              </w:rPr>
              <w:t xml:space="preserve">  </w:t>
            </w:r>
          </w:p>
          <w:p w14:paraId="10210CE1" w14:textId="79D4B822" w:rsidR="007C6148" w:rsidRPr="007C6148" w:rsidRDefault="007C6148" w:rsidP="00290A59">
            <w:pPr>
              <w:jc w:val="both"/>
              <w:rPr>
                <w:rFonts w:ascii="Arial" w:eastAsia="Times New Roman" w:hAnsi="Arial" w:cs="Arial"/>
                <w:sz w:val="20"/>
                <w:szCs w:val="20"/>
              </w:rPr>
            </w:pPr>
            <w:r w:rsidRPr="007C6148">
              <w:rPr>
                <w:rFonts w:ascii="Arial" w:eastAsia="Times New Roman" w:hAnsi="Arial" w:cs="Arial"/>
                <w:sz w:val="20"/>
                <w:szCs w:val="20"/>
              </w:rPr>
              <w:t xml:space="preserve">RADIOPACO, </w:t>
            </w:r>
            <w:proofErr w:type="spellStart"/>
            <w:r w:rsidRPr="007C6148">
              <w:rPr>
                <w:rFonts w:ascii="Arial" w:eastAsia="Times New Roman" w:hAnsi="Arial" w:cs="Arial"/>
                <w:sz w:val="20"/>
                <w:szCs w:val="20"/>
              </w:rPr>
              <w:t>APIROGÊNICO</w:t>
            </w:r>
            <w:proofErr w:type="spellEnd"/>
            <w:r w:rsidRPr="007C6148">
              <w:rPr>
                <w:rFonts w:ascii="Arial" w:eastAsia="Times New Roman" w:hAnsi="Arial" w:cs="Arial"/>
                <w:sz w:val="20"/>
                <w:szCs w:val="20"/>
              </w:rPr>
              <w:t xml:space="preserve">, ESTÉRIL, </w:t>
            </w:r>
            <w:r w:rsidR="00AF510F" w:rsidRPr="007C6148">
              <w:rPr>
                <w:rFonts w:ascii="Arial" w:eastAsia="Times New Roman" w:hAnsi="Arial" w:cs="Arial"/>
                <w:sz w:val="20"/>
                <w:szCs w:val="20"/>
              </w:rPr>
              <w:t>DESCARTÁVEL</w:t>
            </w:r>
            <w:r w:rsidRPr="007C6148">
              <w:rPr>
                <w:rFonts w:ascii="Arial" w:eastAsia="Times New Roman" w:hAnsi="Arial" w:cs="Arial"/>
                <w:sz w:val="20"/>
                <w:szCs w:val="20"/>
              </w:rPr>
              <w:t xml:space="preserve">, </w:t>
            </w:r>
            <w:r w:rsidR="00AF510F" w:rsidRPr="007C6148">
              <w:rPr>
                <w:rFonts w:ascii="Arial" w:eastAsia="Times New Roman" w:hAnsi="Arial" w:cs="Arial"/>
                <w:sz w:val="20"/>
                <w:szCs w:val="20"/>
              </w:rPr>
              <w:t>FLEXÍVEL</w:t>
            </w:r>
            <w:r w:rsidRPr="007C6148">
              <w:rPr>
                <w:rFonts w:ascii="Arial" w:eastAsia="Times New Roman" w:hAnsi="Arial" w:cs="Arial"/>
                <w:sz w:val="20"/>
                <w:szCs w:val="20"/>
              </w:rPr>
              <w:t xml:space="preserve">, PARA ACESSO VENOSO. EMBALAGEM INDIVIDUAL, EM BLISTER </w:t>
            </w:r>
            <w:r w:rsidR="005B3788" w:rsidRPr="007C6148">
              <w:rPr>
                <w:rFonts w:ascii="Arial" w:eastAsia="Times New Roman" w:hAnsi="Arial" w:cs="Arial"/>
                <w:sz w:val="20"/>
                <w:szCs w:val="20"/>
              </w:rPr>
              <w:t>RÍGIDO</w:t>
            </w:r>
            <w:r w:rsidRPr="007C6148">
              <w:rPr>
                <w:rFonts w:ascii="Arial" w:eastAsia="Times New Roman" w:hAnsi="Arial" w:cs="Arial"/>
                <w:sz w:val="20"/>
                <w:szCs w:val="20"/>
              </w:rPr>
              <w:t xml:space="preserve"> E PAPEL GRAU </w:t>
            </w:r>
            <w:r w:rsidR="005B3788" w:rsidRPr="007C6148">
              <w:rPr>
                <w:rFonts w:ascii="Arial" w:eastAsia="Times New Roman" w:hAnsi="Arial" w:cs="Arial"/>
                <w:sz w:val="20"/>
                <w:szCs w:val="20"/>
              </w:rPr>
              <w:t>CIRÚRGICO</w:t>
            </w:r>
            <w:r w:rsidRPr="007C6148">
              <w:rPr>
                <w:rFonts w:ascii="Arial" w:eastAsia="Times New Roman" w:hAnsi="Arial" w:cs="Arial"/>
                <w:sz w:val="20"/>
                <w:szCs w:val="20"/>
              </w:rPr>
              <w:t xml:space="preserve"> E FILME </w:t>
            </w:r>
            <w:r w:rsidR="005B3788" w:rsidRPr="007C6148">
              <w:rPr>
                <w:rFonts w:ascii="Arial" w:eastAsia="Times New Roman" w:hAnsi="Arial" w:cs="Arial"/>
                <w:sz w:val="20"/>
                <w:szCs w:val="20"/>
              </w:rPr>
              <w:t>TERMOPLÁSTICO</w:t>
            </w:r>
            <w:r w:rsidRPr="007C6148">
              <w:rPr>
                <w:rFonts w:ascii="Arial" w:eastAsia="Times New Roman" w:hAnsi="Arial" w:cs="Arial"/>
                <w:sz w:val="20"/>
                <w:szCs w:val="20"/>
              </w:rPr>
              <w:t xml:space="preserve">, ABERTURA EM </w:t>
            </w:r>
            <w:r w:rsidR="005B3788" w:rsidRPr="007C6148">
              <w:rPr>
                <w:rFonts w:ascii="Arial" w:eastAsia="Times New Roman" w:hAnsi="Arial" w:cs="Arial"/>
                <w:sz w:val="20"/>
                <w:szCs w:val="20"/>
              </w:rPr>
              <w:t>PÉTALA</w:t>
            </w:r>
            <w:r w:rsidRPr="007C6148">
              <w:rPr>
                <w:rFonts w:ascii="Arial" w:eastAsia="Times New Roman" w:hAnsi="Arial" w:cs="Arial"/>
                <w:sz w:val="20"/>
                <w:szCs w:val="20"/>
              </w:rPr>
              <w:t xml:space="preserve">. NA EMBALAGEM DEVERA ESTAR IMPRESSO DADOS DE </w:t>
            </w:r>
            <w:r w:rsidR="005B3788" w:rsidRPr="007C6148">
              <w:rPr>
                <w:rFonts w:ascii="Arial" w:eastAsia="Times New Roman" w:hAnsi="Arial" w:cs="Arial"/>
                <w:sz w:val="20"/>
                <w:szCs w:val="20"/>
              </w:rPr>
              <w:t>IDENTIFICAÇÃO</w:t>
            </w:r>
            <w:r w:rsidRPr="007C6148">
              <w:rPr>
                <w:rFonts w:ascii="Arial" w:eastAsia="Times New Roman" w:hAnsi="Arial" w:cs="Arial"/>
                <w:sz w:val="20"/>
                <w:szCs w:val="20"/>
              </w:rPr>
              <w:t xml:space="preserve">, </w:t>
            </w:r>
            <w:r w:rsidR="005B3788" w:rsidRPr="007C6148">
              <w:rPr>
                <w:rFonts w:ascii="Arial" w:eastAsia="Times New Roman" w:hAnsi="Arial" w:cs="Arial"/>
                <w:sz w:val="20"/>
                <w:szCs w:val="20"/>
              </w:rPr>
              <w:t>PROCEDÊNCIA</w:t>
            </w:r>
            <w:r w:rsidRPr="007C6148">
              <w:rPr>
                <w:rFonts w:ascii="Arial" w:eastAsia="Times New Roman" w:hAnsi="Arial" w:cs="Arial"/>
                <w:sz w:val="20"/>
                <w:szCs w:val="20"/>
              </w:rPr>
              <w:t xml:space="preserve">, DATA DE </w:t>
            </w:r>
            <w:r w:rsidR="005B3788" w:rsidRPr="007C6148">
              <w:rPr>
                <w:rFonts w:ascii="Arial" w:eastAsia="Times New Roman" w:hAnsi="Arial" w:cs="Arial"/>
                <w:sz w:val="20"/>
                <w:szCs w:val="20"/>
              </w:rPr>
              <w:t>FABRICAÇÃO</w:t>
            </w:r>
            <w:r w:rsidRPr="007C6148">
              <w:rPr>
                <w:rFonts w:ascii="Arial" w:eastAsia="Times New Roman" w:hAnsi="Arial" w:cs="Arial"/>
                <w:sz w:val="20"/>
                <w:szCs w:val="20"/>
              </w:rPr>
              <w:t xml:space="preserve">, TIPO DE </w:t>
            </w:r>
            <w:r w:rsidR="005B3788" w:rsidRPr="007C6148">
              <w:rPr>
                <w:rFonts w:ascii="Arial" w:eastAsia="Times New Roman" w:hAnsi="Arial" w:cs="Arial"/>
                <w:sz w:val="20"/>
                <w:szCs w:val="20"/>
              </w:rPr>
              <w:t>ESTERILIZAÇÃO</w:t>
            </w:r>
            <w:r w:rsidRPr="007C6148">
              <w:rPr>
                <w:rFonts w:ascii="Arial" w:eastAsia="Times New Roman" w:hAnsi="Arial" w:cs="Arial"/>
                <w:sz w:val="20"/>
                <w:szCs w:val="20"/>
              </w:rPr>
              <w:t xml:space="preserve">, PRAZO DE VALIDADE E REGISTRO NO </w:t>
            </w:r>
            <w:r w:rsidR="005B3788" w:rsidRPr="007C6148">
              <w:rPr>
                <w:rFonts w:ascii="Arial" w:eastAsia="Times New Roman" w:hAnsi="Arial" w:cs="Arial"/>
                <w:sz w:val="20"/>
                <w:szCs w:val="20"/>
              </w:rPr>
              <w:t>MINISTÉRIO</w:t>
            </w:r>
            <w:r w:rsidRPr="007C6148">
              <w:rPr>
                <w:rFonts w:ascii="Arial" w:eastAsia="Times New Roman" w:hAnsi="Arial" w:cs="Arial"/>
                <w:sz w:val="20"/>
                <w:szCs w:val="20"/>
              </w:rPr>
              <w:t xml:space="preserve"> DA </w:t>
            </w:r>
            <w:r w:rsidR="005B3788" w:rsidRPr="007C6148">
              <w:rPr>
                <w:rFonts w:ascii="Arial" w:eastAsia="Times New Roman" w:hAnsi="Arial" w:cs="Arial"/>
                <w:sz w:val="20"/>
                <w:szCs w:val="20"/>
              </w:rPr>
              <w:t>SAÚDE</w:t>
            </w:r>
            <w:r w:rsidRPr="007C6148">
              <w:rPr>
                <w:rFonts w:ascii="Arial" w:eastAsia="Times New Roman" w:hAnsi="Arial" w:cs="Arial"/>
                <w:sz w:val="20"/>
                <w:szCs w:val="20"/>
              </w:rPr>
              <w:t xml:space="preserve">. </w:t>
            </w:r>
          </w:p>
        </w:tc>
        <w:tc>
          <w:tcPr>
            <w:tcW w:w="1274" w:type="dxa"/>
            <w:tcBorders>
              <w:top w:val="nil"/>
              <w:left w:val="nil"/>
              <w:bottom w:val="single" w:sz="4" w:space="0" w:color="auto"/>
              <w:right w:val="single" w:sz="4" w:space="0" w:color="auto"/>
            </w:tcBorders>
            <w:shd w:val="clear" w:color="auto" w:fill="auto"/>
            <w:vAlign w:val="center"/>
            <w:hideMark/>
          </w:tcPr>
          <w:p w14:paraId="5EF7D1DA"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43A884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3000</w:t>
            </w:r>
          </w:p>
        </w:tc>
      </w:tr>
      <w:tr w:rsidR="004411FB" w:rsidRPr="007C6148" w14:paraId="27EF6900"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F50947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359</w:t>
            </w:r>
          </w:p>
        </w:tc>
        <w:tc>
          <w:tcPr>
            <w:tcW w:w="6892" w:type="dxa"/>
            <w:tcBorders>
              <w:top w:val="nil"/>
              <w:left w:val="nil"/>
              <w:bottom w:val="single" w:sz="4" w:space="0" w:color="auto"/>
              <w:right w:val="single" w:sz="4" w:space="0" w:color="auto"/>
            </w:tcBorders>
            <w:shd w:val="clear" w:color="auto" w:fill="auto"/>
            <w:vAlign w:val="center"/>
            <w:hideMark/>
          </w:tcPr>
          <w:p w14:paraId="2B3458A6" w14:textId="77777777" w:rsidR="00290A59" w:rsidRDefault="007C6148" w:rsidP="00290A59">
            <w:pPr>
              <w:jc w:val="both"/>
              <w:rPr>
                <w:rFonts w:ascii="Arial" w:eastAsia="Times New Roman" w:hAnsi="Arial" w:cs="Arial"/>
                <w:sz w:val="20"/>
                <w:szCs w:val="20"/>
              </w:rPr>
            </w:pPr>
            <w:proofErr w:type="spellStart"/>
            <w:r w:rsidRPr="007C6148">
              <w:rPr>
                <w:rFonts w:ascii="Arial" w:eastAsia="Times New Roman" w:hAnsi="Arial" w:cs="Arial"/>
                <w:sz w:val="20"/>
                <w:szCs w:val="20"/>
              </w:rPr>
              <w:t>JELCO</w:t>
            </w:r>
            <w:proofErr w:type="spellEnd"/>
            <w:r w:rsidRPr="007C6148">
              <w:rPr>
                <w:rFonts w:ascii="Arial" w:eastAsia="Times New Roman" w:hAnsi="Arial" w:cs="Arial"/>
                <w:sz w:val="20"/>
                <w:szCs w:val="20"/>
              </w:rPr>
              <w:t xml:space="preserve"> CATETER Nº 26 - CATETER ENDOVENOSO    </w:t>
            </w:r>
          </w:p>
          <w:p w14:paraId="315C8A00" w14:textId="532E1DA6" w:rsidR="007C6148" w:rsidRPr="007C6148" w:rsidRDefault="007C6148" w:rsidP="00290A59">
            <w:pPr>
              <w:jc w:val="both"/>
              <w:rPr>
                <w:rFonts w:ascii="Arial" w:eastAsia="Times New Roman" w:hAnsi="Arial" w:cs="Arial"/>
                <w:sz w:val="20"/>
                <w:szCs w:val="20"/>
              </w:rPr>
            </w:pPr>
            <w:r w:rsidRPr="007C6148">
              <w:rPr>
                <w:rFonts w:ascii="Arial" w:eastAsia="Times New Roman" w:hAnsi="Arial" w:cs="Arial"/>
                <w:sz w:val="20"/>
                <w:szCs w:val="20"/>
              </w:rPr>
              <w:lastRenderedPageBreak/>
              <w:t xml:space="preserve">RADIOPACO, </w:t>
            </w:r>
            <w:proofErr w:type="spellStart"/>
            <w:r w:rsidRPr="007C6148">
              <w:rPr>
                <w:rFonts w:ascii="Arial" w:eastAsia="Times New Roman" w:hAnsi="Arial" w:cs="Arial"/>
                <w:sz w:val="20"/>
                <w:szCs w:val="20"/>
              </w:rPr>
              <w:t>APIROGÊNICO</w:t>
            </w:r>
            <w:proofErr w:type="spellEnd"/>
            <w:r w:rsidRPr="007C6148">
              <w:rPr>
                <w:rFonts w:ascii="Arial" w:eastAsia="Times New Roman" w:hAnsi="Arial" w:cs="Arial"/>
                <w:sz w:val="20"/>
                <w:szCs w:val="20"/>
              </w:rPr>
              <w:t xml:space="preserve">, ESTÉRIL, </w:t>
            </w:r>
            <w:r w:rsidR="005B3788" w:rsidRPr="007C6148">
              <w:rPr>
                <w:rFonts w:ascii="Arial" w:eastAsia="Times New Roman" w:hAnsi="Arial" w:cs="Arial"/>
                <w:sz w:val="20"/>
                <w:szCs w:val="20"/>
              </w:rPr>
              <w:t>DESCARTÁVEL</w:t>
            </w:r>
            <w:r w:rsidRPr="007C6148">
              <w:rPr>
                <w:rFonts w:ascii="Arial" w:eastAsia="Times New Roman" w:hAnsi="Arial" w:cs="Arial"/>
                <w:sz w:val="20"/>
                <w:szCs w:val="20"/>
              </w:rPr>
              <w:t xml:space="preserve">, </w:t>
            </w:r>
            <w:r w:rsidR="005B3788" w:rsidRPr="007C6148">
              <w:rPr>
                <w:rFonts w:ascii="Arial" w:eastAsia="Times New Roman" w:hAnsi="Arial" w:cs="Arial"/>
                <w:sz w:val="20"/>
                <w:szCs w:val="20"/>
              </w:rPr>
              <w:t>FLEXÍVEL</w:t>
            </w:r>
            <w:r w:rsidRPr="007C6148">
              <w:rPr>
                <w:rFonts w:ascii="Arial" w:eastAsia="Times New Roman" w:hAnsi="Arial" w:cs="Arial"/>
                <w:sz w:val="20"/>
                <w:szCs w:val="20"/>
              </w:rPr>
              <w:t xml:space="preserve">, PARA ACESSO VENOSO. EMBALAGEM INDIVIDUAL, EM BLISTER </w:t>
            </w:r>
            <w:proofErr w:type="spellStart"/>
            <w:r w:rsidRPr="007C6148">
              <w:rPr>
                <w:rFonts w:ascii="Arial" w:eastAsia="Times New Roman" w:hAnsi="Arial" w:cs="Arial"/>
                <w:sz w:val="20"/>
                <w:szCs w:val="20"/>
              </w:rPr>
              <w:t>RIGIDO</w:t>
            </w:r>
            <w:proofErr w:type="spellEnd"/>
            <w:r w:rsidRPr="007C6148">
              <w:rPr>
                <w:rFonts w:ascii="Arial" w:eastAsia="Times New Roman" w:hAnsi="Arial" w:cs="Arial"/>
                <w:sz w:val="20"/>
                <w:szCs w:val="20"/>
              </w:rPr>
              <w:t xml:space="preserve"> E PAPEL GRAU </w:t>
            </w:r>
            <w:r w:rsidR="005B3788" w:rsidRPr="007C6148">
              <w:rPr>
                <w:rFonts w:ascii="Arial" w:eastAsia="Times New Roman" w:hAnsi="Arial" w:cs="Arial"/>
                <w:sz w:val="20"/>
                <w:szCs w:val="20"/>
              </w:rPr>
              <w:t>CIRÚRGICO</w:t>
            </w:r>
            <w:r w:rsidRPr="007C6148">
              <w:rPr>
                <w:rFonts w:ascii="Arial" w:eastAsia="Times New Roman" w:hAnsi="Arial" w:cs="Arial"/>
                <w:sz w:val="20"/>
                <w:szCs w:val="20"/>
              </w:rPr>
              <w:t xml:space="preserve"> E FILME </w:t>
            </w:r>
            <w:r w:rsidR="005B3788" w:rsidRPr="007C6148">
              <w:rPr>
                <w:rFonts w:ascii="Arial" w:eastAsia="Times New Roman" w:hAnsi="Arial" w:cs="Arial"/>
                <w:sz w:val="20"/>
                <w:szCs w:val="20"/>
              </w:rPr>
              <w:t>TERMOPLÁSTICO</w:t>
            </w:r>
            <w:r w:rsidRPr="007C6148">
              <w:rPr>
                <w:rFonts w:ascii="Arial" w:eastAsia="Times New Roman" w:hAnsi="Arial" w:cs="Arial"/>
                <w:sz w:val="20"/>
                <w:szCs w:val="20"/>
              </w:rPr>
              <w:t xml:space="preserve">, ABERTURA EM </w:t>
            </w:r>
            <w:r w:rsidR="005B3788" w:rsidRPr="007C6148">
              <w:rPr>
                <w:rFonts w:ascii="Arial" w:eastAsia="Times New Roman" w:hAnsi="Arial" w:cs="Arial"/>
                <w:sz w:val="20"/>
                <w:szCs w:val="20"/>
              </w:rPr>
              <w:t>PÉTALA</w:t>
            </w:r>
            <w:r w:rsidRPr="007C6148">
              <w:rPr>
                <w:rFonts w:ascii="Arial" w:eastAsia="Times New Roman" w:hAnsi="Arial" w:cs="Arial"/>
                <w:sz w:val="20"/>
                <w:szCs w:val="20"/>
              </w:rPr>
              <w:t xml:space="preserve">. NA EMBALAGEM DEVERA ESTAR IMPRESSO DADOS DE </w:t>
            </w:r>
            <w:r w:rsidR="005B3788" w:rsidRPr="007C6148">
              <w:rPr>
                <w:rFonts w:ascii="Arial" w:eastAsia="Times New Roman" w:hAnsi="Arial" w:cs="Arial"/>
                <w:sz w:val="20"/>
                <w:szCs w:val="20"/>
              </w:rPr>
              <w:t>IDENTIFICAÇÃO</w:t>
            </w:r>
            <w:r w:rsidRPr="007C6148">
              <w:rPr>
                <w:rFonts w:ascii="Arial" w:eastAsia="Times New Roman" w:hAnsi="Arial" w:cs="Arial"/>
                <w:sz w:val="20"/>
                <w:szCs w:val="20"/>
              </w:rPr>
              <w:t xml:space="preserve">, </w:t>
            </w:r>
            <w:r w:rsidR="005B3788" w:rsidRPr="007C6148">
              <w:rPr>
                <w:rFonts w:ascii="Arial" w:eastAsia="Times New Roman" w:hAnsi="Arial" w:cs="Arial"/>
                <w:sz w:val="20"/>
                <w:szCs w:val="20"/>
              </w:rPr>
              <w:t>PROCEDÊNCIA</w:t>
            </w:r>
            <w:r w:rsidRPr="007C6148">
              <w:rPr>
                <w:rFonts w:ascii="Arial" w:eastAsia="Times New Roman" w:hAnsi="Arial" w:cs="Arial"/>
                <w:sz w:val="20"/>
                <w:szCs w:val="20"/>
              </w:rPr>
              <w:t xml:space="preserve">, DATA DE </w:t>
            </w:r>
            <w:r w:rsidR="005B3788" w:rsidRPr="007C6148">
              <w:rPr>
                <w:rFonts w:ascii="Arial" w:eastAsia="Times New Roman" w:hAnsi="Arial" w:cs="Arial"/>
                <w:sz w:val="20"/>
                <w:szCs w:val="20"/>
              </w:rPr>
              <w:t>FABRICAÇÃO</w:t>
            </w:r>
            <w:r w:rsidRPr="007C6148">
              <w:rPr>
                <w:rFonts w:ascii="Arial" w:eastAsia="Times New Roman" w:hAnsi="Arial" w:cs="Arial"/>
                <w:sz w:val="20"/>
                <w:szCs w:val="20"/>
              </w:rPr>
              <w:t xml:space="preserve">, TIPO DE </w:t>
            </w:r>
            <w:r w:rsidR="005B3788" w:rsidRPr="007C6148">
              <w:rPr>
                <w:rFonts w:ascii="Arial" w:eastAsia="Times New Roman" w:hAnsi="Arial" w:cs="Arial"/>
                <w:sz w:val="20"/>
                <w:szCs w:val="20"/>
              </w:rPr>
              <w:t>ESTERILIZAÇÃO</w:t>
            </w:r>
            <w:r w:rsidRPr="007C6148">
              <w:rPr>
                <w:rFonts w:ascii="Arial" w:eastAsia="Times New Roman" w:hAnsi="Arial" w:cs="Arial"/>
                <w:sz w:val="20"/>
                <w:szCs w:val="20"/>
              </w:rPr>
              <w:t xml:space="preserve">, PRAZO DE VALIDADE E REGISTRO NO </w:t>
            </w:r>
            <w:r w:rsidR="005B3788" w:rsidRPr="007C6148">
              <w:rPr>
                <w:rFonts w:ascii="Arial" w:eastAsia="Times New Roman" w:hAnsi="Arial" w:cs="Arial"/>
                <w:sz w:val="20"/>
                <w:szCs w:val="20"/>
              </w:rPr>
              <w:t>MINISTÉRIO</w:t>
            </w:r>
            <w:r w:rsidRPr="007C6148">
              <w:rPr>
                <w:rFonts w:ascii="Arial" w:eastAsia="Times New Roman" w:hAnsi="Arial" w:cs="Arial"/>
                <w:sz w:val="20"/>
                <w:szCs w:val="20"/>
              </w:rPr>
              <w:t xml:space="preserve"> DA </w:t>
            </w:r>
            <w:r w:rsidR="005B3788" w:rsidRPr="007C6148">
              <w:rPr>
                <w:rFonts w:ascii="Arial" w:eastAsia="Times New Roman" w:hAnsi="Arial" w:cs="Arial"/>
                <w:sz w:val="20"/>
                <w:szCs w:val="20"/>
              </w:rPr>
              <w:t>SAÚDE</w:t>
            </w:r>
            <w:r w:rsidRPr="007C6148">
              <w:rPr>
                <w:rFonts w:ascii="Arial" w:eastAsia="Times New Roman" w:hAnsi="Arial" w:cs="Arial"/>
                <w:sz w:val="20"/>
                <w:szCs w:val="20"/>
              </w:rPr>
              <w:t>.</w:t>
            </w:r>
          </w:p>
        </w:tc>
        <w:tc>
          <w:tcPr>
            <w:tcW w:w="1274" w:type="dxa"/>
            <w:tcBorders>
              <w:top w:val="nil"/>
              <w:left w:val="nil"/>
              <w:bottom w:val="single" w:sz="4" w:space="0" w:color="auto"/>
              <w:right w:val="single" w:sz="4" w:space="0" w:color="auto"/>
            </w:tcBorders>
            <w:shd w:val="clear" w:color="auto" w:fill="auto"/>
            <w:vAlign w:val="center"/>
            <w:hideMark/>
          </w:tcPr>
          <w:p w14:paraId="4626E3A3"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lastRenderedPageBreak/>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CF7C28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w:t>
            </w:r>
          </w:p>
        </w:tc>
      </w:tr>
      <w:tr w:rsidR="004411FB" w:rsidRPr="007C6148" w14:paraId="489300E1" w14:textId="77777777" w:rsidTr="00D64057">
        <w:trPr>
          <w:trHeight w:val="51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69BED4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360</w:t>
            </w:r>
          </w:p>
        </w:tc>
        <w:tc>
          <w:tcPr>
            <w:tcW w:w="6892" w:type="dxa"/>
            <w:tcBorders>
              <w:top w:val="nil"/>
              <w:left w:val="nil"/>
              <w:bottom w:val="single" w:sz="4" w:space="0" w:color="auto"/>
              <w:right w:val="single" w:sz="4" w:space="0" w:color="auto"/>
            </w:tcBorders>
            <w:shd w:val="clear" w:color="000000" w:fill="FFFFFF"/>
            <w:vAlign w:val="center"/>
            <w:hideMark/>
          </w:tcPr>
          <w:p w14:paraId="5DCAC36F" w14:textId="0C188E32" w:rsidR="00885B77"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KIT ASPIRAÇÃO UTERINA </w:t>
            </w:r>
            <w:proofErr w:type="spellStart"/>
            <w:r w:rsidRPr="007C6148">
              <w:rPr>
                <w:rFonts w:ascii="Arial" w:eastAsia="Times New Roman" w:hAnsi="Arial" w:cs="Arial"/>
                <w:color w:val="000000"/>
                <w:sz w:val="20"/>
                <w:szCs w:val="20"/>
              </w:rPr>
              <w:t>AMIU</w:t>
            </w:r>
            <w:proofErr w:type="spellEnd"/>
            <w:r w:rsidRPr="007C6148">
              <w:rPr>
                <w:rFonts w:ascii="Arial" w:eastAsia="Times New Roman" w:hAnsi="Arial" w:cs="Arial"/>
                <w:color w:val="000000"/>
                <w:sz w:val="20"/>
                <w:szCs w:val="20"/>
              </w:rPr>
              <w:t xml:space="preserve"> </w:t>
            </w:r>
          </w:p>
          <w:p w14:paraId="46EBAE0A" w14:textId="2DA37A4A" w:rsidR="007C6148" w:rsidRPr="007C6148" w:rsidRDefault="00183F84"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CONTÉM</w:t>
            </w:r>
            <w:r w:rsidR="007C6148" w:rsidRPr="007C6148">
              <w:rPr>
                <w:rFonts w:ascii="Arial" w:eastAsia="Times New Roman" w:hAnsi="Arial" w:cs="Arial"/>
                <w:color w:val="000000"/>
                <w:sz w:val="20"/>
                <w:szCs w:val="20"/>
              </w:rPr>
              <w:t xml:space="preserve"> KIT ASPIRADOR </w:t>
            </w:r>
            <w:proofErr w:type="spellStart"/>
            <w:r w:rsidR="007C6148" w:rsidRPr="007C6148">
              <w:rPr>
                <w:rFonts w:ascii="Arial" w:eastAsia="Times New Roman" w:hAnsi="Arial" w:cs="Arial"/>
                <w:color w:val="000000"/>
                <w:sz w:val="20"/>
                <w:szCs w:val="20"/>
              </w:rPr>
              <w:t>IPAS</w:t>
            </w:r>
            <w:proofErr w:type="spellEnd"/>
            <w:r w:rsidR="007C6148" w:rsidRPr="007C6148">
              <w:rPr>
                <w:rFonts w:ascii="Arial" w:eastAsia="Times New Roman" w:hAnsi="Arial" w:cs="Arial"/>
                <w:color w:val="000000"/>
                <w:sz w:val="20"/>
                <w:szCs w:val="20"/>
              </w:rPr>
              <w:t xml:space="preserve"> </w:t>
            </w:r>
            <w:proofErr w:type="spellStart"/>
            <w:r w:rsidR="007C6148" w:rsidRPr="007C6148">
              <w:rPr>
                <w:rFonts w:ascii="Arial" w:eastAsia="Times New Roman" w:hAnsi="Arial" w:cs="Arial"/>
                <w:color w:val="000000"/>
                <w:sz w:val="20"/>
                <w:szCs w:val="20"/>
              </w:rPr>
              <w:t>MVA</w:t>
            </w:r>
            <w:proofErr w:type="spellEnd"/>
            <w:r w:rsidR="007C6148" w:rsidRPr="007C6148">
              <w:rPr>
                <w:rFonts w:ascii="Arial" w:eastAsia="Times New Roman" w:hAnsi="Arial" w:cs="Arial"/>
                <w:color w:val="000000"/>
                <w:sz w:val="20"/>
                <w:szCs w:val="20"/>
              </w:rPr>
              <w:t xml:space="preserve"> </w:t>
            </w:r>
            <w:proofErr w:type="spellStart"/>
            <w:r w:rsidR="007C6148" w:rsidRPr="007C6148">
              <w:rPr>
                <w:rFonts w:ascii="Arial" w:eastAsia="Times New Roman" w:hAnsi="Arial" w:cs="Arial"/>
                <w:color w:val="000000"/>
                <w:sz w:val="20"/>
                <w:szCs w:val="20"/>
              </w:rPr>
              <w:t>AMIU</w:t>
            </w:r>
            <w:proofErr w:type="spellEnd"/>
            <w:r w:rsidR="007C6148" w:rsidRPr="007C6148">
              <w:rPr>
                <w:rFonts w:ascii="Arial" w:eastAsia="Times New Roman" w:hAnsi="Arial" w:cs="Arial"/>
                <w:color w:val="000000"/>
                <w:sz w:val="20"/>
                <w:szCs w:val="20"/>
              </w:rPr>
              <w:t xml:space="preserve"> PLUS + </w:t>
            </w:r>
            <w:r w:rsidR="005B3788" w:rsidRPr="007C6148">
              <w:rPr>
                <w:rFonts w:ascii="Arial" w:eastAsia="Times New Roman" w:hAnsi="Arial" w:cs="Arial"/>
                <w:color w:val="000000"/>
                <w:sz w:val="20"/>
                <w:szCs w:val="20"/>
              </w:rPr>
              <w:t>CÂNULAS</w:t>
            </w:r>
            <w:r w:rsidR="007C6148" w:rsidRPr="007C6148">
              <w:rPr>
                <w:rFonts w:ascii="Arial" w:eastAsia="Times New Roman" w:hAnsi="Arial" w:cs="Arial"/>
                <w:color w:val="000000"/>
                <w:sz w:val="20"/>
                <w:szCs w:val="20"/>
              </w:rPr>
              <w:t xml:space="preserve"> (4,</w:t>
            </w:r>
            <w:r>
              <w:rPr>
                <w:rFonts w:ascii="Arial" w:eastAsia="Times New Roman" w:hAnsi="Arial" w:cs="Arial"/>
                <w:color w:val="000000"/>
                <w:sz w:val="20"/>
                <w:szCs w:val="20"/>
              </w:rPr>
              <w:t xml:space="preserve"> </w:t>
            </w:r>
            <w:r w:rsidR="007C6148" w:rsidRPr="007C6148">
              <w:rPr>
                <w:rFonts w:ascii="Arial" w:eastAsia="Times New Roman" w:hAnsi="Arial" w:cs="Arial"/>
                <w:color w:val="000000"/>
                <w:sz w:val="20"/>
                <w:szCs w:val="20"/>
              </w:rPr>
              <w:t>5,</w:t>
            </w:r>
            <w:r>
              <w:rPr>
                <w:rFonts w:ascii="Arial" w:eastAsia="Times New Roman" w:hAnsi="Arial" w:cs="Arial"/>
                <w:color w:val="000000"/>
                <w:sz w:val="20"/>
                <w:szCs w:val="20"/>
              </w:rPr>
              <w:t xml:space="preserve"> </w:t>
            </w:r>
            <w:r w:rsidR="007C6148" w:rsidRPr="007C6148">
              <w:rPr>
                <w:rFonts w:ascii="Arial" w:eastAsia="Times New Roman" w:hAnsi="Arial" w:cs="Arial"/>
                <w:color w:val="000000"/>
                <w:sz w:val="20"/>
                <w:szCs w:val="20"/>
              </w:rPr>
              <w:t>6,</w:t>
            </w:r>
            <w:r>
              <w:rPr>
                <w:rFonts w:ascii="Arial" w:eastAsia="Times New Roman" w:hAnsi="Arial" w:cs="Arial"/>
                <w:color w:val="000000"/>
                <w:sz w:val="20"/>
                <w:szCs w:val="20"/>
              </w:rPr>
              <w:t xml:space="preserve"> </w:t>
            </w:r>
            <w:r w:rsidR="007C6148" w:rsidRPr="007C6148">
              <w:rPr>
                <w:rFonts w:ascii="Arial" w:eastAsia="Times New Roman" w:hAnsi="Arial" w:cs="Arial"/>
                <w:color w:val="000000"/>
                <w:sz w:val="20"/>
                <w:szCs w:val="20"/>
              </w:rPr>
              <w:t>7,</w:t>
            </w:r>
            <w:r>
              <w:rPr>
                <w:rFonts w:ascii="Arial" w:eastAsia="Times New Roman" w:hAnsi="Arial" w:cs="Arial"/>
                <w:color w:val="000000"/>
                <w:sz w:val="20"/>
                <w:szCs w:val="20"/>
              </w:rPr>
              <w:t xml:space="preserve"> </w:t>
            </w:r>
            <w:r w:rsidR="007C6148" w:rsidRPr="007C6148">
              <w:rPr>
                <w:rFonts w:ascii="Arial" w:eastAsia="Times New Roman" w:hAnsi="Arial" w:cs="Arial"/>
                <w:color w:val="000000"/>
                <w:sz w:val="20"/>
                <w:szCs w:val="20"/>
              </w:rPr>
              <w:t>8,</w:t>
            </w:r>
            <w:r>
              <w:rPr>
                <w:rFonts w:ascii="Arial" w:eastAsia="Times New Roman" w:hAnsi="Arial" w:cs="Arial"/>
                <w:color w:val="000000"/>
                <w:sz w:val="20"/>
                <w:szCs w:val="20"/>
              </w:rPr>
              <w:t xml:space="preserve"> </w:t>
            </w:r>
            <w:r w:rsidR="007C6148" w:rsidRPr="007C6148">
              <w:rPr>
                <w:rFonts w:ascii="Arial" w:eastAsia="Times New Roman" w:hAnsi="Arial" w:cs="Arial"/>
                <w:color w:val="000000"/>
                <w:sz w:val="20"/>
                <w:szCs w:val="20"/>
              </w:rPr>
              <w:t>9,</w:t>
            </w:r>
            <w:r>
              <w:rPr>
                <w:rFonts w:ascii="Arial" w:eastAsia="Times New Roman" w:hAnsi="Arial" w:cs="Arial"/>
                <w:color w:val="000000"/>
                <w:sz w:val="20"/>
                <w:szCs w:val="20"/>
              </w:rPr>
              <w:t xml:space="preserve"> </w:t>
            </w:r>
            <w:r w:rsidR="007C6148" w:rsidRPr="007C6148">
              <w:rPr>
                <w:rFonts w:ascii="Arial" w:eastAsia="Times New Roman" w:hAnsi="Arial" w:cs="Arial"/>
                <w:color w:val="000000"/>
                <w:sz w:val="20"/>
                <w:szCs w:val="20"/>
              </w:rPr>
              <w:t>10,</w:t>
            </w:r>
            <w:r>
              <w:rPr>
                <w:rFonts w:ascii="Arial" w:eastAsia="Times New Roman" w:hAnsi="Arial" w:cs="Arial"/>
                <w:color w:val="000000"/>
                <w:sz w:val="20"/>
                <w:szCs w:val="20"/>
              </w:rPr>
              <w:t xml:space="preserve"> </w:t>
            </w:r>
            <w:r w:rsidR="007C6148" w:rsidRPr="007C6148">
              <w:rPr>
                <w:rFonts w:ascii="Arial" w:eastAsia="Times New Roman" w:hAnsi="Arial" w:cs="Arial"/>
                <w:color w:val="000000"/>
                <w:sz w:val="20"/>
                <w:szCs w:val="20"/>
              </w:rPr>
              <w:t>12mm)</w:t>
            </w:r>
          </w:p>
        </w:tc>
        <w:tc>
          <w:tcPr>
            <w:tcW w:w="1274" w:type="dxa"/>
            <w:tcBorders>
              <w:top w:val="nil"/>
              <w:left w:val="nil"/>
              <w:bottom w:val="single" w:sz="4" w:space="0" w:color="auto"/>
              <w:right w:val="single" w:sz="4" w:space="0" w:color="auto"/>
            </w:tcBorders>
            <w:shd w:val="clear" w:color="000000" w:fill="FFFFFF"/>
            <w:noWrap/>
            <w:vAlign w:val="center"/>
            <w:hideMark/>
          </w:tcPr>
          <w:p w14:paraId="5A80944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KIT</w:t>
            </w:r>
          </w:p>
        </w:tc>
        <w:tc>
          <w:tcPr>
            <w:tcW w:w="1175" w:type="dxa"/>
            <w:tcBorders>
              <w:top w:val="nil"/>
              <w:left w:val="nil"/>
              <w:bottom w:val="single" w:sz="4" w:space="0" w:color="auto"/>
              <w:right w:val="single" w:sz="4" w:space="0" w:color="auto"/>
            </w:tcBorders>
            <w:shd w:val="clear" w:color="000000" w:fill="FFFFFF"/>
            <w:noWrap/>
            <w:vAlign w:val="center"/>
            <w:hideMark/>
          </w:tcPr>
          <w:p w14:paraId="11C4DE5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w:t>
            </w:r>
          </w:p>
        </w:tc>
      </w:tr>
      <w:tr w:rsidR="004411FB" w:rsidRPr="007C6148" w14:paraId="542D8469" w14:textId="77777777" w:rsidTr="00E372B9">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A959DF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361</w:t>
            </w:r>
          </w:p>
        </w:tc>
        <w:tc>
          <w:tcPr>
            <w:tcW w:w="6892" w:type="dxa"/>
            <w:tcBorders>
              <w:top w:val="nil"/>
              <w:left w:val="nil"/>
              <w:bottom w:val="single" w:sz="4" w:space="0" w:color="auto"/>
              <w:right w:val="single" w:sz="4" w:space="0" w:color="auto"/>
            </w:tcBorders>
            <w:shd w:val="clear" w:color="auto" w:fill="auto"/>
            <w:vAlign w:val="center"/>
            <w:hideMark/>
          </w:tcPr>
          <w:p w14:paraId="68D8F719" w14:textId="01286849" w:rsidR="007C6148" w:rsidRPr="007C6148" w:rsidRDefault="007C6148" w:rsidP="007C6148">
            <w:pPr>
              <w:rPr>
                <w:rFonts w:ascii="Arial" w:eastAsia="Times New Roman" w:hAnsi="Arial" w:cs="Arial"/>
                <w:sz w:val="20"/>
                <w:szCs w:val="20"/>
              </w:rPr>
            </w:pPr>
            <w:r w:rsidRPr="007C6148">
              <w:rPr>
                <w:rFonts w:ascii="Arial" w:eastAsia="Times New Roman" w:hAnsi="Arial" w:cs="Arial"/>
                <w:sz w:val="20"/>
                <w:szCs w:val="20"/>
              </w:rPr>
              <w:t>KIT PARA DIU                                                                                                        Kit composto por:</w:t>
            </w:r>
            <w:r w:rsidRPr="007C6148">
              <w:rPr>
                <w:rFonts w:ascii="Arial" w:eastAsia="Times New Roman" w:hAnsi="Arial" w:cs="Arial"/>
                <w:sz w:val="20"/>
                <w:szCs w:val="20"/>
              </w:rPr>
              <w:br/>
              <w:t>*1 Espéculo vaginal tamanho P.</w:t>
            </w:r>
            <w:r w:rsidRPr="007C6148">
              <w:rPr>
                <w:rFonts w:ascii="Arial" w:eastAsia="Times New Roman" w:hAnsi="Arial" w:cs="Arial"/>
                <w:sz w:val="20"/>
                <w:szCs w:val="20"/>
              </w:rPr>
              <w:br/>
              <w:t xml:space="preserve">*1 Pinça </w:t>
            </w:r>
            <w:proofErr w:type="spellStart"/>
            <w:r w:rsidRPr="007C6148">
              <w:rPr>
                <w:rFonts w:ascii="Arial" w:eastAsia="Times New Roman" w:hAnsi="Arial" w:cs="Arial"/>
                <w:sz w:val="20"/>
                <w:szCs w:val="20"/>
              </w:rPr>
              <w:t>Cheron</w:t>
            </w:r>
            <w:proofErr w:type="spellEnd"/>
            <w:r w:rsidRPr="007C6148">
              <w:rPr>
                <w:rFonts w:ascii="Arial" w:eastAsia="Times New Roman" w:hAnsi="Arial" w:cs="Arial"/>
                <w:sz w:val="20"/>
                <w:szCs w:val="20"/>
              </w:rPr>
              <w:t xml:space="preserve"> em poliestireno.</w:t>
            </w:r>
            <w:r w:rsidRPr="007C6148">
              <w:rPr>
                <w:rFonts w:ascii="Arial" w:eastAsia="Times New Roman" w:hAnsi="Arial" w:cs="Arial"/>
                <w:sz w:val="20"/>
                <w:szCs w:val="20"/>
              </w:rPr>
              <w:br/>
              <w:t xml:space="preserve">*1 Pinça </w:t>
            </w:r>
            <w:proofErr w:type="spellStart"/>
            <w:r w:rsidRPr="007C6148">
              <w:rPr>
                <w:rFonts w:ascii="Arial" w:eastAsia="Times New Roman" w:hAnsi="Arial" w:cs="Arial"/>
                <w:sz w:val="20"/>
                <w:szCs w:val="20"/>
              </w:rPr>
              <w:t>Pozzy</w:t>
            </w:r>
            <w:proofErr w:type="spellEnd"/>
            <w:r w:rsidRPr="007C6148">
              <w:rPr>
                <w:rFonts w:ascii="Arial" w:eastAsia="Times New Roman" w:hAnsi="Arial" w:cs="Arial"/>
                <w:sz w:val="20"/>
                <w:szCs w:val="20"/>
              </w:rPr>
              <w:t xml:space="preserve"> em metal.</w:t>
            </w:r>
            <w:r w:rsidRPr="007C6148">
              <w:rPr>
                <w:rFonts w:ascii="Arial" w:eastAsia="Times New Roman" w:hAnsi="Arial" w:cs="Arial"/>
                <w:sz w:val="20"/>
                <w:szCs w:val="20"/>
              </w:rPr>
              <w:br/>
              <w:t xml:space="preserve">*1 </w:t>
            </w:r>
            <w:proofErr w:type="spellStart"/>
            <w:r w:rsidRPr="007C6148">
              <w:rPr>
                <w:rFonts w:ascii="Arial" w:eastAsia="Times New Roman" w:hAnsi="Arial" w:cs="Arial"/>
                <w:sz w:val="20"/>
                <w:szCs w:val="20"/>
              </w:rPr>
              <w:t>Histerômetro</w:t>
            </w:r>
            <w:proofErr w:type="spellEnd"/>
            <w:r w:rsidRPr="007C6148">
              <w:rPr>
                <w:rFonts w:ascii="Arial" w:eastAsia="Times New Roman" w:hAnsi="Arial" w:cs="Arial"/>
                <w:sz w:val="20"/>
                <w:szCs w:val="20"/>
              </w:rPr>
              <w:t xml:space="preserve"> em poliestireno.</w:t>
            </w:r>
            <w:r w:rsidRPr="007C6148">
              <w:rPr>
                <w:rFonts w:ascii="Arial" w:eastAsia="Times New Roman" w:hAnsi="Arial" w:cs="Arial"/>
                <w:sz w:val="20"/>
                <w:szCs w:val="20"/>
              </w:rPr>
              <w:br/>
              <w:t>*1 Tesoura longa em aço inox.</w:t>
            </w:r>
            <w:r w:rsidRPr="007C6148">
              <w:rPr>
                <w:rFonts w:ascii="Arial" w:eastAsia="Times New Roman" w:hAnsi="Arial" w:cs="Arial"/>
                <w:sz w:val="20"/>
                <w:szCs w:val="20"/>
              </w:rPr>
              <w:br/>
              <w:t>*1 Par de luvas de látex estéril no tamanho M.</w:t>
            </w:r>
            <w:r w:rsidRPr="007C6148">
              <w:rPr>
                <w:rFonts w:ascii="Arial" w:eastAsia="Times New Roman" w:hAnsi="Arial" w:cs="Arial"/>
                <w:sz w:val="20"/>
                <w:szCs w:val="20"/>
              </w:rPr>
              <w:br/>
              <w:t>*10 compressas de gaze de 11 fios.</w:t>
            </w:r>
          </w:p>
        </w:tc>
        <w:tc>
          <w:tcPr>
            <w:tcW w:w="1274" w:type="dxa"/>
            <w:tcBorders>
              <w:top w:val="nil"/>
              <w:left w:val="nil"/>
              <w:bottom w:val="single" w:sz="4" w:space="0" w:color="auto"/>
              <w:right w:val="single" w:sz="4" w:space="0" w:color="auto"/>
            </w:tcBorders>
            <w:shd w:val="clear" w:color="000000" w:fill="FFFFFF"/>
            <w:vAlign w:val="center"/>
            <w:hideMark/>
          </w:tcPr>
          <w:p w14:paraId="668C5E0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KIT</w:t>
            </w:r>
          </w:p>
        </w:tc>
        <w:tc>
          <w:tcPr>
            <w:tcW w:w="1175" w:type="dxa"/>
            <w:tcBorders>
              <w:top w:val="nil"/>
              <w:left w:val="nil"/>
              <w:bottom w:val="single" w:sz="4" w:space="0" w:color="auto"/>
              <w:right w:val="single" w:sz="4" w:space="0" w:color="auto"/>
            </w:tcBorders>
            <w:shd w:val="clear" w:color="000000" w:fill="FFFFFF"/>
            <w:vAlign w:val="center"/>
            <w:hideMark/>
          </w:tcPr>
          <w:p w14:paraId="320064F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r>
      <w:tr w:rsidR="004411FB" w:rsidRPr="007C6148" w14:paraId="4529E851"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13D8A9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362</w:t>
            </w:r>
          </w:p>
        </w:tc>
        <w:tc>
          <w:tcPr>
            <w:tcW w:w="6892" w:type="dxa"/>
            <w:tcBorders>
              <w:top w:val="nil"/>
              <w:left w:val="nil"/>
              <w:bottom w:val="nil"/>
              <w:right w:val="nil"/>
            </w:tcBorders>
            <w:shd w:val="clear" w:color="auto" w:fill="auto"/>
            <w:vAlign w:val="center"/>
            <w:hideMark/>
          </w:tcPr>
          <w:p w14:paraId="60FA592F" w14:textId="64131827" w:rsidR="007C6148" w:rsidRPr="007C6148" w:rsidRDefault="007C6148" w:rsidP="007C6148">
            <w:pPr>
              <w:rPr>
                <w:rFonts w:ascii="Arial" w:eastAsia="Times New Roman" w:hAnsi="Arial" w:cs="Arial"/>
                <w:sz w:val="20"/>
                <w:szCs w:val="20"/>
              </w:rPr>
            </w:pPr>
            <w:r w:rsidRPr="007C6148">
              <w:rPr>
                <w:rFonts w:ascii="Arial" w:eastAsia="Times New Roman" w:hAnsi="Arial" w:cs="Arial"/>
                <w:sz w:val="20"/>
                <w:szCs w:val="20"/>
              </w:rPr>
              <w:t xml:space="preserve">KIT TALA MOLDÁVEL EM EVA SEM VELCRO (6 </w:t>
            </w:r>
            <w:proofErr w:type="gramStart"/>
            <w:r w:rsidR="00807C37" w:rsidRPr="007C6148">
              <w:rPr>
                <w:rFonts w:ascii="Arial" w:eastAsia="Times New Roman" w:hAnsi="Arial" w:cs="Arial"/>
                <w:sz w:val="20"/>
                <w:szCs w:val="20"/>
              </w:rPr>
              <w:t xml:space="preserve">UNIDADES)  </w:t>
            </w:r>
            <w:r w:rsidRPr="007C6148">
              <w:rPr>
                <w:rFonts w:ascii="Arial" w:eastAsia="Times New Roman" w:hAnsi="Arial" w:cs="Arial"/>
                <w:sz w:val="20"/>
                <w:szCs w:val="20"/>
              </w:rPr>
              <w:t xml:space="preserve"> </w:t>
            </w:r>
            <w:proofErr w:type="gramEnd"/>
            <w:r w:rsidRPr="007C6148">
              <w:rPr>
                <w:rFonts w:ascii="Arial" w:eastAsia="Times New Roman" w:hAnsi="Arial" w:cs="Arial"/>
                <w:sz w:val="20"/>
                <w:szCs w:val="20"/>
              </w:rPr>
              <w:t xml:space="preserve">                                                                   1 Tala PP (30 x 8 cm)  Roxa </w:t>
            </w:r>
            <w:r w:rsidRPr="007C6148">
              <w:rPr>
                <w:rFonts w:ascii="Arial" w:eastAsia="Times New Roman" w:hAnsi="Arial" w:cs="Arial"/>
                <w:sz w:val="20"/>
                <w:szCs w:val="20"/>
              </w:rPr>
              <w:br/>
              <w:t xml:space="preserve">1 Tala P (53 x 8 cm)  Azul </w:t>
            </w:r>
            <w:r w:rsidRPr="007C6148">
              <w:rPr>
                <w:rFonts w:ascii="Arial" w:eastAsia="Times New Roman" w:hAnsi="Arial" w:cs="Arial"/>
                <w:sz w:val="20"/>
                <w:szCs w:val="20"/>
              </w:rPr>
              <w:br/>
              <w:t xml:space="preserve">1 Tala M (63 x 9 cm) Laranja </w:t>
            </w:r>
            <w:r w:rsidRPr="007C6148">
              <w:rPr>
                <w:rFonts w:ascii="Arial" w:eastAsia="Times New Roman" w:hAnsi="Arial" w:cs="Arial"/>
                <w:sz w:val="20"/>
                <w:szCs w:val="20"/>
              </w:rPr>
              <w:br/>
              <w:t xml:space="preserve">1 Tala G (86,5 x 10 cm)  Verde </w:t>
            </w:r>
            <w:r w:rsidRPr="007C6148">
              <w:rPr>
                <w:rFonts w:ascii="Arial" w:eastAsia="Times New Roman" w:hAnsi="Arial" w:cs="Arial"/>
                <w:sz w:val="20"/>
                <w:szCs w:val="20"/>
              </w:rPr>
              <w:br/>
              <w:t xml:space="preserve">1 Tala </w:t>
            </w:r>
            <w:proofErr w:type="spellStart"/>
            <w:r w:rsidRPr="007C6148">
              <w:rPr>
                <w:rFonts w:ascii="Arial" w:eastAsia="Times New Roman" w:hAnsi="Arial" w:cs="Arial"/>
                <w:sz w:val="20"/>
                <w:szCs w:val="20"/>
              </w:rPr>
              <w:t>GG</w:t>
            </w:r>
            <w:proofErr w:type="spellEnd"/>
            <w:r w:rsidRPr="007C6148">
              <w:rPr>
                <w:rFonts w:ascii="Arial" w:eastAsia="Times New Roman" w:hAnsi="Arial" w:cs="Arial"/>
                <w:sz w:val="20"/>
                <w:szCs w:val="20"/>
              </w:rPr>
              <w:t xml:space="preserve"> (102x11,5cm) Amarela </w:t>
            </w:r>
            <w:r w:rsidRPr="007C6148">
              <w:rPr>
                <w:rFonts w:ascii="Arial" w:eastAsia="Times New Roman" w:hAnsi="Arial" w:cs="Arial"/>
                <w:sz w:val="20"/>
                <w:szCs w:val="20"/>
              </w:rPr>
              <w:br/>
              <w:t xml:space="preserve">1 Tala EG (120x11,5cm) Amarela </w:t>
            </w:r>
          </w:p>
        </w:tc>
        <w:tc>
          <w:tcPr>
            <w:tcW w:w="1274" w:type="dxa"/>
            <w:tcBorders>
              <w:top w:val="nil"/>
              <w:left w:val="single" w:sz="4" w:space="0" w:color="auto"/>
              <w:bottom w:val="single" w:sz="4" w:space="0" w:color="auto"/>
              <w:right w:val="single" w:sz="4" w:space="0" w:color="auto"/>
            </w:tcBorders>
            <w:shd w:val="clear" w:color="000000" w:fill="FFFFFF"/>
            <w:vAlign w:val="center"/>
            <w:hideMark/>
          </w:tcPr>
          <w:p w14:paraId="7F3C3F0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KIT</w:t>
            </w:r>
          </w:p>
        </w:tc>
        <w:tc>
          <w:tcPr>
            <w:tcW w:w="1175" w:type="dxa"/>
            <w:tcBorders>
              <w:top w:val="nil"/>
              <w:left w:val="nil"/>
              <w:bottom w:val="single" w:sz="4" w:space="0" w:color="auto"/>
              <w:right w:val="single" w:sz="4" w:space="0" w:color="auto"/>
            </w:tcBorders>
            <w:shd w:val="clear" w:color="000000" w:fill="FFFFFF"/>
            <w:vAlign w:val="center"/>
            <w:hideMark/>
          </w:tcPr>
          <w:p w14:paraId="454A0EE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w:t>
            </w:r>
          </w:p>
        </w:tc>
      </w:tr>
      <w:tr w:rsidR="004411FB" w:rsidRPr="007C6148" w14:paraId="3DFFE206" w14:textId="77777777" w:rsidTr="00D64057">
        <w:trPr>
          <w:trHeight w:val="51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3C23AB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363</w:t>
            </w:r>
          </w:p>
        </w:tc>
        <w:tc>
          <w:tcPr>
            <w:tcW w:w="6892" w:type="dxa"/>
            <w:tcBorders>
              <w:top w:val="single" w:sz="4" w:space="0" w:color="auto"/>
              <w:left w:val="nil"/>
              <w:bottom w:val="single" w:sz="4" w:space="0" w:color="auto"/>
              <w:right w:val="single" w:sz="4" w:space="0" w:color="auto"/>
            </w:tcBorders>
            <w:shd w:val="clear" w:color="auto" w:fill="auto"/>
            <w:vAlign w:val="center"/>
            <w:hideMark/>
          </w:tcPr>
          <w:p w14:paraId="0E060FEC" w14:textId="3C168388" w:rsidR="00885B77"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KIT PARA NEBULIZAÇÃO (ADULTO) </w:t>
            </w:r>
          </w:p>
          <w:p w14:paraId="7D52C59B" w14:textId="59CC4F2B"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Similar nebulizador GTECH Modelo </w:t>
            </w:r>
            <w:proofErr w:type="spellStart"/>
            <w:r w:rsidRPr="007C6148">
              <w:rPr>
                <w:rFonts w:ascii="Arial" w:eastAsia="Times New Roman" w:hAnsi="Arial" w:cs="Arial"/>
                <w:color w:val="000000"/>
                <w:sz w:val="20"/>
                <w:szCs w:val="20"/>
              </w:rPr>
              <w:t>NebCom</w:t>
            </w:r>
            <w:proofErr w:type="spellEnd"/>
            <w:r w:rsidRPr="007C6148">
              <w:rPr>
                <w:rFonts w:ascii="Arial" w:eastAsia="Times New Roman" w:hAnsi="Arial" w:cs="Arial"/>
                <w:color w:val="000000"/>
                <w:sz w:val="20"/>
                <w:szCs w:val="20"/>
              </w:rPr>
              <w:t xml:space="preserve"> V</w:t>
            </w:r>
          </w:p>
        </w:tc>
        <w:tc>
          <w:tcPr>
            <w:tcW w:w="1274" w:type="dxa"/>
            <w:tcBorders>
              <w:top w:val="nil"/>
              <w:left w:val="nil"/>
              <w:bottom w:val="single" w:sz="4" w:space="0" w:color="auto"/>
              <w:right w:val="single" w:sz="4" w:space="0" w:color="auto"/>
            </w:tcBorders>
            <w:shd w:val="clear" w:color="auto" w:fill="auto"/>
            <w:vAlign w:val="center"/>
            <w:hideMark/>
          </w:tcPr>
          <w:p w14:paraId="6B73D0C1"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51C694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r>
      <w:tr w:rsidR="004411FB" w:rsidRPr="007C6148" w14:paraId="6C8197D4"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C8EC51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364</w:t>
            </w:r>
          </w:p>
        </w:tc>
        <w:tc>
          <w:tcPr>
            <w:tcW w:w="6892" w:type="dxa"/>
            <w:tcBorders>
              <w:top w:val="nil"/>
              <w:left w:val="nil"/>
              <w:bottom w:val="single" w:sz="4" w:space="0" w:color="auto"/>
              <w:right w:val="single" w:sz="4" w:space="0" w:color="auto"/>
            </w:tcBorders>
            <w:shd w:val="clear" w:color="auto" w:fill="auto"/>
            <w:vAlign w:val="center"/>
            <w:hideMark/>
          </w:tcPr>
          <w:p w14:paraId="1EBE8C03" w14:textId="46C0BF10" w:rsidR="00885B77"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KIT PARA NEBULIZAÇÃO (INFANTIL)  </w:t>
            </w:r>
          </w:p>
          <w:p w14:paraId="2C2CC792" w14:textId="0ECE632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Similar nebulizador GTECH Modelo </w:t>
            </w:r>
            <w:proofErr w:type="spellStart"/>
            <w:r w:rsidRPr="007C6148">
              <w:rPr>
                <w:rFonts w:ascii="Arial" w:eastAsia="Times New Roman" w:hAnsi="Arial" w:cs="Arial"/>
                <w:color w:val="000000"/>
                <w:sz w:val="20"/>
                <w:szCs w:val="20"/>
              </w:rPr>
              <w:t>NebCom</w:t>
            </w:r>
            <w:proofErr w:type="spellEnd"/>
            <w:r w:rsidRPr="007C6148">
              <w:rPr>
                <w:rFonts w:ascii="Arial" w:eastAsia="Times New Roman" w:hAnsi="Arial" w:cs="Arial"/>
                <w:color w:val="000000"/>
                <w:sz w:val="20"/>
                <w:szCs w:val="20"/>
              </w:rPr>
              <w:t xml:space="preserve"> V</w:t>
            </w:r>
          </w:p>
        </w:tc>
        <w:tc>
          <w:tcPr>
            <w:tcW w:w="1274" w:type="dxa"/>
            <w:tcBorders>
              <w:top w:val="nil"/>
              <w:left w:val="nil"/>
              <w:bottom w:val="single" w:sz="4" w:space="0" w:color="auto"/>
              <w:right w:val="single" w:sz="4" w:space="0" w:color="auto"/>
            </w:tcBorders>
            <w:shd w:val="clear" w:color="auto" w:fill="auto"/>
            <w:vAlign w:val="center"/>
            <w:hideMark/>
          </w:tcPr>
          <w:p w14:paraId="4CF1044E"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53EFD2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r>
      <w:tr w:rsidR="004411FB" w:rsidRPr="007C6148" w14:paraId="5F0938AE"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2AA8CB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365</w:t>
            </w:r>
          </w:p>
        </w:tc>
        <w:tc>
          <w:tcPr>
            <w:tcW w:w="6892" w:type="dxa"/>
            <w:tcBorders>
              <w:top w:val="nil"/>
              <w:left w:val="nil"/>
              <w:bottom w:val="single" w:sz="4" w:space="0" w:color="auto"/>
              <w:right w:val="single" w:sz="4" w:space="0" w:color="auto"/>
            </w:tcBorders>
            <w:shd w:val="clear" w:color="auto" w:fill="auto"/>
            <w:vAlign w:val="center"/>
            <w:hideMark/>
          </w:tcPr>
          <w:p w14:paraId="661A5F2B" w14:textId="77777777" w:rsidR="00885B77" w:rsidRDefault="001F3D23" w:rsidP="00885B77">
            <w:pPr>
              <w:jc w:val="both"/>
              <w:rPr>
                <w:rFonts w:ascii="Arial" w:eastAsia="Times New Roman" w:hAnsi="Arial" w:cs="Arial"/>
                <w:sz w:val="20"/>
                <w:szCs w:val="20"/>
              </w:rPr>
            </w:pPr>
            <w:r w:rsidRPr="007C6148">
              <w:rPr>
                <w:rFonts w:ascii="Arial" w:eastAsia="Times New Roman" w:hAnsi="Arial" w:cs="Arial"/>
                <w:sz w:val="20"/>
                <w:szCs w:val="20"/>
              </w:rPr>
              <w:t>LÂMINA</w:t>
            </w:r>
            <w:r w:rsidR="007C6148" w:rsidRPr="007C6148">
              <w:rPr>
                <w:rFonts w:ascii="Arial" w:eastAsia="Times New Roman" w:hAnsi="Arial" w:cs="Arial"/>
                <w:sz w:val="20"/>
                <w:szCs w:val="20"/>
              </w:rPr>
              <w:t xml:space="preserve"> DE BISTURI </w:t>
            </w:r>
            <w:r w:rsidRPr="007C6148">
              <w:rPr>
                <w:rFonts w:ascii="Arial" w:eastAsia="Times New Roman" w:hAnsi="Arial" w:cs="Arial"/>
                <w:sz w:val="20"/>
                <w:szCs w:val="20"/>
              </w:rPr>
              <w:t>NÚMERO</w:t>
            </w:r>
            <w:r w:rsidR="007C6148" w:rsidRPr="007C6148">
              <w:rPr>
                <w:rFonts w:ascii="Arial" w:eastAsia="Times New Roman" w:hAnsi="Arial" w:cs="Arial"/>
                <w:sz w:val="20"/>
                <w:szCs w:val="20"/>
              </w:rPr>
              <w:t xml:space="preserve"> 15</w:t>
            </w:r>
            <w:r w:rsidR="00885B77">
              <w:rPr>
                <w:rFonts w:ascii="Arial" w:eastAsia="Times New Roman" w:hAnsi="Arial" w:cs="Arial"/>
                <w:sz w:val="20"/>
                <w:szCs w:val="20"/>
              </w:rPr>
              <w:t xml:space="preserve">  </w:t>
            </w:r>
          </w:p>
          <w:p w14:paraId="23E5F7B8" w14:textId="26E2CE8B" w:rsidR="007C6148" w:rsidRPr="007C6148" w:rsidRDefault="001F3D23" w:rsidP="00885B77">
            <w:pPr>
              <w:jc w:val="both"/>
              <w:rPr>
                <w:rFonts w:ascii="Arial" w:eastAsia="Times New Roman" w:hAnsi="Arial" w:cs="Arial"/>
                <w:sz w:val="20"/>
                <w:szCs w:val="20"/>
              </w:rPr>
            </w:pPr>
            <w:r w:rsidRPr="007C6148">
              <w:rPr>
                <w:rFonts w:ascii="Arial" w:eastAsia="Times New Roman" w:hAnsi="Arial" w:cs="Arial"/>
                <w:sz w:val="20"/>
                <w:szCs w:val="20"/>
              </w:rPr>
              <w:t>DESCARTÁVEL</w:t>
            </w:r>
            <w:r w:rsidR="007C6148" w:rsidRPr="007C6148">
              <w:rPr>
                <w:rFonts w:ascii="Arial" w:eastAsia="Times New Roman" w:hAnsi="Arial" w:cs="Arial"/>
                <w:sz w:val="20"/>
                <w:szCs w:val="20"/>
              </w:rPr>
              <w:t xml:space="preserve">, </w:t>
            </w:r>
            <w:r w:rsidRPr="007C6148">
              <w:rPr>
                <w:rFonts w:ascii="Arial" w:eastAsia="Times New Roman" w:hAnsi="Arial" w:cs="Arial"/>
                <w:sz w:val="20"/>
                <w:szCs w:val="20"/>
              </w:rPr>
              <w:t>ESTÉRIL</w:t>
            </w:r>
            <w:r w:rsidR="007C6148" w:rsidRPr="007C6148">
              <w:rPr>
                <w:rFonts w:ascii="Arial" w:eastAsia="Times New Roman" w:hAnsi="Arial" w:cs="Arial"/>
                <w:sz w:val="20"/>
                <w:szCs w:val="20"/>
              </w:rPr>
              <w:t xml:space="preserve">, EM ACO </w:t>
            </w:r>
            <w:r w:rsidRPr="007C6148">
              <w:rPr>
                <w:rFonts w:ascii="Arial" w:eastAsia="Times New Roman" w:hAnsi="Arial" w:cs="Arial"/>
                <w:sz w:val="20"/>
                <w:szCs w:val="20"/>
              </w:rPr>
              <w:t>INOXIDÁVEL</w:t>
            </w:r>
            <w:r w:rsidR="007C6148" w:rsidRPr="007C6148">
              <w:rPr>
                <w:rFonts w:ascii="Arial" w:eastAsia="Times New Roman" w:hAnsi="Arial" w:cs="Arial"/>
                <w:sz w:val="20"/>
                <w:szCs w:val="20"/>
              </w:rPr>
              <w:t xml:space="preserve"> - </w:t>
            </w:r>
            <w:proofErr w:type="spellStart"/>
            <w:r w:rsidR="007C6148" w:rsidRPr="007C6148">
              <w:rPr>
                <w:rFonts w:ascii="Arial" w:eastAsia="Times New Roman" w:hAnsi="Arial" w:cs="Arial"/>
                <w:sz w:val="20"/>
                <w:szCs w:val="20"/>
              </w:rPr>
              <w:t>CX</w:t>
            </w:r>
            <w:proofErr w:type="spellEnd"/>
            <w:r w:rsidR="007C6148" w:rsidRPr="007C6148">
              <w:rPr>
                <w:rFonts w:ascii="Arial" w:eastAsia="Times New Roman" w:hAnsi="Arial" w:cs="Arial"/>
                <w:sz w:val="20"/>
                <w:szCs w:val="20"/>
              </w:rPr>
              <w:t xml:space="preserve"> COM 100 UNIDADES.</w:t>
            </w:r>
          </w:p>
        </w:tc>
        <w:tc>
          <w:tcPr>
            <w:tcW w:w="1274" w:type="dxa"/>
            <w:tcBorders>
              <w:top w:val="nil"/>
              <w:left w:val="nil"/>
              <w:bottom w:val="single" w:sz="4" w:space="0" w:color="auto"/>
              <w:right w:val="single" w:sz="4" w:space="0" w:color="auto"/>
            </w:tcBorders>
            <w:shd w:val="clear" w:color="auto" w:fill="auto"/>
            <w:vAlign w:val="center"/>
            <w:hideMark/>
          </w:tcPr>
          <w:p w14:paraId="485D0524"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339B11D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70</w:t>
            </w:r>
          </w:p>
        </w:tc>
      </w:tr>
      <w:tr w:rsidR="004411FB" w:rsidRPr="007C6148" w14:paraId="18A8BDDE" w14:textId="77777777" w:rsidTr="00E372B9">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FD04C8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366</w:t>
            </w:r>
          </w:p>
        </w:tc>
        <w:tc>
          <w:tcPr>
            <w:tcW w:w="6892" w:type="dxa"/>
            <w:tcBorders>
              <w:top w:val="nil"/>
              <w:left w:val="nil"/>
              <w:bottom w:val="single" w:sz="4" w:space="0" w:color="auto"/>
              <w:right w:val="single" w:sz="4" w:space="0" w:color="auto"/>
            </w:tcBorders>
            <w:shd w:val="clear" w:color="auto" w:fill="auto"/>
            <w:vAlign w:val="center"/>
            <w:hideMark/>
          </w:tcPr>
          <w:p w14:paraId="5F69FF07" w14:textId="77777777" w:rsidR="00885B77" w:rsidRDefault="001F3D23" w:rsidP="00885B77">
            <w:pPr>
              <w:jc w:val="both"/>
              <w:rPr>
                <w:rFonts w:ascii="Arial" w:eastAsia="Times New Roman" w:hAnsi="Arial" w:cs="Arial"/>
                <w:sz w:val="20"/>
                <w:szCs w:val="20"/>
              </w:rPr>
            </w:pPr>
            <w:r w:rsidRPr="007C6148">
              <w:rPr>
                <w:rFonts w:ascii="Arial" w:eastAsia="Times New Roman" w:hAnsi="Arial" w:cs="Arial"/>
                <w:sz w:val="20"/>
                <w:szCs w:val="20"/>
              </w:rPr>
              <w:t>LÂMINA</w:t>
            </w:r>
            <w:r w:rsidR="007C6148" w:rsidRPr="007C6148">
              <w:rPr>
                <w:rFonts w:ascii="Arial" w:eastAsia="Times New Roman" w:hAnsi="Arial" w:cs="Arial"/>
                <w:sz w:val="20"/>
                <w:szCs w:val="20"/>
              </w:rPr>
              <w:t xml:space="preserve"> DE BISTURI </w:t>
            </w:r>
            <w:r w:rsidRPr="007C6148">
              <w:rPr>
                <w:rFonts w:ascii="Arial" w:eastAsia="Times New Roman" w:hAnsi="Arial" w:cs="Arial"/>
                <w:sz w:val="20"/>
                <w:szCs w:val="20"/>
              </w:rPr>
              <w:t>NÚMERO</w:t>
            </w:r>
            <w:r w:rsidR="007C6148" w:rsidRPr="007C6148">
              <w:rPr>
                <w:rFonts w:ascii="Arial" w:eastAsia="Times New Roman" w:hAnsi="Arial" w:cs="Arial"/>
                <w:sz w:val="20"/>
                <w:szCs w:val="20"/>
              </w:rPr>
              <w:t xml:space="preserve"> 23</w:t>
            </w:r>
            <w:r w:rsidR="00885B77">
              <w:rPr>
                <w:rFonts w:ascii="Arial" w:eastAsia="Times New Roman" w:hAnsi="Arial" w:cs="Arial"/>
                <w:sz w:val="20"/>
                <w:szCs w:val="20"/>
              </w:rPr>
              <w:t xml:space="preserve">  </w:t>
            </w:r>
          </w:p>
          <w:p w14:paraId="75154876" w14:textId="1557ABE4" w:rsidR="007C6148" w:rsidRPr="007C6148" w:rsidRDefault="001F3D23" w:rsidP="00885B77">
            <w:pPr>
              <w:jc w:val="both"/>
              <w:rPr>
                <w:rFonts w:ascii="Arial" w:eastAsia="Times New Roman" w:hAnsi="Arial" w:cs="Arial"/>
                <w:sz w:val="20"/>
                <w:szCs w:val="20"/>
              </w:rPr>
            </w:pPr>
            <w:r w:rsidRPr="007C6148">
              <w:rPr>
                <w:rFonts w:ascii="Arial" w:eastAsia="Times New Roman" w:hAnsi="Arial" w:cs="Arial"/>
                <w:sz w:val="20"/>
                <w:szCs w:val="20"/>
              </w:rPr>
              <w:t>DESCARTÁVEL</w:t>
            </w:r>
            <w:r w:rsidR="007C6148" w:rsidRPr="007C6148">
              <w:rPr>
                <w:rFonts w:ascii="Arial" w:eastAsia="Times New Roman" w:hAnsi="Arial" w:cs="Arial"/>
                <w:sz w:val="20"/>
                <w:szCs w:val="20"/>
              </w:rPr>
              <w:t xml:space="preserve">, </w:t>
            </w:r>
            <w:r w:rsidRPr="007C6148">
              <w:rPr>
                <w:rFonts w:ascii="Arial" w:eastAsia="Times New Roman" w:hAnsi="Arial" w:cs="Arial"/>
                <w:sz w:val="20"/>
                <w:szCs w:val="20"/>
              </w:rPr>
              <w:t>ESTÉRIL</w:t>
            </w:r>
            <w:r w:rsidR="007C6148" w:rsidRPr="007C6148">
              <w:rPr>
                <w:rFonts w:ascii="Arial" w:eastAsia="Times New Roman" w:hAnsi="Arial" w:cs="Arial"/>
                <w:sz w:val="20"/>
                <w:szCs w:val="20"/>
              </w:rPr>
              <w:t xml:space="preserve">, EM ACO </w:t>
            </w:r>
            <w:r w:rsidRPr="007C6148">
              <w:rPr>
                <w:rFonts w:ascii="Arial" w:eastAsia="Times New Roman" w:hAnsi="Arial" w:cs="Arial"/>
                <w:sz w:val="20"/>
                <w:szCs w:val="20"/>
              </w:rPr>
              <w:t>INOXIDÁVEL</w:t>
            </w:r>
            <w:r w:rsidR="007C6148" w:rsidRPr="007C6148">
              <w:rPr>
                <w:rFonts w:ascii="Arial" w:eastAsia="Times New Roman" w:hAnsi="Arial" w:cs="Arial"/>
                <w:sz w:val="20"/>
                <w:szCs w:val="20"/>
              </w:rPr>
              <w:t xml:space="preserve"> - </w:t>
            </w:r>
            <w:proofErr w:type="spellStart"/>
            <w:r w:rsidR="007C6148" w:rsidRPr="007C6148">
              <w:rPr>
                <w:rFonts w:ascii="Arial" w:eastAsia="Times New Roman" w:hAnsi="Arial" w:cs="Arial"/>
                <w:sz w:val="20"/>
                <w:szCs w:val="20"/>
              </w:rPr>
              <w:t>CX</w:t>
            </w:r>
            <w:proofErr w:type="spellEnd"/>
            <w:r w:rsidR="007C6148" w:rsidRPr="007C6148">
              <w:rPr>
                <w:rFonts w:ascii="Arial" w:eastAsia="Times New Roman" w:hAnsi="Arial" w:cs="Arial"/>
                <w:sz w:val="20"/>
                <w:szCs w:val="20"/>
              </w:rPr>
              <w:t xml:space="preserve"> COM 100 UNIDADES</w:t>
            </w:r>
          </w:p>
        </w:tc>
        <w:tc>
          <w:tcPr>
            <w:tcW w:w="1274" w:type="dxa"/>
            <w:tcBorders>
              <w:top w:val="nil"/>
              <w:left w:val="nil"/>
              <w:bottom w:val="single" w:sz="4" w:space="0" w:color="auto"/>
              <w:right w:val="single" w:sz="4" w:space="0" w:color="auto"/>
            </w:tcBorders>
            <w:shd w:val="clear" w:color="auto" w:fill="auto"/>
            <w:vAlign w:val="center"/>
            <w:hideMark/>
          </w:tcPr>
          <w:p w14:paraId="4C89BA4C"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ABCD0F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260</w:t>
            </w:r>
          </w:p>
        </w:tc>
      </w:tr>
      <w:tr w:rsidR="004411FB" w:rsidRPr="007C6148" w14:paraId="792EBD90" w14:textId="77777777" w:rsidTr="00E372B9">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C889AF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367</w:t>
            </w:r>
          </w:p>
        </w:tc>
        <w:tc>
          <w:tcPr>
            <w:tcW w:w="6892" w:type="dxa"/>
            <w:tcBorders>
              <w:top w:val="nil"/>
              <w:left w:val="nil"/>
              <w:bottom w:val="single" w:sz="4" w:space="0" w:color="auto"/>
              <w:right w:val="single" w:sz="4" w:space="0" w:color="auto"/>
            </w:tcBorders>
            <w:shd w:val="clear" w:color="auto" w:fill="auto"/>
            <w:vAlign w:val="center"/>
            <w:hideMark/>
          </w:tcPr>
          <w:p w14:paraId="04DF881C" w14:textId="77777777" w:rsidR="00885B77" w:rsidRDefault="001F3D23" w:rsidP="00885B77">
            <w:pPr>
              <w:jc w:val="both"/>
              <w:rPr>
                <w:rFonts w:ascii="Arial" w:eastAsia="Times New Roman" w:hAnsi="Arial" w:cs="Arial"/>
                <w:sz w:val="20"/>
                <w:szCs w:val="20"/>
              </w:rPr>
            </w:pPr>
            <w:r w:rsidRPr="007C6148">
              <w:rPr>
                <w:rFonts w:ascii="Arial" w:eastAsia="Times New Roman" w:hAnsi="Arial" w:cs="Arial"/>
                <w:sz w:val="20"/>
                <w:szCs w:val="20"/>
              </w:rPr>
              <w:t>LÂMINA</w:t>
            </w:r>
            <w:r w:rsidR="007C6148" w:rsidRPr="007C6148">
              <w:rPr>
                <w:rFonts w:ascii="Arial" w:eastAsia="Times New Roman" w:hAnsi="Arial" w:cs="Arial"/>
                <w:sz w:val="20"/>
                <w:szCs w:val="20"/>
              </w:rPr>
              <w:t xml:space="preserve"> DE BISTURI </w:t>
            </w:r>
            <w:r w:rsidRPr="007C6148">
              <w:rPr>
                <w:rFonts w:ascii="Arial" w:eastAsia="Times New Roman" w:hAnsi="Arial" w:cs="Arial"/>
                <w:sz w:val="20"/>
                <w:szCs w:val="20"/>
              </w:rPr>
              <w:t>NÚMERO</w:t>
            </w:r>
            <w:r w:rsidR="007C6148" w:rsidRPr="007C6148">
              <w:rPr>
                <w:rFonts w:ascii="Arial" w:eastAsia="Times New Roman" w:hAnsi="Arial" w:cs="Arial"/>
                <w:sz w:val="20"/>
                <w:szCs w:val="20"/>
              </w:rPr>
              <w:t xml:space="preserve"> 24</w:t>
            </w:r>
            <w:r w:rsidR="00885B77">
              <w:rPr>
                <w:rFonts w:ascii="Arial" w:eastAsia="Times New Roman" w:hAnsi="Arial" w:cs="Arial"/>
                <w:sz w:val="20"/>
                <w:szCs w:val="20"/>
              </w:rPr>
              <w:t xml:space="preserve">  </w:t>
            </w:r>
          </w:p>
          <w:p w14:paraId="3FAE64E7" w14:textId="63F9E553" w:rsidR="007C6148" w:rsidRPr="007C6148" w:rsidRDefault="001F3D23" w:rsidP="00885B77">
            <w:pPr>
              <w:jc w:val="both"/>
              <w:rPr>
                <w:rFonts w:ascii="Arial" w:eastAsia="Times New Roman" w:hAnsi="Arial" w:cs="Arial"/>
                <w:sz w:val="20"/>
                <w:szCs w:val="20"/>
              </w:rPr>
            </w:pPr>
            <w:r w:rsidRPr="007C6148">
              <w:rPr>
                <w:rFonts w:ascii="Arial" w:eastAsia="Times New Roman" w:hAnsi="Arial" w:cs="Arial"/>
                <w:sz w:val="20"/>
                <w:szCs w:val="20"/>
              </w:rPr>
              <w:t>DESCARTÁVEL</w:t>
            </w:r>
            <w:r w:rsidR="007C6148" w:rsidRPr="007C6148">
              <w:rPr>
                <w:rFonts w:ascii="Arial" w:eastAsia="Times New Roman" w:hAnsi="Arial" w:cs="Arial"/>
                <w:sz w:val="20"/>
                <w:szCs w:val="20"/>
              </w:rPr>
              <w:t xml:space="preserve">, </w:t>
            </w:r>
            <w:r w:rsidRPr="007C6148">
              <w:rPr>
                <w:rFonts w:ascii="Arial" w:eastAsia="Times New Roman" w:hAnsi="Arial" w:cs="Arial"/>
                <w:sz w:val="20"/>
                <w:szCs w:val="20"/>
              </w:rPr>
              <w:t>ESTÉRIL</w:t>
            </w:r>
            <w:r w:rsidR="007C6148" w:rsidRPr="007C6148">
              <w:rPr>
                <w:rFonts w:ascii="Arial" w:eastAsia="Times New Roman" w:hAnsi="Arial" w:cs="Arial"/>
                <w:sz w:val="20"/>
                <w:szCs w:val="20"/>
              </w:rPr>
              <w:t xml:space="preserve">, EM ACO </w:t>
            </w:r>
            <w:r w:rsidRPr="007C6148">
              <w:rPr>
                <w:rFonts w:ascii="Arial" w:eastAsia="Times New Roman" w:hAnsi="Arial" w:cs="Arial"/>
                <w:sz w:val="20"/>
                <w:szCs w:val="20"/>
              </w:rPr>
              <w:t>INOXIDÁVEL</w:t>
            </w:r>
            <w:r w:rsidR="007C6148" w:rsidRPr="007C6148">
              <w:rPr>
                <w:rFonts w:ascii="Arial" w:eastAsia="Times New Roman" w:hAnsi="Arial" w:cs="Arial"/>
                <w:sz w:val="20"/>
                <w:szCs w:val="20"/>
              </w:rPr>
              <w:t xml:space="preserve"> - </w:t>
            </w:r>
            <w:proofErr w:type="spellStart"/>
            <w:r w:rsidR="007C6148" w:rsidRPr="007C6148">
              <w:rPr>
                <w:rFonts w:ascii="Arial" w:eastAsia="Times New Roman" w:hAnsi="Arial" w:cs="Arial"/>
                <w:sz w:val="20"/>
                <w:szCs w:val="20"/>
              </w:rPr>
              <w:t>CX</w:t>
            </w:r>
            <w:proofErr w:type="spellEnd"/>
            <w:r w:rsidR="007C6148" w:rsidRPr="007C6148">
              <w:rPr>
                <w:rFonts w:ascii="Arial" w:eastAsia="Times New Roman" w:hAnsi="Arial" w:cs="Arial"/>
                <w:sz w:val="20"/>
                <w:szCs w:val="20"/>
              </w:rPr>
              <w:t xml:space="preserve"> COM 100 UNIDADES.</w:t>
            </w:r>
          </w:p>
        </w:tc>
        <w:tc>
          <w:tcPr>
            <w:tcW w:w="1274" w:type="dxa"/>
            <w:tcBorders>
              <w:top w:val="nil"/>
              <w:left w:val="nil"/>
              <w:bottom w:val="single" w:sz="4" w:space="0" w:color="auto"/>
              <w:right w:val="single" w:sz="4" w:space="0" w:color="auto"/>
            </w:tcBorders>
            <w:shd w:val="clear" w:color="auto" w:fill="auto"/>
            <w:vAlign w:val="center"/>
            <w:hideMark/>
          </w:tcPr>
          <w:p w14:paraId="2061C3F7"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1A7B09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130</w:t>
            </w:r>
          </w:p>
        </w:tc>
      </w:tr>
      <w:tr w:rsidR="004411FB" w:rsidRPr="007C6148" w14:paraId="24788265"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12B314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368</w:t>
            </w:r>
          </w:p>
        </w:tc>
        <w:tc>
          <w:tcPr>
            <w:tcW w:w="6892" w:type="dxa"/>
            <w:tcBorders>
              <w:top w:val="nil"/>
              <w:left w:val="nil"/>
              <w:bottom w:val="single" w:sz="4" w:space="0" w:color="auto"/>
              <w:right w:val="single" w:sz="4" w:space="0" w:color="auto"/>
            </w:tcBorders>
            <w:shd w:val="clear" w:color="auto" w:fill="auto"/>
            <w:vAlign w:val="center"/>
            <w:hideMark/>
          </w:tcPr>
          <w:p w14:paraId="410F37B5" w14:textId="40DE3607" w:rsidR="007C6148" w:rsidRPr="007C6148" w:rsidRDefault="00C44F2E"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LÂMINA</w:t>
            </w:r>
            <w:r w:rsidR="007C6148" w:rsidRPr="007C6148">
              <w:rPr>
                <w:rFonts w:ascii="Arial" w:eastAsia="Times New Roman" w:hAnsi="Arial" w:cs="Arial"/>
                <w:color w:val="000000"/>
                <w:sz w:val="20"/>
                <w:szCs w:val="20"/>
              </w:rPr>
              <w:t xml:space="preserve"> USO LABORATORIAL                                                               COM EXTREMIDADE FOSCA LAPIDADA, CORTADA, </w:t>
            </w:r>
            <w:r w:rsidR="001F3D23" w:rsidRPr="007C6148">
              <w:rPr>
                <w:rFonts w:ascii="Arial" w:eastAsia="Times New Roman" w:hAnsi="Arial" w:cs="Arial"/>
                <w:color w:val="000000"/>
                <w:sz w:val="20"/>
                <w:szCs w:val="20"/>
              </w:rPr>
              <w:t>DIMENSÕES</w:t>
            </w:r>
            <w:r w:rsidR="007C6148" w:rsidRPr="007C6148">
              <w:rPr>
                <w:rFonts w:ascii="Arial" w:eastAsia="Times New Roman" w:hAnsi="Arial" w:cs="Arial"/>
                <w:color w:val="000000"/>
                <w:sz w:val="20"/>
                <w:szCs w:val="20"/>
              </w:rPr>
              <w:t xml:space="preserve"> 26 X 76 MM, </w:t>
            </w:r>
            <w:r w:rsidR="001F3D23" w:rsidRPr="007C6148">
              <w:rPr>
                <w:rFonts w:ascii="Arial" w:eastAsia="Times New Roman" w:hAnsi="Arial" w:cs="Arial"/>
                <w:color w:val="000000"/>
                <w:sz w:val="20"/>
                <w:szCs w:val="20"/>
              </w:rPr>
              <w:t>PRECISÃO</w:t>
            </w:r>
            <w:r w:rsidR="007C6148" w:rsidRPr="007C6148">
              <w:rPr>
                <w:rFonts w:ascii="Arial" w:eastAsia="Times New Roman" w:hAnsi="Arial" w:cs="Arial"/>
                <w:color w:val="000000"/>
                <w:sz w:val="20"/>
                <w:szCs w:val="20"/>
              </w:rPr>
              <w:t xml:space="preserve"> DIMENSIONAL DA ESPESSURA ENTRE 0,8 </w:t>
            </w:r>
            <w:proofErr w:type="gramStart"/>
            <w:r w:rsidR="007C6148" w:rsidRPr="007C6148">
              <w:rPr>
                <w:rFonts w:ascii="Arial" w:eastAsia="Times New Roman" w:hAnsi="Arial" w:cs="Arial"/>
                <w:color w:val="000000"/>
                <w:sz w:val="20"/>
                <w:szCs w:val="20"/>
              </w:rPr>
              <w:t>A</w:t>
            </w:r>
            <w:proofErr w:type="gramEnd"/>
            <w:r w:rsidR="007C6148" w:rsidRPr="007C6148">
              <w:rPr>
                <w:rFonts w:ascii="Arial" w:eastAsia="Times New Roman" w:hAnsi="Arial" w:cs="Arial"/>
                <w:color w:val="000000"/>
                <w:sz w:val="20"/>
                <w:szCs w:val="20"/>
              </w:rPr>
              <w:t xml:space="preserve"> 1,4 MM, PARA MICROSCOPIA. EMBALAGEM: </w:t>
            </w:r>
            <w:proofErr w:type="spellStart"/>
            <w:r w:rsidR="007C6148" w:rsidRPr="007C6148">
              <w:rPr>
                <w:rFonts w:ascii="Arial" w:eastAsia="Times New Roman" w:hAnsi="Arial" w:cs="Arial"/>
                <w:color w:val="000000"/>
                <w:sz w:val="20"/>
                <w:szCs w:val="20"/>
              </w:rPr>
              <w:t>CX</w:t>
            </w:r>
            <w:proofErr w:type="spellEnd"/>
            <w:r w:rsidR="007C6148" w:rsidRPr="007C6148">
              <w:rPr>
                <w:rFonts w:ascii="Arial" w:eastAsia="Times New Roman" w:hAnsi="Arial" w:cs="Arial"/>
                <w:color w:val="000000"/>
                <w:sz w:val="20"/>
                <w:szCs w:val="20"/>
              </w:rPr>
              <w:t xml:space="preserve"> C/ 50 UNIDADES. </w:t>
            </w:r>
          </w:p>
        </w:tc>
        <w:tc>
          <w:tcPr>
            <w:tcW w:w="1274" w:type="dxa"/>
            <w:tcBorders>
              <w:top w:val="nil"/>
              <w:left w:val="nil"/>
              <w:bottom w:val="single" w:sz="4" w:space="0" w:color="auto"/>
              <w:right w:val="single" w:sz="4" w:space="0" w:color="auto"/>
            </w:tcBorders>
            <w:shd w:val="clear" w:color="auto" w:fill="auto"/>
            <w:vAlign w:val="center"/>
            <w:hideMark/>
          </w:tcPr>
          <w:p w14:paraId="7FD8E155"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3E497E2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260</w:t>
            </w:r>
          </w:p>
        </w:tc>
      </w:tr>
      <w:tr w:rsidR="004411FB" w:rsidRPr="007C6148" w14:paraId="5BE0CF8B"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E2F1E5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369</w:t>
            </w:r>
          </w:p>
        </w:tc>
        <w:tc>
          <w:tcPr>
            <w:tcW w:w="6892" w:type="dxa"/>
            <w:tcBorders>
              <w:top w:val="nil"/>
              <w:left w:val="nil"/>
              <w:bottom w:val="single" w:sz="4" w:space="0" w:color="auto"/>
              <w:right w:val="single" w:sz="4" w:space="0" w:color="auto"/>
            </w:tcBorders>
            <w:shd w:val="clear" w:color="auto" w:fill="auto"/>
            <w:vAlign w:val="center"/>
            <w:hideMark/>
          </w:tcPr>
          <w:p w14:paraId="4DEB573B" w14:textId="77777777" w:rsidR="00885B77" w:rsidRDefault="007C6148" w:rsidP="00885B77">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LANCETA PARA </w:t>
            </w:r>
            <w:r w:rsidR="001F3D23" w:rsidRPr="007C6148">
              <w:rPr>
                <w:rFonts w:ascii="Arial" w:eastAsia="Times New Roman" w:hAnsi="Arial" w:cs="Arial"/>
                <w:color w:val="000000"/>
                <w:sz w:val="20"/>
                <w:szCs w:val="20"/>
              </w:rPr>
              <w:t>PUNÇÃO</w:t>
            </w:r>
            <w:r w:rsidRPr="007C6148">
              <w:rPr>
                <w:rFonts w:ascii="Arial" w:eastAsia="Times New Roman" w:hAnsi="Arial" w:cs="Arial"/>
                <w:color w:val="000000"/>
                <w:sz w:val="20"/>
                <w:szCs w:val="20"/>
              </w:rPr>
              <w:t xml:space="preserve"> CAPILAR DIGITAL                             </w:t>
            </w:r>
          </w:p>
          <w:p w14:paraId="30AB5ADA" w14:textId="7E721FEB" w:rsidR="007C6148" w:rsidRPr="007C6148" w:rsidRDefault="007C6148" w:rsidP="00885B77">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DE USO </w:t>
            </w:r>
            <w:r w:rsidR="001F3D23" w:rsidRPr="007C6148">
              <w:rPr>
                <w:rFonts w:ascii="Arial" w:eastAsia="Times New Roman" w:hAnsi="Arial" w:cs="Arial"/>
                <w:color w:val="000000"/>
                <w:sz w:val="20"/>
                <w:szCs w:val="20"/>
              </w:rPr>
              <w:t>ÚNICO</w:t>
            </w:r>
            <w:r w:rsidRPr="007C6148">
              <w:rPr>
                <w:rFonts w:ascii="Arial" w:eastAsia="Times New Roman" w:hAnsi="Arial" w:cs="Arial"/>
                <w:color w:val="000000"/>
                <w:sz w:val="20"/>
                <w:szCs w:val="20"/>
              </w:rPr>
              <w:t xml:space="preserve">, </w:t>
            </w:r>
            <w:r w:rsidR="00885B77" w:rsidRPr="007C6148">
              <w:rPr>
                <w:rFonts w:ascii="Arial" w:eastAsia="Times New Roman" w:hAnsi="Arial" w:cs="Arial"/>
                <w:color w:val="000000"/>
                <w:sz w:val="20"/>
                <w:szCs w:val="20"/>
              </w:rPr>
              <w:t>NÃO</w:t>
            </w:r>
            <w:r w:rsidRPr="007C6148">
              <w:rPr>
                <w:rFonts w:ascii="Arial" w:eastAsia="Times New Roman" w:hAnsi="Arial" w:cs="Arial"/>
                <w:color w:val="000000"/>
                <w:sz w:val="20"/>
                <w:szCs w:val="20"/>
              </w:rPr>
              <w:t xml:space="preserve"> PERMITINDO SER REMONTADA OU REUTILIZADA, COM OU SEM </w:t>
            </w:r>
            <w:proofErr w:type="spellStart"/>
            <w:r w:rsidRPr="007C6148">
              <w:rPr>
                <w:rFonts w:ascii="Arial" w:eastAsia="Times New Roman" w:hAnsi="Arial" w:cs="Arial"/>
                <w:color w:val="000000"/>
                <w:sz w:val="20"/>
                <w:szCs w:val="20"/>
              </w:rPr>
              <w:t>LANCETADOR</w:t>
            </w:r>
            <w:proofErr w:type="spellEnd"/>
            <w:r w:rsidRPr="007C6148">
              <w:rPr>
                <w:rFonts w:ascii="Arial" w:eastAsia="Times New Roman" w:hAnsi="Arial" w:cs="Arial"/>
                <w:color w:val="000000"/>
                <w:sz w:val="20"/>
                <w:szCs w:val="20"/>
              </w:rPr>
              <w:t xml:space="preserve">, COM BASE E PROTETOR DE </w:t>
            </w:r>
            <w:r w:rsidR="001F3D23" w:rsidRPr="007C6148">
              <w:rPr>
                <w:rFonts w:ascii="Arial" w:eastAsia="Times New Roman" w:hAnsi="Arial" w:cs="Arial"/>
                <w:color w:val="000000"/>
                <w:sz w:val="20"/>
                <w:szCs w:val="20"/>
              </w:rPr>
              <w:t>PLÁSTICO</w:t>
            </w:r>
            <w:r w:rsidRPr="007C6148">
              <w:rPr>
                <w:rFonts w:ascii="Arial" w:eastAsia="Times New Roman" w:hAnsi="Arial" w:cs="Arial"/>
                <w:color w:val="000000"/>
                <w:sz w:val="20"/>
                <w:szCs w:val="20"/>
              </w:rPr>
              <w:t xml:space="preserve">, AGULHA COM ESPESSURA DE 28 G QUE RETRAI AUTOMATICAMENTE </w:t>
            </w:r>
            <w:r w:rsidR="001F3D23" w:rsidRPr="007C6148">
              <w:rPr>
                <w:rFonts w:ascii="Arial" w:eastAsia="Times New Roman" w:hAnsi="Arial" w:cs="Arial"/>
                <w:color w:val="000000"/>
                <w:sz w:val="20"/>
                <w:szCs w:val="20"/>
              </w:rPr>
              <w:t>APÓS</w:t>
            </w:r>
            <w:r w:rsidRPr="007C6148">
              <w:rPr>
                <w:rFonts w:ascii="Arial" w:eastAsia="Times New Roman" w:hAnsi="Arial" w:cs="Arial"/>
                <w:color w:val="000000"/>
                <w:sz w:val="20"/>
                <w:szCs w:val="20"/>
              </w:rPr>
              <w:t xml:space="preserve"> O USO, REDUZINDO O RISCO DE ACIDENTES E GARANTINDO RAPIDEZ, </w:t>
            </w:r>
            <w:r w:rsidR="001F3D23" w:rsidRPr="007C6148">
              <w:rPr>
                <w:rFonts w:ascii="Arial" w:eastAsia="Times New Roman" w:hAnsi="Arial" w:cs="Arial"/>
                <w:color w:val="000000"/>
                <w:sz w:val="20"/>
                <w:szCs w:val="20"/>
              </w:rPr>
              <w:t>PRECISÃO</w:t>
            </w:r>
            <w:r w:rsidRPr="007C6148">
              <w:rPr>
                <w:rFonts w:ascii="Arial" w:eastAsia="Times New Roman" w:hAnsi="Arial" w:cs="Arial"/>
                <w:color w:val="000000"/>
                <w:sz w:val="20"/>
                <w:szCs w:val="20"/>
              </w:rPr>
              <w:t xml:space="preserve"> E </w:t>
            </w:r>
            <w:r w:rsidR="001F3D23" w:rsidRPr="007C6148">
              <w:rPr>
                <w:rFonts w:ascii="Arial" w:eastAsia="Times New Roman" w:hAnsi="Arial" w:cs="Arial"/>
                <w:color w:val="000000"/>
                <w:sz w:val="20"/>
                <w:szCs w:val="20"/>
              </w:rPr>
              <w:t>INCISÃO</w:t>
            </w:r>
            <w:r w:rsidRPr="007C6148">
              <w:rPr>
                <w:rFonts w:ascii="Arial" w:eastAsia="Times New Roman" w:hAnsi="Arial" w:cs="Arial"/>
                <w:color w:val="000000"/>
                <w:sz w:val="20"/>
                <w:szCs w:val="20"/>
              </w:rPr>
              <w:t xml:space="preserve"> CONSISTENTE. EMBALAGEM COM DADOS DE </w:t>
            </w:r>
            <w:r w:rsidR="001F3D23" w:rsidRPr="007C6148">
              <w:rPr>
                <w:rFonts w:ascii="Arial" w:eastAsia="Times New Roman" w:hAnsi="Arial" w:cs="Arial"/>
                <w:color w:val="000000"/>
                <w:sz w:val="20"/>
                <w:szCs w:val="20"/>
              </w:rPr>
              <w:t>IDENTIFICAÇÃO</w:t>
            </w:r>
            <w:r w:rsidRPr="007C6148">
              <w:rPr>
                <w:rFonts w:ascii="Arial" w:eastAsia="Times New Roman" w:hAnsi="Arial" w:cs="Arial"/>
                <w:color w:val="000000"/>
                <w:sz w:val="20"/>
                <w:szCs w:val="20"/>
              </w:rPr>
              <w:t xml:space="preserve"> DO PRODUTO, LOTE, MARCA DO FABRICANTE, DATA DE </w:t>
            </w:r>
            <w:r w:rsidR="001F3D23" w:rsidRPr="007C6148">
              <w:rPr>
                <w:rFonts w:ascii="Arial" w:eastAsia="Times New Roman" w:hAnsi="Arial" w:cs="Arial"/>
                <w:color w:val="000000"/>
                <w:sz w:val="20"/>
                <w:szCs w:val="20"/>
              </w:rPr>
              <w:t>FABRICAÇÃO</w:t>
            </w:r>
            <w:r w:rsidRPr="007C6148">
              <w:rPr>
                <w:rFonts w:ascii="Arial" w:eastAsia="Times New Roman" w:hAnsi="Arial" w:cs="Arial"/>
                <w:color w:val="000000"/>
                <w:sz w:val="20"/>
                <w:szCs w:val="20"/>
              </w:rPr>
              <w:t xml:space="preserve">, PRAZO DE VALIDADE E REGISTRO NO </w:t>
            </w:r>
            <w:r w:rsidR="001F3D23" w:rsidRPr="007C6148">
              <w:rPr>
                <w:rFonts w:ascii="Arial" w:eastAsia="Times New Roman" w:hAnsi="Arial" w:cs="Arial"/>
                <w:color w:val="000000"/>
                <w:sz w:val="20"/>
                <w:szCs w:val="20"/>
              </w:rPr>
              <w:t>MINISTÉRIO</w:t>
            </w:r>
            <w:r w:rsidRPr="007C6148">
              <w:rPr>
                <w:rFonts w:ascii="Arial" w:eastAsia="Times New Roman" w:hAnsi="Arial" w:cs="Arial"/>
                <w:color w:val="000000"/>
                <w:sz w:val="20"/>
                <w:szCs w:val="20"/>
              </w:rPr>
              <w:t xml:space="preserve"> DA </w:t>
            </w:r>
            <w:r w:rsidR="001F3D23" w:rsidRPr="007C6148">
              <w:rPr>
                <w:rFonts w:ascii="Arial" w:eastAsia="Times New Roman" w:hAnsi="Arial" w:cs="Arial"/>
                <w:color w:val="000000"/>
                <w:sz w:val="20"/>
                <w:szCs w:val="20"/>
              </w:rPr>
              <w:t>SAÚDE</w:t>
            </w:r>
            <w:r w:rsidRPr="007C6148">
              <w:rPr>
                <w:rFonts w:ascii="Arial" w:eastAsia="Times New Roman" w:hAnsi="Arial" w:cs="Arial"/>
                <w:color w:val="000000"/>
                <w:sz w:val="20"/>
                <w:szCs w:val="20"/>
              </w:rPr>
              <w:t xml:space="preserve"> - CAIXA COM 200 UNIDADES.</w:t>
            </w:r>
          </w:p>
        </w:tc>
        <w:tc>
          <w:tcPr>
            <w:tcW w:w="1274" w:type="dxa"/>
            <w:tcBorders>
              <w:top w:val="nil"/>
              <w:left w:val="nil"/>
              <w:bottom w:val="single" w:sz="4" w:space="0" w:color="auto"/>
              <w:right w:val="single" w:sz="4" w:space="0" w:color="auto"/>
            </w:tcBorders>
            <w:shd w:val="clear" w:color="auto" w:fill="auto"/>
            <w:vAlign w:val="center"/>
            <w:hideMark/>
          </w:tcPr>
          <w:p w14:paraId="38C92AF9"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8825AC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5B11B786" w14:textId="77777777" w:rsidTr="00D64057">
        <w:trPr>
          <w:trHeight w:val="51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A86E62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370</w:t>
            </w:r>
          </w:p>
        </w:tc>
        <w:tc>
          <w:tcPr>
            <w:tcW w:w="6892" w:type="dxa"/>
            <w:tcBorders>
              <w:top w:val="nil"/>
              <w:left w:val="nil"/>
              <w:bottom w:val="single" w:sz="4" w:space="0" w:color="auto"/>
              <w:right w:val="single" w:sz="4" w:space="0" w:color="auto"/>
            </w:tcBorders>
            <w:shd w:val="clear" w:color="000000" w:fill="FFFFFF"/>
            <w:vAlign w:val="center"/>
            <w:hideMark/>
          </w:tcPr>
          <w:p w14:paraId="043769A4" w14:textId="0961ABE3"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LENÇOL DESCART</w:t>
            </w:r>
            <w:r w:rsidR="001F3D23">
              <w:rPr>
                <w:rFonts w:ascii="Arial" w:eastAsia="Times New Roman" w:hAnsi="Arial" w:cs="Arial"/>
                <w:color w:val="000000"/>
                <w:sz w:val="20"/>
                <w:szCs w:val="20"/>
              </w:rPr>
              <w:t>ÁVEL</w:t>
            </w:r>
            <w:r w:rsidRPr="007C6148">
              <w:rPr>
                <w:rFonts w:ascii="Arial" w:eastAsia="Times New Roman" w:hAnsi="Arial" w:cs="Arial"/>
                <w:color w:val="000000"/>
                <w:sz w:val="20"/>
                <w:szCs w:val="20"/>
              </w:rPr>
              <w:t xml:space="preserve"> C/ ELÁSTICO TNT G20 2,00X0,90 </w:t>
            </w:r>
            <w:r w:rsidR="001F3D23" w:rsidRPr="007C6148">
              <w:rPr>
                <w:rFonts w:ascii="Arial" w:eastAsia="Times New Roman" w:hAnsi="Arial" w:cs="Arial"/>
                <w:color w:val="000000"/>
                <w:sz w:val="20"/>
                <w:szCs w:val="20"/>
              </w:rPr>
              <w:t>- PACOTE</w:t>
            </w:r>
            <w:r w:rsidRPr="007C6148">
              <w:rPr>
                <w:rFonts w:ascii="Arial" w:eastAsia="Times New Roman" w:hAnsi="Arial" w:cs="Arial"/>
                <w:color w:val="000000"/>
                <w:sz w:val="20"/>
                <w:szCs w:val="20"/>
              </w:rPr>
              <w:t xml:space="preserve"> C/10 UNIDADES.</w:t>
            </w:r>
          </w:p>
        </w:tc>
        <w:tc>
          <w:tcPr>
            <w:tcW w:w="1274" w:type="dxa"/>
            <w:tcBorders>
              <w:top w:val="nil"/>
              <w:left w:val="nil"/>
              <w:bottom w:val="single" w:sz="4" w:space="0" w:color="auto"/>
              <w:right w:val="single" w:sz="4" w:space="0" w:color="auto"/>
            </w:tcBorders>
            <w:shd w:val="clear" w:color="000000" w:fill="FFFFFF"/>
            <w:noWrap/>
            <w:vAlign w:val="center"/>
            <w:hideMark/>
          </w:tcPr>
          <w:p w14:paraId="5CDC706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PCT</w:t>
            </w:r>
          </w:p>
        </w:tc>
        <w:tc>
          <w:tcPr>
            <w:tcW w:w="1175" w:type="dxa"/>
            <w:tcBorders>
              <w:top w:val="nil"/>
              <w:left w:val="nil"/>
              <w:bottom w:val="single" w:sz="4" w:space="0" w:color="auto"/>
              <w:right w:val="single" w:sz="4" w:space="0" w:color="auto"/>
            </w:tcBorders>
            <w:shd w:val="clear" w:color="000000" w:fill="FFFFFF"/>
            <w:noWrap/>
            <w:vAlign w:val="center"/>
            <w:hideMark/>
          </w:tcPr>
          <w:p w14:paraId="0FD0DF4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43EA8A18"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1BA73A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371</w:t>
            </w:r>
          </w:p>
        </w:tc>
        <w:tc>
          <w:tcPr>
            <w:tcW w:w="6892" w:type="dxa"/>
            <w:tcBorders>
              <w:top w:val="nil"/>
              <w:left w:val="nil"/>
              <w:bottom w:val="single" w:sz="4" w:space="0" w:color="auto"/>
              <w:right w:val="single" w:sz="4" w:space="0" w:color="auto"/>
            </w:tcBorders>
            <w:shd w:val="clear" w:color="auto" w:fill="auto"/>
            <w:vAlign w:val="center"/>
            <w:hideMark/>
          </w:tcPr>
          <w:p w14:paraId="1EAF75FF" w14:textId="77777777" w:rsidR="00E1579F" w:rsidRDefault="007C6148" w:rsidP="00E1579F">
            <w:pPr>
              <w:jc w:val="both"/>
              <w:rPr>
                <w:rFonts w:ascii="Arial" w:eastAsia="Times New Roman" w:hAnsi="Arial" w:cs="Arial"/>
                <w:sz w:val="20"/>
                <w:szCs w:val="20"/>
              </w:rPr>
            </w:pPr>
            <w:r w:rsidRPr="007C6148">
              <w:rPr>
                <w:rFonts w:ascii="Arial" w:eastAsia="Times New Roman" w:hAnsi="Arial" w:cs="Arial"/>
                <w:sz w:val="20"/>
                <w:szCs w:val="20"/>
              </w:rPr>
              <w:t>LENÇOL DE PAPEL DESCARTÁVEL</w:t>
            </w:r>
            <w:r w:rsidR="00E1579F">
              <w:rPr>
                <w:rFonts w:ascii="Arial" w:eastAsia="Times New Roman" w:hAnsi="Arial" w:cs="Arial"/>
                <w:sz w:val="20"/>
                <w:szCs w:val="20"/>
              </w:rPr>
              <w:t xml:space="preserve">   </w:t>
            </w:r>
          </w:p>
          <w:p w14:paraId="78F2F387" w14:textId="6BA11BAC" w:rsidR="007C6148" w:rsidRPr="007C6148" w:rsidRDefault="007C6148" w:rsidP="00E1579F">
            <w:pPr>
              <w:jc w:val="both"/>
              <w:rPr>
                <w:rFonts w:ascii="Arial" w:eastAsia="Times New Roman" w:hAnsi="Arial" w:cs="Arial"/>
                <w:sz w:val="20"/>
                <w:szCs w:val="20"/>
              </w:rPr>
            </w:pPr>
            <w:r w:rsidRPr="007C6148">
              <w:rPr>
                <w:rFonts w:ascii="Arial" w:eastAsia="Times New Roman" w:hAnsi="Arial" w:cs="Arial"/>
                <w:sz w:val="20"/>
                <w:szCs w:val="20"/>
              </w:rPr>
              <w:lastRenderedPageBreak/>
              <w:t xml:space="preserve">NÃO </w:t>
            </w:r>
            <w:r w:rsidR="001F3D23" w:rsidRPr="007C6148">
              <w:rPr>
                <w:rFonts w:ascii="Arial" w:eastAsia="Times New Roman" w:hAnsi="Arial" w:cs="Arial"/>
                <w:sz w:val="20"/>
                <w:szCs w:val="20"/>
              </w:rPr>
              <w:t>ESTERILIZADO</w:t>
            </w:r>
            <w:r w:rsidRPr="007C6148">
              <w:rPr>
                <w:rFonts w:ascii="Arial" w:eastAsia="Times New Roman" w:hAnsi="Arial" w:cs="Arial"/>
                <w:sz w:val="20"/>
                <w:szCs w:val="20"/>
              </w:rPr>
              <w:t xml:space="preserve">, DIMENSÕES 700 MM X 50 M. NÃO </w:t>
            </w:r>
            <w:r w:rsidR="001F3D23" w:rsidRPr="007C6148">
              <w:rPr>
                <w:rFonts w:ascii="Arial" w:eastAsia="Times New Roman" w:hAnsi="Arial" w:cs="Arial"/>
                <w:sz w:val="20"/>
                <w:szCs w:val="20"/>
              </w:rPr>
              <w:t>RECICLADO</w:t>
            </w:r>
            <w:r w:rsidRPr="007C6148">
              <w:rPr>
                <w:rFonts w:ascii="Arial" w:eastAsia="Times New Roman" w:hAnsi="Arial" w:cs="Arial"/>
                <w:sz w:val="20"/>
                <w:szCs w:val="20"/>
              </w:rPr>
              <w:t>, COR BRANCA. DADOS DE IDENTIFICAÇÃO DO PRODUTO E MARCA DO FABRICANTE.</w:t>
            </w:r>
          </w:p>
        </w:tc>
        <w:tc>
          <w:tcPr>
            <w:tcW w:w="1274" w:type="dxa"/>
            <w:tcBorders>
              <w:top w:val="nil"/>
              <w:left w:val="nil"/>
              <w:bottom w:val="single" w:sz="4" w:space="0" w:color="auto"/>
              <w:right w:val="single" w:sz="4" w:space="0" w:color="auto"/>
            </w:tcBorders>
            <w:shd w:val="clear" w:color="000000" w:fill="FFFFFF"/>
            <w:vAlign w:val="center"/>
            <w:hideMark/>
          </w:tcPr>
          <w:p w14:paraId="1B756E8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lastRenderedPageBreak/>
              <w:t>ROLO</w:t>
            </w:r>
          </w:p>
        </w:tc>
        <w:tc>
          <w:tcPr>
            <w:tcW w:w="1175" w:type="dxa"/>
            <w:tcBorders>
              <w:top w:val="nil"/>
              <w:left w:val="nil"/>
              <w:bottom w:val="single" w:sz="4" w:space="0" w:color="auto"/>
              <w:right w:val="single" w:sz="4" w:space="0" w:color="auto"/>
            </w:tcBorders>
            <w:shd w:val="clear" w:color="000000" w:fill="FFFFFF"/>
            <w:vAlign w:val="center"/>
            <w:hideMark/>
          </w:tcPr>
          <w:p w14:paraId="031E7E9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w:t>
            </w:r>
          </w:p>
        </w:tc>
      </w:tr>
      <w:tr w:rsidR="004411FB" w:rsidRPr="007C6148" w14:paraId="6BAED50B"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7C0998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372</w:t>
            </w:r>
          </w:p>
        </w:tc>
        <w:tc>
          <w:tcPr>
            <w:tcW w:w="6892" w:type="dxa"/>
            <w:tcBorders>
              <w:top w:val="nil"/>
              <w:left w:val="nil"/>
              <w:bottom w:val="single" w:sz="4" w:space="0" w:color="auto"/>
              <w:right w:val="single" w:sz="4" w:space="0" w:color="auto"/>
            </w:tcBorders>
            <w:shd w:val="clear" w:color="000000" w:fill="FFFFFF"/>
            <w:vAlign w:val="center"/>
            <w:hideMark/>
          </w:tcPr>
          <w:p w14:paraId="52CDD216"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LUGOL 0,5% - FRASCO 01 LITRO</w:t>
            </w:r>
          </w:p>
        </w:tc>
        <w:tc>
          <w:tcPr>
            <w:tcW w:w="1274" w:type="dxa"/>
            <w:tcBorders>
              <w:top w:val="nil"/>
              <w:left w:val="nil"/>
              <w:bottom w:val="single" w:sz="4" w:space="0" w:color="auto"/>
              <w:right w:val="single" w:sz="4" w:space="0" w:color="auto"/>
            </w:tcBorders>
            <w:shd w:val="clear" w:color="000000" w:fill="FFFFFF"/>
            <w:vAlign w:val="center"/>
            <w:hideMark/>
          </w:tcPr>
          <w:p w14:paraId="3D01893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LT</w:t>
            </w:r>
          </w:p>
        </w:tc>
        <w:tc>
          <w:tcPr>
            <w:tcW w:w="1175" w:type="dxa"/>
            <w:tcBorders>
              <w:top w:val="nil"/>
              <w:left w:val="nil"/>
              <w:bottom w:val="single" w:sz="4" w:space="0" w:color="auto"/>
              <w:right w:val="single" w:sz="4" w:space="0" w:color="auto"/>
            </w:tcBorders>
            <w:shd w:val="clear" w:color="000000" w:fill="FFFFFF"/>
            <w:vAlign w:val="center"/>
            <w:hideMark/>
          </w:tcPr>
          <w:p w14:paraId="7EFA843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w:t>
            </w:r>
          </w:p>
        </w:tc>
      </w:tr>
      <w:tr w:rsidR="004411FB" w:rsidRPr="007C6148" w14:paraId="3D1F6204"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D30078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373</w:t>
            </w:r>
          </w:p>
        </w:tc>
        <w:tc>
          <w:tcPr>
            <w:tcW w:w="6892" w:type="dxa"/>
            <w:tcBorders>
              <w:top w:val="nil"/>
              <w:left w:val="nil"/>
              <w:bottom w:val="single" w:sz="4" w:space="0" w:color="auto"/>
              <w:right w:val="single" w:sz="4" w:space="0" w:color="auto"/>
            </w:tcBorders>
            <w:shd w:val="clear" w:color="auto" w:fill="auto"/>
            <w:vAlign w:val="center"/>
            <w:hideMark/>
          </w:tcPr>
          <w:p w14:paraId="6D23765F" w14:textId="77777777" w:rsidR="00E1579F" w:rsidRDefault="007C6148" w:rsidP="00E1579F">
            <w:pPr>
              <w:jc w:val="both"/>
              <w:rPr>
                <w:rFonts w:ascii="Arial" w:eastAsia="Times New Roman" w:hAnsi="Arial" w:cs="Arial"/>
                <w:sz w:val="20"/>
                <w:szCs w:val="20"/>
              </w:rPr>
            </w:pPr>
            <w:r w:rsidRPr="007C6148">
              <w:rPr>
                <w:rFonts w:ascii="Arial" w:eastAsia="Times New Roman" w:hAnsi="Arial" w:cs="Arial"/>
                <w:sz w:val="20"/>
                <w:szCs w:val="20"/>
              </w:rPr>
              <w:t xml:space="preserve">LUVA CIRÚRGICA ESTÉRIL </w:t>
            </w:r>
            <w:r w:rsidR="001F3D23" w:rsidRPr="007C6148">
              <w:rPr>
                <w:rFonts w:ascii="Arial" w:eastAsia="Times New Roman" w:hAnsi="Arial" w:cs="Arial"/>
                <w:sz w:val="20"/>
                <w:szCs w:val="20"/>
              </w:rPr>
              <w:t>DESCARTÁVEL Nº</w:t>
            </w:r>
            <w:r w:rsidRPr="007C6148">
              <w:rPr>
                <w:rFonts w:ascii="Arial" w:eastAsia="Times New Roman" w:hAnsi="Arial" w:cs="Arial"/>
                <w:sz w:val="20"/>
                <w:szCs w:val="20"/>
              </w:rPr>
              <w:t xml:space="preserve"> 6,5 </w:t>
            </w:r>
            <w:r w:rsidR="00E1579F">
              <w:rPr>
                <w:rFonts w:ascii="Arial" w:eastAsia="Times New Roman" w:hAnsi="Arial" w:cs="Arial"/>
                <w:sz w:val="20"/>
                <w:szCs w:val="20"/>
              </w:rPr>
              <w:t xml:space="preserve"> </w:t>
            </w:r>
          </w:p>
          <w:p w14:paraId="269C80C2" w14:textId="49842244" w:rsidR="007C6148" w:rsidRPr="007C6148" w:rsidRDefault="007C6148" w:rsidP="00E1579F">
            <w:pPr>
              <w:jc w:val="both"/>
              <w:rPr>
                <w:rFonts w:ascii="Arial" w:eastAsia="Times New Roman" w:hAnsi="Arial" w:cs="Arial"/>
                <w:sz w:val="20"/>
                <w:szCs w:val="20"/>
              </w:rPr>
            </w:pPr>
            <w:r w:rsidRPr="007C6148">
              <w:rPr>
                <w:rFonts w:ascii="Arial" w:eastAsia="Times New Roman" w:hAnsi="Arial" w:cs="Arial"/>
                <w:sz w:val="20"/>
                <w:szCs w:val="20"/>
              </w:rPr>
              <w:t xml:space="preserve">CONFORME PADRÃO NACIONAL: CONFECCIONADA EM LÁTEX NATURAL, TRAZENDO EXTERNAMENTE OS DADOS DE IDENTIFICAÇÃO, PROCEDÊNCIA, NÚMERO DE LOTE, MÉTODO, DATA DE FABRICAÇÃO, PRAZO DE VALIDADE E NÚMERO DE REGISTRO NO MINISTÉRIO DA SAÚDE E MINISTÉRIO DO TRABALHO </w:t>
            </w:r>
          </w:p>
        </w:tc>
        <w:tc>
          <w:tcPr>
            <w:tcW w:w="1274" w:type="dxa"/>
            <w:tcBorders>
              <w:top w:val="nil"/>
              <w:left w:val="nil"/>
              <w:bottom w:val="single" w:sz="4" w:space="0" w:color="auto"/>
              <w:right w:val="single" w:sz="4" w:space="0" w:color="auto"/>
            </w:tcBorders>
            <w:shd w:val="clear" w:color="000000" w:fill="FFFFFF"/>
            <w:vAlign w:val="center"/>
            <w:hideMark/>
          </w:tcPr>
          <w:p w14:paraId="5D04625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PAR</w:t>
            </w:r>
          </w:p>
        </w:tc>
        <w:tc>
          <w:tcPr>
            <w:tcW w:w="1175" w:type="dxa"/>
            <w:tcBorders>
              <w:top w:val="nil"/>
              <w:left w:val="nil"/>
              <w:bottom w:val="single" w:sz="4" w:space="0" w:color="auto"/>
              <w:right w:val="single" w:sz="4" w:space="0" w:color="auto"/>
            </w:tcBorders>
            <w:shd w:val="clear" w:color="000000" w:fill="FFFFFF"/>
            <w:vAlign w:val="center"/>
            <w:hideMark/>
          </w:tcPr>
          <w:p w14:paraId="0C3DE24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1FB" w:rsidRPr="007C6148" w14:paraId="57A20C0F"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7FFF63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374</w:t>
            </w:r>
          </w:p>
        </w:tc>
        <w:tc>
          <w:tcPr>
            <w:tcW w:w="6892" w:type="dxa"/>
            <w:tcBorders>
              <w:top w:val="nil"/>
              <w:left w:val="nil"/>
              <w:bottom w:val="single" w:sz="4" w:space="0" w:color="auto"/>
              <w:right w:val="single" w:sz="4" w:space="0" w:color="auto"/>
            </w:tcBorders>
            <w:shd w:val="clear" w:color="auto" w:fill="auto"/>
            <w:vAlign w:val="center"/>
            <w:hideMark/>
          </w:tcPr>
          <w:p w14:paraId="32BAA07D" w14:textId="77777777" w:rsidR="002E308C" w:rsidRDefault="007C6148" w:rsidP="002E308C">
            <w:pPr>
              <w:jc w:val="both"/>
              <w:rPr>
                <w:rFonts w:ascii="Arial" w:eastAsia="Times New Roman" w:hAnsi="Arial" w:cs="Arial"/>
                <w:sz w:val="20"/>
                <w:szCs w:val="20"/>
              </w:rPr>
            </w:pPr>
            <w:r w:rsidRPr="007C6148">
              <w:rPr>
                <w:rFonts w:ascii="Arial" w:eastAsia="Times New Roman" w:hAnsi="Arial" w:cs="Arial"/>
                <w:sz w:val="20"/>
                <w:szCs w:val="20"/>
              </w:rPr>
              <w:t xml:space="preserve">LUVA CIRÚRGICA ESTÉRIL DESCARTÁVEL Nº 7,0 </w:t>
            </w:r>
            <w:r w:rsidR="002E308C">
              <w:rPr>
                <w:rFonts w:ascii="Arial" w:eastAsia="Times New Roman" w:hAnsi="Arial" w:cs="Arial"/>
                <w:sz w:val="20"/>
                <w:szCs w:val="20"/>
              </w:rPr>
              <w:t xml:space="preserve"> </w:t>
            </w:r>
          </w:p>
          <w:p w14:paraId="31956FC0" w14:textId="666E5B8A" w:rsidR="007C6148" w:rsidRPr="007C6148" w:rsidRDefault="007C6148" w:rsidP="002E308C">
            <w:pPr>
              <w:jc w:val="both"/>
              <w:rPr>
                <w:rFonts w:ascii="Arial" w:eastAsia="Times New Roman" w:hAnsi="Arial" w:cs="Arial"/>
                <w:sz w:val="20"/>
                <w:szCs w:val="20"/>
              </w:rPr>
            </w:pPr>
            <w:r w:rsidRPr="007C6148">
              <w:rPr>
                <w:rFonts w:ascii="Arial" w:eastAsia="Times New Roman" w:hAnsi="Arial" w:cs="Arial"/>
                <w:sz w:val="20"/>
                <w:szCs w:val="20"/>
              </w:rPr>
              <w:t>CONFORME PADRÃO NACIONAL: CONFECCIONADA EM LÁTEX NATURAL,</w:t>
            </w:r>
            <w:r w:rsidR="001F3D23">
              <w:rPr>
                <w:rFonts w:ascii="Arial" w:eastAsia="Times New Roman" w:hAnsi="Arial" w:cs="Arial"/>
                <w:sz w:val="20"/>
                <w:szCs w:val="20"/>
              </w:rPr>
              <w:t xml:space="preserve"> </w:t>
            </w:r>
            <w:r w:rsidRPr="007C6148">
              <w:rPr>
                <w:rFonts w:ascii="Arial" w:eastAsia="Times New Roman" w:hAnsi="Arial" w:cs="Arial"/>
                <w:sz w:val="20"/>
                <w:szCs w:val="20"/>
              </w:rPr>
              <w:t>TRAZENDO EXTERNAMENTE OS DADOS DE IDENTIFICAÇÃO, PROCEDÊNCIA, NÚMERO DE LOTE, MÉTODO, DATA DE FABRICAÇÃO, PRAZO DE VALIDADE E NÚMERO DE REGISTRO NO MINISTÉRIO DA SAÚDE E MINISTÉRIO DO TRABALHO</w:t>
            </w:r>
          </w:p>
        </w:tc>
        <w:tc>
          <w:tcPr>
            <w:tcW w:w="1274" w:type="dxa"/>
            <w:tcBorders>
              <w:top w:val="nil"/>
              <w:left w:val="nil"/>
              <w:bottom w:val="single" w:sz="4" w:space="0" w:color="auto"/>
              <w:right w:val="single" w:sz="4" w:space="0" w:color="auto"/>
            </w:tcBorders>
            <w:shd w:val="clear" w:color="auto" w:fill="auto"/>
            <w:vAlign w:val="center"/>
            <w:hideMark/>
          </w:tcPr>
          <w:p w14:paraId="4CECF59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PAR</w:t>
            </w:r>
          </w:p>
        </w:tc>
        <w:tc>
          <w:tcPr>
            <w:tcW w:w="1175" w:type="dxa"/>
            <w:tcBorders>
              <w:top w:val="nil"/>
              <w:left w:val="nil"/>
              <w:bottom w:val="single" w:sz="4" w:space="0" w:color="auto"/>
              <w:right w:val="single" w:sz="4" w:space="0" w:color="auto"/>
            </w:tcBorders>
            <w:shd w:val="clear" w:color="auto" w:fill="auto"/>
            <w:vAlign w:val="center"/>
            <w:hideMark/>
          </w:tcPr>
          <w:p w14:paraId="3996575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800</w:t>
            </w:r>
          </w:p>
        </w:tc>
      </w:tr>
      <w:tr w:rsidR="004411FB" w:rsidRPr="007C6148" w14:paraId="6B761B9B"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EB578A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375</w:t>
            </w:r>
          </w:p>
        </w:tc>
        <w:tc>
          <w:tcPr>
            <w:tcW w:w="6892" w:type="dxa"/>
            <w:tcBorders>
              <w:top w:val="nil"/>
              <w:left w:val="nil"/>
              <w:bottom w:val="single" w:sz="4" w:space="0" w:color="auto"/>
              <w:right w:val="single" w:sz="4" w:space="0" w:color="auto"/>
            </w:tcBorders>
            <w:shd w:val="clear" w:color="auto" w:fill="auto"/>
            <w:vAlign w:val="center"/>
            <w:hideMark/>
          </w:tcPr>
          <w:p w14:paraId="255E6A2E" w14:textId="77777777" w:rsidR="002E308C" w:rsidRDefault="007C6148" w:rsidP="002E308C">
            <w:pPr>
              <w:jc w:val="both"/>
              <w:rPr>
                <w:rFonts w:ascii="Arial" w:eastAsia="Times New Roman" w:hAnsi="Arial" w:cs="Arial"/>
                <w:sz w:val="20"/>
                <w:szCs w:val="20"/>
              </w:rPr>
            </w:pPr>
            <w:r w:rsidRPr="007C6148">
              <w:rPr>
                <w:rFonts w:ascii="Arial" w:eastAsia="Times New Roman" w:hAnsi="Arial" w:cs="Arial"/>
                <w:sz w:val="20"/>
                <w:szCs w:val="20"/>
              </w:rPr>
              <w:t xml:space="preserve">LUVA CIRÚRGICA ESTÉRIL DESCARTÁVEL Nº 7,5 </w:t>
            </w:r>
            <w:r w:rsidR="002E308C">
              <w:rPr>
                <w:rFonts w:ascii="Arial" w:eastAsia="Times New Roman" w:hAnsi="Arial" w:cs="Arial"/>
                <w:sz w:val="20"/>
                <w:szCs w:val="20"/>
              </w:rPr>
              <w:t xml:space="preserve">   </w:t>
            </w:r>
          </w:p>
          <w:p w14:paraId="12E2C3BD" w14:textId="1BF1C6A5" w:rsidR="007C6148" w:rsidRPr="007C6148" w:rsidRDefault="007C6148" w:rsidP="002E308C">
            <w:pPr>
              <w:jc w:val="both"/>
              <w:rPr>
                <w:rFonts w:ascii="Arial" w:eastAsia="Times New Roman" w:hAnsi="Arial" w:cs="Arial"/>
                <w:sz w:val="20"/>
                <w:szCs w:val="20"/>
              </w:rPr>
            </w:pPr>
            <w:r w:rsidRPr="007C6148">
              <w:rPr>
                <w:rFonts w:ascii="Arial" w:eastAsia="Times New Roman" w:hAnsi="Arial" w:cs="Arial"/>
                <w:sz w:val="20"/>
                <w:szCs w:val="20"/>
              </w:rPr>
              <w:t xml:space="preserve">CONFORME PADRÃO NACIONAL: CONFECCIONADA EM LÁTEX </w:t>
            </w:r>
            <w:r w:rsidR="007E74D9" w:rsidRPr="007C6148">
              <w:rPr>
                <w:rFonts w:ascii="Arial" w:eastAsia="Times New Roman" w:hAnsi="Arial" w:cs="Arial"/>
                <w:sz w:val="20"/>
                <w:szCs w:val="20"/>
              </w:rPr>
              <w:t>NATURAL, TRAZENDO</w:t>
            </w:r>
            <w:r w:rsidRPr="007C6148">
              <w:rPr>
                <w:rFonts w:ascii="Arial" w:eastAsia="Times New Roman" w:hAnsi="Arial" w:cs="Arial"/>
                <w:sz w:val="20"/>
                <w:szCs w:val="20"/>
              </w:rPr>
              <w:t xml:space="preserve"> EXTERNAMENTE OS DADOS DE IDENTIFICAÇÃO, PROCEDÊNCIA, NÚMERO DE LOTE, MÉTODO, DATA DE FABRICAÇÃO, PRAZO DE VALIDADE E NÚMERO DE REGISTRO NO MINISTÉRIO DA SAÚDE E MINISTÉRIO DO TRABALHO </w:t>
            </w:r>
          </w:p>
        </w:tc>
        <w:tc>
          <w:tcPr>
            <w:tcW w:w="1274" w:type="dxa"/>
            <w:tcBorders>
              <w:top w:val="nil"/>
              <w:left w:val="nil"/>
              <w:bottom w:val="single" w:sz="4" w:space="0" w:color="auto"/>
              <w:right w:val="single" w:sz="4" w:space="0" w:color="auto"/>
            </w:tcBorders>
            <w:shd w:val="clear" w:color="auto" w:fill="auto"/>
            <w:vAlign w:val="center"/>
            <w:hideMark/>
          </w:tcPr>
          <w:p w14:paraId="207BE32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PAR</w:t>
            </w:r>
          </w:p>
        </w:tc>
        <w:tc>
          <w:tcPr>
            <w:tcW w:w="1175" w:type="dxa"/>
            <w:tcBorders>
              <w:top w:val="nil"/>
              <w:left w:val="nil"/>
              <w:bottom w:val="single" w:sz="4" w:space="0" w:color="auto"/>
              <w:right w:val="single" w:sz="4" w:space="0" w:color="auto"/>
            </w:tcBorders>
            <w:shd w:val="clear" w:color="auto" w:fill="auto"/>
            <w:vAlign w:val="center"/>
            <w:hideMark/>
          </w:tcPr>
          <w:p w14:paraId="4BC54F0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w:t>
            </w:r>
          </w:p>
        </w:tc>
      </w:tr>
      <w:tr w:rsidR="004411FB" w:rsidRPr="007C6148" w14:paraId="5EBD2820"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D0DF58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376</w:t>
            </w:r>
          </w:p>
        </w:tc>
        <w:tc>
          <w:tcPr>
            <w:tcW w:w="6892" w:type="dxa"/>
            <w:tcBorders>
              <w:top w:val="nil"/>
              <w:left w:val="nil"/>
              <w:bottom w:val="single" w:sz="4" w:space="0" w:color="auto"/>
              <w:right w:val="single" w:sz="4" w:space="0" w:color="auto"/>
            </w:tcBorders>
            <w:shd w:val="clear" w:color="auto" w:fill="auto"/>
            <w:vAlign w:val="center"/>
            <w:hideMark/>
          </w:tcPr>
          <w:p w14:paraId="45478781" w14:textId="77777777" w:rsidR="002E308C" w:rsidRDefault="007C6148" w:rsidP="002E308C">
            <w:pPr>
              <w:jc w:val="both"/>
              <w:rPr>
                <w:rFonts w:ascii="Arial" w:eastAsia="Times New Roman" w:hAnsi="Arial" w:cs="Arial"/>
                <w:sz w:val="20"/>
                <w:szCs w:val="20"/>
              </w:rPr>
            </w:pPr>
            <w:r w:rsidRPr="007C6148">
              <w:rPr>
                <w:rFonts w:ascii="Arial" w:eastAsia="Times New Roman" w:hAnsi="Arial" w:cs="Arial"/>
                <w:sz w:val="20"/>
                <w:szCs w:val="20"/>
              </w:rPr>
              <w:t xml:space="preserve">LUVA CIRÚRGICA ESTÉRIL DESCARTÁVEL Nº 8,0 </w:t>
            </w:r>
            <w:r w:rsidR="002E308C">
              <w:rPr>
                <w:rFonts w:ascii="Arial" w:eastAsia="Times New Roman" w:hAnsi="Arial" w:cs="Arial"/>
                <w:sz w:val="20"/>
                <w:szCs w:val="20"/>
              </w:rPr>
              <w:t xml:space="preserve">  </w:t>
            </w:r>
          </w:p>
          <w:p w14:paraId="0B903ACC" w14:textId="5DCAB9D2" w:rsidR="007C6148" w:rsidRPr="007C6148" w:rsidRDefault="007C6148" w:rsidP="002E308C">
            <w:pPr>
              <w:jc w:val="both"/>
              <w:rPr>
                <w:rFonts w:ascii="Arial" w:eastAsia="Times New Roman" w:hAnsi="Arial" w:cs="Arial"/>
                <w:sz w:val="20"/>
                <w:szCs w:val="20"/>
              </w:rPr>
            </w:pPr>
            <w:r w:rsidRPr="007C6148">
              <w:rPr>
                <w:rFonts w:ascii="Arial" w:eastAsia="Times New Roman" w:hAnsi="Arial" w:cs="Arial"/>
                <w:sz w:val="20"/>
                <w:szCs w:val="20"/>
              </w:rPr>
              <w:t xml:space="preserve">CONFORME PADRÃO NACIONAL: CONFECCIONADA EM LÁTEX </w:t>
            </w:r>
            <w:r w:rsidR="007E74D9" w:rsidRPr="007C6148">
              <w:rPr>
                <w:rFonts w:ascii="Arial" w:eastAsia="Times New Roman" w:hAnsi="Arial" w:cs="Arial"/>
                <w:sz w:val="20"/>
                <w:szCs w:val="20"/>
              </w:rPr>
              <w:t>NATURAL, TRAZENDO</w:t>
            </w:r>
            <w:r w:rsidRPr="007C6148">
              <w:rPr>
                <w:rFonts w:ascii="Arial" w:eastAsia="Times New Roman" w:hAnsi="Arial" w:cs="Arial"/>
                <w:sz w:val="20"/>
                <w:szCs w:val="20"/>
              </w:rPr>
              <w:t xml:space="preserve"> EXTERNAMENTE OS DADOS DE IDENTIFICAÇÃO, PROCEDÊNCIA, NÚMERO DE LOTE, MÉTODO, DATA DE FABRICAÇÃO, PRAZO DE VALIDADE E NÚMERO DE REGISTRO NO MINISTÉRIO DA SAÚDE E MINISTÉRIO DO TRABALHO </w:t>
            </w:r>
          </w:p>
        </w:tc>
        <w:tc>
          <w:tcPr>
            <w:tcW w:w="1274" w:type="dxa"/>
            <w:tcBorders>
              <w:top w:val="nil"/>
              <w:left w:val="nil"/>
              <w:bottom w:val="single" w:sz="4" w:space="0" w:color="auto"/>
              <w:right w:val="single" w:sz="4" w:space="0" w:color="auto"/>
            </w:tcBorders>
            <w:shd w:val="clear" w:color="auto" w:fill="auto"/>
            <w:vAlign w:val="center"/>
            <w:hideMark/>
          </w:tcPr>
          <w:p w14:paraId="372C4AE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PAR</w:t>
            </w:r>
          </w:p>
        </w:tc>
        <w:tc>
          <w:tcPr>
            <w:tcW w:w="1175" w:type="dxa"/>
            <w:tcBorders>
              <w:top w:val="nil"/>
              <w:left w:val="nil"/>
              <w:bottom w:val="single" w:sz="4" w:space="0" w:color="auto"/>
              <w:right w:val="single" w:sz="4" w:space="0" w:color="auto"/>
            </w:tcBorders>
            <w:shd w:val="clear" w:color="auto" w:fill="auto"/>
            <w:vAlign w:val="center"/>
            <w:hideMark/>
          </w:tcPr>
          <w:p w14:paraId="39431D0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w:t>
            </w:r>
          </w:p>
        </w:tc>
      </w:tr>
      <w:tr w:rsidR="004411FB" w:rsidRPr="007C6148" w14:paraId="53445E93"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9B92F4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377</w:t>
            </w:r>
          </w:p>
        </w:tc>
        <w:tc>
          <w:tcPr>
            <w:tcW w:w="6892" w:type="dxa"/>
            <w:tcBorders>
              <w:top w:val="nil"/>
              <w:left w:val="nil"/>
              <w:bottom w:val="single" w:sz="4" w:space="0" w:color="auto"/>
              <w:right w:val="single" w:sz="4" w:space="0" w:color="auto"/>
            </w:tcBorders>
            <w:shd w:val="clear" w:color="auto" w:fill="auto"/>
            <w:vAlign w:val="center"/>
            <w:hideMark/>
          </w:tcPr>
          <w:p w14:paraId="4D54153E" w14:textId="77777777" w:rsidR="002E308C" w:rsidRDefault="007C6148" w:rsidP="002E308C">
            <w:pPr>
              <w:jc w:val="both"/>
              <w:rPr>
                <w:rFonts w:ascii="Arial" w:eastAsia="Times New Roman" w:hAnsi="Arial" w:cs="Arial"/>
                <w:sz w:val="20"/>
                <w:szCs w:val="20"/>
              </w:rPr>
            </w:pPr>
            <w:r w:rsidRPr="007C6148">
              <w:rPr>
                <w:rFonts w:ascii="Arial" w:eastAsia="Times New Roman" w:hAnsi="Arial" w:cs="Arial"/>
                <w:sz w:val="20"/>
                <w:szCs w:val="20"/>
              </w:rPr>
              <w:t xml:space="preserve">LUVA DE PROCEDIMENTO EM </w:t>
            </w:r>
            <w:r w:rsidR="007E74D9" w:rsidRPr="007C6148">
              <w:rPr>
                <w:rFonts w:ascii="Arial" w:eastAsia="Times New Roman" w:hAnsi="Arial" w:cs="Arial"/>
                <w:sz w:val="20"/>
                <w:szCs w:val="20"/>
              </w:rPr>
              <w:t>LÁTEX</w:t>
            </w:r>
            <w:r w:rsidRPr="007C6148">
              <w:rPr>
                <w:rFonts w:ascii="Arial" w:eastAsia="Times New Roman" w:hAnsi="Arial" w:cs="Arial"/>
                <w:sz w:val="20"/>
                <w:szCs w:val="20"/>
              </w:rPr>
              <w:t xml:space="preserve"> TAMANHO G</w:t>
            </w:r>
            <w:r w:rsidR="002E308C">
              <w:rPr>
                <w:rFonts w:ascii="Arial" w:eastAsia="Times New Roman" w:hAnsi="Arial" w:cs="Arial"/>
                <w:sz w:val="20"/>
                <w:szCs w:val="20"/>
              </w:rPr>
              <w:t xml:space="preserve">   </w:t>
            </w:r>
          </w:p>
          <w:p w14:paraId="7056FCCC" w14:textId="6C4FD2BA" w:rsidR="007C6148" w:rsidRPr="007C6148" w:rsidRDefault="007C6148" w:rsidP="002E308C">
            <w:pPr>
              <w:jc w:val="both"/>
              <w:rPr>
                <w:rFonts w:ascii="Arial" w:eastAsia="Times New Roman" w:hAnsi="Arial" w:cs="Arial"/>
                <w:sz w:val="20"/>
                <w:szCs w:val="20"/>
              </w:rPr>
            </w:pPr>
            <w:r w:rsidRPr="007C6148">
              <w:rPr>
                <w:rFonts w:ascii="Arial" w:eastAsia="Times New Roman" w:hAnsi="Arial" w:cs="Arial"/>
                <w:sz w:val="20"/>
                <w:szCs w:val="20"/>
              </w:rPr>
              <w:t xml:space="preserve">EM </w:t>
            </w:r>
            <w:r w:rsidR="007E74D9" w:rsidRPr="007C6148">
              <w:rPr>
                <w:rFonts w:ascii="Arial" w:eastAsia="Times New Roman" w:hAnsi="Arial" w:cs="Arial"/>
                <w:sz w:val="20"/>
                <w:szCs w:val="20"/>
              </w:rPr>
              <w:t>LÁTEX</w:t>
            </w:r>
            <w:r w:rsidRPr="007C6148">
              <w:rPr>
                <w:rFonts w:ascii="Arial" w:eastAsia="Times New Roman" w:hAnsi="Arial" w:cs="Arial"/>
                <w:sz w:val="20"/>
                <w:szCs w:val="20"/>
              </w:rPr>
              <w:t xml:space="preserve"> NATURAL, DESCARTÁVEL, NÃO ESTÉRIL, AMBIDESTRA, TEXTURA UNIFORME, ALTA SENSIBILIDADE TÁCTIL, BOA ELASTICIDADE, RESISTENTE A TRAÇÃO, COMPRIMENTO MÍNIMO DE 24 CM, BAINHA, ESPESSURA MÍNIMA DE 0,16 MM, COM PÓ </w:t>
            </w:r>
            <w:r w:rsidR="007E74D9" w:rsidRPr="007C6148">
              <w:rPr>
                <w:rFonts w:ascii="Arial" w:eastAsia="Times New Roman" w:hAnsi="Arial" w:cs="Arial"/>
                <w:sz w:val="20"/>
                <w:szCs w:val="20"/>
              </w:rPr>
              <w:t>BI ABSORVÍVEL</w:t>
            </w:r>
            <w:r w:rsidRPr="007C6148">
              <w:rPr>
                <w:rFonts w:ascii="Arial" w:eastAsia="Times New Roman" w:hAnsi="Arial" w:cs="Arial"/>
                <w:sz w:val="20"/>
                <w:szCs w:val="20"/>
              </w:rPr>
              <w:t>. EMBALAGEM: CAIXA COM 50 PARES.</w:t>
            </w:r>
          </w:p>
        </w:tc>
        <w:tc>
          <w:tcPr>
            <w:tcW w:w="1274" w:type="dxa"/>
            <w:tcBorders>
              <w:top w:val="nil"/>
              <w:left w:val="nil"/>
              <w:bottom w:val="single" w:sz="4" w:space="0" w:color="auto"/>
              <w:right w:val="single" w:sz="4" w:space="0" w:color="auto"/>
            </w:tcBorders>
            <w:shd w:val="clear" w:color="auto" w:fill="auto"/>
            <w:vAlign w:val="center"/>
            <w:hideMark/>
          </w:tcPr>
          <w:p w14:paraId="542D07AF"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E8C9BD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160</w:t>
            </w:r>
          </w:p>
        </w:tc>
      </w:tr>
      <w:tr w:rsidR="004411FB" w:rsidRPr="007C6148" w14:paraId="164E5789" w14:textId="77777777" w:rsidTr="00E372B9">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0ED1FD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378</w:t>
            </w:r>
          </w:p>
        </w:tc>
        <w:tc>
          <w:tcPr>
            <w:tcW w:w="6892" w:type="dxa"/>
            <w:tcBorders>
              <w:top w:val="nil"/>
              <w:left w:val="nil"/>
              <w:bottom w:val="single" w:sz="4" w:space="0" w:color="auto"/>
              <w:right w:val="single" w:sz="4" w:space="0" w:color="auto"/>
            </w:tcBorders>
            <w:shd w:val="clear" w:color="auto" w:fill="auto"/>
            <w:vAlign w:val="center"/>
            <w:hideMark/>
          </w:tcPr>
          <w:p w14:paraId="35BEE072" w14:textId="77777777" w:rsidR="002E308C" w:rsidRDefault="007C6148" w:rsidP="002E308C">
            <w:pPr>
              <w:jc w:val="both"/>
              <w:rPr>
                <w:rFonts w:ascii="Arial" w:eastAsia="Times New Roman" w:hAnsi="Arial" w:cs="Arial"/>
                <w:sz w:val="20"/>
                <w:szCs w:val="20"/>
              </w:rPr>
            </w:pPr>
            <w:r w:rsidRPr="007C6148">
              <w:rPr>
                <w:rFonts w:ascii="Arial" w:eastAsia="Times New Roman" w:hAnsi="Arial" w:cs="Arial"/>
                <w:sz w:val="20"/>
                <w:szCs w:val="20"/>
              </w:rPr>
              <w:t xml:space="preserve">LUVA DE PROCEDIMENTO EM </w:t>
            </w:r>
            <w:r w:rsidR="007E74D9" w:rsidRPr="007C6148">
              <w:rPr>
                <w:rFonts w:ascii="Arial" w:eastAsia="Times New Roman" w:hAnsi="Arial" w:cs="Arial"/>
                <w:sz w:val="20"/>
                <w:szCs w:val="20"/>
              </w:rPr>
              <w:t>LÁTEX</w:t>
            </w:r>
            <w:r w:rsidRPr="007C6148">
              <w:rPr>
                <w:rFonts w:ascii="Arial" w:eastAsia="Times New Roman" w:hAnsi="Arial" w:cs="Arial"/>
                <w:sz w:val="20"/>
                <w:szCs w:val="20"/>
              </w:rPr>
              <w:t xml:space="preserve"> TAMANHO M </w:t>
            </w:r>
            <w:r w:rsidR="002E308C">
              <w:rPr>
                <w:rFonts w:ascii="Arial" w:eastAsia="Times New Roman" w:hAnsi="Arial" w:cs="Arial"/>
                <w:sz w:val="20"/>
                <w:szCs w:val="20"/>
              </w:rPr>
              <w:t xml:space="preserve"> </w:t>
            </w:r>
          </w:p>
          <w:p w14:paraId="23EA7CC7" w14:textId="363F4ECD" w:rsidR="007C6148" w:rsidRPr="007C6148" w:rsidRDefault="007C6148" w:rsidP="002E308C">
            <w:pPr>
              <w:jc w:val="both"/>
              <w:rPr>
                <w:rFonts w:ascii="Arial" w:eastAsia="Times New Roman" w:hAnsi="Arial" w:cs="Arial"/>
                <w:sz w:val="20"/>
                <w:szCs w:val="20"/>
              </w:rPr>
            </w:pPr>
            <w:r w:rsidRPr="007C6148">
              <w:rPr>
                <w:rFonts w:ascii="Arial" w:eastAsia="Times New Roman" w:hAnsi="Arial" w:cs="Arial"/>
                <w:sz w:val="20"/>
                <w:szCs w:val="20"/>
              </w:rPr>
              <w:t xml:space="preserve">EM </w:t>
            </w:r>
            <w:r w:rsidR="007E74D9" w:rsidRPr="007C6148">
              <w:rPr>
                <w:rFonts w:ascii="Arial" w:eastAsia="Times New Roman" w:hAnsi="Arial" w:cs="Arial"/>
                <w:sz w:val="20"/>
                <w:szCs w:val="20"/>
              </w:rPr>
              <w:t>LÁTEX</w:t>
            </w:r>
            <w:r w:rsidRPr="007C6148">
              <w:rPr>
                <w:rFonts w:ascii="Arial" w:eastAsia="Times New Roman" w:hAnsi="Arial" w:cs="Arial"/>
                <w:sz w:val="20"/>
                <w:szCs w:val="20"/>
              </w:rPr>
              <w:t xml:space="preserve"> NATURAL, DESCARTÁVEL, NÃO ESTÉRIL, AMBIDESTRA, TEXTURA UNIFORME, ALTA SENSIBILIDADE TÁCTIL, BOA ELASTICIDADE, RESISTENTE A TRAÇÃO, COMPRIMENTO MÍNIMO DE 24 CM, BAINHA, ESPESSURA MÍNIMA DE 0,16 MM, COM PÓ </w:t>
            </w:r>
            <w:r w:rsidR="007E74D9" w:rsidRPr="007C6148">
              <w:rPr>
                <w:rFonts w:ascii="Arial" w:eastAsia="Times New Roman" w:hAnsi="Arial" w:cs="Arial"/>
                <w:sz w:val="20"/>
                <w:szCs w:val="20"/>
              </w:rPr>
              <w:t>BI ABSORVÍVEL</w:t>
            </w:r>
            <w:r w:rsidRPr="007C6148">
              <w:rPr>
                <w:rFonts w:ascii="Arial" w:eastAsia="Times New Roman" w:hAnsi="Arial" w:cs="Arial"/>
                <w:sz w:val="20"/>
                <w:szCs w:val="20"/>
              </w:rPr>
              <w:t>. EMBALAGEM: CAIXA COM 50 PARES.</w:t>
            </w:r>
          </w:p>
        </w:tc>
        <w:tc>
          <w:tcPr>
            <w:tcW w:w="1274" w:type="dxa"/>
            <w:tcBorders>
              <w:top w:val="nil"/>
              <w:left w:val="nil"/>
              <w:bottom w:val="single" w:sz="4" w:space="0" w:color="auto"/>
              <w:right w:val="single" w:sz="4" w:space="0" w:color="auto"/>
            </w:tcBorders>
            <w:shd w:val="clear" w:color="auto" w:fill="auto"/>
            <w:vAlign w:val="center"/>
            <w:hideMark/>
          </w:tcPr>
          <w:p w14:paraId="75C1AEB0"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2579DD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2300</w:t>
            </w:r>
          </w:p>
        </w:tc>
      </w:tr>
      <w:tr w:rsidR="004411FB" w:rsidRPr="007C6148" w14:paraId="4D14030C" w14:textId="77777777" w:rsidTr="00D64057">
        <w:trPr>
          <w:trHeight w:val="161"/>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680D8D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379</w:t>
            </w:r>
          </w:p>
        </w:tc>
        <w:tc>
          <w:tcPr>
            <w:tcW w:w="6892" w:type="dxa"/>
            <w:tcBorders>
              <w:top w:val="nil"/>
              <w:left w:val="nil"/>
              <w:bottom w:val="single" w:sz="4" w:space="0" w:color="auto"/>
              <w:right w:val="single" w:sz="4" w:space="0" w:color="auto"/>
            </w:tcBorders>
            <w:shd w:val="clear" w:color="auto" w:fill="auto"/>
            <w:vAlign w:val="center"/>
            <w:hideMark/>
          </w:tcPr>
          <w:p w14:paraId="562255E4" w14:textId="77777777" w:rsidR="002E308C" w:rsidRDefault="007C6148" w:rsidP="002E308C">
            <w:pPr>
              <w:jc w:val="both"/>
              <w:rPr>
                <w:rFonts w:ascii="Arial" w:eastAsia="Times New Roman" w:hAnsi="Arial" w:cs="Arial"/>
                <w:sz w:val="20"/>
                <w:szCs w:val="20"/>
              </w:rPr>
            </w:pPr>
            <w:r w:rsidRPr="007C6148">
              <w:rPr>
                <w:rFonts w:ascii="Arial" w:eastAsia="Times New Roman" w:hAnsi="Arial" w:cs="Arial"/>
                <w:sz w:val="20"/>
                <w:szCs w:val="20"/>
              </w:rPr>
              <w:t xml:space="preserve">LUVA DE PROCEDIMENTO EM </w:t>
            </w:r>
            <w:r w:rsidR="007E74D9" w:rsidRPr="007C6148">
              <w:rPr>
                <w:rFonts w:ascii="Arial" w:eastAsia="Times New Roman" w:hAnsi="Arial" w:cs="Arial"/>
                <w:sz w:val="20"/>
                <w:szCs w:val="20"/>
              </w:rPr>
              <w:t>LÁTEX</w:t>
            </w:r>
            <w:r w:rsidRPr="007C6148">
              <w:rPr>
                <w:rFonts w:ascii="Arial" w:eastAsia="Times New Roman" w:hAnsi="Arial" w:cs="Arial"/>
                <w:sz w:val="20"/>
                <w:szCs w:val="20"/>
              </w:rPr>
              <w:t xml:space="preserve"> TAMANHO P</w:t>
            </w:r>
            <w:r w:rsidR="002E308C">
              <w:rPr>
                <w:rFonts w:ascii="Arial" w:eastAsia="Times New Roman" w:hAnsi="Arial" w:cs="Arial"/>
                <w:sz w:val="20"/>
                <w:szCs w:val="20"/>
              </w:rPr>
              <w:t xml:space="preserve">  </w:t>
            </w:r>
          </w:p>
          <w:p w14:paraId="280C9C09" w14:textId="4AAFD244" w:rsidR="007C6148" w:rsidRPr="007C6148" w:rsidRDefault="007C6148" w:rsidP="002E308C">
            <w:pPr>
              <w:jc w:val="both"/>
              <w:rPr>
                <w:rFonts w:ascii="Arial" w:eastAsia="Times New Roman" w:hAnsi="Arial" w:cs="Arial"/>
                <w:sz w:val="20"/>
                <w:szCs w:val="20"/>
              </w:rPr>
            </w:pPr>
            <w:r w:rsidRPr="007C6148">
              <w:rPr>
                <w:rFonts w:ascii="Arial" w:eastAsia="Times New Roman" w:hAnsi="Arial" w:cs="Arial"/>
                <w:sz w:val="20"/>
                <w:szCs w:val="20"/>
              </w:rPr>
              <w:t xml:space="preserve">EM </w:t>
            </w:r>
            <w:r w:rsidR="007E74D9" w:rsidRPr="007C6148">
              <w:rPr>
                <w:rFonts w:ascii="Arial" w:eastAsia="Times New Roman" w:hAnsi="Arial" w:cs="Arial"/>
                <w:sz w:val="20"/>
                <w:szCs w:val="20"/>
              </w:rPr>
              <w:t>LÁTEX</w:t>
            </w:r>
            <w:r w:rsidRPr="007C6148">
              <w:rPr>
                <w:rFonts w:ascii="Arial" w:eastAsia="Times New Roman" w:hAnsi="Arial" w:cs="Arial"/>
                <w:sz w:val="20"/>
                <w:szCs w:val="20"/>
              </w:rPr>
              <w:t xml:space="preserve"> NATURAL, DESCARTÁVEL, NÃO ESTÉRIL, AMBIDESTRA, TEXTURA UNIFORME, ALTA SENSIBILIDADE TÁCTIL, BOA ELASTICIDADE, RESISTENTE A TRAÇÃO, COMPRIMENTO MÍNIMO DE 24 CM, BAINHA, ESPESSURA MÍNIMA DE 0,16 MM, COM PÓ </w:t>
            </w:r>
            <w:r w:rsidR="007E74D9" w:rsidRPr="007C6148">
              <w:rPr>
                <w:rFonts w:ascii="Arial" w:eastAsia="Times New Roman" w:hAnsi="Arial" w:cs="Arial"/>
                <w:sz w:val="20"/>
                <w:szCs w:val="20"/>
              </w:rPr>
              <w:t>BI ABSORVÍVEL</w:t>
            </w:r>
            <w:r w:rsidRPr="007C6148">
              <w:rPr>
                <w:rFonts w:ascii="Arial" w:eastAsia="Times New Roman" w:hAnsi="Arial" w:cs="Arial"/>
                <w:sz w:val="20"/>
                <w:szCs w:val="20"/>
              </w:rPr>
              <w:t>. EMBALAGEM: CAIXA COM 50 PARES.</w:t>
            </w:r>
          </w:p>
        </w:tc>
        <w:tc>
          <w:tcPr>
            <w:tcW w:w="1274" w:type="dxa"/>
            <w:tcBorders>
              <w:top w:val="nil"/>
              <w:left w:val="nil"/>
              <w:bottom w:val="single" w:sz="4" w:space="0" w:color="auto"/>
              <w:right w:val="single" w:sz="4" w:space="0" w:color="auto"/>
            </w:tcBorders>
            <w:shd w:val="clear" w:color="auto" w:fill="auto"/>
            <w:vAlign w:val="center"/>
            <w:hideMark/>
          </w:tcPr>
          <w:p w14:paraId="06CAC184"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B6E99E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2600</w:t>
            </w:r>
          </w:p>
        </w:tc>
      </w:tr>
      <w:tr w:rsidR="004411FB" w:rsidRPr="007C6148" w14:paraId="3C3E4E14"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3C5B70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380</w:t>
            </w:r>
          </w:p>
        </w:tc>
        <w:tc>
          <w:tcPr>
            <w:tcW w:w="6892" w:type="dxa"/>
            <w:tcBorders>
              <w:top w:val="nil"/>
              <w:left w:val="nil"/>
              <w:bottom w:val="single" w:sz="4" w:space="0" w:color="auto"/>
              <w:right w:val="single" w:sz="4" w:space="0" w:color="auto"/>
            </w:tcBorders>
            <w:shd w:val="clear" w:color="auto" w:fill="auto"/>
            <w:vAlign w:val="center"/>
            <w:hideMark/>
          </w:tcPr>
          <w:p w14:paraId="182B6BE6" w14:textId="77777777" w:rsidR="002E308C" w:rsidRDefault="007C6148" w:rsidP="002E308C">
            <w:pPr>
              <w:jc w:val="both"/>
              <w:rPr>
                <w:rFonts w:ascii="Arial" w:eastAsia="Times New Roman" w:hAnsi="Arial" w:cs="Arial"/>
                <w:sz w:val="20"/>
                <w:szCs w:val="20"/>
              </w:rPr>
            </w:pPr>
            <w:r w:rsidRPr="007C6148">
              <w:rPr>
                <w:rFonts w:ascii="Arial" w:eastAsia="Times New Roman" w:hAnsi="Arial" w:cs="Arial"/>
                <w:sz w:val="20"/>
                <w:szCs w:val="20"/>
              </w:rPr>
              <w:t xml:space="preserve">LUVA DE PROCEDIMENTO EM </w:t>
            </w:r>
            <w:r w:rsidR="00C44F2E" w:rsidRPr="007C6148">
              <w:rPr>
                <w:rFonts w:ascii="Arial" w:eastAsia="Times New Roman" w:hAnsi="Arial" w:cs="Arial"/>
                <w:sz w:val="20"/>
                <w:szCs w:val="20"/>
              </w:rPr>
              <w:t>LÁTEX</w:t>
            </w:r>
            <w:r w:rsidRPr="007C6148">
              <w:rPr>
                <w:rFonts w:ascii="Arial" w:eastAsia="Times New Roman" w:hAnsi="Arial" w:cs="Arial"/>
                <w:sz w:val="20"/>
                <w:szCs w:val="20"/>
              </w:rPr>
              <w:t xml:space="preserve"> TAMANHO PP</w:t>
            </w:r>
            <w:r w:rsidR="002E308C">
              <w:rPr>
                <w:rFonts w:ascii="Arial" w:eastAsia="Times New Roman" w:hAnsi="Arial" w:cs="Arial"/>
                <w:sz w:val="20"/>
                <w:szCs w:val="20"/>
              </w:rPr>
              <w:t xml:space="preserve">  </w:t>
            </w:r>
          </w:p>
          <w:p w14:paraId="230C69CE" w14:textId="189145B2" w:rsidR="007C6148" w:rsidRPr="007C6148" w:rsidRDefault="00C44F2E" w:rsidP="002E308C">
            <w:pPr>
              <w:jc w:val="both"/>
              <w:rPr>
                <w:rFonts w:ascii="Arial" w:eastAsia="Times New Roman" w:hAnsi="Arial" w:cs="Arial"/>
                <w:sz w:val="20"/>
                <w:szCs w:val="20"/>
              </w:rPr>
            </w:pPr>
            <w:r w:rsidRPr="007C6148">
              <w:rPr>
                <w:rFonts w:ascii="Arial" w:eastAsia="Times New Roman" w:hAnsi="Arial" w:cs="Arial"/>
                <w:sz w:val="20"/>
                <w:szCs w:val="20"/>
              </w:rPr>
              <w:t>LÁTEX</w:t>
            </w:r>
            <w:r w:rsidR="007C6148" w:rsidRPr="007C6148">
              <w:rPr>
                <w:rFonts w:ascii="Arial" w:eastAsia="Times New Roman" w:hAnsi="Arial" w:cs="Arial"/>
                <w:sz w:val="20"/>
                <w:szCs w:val="20"/>
              </w:rPr>
              <w:t xml:space="preserve"> NATURAL, DESCARTÁVEL, NÃO ESTÉRIL, AMBIDESTRA, TEXTURA UNIFORME, ALTA SENSIBILIDADE TÁCTIL, BOA ELASTICIDADE, RESISTENTE A TRAÇÃO, COMPRIMENTO MÍNIMO DE 24 CM, BAINHA, ESPESSURA MÍNIMA DE 0,16 MM, COM PÓ </w:t>
            </w:r>
            <w:r w:rsidR="008C0C44" w:rsidRPr="007C6148">
              <w:rPr>
                <w:rFonts w:ascii="Arial" w:eastAsia="Times New Roman" w:hAnsi="Arial" w:cs="Arial"/>
                <w:sz w:val="20"/>
                <w:szCs w:val="20"/>
              </w:rPr>
              <w:t>BI ABSORVÍVEL</w:t>
            </w:r>
            <w:r w:rsidR="007C6148" w:rsidRPr="007C6148">
              <w:rPr>
                <w:rFonts w:ascii="Arial" w:eastAsia="Times New Roman" w:hAnsi="Arial" w:cs="Arial"/>
                <w:sz w:val="20"/>
                <w:szCs w:val="20"/>
              </w:rPr>
              <w:t>. EMBALAGEM: CAIXA COM 50 PARES.</w:t>
            </w:r>
          </w:p>
        </w:tc>
        <w:tc>
          <w:tcPr>
            <w:tcW w:w="1274" w:type="dxa"/>
            <w:tcBorders>
              <w:top w:val="nil"/>
              <w:left w:val="nil"/>
              <w:bottom w:val="single" w:sz="4" w:space="0" w:color="auto"/>
              <w:right w:val="single" w:sz="4" w:space="0" w:color="auto"/>
            </w:tcBorders>
            <w:shd w:val="clear" w:color="auto" w:fill="auto"/>
            <w:vAlign w:val="center"/>
            <w:hideMark/>
          </w:tcPr>
          <w:p w14:paraId="2E43D5E2"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7B7114F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110</w:t>
            </w:r>
          </w:p>
        </w:tc>
      </w:tr>
      <w:tr w:rsidR="004411FB" w:rsidRPr="007C6148" w14:paraId="2AAC56F7"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D4622F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381</w:t>
            </w:r>
          </w:p>
        </w:tc>
        <w:tc>
          <w:tcPr>
            <w:tcW w:w="6892" w:type="dxa"/>
            <w:tcBorders>
              <w:top w:val="nil"/>
              <w:left w:val="nil"/>
              <w:bottom w:val="single" w:sz="4" w:space="0" w:color="auto"/>
              <w:right w:val="single" w:sz="4" w:space="0" w:color="auto"/>
            </w:tcBorders>
            <w:shd w:val="clear" w:color="auto" w:fill="auto"/>
            <w:vAlign w:val="center"/>
            <w:hideMark/>
          </w:tcPr>
          <w:p w14:paraId="70EB2824" w14:textId="77777777" w:rsidR="002E308C" w:rsidRDefault="007C6148" w:rsidP="002E308C">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LUVA DE </w:t>
            </w:r>
            <w:r w:rsidR="00F131DD" w:rsidRPr="007C6148">
              <w:rPr>
                <w:rFonts w:ascii="Arial" w:eastAsia="Times New Roman" w:hAnsi="Arial" w:cs="Arial"/>
                <w:color w:val="000000"/>
                <w:sz w:val="20"/>
                <w:szCs w:val="20"/>
              </w:rPr>
              <w:t>PROCEDIMENTO</w:t>
            </w:r>
            <w:r w:rsidRPr="007C6148">
              <w:rPr>
                <w:rFonts w:ascii="Arial" w:eastAsia="Times New Roman" w:hAnsi="Arial" w:cs="Arial"/>
                <w:color w:val="000000"/>
                <w:sz w:val="20"/>
                <w:szCs w:val="20"/>
              </w:rPr>
              <w:t xml:space="preserve"> EM NITRILO - TAMANHO G               </w:t>
            </w:r>
          </w:p>
          <w:p w14:paraId="46B8456E" w14:textId="559FDCEC" w:rsidR="007C6148" w:rsidRPr="007C6148" w:rsidRDefault="007C6148" w:rsidP="002E308C">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NÃO </w:t>
            </w:r>
            <w:r w:rsidR="00F131DD" w:rsidRPr="007C6148">
              <w:rPr>
                <w:rFonts w:ascii="Arial" w:eastAsia="Times New Roman" w:hAnsi="Arial" w:cs="Arial"/>
                <w:color w:val="000000"/>
                <w:sz w:val="20"/>
                <w:szCs w:val="20"/>
              </w:rPr>
              <w:t>CIRÚRGICO</w:t>
            </w:r>
            <w:r w:rsidRPr="007C6148">
              <w:rPr>
                <w:rFonts w:ascii="Arial" w:eastAsia="Times New Roman" w:hAnsi="Arial" w:cs="Arial"/>
                <w:color w:val="000000"/>
                <w:sz w:val="20"/>
                <w:szCs w:val="20"/>
              </w:rPr>
              <w:t xml:space="preserve"> FABRICADO EM NITRILO </w:t>
            </w:r>
            <w:r w:rsidR="00F131DD" w:rsidRPr="007C6148">
              <w:rPr>
                <w:rFonts w:ascii="Arial" w:eastAsia="Times New Roman" w:hAnsi="Arial" w:cs="Arial"/>
                <w:color w:val="000000"/>
                <w:sz w:val="20"/>
                <w:szCs w:val="20"/>
              </w:rPr>
              <w:t>MICRO TEXTURIZADA</w:t>
            </w:r>
            <w:r w:rsidRPr="007C6148">
              <w:rPr>
                <w:rFonts w:ascii="Arial" w:eastAsia="Times New Roman" w:hAnsi="Arial" w:cs="Arial"/>
                <w:color w:val="000000"/>
                <w:sz w:val="20"/>
                <w:szCs w:val="20"/>
              </w:rPr>
              <w:t xml:space="preserve"> SEM PÓ ANTIALÉRGICA PARA </w:t>
            </w:r>
            <w:r w:rsidR="00F131DD" w:rsidRPr="007C6148">
              <w:rPr>
                <w:rFonts w:ascii="Arial" w:eastAsia="Times New Roman" w:hAnsi="Arial" w:cs="Arial"/>
                <w:color w:val="000000"/>
                <w:sz w:val="20"/>
                <w:szCs w:val="20"/>
              </w:rPr>
              <w:t>USUÁRIOS</w:t>
            </w:r>
            <w:r w:rsidRPr="007C6148">
              <w:rPr>
                <w:rFonts w:ascii="Arial" w:eastAsia="Times New Roman" w:hAnsi="Arial" w:cs="Arial"/>
                <w:color w:val="000000"/>
                <w:sz w:val="20"/>
                <w:szCs w:val="20"/>
              </w:rPr>
              <w:t xml:space="preserve"> COM HIPERSENSIBILIDADE AO LÁTEX, DE ALTA RESISTENCIA. CAIXA C/100 UNIDADES</w:t>
            </w:r>
          </w:p>
        </w:tc>
        <w:tc>
          <w:tcPr>
            <w:tcW w:w="1274" w:type="dxa"/>
            <w:tcBorders>
              <w:top w:val="nil"/>
              <w:left w:val="nil"/>
              <w:bottom w:val="single" w:sz="4" w:space="0" w:color="auto"/>
              <w:right w:val="single" w:sz="4" w:space="0" w:color="auto"/>
            </w:tcBorders>
            <w:shd w:val="clear" w:color="auto" w:fill="auto"/>
            <w:vAlign w:val="center"/>
            <w:hideMark/>
          </w:tcPr>
          <w:p w14:paraId="264C75CA"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E4F7E4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71ACF7D7"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0910E2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382</w:t>
            </w:r>
          </w:p>
        </w:tc>
        <w:tc>
          <w:tcPr>
            <w:tcW w:w="6892" w:type="dxa"/>
            <w:tcBorders>
              <w:top w:val="nil"/>
              <w:left w:val="nil"/>
              <w:bottom w:val="single" w:sz="4" w:space="0" w:color="auto"/>
              <w:right w:val="single" w:sz="4" w:space="0" w:color="auto"/>
            </w:tcBorders>
            <w:shd w:val="clear" w:color="auto" w:fill="auto"/>
            <w:vAlign w:val="center"/>
            <w:hideMark/>
          </w:tcPr>
          <w:p w14:paraId="25A31E77" w14:textId="77777777" w:rsidR="002E308C" w:rsidRDefault="007C6148" w:rsidP="002E308C">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LUVA DE </w:t>
            </w:r>
            <w:r w:rsidR="00F131DD" w:rsidRPr="007C6148">
              <w:rPr>
                <w:rFonts w:ascii="Arial" w:eastAsia="Times New Roman" w:hAnsi="Arial" w:cs="Arial"/>
                <w:color w:val="000000"/>
                <w:sz w:val="20"/>
                <w:szCs w:val="20"/>
              </w:rPr>
              <w:t>PROCEDIMENTO</w:t>
            </w:r>
            <w:r w:rsidRPr="007C6148">
              <w:rPr>
                <w:rFonts w:ascii="Arial" w:eastAsia="Times New Roman" w:hAnsi="Arial" w:cs="Arial"/>
                <w:color w:val="000000"/>
                <w:sz w:val="20"/>
                <w:szCs w:val="20"/>
              </w:rPr>
              <w:t xml:space="preserve"> EM NITRILO - TAMANHO M                    </w:t>
            </w:r>
          </w:p>
          <w:p w14:paraId="47D8F8DC" w14:textId="090F28F6" w:rsidR="007C6148" w:rsidRPr="007C6148" w:rsidRDefault="007C6148" w:rsidP="002E308C">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lastRenderedPageBreak/>
              <w:t xml:space="preserve">NÃO </w:t>
            </w:r>
            <w:r w:rsidR="00F131DD" w:rsidRPr="007C6148">
              <w:rPr>
                <w:rFonts w:ascii="Arial" w:eastAsia="Times New Roman" w:hAnsi="Arial" w:cs="Arial"/>
                <w:color w:val="000000"/>
                <w:sz w:val="20"/>
                <w:szCs w:val="20"/>
              </w:rPr>
              <w:t>CIRÚRGICO</w:t>
            </w:r>
            <w:r w:rsidRPr="007C6148">
              <w:rPr>
                <w:rFonts w:ascii="Arial" w:eastAsia="Times New Roman" w:hAnsi="Arial" w:cs="Arial"/>
                <w:color w:val="000000"/>
                <w:sz w:val="20"/>
                <w:szCs w:val="20"/>
              </w:rPr>
              <w:t xml:space="preserve"> FABRICADO EM NITRILO </w:t>
            </w:r>
            <w:r w:rsidR="00F131DD" w:rsidRPr="007C6148">
              <w:rPr>
                <w:rFonts w:ascii="Arial" w:eastAsia="Times New Roman" w:hAnsi="Arial" w:cs="Arial"/>
                <w:color w:val="000000"/>
                <w:sz w:val="20"/>
                <w:szCs w:val="20"/>
              </w:rPr>
              <w:t>MICRO TEXTURIZADA</w:t>
            </w:r>
            <w:r w:rsidRPr="007C6148">
              <w:rPr>
                <w:rFonts w:ascii="Arial" w:eastAsia="Times New Roman" w:hAnsi="Arial" w:cs="Arial"/>
                <w:color w:val="000000"/>
                <w:sz w:val="20"/>
                <w:szCs w:val="20"/>
              </w:rPr>
              <w:t xml:space="preserve"> SEM PÓ ANTIALÉRGICA PARA </w:t>
            </w:r>
            <w:r w:rsidR="00F131DD" w:rsidRPr="007C6148">
              <w:rPr>
                <w:rFonts w:ascii="Arial" w:eastAsia="Times New Roman" w:hAnsi="Arial" w:cs="Arial"/>
                <w:color w:val="000000"/>
                <w:sz w:val="20"/>
                <w:szCs w:val="20"/>
              </w:rPr>
              <w:t>USUÁRIOS</w:t>
            </w:r>
            <w:r w:rsidRPr="007C6148">
              <w:rPr>
                <w:rFonts w:ascii="Arial" w:eastAsia="Times New Roman" w:hAnsi="Arial" w:cs="Arial"/>
                <w:color w:val="000000"/>
                <w:sz w:val="20"/>
                <w:szCs w:val="20"/>
              </w:rPr>
              <w:t xml:space="preserve"> COM HIPERSENSIBILIDADE AO LÁTEX, DE ALTA RESISTENCIA. CAIXA C/100 UNIDADES</w:t>
            </w:r>
          </w:p>
        </w:tc>
        <w:tc>
          <w:tcPr>
            <w:tcW w:w="1274" w:type="dxa"/>
            <w:tcBorders>
              <w:top w:val="nil"/>
              <w:left w:val="nil"/>
              <w:bottom w:val="single" w:sz="4" w:space="0" w:color="auto"/>
              <w:right w:val="single" w:sz="4" w:space="0" w:color="auto"/>
            </w:tcBorders>
            <w:shd w:val="clear" w:color="auto" w:fill="auto"/>
            <w:vAlign w:val="center"/>
            <w:hideMark/>
          </w:tcPr>
          <w:p w14:paraId="69CFF213"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lastRenderedPageBreak/>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986C12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5CBF91CF"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3ACEAE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383</w:t>
            </w:r>
          </w:p>
        </w:tc>
        <w:tc>
          <w:tcPr>
            <w:tcW w:w="6892" w:type="dxa"/>
            <w:tcBorders>
              <w:top w:val="nil"/>
              <w:left w:val="nil"/>
              <w:bottom w:val="single" w:sz="4" w:space="0" w:color="auto"/>
              <w:right w:val="single" w:sz="4" w:space="0" w:color="auto"/>
            </w:tcBorders>
            <w:shd w:val="clear" w:color="auto" w:fill="auto"/>
            <w:vAlign w:val="center"/>
            <w:hideMark/>
          </w:tcPr>
          <w:p w14:paraId="7D110747" w14:textId="77777777" w:rsidR="00B61F4E" w:rsidRDefault="007C6148" w:rsidP="00B61F4E">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MALHA </w:t>
            </w:r>
            <w:r w:rsidR="00F131DD" w:rsidRPr="007C6148">
              <w:rPr>
                <w:rFonts w:ascii="Arial" w:eastAsia="Times New Roman" w:hAnsi="Arial" w:cs="Arial"/>
                <w:color w:val="000000"/>
                <w:sz w:val="20"/>
                <w:szCs w:val="20"/>
              </w:rPr>
              <w:t>ORTOPÉDICA</w:t>
            </w:r>
            <w:r w:rsidRPr="007C6148">
              <w:rPr>
                <w:rFonts w:ascii="Arial" w:eastAsia="Times New Roman" w:hAnsi="Arial" w:cs="Arial"/>
                <w:color w:val="000000"/>
                <w:sz w:val="20"/>
                <w:szCs w:val="20"/>
              </w:rPr>
              <w:t xml:space="preserve"> TUBULAR                                                            </w:t>
            </w:r>
          </w:p>
          <w:p w14:paraId="6BBCFDEE" w14:textId="00B36407" w:rsidR="007C6148" w:rsidRPr="007C6148" w:rsidRDefault="007C6148" w:rsidP="00B61F4E">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DE </w:t>
            </w:r>
            <w:r w:rsidR="00F131DD" w:rsidRPr="007C6148">
              <w:rPr>
                <w:rFonts w:ascii="Arial" w:eastAsia="Times New Roman" w:hAnsi="Arial" w:cs="Arial"/>
                <w:color w:val="000000"/>
                <w:sz w:val="20"/>
                <w:szCs w:val="20"/>
              </w:rPr>
              <w:t>ALGODÃO</w:t>
            </w:r>
            <w:r w:rsidRPr="007C6148">
              <w:rPr>
                <w:rFonts w:ascii="Arial" w:eastAsia="Times New Roman" w:hAnsi="Arial" w:cs="Arial"/>
                <w:color w:val="000000"/>
                <w:sz w:val="20"/>
                <w:szCs w:val="20"/>
              </w:rPr>
              <w:t xml:space="preserve"> CRU, 13 FIOS, </w:t>
            </w:r>
            <w:r w:rsidR="00F131DD" w:rsidRPr="007C6148">
              <w:rPr>
                <w:rFonts w:ascii="Arial" w:eastAsia="Times New Roman" w:hAnsi="Arial" w:cs="Arial"/>
                <w:color w:val="000000"/>
                <w:sz w:val="20"/>
                <w:szCs w:val="20"/>
              </w:rPr>
              <w:t>DIMENSÕES</w:t>
            </w:r>
            <w:r w:rsidRPr="007C6148">
              <w:rPr>
                <w:rFonts w:ascii="Arial" w:eastAsia="Times New Roman" w:hAnsi="Arial" w:cs="Arial"/>
                <w:color w:val="000000"/>
                <w:sz w:val="20"/>
                <w:szCs w:val="20"/>
              </w:rPr>
              <w:t xml:space="preserve"> 10 CM(LARGURA) X 15 M. (COMPRIMENTO). EMBALAGEM: EM ROLO, COM DADOS DE </w:t>
            </w:r>
            <w:r w:rsidR="00F131DD" w:rsidRPr="007C6148">
              <w:rPr>
                <w:rFonts w:ascii="Arial" w:eastAsia="Times New Roman" w:hAnsi="Arial" w:cs="Arial"/>
                <w:color w:val="000000"/>
                <w:sz w:val="20"/>
                <w:szCs w:val="20"/>
              </w:rPr>
              <w:t>IDENTIFICAÇÃO</w:t>
            </w:r>
            <w:r w:rsidRPr="007C6148">
              <w:rPr>
                <w:rFonts w:ascii="Arial" w:eastAsia="Times New Roman" w:hAnsi="Arial" w:cs="Arial"/>
                <w:color w:val="000000"/>
                <w:sz w:val="20"/>
                <w:szCs w:val="20"/>
              </w:rPr>
              <w:t xml:space="preserve"> DO PRODUTO E MARCA DO FABRICANTE, O PRODUTO DEVERA TER REGISTRO NO </w:t>
            </w:r>
            <w:r w:rsidR="00F131DD" w:rsidRPr="007C6148">
              <w:rPr>
                <w:rFonts w:ascii="Arial" w:eastAsia="Times New Roman" w:hAnsi="Arial" w:cs="Arial"/>
                <w:color w:val="000000"/>
                <w:sz w:val="20"/>
                <w:szCs w:val="20"/>
              </w:rPr>
              <w:t>MINISTÉRIO</w:t>
            </w:r>
            <w:r w:rsidRPr="007C6148">
              <w:rPr>
                <w:rFonts w:ascii="Arial" w:eastAsia="Times New Roman" w:hAnsi="Arial" w:cs="Arial"/>
                <w:color w:val="000000"/>
                <w:sz w:val="20"/>
                <w:szCs w:val="20"/>
              </w:rPr>
              <w:t xml:space="preserve"> DA SAÚDE</w:t>
            </w:r>
          </w:p>
        </w:tc>
        <w:tc>
          <w:tcPr>
            <w:tcW w:w="1274" w:type="dxa"/>
            <w:tcBorders>
              <w:top w:val="nil"/>
              <w:left w:val="nil"/>
              <w:bottom w:val="single" w:sz="4" w:space="0" w:color="auto"/>
              <w:right w:val="single" w:sz="4" w:space="0" w:color="auto"/>
            </w:tcBorders>
            <w:shd w:val="clear" w:color="auto" w:fill="auto"/>
            <w:vAlign w:val="center"/>
            <w:hideMark/>
          </w:tcPr>
          <w:p w14:paraId="4C667504"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1A4077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r>
      <w:tr w:rsidR="004411FB" w:rsidRPr="007C6148" w14:paraId="5F0CDAFB"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C499EC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384</w:t>
            </w:r>
          </w:p>
        </w:tc>
        <w:tc>
          <w:tcPr>
            <w:tcW w:w="6892" w:type="dxa"/>
            <w:tcBorders>
              <w:top w:val="nil"/>
              <w:left w:val="nil"/>
              <w:bottom w:val="single" w:sz="4" w:space="0" w:color="auto"/>
              <w:right w:val="single" w:sz="4" w:space="0" w:color="auto"/>
            </w:tcBorders>
            <w:shd w:val="clear" w:color="auto" w:fill="auto"/>
            <w:vAlign w:val="center"/>
            <w:hideMark/>
          </w:tcPr>
          <w:p w14:paraId="6F5CCCF8" w14:textId="2CCAD244"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MANITOL 20</w:t>
            </w:r>
            <w:r w:rsidR="00F131DD" w:rsidRPr="007C6148">
              <w:rPr>
                <w:rFonts w:ascii="Arial" w:eastAsia="Times New Roman" w:hAnsi="Arial" w:cs="Arial"/>
                <w:color w:val="000000"/>
                <w:sz w:val="20"/>
                <w:szCs w:val="20"/>
              </w:rPr>
              <w:t>% -</w:t>
            </w:r>
            <w:r w:rsidRPr="007C6148">
              <w:rPr>
                <w:rFonts w:ascii="Arial" w:eastAsia="Times New Roman" w:hAnsi="Arial" w:cs="Arial"/>
                <w:color w:val="000000"/>
                <w:sz w:val="20"/>
                <w:szCs w:val="20"/>
              </w:rPr>
              <w:t xml:space="preserve"> 250 ML </w:t>
            </w:r>
          </w:p>
        </w:tc>
        <w:tc>
          <w:tcPr>
            <w:tcW w:w="1274" w:type="dxa"/>
            <w:tcBorders>
              <w:top w:val="nil"/>
              <w:left w:val="nil"/>
              <w:bottom w:val="single" w:sz="4" w:space="0" w:color="auto"/>
              <w:right w:val="single" w:sz="4" w:space="0" w:color="auto"/>
            </w:tcBorders>
            <w:shd w:val="clear" w:color="auto" w:fill="auto"/>
            <w:vAlign w:val="center"/>
            <w:hideMark/>
          </w:tcPr>
          <w:p w14:paraId="56304B6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vAlign w:val="center"/>
            <w:hideMark/>
          </w:tcPr>
          <w:p w14:paraId="15C91A9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0ED614B8" w14:textId="77777777" w:rsidTr="00D64057">
        <w:trPr>
          <w:trHeight w:val="199"/>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B39B2C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385</w:t>
            </w:r>
          </w:p>
        </w:tc>
        <w:tc>
          <w:tcPr>
            <w:tcW w:w="6892" w:type="dxa"/>
            <w:tcBorders>
              <w:top w:val="nil"/>
              <w:left w:val="nil"/>
              <w:bottom w:val="single" w:sz="4" w:space="0" w:color="auto"/>
              <w:right w:val="single" w:sz="4" w:space="0" w:color="auto"/>
            </w:tcBorders>
            <w:shd w:val="clear" w:color="auto" w:fill="auto"/>
            <w:vAlign w:val="center"/>
            <w:hideMark/>
          </w:tcPr>
          <w:p w14:paraId="0D029598" w14:textId="05CFC619" w:rsidR="00A83153" w:rsidRDefault="00A83153" w:rsidP="00A83153">
            <w:pPr>
              <w:jc w:val="both"/>
              <w:rPr>
                <w:rFonts w:ascii="Arial" w:eastAsia="Times New Roman" w:hAnsi="Arial" w:cs="Arial"/>
                <w:sz w:val="20"/>
                <w:szCs w:val="20"/>
              </w:rPr>
            </w:pPr>
            <w:r w:rsidRPr="007C6148">
              <w:rPr>
                <w:rFonts w:ascii="Arial" w:eastAsia="Times New Roman" w:hAnsi="Arial" w:cs="Arial"/>
                <w:sz w:val="20"/>
                <w:szCs w:val="20"/>
              </w:rPr>
              <w:t>MÁSCARA</w:t>
            </w:r>
            <w:r w:rsidR="007C6148" w:rsidRPr="007C6148">
              <w:rPr>
                <w:rFonts w:ascii="Arial" w:eastAsia="Times New Roman" w:hAnsi="Arial" w:cs="Arial"/>
                <w:sz w:val="20"/>
                <w:szCs w:val="20"/>
              </w:rPr>
              <w:t xml:space="preserve"> </w:t>
            </w:r>
            <w:r w:rsidR="00F131DD" w:rsidRPr="007C6148">
              <w:rPr>
                <w:rFonts w:ascii="Arial" w:eastAsia="Times New Roman" w:hAnsi="Arial" w:cs="Arial"/>
                <w:sz w:val="20"/>
                <w:szCs w:val="20"/>
              </w:rPr>
              <w:t>CIRÚRGICA</w:t>
            </w:r>
            <w:r w:rsidR="007C6148" w:rsidRPr="007C6148">
              <w:rPr>
                <w:rFonts w:ascii="Arial" w:eastAsia="Times New Roman" w:hAnsi="Arial" w:cs="Arial"/>
                <w:sz w:val="20"/>
                <w:szCs w:val="20"/>
              </w:rPr>
              <w:t xml:space="preserve"> DESCARTÁVEL </w:t>
            </w:r>
          </w:p>
          <w:p w14:paraId="3F8BCC0A" w14:textId="75BDCA30" w:rsidR="007C6148" w:rsidRPr="007C6148" w:rsidRDefault="007C6148" w:rsidP="00A83153">
            <w:pPr>
              <w:jc w:val="both"/>
              <w:rPr>
                <w:rFonts w:ascii="Arial" w:eastAsia="Times New Roman" w:hAnsi="Arial" w:cs="Arial"/>
                <w:sz w:val="20"/>
                <w:szCs w:val="20"/>
              </w:rPr>
            </w:pPr>
            <w:r w:rsidRPr="007C6148">
              <w:rPr>
                <w:rFonts w:ascii="Arial" w:eastAsia="Times New Roman" w:hAnsi="Arial" w:cs="Arial"/>
                <w:sz w:val="20"/>
                <w:szCs w:val="20"/>
              </w:rPr>
              <w:t xml:space="preserve">simples, de uso hospitalar, gramatura mínima de 30g/m², confeccionada em fibras de não tecido (TNT), anatômica, características adicionais: modelo retangular, pregas horizontais, com elástico com comprimento adequado para fixação, dotada de clips nasal embutido ultra </w:t>
            </w:r>
            <w:proofErr w:type="gramStart"/>
            <w:r w:rsidRPr="007C6148">
              <w:rPr>
                <w:rFonts w:ascii="Arial" w:eastAsia="Times New Roman" w:hAnsi="Arial" w:cs="Arial"/>
                <w:sz w:val="20"/>
                <w:szCs w:val="20"/>
              </w:rPr>
              <w:t>leve ,</w:t>
            </w:r>
            <w:proofErr w:type="gramEnd"/>
            <w:r w:rsidRPr="007C6148">
              <w:rPr>
                <w:rFonts w:ascii="Arial" w:eastAsia="Times New Roman" w:hAnsi="Arial" w:cs="Arial"/>
                <w:sz w:val="20"/>
                <w:szCs w:val="20"/>
              </w:rPr>
              <w:t xml:space="preserve"> constituída por duas camadas de fibras sintéticas repelentes a liquido, com dados de identificação do produto, marca do fabricante, número do lote e data de fabricação, prazo de validade, número do registro na ANVISA. </w:t>
            </w:r>
            <w:r w:rsidRPr="007C6148">
              <w:rPr>
                <w:rFonts w:ascii="Arial" w:eastAsia="Times New Roman" w:hAnsi="Arial" w:cs="Arial"/>
                <w:sz w:val="20"/>
                <w:szCs w:val="20"/>
              </w:rPr>
              <w:br/>
              <w:t xml:space="preserve">EMBALAGEM: </w:t>
            </w:r>
            <w:proofErr w:type="spellStart"/>
            <w:r w:rsidRPr="007C6148">
              <w:rPr>
                <w:rFonts w:ascii="Arial" w:eastAsia="Times New Roman" w:hAnsi="Arial" w:cs="Arial"/>
                <w:sz w:val="20"/>
                <w:szCs w:val="20"/>
              </w:rPr>
              <w:t>CX</w:t>
            </w:r>
            <w:proofErr w:type="spellEnd"/>
            <w:r w:rsidRPr="007C6148">
              <w:rPr>
                <w:rFonts w:ascii="Arial" w:eastAsia="Times New Roman" w:hAnsi="Arial" w:cs="Arial"/>
                <w:sz w:val="20"/>
                <w:szCs w:val="20"/>
              </w:rPr>
              <w:t xml:space="preserve"> C/ 50 UNIDADES.</w:t>
            </w:r>
          </w:p>
        </w:tc>
        <w:tc>
          <w:tcPr>
            <w:tcW w:w="1274" w:type="dxa"/>
            <w:tcBorders>
              <w:top w:val="nil"/>
              <w:left w:val="nil"/>
              <w:bottom w:val="single" w:sz="4" w:space="0" w:color="auto"/>
              <w:right w:val="single" w:sz="4" w:space="0" w:color="auto"/>
            </w:tcBorders>
            <w:shd w:val="clear" w:color="auto" w:fill="auto"/>
            <w:vAlign w:val="center"/>
            <w:hideMark/>
          </w:tcPr>
          <w:p w14:paraId="711F765E"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F0CF31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3250</w:t>
            </w:r>
          </w:p>
        </w:tc>
      </w:tr>
      <w:tr w:rsidR="004411FB" w:rsidRPr="007C6148" w14:paraId="09CDC83A"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5E5912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386</w:t>
            </w:r>
          </w:p>
        </w:tc>
        <w:tc>
          <w:tcPr>
            <w:tcW w:w="6892" w:type="dxa"/>
            <w:tcBorders>
              <w:top w:val="nil"/>
              <w:left w:val="nil"/>
              <w:bottom w:val="single" w:sz="4" w:space="0" w:color="auto"/>
              <w:right w:val="single" w:sz="4" w:space="0" w:color="auto"/>
            </w:tcBorders>
            <w:shd w:val="clear" w:color="000000" w:fill="FFFFFF"/>
            <w:vAlign w:val="center"/>
            <w:hideMark/>
          </w:tcPr>
          <w:p w14:paraId="12FDD1B2" w14:textId="77777777" w:rsidR="007C6148" w:rsidRPr="007C6148" w:rsidRDefault="007C6148" w:rsidP="005A6872">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MÁSCARA DE OXIGÊNIO TRAQUEOSTOMIA C/ CONECTOR P/ TUBO DE OXIGÊNIO - ADULTO</w:t>
            </w:r>
          </w:p>
        </w:tc>
        <w:tc>
          <w:tcPr>
            <w:tcW w:w="1274" w:type="dxa"/>
            <w:tcBorders>
              <w:top w:val="nil"/>
              <w:left w:val="nil"/>
              <w:bottom w:val="single" w:sz="4" w:space="0" w:color="auto"/>
              <w:right w:val="single" w:sz="4" w:space="0" w:color="auto"/>
            </w:tcBorders>
            <w:shd w:val="clear" w:color="000000" w:fill="FFFFFF"/>
            <w:noWrap/>
            <w:vAlign w:val="center"/>
            <w:hideMark/>
          </w:tcPr>
          <w:p w14:paraId="2E62554F"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0D6F81A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r>
      <w:tr w:rsidR="004411FB" w:rsidRPr="007C6148" w14:paraId="497E1DD9"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687036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387</w:t>
            </w:r>
          </w:p>
        </w:tc>
        <w:tc>
          <w:tcPr>
            <w:tcW w:w="6892" w:type="dxa"/>
            <w:tcBorders>
              <w:top w:val="nil"/>
              <w:left w:val="nil"/>
              <w:bottom w:val="single" w:sz="4" w:space="0" w:color="auto"/>
              <w:right w:val="single" w:sz="4" w:space="0" w:color="auto"/>
            </w:tcBorders>
            <w:shd w:val="clear" w:color="000000" w:fill="FFFFFF"/>
            <w:vAlign w:val="center"/>
            <w:hideMark/>
          </w:tcPr>
          <w:p w14:paraId="749A784E" w14:textId="77777777" w:rsidR="007C6148" w:rsidRPr="007C6148" w:rsidRDefault="007C6148" w:rsidP="005A6872">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MÁSCARA DE OXIGÊNIO TRAQUEOSTOMIA C/ CONECTOR P/ TUBO DE OXIGÊNIO - INFANTIL/PEDIÁTRICO</w:t>
            </w:r>
          </w:p>
        </w:tc>
        <w:tc>
          <w:tcPr>
            <w:tcW w:w="1274" w:type="dxa"/>
            <w:tcBorders>
              <w:top w:val="nil"/>
              <w:left w:val="nil"/>
              <w:bottom w:val="single" w:sz="4" w:space="0" w:color="auto"/>
              <w:right w:val="single" w:sz="4" w:space="0" w:color="auto"/>
            </w:tcBorders>
            <w:shd w:val="clear" w:color="000000" w:fill="FFFFFF"/>
            <w:noWrap/>
            <w:vAlign w:val="center"/>
            <w:hideMark/>
          </w:tcPr>
          <w:p w14:paraId="65064C22"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3DA3A1A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r>
      <w:tr w:rsidR="004411FB" w:rsidRPr="007C6148" w14:paraId="00DBE358" w14:textId="77777777" w:rsidTr="00D64057">
        <w:trPr>
          <w:trHeight w:val="15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64BE9E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388</w:t>
            </w:r>
          </w:p>
        </w:tc>
        <w:tc>
          <w:tcPr>
            <w:tcW w:w="6892" w:type="dxa"/>
            <w:tcBorders>
              <w:top w:val="nil"/>
              <w:left w:val="nil"/>
              <w:bottom w:val="single" w:sz="4" w:space="0" w:color="auto"/>
              <w:right w:val="single" w:sz="4" w:space="0" w:color="auto"/>
            </w:tcBorders>
            <w:shd w:val="clear" w:color="auto" w:fill="auto"/>
            <w:vAlign w:val="center"/>
            <w:hideMark/>
          </w:tcPr>
          <w:p w14:paraId="2959BF47" w14:textId="17E825AF" w:rsidR="007C6148" w:rsidRPr="007C6148" w:rsidRDefault="007C6148" w:rsidP="00A83153">
            <w:pPr>
              <w:jc w:val="both"/>
              <w:rPr>
                <w:rFonts w:ascii="Arial" w:eastAsia="Times New Roman" w:hAnsi="Arial" w:cs="Arial"/>
                <w:sz w:val="20"/>
                <w:szCs w:val="20"/>
              </w:rPr>
            </w:pPr>
            <w:r w:rsidRPr="007C6148">
              <w:rPr>
                <w:rFonts w:ascii="Arial" w:eastAsia="Times New Roman" w:hAnsi="Arial" w:cs="Arial"/>
                <w:sz w:val="20"/>
                <w:szCs w:val="20"/>
              </w:rPr>
              <w:t>MÁSCARA DE OXIGÊNIO DE ALTA CONCENTRAÇÃO ADULTO</w:t>
            </w:r>
            <w:r w:rsidR="00A83153">
              <w:rPr>
                <w:rFonts w:ascii="Arial" w:eastAsia="Times New Roman" w:hAnsi="Arial" w:cs="Arial"/>
                <w:sz w:val="20"/>
                <w:szCs w:val="20"/>
              </w:rPr>
              <w:t xml:space="preserve"> - </w:t>
            </w:r>
            <w:r w:rsidRPr="007C6148">
              <w:rPr>
                <w:rFonts w:ascii="Arial" w:eastAsia="Times New Roman" w:hAnsi="Arial" w:cs="Arial"/>
                <w:sz w:val="20"/>
                <w:szCs w:val="20"/>
              </w:rPr>
              <w:br/>
              <w:t xml:space="preserve">FACILITANDO </w:t>
            </w:r>
            <w:r w:rsidR="00F131DD" w:rsidRPr="007C6148">
              <w:rPr>
                <w:rFonts w:ascii="Arial" w:eastAsia="Times New Roman" w:hAnsi="Arial" w:cs="Arial"/>
                <w:sz w:val="20"/>
                <w:szCs w:val="20"/>
              </w:rPr>
              <w:t>AVALIAÇÃO</w:t>
            </w:r>
            <w:r w:rsidRPr="007C6148">
              <w:rPr>
                <w:rFonts w:ascii="Arial" w:eastAsia="Times New Roman" w:hAnsi="Arial" w:cs="Arial"/>
                <w:sz w:val="20"/>
                <w:szCs w:val="20"/>
              </w:rPr>
              <w:t xml:space="preserve"> VISUAL COM PRESILHA </w:t>
            </w:r>
            <w:r w:rsidR="00F131DD" w:rsidRPr="007C6148">
              <w:rPr>
                <w:rFonts w:ascii="Arial" w:eastAsia="Times New Roman" w:hAnsi="Arial" w:cs="Arial"/>
                <w:sz w:val="20"/>
                <w:szCs w:val="20"/>
              </w:rPr>
              <w:t>AJUSTÁVEL</w:t>
            </w:r>
            <w:r w:rsidRPr="007C6148">
              <w:rPr>
                <w:rFonts w:ascii="Arial" w:eastAsia="Times New Roman" w:hAnsi="Arial" w:cs="Arial"/>
                <w:sz w:val="20"/>
                <w:szCs w:val="20"/>
              </w:rPr>
              <w:t xml:space="preserve"> DE NARIZ PARA </w:t>
            </w:r>
            <w:r w:rsidR="00F131DD" w:rsidRPr="007C6148">
              <w:rPr>
                <w:rFonts w:ascii="Arial" w:eastAsia="Times New Roman" w:hAnsi="Arial" w:cs="Arial"/>
                <w:sz w:val="20"/>
                <w:szCs w:val="20"/>
              </w:rPr>
              <w:t>FIXAÇÃO</w:t>
            </w:r>
            <w:r w:rsidRPr="007C6148">
              <w:rPr>
                <w:rFonts w:ascii="Arial" w:eastAsia="Times New Roman" w:hAnsi="Arial" w:cs="Arial"/>
                <w:sz w:val="20"/>
                <w:szCs w:val="20"/>
              </w:rPr>
              <w:t xml:space="preserve"> </w:t>
            </w:r>
            <w:r w:rsidR="00F131DD" w:rsidRPr="007C6148">
              <w:rPr>
                <w:rFonts w:ascii="Arial" w:eastAsia="Times New Roman" w:hAnsi="Arial" w:cs="Arial"/>
                <w:sz w:val="20"/>
                <w:szCs w:val="20"/>
              </w:rPr>
              <w:t>CONFORTÁVEL</w:t>
            </w:r>
            <w:r w:rsidRPr="007C6148">
              <w:rPr>
                <w:rFonts w:ascii="Arial" w:eastAsia="Times New Roman" w:hAnsi="Arial" w:cs="Arial"/>
                <w:sz w:val="20"/>
                <w:szCs w:val="20"/>
              </w:rPr>
              <w:t xml:space="preserve">, FAIXA ELASTICA </w:t>
            </w:r>
            <w:r w:rsidR="00F131DD" w:rsidRPr="007C6148">
              <w:rPr>
                <w:rFonts w:ascii="Arial" w:eastAsia="Times New Roman" w:hAnsi="Arial" w:cs="Arial"/>
                <w:sz w:val="20"/>
                <w:szCs w:val="20"/>
              </w:rPr>
              <w:t>AJUSTÁVEL</w:t>
            </w:r>
            <w:r w:rsidRPr="007C6148">
              <w:rPr>
                <w:rFonts w:ascii="Arial" w:eastAsia="Times New Roman" w:hAnsi="Arial" w:cs="Arial"/>
                <w:sz w:val="20"/>
                <w:szCs w:val="20"/>
              </w:rPr>
              <w:t xml:space="preserve"> A FACE DO PACIENTE, </w:t>
            </w:r>
            <w:r w:rsidR="00F131DD" w:rsidRPr="007C6148">
              <w:rPr>
                <w:rFonts w:ascii="Arial" w:eastAsia="Times New Roman" w:hAnsi="Arial" w:cs="Arial"/>
                <w:sz w:val="20"/>
                <w:szCs w:val="20"/>
              </w:rPr>
              <w:t>VÁLVULA</w:t>
            </w:r>
            <w:r w:rsidRPr="007C6148">
              <w:rPr>
                <w:rFonts w:ascii="Arial" w:eastAsia="Times New Roman" w:hAnsi="Arial" w:cs="Arial"/>
                <w:sz w:val="20"/>
                <w:szCs w:val="20"/>
              </w:rPr>
              <w:t xml:space="preserve"> DE CONTROLE DE BAIXA RESISTENCIA, </w:t>
            </w:r>
            <w:r w:rsidR="00F131DD" w:rsidRPr="007C6148">
              <w:rPr>
                <w:rFonts w:ascii="Arial" w:eastAsia="Times New Roman" w:hAnsi="Arial" w:cs="Arial"/>
                <w:sz w:val="20"/>
                <w:szCs w:val="20"/>
              </w:rPr>
              <w:t>PREVENINDO</w:t>
            </w:r>
            <w:r w:rsidRPr="007C6148">
              <w:rPr>
                <w:rFonts w:ascii="Arial" w:eastAsia="Times New Roman" w:hAnsi="Arial" w:cs="Arial"/>
                <w:sz w:val="20"/>
                <w:szCs w:val="20"/>
              </w:rPr>
              <w:t xml:space="preserve"> </w:t>
            </w:r>
            <w:proofErr w:type="spellStart"/>
            <w:r w:rsidRPr="007C6148">
              <w:rPr>
                <w:rFonts w:ascii="Arial" w:eastAsia="Times New Roman" w:hAnsi="Arial" w:cs="Arial"/>
                <w:sz w:val="20"/>
                <w:szCs w:val="20"/>
              </w:rPr>
              <w:t>REINALACAO</w:t>
            </w:r>
            <w:proofErr w:type="spellEnd"/>
            <w:r w:rsidRPr="007C6148">
              <w:rPr>
                <w:rFonts w:ascii="Arial" w:eastAsia="Times New Roman" w:hAnsi="Arial" w:cs="Arial"/>
                <w:sz w:val="20"/>
                <w:szCs w:val="20"/>
              </w:rPr>
              <w:t xml:space="preserve"> DE GASES E A SEGUNDA MEMBRANA NA </w:t>
            </w:r>
            <w:r w:rsidR="00F131DD" w:rsidRPr="007C6148">
              <w:rPr>
                <w:rFonts w:ascii="Arial" w:eastAsia="Times New Roman" w:hAnsi="Arial" w:cs="Arial"/>
                <w:sz w:val="20"/>
                <w:szCs w:val="20"/>
              </w:rPr>
              <w:t>MÁSCARA</w:t>
            </w:r>
            <w:r w:rsidRPr="007C6148">
              <w:rPr>
                <w:rFonts w:ascii="Arial" w:eastAsia="Times New Roman" w:hAnsi="Arial" w:cs="Arial"/>
                <w:sz w:val="20"/>
                <w:szCs w:val="20"/>
              </w:rPr>
              <w:t xml:space="preserve"> PERMITINDO A </w:t>
            </w:r>
            <w:r w:rsidR="00F131DD" w:rsidRPr="007C6148">
              <w:rPr>
                <w:rFonts w:ascii="Arial" w:eastAsia="Times New Roman" w:hAnsi="Arial" w:cs="Arial"/>
                <w:sz w:val="20"/>
                <w:szCs w:val="20"/>
              </w:rPr>
              <w:t>ELIMINAÇÃO</w:t>
            </w:r>
            <w:r w:rsidRPr="007C6148">
              <w:rPr>
                <w:rFonts w:ascii="Arial" w:eastAsia="Times New Roman" w:hAnsi="Arial" w:cs="Arial"/>
                <w:sz w:val="20"/>
                <w:szCs w:val="20"/>
              </w:rPr>
              <w:t xml:space="preserve"> DO </w:t>
            </w:r>
            <w:r w:rsidR="00F131DD" w:rsidRPr="007C6148">
              <w:rPr>
                <w:rFonts w:ascii="Arial" w:eastAsia="Times New Roman" w:hAnsi="Arial" w:cs="Arial"/>
                <w:sz w:val="20"/>
                <w:szCs w:val="20"/>
              </w:rPr>
              <w:t>GÁS</w:t>
            </w:r>
            <w:r w:rsidRPr="007C6148">
              <w:rPr>
                <w:rFonts w:ascii="Arial" w:eastAsia="Times New Roman" w:hAnsi="Arial" w:cs="Arial"/>
                <w:sz w:val="20"/>
                <w:szCs w:val="20"/>
              </w:rPr>
              <w:t xml:space="preserve"> EXALADO. ABERTURA DE </w:t>
            </w:r>
            <w:r w:rsidR="00F131DD" w:rsidRPr="007C6148">
              <w:rPr>
                <w:rFonts w:ascii="Arial" w:eastAsia="Times New Roman" w:hAnsi="Arial" w:cs="Arial"/>
                <w:sz w:val="20"/>
                <w:szCs w:val="20"/>
              </w:rPr>
              <w:t>SEGURANÇA</w:t>
            </w:r>
            <w:r w:rsidRPr="007C6148">
              <w:rPr>
                <w:rFonts w:ascii="Arial" w:eastAsia="Times New Roman" w:hAnsi="Arial" w:cs="Arial"/>
                <w:sz w:val="20"/>
                <w:szCs w:val="20"/>
              </w:rPr>
              <w:t xml:space="preserve"> PERMITINDO A ENTRADA DE AR AMBIENTE, SISTEMA COMPLETO COM BOLSA </w:t>
            </w:r>
            <w:r w:rsidR="00F131DD" w:rsidRPr="007C6148">
              <w:rPr>
                <w:rFonts w:ascii="Arial" w:eastAsia="Times New Roman" w:hAnsi="Arial" w:cs="Arial"/>
                <w:sz w:val="20"/>
                <w:szCs w:val="20"/>
              </w:rPr>
              <w:t>RESERVATÓRIO</w:t>
            </w:r>
            <w:r w:rsidRPr="007C6148">
              <w:rPr>
                <w:rFonts w:ascii="Arial" w:eastAsia="Times New Roman" w:hAnsi="Arial" w:cs="Arial"/>
                <w:sz w:val="20"/>
                <w:szCs w:val="20"/>
              </w:rPr>
              <w:t xml:space="preserve"> DE CAPACIDADE DE 750ML E TUBO DE SUPRIMENTO DE </w:t>
            </w:r>
            <w:r w:rsidR="00F131DD" w:rsidRPr="007C6148">
              <w:rPr>
                <w:rFonts w:ascii="Arial" w:eastAsia="Times New Roman" w:hAnsi="Arial" w:cs="Arial"/>
                <w:sz w:val="20"/>
                <w:szCs w:val="20"/>
              </w:rPr>
              <w:t>OXIGÊNIO</w:t>
            </w:r>
            <w:r w:rsidRPr="007C6148">
              <w:rPr>
                <w:rFonts w:ascii="Arial" w:eastAsia="Times New Roman" w:hAnsi="Arial" w:cs="Arial"/>
                <w:sz w:val="20"/>
                <w:szCs w:val="20"/>
              </w:rPr>
              <w:t xml:space="preserve"> COM 2,10M DE COMPRIMENTO, CONECTOR </w:t>
            </w:r>
            <w:r w:rsidR="00F131DD" w:rsidRPr="007C6148">
              <w:rPr>
                <w:rFonts w:ascii="Arial" w:eastAsia="Times New Roman" w:hAnsi="Arial" w:cs="Arial"/>
                <w:sz w:val="20"/>
                <w:szCs w:val="20"/>
              </w:rPr>
              <w:t>PADRÃO</w:t>
            </w:r>
            <w:r w:rsidRPr="007C6148">
              <w:rPr>
                <w:rFonts w:ascii="Arial" w:eastAsia="Times New Roman" w:hAnsi="Arial" w:cs="Arial"/>
                <w:sz w:val="20"/>
                <w:szCs w:val="20"/>
              </w:rPr>
              <w:t xml:space="preserve">, PERMITINDO TERAPIA COM </w:t>
            </w:r>
            <w:r w:rsidR="00F131DD" w:rsidRPr="007C6148">
              <w:rPr>
                <w:rFonts w:ascii="Arial" w:eastAsia="Times New Roman" w:hAnsi="Arial" w:cs="Arial"/>
                <w:sz w:val="20"/>
                <w:szCs w:val="20"/>
              </w:rPr>
              <w:t>ATÉ</w:t>
            </w:r>
            <w:r w:rsidRPr="007C6148">
              <w:rPr>
                <w:rFonts w:ascii="Arial" w:eastAsia="Times New Roman" w:hAnsi="Arial" w:cs="Arial"/>
                <w:sz w:val="20"/>
                <w:szCs w:val="20"/>
              </w:rPr>
              <w:t xml:space="preserve"> 100% DE O2, TAMANHO PEDIÁTRICO. EMBALAGEM COM DADOS DE </w:t>
            </w:r>
            <w:r w:rsidR="00F131DD" w:rsidRPr="007C6148">
              <w:rPr>
                <w:rFonts w:ascii="Arial" w:eastAsia="Times New Roman" w:hAnsi="Arial" w:cs="Arial"/>
                <w:sz w:val="20"/>
                <w:szCs w:val="20"/>
              </w:rPr>
              <w:t>IDENTIFICAÇÃO</w:t>
            </w:r>
            <w:r w:rsidRPr="007C6148">
              <w:rPr>
                <w:rFonts w:ascii="Arial" w:eastAsia="Times New Roman" w:hAnsi="Arial" w:cs="Arial"/>
                <w:sz w:val="20"/>
                <w:szCs w:val="20"/>
              </w:rPr>
              <w:t xml:space="preserve"> DO PRODUTO, MARCA DO FABRICANTE, DATA DE </w:t>
            </w:r>
            <w:r w:rsidR="00F131DD" w:rsidRPr="007C6148">
              <w:rPr>
                <w:rFonts w:ascii="Arial" w:eastAsia="Times New Roman" w:hAnsi="Arial" w:cs="Arial"/>
                <w:sz w:val="20"/>
                <w:szCs w:val="20"/>
              </w:rPr>
              <w:t>FABRICAÇÃO</w:t>
            </w:r>
            <w:r w:rsidRPr="007C6148">
              <w:rPr>
                <w:rFonts w:ascii="Arial" w:eastAsia="Times New Roman" w:hAnsi="Arial" w:cs="Arial"/>
                <w:sz w:val="20"/>
                <w:szCs w:val="20"/>
              </w:rPr>
              <w:t xml:space="preserve"> E PRAZO DE VALIDADE. COM RESERVATÓRIO </w:t>
            </w:r>
          </w:p>
        </w:tc>
        <w:tc>
          <w:tcPr>
            <w:tcW w:w="1274" w:type="dxa"/>
            <w:tcBorders>
              <w:top w:val="nil"/>
              <w:left w:val="nil"/>
              <w:bottom w:val="single" w:sz="4" w:space="0" w:color="auto"/>
              <w:right w:val="single" w:sz="4" w:space="0" w:color="auto"/>
            </w:tcBorders>
            <w:shd w:val="clear" w:color="auto" w:fill="auto"/>
            <w:vAlign w:val="center"/>
            <w:hideMark/>
          </w:tcPr>
          <w:p w14:paraId="730BD7A3"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85C880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37E78E11" w14:textId="77777777" w:rsidTr="00E372B9">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EAD562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389</w:t>
            </w:r>
          </w:p>
        </w:tc>
        <w:tc>
          <w:tcPr>
            <w:tcW w:w="6892" w:type="dxa"/>
            <w:tcBorders>
              <w:top w:val="nil"/>
              <w:left w:val="nil"/>
              <w:bottom w:val="single" w:sz="4" w:space="0" w:color="auto"/>
              <w:right w:val="single" w:sz="4" w:space="0" w:color="auto"/>
            </w:tcBorders>
            <w:shd w:val="clear" w:color="auto" w:fill="auto"/>
            <w:vAlign w:val="center"/>
            <w:hideMark/>
          </w:tcPr>
          <w:p w14:paraId="36CD7544" w14:textId="77777777" w:rsidR="00A83153" w:rsidRDefault="007C6148" w:rsidP="00A83153">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MÁSCARA LARÍNGEA (ML</w:t>
            </w:r>
            <w:r w:rsidR="00F131DD" w:rsidRPr="007C6148">
              <w:rPr>
                <w:rFonts w:ascii="Arial" w:eastAsia="Times New Roman" w:hAnsi="Arial" w:cs="Arial"/>
                <w:color w:val="000000"/>
                <w:sz w:val="20"/>
                <w:szCs w:val="20"/>
              </w:rPr>
              <w:t>) TAMANHO</w:t>
            </w:r>
            <w:r w:rsidRPr="007C6148">
              <w:rPr>
                <w:rFonts w:ascii="Arial" w:eastAsia="Times New Roman" w:hAnsi="Arial" w:cs="Arial"/>
                <w:color w:val="000000"/>
                <w:sz w:val="20"/>
                <w:szCs w:val="20"/>
              </w:rPr>
              <w:t xml:space="preserve">: Nº 1  </w:t>
            </w:r>
            <w:r w:rsidR="00A83153">
              <w:rPr>
                <w:rFonts w:ascii="Arial" w:eastAsia="Times New Roman" w:hAnsi="Arial" w:cs="Arial"/>
                <w:color w:val="000000"/>
                <w:sz w:val="20"/>
                <w:szCs w:val="20"/>
              </w:rPr>
              <w:t xml:space="preserve"> </w:t>
            </w:r>
            <w:r w:rsidRPr="007C6148">
              <w:rPr>
                <w:rFonts w:ascii="Arial" w:eastAsia="Times New Roman" w:hAnsi="Arial" w:cs="Arial"/>
                <w:color w:val="000000"/>
                <w:sz w:val="20"/>
                <w:szCs w:val="20"/>
              </w:rPr>
              <w:t xml:space="preserve">                                       </w:t>
            </w:r>
          </w:p>
          <w:p w14:paraId="2ACFC076" w14:textId="255130E5" w:rsidR="007C6148" w:rsidRPr="007C6148" w:rsidRDefault="007C6148" w:rsidP="00A83153">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RN A LACTENTES ATÉ 5KG.É UM DISPOSITIVO DESENVOLVIDO PARA O MANUSEIO </w:t>
            </w:r>
            <w:proofErr w:type="spellStart"/>
            <w:r w:rsidRPr="007C6148">
              <w:rPr>
                <w:rFonts w:ascii="Arial" w:eastAsia="Times New Roman" w:hAnsi="Arial" w:cs="Arial"/>
                <w:color w:val="000000"/>
                <w:sz w:val="20"/>
                <w:szCs w:val="20"/>
              </w:rPr>
              <w:t>SUPRAGLÓTICO</w:t>
            </w:r>
            <w:proofErr w:type="spellEnd"/>
            <w:r w:rsidRPr="007C6148">
              <w:rPr>
                <w:rFonts w:ascii="Arial" w:eastAsia="Times New Roman" w:hAnsi="Arial" w:cs="Arial"/>
                <w:color w:val="000000"/>
                <w:sz w:val="20"/>
                <w:szCs w:val="20"/>
              </w:rPr>
              <w:t xml:space="preserve"> DAS VIAS AÉREAS, PODENDO SER CONSIDERADO COMO FUNCIONALMENTE INTERMEDIÁRIO ENTRE A MÁSCARA FACIAL E O TUBO TRAQUEAL, DISPENSANDO O USO DE LARINGOSCÓPIO, OU INSTRUMENTOS ESPECIAIS PARA SUA INSERÇÃO. APRESENTA-SE NAS FORMAS REUTILIZÁVEL E DESCARTÁVEL, ESTA ÚLTIMA EM EMBALAGEM INDIVIDUAL ESTERILIZADA. </w:t>
            </w:r>
          </w:p>
        </w:tc>
        <w:tc>
          <w:tcPr>
            <w:tcW w:w="1274" w:type="dxa"/>
            <w:tcBorders>
              <w:top w:val="nil"/>
              <w:left w:val="nil"/>
              <w:bottom w:val="single" w:sz="4" w:space="0" w:color="auto"/>
              <w:right w:val="single" w:sz="4" w:space="0" w:color="auto"/>
            </w:tcBorders>
            <w:shd w:val="clear" w:color="auto" w:fill="auto"/>
            <w:vAlign w:val="center"/>
            <w:hideMark/>
          </w:tcPr>
          <w:p w14:paraId="7F17321D"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37EA706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r>
      <w:tr w:rsidR="004411FB" w:rsidRPr="007C6148" w14:paraId="136C46EA"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941E9C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390</w:t>
            </w:r>
          </w:p>
        </w:tc>
        <w:tc>
          <w:tcPr>
            <w:tcW w:w="6892" w:type="dxa"/>
            <w:tcBorders>
              <w:top w:val="nil"/>
              <w:left w:val="nil"/>
              <w:bottom w:val="single" w:sz="4" w:space="0" w:color="auto"/>
              <w:right w:val="single" w:sz="4" w:space="0" w:color="auto"/>
            </w:tcBorders>
            <w:shd w:val="clear" w:color="auto" w:fill="auto"/>
            <w:vAlign w:val="center"/>
            <w:hideMark/>
          </w:tcPr>
          <w:p w14:paraId="06A37DDB" w14:textId="77777777" w:rsidR="00A83153" w:rsidRDefault="007C6148" w:rsidP="00A83153">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MÁSCARA LARÍNGEA (ML) TAMANHA: Nº 2  </w:t>
            </w:r>
            <w:r w:rsidR="00A83153">
              <w:rPr>
                <w:rFonts w:ascii="Arial" w:eastAsia="Times New Roman" w:hAnsi="Arial" w:cs="Arial"/>
                <w:color w:val="000000"/>
                <w:sz w:val="20"/>
                <w:szCs w:val="20"/>
              </w:rPr>
              <w:t xml:space="preserve">    </w:t>
            </w:r>
            <w:r w:rsidRPr="007C6148">
              <w:rPr>
                <w:rFonts w:ascii="Arial" w:eastAsia="Times New Roman" w:hAnsi="Arial" w:cs="Arial"/>
                <w:color w:val="000000"/>
                <w:sz w:val="20"/>
                <w:szCs w:val="20"/>
              </w:rPr>
              <w:t xml:space="preserve">                    </w:t>
            </w:r>
          </w:p>
          <w:p w14:paraId="00B3768E" w14:textId="375D055C" w:rsidR="007C6148" w:rsidRPr="007C6148" w:rsidRDefault="007C6148" w:rsidP="00A83153">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LACTENTES DE 10KG ATÉ PRÉ-ESCOLARES DE 20KG. É UM DISPOSITIVO DESENVOLVIDO PARA O MANUSEIO </w:t>
            </w:r>
            <w:proofErr w:type="spellStart"/>
            <w:r w:rsidRPr="007C6148">
              <w:rPr>
                <w:rFonts w:ascii="Arial" w:eastAsia="Times New Roman" w:hAnsi="Arial" w:cs="Arial"/>
                <w:color w:val="000000"/>
                <w:sz w:val="20"/>
                <w:szCs w:val="20"/>
              </w:rPr>
              <w:t>SUPRAGLÓTICO</w:t>
            </w:r>
            <w:proofErr w:type="spellEnd"/>
            <w:r w:rsidRPr="007C6148">
              <w:rPr>
                <w:rFonts w:ascii="Arial" w:eastAsia="Times New Roman" w:hAnsi="Arial" w:cs="Arial"/>
                <w:color w:val="000000"/>
                <w:sz w:val="20"/>
                <w:szCs w:val="20"/>
              </w:rPr>
              <w:t xml:space="preserve"> DAS VIAS AÉREAS, PODENDO SER CONSIDERADO COMO FUNCIONALMENTE INTERMEDIÁRIO ENTRE A MÁSCARA FACIAL E O TUBO TRAQUEAL, DISPENSANDO O USO DE LARINGOSCÓPIO, OU INSTRUMENTOS ESPECIAIS PARA SUA INSERÇÃO. APRESENTA-SE NAS FORMAS REUTILIZÁVEL E DESCARTÁVEL, ESTA ÚLTIMA EM EMBALAGEM INDIVIDUAL ESTERILIZADA. </w:t>
            </w:r>
          </w:p>
        </w:tc>
        <w:tc>
          <w:tcPr>
            <w:tcW w:w="1274" w:type="dxa"/>
            <w:tcBorders>
              <w:top w:val="nil"/>
              <w:left w:val="nil"/>
              <w:bottom w:val="single" w:sz="4" w:space="0" w:color="auto"/>
              <w:right w:val="single" w:sz="4" w:space="0" w:color="auto"/>
            </w:tcBorders>
            <w:shd w:val="clear" w:color="auto" w:fill="auto"/>
            <w:vAlign w:val="center"/>
            <w:hideMark/>
          </w:tcPr>
          <w:p w14:paraId="7FD7DC94"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736266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r>
      <w:tr w:rsidR="004411FB" w:rsidRPr="007C6148" w14:paraId="286C2D9B"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BE93E6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391</w:t>
            </w:r>
          </w:p>
        </w:tc>
        <w:tc>
          <w:tcPr>
            <w:tcW w:w="6892" w:type="dxa"/>
            <w:tcBorders>
              <w:top w:val="nil"/>
              <w:left w:val="nil"/>
              <w:bottom w:val="single" w:sz="4" w:space="0" w:color="auto"/>
              <w:right w:val="single" w:sz="4" w:space="0" w:color="auto"/>
            </w:tcBorders>
            <w:shd w:val="clear" w:color="auto" w:fill="auto"/>
            <w:vAlign w:val="center"/>
            <w:hideMark/>
          </w:tcPr>
          <w:p w14:paraId="0665895A" w14:textId="77777777" w:rsidR="00A83153" w:rsidRDefault="007C6148" w:rsidP="00A83153">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MÁSCARA LARÍNGEA (ML</w:t>
            </w:r>
            <w:r w:rsidR="005A6872" w:rsidRPr="007C6148">
              <w:rPr>
                <w:rFonts w:ascii="Arial" w:eastAsia="Times New Roman" w:hAnsi="Arial" w:cs="Arial"/>
                <w:color w:val="000000"/>
                <w:sz w:val="20"/>
                <w:szCs w:val="20"/>
              </w:rPr>
              <w:t>) -</w:t>
            </w:r>
            <w:r w:rsidRPr="007C6148">
              <w:rPr>
                <w:rFonts w:ascii="Arial" w:eastAsia="Times New Roman" w:hAnsi="Arial" w:cs="Arial"/>
                <w:color w:val="000000"/>
                <w:sz w:val="20"/>
                <w:szCs w:val="20"/>
              </w:rPr>
              <w:t xml:space="preserve"> TAMANHO:  Nº 2,5  </w:t>
            </w:r>
            <w:r w:rsidR="00A83153">
              <w:rPr>
                <w:rFonts w:ascii="Arial" w:eastAsia="Times New Roman" w:hAnsi="Arial" w:cs="Arial"/>
                <w:color w:val="000000"/>
                <w:sz w:val="20"/>
                <w:szCs w:val="20"/>
              </w:rPr>
              <w:t xml:space="preserve">    </w:t>
            </w:r>
            <w:r w:rsidRPr="007C6148">
              <w:rPr>
                <w:rFonts w:ascii="Arial" w:eastAsia="Times New Roman" w:hAnsi="Arial" w:cs="Arial"/>
                <w:color w:val="000000"/>
                <w:sz w:val="20"/>
                <w:szCs w:val="20"/>
              </w:rPr>
              <w:t xml:space="preserve">                 </w:t>
            </w:r>
          </w:p>
          <w:p w14:paraId="7E0B9C27" w14:textId="32A5316A" w:rsidR="007C6148" w:rsidRPr="007C6148" w:rsidRDefault="007C6148" w:rsidP="00A83153">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CRIANÇAS DE 20 A 30KG.É UM DISPOSITIVO DESENVOLVIDO PARA O MANUSEIO </w:t>
            </w:r>
            <w:proofErr w:type="spellStart"/>
            <w:r w:rsidRPr="007C6148">
              <w:rPr>
                <w:rFonts w:ascii="Arial" w:eastAsia="Times New Roman" w:hAnsi="Arial" w:cs="Arial"/>
                <w:color w:val="000000"/>
                <w:sz w:val="20"/>
                <w:szCs w:val="20"/>
              </w:rPr>
              <w:t>SUPRAGLÓTICO</w:t>
            </w:r>
            <w:proofErr w:type="spellEnd"/>
            <w:r w:rsidRPr="007C6148">
              <w:rPr>
                <w:rFonts w:ascii="Arial" w:eastAsia="Times New Roman" w:hAnsi="Arial" w:cs="Arial"/>
                <w:color w:val="000000"/>
                <w:sz w:val="20"/>
                <w:szCs w:val="20"/>
              </w:rPr>
              <w:t xml:space="preserve"> DAS VIAS AÉREAS, PODENDO SER CONSIDERADO COMO FUNCIONALMENTE INTERMEDIÁRIO ENTRE A </w:t>
            </w:r>
            <w:r w:rsidRPr="007C6148">
              <w:rPr>
                <w:rFonts w:ascii="Arial" w:eastAsia="Times New Roman" w:hAnsi="Arial" w:cs="Arial"/>
                <w:color w:val="000000"/>
                <w:sz w:val="20"/>
                <w:szCs w:val="20"/>
              </w:rPr>
              <w:lastRenderedPageBreak/>
              <w:t>MÁSCARA FACIAL E O TUBO TRAQUEAL, DISPENSANDO O USO DE LARINGOSCÓPIO, OU INSTRUMENTOS ESPECIAIS PARA SUA INSERÇÃO.  APRESENTA-SE NAS FORMAS REUTILIZÁVEL E DESCARTÁVEL, ESTA ÚLTIMA EM EMBALAGEM INDIVIDUAL ESTERILIZADA. Nº 2,5- CRIANÇAS DE 20 A 30KG.</w:t>
            </w:r>
          </w:p>
        </w:tc>
        <w:tc>
          <w:tcPr>
            <w:tcW w:w="1274" w:type="dxa"/>
            <w:tcBorders>
              <w:top w:val="nil"/>
              <w:left w:val="nil"/>
              <w:bottom w:val="single" w:sz="4" w:space="0" w:color="auto"/>
              <w:right w:val="single" w:sz="4" w:space="0" w:color="auto"/>
            </w:tcBorders>
            <w:shd w:val="clear" w:color="auto" w:fill="auto"/>
            <w:vAlign w:val="center"/>
            <w:hideMark/>
          </w:tcPr>
          <w:p w14:paraId="1E7280DA"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lastRenderedPageBreak/>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9C5E84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r>
      <w:tr w:rsidR="004411FB" w:rsidRPr="007C6148" w14:paraId="4ED07AC2"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91E4FE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392</w:t>
            </w:r>
          </w:p>
        </w:tc>
        <w:tc>
          <w:tcPr>
            <w:tcW w:w="6892" w:type="dxa"/>
            <w:tcBorders>
              <w:top w:val="nil"/>
              <w:left w:val="nil"/>
              <w:bottom w:val="single" w:sz="4" w:space="0" w:color="auto"/>
              <w:right w:val="single" w:sz="4" w:space="0" w:color="auto"/>
            </w:tcBorders>
            <w:shd w:val="clear" w:color="auto" w:fill="auto"/>
            <w:vAlign w:val="center"/>
            <w:hideMark/>
          </w:tcPr>
          <w:p w14:paraId="0FB20203" w14:textId="77777777" w:rsidR="00C86944" w:rsidRDefault="007C6148" w:rsidP="00C86944">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MÁSCARA LARÍNGEA (ML) TAMANHO: Nº 3                            </w:t>
            </w:r>
          </w:p>
          <w:p w14:paraId="7AED0EE9" w14:textId="30D25274" w:rsidR="007C6148" w:rsidRPr="007C6148" w:rsidRDefault="007C6148" w:rsidP="00C86944">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CRIANÇAS / ADOLESCENTES DE 30 A 50KG É UM DISPOSITIVO DESENVOLVIDO PARA O MANUSEIO </w:t>
            </w:r>
            <w:proofErr w:type="spellStart"/>
            <w:r w:rsidRPr="007C6148">
              <w:rPr>
                <w:rFonts w:ascii="Arial" w:eastAsia="Times New Roman" w:hAnsi="Arial" w:cs="Arial"/>
                <w:color w:val="000000"/>
                <w:sz w:val="20"/>
                <w:szCs w:val="20"/>
              </w:rPr>
              <w:t>SUPRAGLÓTICO</w:t>
            </w:r>
            <w:proofErr w:type="spellEnd"/>
            <w:r w:rsidRPr="007C6148">
              <w:rPr>
                <w:rFonts w:ascii="Arial" w:eastAsia="Times New Roman" w:hAnsi="Arial" w:cs="Arial"/>
                <w:color w:val="000000"/>
                <w:sz w:val="20"/>
                <w:szCs w:val="20"/>
              </w:rPr>
              <w:t xml:space="preserve"> DAS VIAS AÉREAS, PODENDO SER CONSIDERADO COMO FUNCIONALMENTE INTERMEDIÁRIO ENTRE A MÁSCARA FACIAL E O TUBO TRAQUEAL, DISPENSANDO O USO DE LARINGOSCÓPIO, OU INSTRUMENTOS ESPECIAIS PARA SUA INSERÇÃO. APRESENTA-SE NAS FORMAS REUTILIZÁVEL E DESCARTÁVEL, ESTA ÚLTIMA EM EMBALAGEM INDIVIDUAL ESTERILIZADA. </w:t>
            </w:r>
          </w:p>
        </w:tc>
        <w:tc>
          <w:tcPr>
            <w:tcW w:w="1274" w:type="dxa"/>
            <w:tcBorders>
              <w:top w:val="nil"/>
              <w:left w:val="nil"/>
              <w:bottom w:val="single" w:sz="4" w:space="0" w:color="auto"/>
              <w:right w:val="single" w:sz="4" w:space="0" w:color="auto"/>
            </w:tcBorders>
            <w:shd w:val="clear" w:color="auto" w:fill="auto"/>
            <w:vAlign w:val="center"/>
            <w:hideMark/>
          </w:tcPr>
          <w:p w14:paraId="7361FC59"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11ADE5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r>
      <w:tr w:rsidR="004411FB" w:rsidRPr="007C6148" w14:paraId="688BB1E1"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F02456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393</w:t>
            </w:r>
          </w:p>
        </w:tc>
        <w:tc>
          <w:tcPr>
            <w:tcW w:w="6892" w:type="dxa"/>
            <w:tcBorders>
              <w:top w:val="nil"/>
              <w:left w:val="nil"/>
              <w:bottom w:val="single" w:sz="4" w:space="0" w:color="auto"/>
              <w:right w:val="single" w:sz="4" w:space="0" w:color="auto"/>
            </w:tcBorders>
            <w:shd w:val="clear" w:color="auto" w:fill="auto"/>
            <w:vAlign w:val="center"/>
            <w:hideMark/>
          </w:tcPr>
          <w:p w14:paraId="7AA8B274" w14:textId="77777777" w:rsidR="00C86944" w:rsidRDefault="007C6148" w:rsidP="00C86944">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MÁSCARA LARÍNGEA (ML</w:t>
            </w:r>
            <w:r w:rsidR="005A6872" w:rsidRPr="007C6148">
              <w:rPr>
                <w:rFonts w:ascii="Arial" w:eastAsia="Times New Roman" w:hAnsi="Arial" w:cs="Arial"/>
                <w:color w:val="000000"/>
                <w:sz w:val="20"/>
                <w:szCs w:val="20"/>
              </w:rPr>
              <w:t>) TAMANHO</w:t>
            </w:r>
            <w:r w:rsidRPr="007C6148">
              <w:rPr>
                <w:rFonts w:ascii="Arial" w:eastAsia="Times New Roman" w:hAnsi="Arial" w:cs="Arial"/>
                <w:color w:val="000000"/>
                <w:sz w:val="20"/>
                <w:szCs w:val="20"/>
              </w:rPr>
              <w:t xml:space="preserve">: Nº 4                             </w:t>
            </w:r>
          </w:p>
          <w:p w14:paraId="052E8ED1" w14:textId="18BBE0B8" w:rsidR="007C6148" w:rsidRPr="007C6148" w:rsidRDefault="007C6148" w:rsidP="00C86944">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ADULTOS DE 50 A 70KG (GERALMENTE MULHERES/ HOMENS MENOR PORTE) É UM DISPOSITIVO DESENVOLVIDO PARA O MANUSEIO </w:t>
            </w:r>
            <w:proofErr w:type="spellStart"/>
            <w:r w:rsidRPr="007C6148">
              <w:rPr>
                <w:rFonts w:ascii="Arial" w:eastAsia="Times New Roman" w:hAnsi="Arial" w:cs="Arial"/>
                <w:color w:val="000000"/>
                <w:sz w:val="20"/>
                <w:szCs w:val="20"/>
              </w:rPr>
              <w:t>SUPRAGLÓTICO</w:t>
            </w:r>
            <w:proofErr w:type="spellEnd"/>
            <w:r w:rsidRPr="007C6148">
              <w:rPr>
                <w:rFonts w:ascii="Arial" w:eastAsia="Times New Roman" w:hAnsi="Arial" w:cs="Arial"/>
                <w:color w:val="000000"/>
                <w:sz w:val="20"/>
                <w:szCs w:val="20"/>
              </w:rPr>
              <w:t xml:space="preserve"> DAS VIAS AÉREAS, PODENDO SER CONSIDERADO COMO FUNCIONALMENTE INTERMEDIÁRIO ENTRE A MÁSCARA FACIAL E O TUBO TRAQUEAL, DISPENSANDO O USO DE LARINGOSCÓPIO, OU INSTRUMENTOS ESPECIAIS PARA SUA INSERÇÃO. APRESENTAM-SE NAS FORMAS REUTILIZÁVEL E DESCARTÁVEL, ESTA ÚLTIMA EM EMBALAGEM INDIVIDUAL ESTERILIZADA. </w:t>
            </w:r>
          </w:p>
        </w:tc>
        <w:tc>
          <w:tcPr>
            <w:tcW w:w="1274" w:type="dxa"/>
            <w:tcBorders>
              <w:top w:val="nil"/>
              <w:left w:val="nil"/>
              <w:bottom w:val="single" w:sz="4" w:space="0" w:color="auto"/>
              <w:right w:val="single" w:sz="4" w:space="0" w:color="auto"/>
            </w:tcBorders>
            <w:shd w:val="clear" w:color="auto" w:fill="auto"/>
            <w:vAlign w:val="center"/>
            <w:hideMark/>
          </w:tcPr>
          <w:p w14:paraId="66299315"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3FC7E7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r>
      <w:tr w:rsidR="004411FB" w:rsidRPr="007C6148" w14:paraId="3902BB64" w14:textId="77777777" w:rsidTr="00E372B9">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233F61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394</w:t>
            </w:r>
          </w:p>
        </w:tc>
        <w:tc>
          <w:tcPr>
            <w:tcW w:w="6892" w:type="dxa"/>
            <w:tcBorders>
              <w:top w:val="nil"/>
              <w:left w:val="nil"/>
              <w:bottom w:val="single" w:sz="4" w:space="0" w:color="auto"/>
              <w:right w:val="single" w:sz="4" w:space="0" w:color="auto"/>
            </w:tcBorders>
            <w:shd w:val="clear" w:color="auto" w:fill="auto"/>
            <w:vAlign w:val="center"/>
            <w:hideMark/>
          </w:tcPr>
          <w:p w14:paraId="368083CF" w14:textId="77777777" w:rsidR="00C86944" w:rsidRDefault="007C6148" w:rsidP="00C86944">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MÁSCARA LARÍNGEA (ML) Nº 5    </w:t>
            </w:r>
            <w:r w:rsidR="00C86944">
              <w:rPr>
                <w:rFonts w:ascii="Arial" w:eastAsia="Times New Roman" w:hAnsi="Arial" w:cs="Arial"/>
                <w:color w:val="000000"/>
                <w:sz w:val="20"/>
                <w:szCs w:val="20"/>
              </w:rPr>
              <w:t xml:space="preserve">  </w:t>
            </w:r>
            <w:r w:rsidRPr="007C6148">
              <w:rPr>
                <w:rFonts w:ascii="Arial" w:eastAsia="Times New Roman" w:hAnsi="Arial" w:cs="Arial"/>
                <w:color w:val="000000"/>
                <w:sz w:val="20"/>
                <w:szCs w:val="20"/>
              </w:rPr>
              <w:t xml:space="preserve">                                            </w:t>
            </w:r>
          </w:p>
          <w:p w14:paraId="2E753CD5" w14:textId="022A941B" w:rsidR="007C6148" w:rsidRPr="007C6148" w:rsidRDefault="007C6148" w:rsidP="00C86944">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ADULTOS DE 70 A 100KG (GERALMENTE HOMENS/IDOSOS-</w:t>
            </w:r>
            <w:r w:rsidR="005A6872" w:rsidRPr="007C6148">
              <w:rPr>
                <w:rFonts w:ascii="Arial" w:eastAsia="Times New Roman" w:hAnsi="Arial" w:cs="Arial"/>
                <w:color w:val="000000"/>
                <w:sz w:val="20"/>
                <w:szCs w:val="20"/>
              </w:rPr>
              <w:t>AUSÊNCIA</w:t>
            </w:r>
            <w:r w:rsidRPr="007C6148">
              <w:rPr>
                <w:rFonts w:ascii="Arial" w:eastAsia="Times New Roman" w:hAnsi="Arial" w:cs="Arial"/>
                <w:color w:val="000000"/>
                <w:sz w:val="20"/>
                <w:szCs w:val="20"/>
              </w:rPr>
              <w:t xml:space="preserve"> DE DENTES) É UM DISPOSITIVO DESENVOLVIDO PARA O MANUSEIO </w:t>
            </w:r>
            <w:proofErr w:type="spellStart"/>
            <w:r w:rsidRPr="007C6148">
              <w:rPr>
                <w:rFonts w:ascii="Arial" w:eastAsia="Times New Roman" w:hAnsi="Arial" w:cs="Arial"/>
                <w:color w:val="000000"/>
                <w:sz w:val="20"/>
                <w:szCs w:val="20"/>
              </w:rPr>
              <w:t>SUPRAGLÓTICO</w:t>
            </w:r>
            <w:proofErr w:type="spellEnd"/>
            <w:r w:rsidRPr="007C6148">
              <w:rPr>
                <w:rFonts w:ascii="Arial" w:eastAsia="Times New Roman" w:hAnsi="Arial" w:cs="Arial"/>
                <w:color w:val="000000"/>
                <w:sz w:val="20"/>
                <w:szCs w:val="20"/>
              </w:rPr>
              <w:t xml:space="preserve"> DAS VIAS AÉREAS, PODENDO SER CONSIDERADO COMO FUNCIONALMENTE INTERMEDIÁRIO ENTRE A MÁSCARA FACIAL E O TUBO TRAQUEAL, DISPENSANDO O USO DE LARINGOSCÓPIO, OU INSTRUMENTOS ESPECIAIS PARA SUA INSERÇÃO.  APRESENTA-SE NAS FORMAS REUTILIZÁVEL E DESCARTÁVEL, ESTA ÚLTIMA EM EMBALAGEM INDIVIDUAL ESTERILIZADA.</w:t>
            </w:r>
          </w:p>
        </w:tc>
        <w:tc>
          <w:tcPr>
            <w:tcW w:w="1274" w:type="dxa"/>
            <w:tcBorders>
              <w:top w:val="nil"/>
              <w:left w:val="nil"/>
              <w:bottom w:val="single" w:sz="4" w:space="0" w:color="auto"/>
              <w:right w:val="single" w:sz="4" w:space="0" w:color="auto"/>
            </w:tcBorders>
            <w:shd w:val="clear" w:color="auto" w:fill="auto"/>
            <w:vAlign w:val="center"/>
            <w:hideMark/>
          </w:tcPr>
          <w:p w14:paraId="62AB74BE"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6AA942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r>
      <w:tr w:rsidR="004411FB" w:rsidRPr="007C6148" w14:paraId="0C8EB039"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8DBC4A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395</w:t>
            </w:r>
          </w:p>
        </w:tc>
        <w:tc>
          <w:tcPr>
            <w:tcW w:w="6892" w:type="dxa"/>
            <w:tcBorders>
              <w:top w:val="nil"/>
              <w:left w:val="nil"/>
              <w:bottom w:val="single" w:sz="4" w:space="0" w:color="auto"/>
              <w:right w:val="single" w:sz="4" w:space="0" w:color="auto"/>
            </w:tcBorders>
            <w:shd w:val="clear" w:color="auto" w:fill="auto"/>
            <w:vAlign w:val="center"/>
            <w:hideMark/>
          </w:tcPr>
          <w:p w14:paraId="516991C0" w14:textId="77777777" w:rsidR="00C86944" w:rsidRDefault="005A6872" w:rsidP="00C86944">
            <w:pPr>
              <w:jc w:val="both"/>
              <w:rPr>
                <w:rFonts w:ascii="Arial" w:eastAsia="Times New Roman" w:hAnsi="Arial" w:cs="Arial"/>
                <w:sz w:val="20"/>
                <w:szCs w:val="20"/>
              </w:rPr>
            </w:pPr>
            <w:r w:rsidRPr="007C6148">
              <w:rPr>
                <w:rFonts w:ascii="Arial" w:eastAsia="Times New Roman" w:hAnsi="Arial" w:cs="Arial"/>
                <w:sz w:val="20"/>
                <w:szCs w:val="20"/>
              </w:rPr>
              <w:t>MÁSCARA</w:t>
            </w:r>
            <w:r w:rsidR="007C6148" w:rsidRPr="007C6148">
              <w:rPr>
                <w:rFonts w:ascii="Arial" w:eastAsia="Times New Roman" w:hAnsi="Arial" w:cs="Arial"/>
                <w:sz w:val="20"/>
                <w:szCs w:val="20"/>
              </w:rPr>
              <w:t xml:space="preserve"> N95 </w:t>
            </w:r>
            <w:r w:rsidRPr="007C6148">
              <w:rPr>
                <w:rFonts w:ascii="Arial" w:eastAsia="Times New Roman" w:hAnsi="Arial" w:cs="Arial"/>
                <w:sz w:val="20"/>
                <w:szCs w:val="20"/>
              </w:rPr>
              <w:t>DESCARTÁVEL</w:t>
            </w:r>
            <w:r w:rsidR="00C86944">
              <w:rPr>
                <w:rFonts w:ascii="Arial" w:eastAsia="Times New Roman" w:hAnsi="Arial" w:cs="Arial"/>
                <w:sz w:val="20"/>
                <w:szCs w:val="20"/>
              </w:rPr>
              <w:t xml:space="preserve">         </w:t>
            </w:r>
          </w:p>
          <w:p w14:paraId="6213B532" w14:textId="635BBCDF" w:rsidR="007C6148" w:rsidRPr="007C6148" w:rsidRDefault="007C6148" w:rsidP="00C86944">
            <w:pPr>
              <w:jc w:val="both"/>
              <w:rPr>
                <w:rFonts w:ascii="Arial" w:eastAsia="Times New Roman" w:hAnsi="Arial" w:cs="Arial"/>
                <w:sz w:val="20"/>
                <w:szCs w:val="20"/>
              </w:rPr>
            </w:pPr>
            <w:r w:rsidRPr="007C6148">
              <w:rPr>
                <w:rFonts w:ascii="Arial" w:eastAsia="Times New Roman" w:hAnsi="Arial" w:cs="Arial"/>
                <w:sz w:val="20"/>
                <w:szCs w:val="20"/>
              </w:rPr>
              <w:t xml:space="preserve">DA PROTEÇÃO DAS VIAS RESPIRATÓRIAS DOS </w:t>
            </w:r>
            <w:r w:rsidR="005A6872" w:rsidRPr="007C6148">
              <w:rPr>
                <w:rFonts w:ascii="Arial" w:eastAsia="Times New Roman" w:hAnsi="Arial" w:cs="Arial"/>
                <w:sz w:val="20"/>
                <w:szCs w:val="20"/>
              </w:rPr>
              <w:t>TRABALHADORES DA</w:t>
            </w:r>
            <w:r w:rsidRPr="007C6148">
              <w:rPr>
                <w:rFonts w:ascii="Arial" w:eastAsia="Times New Roman" w:hAnsi="Arial" w:cs="Arial"/>
                <w:sz w:val="20"/>
                <w:szCs w:val="20"/>
              </w:rPr>
              <w:t xml:space="preserve"> AREA DA SAÚDE CONTRA EXPOSIÇÃO DE AGENTES </w:t>
            </w:r>
            <w:r w:rsidR="005A6872" w:rsidRPr="007C6148">
              <w:rPr>
                <w:rFonts w:ascii="Arial" w:eastAsia="Times New Roman" w:hAnsi="Arial" w:cs="Arial"/>
                <w:sz w:val="20"/>
                <w:szCs w:val="20"/>
              </w:rPr>
              <w:t>BIOLÓGICOS</w:t>
            </w:r>
            <w:r w:rsidRPr="007C6148">
              <w:rPr>
                <w:rFonts w:ascii="Arial" w:eastAsia="Times New Roman" w:hAnsi="Arial" w:cs="Arial"/>
                <w:sz w:val="20"/>
                <w:szCs w:val="20"/>
              </w:rPr>
              <w:t xml:space="preserve"> CAUSADORES DE </w:t>
            </w:r>
            <w:r w:rsidR="00C44F2E" w:rsidRPr="007C6148">
              <w:rPr>
                <w:rFonts w:ascii="Arial" w:eastAsia="Times New Roman" w:hAnsi="Arial" w:cs="Arial"/>
                <w:sz w:val="20"/>
                <w:szCs w:val="20"/>
              </w:rPr>
              <w:t>TUBERCULOSE etc.</w:t>
            </w:r>
          </w:p>
        </w:tc>
        <w:tc>
          <w:tcPr>
            <w:tcW w:w="1274" w:type="dxa"/>
            <w:tcBorders>
              <w:top w:val="nil"/>
              <w:left w:val="nil"/>
              <w:bottom w:val="single" w:sz="4" w:space="0" w:color="auto"/>
              <w:right w:val="single" w:sz="4" w:space="0" w:color="auto"/>
            </w:tcBorders>
            <w:shd w:val="clear" w:color="auto" w:fill="auto"/>
            <w:vAlign w:val="center"/>
            <w:hideMark/>
          </w:tcPr>
          <w:p w14:paraId="291B3567"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3DC7C0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3200</w:t>
            </w:r>
          </w:p>
        </w:tc>
      </w:tr>
      <w:tr w:rsidR="004411FB" w:rsidRPr="007C6148" w14:paraId="5F958B58" w14:textId="77777777" w:rsidTr="00E372B9">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90B3D7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396</w:t>
            </w:r>
          </w:p>
        </w:tc>
        <w:tc>
          <w:tcPr>
            <w:tcW w:w="6892" w:type="dxa"/>
            <w:tcBorders>
              <w:top w:val="nil"/>
              <w:left w:val="nil"/>
              <w:bottom w:val="single" w:sz="4" w:space="0" w:color="auto"/>
              <w:right w:val="single" w:sz="4" w:space="0" w:color="auto"/>
            </w:tcBorders>
            <w:shd w:val="clear" w:color="auto" w:fill="auto"/>
            <w:vAlign w:val="center"/>
            <w:hideMark/>
          </w:tcPr>
          <w:p w14:paraId="1F41F85E" w14:textId="3FC9D648" w:rsidR="007C6148" w:rsidRPr="007C6148" w:rsidRDefault="00C44F2E" w:rsidP="007C6148">
            <w:pPr>
              <w:rPr>
                <w:rFonts w:ascii="Arial" w:eastAsia="Times New Roman" w:hAnsi="Arial" w:cs="Arial"/>
                <w:sz w:val="20"/>
                <w:szCs w:val="20"/>
              </w:rPr>
            </w:pPr>
            <w:r w:rsidRPr="007C6148">
              <w:rPr>
                <w:rFonts w:ascii="Arial" w:eastAsia="Times New Roman" w:hAnsi="Arial" w:cs="Arial"/>
                <w:sz w:val="20"/>
                <w:szCs w:val="20"/>
              </w:rPr>
              <w:t>MÁSCARA</w:t>
            </w:r>
            <w:r w:rsidR="007C6148" w:rsidRPr="007C6148">
              <w:rPr>
                <w:rFonts w:ascii="Arial" w:eastAsia="Times New Roman" w:hAnsi="Arial" w:cs="Arial"/>
                <w:sz w:val="20"/>
                <w:szCs w:val="20"/>
              </w:rPr>
              <w:t xml:space="preserve"> </w:t>
            </w:r>
            <w:proofErr w:type="spellStart"/>
            <w:r w:rsidR="007C6148" w:rsidRPr="007C6148">
              <w:rPr>
                <w:rFonts w:ascii="Arial" w:eastAsia="Times New Roman" w:hAnsi="Arial" w:cs="Arial"/>
                <w:sz w:val="20"/>
                <w:szCs w:val="20"/>
              </w:rPr>
              <w:t>VENTURY</w:t>
            </w:r>
            <w:proofErr w:type="spellEnd"/>
            <w:r w:rsidR="007C6148" w:rsidRPr="007C6148">
              <w:rPr>
                <w:rFonts w:ascii="Arial" w:eastAsia="Times New Roman" w:hAnsi="Arial" w:cs="Arial"/>
                <w:sz w:val="20"/>
                <w:szCs w:val="20"/>
              </w:rPr>
              <w:t xml:space="preserve"> NASAL COM </w:t>
            </w:r>
            <w:proofErr w:type="spellStart"/>
            <w:r w:rsidR="007C6148" w:rsidRPr="007C6148">
              <w:rPr>
                <w:rFonts w:ascii="Arial" w:eastAsia="Times New Roman" w:hAnsi="Arial" w:cs="Arial"/>
                <w:sz w:val="20"/>
                <w:szCs w:val="20"/>
              </w:rPr>
              <w:t>SWIVEL</w:t>
            </w:r>
            <w:proofErr w:type="spellEnd"/>
            <w:r w:rsidR="007C6148" w:rsidRPr="007C6148">
              <w:rPr>
                <w:rFonts w:ascii="Arial" w:eastAsia="Times New Roman" w:hAnsi="Arial" w:cs="Arial"/>
                <w:sz w:val="20"/>
                <w:szCs w:val="20"/>
              </w:rPr>
              <w:t xml:space="preserve"> </w:t>
            </w:r>
            <w:r w:rsidR="004A1341" w:rsidRPr="007C6148">
              <w:rPr>
                <w:rFonts w:ascii="Arial" w:eastAsia="Times New Roman" w:hAnsi="Arial" w:cs="Arial"/>
                <w:sz w:val="20"/>
                <w:szCs w:val="20"/>
              </w:rPr>
              <w:t>- ADULTO</w:t>
            </w:r>
            <w:r w:rsidR="007C6148" w:rsidRPr="007C6148">
              <w:rPr>
                <w:rFonts w:ascii="Arial" w:eastAsia="Times New Roman" w:hAnsi="Arial" w:cs="Arial"/>
                <w:sz w:val="20"/>
                <w:szCs w:val="20"/>
              </w:rPr>
              <w:t xml:space="preserve">. </w:t>
            </w:r>
            <w:r w:rsidR="007C6148" w:rsidRPr="007C6148">
              <w:rPr>
                <w:rFonts w:ascii="Arial" w:eastAsia="Times New Roman" w:hAnsi="Arial" w:cs="Arial"/>
                <w:sz w:val="20"/>
                <w:szCs w:val="20"/>
              </w:rPr>
              <w:br/>
              <w:t xml:space="preserve">EMBALAGEM COM DADOS DE </w:t>
            </w:r>
            <w:r w:rsidR="004A1341" w:rsidRPr="007C6148">
              <w:rPr>
                <w:rFonts w:ascii="Arial" w:eastAsia="Times New Roman" w:hAnsi="Arial" w:cs="Arial"/>
                <w:sz w:val="20"/>
                <w:szCs w:val="20"/>
              </w:rPr>
              <w:t>IDENTIFICAÇÃO</w:t>
            </w:r>
            <w:r w:rsidR="007C6148" w:rsidRPr="007C6148">
              <w:rPr>
                <w:rFonts w:ascii="Arial" w:eastAsia="Times New Roman" w:hAnsi="Arial" w:cs="Arial"/>
                <w:sz w:val="20"/>
                <w:szCs w:val="20"/>
              </w:rPr>
              <w:t xml:space="preserve"> DO PRODUTO, MARCA DO FABRICANTE E REGISTRO NO </w:t>
            </w:r>
            <w:r w:rsidR="004A1341" w:rsidRPr="007C6148">
              <w:rPr>
                <w:rFonts w:ascii="Arial" w:eastAsia="Times New Roman" w:hAnsi="Arial" w:cs="Arial"/>
                <w:sz w:val="20"/>
                <w:szCs w:val="20"/>
              </w:rPr>
              <w:t>MINISTÉRIO</w:t>
            </w:r>
            <w:r w:rsidR="007C6148" w:rsidRPr="007C6148">
              <w:rPr>
                <w:rFonts w:ascii="Arial" w:eastAsia="Times New Roman" w:hAnsi="Arial" w:cs="Arial"/>
                <w:sz w:val="20"/>
                <w:szCs w:val="20"/>
              </w:rPr>
              <w:t xml:space="preserve"> DA </w:t>
            </w:r>
            <w:r w:rsidR="004A1341" w:rsidRPr="007C6148">
              <w:rPr>
                <w:rFonts w:ascii="Arial" w:eastAsia="Times New Roman" w:hAnsi="Arial" w:cs="Arial"/>
                <w:sz w:val="20"/>
                <w:szCs w:val="20"/>
              </w:rPr>
              <w:t>SAÚDE</w:t>
            </w:r>
          </w:p>
        </w:tc>
        <w:tc>
          <w:tcPr>
            <w:tcW w:w="1274" w:type="dxa"/>
            <w:tcBorders>
              <w:top w:val="nil"/>
              <w:left w:val="nil"/>
              <w:bottom w:val="single" w:sz="4" w:space="0" w:color="auto"/>
              <w:right w:val="single" w:sz="4" w:space="0" w:color="auto"/>
            </w:tcBorders>
            <w:shd w:val="clear" w:color="auto" w:fill="auto"/>
            <w:vAlign w:val="center"/>
            <w:hideMark/>
          </w:tcPr>
          <w:p w14:paraId="40E1E479"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3506C3E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w:t>
            </w:r>
          </w:p>
        </w:tc>
      </w:tr>
      <w:tr w:rsidR="004411FB" w:rsidRPr="007C6148" w14:paraId="756BBA9B"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70F8B6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397</w:t>
            </w:r>
          </w:p>
        </w:tc>
        <w:tc>
          <w:tcPr>
            <w:tcW w:w="6892" w:type="dxa"/>
            <w:tcBorders>
              <w:top w:val="nil"/>
              <w:left w:val="nil"/>
              <w:bottom w:val="single" w:sz="4" w:space="0" w:color="auto"/>
              <w:right w:val="single" w:sz="4" w:space="0" w:color="auto"/>
            </w:tcBorders>
            <w:shd w:val="clear" w:color="auto" w:fill="auto"/>
            <w:vAlign w:val="center"/>
            <w:hideMark/>
          </w:tcPr>
          <w:p w14:paraId="7A64DA57" w14:textId="418B5F72" w:rsidR="007C6148" w:rsidRPr="007C6148" w:rsidRDefault="00C44F2E" w:rsidP="007C6148">
            <w:pPr>
              <w:rPr>
                <w:rFonts w:ascii="Arial" w:eastAsia="Times New Roman" w:hAnsi="Arial" w:cs="Arial"/>
                <w:sz w:val="20"/>
                <w:szCs w:val="20"/>
              </w:rPr>
            </w:pPr>
            <w:r w:rsidRPr="007C6148">
              <w:rPr>
                <w:rFonts w:ascii="Arial" w:eastAsia="Times New Roman" w:hAnsi="Arial" w:cs="Arial"/>
                <w:sz w:val="20"/>
                <w:szCs w:val="20"/>
              </w:rPr>
              <w:t>MÁSCARA</w:t>
            </w:r>
            <w:r w:rsidR="007C6148" w:rsidRPr="007C6148">
              <w:rPr>
                <w:rFonts w:ascii="Arial" w:eastAsia="Times New Roman" w:hAnsi="Arial" w:cs="Arial"/>
                <w:sz w:val="20"/>
                <w:szCs w:val="20"/>
              </w:rPr>
              <w:t xml:space="preserve"> </w:t>
            </w:r>
            <w:proofErr w:type="spellStart"/>
            <w:r w:rsidR="007C6148" w:rsidRPr="007C6148">
              <w:rPr>
                <w:rFonts w:ascii="Arial" w:eastAsia="Times New Roman" w:hAnsi="Arial" w:cs="Arial"/>
                <w:sz w:val="20"/>
                <w:szCs w:val="20"/>
              </w:rPr>
              <w:t>VENTURY</w:t>
            </w:r>
            <w:proofErr w:type="spellEnd"/>
            <w:r w:rsidR="007C6148" w:rsidRPr="007C6148">
              <w:rPr>
                <w:rFonts w:ascii="Arial" w:eastAsia="Times New Roman" w:hAnsi="Arial" w:cs="Arial"/>
                <w:sz w:val="20"/>
                <w:szCs w:val="20"/>
              </w:rPr>
              <w:t xml:space="preserve"> NASAL COM </w:t>
            </w:r>
            <w:proofErr w:type="spellStart"/>
            <w:r w:rsidR="007C6148" w:rsidRPr="007C6148">
              <w:rPr>
                <w:rFonts w:ascii="Arial" w:eastAsia="Times New Roman" w:hAnsi="Arial" w:cs="Arial"/>
                <w:sz w:val="20"/>
                <w:szCs w:val="20"/>
              </w:rPr>
              <w:t>SWIVEL</w:t>
            </w:r>
            <w:proofErr w:type="spellEnd"/>
            <w:r w:rsidR="007C6148" w:rsidRPr="007C6148">
              <w:rPr>
                <w:rFonts w:ascii="Arial" w:eastAsia="Times New Roman" w:hAnsi="Arial" w:cs="Arial"/>
                <w:sz w:val="20"/>
                <w:szCs w:val="20"/>
              </w:rPr>
              <w:t xml:space="preserve"> - INFANTIL. </w:t>
            </w:r>
            <w:r w:rsidR="007C6148" w:rsidRPr="007C6148">
              <w:rPr>
                <w:rFonts w:ascii="Arial" w:eastAsia="Times New Roman" w:hAnsi="Arial" w:cs="Arial"/>
                <w:sz w:val="20"/>
                <w:szCs w:val="20"/>
              </w:rPr>
              <w:br/>
              <w:t xml:space="preserve">EMBALAGEM COM DADOS DE </w:t>
            </w:r>
            <w:r w:rsidRPr="007C6148">
              <w:rPr>
                <w:rFonts w:ascii="Arial" w:eastAsia="Times New Roman" w:hAnsi="Arial" w:cs="Arial"/>
                <w:sz w:val="20"/>
                <w:szCs w:val="20"/>
              </w:rPr>
              <w:t>IDENTIFICAÇÃO</w:t>
            </w:r>
            <w:r w:rsidR="007C6148" w:rsidRPr="007C6148">
              <w:rPr>
                <w:rFonts w:ascii="Arial" w:eastAsia="Times New Roman" w:hAnsi="Arial" w:cs="Arial"/>
                <w:sz w:val="20"/>
                <w:szCs w:val="20"/>
              </w:rPr>
              <w:t xml:space="preserve"> DO PRODUTO, MARCA DO FABRICANTE E REGISTRO NO </w:t>
            </w:r>
            <w:r w:rsidRPr="007C6148">
              <w:rPr>
                <w:rFonts w:ascii="Arial" w:eastAsia="Times New Roman" w:hAnsi="Arial" w:cs="Arial"/>
                <w:sz w:val="20"/>
                <w:szCs w:val="20"/>
              </w:rPr>
              <w:t>MINISTÉRIO</w:t>
            </w:r>
            <w:r w:rsidR="007C6148" w:rsidRPr="007C6148">
              <w:rPr>
                <w:rFonts w:ascii="Arial" w:eastAsia="Times New Roman" w:hAnsi="Arial" w:cs="Arial"/>
                <w:sz w:val="20"/>
                <w:szCs w:val="20"/>
              </w:rPr>
              <w:t xml:space="preserve"> DA </w:t>
            </w:r>
            <w:r w:rsidRPr="007C6148">
              <w:rPr>
                <w:rFonts w:ascii="Arial" w:eastAsia="Times New Roman" w:hAnsi="Arial" w:cs="Arial"/>
                <w:sz w:val="20"/>
                <w:szCs w:val="20"/>
              </w:rPr>
              <w:t>SAÚDE</w:t>
            </w:r>
          </w:p>
        </w:tc>
        <w:tc>
          <w:tcPr>
            <w:tcW w:w="1274" w:type="dxa"/>
            <w:tcBorders>
              <w:top w:val="nil"/>
              <w:left w:val="nil"/>
              <w:bottom w:val="single" w:sz="4" w:space="0" w:color="auto"/>
              <w:right w:val="single" w:sz="4" w:space="0" w:color="auto"/>
            </w:tcBorders>
            <w:shd w:val="clear" w:color="auto" w:fill="auto"/>
            <w:vAlign w:val="center"/>
            <w:hideMark/>
          </w:tcPr>
          <w:p w14:paraId="0A194494"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066896B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w:t>
            </w:r>
          </w:p>
        </w:tc>
      </w:tr>
      <w:tr w:rsidR="004411FB" w:rsidRPr="007C6148" w14:paraId="576D4E97" w14:textId="77777777" w:rsidTr="00D64057">
        <w:trPr>
          <w:trHeight w:val="51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0E2C65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398</w:t>
            </w:r>
          </w:p>
        </w:tc>
        <w:tc>
          <w:tcPr>
            <w:tcW w:w="6892" w:type="dxa"/>
            <w:tcBorders>
              <w:top w:val="nil"/>
              <w:left w:val="nil"/>
              <w:bottom w:val="single" w:sz="4" w:space="0" w:color="auto"/>
              <w:right w:val="single" w:sz="4" w:space="0" w:color="auto"/>
            </w:tcBorders>
            <w:shd w:val="clear" w:color="auto" w:fill="auto"/>
            <w:vAlign w:val="center"/>
            <w:hideMark/>
          </w:tcPr>
          <w:p w14:paraId="61C33FCF" w14:textId="77777777" w:rsidR="00C44F2E"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MEDICRIL</w:t>
            </w:r>
            <w:proofErr w:type="spellEnd"/>
            <w:r w:rsidRPr="007C6148">
              <w:rPr>
                <w:rFonts w:ascii="Arial" w:eastAsia="Times New Roman" w:hAnsi="Arial" w:cs="Arial"/>
                <w:color w:val="000000"/>
                <w:sz w:val="20"/>
                <w:szCs w:val="20"/>
              </w:rPr>
              <w:t xml:space="preserve"> </w:t>
            </w:r>
            <w:proofErr w:type="spellStart"/>
            <w:r w:rsidRPr="007C6148">
              <w:rPr>
                <w:rFonts w:ascii="Arial" w:eastAsia="Times New Roman" w:hAnsi="Arial" w:cs="Arial"/>
                <w:color w:val="000000"/>
                <w:sz w:val="20"/>
                <w:szCs w:val="20"/>
              </w:rPr>
              <w:t>POLIMERO</w:t>
            </w:r>
            <w:proofErr w:type="spellEnd"/>
            <w:r w:rsidRPr="007C6148">
              <w:rPr>
                <w:rFonts w:ascii="Arial" w:eastAsia="Times New Roman" w:hAnsi="Arial" w:cs="Arial"/>
                <w:color w:val="000000"/>
                <w:sz w:val="20"/>
                <w:szCs w:val="20"/>
              </w:rPr>
              <w:t xml:space="preserve"> DE ACIDO </w:t>
            </w:r>
            <w:proofErr w:type="spellStart"/>
            <w:r w:rsidRPr="007C6148">
              <w:rPr>
                <w:rFonts w:ascii="Arial" w:eastAsia="Times New Roman" w:hAnsi="Arial" w:cs="Arial"/>
                <w:color w:val="000000"/>
                <w:sz w:val="20"/>
                <w:szCs w:val="20"/>
              </w:rPr>
              <w:t>POLIGLICOLICO</w:t>
            </w:r>
            <w:proofErr w:type="spellEnd"/>
            <w:r w:rsidRPr="007C6148">
              <w:rPr>
                <w:rFonts w:ascii="Arial" w:eastAsia="Times New Roman" w:hAnsi="Arial" w:cs="Arial"/>
                <w:color w:val="000000"/>
                <w:sz w:val="20"/>
                <w:szCs w:val="20"/>
              </w:rPr>
              <w:t xml:space="preserve"> Nº 0                 </w:t>
            </w:r>
          </w:p>
          <w:p w14:paraId="56E0D9F1" w14:textId="03229BE5"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 </w:t>
            </w: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C/36 </w:t>
            </w:r>
            <w:proofErr w:type="spellStart"/>
            <w:r w:rsidRPr="007C6148">
              <w:rPr>
                <w:rFonts w:ascii="Arial" w:eastAsia="Times New Roman" w:hAnsi="Arial" w:cs="Arial"/>
                <w:color w:val="000000"/>
                <w:sz w:val="20"/>
                <w:szCs w:val="20"/>
              </w:rPr>
              <w:t>UNIDS</w:t>
            </w:r>
            <w:proofErr w:type="spellEnd"/>
          </w:p>
        </w:tc>
        <w:tc>
          <w:tcPr>
            <w:tcW w:w="1274" w:type="dxa"/>
            <w:tcBorders>
              <w:top w:val="nil"/>
              <w:left w:val="nil"/>
              <w:bottom w:val="single" w:sz="4" w:space="0" w:color="auto"/>
              <w:right w:val="single" w:sz="4" w:space="0" w:color="auto"/>
            </w:tcBorders>
            <w:shd w:val="clear" w:color="auto" w:fill="auto"/>
            <w:vAlign w:val="center"/>
            <w:hideMark/>
          </w:tcPr>
          <w:p w14:paraId="0B15CB92"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E2F4B6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r>
      <w:tr w:rsidR="004411FB" w:rsidRPr="007C6148" w14:paraId="79205F74" w14:textId="77777777" w:rsidTr="00DD3F6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76CE75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399</w:t>
            </w:r>
          </w:p>
        </w:tc>
        <w:tc>
          <w:tcPr>
            <w:tcW w:w="6892" w:type="dxa"/>
            <w:tcBorders>
              <w:top w:val="nil"/>
              <w:left w:val="nil"/>
              <w:bottom w:val="single" w:sz="4" w:space="0" w:color="auto"/>
              <w:right w:val="single" w:sz="4" w:space="0" w:color="auto"/>
            </w:tcBorders>
            <w:shd w:val="clear" w:color="auto" w:fill="auto"/>
            <w:vAlign w:val="center"/>
            <w:hideMark/>
          </w:tcPr>
          <w:p w14:paraId="69A7F71C" w14:textId="77777777" w:rsidR="00C44F2E"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MEDICRIL</w:t>
            </w:r>
            <w:proofErr w:type="spellEnd"/>
            <w:r w:rsidRPr="007C6148">
              <w:rPr>
                <w:rFonts w:ascii="Arial" w:eastAsia="Times New Roman" w:hAnsi="Arial" w:cs="Arial"/>
                <w:color w:val="000000"/>
                <w:sz w:val="20"/>
                <w:szCs w:val="20"/>
              </w:rPr>
              <w:t xml:space="preserve"> </w:t>
            </w:r>
            <w:proofErr w:type="spellStart"/>
            <w:r w:rsidRPr="007C6148">
              <w:rPr>
                <w:rFonts w:ascii="Arial" w:eastAsia="Times New Roman" w:hAnsi="Arial" w:cs="Arial"/>
                <w:color w:val="000000"/>
                <w:sz w:val="20"/>
                <w:szCs w:val="20"/>
              </w:rPr>
              <w:t>POLIMERO</w:t>
            </w:r>
            <w:proofErr w:type="spellEnd"/>
            <w:r w:rsidRPr="007C6148">
              <w:rPr>
                <w:rFonts w:ascii="Arial" w:eastAsia="Times New Roman" w:hAnsi="Arial" w:cs="Arial"/>
                <w:color w:val="000000"/>
                <w:sz w:val="20"/>
                <w:szCs w:val="20"/>
              </w:rPr>
              <w:t xml:space="preserve"> DE ACIDO </w:t>
            </w:r>
            <w:proofErr w:type="spellStart"/>
            <w:r w:rsidRPr="007C6148">
              <w:rPr>
                <w:rFonts w:ascii="Arial" w:eastAsia="Times New Roman" w:hAnsi="Arial" w:cs="Arial"/>
                <w:color w:val="000000"/>
                <w:sz w:val="20"/>
                <w:szCs w:val="20"/>
              </w:rPr>
              <w:t>POLIGLICOLICO</w:t>
            </w:r>
            <w:proofErr w:type="spellEnd"/>
            <w:r w:rsidRPr="007C6148">
              <w:rPr>
                <w:rFonts w:ascii="Arial" w:eastAsia="Times New Roman" w:hAnsi="Arial" w:cs="Arial"/>
                <w:color w:val="000000"/>
                <w:sz w:val="20"/>
                <w:szCs w:val="20"/>
              </w:rPr>
              <w:t xml:space="preserve"> Nº 1                     </w:t>
            </w:r>
          </w:p>
          <w:p w14:paraId="47F32748" w14:textId="1A73DB12"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C/36 </w:t>
            </w:r>
            <w:proofErr w:type="spellStart"/>
            <w:r w:rsidRPr="007C6148">
              <w:rPr>
                <w:rFonts w:ascii="Arial" w:eastAsia="Times New Roman" w:hAnsi="Arial" w:cs="Arial"/>
                <w:color w:val="000000"/>
                <w:sz w:val="20"/>
                <w:szCs w:val="20"/>
              </w:rPr>
              <w:t>UNIDS</w:t>
            </w:r>
            <w:proofErr w:type="spellEnd"/>
          </w:p>
        </w:tc>
        <w:tc>
          <w:tcPr>
            <w:tcW w:w="1274" w:type="dxa"/>
            <w:tcBorders>
              <w:top w:val="nil"/>
              <w:left w:val="nil"/>
              <w:bottom w:val="single" w:sz="4" w:space="0" w:color="auto"/>
              <w:right w:val="single" w:sz="4" w:space="0" w:color="auto"/>
            </w:tcBorders>
            <w:shd w:val="clear" w:color="auto" w:fill="auto"/>
            <w:vAlign w:val="center"/>
            <w:hideMark/>
          </w:tcPr>
          <w:p w14:paraId="5636BD9C"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0D14FC5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r>
      <w:tr w:rsidR="004411FB" w:rsidRPr="007C6148" w14:paraId="269B232A"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9FACF8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400</w:t>
            </w:r>
          </w:p>
        </w:tc>
        <w:tc>
          <w:tcPr>
            <w:tcW w:w="6892" w:type="dxa"/>
            <w:tcBorders>
              <w:top w:val="nil"/>
              <w:left w:val="nil"/>
              <w:bottom w:val="single" w:sz="4" w:space="0" w:color="auto"/>
              <w:right w:val="single" w:sz="4" w:space="0" w:color="auto"/>
            </w:tcBorders>
            <w:shd w:val="clear" w:color="000000" w:fill="FFFFFF"/>
            <w:vAlign w:val="center"/>
            <w:hideMark/>
          </w:tcPr>
          <w:p w14:paraId="55F8B846" w14:textId="346060EE"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PAPAGAIO 26 X 15 CM 1.000 ML </w:t>
            </w:r>
            <w:r w:rsidR="00C44F2E" w:rsidRPr="007C6148">
              <w:rPr>
                <w:rFonts w:ascii="Arial" w:eastAsia="Times New Roman" w:hAnsi="Arial" w:cs="Arial"/>
                <w:color w:val="000000"/>
                <w:sz w:val="20"/>
                <w:szCs w:val="20"/>
              </w:rPr>
              <w:t>- PRODUTO</w:t>
            </w:r>
            <w:r w:rsidRPr="007C6148">
              <w:rPr>
                <w:rFonts w:ascii="Arial" w:eastAsia="Times New Roman" w:hAnsi="Arial" w:cs="Arial"/>
                <w:color w:val="000000"/>
                <w:sz w:val="20"/>
                <w:szCs w:val="20"/>
              </w:rPr>
              <w:t xml:space="preserve"> EM AÇO INOXIDÁVEL</w:t>
            </w:r>
          </w:p>
        </w:tc>
        <w:tc>
          <w:tcPr>
            <w:tcW w:w="1274" w:type="dxa"/>
            <w:tcBorders>
              <w:top w:val="nil"/>
              <w:left w:val="nil"/>
              <w:bottom w:val="single" w:sz="4" w:space="0" w:color="auto"/>
              <w:right w:val="single" w:sz="4" w:space="0" w:color="auto"/>
            </w:tcBorders>
            <w:shd w:val="clear" w:color="000000" w:fill="FFFFFF"/>
            <w:noWrap/>
            <w:vAlign w:val="center"/>
            <w:hideMark/>
          </w:tcPr>
          <w:p w14:paraId="41C238C9"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53094B5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r>
      <w:tr w:rsidR="004411FB" w:rsidRPr="007C6148" w14:paraId="17BB224E" w14:textId="77777777" w:rsidTr="00DD3F6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8A0D9B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401</w:t>
            </w:r>
          </w:p>
        </w:tc>
        <w:tc>
          <w:tcPr>
            <w:tcW w:w="6892" w:type="dxa"/>
            <w:tcBorders>
              <w:top w:val="nil"/>
              <w:left w:val="nil"/>
              <w:bottom w:val="single" w:sz="4" w:space="0" w:color="auto"/>
              <w:right w:val="single" w:sz="4" w:space="0" w:color="auto"/>
            </w:tcBorders>
            <w:shd w:val="clear" w:color="auto" w:fill="auto"/>
            <w:vAlign w:val="center"/>
            <w:hideMark/>
          </w:tcPr>
          <w:p w14:paraId="3DCC80E5"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PAPEL TOALHA </w:t>
            </w:r>
            <w:proofErr w:type="spellStart"/>
            <w:r w:rsidRPr="007C6148">
              <w:rPr>
                <w:rFonts w:ascii="Arial" w:eastAsia="Times New Roman" w:hAnsi="Arial" w:cs="Arial"/>
                <w:color w:val="000000"/>
                <w:sz w:val="20"/>
                <w:szCs w:val="20"/>
              </w:rPr>
              <w:t>INTERFOLHA</w:t>
            </w:r>
            <w:proofErr w:type="spellEnd"/>
            <w:r w:rsidRPr="007C6148">
              <w:rPr>
                <w:rFonts w:ascii="Arial" w:eastAsia="Times New Roman" w:hAnsi="Arial" w:cs="Arial"/>
                <w:color w:val="000000"/>
                <w:sz w:val="20"/>
                <w:szCs w:val="20"/>
              </w:rPr>
              <w:t xml:space="preserve"> (PCT. C/1.000 UNIDADES)</w:t>
            </w:r>
          </w:p>
        </w:tc>
        <w:tc>
          <w:tcPr>
            <w:tcW w:w="1274" w:type="dxa"/>
            <w:tcBorders>
              <w:top w:val="nil"/>
              <w:left w:val="nil"/>
              <w:bottom w:val="single" w:sz="4" w:space="0" w:color="auto"/>
              <w:right w:val="single" w:sz="4" w:space="0" w:color="auto"/>
            </w:tcBorders>
            <w:shd w:val="clear" w:color="auto" w:fill="auto"/>
            <w:vAlign w:val="center"/>
            <w:hideMark/>
          </w:tcPr>
          <w:p w14:paraId="6979950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PCT</w:t>
            </w:r>
          </w:p>
        </w:tc>
        <w:tc>
          <w:tcPr>
            <w:tcW w:w="1175" w:type="dxa"/>
            <w:tcBorders>
              <w:top w:val="nil"/>
              <w:left w:val="nil"/>
              <w:bottom w:val="single" w:sz="4" w:space="0" w:color="auto"/>
              <w:right w:val="single" w:sz="4" w:space="0" w:color="auto"/>
            </w:tcBorders>
            <w:shd w:val="clear" w:color="auto" w:fill="auto"/>
            <w:vAlign w:val="center"/>
            <w:hideMark/>
          </w:tcPr>
          <w:p w14:paraId="7856099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2500</w:t>
            </w:r>
          </w:p>
        </w:tc>
      </w:tr>
      <w:tr w:rsidR="004411FB" w:rsidRPr="007C6148" w14:paraId="2D0AB954" w14:textId="77777777" w:rsidTr="00D64057">
        <w:trPr>
          <w:trHeight w:val="228"/>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11FB73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402</w:t>
            </w:r>
          </w:p>
        </w:tc>
        <w:tc>
          <w:tcPr>
            <w:tcW w:w="6892" w:type="dxa"/>
            <w:tcBorders>
              <w:top w:val="nil"/>
              <w:left w:val="nil"/>
              <w:bottom w:val="single" w:sz="4" w:space="0" w:color="auto"/>
              <w:right w:val="single" w:sz="4" w:space="0" w:color="auto"/>
            </w:tcBorders>
            <w:shd w:val="clear" w:color="auto" w:fill="auto"/>
            <w:vAlign w:val="center"/>
            <w:hideMark/>
          </w:tcPr>
          <w:p w14:paraId="38C4B19E" w14:textId="36E13240" w:rsidR="007C6148" w:rsidRPr="007C6148" w:rsidRDefault="007C6148" w:rsidP="00C44F2E">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PAPEL GRAU </w:t>
            </w:r>
            <w:r w:rsidR="00C44F2E" w:rsidRPr="007C6148">
              <w:rPr>
                <w:rFonts w:ascii="Arial" w:eastAsia="Times New Roman" w:hAnsi="Arial" w:cs="Arial"/>
                <w:color w:val="000000"/>
                <w:sz w:val="20"/>
                <w:szCs w:val="20"/>
              </w:rPr>
              <w:t>CIRÚRGICO</w:t>
            </w:r>
            <w:r w:rsidRPr="007C6148">
              <w:rPr>
                <w:rFonts w:ascii="Arial" w:eastAsia="Times New Roman" w:hAnsi="Arial" w:cs="Arial"/>
                <w:color w:val="000000"/>
                <w:sz w:val="20"/>
                <w:szCs w:val="20"/>
              </w:rPr>
              <w:t xml:space="preserve"> - </w:t>
            </w:r>
            <w:r w:rsidR="00C44F2E" w:rsidRPr="007C6148">
              <w:rPr>
                <w:rFonts w:ascii="Arial" w:eastAsia="Times New Roman" w:hAnsi="Arial" w:cs="Arial"/>
                <w:color w:val="000000"/>
                <w:sz w:val="20"/>
                <w:szCs w:val="20"/>
              </w:rPr>
              <w:t>DIMENSÕES</w:t>
            </w:r>
            <w:r w:rsidRPr="007C6148">
              <w:rPr>
                <w:rFonts w:ascii="Arial" w:eastAsia="Times New Roman" w:hAnsi="Arial" w:cs="Arial"/>
                <w:color w:val="000000"/>
                <w:sz w:val="20"/>
                <w:szCs w:val="20"/>
              </w:rPr>
              <w:t xml:space="preserve"> 10 CM X 100 MTS                                                                          EMBALAGEM PARA </w:t>
            </w:r>
            <w:r w:rsidR="00C44F2E" w:rsidRPr="007C6148">
              <w:rPr>
                <w:rFonts w:ascii="Arial" w:eastAsia="Times New Roman" w:hAnsi="Arial" w:cs="Arial"/>
                <w:color w:val="000000"/>
                <w:sz w:val="20"/>
                <w:szCs w:val="20"/>
              </w:rPr>
              <w:t>ESTERILIZAÇÃO</w:t>
            </w:r>
            <w:r w:rsidRPr="007C6148">
              <w:rPr>
                <w:rFonts w:ascii="Arial" w:eastAsia="Times New Roman" w:hAnsi="Arial" w:cs="Arial"/>
                <w:color w:val="000000"/>
                <w:sz w:val="20"/>
                <w:szCs w:val="20"/>
              </w:rPr>
              <w:t xml:space="preserve"> DE PAPEL GRAU </w:t>
            </w:r>
            <w:r w:rsidR="00C44F2E" w:rsidRPr="007C6148">
              <w:rPr>
                <w:rFonts w:ascii="Arial" w:eastAsia="Times New Roman" w:hAnsi="Arial" w:cs="Arial"/>
                <w:color w:val="000000"/>
                <w:sz w:val="20"/>
                <w:szCs w:val="20"/>
              </w:rPr>
              <w:t>CIRÚRGICO</w:t>
            </w:r>
            <w:r w:rsidRPr="007C6148">
              <w:rPr>
                <w:rFonts w:ascii="Arial" w:eastAsia="Times New Roman" w:hAnsi="Arial" w:cs="Arial"/>
                <w:color w:val="000000"/>
                <w:sz w:val="20"/>
                <w:szCs w:val="20"/>
              </w:rPr>
              <w:t xml:space="preserve"> X </w:t>
            </w:r>
            <w:r w:rsidR="00C44F2E" w:rsidRPr="007C6148">
              <w:rPr>
                <w:rFonts w:ascii="Arial" w:eastAsia="Times New Roman" w:hAnsi="Arial" w:cs="Arial"/>
                <w:color w:val="000000"/>
                <w:sz w:val="20"/>
                <w:szCs w:val="20"/>
              </w:rPr>
              <w:t>POLIÉSTER</w:t>
            </w:r>
            <w:r w:rsidRPr="007C6148">
              <w:rPr>
                <w:rFonts w:ascii="Arial" w:eastAsia="Times New Roman" w:hAnsi="Arial" w:cs="Arial"/>
                <w:color w:val="000000"/>
                <w:sz w:val="20"/>
                <w:szCs w:val="20"/>
              </w:rPr>
              <w:t xml:space="preserve">/POLIPROPILENO, GRAMATURA DO PAPEL DE 60 G/M² E DO FILME 54 G/M², , RESISTENTE AO PROCESSO DE </w:t>
            </w:r>
            <w:r w:rsidR="00C44F2E" w:rsidRPr="007C6148">
              <w:rPr>
                <w:rFonts w:ascii="Arial" w:eastAsia="Times New Roman" w:hAnsi="Arial" w:cs="Arial"/>
                <w:color w:val="000000"/>
                <w:sz w:val="20"/>
                <w:szCs w:val="20"/>
              </w:rPr>
              <w:t>ESTERILIZAÇÃO</w:t>
            </w:r>
            <w:r w:rsidRPr="007C6148">
              <w:rPr>
                <w:rFonts w:ascii="Arial" w:eastAsia="Times New Roman" w:hAnsi="Arial" w:cs="Arial"/>
                <w:color w:val="000000"/>
                <w:sz w:val="20"/>
                <w:szCs w:val="20"/>
              </w:rPr>
              <w:t xml:space="preserve">, </w:t>
            </w:r>
            <w:r w:rsidR="00C44F2E" w:rsidRPr="007C6148">
              <w:rPr>
                <w:rFonts w:ascii="Arial" w:eastAsia="Times New Roman" w:hAnsi="Arial" w:cs="Arial"/>
                <w:color w:val="000000"/>
                <w:sz w:val="20"/>
                <w:szCs w:val="20"/>
              </w:rPr>
              <w:t>ISENTA</w:t>
            </w:r>
            <w:r w:rsidRPr="007C6148">
              <w:rPr>
                <w:rFonts w:ascii="Arial" w:eastAsia="Times New Roman" w:hAnsi="Arial" w:cs="Arial"/>
                <w:color w:val="000000"/>
                <w:sz w:val="20"/>
                <w:szCs w:val="20"/>
              </w:rPr>
              <w:t xml:space="preserve"> DE ODOR, SER BARREIRA MICROBIANA DE 98%, LIVRE DE MICROFUROS E IRREGULARIDADES, </w:t>
            </w:r>
            <w:r w:rsidR="00C44F2E" w:rsidRPr="007C6148">
              <w:rPr>
                <w:rFonts w:ascii="Arial" w:eastAsia="Times New Roman" w:hAnsi="Arial" w:cs="Arial"/>
                <w:color w:val="000000"/>
                <w:sz w:val="20"/>
                <w:szCs w:val="20"/>
              </w:rPr>
              <w:t>PERMEÁVEL</w:t>
            </w:r>
            <w:r w:rsidRPr="007C6148">
              <w:rPr>
                <w:rFonts w:ascii="Arial" w:eastAsia="Times New Roman" w:hAnsi="Arial" w:cs="Arial"/>
                <w:color w:val="000000"/>
                <w:sz w:val="20"/>
                <w:szCs w:val="20"/>
              </w:rPr>
              <w:t xml:space="preserve"> AO AR E AO  AGENTE ESTERILIZANTE, </w:t>
            </w:r>
            <w:r w:rsidR="00C44F2E" w:rsidRPr="007C6148">
              <w:rPr>
                <w:rFonts w:ascii="Arial" w:eastAsia="Times New Roman" w:hAnsi="Arial" w:cs="Arial"/>
                <w:color w:val="000000"/>
                <w:sz w:val="20"/>
                <w:szCs w:val="20"/>
              </w:rPr>
              <w:t>ATÓXICO</w:t>
            </w:r>
            <w:r w:rsidRPr="007C6148">
              <w:rPr>
                <w:rFonts w:ascii="Arial" w:eastAsia="Times New Roman" w:hAnsi="Arial" w:cs="Arial"/>
                <w:color w:val="000000"/>
                <w:sz w:val="20"/>
                <w:szCs w:val="20"/>
              </w:rPr>
              <w:t xml:space="preserve">, SELAGEM TRIPLA COM LARGURA </w:t>
            </w:r>
            <w:r w:rsidRPr="007C6148">
              <w:rPr>
                <w:rFonts w:ascii="Arial" w:eastAsia="Times New Roman" w:hAnsi="Arial" w:cs="Arial"/>
                <w:color w:val="000000"/>
                <w:sz w:val="20"/>
                <w:szCs w:val="20"/>
              </w:rPr>
              <w:lastRenderedPageBreak/>
              <w:t xml:space="preserve">QUE </w:t>
            </w:r>
            <w:r w:rsidR="00C44F2E" w:rsidRPr="007C6148">
              <w:rPr>
                <w:rFonts w:ascii="Arial" w:eastAsia="Times New Roman" w:hAnsi="Arial" w:cs="Arial"/>
                <w:color w:val="000000"/>
                <w:sz w:val="20"/>
                <w:szCs w:val="20"/>
              </w:rPr>
              <w:t>NÃO</w:t>
            </w:r>
            <w:r w:rsidRPr="007C6148">
              <w:rPr>
                <w:rFonts w:ascii="Arial" w:eastAsia="Times New Roman" w:hAnsi="Arial" w:cs="Arial"/>
                <w:color w:val="000000"/>
                <w:sz w:val="20"/>
                <w:szCs w:val="20"/>
              </w:rPr>
              <w:t xml:space="preserve"> DEVE SER INFERIOR A 6 MM , RESISTENTE A RASGOS, </w:t>
            </w:r>
            <w:r w:rsidR="00C44F2E" w:rsidRPr="007C6148">
              <w:rPr>
                <w:rFonts w:ascii="Arial" w:eastAsia="Times New Roman" w:hAnsi="Arial" w:cs="Arial"/>
                <w:color w:val="000000"/>
                <w:sz w:val="20"/>
                <w:szCs w:val="20"/>
              </w:rPr>
              <w:t>TRAÇÃO</w:t>
            </w:r>
            <w:r w:rsidRPr="007C6148">
              <w:rPr>
                <w:rFonts w:ascii="Arial" w:eastAsia="Times New Roman" w:hAnsi="Arial" w:cs="Arial"/>
                <w:color w:val="000000"/>
                <w:sz w:val="20"/>
                <w:szCs w:val="20"/>
              </w:rPr>
              <w:t xml:space="preserve">, </w:t>
            </w:r>
            <w:r w:rsidR="00C44F2E" w:rsidRPr="007C6148">
              <w:rPr>
                <w:rFonts w:ascii="Arial" w:eastAsia="Times New Roman" w:hAnsi="Arial" w:cs="Arial"/>
                <w:color w:val="000000"/>
                <w:sz w:val="20"/>
                <w:szCs w:val="20"/>
              </w:rPr>
              <w:t>VÁCUO</w:t>
            </w:r>
            <w:r w:rsidRPr="007C6148">
              <w:rPr>
                <w:rFonts w:ascii="Arial" w:eastAsia="Times New Roman" w:hAnsi="Arial" w:cs="Arial"/>
                <w:color w:val="000000"/>
                <w:sz w:val="20"/>
                <w:szCs w:val="20"/>
              </w:rPr>
              <w:t xml:space="preserve">, UMIDADE E CALOR, O </w:t>
            </w:r>
            <w:r w:rsidR="00C44F2E" w:rsidRPr="007C6148">
              <w:rPr>
                <w:rFonts w:ascii="Arial" w:eastAsia="Times New Roman" w:hAnsi="Arial" w:cs="Arial"/>
                <w:color w:val="000000"/>
                <w:sz w:val="20"/>
                <w:szCs w:val="20"/>
              </w:rPr>
              <w:t>POLÍMERO</w:t>
            </w:r>
            <w:r w:rsidRPr="007C6148">
              <w:rPr>
                <w:rFonts w:ascii="Arial" w:eastAsia="Times New Roman" w:hAnsi="Arial" w:cs="Arial"/>
                <w:color w:val="000000"/>
                <w:sz w:val="20"/>
                <w:szCs w:val="20"/>
              </w:rPr>
              <w:t xml:space="preserve"> E O </w:t>
            </w:r>
            <w:r w:rsidR="00C44F2E" w:rsidRPr="007C6148">
              <w:rPr>
                <w:rFonts w:ascii="Arial" w:eastAsia="Times New Roman" w:hAnsi="Arial" w:cs="Arial"/>
                <w:color w:val="000000"/>
                <w:sz w:val="20"/>
                <w:szCs w:val="20"/>
              </w:rPr>
              <w:t>COPOLÍMERO</w:t>
            </w:r>
            <w:r w:rsidRPr="007C6148">
              <w:rPr>
                <w:rFonts w:ascii="Arial" w:eastAsia="Times New Roman" w:hAnsi="Arial" w:cs="Arial"/>
                <w:color w:val="000000"/>
                <w:sz w:val="20"/>
                <w:szCs w:val="20"/>
              </w:rPr>
              <w:t xml:space="preserve"> QUE </w:t>
            </w:r>
            <w:r w:rsidR="00C44F2E" w:rsidRPr="007C6148">
              <w:rPr>
                <w:rFonts w:ascii="Arial" w:eastAsia="Times New Roman" w:hAnsi="Arial" w:cs="Arial"/>
                <w:color w:val="000000"/>
                <w:sz w:val="20"/>
                <w:szCs w:val="20"/>
              </w:rPr>
              <w:t>COMPÕEM</w:t>
            </w:r>
            <w:r w:rsidRPr="007C6148">
              <w:rPr>
                <w:rFonts w:ascii="Arial" w:eastAsia="Times New Roman" w:hAnsi="Arial" w:cs="Arial"/>
                <w:color w:val="000000"/>
                <w:sz w:val="20"/>
                <w:szCs w:val="20"/>
              </w:rPr>
              <w:t xml:space="preserve"> A EMBALAGEM </w:t>
            </w:r>
            <w:r w:rsidR="00C44F2E" w:rsidRPr="007C6148">
              <w:rPr>
                <w:rFonts w:ascii="Arial" w:eastAsia="Times New Roman" w:hAnsi="Arial" w:cs="Arial"/>
                <w:color w:val="000000"/>
                <w:sz w:val="20"/>
                <w:szCs w:val="20"/>
              </w:rPr>
              <w:t>NÃO</w:t>
            </w:r>
            <w:r w:rsidRPr="007C6148">
              <w:rPr>
                <w:rFonts w:ascii="Arial" w:eastAsia="Times New Roman" w:hAnsi="Arial" w:cs="Arial"/>
                <w:color w:val="000000"/>
                <w:sz w:val="20"/>
                <w:szCs w:val="20"/>
              </w:rPr>
              <w:t xml:space="preserve"> DEVE </w:t>
            </w:r>
            <w:proofErr w:type="spellStart"/>
            <w:r w:rsidRPr="007C6148">
              <w:rPr>
                <w:rFonts w:ascii="Arial" w:eastAsia="Times New Roman" w:hAnsi="Arial" w:cs="Arial"/>
                <w:color w:val="000000"/>
                <w:sz w:val="20"/>
                <w:szCs w:val="20"/>
              </w:rPr>
              <w:t>DELAMINAR</w:t>
            </w:r>
            <w:proofErr w:type="spellEnd"/>
            <w:r w:rsidRPr="007C6148">
              <w:rPr>
                <w:rFonts w:ascii="Arial" w:eastAsia="Times New Roman" w:hAnsi="Arial" w:cs="Arial"/>
                <w:color w:val="000000"/>
                <w:sz w:val="20"/>
                <w:szCs w:val="20"/>
              </w:rPr>
              <w:t xml:space="preserve">, PH 5 A 8 IMPRESSO COM DOIS INDICADORES </w:t>
            </w:r>
            <w:r w:rsidR="00C44F2E" w:rsidRPr="007C6148">
              <w:rPr>
                <w:rFonts w:ascii="Arial" w:eastAsia="Times New Roman" w:hAnsi="Arial" w:cs="Arial"/>
                <w:color w:val="000000"/>
                <w:sz w:val="20"/>
                <w:szCs w:val="20"/>
              </w:rPr>
              <w:t>QUÍMICOS</w:t>
            </w:r>
            <w:r w:rsidRPr="007C6148">
              <w:rPr>
                <w:rFonts w:ascii="Arial" w:eastAsia="Times New Roman" w:hAnsi="Arial" w:cs="Arial"/>
                <w:color w:val="000000"/>
                <w:sz w:val="20"/>
                <w:szCs w:val="20"/>
              </w:rPr>
              <w:t xml:space="preserve"> PARA </w:t>
            </w:r>
            <w:r w:rsidR="00C44F2E" w:rsidRPr="007C6148">
              <w:rPr>
                <w:rFonts w:ascii="Arial" w:eastAsia="Times New Roman" w:hAnsi="Arial" w:cs="Arial"/>
                <w:color w:val="000000"/>
                <w:sz w:val="20"/>
                <w:szCs w:val="20"/>
              </w:rPr>
              <w:t>MONITORIZAÇÃO</w:t>
            </w:r>
            <w:r w:rsidRPr="007C6148">
              <w:rPr>
                <w:rFonts w:ascii="Arial" w:eastAsia="Times New Roman" w:hAnsi="Arial" w:cs="Arial"/>
                <w:color w:val="000000"/>
                <w:sz w:val="20"/>
                <w:szCs w:val="20"/>
              </w:rPr>
              <w:t xml:space="preserve"> QUE MUDAM DE COR APOS CONTATO COM O AGENTE ESTERILIZANTE NO PROCESSO DE VAPOR SATURADO OU OXIDO DE ETILENO. A EMBALAGEM DEVE CONTER DADOS DE </w:t>
            </w:r>
            <w:r w:rsidR="00C44F2E" w:rsidRPr="007C6148">
              <w:rPr>
                <w:rFonts w:ascii="Arial" w:eastAsia="Times New Roman" w:hAnsi="Arial" w:cs="Arial"/>
                <w:color w:val="000000"/>
                <w:sz w:val="20"/>
                <w:szCs w:val="20"/>
              </w:rPr>
              <w:t>IDENTIFICAÇÃO</w:t>
            </w:r>
            <w:r w:rsidRPr="007C6148">
              <w:rPr>
                <w:rFonts w:ascii="Arial" w:eastAsia="Times New Roman" w:hAnsi="Arial" w:cs="Arial"/>
                <w:color w:val="000000"/>
                <w:sz w:val="20"/>
                <w:szCs w:val="20"/>
              </w:rPr>
              <w:t xml:space="preserve"> CONFORME NBR 14990, REGISTRO DA ANVISA</w:t>
            </w:r>
          </w:p>
        </w:tc>
        <w:tc>
          <w:tcPr>
            <w:tcW w:w="1274" w:type="dxa"/>
            <w:tcBorders>
              <w:top w:val="nil"/>
              <w:left w:val="nil"/>
              <w:bottom w:val="single" w:sz="4" w:space="0" w:color="auto"/>
              <w:right w:val="single" w:sz="4" w:space="0" w:color="auto"/>
            </w:tcBorders>
            <w:shd w:val="clear" w:color="auto" w:fill="auto"/>
            <w:vAlign w:val="center"/>
            <w:hideMark/>
          </w:tcPr>
          <w:p w14:paraId="6CDEBEC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lastRenderedPageBreak/>
              <w:t>ROLO</w:t>
            </w:r>
          </w:p>
        </w:tc>
        <w:tc>
          <w:tcPr>
            <w:tcW w:w="1175" w:type="dxa"/>
            <w:tcBorders>
              <w:top w:val="nil"/>
              <w:left w:val="nil"/>
              <w:bottom w:val="single" w:sz="4" w:space="0" w:color="auto"/>
              <w:right w:val="single" w:sz="4" w:space="0" w:color="auto"/>
            </w:tcBorders>
            <w:shd w:val="clear" w:color="auto" w:fill="auto"/>
            <w:vAlign w:val="center"/>
            <w:hideMark/>
          </w:tcPr>
          <w:p w14:paraId="384AEA4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130</w:t>
            </w:r>
          </w:p>
        </w:tc>
      </w:tr>
      <w:tr w:rsidR="004411FB" w:rsidRPr="007C6148" w14:paraId="6B8053F0"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F7497F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403</w:t>
            </w:r>
          </w:p>
        </w:tc>
        <w:tc>
          <w:tcPr>
            <w:tcW w:w="6892" w:type="dxa"/>
            <w:tcBorders>
              <w:top w:val="nil"/>
              <w:left w:val="nil"/>
              <w:bottom w:val="single" w:sz="4" w:space="0" w:color="auto"/>
              <w:right w:val="single" w:sz="4" w:space="0" w:color="auto"/>
            </w:tcBorders>
            <w:shd w:val="clear" w:color="auto" w:fill="auto"/>
            <w:vAlign w:val="center"/>
            <w:hideMark/>
          </w:tcPr>
          <w:p w14:paraId="319B30BA" w14:textId="77777777" w:rsidR="00C86944" w:rsidRDefault="007C6148" w:rsidP="00F0103A">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PAPEL GRAU </w:t>
            </w:r>
            <w:r w:rsidR="00F0103A" w:rsidRPr="007C6148">
              <w:rPr>
                <w:rFonts w:ascii="Arial" w:eastAsia="Times New Roman" w:hAnsi="Arial" w:cs="Arial"/>
                <w:color w:val="000000"/>
                <w:sz w:val="20"/>
                <w:szCs w:val="20"/>
              </w:rPr>
              <w:t>CIRÚRGICO</w:t>
            </w:r>
            <w:r w:rsidRPr="007C6148">
              <w:rPr>
                <w:rFonts w:ascii="Arial" w:eastAsia="Times New Roman" w:hAnsi="Arial" w:cs="Arial"/>
                <w:color w:val="000000"/>
                <w:sz w:val="20"/>
                <w:szCs w:val="20"/>
              </w:rPr>
              <w:t xml:space="preserve"> - </w:t>
            </w:r>
            <w:r w:rsidR="00F0103A" w:rsidRPr="007C6148">
              <w:rPr>
                <w:rFonts w:ascii="Arial" w:eastAsia="Times New Roman" w:hAnsi="Arial" w:cs="Arial"/>
                <w:color w:val="000000"/>
                <w:sz w:val="20"/>
                <w:szCs w:val="20"/>
              </w:rPr>
              <w:t>DIMENSÕES</w:t>
            </w:r>
            <w:r w:rsidRPr="007C6148">
              <w:rPr>
                <w:rFonts w:ascii="Arial" w:eastAsia="Times New Roman" w:hAnsi="Arial" w:cs="Arial"/>
                <w:color w:val="000000"/>
                <w:sz w:val="20"/>
                <w:szCs w:val="20"/>
              </w:rPr>
              <w:t xml:space="preserve"> 12 CM X 100 MTS </w:t>
            </w:r>
          </w:p>
          <w:p w14:paraId="06F5DCE2" w14:textId="5A094B50" w:rsidR="007C6148" w:rsidRPr="007C6148" w:rsidRDefault="007C6148" w:rsidP="00F0103A">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EMBALAGEM PARA </w:t>
            </w:r>
            <w:r w:rsidR="00F0103A" w:rsidRPr="007C6148">
              <w:rPr>
                <w:rFonts w:ascii="Arial" w:eastAsia="Times New Roman" w:hAnsi="Arial" w:cs="Arial"/>
                <w:color w:val="000000"/>
                <w:sz w:val="20"/>
                <w:szCs w:val="20"/>
              </w:rPr>
              <w:t>ESTERILIZAÇÃO</w:t>
            </w:r>
            <w:r w:rsidRPr="007C6148">
              <w:rPr>
                <w:rFonts w:ascii="Arial" w:eastAsia="Times New Roman" w:hAnsi="Arial" w:cs="Arial"/>
                <w:color w:val="000000"/>
                <w:sz w:val="20"/>
                <w:szCs w:val="20"/>
              </w:rPr>
              <w:t xml:space="preserve"> DE PAPEL GRAU </w:t>
            </w:r>
            <w:r w:rsidR="00F0103A" w:rsidRPr="007C6148">
              <w:rPr>
                <w:rFonts w:ascii="Arial" w:eastAsia="Times New Roman" w:hAnsi="Arial" w:cs="Arial"/>
                <w:color w:val="000000"/>
                <w:sz w:val="20"/>
                <w:szCs w:val="20"/>
              </w:rPr>
              <w:t>CIRÚRGICO</w:t>
            </w:r>
            <w:r w:rsidRPr="007C6148">
              <w:rPr>
                <w:rFonts w:ascii="Arial" w:eastAsia="Times New Roman" w:hAnsi="Arial" w:cs="Arial"/>
                <w:color w:val="000000"/>
                <w:sz w:val="20"/>
                <w:szCs w:val="20"/>
              </w:rPr>
              <w:t xml:space="preserve"> X </w:t>
            </w:r>
            <w:r w:rsidR="00F0103A" w:rsidRPr="007C6148">
              <w:rPr>
                <w:rFonts w:ascii="Arial" w:eastAsia="Times New Roman" w:hAnsi="Arial" w:cs="Arial"/>
                <w:color w:val="000000"/>
                <w:sz w:val="20"/>
                <w:szCs w:val="20"/>
              </w:rPr>
              <w:t>POLIÉSTER</w:t>
            </w:r>
            <w:r w:rsidRPr="007C6148">
              <w:rPr>
                <w:rFonts w:ascii="Arial" w:eastAsia="Times New Roman" w:hAnsi="Arial" w:cs="Arial"/>
                <w:color w:val="000000"/>
                <w:sz w:val="20"/>
                <w:szCs w:val="20"/>
              </w:rPr>
              <w:t xml:space="preserve">/POLIPROPILENO, GRAMATURA DO PAPEL DE 60 G/M² E DO FILME 54 G/M², , RESISTENTE AO PROCESSO DE </w:t>
            </w:r>
            <w:r w:rsidR="00F0103A" w:rsidRPr="007C6148">
              <w:rPr>
                <w:rFonts w:ascii="Arial" w:eastAsia="Times New Roman" w:hAnsi="Arial" w:cs="Arial"/>
                <w:color w:val="000000"/>
                <w:sz w:val="20"/>
                <w:szCs w:val="20"/>
              </w:rPr>
              <w:t>ESTERILIZAÇÃO</w:t>
            </w:r>
            <w:r w:rsidRPr="007C6148">
              <w:rPr>
                <w:rFonts w:ascii="Arial" w:eastAsia="Times New Roman" w:hAnsi="Arial" w:cs="Arial"/>
                <w:color w:val="000000"/>
                <w:sz w:val="20"/>
                <w:szCs w:val="20"/>
              </w:rPr>
              <w:t xml:space="preserve">, </w:t>
            </w:r>
            <w:r w:rsidR="00F0103A" w:rsidRPr="007C6148">
              <w:rPr>
                <w:rFonts w:ascii="Arial" w:eastAsia="Times New Roman" w:hAnsi="Arial" w:cs="Arial"/>
                <w:color w:val="000000"/>
                <w:sz w:val="20"/>
                <w:szCs w:val="20"/>
              </w:rPr>
              <w:t>ISENTA</w:t>
            </w:r>
            <w:r w:rsidRPr="007C6148">
              <w:rPr>
                <w:rFonts w:ascii="Arial" w:eastAsia="Times New Roman" w:hAnsi="Arial" w:cs="Arial"/>
                <w:color w:val="000000"/>
                <w:sz w:val="20"/>
                <w:szCs w:val="20"/>
              </w:rPr>
              <w:t xml:space="preserve"> DE ODOR, SER BARREIRA MICROBIANA DE 98%, LIVRE DE MICROFUROS E IRREGULARIDADES, </w:t>
            </w:r>
            <w:r w:rsidR="00F0103A" w:rsidRPr="007C6148">
              <w:rPr>
                <w:rFonts w:ascii="Arial" w:eastAsia="Times New Roman" w:hAnsi="Arial" w:cs="Arial"/>
                <w:color w:val="000000"/>
                <w:sz w:val="20"/>
                <w:szCs w:val="20"/>
              </w:rPr>
              <w:t>PERMEÁVEL</w:t>
            </w:r>
            <w:r w:rsidRPr="007C6148">
              <w:rPr>
                <w:rFonts w:ascii="Arial" w:eastAsia="Times New Roman" w:hAnsi="Arial" w:cs="Arial"/>
                <w:color w:val="000000"/>
                <w:sz w:val="20"/>
                <w:szCs w:val="20"/>
              </w:rPr>
              <w:t xml:space="preserve"> AO AR E AO  AGENTE ESTERILIZANTE, </w:t>
            </w:r>
            <w:r w:rsidR="00F0103A" w:rsidRPr="007C6148">
              <w:rPr>
                <w:rFonts w:ascii="Arial" w:eastAsia="Times New Roman" w:hAnsi="Arial" w:cs="Arial"/>
                <w:color w:val="000000"/>
                <w:sz w:val="20"/>
                <w:szCs w:val="20"/>
              </w:rPr>
              <w:t>ATÓXICO</w:t>
            </w:r>
            <w:r w:rsidRPr="007C6148">
              <w:rPr>
                <w:rFonts w:ascii="Arial" w:eastAsia="Times New Roman" w:hAnsi="Arial" w:cs="Arial"/>
                <w:color w:val="000000"/>
                <w:sz w:val="20"/>
                <w:szCs w:val="20"/>
              </w:rPr>
              <w:t xml:space="preserve">, SELAGEM TRIPLA COM LARGURA QUE </w:t>
            </w:r>
            <w:r w:rsidR="00F0103A" w:rsidRPr="007C6148">
              <w:rPr>
                <w:rFonts w:ascii="Arial" w:eastAsia="Times New Roman" w:hAnsi="Arial" w:cs="Arial"/>
                <w:color w:val="000000"/>
                <w:sz w:val="20"/>
                <w:szCs w:val="20"/>
              </w:rPr>
              <w:t>NÃO</w:t>
            </w:r>
            <w:r w:rsidRPr="007C6148">
              <w:rPr>
                <w:rFonts w:ascii="Arial" w:eastAsia="Times New Roman" w:hAnsi="Arial" w:cs="Arial"/>
                <w:color w:val="000000"/>
                <w:sz w:val="20"/>
                <w:szCs w:val="20"/>
              </w:rPr>
              <w:t xml:space="preserve"> DEVE SER INFERIOR A 6 MM , RESISTENTE A RASGOS, </w:t>
            </w:r>
            <w:r w:rsidR="00F0103A" w:rsidRPr="007C6148">
              <w:rPr>
                <w:rFonts w:ascii="Arial" w:eastAsia="Times New Roman" w:hAnsi="Arial" w:cs="Arial"/>
                <w:color w:val="000000"/>
                <w:sz w:val="20"/>
                <w:szCs w:val="20"/>
              </w:rPr>
              <w:t>TRAÇÃO</w:t>
            </w:r>
            <w:r w:rsidRPr="007C6148">
              <w:rPr>
                <w:rFonts w:ascii="Arial" w:eastAsia="Times New Roman" w:hAnsi="Arial" w:cs="Arial"/>
                <w:color w:val="000000"/>
                <w:sz w:val="20"/>
                <w:szCs w:val="20"/>
              </w:rPr>
              <w:t xml:space="preserve">, </w:t>
            </w:r>
            <w:r w:rsidR="00F0103A" w:rsidRPr="007C6148">
              <w:rPr>
                <w:rFonts w:ascii="Arial" w:eastAsia="Times New Roman" w:hAnsi="Arial" w:cs="Arial"/>
                <w:color w:val="000000"/>
                <w:sz w:val="20"/>
                <w:szCs w:val="20"/>
              </w:rPr>
              <w:t>VÁCUO</w:t>
            </w:r>
            <w:r w:rsidRPr="007C6148">
              <w:rPr>
                <w:rFonts w:ascii="Arial" w:eastAsia="Times New Roman" w:hAnsi="Arial" w:cs="Arial"/>
                <w:color w:val="000000"/>
                <w:sz w:val="20"/>
                <w:szCs w:val="20"/>
              </w:rPr>
              <w:t xml:space="preserve">, UMIDADE E CALOR, O </w:t>
            </w:r>
            <w:r w:rsidR="00F0103A" w:rsidRPr="007C6148">
              <w:rPr>
                <w:rFonts w:ascii="Arial" w:eastAsia="Times New Roman" w:hAnsi="Arial" w:cs="Arial"/>
                <w:color w:val="000000"/>
                <w:sz w:val="20"/>
                <w:szCs w:val="20"/>
              </w:rPr>
              <w:t>POLÍMERO</w:t>
            </w:r>
            <w:r w:rsidRPr="007C6148">
              <w:rPr>
                <w:rFonts w:ascii="Arial" w:eastAsia="Times New Roman" w:hAnsi="Arial" w:cs="Arial"/>
                <w:color w:val="000000"/>
                <w:sz w:val="20"/>
                <w:szCs w:val="20"/>
              </w:rPr>
              <w:t xml:space="preserve"> E O </w:t>
            </w:r>
            <w:r w:rsidR="00F0103A" w:rsidRPr="007C6148">
              <w:rPr>
                <w:rFonts w:ascii="Arial" w:eastAsia="Times New Roman" w:hAnsi="Arial" w:cs="Arial"/>
                <w:color w:val="000000"/>
                <w:sz w:val="20"/>
                <w:szCs w:val="20"/>
              </w:rPr>
              <w:t>COPOLÍMERO</w:t>
            </w:r>
            <w:r w:rsidRPr="007C6148">
              <w:rPr>
                <w:rFonts w:ascii="Arial" w:eastAsia="Times New Roman" w:hAnsi="Arial" w:cs="Arial"/>
                <w:color w:val="000000"/>
                <w:sz w:val="20"/>
                <w:szCs w:val="20"/>
              </w:rPr>
              <w:t xml:space="preserve"> QUE </w:t>
            </w:r>
            <w:r w:rsidR="00F0103A" w:rsidRPr="007C6148">
              <w:rPr>
                <w:rFonts w:ascii="Arial" w:eastAsia="Times New Roman" w:hAnsi="Arial" w:cs="Arial"/>
                <w:color w:val="000000"/>
                <w:sz w:val="20"/>
                <w:szCs w:val="20"/>
              </w:rPr>
              <w:t>COMPÕEM</w:t>
            </w:r>
            <w:r w:rsidRPr="007C6148">
              <w:rPr>
                <w:rFonts w:ascii="Arial" w:eastAsia="Times New Roman" w:hAnsi="Arial" w:cs="Arial"/>
                <w:color w:val="000000"/>
                <w:sz w:val="20"/>
                <w:szCs w:val="20"/>
              </w:rPr>
              <w:t xml:space="preserve"> A EMBALAGEM </w:t>
            </w:r>
            <w:r w:rsidR="00F0103A" w:rsidRPr="007C6148">
              <w:rPr>
                <w:rFonts w:ascii="Arial" w:eastAsia="Times New Roman" w:hAnsi="Arial" w:cs="Arial"/>
                <w:color w:val="000000"/>
                <w:sz w:val="20"/>
                <w:szCs w:val="20"/>
              </w:rPr>
              <w:t>NÃO</w:t>
            </w:r>
            <w:r w:rsidRPr="007C6148">
              <w:rPr>
                <w:rFonts w:ascii="Arial" w:eastAsia="Times New Roman" w:hAnsi="Arial" w:cs="Arial"/>
                <w:color w:val="000000"/>
                <w:sz w:val="20"/>
                <w:szCs w:val="20"/>
              </w:rPr>
              <w:t xml:space="preserve"> DEVE </w:t>
            </w:r>
            <w:proofErr w:type="spellStart"/>
            <w:r w:rsidRPr="007C6148">
              <w:rPr>
                <w:rFonts w:ascii="Arial" w:eastAsia="Times New Roman" w:hAnsi="Arial" w:cs="Arial"/>
                <w:color w:val="000000"/>
                <w:sz w:val="20"/>
                <w:szCs w:val="20"/>
              </w:rPr>
              <w:t>DELAMINAR</w:t>
            </w:r>
            <w:proofErr w:type="spellEnd"/>
            <w:r w:rsidRPr="007C6148">
              <w:rPr>
                <w:rFonts w:ascii="Arial" w:eastAsia="Times New Roman" w:hAnsi="Arial" w:cs="Arial"/>
                <w:color w:val="000000"/>
                <w:sz w:val="20"/>
                <w:szCs w:val="20"/>
              </w:rPr>
              <w:t xml:space="preserve">, PH 5 A 8 IMPRESSO COM DOIS INDICADORES </w:t>
            </w:r>
            <w:r w:rsidR="00F0103A" w:rsidRPr="007C6148">
              <w:rPr>
                <w:rFonts w:ascii="Arial" w:eastAsia="Times New Roman" w:hAnsi="Arial" w:cs="Arial"/>
                <w:color w:val="000000"/>
                <w:sz w:val="20"/>
                <w:szCs w:val="20"/>
              </w:rPr>
              <w:t>QUÍMICOS</w:t>
            </w:r>
            <w:r w:rsidRPr="007C6148">
              <w:rPr>
                <w:rFonts w:ascii="Arial" w:eastAsia="Times New Roman" w:hAnsi="Arial" w:cs="Arial"/>
                <w:color w:val="000000"/>
                <w:sz w:val="20"/>
                <w:szCs w:val="20"/>
              </w:rPr>
              <w:t xml:space="preserve"> PARA </w:t>
            </w:r>
            <w:r w:rsidR="00F0103A" w:rsidRPr="007C6148">
              <w:rPr>
                <w:rFonts w:ascii="Arial" w:eastAsia="Times New Roman" w:hAnsi="Arial" w:cs="Arial"/>
                <w:color w:val="000000"/>
                <w:sz w:val="20"/>
                <w:szCs w:val="20"/>
              </w:rPr>
              <w:t>MONITORIZAÇÃO</w:t>
            </w:r>
            <w:r w:rsidRPr="007C6148">
              <w:rPr>
                <w:rFonts w:ascii="Arial" w:eastAsia="Times New Roman" w:hAnsi="Arial" w:cs="Arial"/>
                <w:color w:val="000000"/>
                <w:sz w:val="20"/>
                <w:szCs w:val="20"/>
              </w:rPr>
              <w:t xml:space="preserve"> QUE MUDAM DE COR APOS CONTATO COM O AGENTE ESTERILIZANTE NO PROCESSO DE VAPOR SATURADO OU OXIDO DE ETILENO. A EMBALAGEM DEVE CONTER DADOS DE </w:t>
            </w:r>
            <w:r w:rsidR="00F0103A" w:rsidRPr="007C6148">
              <w:rPr>
                <w:rFonts w:ascii="Arial" w:eastAsia="Times New Roman" w:hAnsi="Arial" w:cs="Arial"/>
                <w:color w:val="000000"/>
                <w:sz w:val="20"/>
                <w:szCs w:val="20"/>
              </w:rPr>
              <w:t>IDENTIFICAÇÃO</w:t>
            </w:r>
            <w:r w:rsidRPr="007C6148">
              <w:rPr>
                <w:rFonts w:ascii="Arial" w:eastAsia="Times New Roman" w:hAnsi="Arial" w:cs="Arial"/>
                <w:color w:val="000000"/>
                <w:sz w:val="20"/>
                <w:szCs w:val="20"/>
              </w:rPr>
              <w:t xml:space="preserve"> CONFORME NBR 14990, REGISTRO DA ANVISA</w:t>
            </w:r>
          </w:p>
        </w:tc>
        <w:tc>
          <w:tcPr>
            <w:tcW w:w="1274" w:type="dxa"/>
            <w:tcBorders>
              <w:top w:val="nil"/>
              <w:left w:val="nil"/>
              <w:bottom w:val="single" w:sz="4" w:space="0" w:color="auto"/>
              <w:right w:val="single" w:sz="4" w:space="0" w:color="auto"/>
            </w:tcBorders>
            <w:shd w:val="clear" w:color="auto" w:fill="auto"/>
            <w:vAlign w:val="center"/>
            <w:hideMark/>
          </w:tcPr>
          <w:p w14:paraId="212785E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ROLO</w:t>
            </w:r>
          </w:p>
        </w:tc>
        <w:tc>
          <w:tcPr>
            <w:tcW w:w="1175" w:type="dxa"/>
            <w:tcBorders>
              <w:top w:val="nil"/>
              <w:left w:val="nil"/>
              <w:bottom w:val="single" w:sz="4" w:space="0" w:color="auto"/>
              <w:right w:val="single" w:sz="4" w:space="0" w:color="auto"/>
            </w:tcBorders>
            <w:shd w:val="clear" w:color="auto" w:fill="auto"/>
            <w:vAlign w:val="center"/>
            <w:hideMark/>
          </w:tcPr>
          <w:p w14:paraId="04487A1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w:t>
            </w:r>
          </w:p>
        </w:tc>
      </w:tr>
      <w:tr w:rsidR="004411FB" w:rsidRPr="007C6148" w14:paraId="4F067137" w14:textId="77777777" w:rsidTr="00D64057">
        <w:trPr>
          <w:trHeight w:val="137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521160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404</w:t>
            </w:r>
          </w:p>
        </w:tc>
        <w:tc>
          <w:tcPr>
            <w:tcW w:w="6892" w:type="dxa"/>
            <w:tcBorders>
              <w:top w:val="nil"/>
              <w:left w:val="nil"/>
              <w:bottom w:val="single" w:sz="4" w:space="0" w:color="auto"/>
              <w:right w:val="single" w:sz="4" w:space="0" w:color="auto"/>
            </w:tcBorders>
            <w:shd w:val="clear" w:color="auto" w:fill="auto"/>
            <w:vAlign w:val="center"/>
            <w:hideMark/>
          </w:tcPr>
          <w:p w14:paraId="58955F1A" w14:textId="77777777" w:rsidR="00C86944" w:rsidRDefault="007C6148" w:rsidP="00151DF3">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PAPEL GRAU </w:t>
            </w:r>
            <w:r w:rsidR="00F0103A" w:rsidRPr="007C6148">
              <w:rPr>
                <w:rFonts w:ascii="Arial" w:eastAsia="Times New Roman" w:hAnsi="Arial" w:cs="Arial"/>
                <w:color w:val="000000"/>
                <w:sz w:val="20"/>
                <w:szCs w:val="20"/>
              </w:rPr>
              <w:t>CIRÚRGICO</w:t>
            </w:r>
            <w:r w:rsidRPr="007C6148">
              <w:rPr>
                <w:rFonts w:ascii="Arial" w:eastAsia="Times New Roman" w:hAnsi="Arial" w:cs="Arial"/>
                <w:color w:val="000000"/>
                <w:sz w:val="20"/>
                <w:szCs w:val="20"/>
              </w:rPr>
              <w:t xml:space="preserve"> - </w:t>
            </w:r>
            <w:r w:rsidR="00F0103A" w:rsidRPr="007C6148">
              <w:rPr>
                <w:rFonts w:ascii="Arial" w:eastAsia="Times New Roman" w:hAnsi="Arial" w:cs="Arial"/>
                <w:color w:val="000000"/>
                <w:sz w:val="20"/>
                <w:szCs w:val="20"/>
              </w:rPr>
              <w:t>DIMENSÕES</w:t>
            </w:r>
            <w:r w:rsidRPr="007C6148">
              <w:rPr>
                <w:rFonts w:ascii="Arial" w:eastAsia="Times New Roman" w:hAnsi="Arial" w:cs="Arial"/>
                <w:color w:val="000000"/>
                <w:sz w:val="20"/>
                <w:szCs w:val="20"/>
              </w:rPr>
              <w:t xml:space="preserve"> 15 CM X 100 MTS</w:t>
            </w:r>
          </w:p>
          <w:p w14:paraId="5155C28F" w14:textId="756E49B3" w:rsidR="007C6148" w:rsidRPr="007C6148" w:rsidRDefault="007C6148" w:rsidP="00151DF3">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EMBALAGEM PARA </w:t>
            </w:r>
            <w:r w:rsidR="00F0103A" w:rsidRPr="007C6148">
              <w:rPr>
                <w:rFonts w:ascii="Arial" w:eastAsia="Times New Roman" w:hAnsi="Arial" w:cs="Arial"/>
                <w:color w:val="000000"/>
                <w:sz w:val="20"/>
                <w:szCs w:val="20"/>
              </w:rPr>
              <w:t>ESTERILIZAÇÃO</w:t>
            </w:r>
            <w:r w:rsidRPr="007C6148">
              <w:rPr>
                <w:rFonts w:ascii="Arial" w:eastAsia="Times New Roman" w:hAnsi="Arial" w:cs="Arial"/>
                <w:color w:val="000000"/>
                <w:sz w:val="20"/>
                <w:szCs w:val="20"/>
              </w:rPr>
              <w:t xml:space="preserve"> DE PAPEL GRAU </w:t>
            </w:r>
            <w:r w:rsidR="00F0103A" w:rsidRPr="007C6148">
              <w:rPr>
                <w:rFonts w:ascii="Arial" w:eastAsia="Times New Roman" w:hAnsi="Arial" w:cs="Arial"/>
                <w:color w:val="000000"/>
                <w:sz w:val="20"/>
                <w:szCs w:val="20"/>
              </w:rPr>
              <w:t>CIRÚRGICO</w:t>
            </w:r>
            <w:r w:rsidRPr="007C6148">
              <w:rPr>
                <w:rFonts w:ascii="Arial" w:eastAsia="Times New Roman" w:hAnsi="Arial" w:cs="Arial"/>
                <w:color w:val="000000"/>
                <w:sz w:val="20"/>
                <w:szCs w:val="20"/>
              </w:rPr>
              <w:t xml:space="preserve"> X </w:t>
            </w:r>
            <w:r w:rsidR="00F0103A" w:rsidRPr="007C6148">
              <w:rPr>
                <w:rFonts w:ascii="Arial" w:eastAsia="Times New Roman" w:hAnsi="Arial" w:cs="Arial"/>
                <w:color w:val="000000"/>
                <w:sz w:val="20"/>
                <w:szCs w:val="20"/>
              </w:rPr>
              <w:t>POLIÉSTER</w:t>
            </w:r>
            <w:r w:rsidRPr="007C6148">
              <w:rPr>
                <w:rFonts w:ascii="Arial" w:eastAsia="Times New Roman" w:hAnsi="Arial" w:cs="Arial"/>
                <w:color w:val="000000"/>
                <w:sz w:val="20"/>
                <w:szCs w:val="20"/>
              </w:rPr>
              <w:t xml:space="preserve">/POLIPROPILENO, GRAMATURA DO PAPEL DE 60 G/M² E DO FILME 54 G/M²,, RESISTENTE AO PROCESSO DE </w:t>
            </w:r>
            <w:r w:rsidR="00F0103A" w:rsidRPr="007C6148">
              <w:rPr>
                <w:rFonts w:ascii="Arial" w:eastAsia="Times New Roman" w:hAnsi="Arial" w:cs="Arial"/>
                <w:color w:val="000000"/>
                <w:sz w:val="20"/>
                <w:szCs w:val="20"/>
              </w:rPr>
              <w:t>ESTERILIZAÇÃO</w:t>
            </w:r>
            <w:r w:rsidRPr="007C6148">
              <w:rPr>
                <w:rFonts w:ascii="Arial" w:eastAsia="Times New Roman" w:hAnsi="Arial" w:cs="Arial"/>
                <w:color w:val="000000"/>
                <w:sz w:val="20"/>
                <w:szCs w:val="20"/>
              </w:rPr>
              <w:t xml:space="preserve">, </w:t>
            </w:r>
            <w:r w:rsidR="00F0103A" w:rsidRPr="007C6148">
              <w:rPr>
                <w:rFonts w:ascii="Arial" w:eastAsia="Times New Roman" w:hAnsi="Arial" w:cs="Arial"/>
                <w:color w:val="000000"/>
                <w:sz w:val="20"/>
                <w:szCs w:val="20"/>
              </w:rPr>
              <w:t>ISENTA</w:t>
            </w:r>
            <w:r w:rsidRPr="007C6148">
              <w:rPr>
                <w:rFonts w:ascii="Arial" w:eastAsia="Times New Roman" w:hAnsi="Arial" w:cs="Arial"/>
                <w:color w:val="000000"/>
                <w:sz w:val="20"/>
                <w:szCs w:val="20"/>
              </w:rPr>
              <w:t xml:space="preserve"> DE ODOR, SER BARREIRA MICROBIANA DE 98%, LIVRE DE MICROFUROS E IRREGULARIDADES, </w:t>
            </w:r>
            <w:r w:rsidR="00F0103A" w:rsidRPr="007C6148">
              <w:rPr>
                <w:rFonts w:ascii="Arial" w:eastAsia="Times New Roman" w:hAnsi="Arial" w:cs="Arial"/>
                <w:color w:val="000000"/>
                <w:sz w:val="20"/>
                <w:szCs w:val="20"/>
              </w:rPr>
              <w:t>PERMEÁVEL</w:t>
            </w:r>
            <w:r w:rsidRPr="007C6148">
              <w:rPr>
                <w:rFonts w:ascii="Arial" w:eastAsia="Times New Roman" w:hAnsi="Arial" w:cs="Arial"/>
                <w:color w:val="000000"/>
                <w:sz w:val="20"/>
                <w:szCs w:val="20"/>
              </w:rPr>
              <w:t xml:space="preserve"> AO AR E AO  AGENTE ESTERILIZANTE, </w:t>
            </w:r>
            <w:r w:rsidR="00F0103A" w:rsidRPr="007C6148">
              <w:rPr>
                <w:rFonts w:ascii="Arial" w:eastAsia="Times New Roman" w:hAnsi="Arial" w:cs="Arial"/>
                <w:color w:val="000000"/>
                <w:sz w:val="20"/>
                <w:szCs w:val="20"/>
              </w:rPr>
              <w:t>ATÓXICO</w:t>
            </w:r>
            <w:r w:rsidRPr="007C6148">
              <w:rPr>
                <w:rFonts w:ascii="Arial" w:eastAsia="Times New Roman" w:hAnsi="Arial" w:cs="Arial"/>
                <w:color w:val="000000"/>
                <w:sz w:val="20"/>
                <w:szCs w:val="20"/>
              </w:rPr>
              <w:t xml:space="preserve">, SELAGEM TRIPLA COM LARGURA QUE </w:t>
            </w:r>
            <w:r w:rsidR="00F0103A" w:rsidRPr="007C6148">
              <w:rPr>
                <w:rFonts w:ascii="Arial" w:eastAsia="Times New Roman" w:hAnsi="Arial" w:cs="Arial"/>
                <w:color w:val="000000"/>
                <w:sz w:val="20"/>
                <w:szCs w:val="20"/>
              </w:rPr>
              <w:t>NÃO</w:t>
            </w:r>
            <w:r w:rsidRPr="007C6148">
              <w:rPr>
                <w:rFonts w:ascii="Arial" w:eastAsia="Times New Roman" w:hAnsi="Arial" w:cs="Arial"/>
                <w:color w:val="000000"/>
                <w:sz w:val="20"/>
                <w:szCs w:val="20"/>
              </w:rPr>
              <w:t xml:space="preserve"> DEVE SER INFERIOR A 6 MM , RESISTENTE A RASGOS, </w:t>
            </w:r>
            <w:r w:rsidR="00F0103A" w:rsidRPr="007C6148">
              <w:rPr>
                <w:rFonts w:ascii="Arial" w:eastAsia="Times New Roman" w:hAnsi="Arial" w:cs="Arial"/>
                <w:color w:val="000000"/>
                <w:sz w:val="20"/>
                <w:szCs w:val="20"/>
              </w:rPr>
              <w:t>TRAÇÃO</w:t>
            </w:r>
            <w:r w:rsidRPr="007C6148">
              <w:rPr>
                <w:rFonts w:ascii="Arial" w:eastAsia="Times New Roman" w:hAnsi="Arial" w:cs="Arial"/>
                <w:color w:val="000000"/>
                <w:sz w:val="20"/>
                <w:szCs w:val="20"/>
              </w:rPr>
              <w:t xml:space="preserve">, </w:t>
            </w:r>
            <w:r w:rsidR="00F0103A" w:rsidRPr="007C6148">
              <w:rPr>
                <w:rFonts w:ascii="Arial" w:eastAsia="Times New Roman" w:hAnsi="Arial" w:cs="Arial"/>
                <w:color w:val="000000"/>
                <w:sz w:val="20"/>
                <w:szCs w:val="20"/>
              </w:rPr>
              <w:t>VÁCUO</w:t>
            </w:r>
            <w:r w:rsidRPr="007C6148">
              <w:rPr>
                <w:rFonts w:ascii="Arial" w:eastAsia="Times New Roman" w:hAnsi="Arial" w:cs="Arial"/>
                <w:color w:val="000000"/>
                <w:sz w:val="20"/>
                <w:szCs w:val="20"/>
              </w:rPr>
              <w:t xml:space="preserve">, UMIDADE E CALOR, O </w:t>
            </w:r>
            <w:r w:rsidR="00F0103A" w:rsidRPr="007C6148">
              <w:rPr>
                <w:rFonts w:ascii="Arial" w:eastAsia="Times New Roman" w:hAnsi="Arial" w:cs="Arial"/>
                <w:color w:val="000000"/>
                <w:sz w:val="20"/>
                <w:szCs w:val="20"/>
              </w:rPr>
              <w:t>POLÍMERO</w:t>
            </w:r>
            <w:r w:rsidRPr="007C6148">
              <w:rPr>
                <w:rFonts w:ascii="Arial" w:eastAsia="Times New Roman" w:hAnsi="Arial" w:cs="Arial"/>
                <w:color w:val="000000"/>
                <w:sz w:val="20"/>
                <w:szCs w:val="20"/>
              </w:rPr>
              <w:t xml:space="preserve"> E O </w:t>
            </w:r>
            <w:r w:rsidR="00F0103A" w:rsidRPr="007C6148">
              <w:rPr>
                <w:rFonts w:ascii="Arial" w:eastAsia="Times New Roman" w:hAnsi="Arial" w:cs="Arial"/>
                <w:color w:val="000000"/>
                <w:sz w:val="20"/>
                <w:szCs w:val="20"/>
              </w:rPr>
              <w:t>COPOLÍMERO</w:t>
            </w:r>
            <w:r w:rsidRPr="007C6148">
              <w:rPr>
                <w:rFonts w:ascii="Arial" w:eastAsia="Times New Roman" w:hAnsi="Arial" w:cs="Arial"/>
                <w:color w:val="000000"/>
                <w:sz w:val="20"/>
                <w:szCs w:val="20"/>
              </w:rPr>
              <w:t xml:space="preserve"> QUE </w:t>
            </w:r>
            <w:r w:rsidR="00F0103A" w:rsidRPr="007C6148">
              <w:rPr>
                <w:rFonts w:ascii="Arial" w:eastAsia="Times New Roman" w:hAnsi="Arial" w:cs="Arial"/>
                <w:color w:val="000000"/>
                <w:sz w:val="20"/>
                <w:szCs w:val="20"/>
              </w:rPr>
              <w:t>COMPÕEM</w:t>
            </w:r>
            <w:r w:rsidRPr="007C6148">
              <w:rPr>
                <w:rFonts w:ascii="Arial" w:eastAsia="Times New Roman" w:hAnsi="Arial" w:cs="Arial"/>
                <w:color w:val="000000"/>
                <w:sz w:val="20"/>
                <w:szCs w:val="20"/>
              </w:rPr>
              <w:t xml:space="preserve"> A EMBALAGEM </w:t>
            </w:r>
            <w:r w:rsidR="00F0103A" w:rsidRPr="007C6148">
              <w:rPr>
                <w:rFonts w:ascii="Arial" w:eastAsia="Times New Roman" w:hAnsi="Arial" w:cs="Arial"/>
                <w:color w:val="000000"/>
                <w:sz w:val="20"/>
                <w:szCs w:val="20"/>
              </w:rPr>
              <w:t>NÃO</w:t>
            </w:r>
            <w:r w:rsidRPr="007C6148">
              <w:rPr>
                <w:rFonts w:ascii="Arial" w:eastAsia="Times New Roman" w:hAnsi="Arial" w:cs="Arial"/>
                <w:color w:val="000000"/>
                <w:sz w:val="20"/>
                <w:szCs w:val="20"/>
              </w:rPr>
              <w:t xml:space="preserve"> DEVE </w:t>
            </w:r>
            <w:r w:rsidR="00F0103A" w:rsidRPr="007C6148">
              <w:rPr>
                <w:rFonts w:ascii="Arial" w:eastAsia="Times New Roman" w:hAnsi="Arial" w:cs="Arial"/>
                <w:color w:val="000000"/>
                <w:sz w:val="20"/>
                <w:szCs w:val="20"/>
              </w:rPr>
              <w:t>DE LAMINAR</w:t>
            </w:r>
            <w:r w:rsidRPr="007C6148">
              <w:rPr>
                <w:rFonts w:ascii="Arial" w:eastAsia="Times New Roman" w:hAnsi="Arial" w:cs="Arial"/>
                <w:color w:val="000000"/>
                <w:sz w:val="20"/>
                <w:szCs w:val="20"/>
              </w:rPr>
              <w:t xml:space="preserve">, PH 5 A 8 IMPRESSO COM DOIS INDICADORES </w:t>
            </w:r>
            <w:r w:rsidR="00F0103A" w:rsidRPr="007C6148">
              <w:rPr>
                <w:rFonts w:ascii="Arial" w:eastAsia="Times New Roman" w:hAnsi="Arial" w:cs="Arial"/>
                <w:color w:val="000000"/>
                <w:sz w:val="20"/>
                <w:szCs w:val="20"/>
              </w:rPr>
              <w:t>QUÍMICOS</w:t>
            </w:r>
            <w:r w:rsidRPr="007C6148">
              <w:rPr>
                <w:rFonts w:ascii="Arial" w:eastAsia="Times New Roman" w:hAnsi="Arial" w:cs="Arial"/>
                <w:color w:val="000000"/>
                <w:sz w:val="20"/>
                <w:szCs w:val="20"/>
              </w:rPr>
              <w:t xml:space="preserve"> PARA </w:t>
            </w:r>
            <w:r w:rsidR="00F0103A" w:rsidRPr="007C6148">
              <w:rPr>
                <w:rFonts w:ascii="Arial" w:eastAsia="Times New Roman" w:hAnsi="Arial" w:cs="Arial"/>
                <w:color w:val="000000"/>
                <w:sz w:val="20"/>
                <w:szCs w:val="20"/>
              </w:rPr>
              <w:t>MONITORIZAÇÃO</w:t>
            </w:r>
            <w:r w:rsidRPr="007C6148">
              <w:rPr>
                <w:rFonts w:ascii="Arial" w:eastAsia="Times New Roman" w:hAnsi="Arial" w:cs="Arial"/>
                <w:color w:val="000000"/>
                <w:sz w:val="20"/>
                <w:szCs w:val="20"/>
              </w:rPr>
              <w:t xml:space="preserve"> QUE MUDAM DE COR APOS CONTATO COM O AGENTE ESTERILIZANTE NO PROCESSO DE VAPOR SATURADO OU OXIDO DE ETILENO. A EMBALAGEM DEVE CONTER DADOS DE </w:t>
            </w:r>
            <w:r w:rsidR="00F0103A" w:rsidRPr="007C6148">
              <w:rPr>
                <w:rFonts w:ascii="Arial" w:eastAsia="Times New Roman" w:hAnsi="Arial" w:cs="Arial"/>
                <w:color w:val="000000"/>
                <w:sz w:val="20"/>
                <w:szCs w:val="20"/>
              </w:rPr>
              <w:t>IDENTIFICAÇÃO</w:t>
            </w:r>
            <w:r w:rsidRPr="007C6148">
              <w:rPr>
                <w:rFonts w:ascii="Arial" w:eastAsia="Times New Roman" w:hAnsi="Arial" w:cs="Arial"/>
                <w:color w:val="000000"/>
                <w:sz w:val="20"/>
                <w:szCs w:val="20"/>
              </w:rPr>
              <w:t xml:space="preserve"> CONFORME NBR 14990, REGISTRO DA ANVISA</w:t>
            </w:r>
          </w:p>
        </w:tc>
        <w:tc>
          <w:tcPr>
            <w:tcW w:w="1274" w:type="dxa"/>
            <w:tcBorders>
              <w:top w:val="nil"/>
              <w:left w:val="nil"/>
              <w:bottom w:val="single" w:sz="4" w:space="0" w:color="auto"/>
              <w:right w:val="single" w:sz="4" w:space="0" w:color="auto"/>
            </w:tcBorders>
            <w:shd w:val="clear" w:color="auto" w:fill="auto"/>
            <w:vAlign w:val="center"/>
            <w:hideMark/>
          </w:tcPr>
          <w:p w14:paraId="6215C98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ROLO</w:t>
            </w:r>
          </w:p>
        </w:tc>
        <w:tc>
          <w:tcPr>
            <w:tcW w:w="1175" w:type="dxa"/>
            <w:tcBorders>
              <w:top w:val="nil"/>
              <w:left w:val="nil"/>
              <w:bottom w:val="single" w:sz="4" w:space="0" w:color="auto"/>
              <w:right w:val="single" w:sz="4" w:space="0" w:color="auto"/>
            </w:tcBorders>
            <w:shd w:val="clear" w:color="auto" w:fill="auto"/>
            <w:vAlign w:val="center"/>
            <w:hideMark/>
          </w:tcPr>
          <w:p w14:paraId="78E046B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160</w:t>
            </w:r>
          </w:p>
        </w:tc>
      </w:tr>
      <w:tr w:rsidR="004411FB" w:rsidRPr="007C6148" w14:paraId="0ED4FC0F"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532196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405</w:t>
            </w:r>
          </w:p>
        </w:tc>
        <w:tc>
          <w:tcPr>
            <w:tcW w:w="6892" w:type="dxa"/>
            <w:tcBorders>
              <w:top w:val="nil"/>
              <w:left w:val="nil"/>
              <w:bottom w:val="single" w:sz="4" w:space="0" w:color="auto"/>
              <w:right w:val="single" w:sz="4" w:space="0" w:color="auto"/>
            </w:tcBorders>
            <w:shd w:val="clear" w:color="auto" w:fill="auto"/>
            <w:vAlign w:val="center"/>
            <w:hideMark/>
          </w:tcPr>
          <w:p w14:paraId="77087070" w14:textId="77777777" w:rsidR="00C86944" w:rsidRDefault="007C6148" w:rsidP="00151DF3">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PAPEL GRAU </w:t>
            </w:r>
            <w:r w:rsidR="00151DF3" w:rsidRPr="007C6148">
              <w:rPr>
                <w:rFonts w:ascii="Arial" w:eastAsia="Times New Roman" w:hAnsi="Arial" w:cs="Arial"/>
                <w:color w:val="000000"/>
                <w:sz w:val="20"/>
                <w:szCs w:val="20"/>
              </w:rPr>
              <w:t>CIRÚRGICO</w:t>
            </w:r>
            <w:r w:rsidRPr="007C6148">
              <w:rPr>
                <w:rFonts w:ascii="Arial" w:eastAsia="Times New Roman" w:hAnsi="Arial" w:cs="Arial"/>
                <w:color w:val="000000"/>
                <w:sz w:val="20"/>
                <w:szCs w:val="20"/>
              </w:rPr>
              <w:t xml:space="preserve"> - </w:t>
            </w:r>
            <w:r w:rsidR="00151DF3" w:rsidRPr="007C6148">
              <w:rPr>
                <w:rFonts w:ascii="Arial" w:eastAsia="Times New Roman" w:hAnsi="Arial" w:cs="Arial"/>
                <w:color w:val="000000"/>
                <w:sz w:val="20"/>
                <w:szCs w:val="20"/>
              </w:rPr>
              <w:t>DIMENSÕES</w:t>
            </w:r>
            <w:r w:rsidRPr="007C6148">
              <w:rPr>
                <w:rFonts w:ascii="Arial" w:eastAsia="Times New Roman" w:hAnsi="Arial" w:cs="Arial"/>
                <w:color w:val="000000"/>
                <w:sz w:val="20"/>
                <w:szCs w:val="20"/>
              </w:rPr>
              <w:t xml:space="preserve"> 20CM X 100 MTS </w:t>
            </w:r>
          </w:p>
          <w:p w14:paraId="2E06719F" w14:textId="230E4F64" w:rsidR="007C6148" w:rsidRPr="007C6148" w:rsidRDefault="007C6148" w:rsidP="00151DF3">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EMBALAGEM PARA </w:t>
            </w:r>
            <w:r w:rsidR="00151DF3" w:rsidRPr="007C6148">
              <w:rPr>
                <w:rFonts w:ascii="Arial" w:eastAsia="Times New Roman" w:hAnsi="Arial" w:cs="Arial"/>
                <w:color w:val="000000"/>
                <w:sz w:val="20"/>
                <w:szCs w:val="20"/>
              </w:rPr>
              <w:t>ESTERILIZAÇÃO</w:t>
            </w:r>
            <w:r w:rsidRPr="007C6148">
              <w:rPr>
                <w:rFonts w:ascii="Arial" w:eastAsia="Times New Roman" w:hAnsi="Arial" w:cs="Arial"/>
                <w:color w:val="000000"/>
                <w:sz w:val="20"/>
                <w:szCs w:val="20"/>
              </w:rPr>
              <w:t xml:space="preserve"> DE PAPEL GRAU </w:t>
            </w:r>
            <w:r w:rsidR="00151DF3" w:rsidRPr="007C6148">
              <w:rPr>
                <w:rFonts w:ascii="Arial" w:eastAsia="Times New Roman" w:hAnsi="Arial" w:cs="Arial"/>
                <w:color w:val="000000"/>
                <w:sz w:val="20"/>
                <w:szCs w:val="20"/>
              </w:rPr>
              <w:t>CIRÚRGICO</w:t>
            </w:r>
            <w:r w:rsidRPr="007C6148">
              <w:rPr>
                <w:rFonts w:ascii="Arial" w:eastAsia="Times New Roman" w:hAnsi="Arial" w:cs="Arial"/>
                <w:color w:val="000000"/>
                <w:sz w:val="20"/>
                <w:szCs w:val="20"/>
              </w:rPr>
              <w:t xml:space="preserve"> X </w:t>
            </w:r>
            <w:r w:rsidR="00151DF3" w:rsidRPr="007C6148">
              <w:rPr>
                <w:rFonts w:ascii="Arial" w:eastAsia="Times New Roman" w:hAnsi="Arial" w:cs="Arial"/>
                <w:color w:val="000000"/>
                <w:sz w:val="20"/>
                <w:szCs w:val="20"/>
              </w:rPr>
              <w:t>POLIÉSTER</w:t>
            </w:r>
            <w:r w:rsidRPr="007C6148">
              <w:rPr>
                <w:rFonts w:ascii="Arial" w:eastAsia="Times New Roman" w:hAnsi="Arial" w:cs="Arial"/>
                <w:color w:val="000000"/>
                <w:sz w:val="20"/>
                <w:szCs w:val="20"/>
              </w:rPr>
              <w:t xml:space="preserve">/POLIPROPILENO, GRAMATURA DO PAPEL DE 60 G/M² E DO FILME 54 G/M², , RESISTENTE AO PROCESSO DE </w:t>
            </w:r>
            <w:r w:rsidR="00151DF3" w:rsidRPr="007C6148">
              <w:rPr>
                <w:rFonts w:ascii="Arial" w:eastAsia="Times New Roman" w:hAnsi="Arial" w:cs="Arial"/>
                <w:color w:val="000000"/>
                <w:sz w:val="20"/>
                <w:szCs w:val="20"/>
              </w:rPr>
              <w:t>ESTERILIZAÇÃO</w:t>
            </w:r>
            <w:r w:rsidRPr="007C6148">
              <w:rPr>
                <w:rFonts w:ascii="Arial" w:eastAsia="Times New Roman" w:hAnsi="Arial" w:cs="Arial"/>
                <w:color w:val="000000"/>
                <w:sz w:val="20"/>
                <w:szCs w:val="20"/>
              </w:rPr>
              <w:t xml:space="preserve">, </w:t>
            </w:r>
            <w:r w:rsidR="00151DF3" w:rsidRPr="007C6148">
              <w:rPr>
                <w:rFonts w:ascii="Arial" w:eastAsia="Times New Roman" w:hAnsi="Arial" w:cs="Arial"/>
                <w:color w:val="000000"/>
                <w:sz w:val="20"/>
                <w:szCs w:val="20"/>
              </w:rPr>
              <w:t>ISENTA</w:t>
            </w:r>
            <w:r w:rsidRPr="007C6148">
              <w:rPr>
                <w:rFonts w:ascii="Arial" w:eastAsia="Times New Roman" w:hAnsi="Arial" w:cs="Arial"/>
                <w:color w:val="000000"/>
                <w:sz w:val="20"/>
                <w:szCs w:val="20"/>
              </w:rPr>
              <w:t xml:space="preserve"> DE ODOR, SER BARREIRA MICROBIANA DE 98%, LIVRE DE MICROFUROS E IRREGULARIDADES, </w:t>
            </w:r>
            <w:r w:rsidR="00151DF3" w:rsidRPr="007C6148">
              <w:rPr>
                <w:rFonts w:ascii="Arial" w:eastAsia="Times New Roman" w:hAnsi="Arial" w:cs="Arial"/>
                <w:color w:val="000000"/>
                <w:sz w:val="20"/>
                <w:szCs w:val="20"/>
              </w:rPr>
              <w:t>PERMEÁVEL</w:t>
            </w:r>
            <w:r w:rsidRPr="007C6148">
              <w:rPr>
                <w:rFonts w:ascii="Arial" w:eastAsia="Times New Roman" w:hAnsi="Arial" w:cs="Arial"/>
                <w:color w:val="000000"/>
                <w:sz w:val="20"/>
                <w:szCs w:val="20"/>
              </w:rPr>
              <w:t xml:space="preserve"> AO AR E AO  AGENTE ESTERILIZANTE, </w:t>
            </w:r>
            <w:r w:rsidR="00151DF3" w:rsidRPr="007C6148">
              <w:rPr>
                <w:rFonts w:ascii="Arial" w:eastAsia="Times New Roman" w:hAnsi="Arial" w:cs="Arial"/>
                <w:color w:val="000000"/>
                <w:sz w:val="20"/>
                <w:szCs w:val="20"/>
              </w:rPr>
              <w:t>ATÓXICO</w:t>
            </w:r>
            <w:r w:rsidRPr="007C6148">
              <w:rPr>
                <w:rFonts w:ascii="Arial" w:eastAsia="Times New Roman" w:hAnsi="Arial" w:cs="Arial"/>
                <w:color w:val="000000"/>
                <w:sz w:val="20"/>
                <w:szCs w:val="20"/>
              </w:rPr>
              <w:t xml:space="preserve">, SELAGEM TRIPLA COM LARGURA QUE </w:t>
            </w:r>
            <w:r w:rsidR="00151DF3" w:rsidRPr="007C6148">
              <w:rPr>
                <w:rFonts w:ascii="Arial" w:eastAsia="Times New Roman" w:hAnsi="Arial" w:cs="Arial"/>
                <w:color w:val="000000"/>
                <w:sz w:val="20"/>
                <w:szCs w:val="20"/>
              </w:rPr>
              <w:t>NÃO</w:t>
            </w:r>
            <w:r w:rsidRPr="007C6148">
              <w:rPr>
                <w:rFonts w:ascii="Arial" w:eastAsia="Times New Roman" w:hAnsi="Arial" w:cs="Arial"/>
                <w:color w:val="000000"/>
                <w:sz w:val="20"/>
                <w:szCs w:val="20"/>
              </w:rPr>
              <w:t xml:space="preserve"> DEVE SER INFERIOR A 6 MM , RESISTENTE A RASGOS, </w:t>
            </w:r>
            <w:r w:rsidR="00151DF3" w:rsidRPr="007C6148">
              <w:rPr>
                <w:rFonts w:ascii="Arial" w:eastAsia="Times New Roman" w:hAnsi="Arial" w:cs="Arial"/>
                <w:color w:val="000000"/>
                <w:sz w:val="20"/>
                <w:szCs w:val="20"/>
              </w:rPr>
              <w:t>TRAÇÃO</w:t>
            </w:r>
            <w:r w:rsidRPr="007C6148">
              <w:rPr>
                <w:rFonts w:ascii="Arial" w:eastAsia="Times New Roman" w:hAnsi="Arial" w:cs="Arial"/>
                <w:color w:val="000000"/>
                <w:sz w:val="20"/>
                <w:szCs w:val="20"/>
              </w:rPr>
              <w:t xml:space="preserve">, </w:t>
            </w:r>
            <w:r w:rsidR="00151DF3" w:rsidRPr="007C6148">
              <w:rPr>
                <w:rFonts w:ascii="Arial" w:eastAsia="Times New Roman" w:hAnsi="Arial" w:cs="Arial"/>
                <w:color w:val="000000"/>
                <w:sz w:val="20"/>
                <w:szCs w:val="20"/>
              </w:rPr>
              <w:t>VÁCUO</w:t>
            </w:r>
            <w:r w:rsidRPr="007C6148">
              <w:rPr>
                <w:rFonts w:ascii="Arial" w:eastAsia="Times New Roman" w:hAnsi="Arial" w:cs="Arial"/>
                <w:color w:val="000000"/>
                <w:sz w:val="20"/>
                <w:szCs w:val="20"/>
              </w:rPr>
              <w:t xml:space="preserve">, UMIDADE E CALOR, O </w:t>
            </w:r>
            <w:r w:rsidR="00151DF3" w:rsidRPr="007C6148">
              <w:rPr>
                <w:rFonts w:ascii="Arial" w:eastAsia="Times New Roman" w:hAnsi="Arial" w:cs="Arial"/>
                <w:color w:val="000000"/>
                <w:sz w:val="20"/>
                <w:szCs w:val="20"/>
              </w:rPr>
              <w:t>POLÍMERO</w:t>
            </w:r>
            <w:r w:rsidRPr="007C6148">
              <w:rPr>
                <w:rFonts w:ascii="Arial" w:eastAsia="Times New Roman" w:hAnsi="Arial" w:cs="Arial"/>
                <w:color w:val="000000"/>
                <w:sz w:val="20"/>
                <w:szCs w:val="20"/>
              </w:rPr>
              <w:t xml:space="preserve"> E O </w:t>
            </w:r>
            <w:r w:rsidR="00151DF3" w:rsidRPr="007C6148">
              <w:rPr>
                <w:rFonts w:ascii="Arial" w:eastAsia="Times New Roman" w:hAnsi="Arial" w:cs="Arial"/>
                <w:color w:val="000000"/>
                <w:sz w:val="20"/>
                <w:szCs w:val="20"/>
              </w:rPr>
              <w:t>COPOLÍMERO</w:t>
            </w:r>
            <w:r w:rsidRPr="007C6148">
              <w:rPr>
                <w:rFonts w:ascii="Arial" w:eastAsia="Times New Roman" w:hAnsi="Arial" w:cs="Arial"/>
                <w:color w:val="000000"/>
                <w:sz w:val="20"/>
                <w:szCs w:val="20"/>
              </w:rPr>
              <w:t xml:space="preserve"> QUE </w:t>
            </w:r>
            <w:r w:rsidR="00151DF3" w:rsidRPr="007C6148">
              <w:rPr>
                <w:rFonts w:ascii="Arial" w:eastAsia="Times New Roman" w:hAnsi="Arial" w:cs="Arial"/>
                <w:color w:val="000000"/>
                <w:sz w:val="20"/>
                <w:szCs w:val="20"/>
              </w:rPr>
              <w:t>COMPÕEM</w:t>
            </w:r>
            <w:r w:rsidRPr="007C6148">
              <w:rPr>
                <w:rFonts w:ascii="Arial" w:eastAsia="Times New Roman" w:hAnsi="Arial" w:cs="Arial"/>
                <w:color w:val="000000"/>
                <w:sz w:val="20"/>
                <w:szCs w:val="20"/>
              </w:rPr>
              <w:t xml:space="preserve"> A EMBALAGEM </w:t>
            </w:r>
            <w:r w:rsidR="00151DF3" w:rsidRPr="007C6148">
              <w:rPr>
                <w:rFonts w:ascii="Arial" w:eastAsia="Times New Roman" w:hAnsi="Arial" w:cs="Arial"/>
                <w:color w:val="000000"/>
                <w:sz w:val="20"/>
                <w:szCs w:val="20"/>
              </w:rPr>
              <w:t>NÃO</w:t>
            </w:r>
            <w:r w:rsidRPr="007C6148">
              <w:rPr>
                <w:rFonts w:ascii="Arial" w:eastAsia="Times New Roman" w:hAnsi="Arial" w:cs="Arial"/>
                <w:color w:val="000000"/>
                <w:sz w:val="20"/>
                <w:szCs w:val="20"/>
              </w:rPr>
              <w:t xml:space="preserve"> DEVE </w:t>
            </w:r>
            <w:proofErr w:type="spellStart"/>
            <w:r w:rsidRPr="007C6148">
              <w:rPr>
                <w:rFonts w:ascii="Arial" w:eastAsia="Times New Roman" w:hAnsi="Arial" w:cs="Arial"/>
                <w:color w:val="000000"/>
                <w:sz w:val="20"/>
                <w:szCs w:val="20"/>
              </w:rPr>
              <w:t>DELAMINAR</w:t>
            </w:r>
            <w:proofErr w:type="spellEnd"/>
            <w:r w:rsidRPr="007C6148">
              <w:rPr>
                <w:rFonts w:ascii="Arial" w:eastAsia="Times New Roman" w:hAnsi="Arial" w:cs="Arial"/>
                <w:color w:val="000000"/>
                <w:sz w:val="20"/>
                <w:szCs w:val="20"/>
              </w:rPr>
              <w:t xml:space="preserve">, PH 5 A 8 IMPRESSO COM DOIS INDICADORES </w:t>
            </w:r>
            <w:r w:rsidR="00151DF3" w:rsidRPr="007C6148">
              <w:rPr>
                <w:rFonts w:ascii="Arial" w:eastAsia="Times New Roman" w:hAnsi="Arial" w:cs="Arial"/>
                <w:color w:val="000000"/>
                <w:sz w:val="20"/>
                <w:szCs w:val="20"/>
              </w:rPr>
              <w:t>QUÍMICOS</w:t>
            </w:r>
            <w:r w:rsidRPr="007C6148">
              <w:rPr>
                <w:rFonts w:ascii="Arial" w:eastAsia="Times New Roman" w:hAnsi="Arial" w:cs="Arial"/>
                <w:color w:val="000000"/>
                <w:sz w:val="20"/>
                <w:szCs w:val="20"/>
              </w:rPr>
              <w:t xml:space="preserve"> PARA </w:t>
            </w:r>
            <w:r w:rsidR="00151DF3" w:rsidRPr="007C6148">
              <w:rPr>
                <w:rFonts w:ascii="Arial" w:eastAsia="Times New Roman" w:hAnsi="Arial" w:cs="Arial"/>
                <w:color w:val="000000"/>
                <w:sz w:val="20"/>
                <w:szCs w:val="20"/>
              </w:rPr>
              <w:t>MONITORIZAÇÃO</w:t>
            </w:r>
            <w:r w:rsidRPr="007C6148">
              <w:rPr>
                <w:rFonts w:ascii="Arial" w:eastAsia="Times New Roman" w:hAnsi="Arial" w:cs="Arial"/>
                <w:color w:val="000000"/>
                <w:sz w:val="20"/>
                <w:szCs w:val="20"/>
              </w:rPr>
              <w:t xml:space="preserve"> QUE MUDAM DE COR APOS CONTATO COM O AGENTE ESTERILIZANTE NO PROCESSO DE VAPOR SATURADO OU OXIDO DE ETILENO. A EMBALAGEM DEVE CONTER DADOS DE </w:t>
            </w:r>
            <w:r w:rsidR="00151DF3" w:rsidRPr="007C6148">
              <w:rPr>
                <w:rFonts w:ascii="Arial" w:eastAsia="Times New Roman" w:hAnsi="Arial" w:cs="Arial"/>
                <w:color w:val="000000"/>
                <w:sz w:val="20"/>
                <w:szCs w:val="20"/>
              </w:rPr>
              <w:t>IDENTIFICAÇÃO</w:t>
            </w:r>
            <w:r w:rsidRPr="007C6148">
              <w:rPr>
                <w:rFonts w:ascii="Arial" w:eastAsia="Times New Roman" w:hAnsi="Arial" w:cs="Arial"/>
                <w:color w:val="000000"/>
                <w:sz w:val="20"/>
                <w:szCs w:val="20"/>
              </w:rPr>
              <w:t xml:space="preserve"> CONFORME NBR 14990, REGISTRO DA ANVISA</w:t>
            </w:r>
          </w:p>
        </w:tc>
        <w:tc>
          <w:tcPr>
            <w:tcW w:w="1274" w:type="dxa"/>
            <w:tcBorders>
              <w:top w:val="nil"/>
              <w:left w:val="nil"/>
              <w:bottom w:val="single" w:sz="4" w:space="0" w:color="auto"/>
              <w:right w:val="single" w:sz="4" w:space="0" w:color="auto"/>
            </w:tcBorders>
            <w:shd w:val="clear" w:color="auto" w:fill="auto"/>
            <w:vAlign w:val="center"/>
            <w:hideMark/>
          </w:tcPr>
          <w:p w14:paraId="4841A06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ROLO</w:t>
            </w:r>
          </w:p>
        </w:tc>
        <w:tc>
          <w:tcPr>
            <w:tcW w:w="1175" w:type="dxa"/>
            <w:tcBorders>
              <w:top w:val="nil"/>
              <w:left w:val="nil"/>
              <w:bottom w:val="single" w:sz="4" w:space="0" w:color="auto"/>
              <w:right w:val="single" w:sz="4" w:space="0" w:color="auto"/>
            </w:tcBorders>
            <w:shd w:val="clear" w:color="auto" w:fill="auto"/>
            <w:vAlign w:val="center"/>
            <w:hideMark/>
          </w:tcPr>
          <w:p w14:paraId="18B264E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70</w:t>
            </w:r>
          </w:p>
        </w:tc>
      </w:tr>
      <w:tr w:rsidR="004411FB" w:rsidRPr="007C6148" w14:paraId="677B9706"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BD689A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406</w:t>
            </w:r>
          </w:p>
        </w:tc>
        <w:tc>
          <w:tcPr>
            <w:tcW w:w="6892" w:type="dxa"/>
            <w:tcBorders>
              <w:top w:val="nil"/>
              <w:left w:val="nil"/>
              <w:bottom w:val="single" w:sz="4" w:space="0" w:color="auto"/>
              <w:right w:val="single" w:sz="4" w:space="0" w:color="auto"/>
            </w:tcBorders>
            <w:shd w:val="clear" w:color="auto" w:fill="auto"/>
            <w:vAlign w:val="center"/>
            <w:hideMark/>
          </w:tcPr>
          <w:p w14:paraId="106B2947" w14:textId="66670F51" w:rsidR="007C6148" w:rsidRPr="007C6148" w:rsidRDefault="007C6148" w:rsidP="00151DF3">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PAPEL GRAU </w:t>
            </w:r>
            <w:r w:rsidR="00151DF3" w:rsidRPr="007C6148">
              <w:rPr>
                <w:rFonts w:ascii="Arial" w:eastAsia="Times New Roman" w:hAnsi="Arial" w:cs="Arial"/>
                <w:color w:val="000000"/>
                <w:sz w:val="20"/>
                <w:szCs w:val="20"/>
              </w:rPr>
              <w:t>CIRÚRGICO</w:t>
            </w:r>
            <w:r w:rsidRPr="007C6148">
              <w:rPr>
                <w:rFonts w:ascii="Arial" w:eastAsia="Times New Roman" w:hAnsi="Arial" w:cs="Arial"/>
                <w:color w:val="000000"/>
                <w:sz w:val="20"/>
                <w:szCs w:val="20"/>
              </w:rPr>
              <w:t xml:space="preserve"> -  </w:t>
            </w:r>
            <w:r w:rsidR="00151DF3" w:rsidRPr="007C6148">
              <w:rPr>
                <w:rFonts w:ascii="Arial" w:eastAsia="Times New Roman" w:hAnsi="Arial" w:cs="Arial"/>
                <w:color w:val="000000"/>
                <w:sz w:val="20"/>
                <w:szCs w:val="20"/>
              </w:rPr>
              <w:t>DIMENSÕES</w:t>
            </w:r>
            <w:r w:rsidRPr="007C6148">
              <w:rPr>
                <w:rFonts w:ascii="Arial" w:eastAsia="Times New Roman" w:hAnsi="Arial" w:cs="Arial"/>
                <w:color w:val="000000"/>
                <w:sz w:val="20"/>
                <w:szCs w:val="20"/>
              </w:rPr>
              <w:t xml:space="preserve"> 30CM X 100 MTS                                                                    EMBALAGEM PARA </w:t>
            </w:r>
            <w:r w:rsidR="00151DF3" w:rsidRPr="007C6148">
              <w:rPr>
                <w:rFonts w:ascii="Arial" w:eastAsia="Times New Roman" w:hAnsi="Arial" w:cs="Arial"/>
                <w:color w:val="000000"/>
                <w:sz w:val="20"/>
                <w:szCs w:val="20"/>
              </w:rPr>
              <w:t>ESTERILIZAÇÃO</w:t>
            </w:r>
            <w:r w:rsidRPr="007C6148">
              <w:rPr>
                <w:rFonts w:ascii="Arial" w:eastAsia="Times New Roman" w:hAnsi="Arial" w:cs="Arial"/>
                <w:color w:val="000000"/>
                <w:sz w:val="20"/>
                <w:szCs w:val="20"/>
              </w:rPr>
              <w:t xml:space="preserve"> DE PAPEL GRAU </w:t>
            </w:r>
            <w:r w:rsidR="00151DF3" w:rsidRPr="007C6148">
              <w:rPr>
                <w:rFonts w:ascii="Arial" w:eastAsia="Times New Roman" w:hAnsi="Arial" w:cs="Arial"/>
                <w:color w:val="000000"/>
                <w:sz w:val="20"/>
                <w:szCs w:val="20"/>
              </w:rPr>
              <w:t>CIRÚRGICO</w:t>
            </w:r>
            <w:r w:rsidRPr="007C6148">
              <w:rPr>
                <w:rFonts w:ascii="Arial" w:eastAsia="Times New Roman" w:hAnsi="Arial" w:cs="Arial"/>
                <w:color w:val="000000"/>
                <w:sz w:val="20"/>
                <w:szCs w:val="20"/>
              </w:rPr>
              <w:t xml:space="preserve"> X </w:t>
            </w:r>
            <w:r w:rsidR="00151DF3" w:rsidRPr="007C6148">
              <w:rPr>
                <w:rFonts w:ascii="Arial" w:eastAsia="Times New Roman" w:hAnsi="Arial" w:cs="Arial"/>
                <w:color w:val="000000"/>
                <w:sz w:val="20"/>
                <w:szCs w:val="20"/>
              </w:rPr>
              <w:t>POLIÉSTER</w:t>
            </w:r>
            <w:r w:rsidRPr="007C6148">
              <w:rPr>
                <w:rFonts w:ascii="Arial" w:eastAsia="Times New Roman" w:hAnsi="Arial" w:cs="Arial"/>
                <w:color w:val="000000"/>
                <w:sz w:val="20"/>
                <w:szCs w:val="20"/>
              </w:rPr>
              <w:t xml:space="preserve">/POLIPROPILENO, GRAMATURA DO PAPEL DE 60 G/M² E DO FILME 54 G/M², RESISTENTE AO PROCESSO DE </w:t>
            </w:r>
            <w:r w:rsidR="00151DF3" w:rsidRPr="007C6148">
              <w:rPr>
                <w:rFonts w:ascii="Arial" w:eastAsia="Times New Roman" w:hAnsi="Arial" w:cs="Arial"/>
                <w:color w:val="000000"/>
                <w:sz w:val="20"/>
                <w:szCs w:val="20"/>
              </w:rPr>
              <w:t>ESTERILIZAÇÃO</w:t>
            </w:r>
            <w:r w:rsidRPr="007C6148">
              <w:rPr>
                <w:rFonts w:ascii="Arial" w:eastAsia="Times New Roman" w:hAnsi="Arial" w:cs="Arial"/>
                <w:color w:val="000000"/>
                <w:sz w:val="20"/>
                <w:szCs w:val="20"/>
              </w:rPr>
              <w:t xml:space="preserve">, </w:t>
            </w:r>
            <w:r w:rsidR="00151DF3" w:rsidRPr="007C6148">
              <w:rPr>
                <w:rFonts w:ascii="Arial" w:eastAsia="Times New Roman" w:hAnsi="Arial" w:cs="Arial"/>
                <w:color w:val="000000"/>
                <w:sz w:val="20"/>
                <w:szCs w:val="20"/>
              </w:rPr>
              <w:t>ISENTA</w:t>
            </w:r>
            <w:r w:rsidRPr="007C6148">
              <w:rPr>
                <w:rFonts w:ascii="Arial" w:eastAsia="Times New Roman" w:hAnsi="Arial" w:cs="Arial"/>
                <w:color w:val="000000"/>
                <w:sz w:val="20"/>
                <w:szCs w:val="20"/>
              </w:rPr>
              <w:t xml:space="preserve"> DE ODOR, SER BARREIRA MICROBIANA DE 98%, LIVRE DE </w:t>
            </w:r>
            <w:r w:rsidRPr="007C6148">
              <w:rPr>
                <w:rFonts w:ascii="Arial" w:eastAsia="Times New Roman" w:hAnsi="Arial" w:cs="Arial"/>
                <w:color w:val="000000"/>
                <w:sz w:val="20"/>
                <w:szCs w:val="20"/>
              </w:rPr>
              <w:lastRenderedPageBreak/>
              <w:t xml:space="preserve">MICROFUROS E IRREGULARIDADES, </w:t>
            </w:r>
            <w:r w:rsidR="00151DF3" w:rsidRPr="007C6148">
              <w:rPr>
                <w:rFonts w:ascii="Arial" w:eastAsia="Times New Roman" w:hAnsi="Arial" w:cs="Arial"/>
                <w:color w:val="000000"/>
                <w:sz w:val="20"/>
                <w:szCs w:val="20"/>
              </w:rPr>
              <w:t>PERMEÁVEL</w:t>
            </w:r>
            <w:r w:rsidRPr="007C6148">
              <w:rPr>
                <w:rFonts w:ascii="Arial" w:eastAsia="Times New Roman" w:hAnsi="Arial" w:cs="Arial"/>
                <w:color w:val="000000"/>
                <w:sz w:val="20"/>
                <w:szCs w:val="20"/>
              </w:rPr>
              <w:t xml:space="preserve"> AO AR E AO  AGENTE ESTERILIZANTE, </w:t>
            </w:r>
            <w:r w:rsidR="00151DF3" w:rsidRPr="007C6148">
              <w:rPr>
                <w:rFonts w:ascii="Arial" w:eastAsia="Times New Roman" w:hAnsi="Arial" w:cs="Arial"/>
                <w:color w:val="000000"/>
                <w:sz w:val="20"/>
                <w:szCs w:val="20"/>
              </w:rPr>
              <w:t>ATÓXICO</w:t>
            </w:r>
            <w:r w:rsidRPr="007C6148">
              <w:rPr>
                <w:rFonts w:ascii="Arial" w:eastAsia="Times New Roman" w:hAnsi="Arial" w:cs="Arial"/>
                <w:color w:val="000000"/>
                <w:sz w:val="20"/>
                <w:szCs w:val="20"/>
              </w:rPr>
              <w:t xml:space="preserve">, SELAGEM TRIPLA COM LARGURA QUE </w:t>
            </w:r>
            <w:r w:rsidR="00151DF3" w:rsidRPr="007C6148">
              <w:rPr>
                <w:rFonts w:ascii="Arial" w:eastAsia="Times New Roman" w:hAnsi="Arial" w:cs="Arial"/>
                <w:color w:val="000000"/>
                <w:sz w:val="20"/>
                <w:szCs w:val="20"/>
              </w:rPr>
              <w:t>NÃO</w:t>
            </w:r>
            <w:r w:rsidRPr="007C6148">
              <w:rPr>
                <w:rFonts w:ascii="Arial" w:eastAsia="Times New Roman" w:hAnsi="Arial" w:cs="Arial"/>
                <w:color w:val="000000"/>
                <w:sz w:val="20"/>
                <w:szCs w:val="20"/>
              </w:rPr>
              <w:t xml:space="preserve"> DEVE SER INFERIOR A 6 MM , RESISTENTE A RASGOS, </w:t>
            </w:r>
            <w:r w:rsidR="00151DF3" w:rsidRPr="007C6148">
              <w:rPr>
                <w:rFonts w:ascii="Arial" w:eastAsia="Times New Roman" w:hAnsi="Arial" w:cs="Arial"/>
                <w:color w:val="000000"/>
                <w:sz w:val="20"/>
                <w:szCs w:val="20"/>
              </w:rPr>
              <w:t>TRAÇÃO</w:t>
            </w:r>
            <w:r w:rsidRPr="007C6148">
              <w:rPr>
                <w:rFonts w:ascii="Arial" w:eastAsia="Times New Roman" w:hAnsi="Arial" w:cs="Arial"/>
                <w:color w:val="000000"/>
                <w:sz w:val="20"/>
                <w:szCs w:val="20"/>
              </w:rPr>
              <w:t xml:space="preserve">, </w:t>
            </w:r>
            <w:r w:rsidR="00151DF3" w:rsidRPr="007C6148">
              <w:rPr>
                <w:rFonts w:ascii="Arial" w:eastAsia="Times New Roman" w:hAnsi="Arial" w:cs="Arial"/>
                <w:color w:val="000000"/>
                <w:sz w:val="20"/>
                <w:szCs w:val="20"/>
              </w:rPr>
              <w:t>VÁCUO</w:t>
            </w:r>
            <w:r w:rsidRPr="007C6148">
              <w:rPr>
                <w:rFonts w:ascii="Arial" w:eastAsia="Times New Roman" w:hAnsi="Arial" w:cs="Arial"/>
                <w:color w:val="000000"/>
                <w:sz w:val="20"/>
                <w:szCs w:val="20"/>
              </w:rPr>
              <w:t xml:space="preserve">, UMIDADE E CALOR, O </w:t>
            </w:r>
            <w:r w:rsidR="00151DF3" w:rsidRPr="007C6148">
              <w:rPr>
                <w:rFonts w:ascii="Arial" w:eastAsia="Times New Roman" w:hAnsi="Arial" w:cs="Arial"/>
                <w:color w:val="000000"/>
                <w:sz w:val="20"/>
                <w:szCs w:val="20"/>
              </w:rPr>
              <w:t>POLÍMERO</w:t>
            </w:r>
            <w:r w:rsidRPr="007C6148">
              <w:rPr>
                <w:rFonts w:ascii="Arial" w:eastAsia="Times New Roman" w:hAnsi="Arial" w:cs="Arial"/>
                <w:color w:val="000000"/>
                <w:sz w:val="20"/>
                <w:szCs w:val="20"/>
              </w:rPr>
              <w:t xml:space="preserve"> E O </w:t>
            </w:r>
            <w:r w:rsidR="00151DF3" w:rsidRPr="007C6148">
              <w:rPr>
                <w:rFonts w:ascii="Arial" w:eastAsia="Times New Roman" w:hAnsi="Arial" w:cs="Arial"/>
                <w:color w:val="000000"/>
                <w:sz w:val="20"/>
                <w:szCs w:val="20"/>
              </w:rPr>
              <w:t>COPOLÍMERO</w:t>
            </w:r>
            <w:r w:rsidRPr="007C6148">
              <w:rPr>
                <w:rFonts w:ascii="Arial" w:eastAsia="Times New Roman" w:hAnsi="Arial" w:cs="Arial"/>
                <w:color w:val="000000"/>
                <w:sz w:val="20"/>
                <w:szCs w:val="20"/>
              </w:rPr>
              <w:t xml:space="preserve"> QUE </w:t>
            </w:r>
            <w:r w:rsidR="00151DF3" w:rsidRPr="007C6148">
              <w:rPr>
                <w:rFonts w:ascii="Arial" w:eastAsia="Times New Roman" w:hAnsi="Arial" w:cs="Arial"/>
                <w:color w:val="000000"/>
                <w:sz w:val="20"/>
                <w:szCs w:val="20"/>
              </w:rPr>
              <w:t>COMPÕEM</w:t>
            </w:r>
            <w:r w:rsidRPr="007C6148">
              <w:rPr>
                <w:rFonts w:ascii="Arial" w:eastAsia="Times New Roman" w:hAnsi="Arial" w:cs="Arial"/>
                <w:color w:val="000000"/>
                <w:sz w:val="20"/>
                <w:szCs w:val="20"/>
              </w:rPr>
              <w:t xml:space="preserve"> A EMBALAGEM </w:t>
            </w:r>
            <w:r w:rsidR="00151DF3" w:rsidRPr="007C6148">
              <w:rPr>
                <w:rFonts w:ascii="Arial" w:eastAsia="Times New Roman" w:hAnsi="Arial" w:cs="Arial"/>
                <w:color w:val="000000"/>
                <w:sz w:val="20"/>
                <w:szCs w:val="20"/>
              </w:rPr>
              <w:t>NÃO</w:t>
            </w:r>
            <w:r w:rsidRPr="007C6148">
              <w:rPr>
                <w:rFonts w:ascii="Arial" w:eastAsia="Times New Roman" w:hAnsi="Arial" w:cs="Arial"/>
                <w:color w:val="000000"/>
                <w:sz w:val="20"/>
                <w:szCs w:val="20"/>
              </w:rPr>
              <w:t xml:space="preserve"> DEVE </w:t>
            </w:r>
            <w:proofErr w:type="spellStart"/>
            <w:r w:rsidRPr="007C6148">
              <w:rPr>
                <w:rFonts w:ascii="Arial" w:eastAsia="Times New Roman" w:hAnsi="Arial" w:cs="Arial"/>
                <w:color w:val="000000"/>
                <w:sz w:val="20"/>
                <w:szCs w:val="20"/>
              </w:rPr>
              <w:t>DELAMINAR</w:t>
            </w:r>
            <w:proofErr w:type="spellEnd"/>
            <w:r w:rsidRPr="007C6148">
              <w:rPr>
                <w:rFonts w:ascii="Arial" w:eastAsia="Times New Roman" w:hAnsi="Arial" w:cs="Arial"/>
                <w:color w:val="000000"/>
                <w:sz w:val="20"/>
                <w:szCs w:val="20"/>
              </w:rPr>
              <w:t xml:space="preserve">, PH 5 A 8 IMPRESSO COM DOIS INDICADORES </w:t>
            </w:r>
            <w:r w:rsidR="00151DF3" w:rsidRPr="007C6148">
              <w:rPr>
                <w:rFonts w:ascii="Arial" w:eastAsia="Times New Roman" w:hAnsi="Arial" w:cs="Arial"/>
                <w:color w:val="000000"/>
                <w:sz w:val="20"/>
                <w:szCs w:val="20"/>
              </w:rPr>
              <w:t>QUÍMICOS</w:t>
            </w:r>
            <w:r w:rsidRPr="007C6148">
              <w:rPr>
                <w:rFonts w:ascii="Arial" w:eastAsia="Times New Roman" w:hAnsi="Arial" w:cs="Arial"/>
                <w:color w:val="000000"/>
                <w:sz w:val="20"/>
                <w:szCs w:val="20"/>
              </w:rPr>
              <w:t xml:space="preserve"> PARA </w:t>
            </w:r>
            <w:r w:rsidR="00151DF3" w:rsidRPr="007C6148">
              <w:rPr>
                <w:rFonts w:ascii="Arial" w:eastAsia="Times New Roman" w:hAnsi="Arial" w:cs="Arial"/>
                <w:color w:val="000000"/>
                <w:sz w:val="20"/>
                <w:szCs w:val="20"/>
              </w:rPr>
              <w:t>MONITORIZAÇÃO</w:t>
            </w:r>
            <w:r w:rsidRPr="007C6148">
              <w:rPr>
                <w:rFonts w:ascii="Arial" w:eastAsia="Times New Roman" w:hAnsi="Arial" w:cs="Arial"/>
                <w:color w:val="000000"/>
                <w:sz w:val="20"/>
                <w:szCs w:val="20"/>
              </w:rPr>
              <w:t xml:space="preserve"> QUE MUDAM DE COR APOS CONTATO COM O AGENTE ESTERILIZANTE NO PROCESSO DE VAPOR SATURADO OU OXIDO DE ETILENO. A EMBALAGEM DEVE CONTER DADOS DE </w:t>
            </w:r>
            <w:r w:rsidR="00151DF3" w:rsidRPr="007C6148">
              <w:rPr>
                <w:rFonts w:ascii="Arial" w:eastAsia="Times New Roman" w:hAnsi="Arial" w:cs="Arial"/>
                <w:color w:val="000000"/>
                <w:sz w:val="20"/>
                <w:szCs w:val="20"/>
              </w:rPr>
              <w:t>IDENTIFICAÇÃO</w:t>
            </w:r>
            <w:r w:rsidRPr="007C6148">
              <w:rPr>
                <w:rFonts w:ascii="Arial" w:eastAsia="Times New Roman" w:hAnsi="Arial" w:cs="Arial"/>
                <w:color w:val="000000"/>
                <w:sz w:val="20"/>
                <w:szCs w:val="20"/>
              </w:rPr>
              <w:t xml:space="preserve"> CONFORME NBR 14990, REGISTRO DA ANVISA</w:t>
            </w:r>
          </w:p>
        </w:tc>
        <w:tc>
          <w:tcPr>
            <w:tcW w:w="1274" w:type="dxa"/>
            <w:tcBorders>
              <w:top w:val="nil"/>
              <w:left w:val="nil"/>
              <w:bottom w:val="single" w:sz="4" w:space="0" w:color="auto"/>
              <w:right w:val="single" w:sz="4" w:space="0" w:color="auto"/>
            </w:tcBorders>
            <w:shd w:val="clear" w:color="auto" w:fill="auto"/>
            <w:vAlign w:val="center"/>
            <w:hideMark/>
          </w:tcPr>
          <w:p w14:paraId="7A1B545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lastRenderedPageBreak/>
              <w:t>ROLO</w:t>
            </w:r>
          </w:p>
        </w:tc>
        <w:tc>
          <w:tcPr>
            <w:tcW w:w="1175" w:type="dxa"/>
            <w:tcBorders>
              <w:top w:val="nil"/>
              <w:left w:val="nil"/>
              <w:bottom w:val="single" w:sz="4" w:space="0" w:color="auto"/>
              <w:right w:val="single" w:sz="4" w:space="0" w:color="auto"/>
            </w:tcBorders>
            <w:shd w:val="clear" w:color="auto" w:fill="auto"/>
            <w:vAlign w:val="center"/>
            <w:hideMark/>
          </w:tcPr>
          <w:p w14:paraId="057EAB3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70</w:t>
            </w:r>
          </w:p>
        </w:tc>
      </w:tr>
      <w:tr w:rsidR="004411FB" w:rsidRPr="007C6148" w14:paraId="5C53814A"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B5DC1E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407</w:t>
            </w:r>
          </w:p>
        </w:tc>
        <w:tc>
          <w:tcPr>
            <w:tcW w:w="6892" w:type="dxa"/>
            <w:tcBorders>
              <w:top w:val="nil"/>
              <w:left w:val="nil"/>
              <w:bottom w:val="single" w:sz="4" w:space="0" w:color="auto"/>
              <w:right w:val="single" w:sz="4" w:space="0" w:color="auto"/>
            </w:tcBorders>
            <w:shd w:val="clear" w:color="auto" w:fill="auto"/>
            <w:vAlign w:val="center"/>
            <w:hideMark/>
          </w:tcPr>
          <w:p w14:paraId="26E4BD5F" w14:textId="77777777" w:rsidR="007C6148" w:rsidRPr="007C6148" w:rsidRDefault="007C6148" w:rsidP="007B3182">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PAPEL PARA ECG TÉRMICO MILIMETRADO 80MM X 20MT. EMBALAGEM: INDIVIDUAL, COM DADOS DE IDENTIFICAÇÃO DO PRODUTO E DATAS DE FABRICAÇÃO. ROLO C/1000 FOLHAS - 75G</w:t>
            </w:r>
          </w:p>
        </w:tc>
        <w:tc>
          <w:tcPr>
            <w:tcW w:w="1274" w:type="dxa"/>
            <w:tcBorders>
              <w:top w:val="nil"/>
              <w:left w:val="nil"/>
              <w:bottom w:val="single" w:sz="4" w:space="0" w:color="auto"/>
              <w:right w:val="single" w:sz="4" w:space="0" w:color="auto"/>
            </w:tcBorders>
            <w:shd w:val="clear" w:color="auto" w:fill="auto"/>
            <w:vAlign w:val="center"/>
            <w:hideMark/>
          </w:tcPr>
          <w:p w14:paraId="3041A20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ROLO</w:t>
            </w:r>
          </w:p>
        </w:tc>
        <w:tc>
          <w:tcPr>
            <w:tcW w:w="1175" w:type="dxa"/>
            <w:tcBorders>
              <w:top w:val="nil"/>
              <w:left w:val="nil"/>
              <w:bottom w:val="single" w:sz="4" w:space="0" w:color="auto"/>
              <w:right w:val="single" w:sz="4" w:space="0" w:color="auto"/>
            </w:tcBorders>
            <w:shd w:val="clear" w:color="auto" w:fill="auto"/>
            <w:vAlign w:val="center"/>
            <w:hideMark/>
          </w:tcPr>
          <w:p w14:paraId="60F2C3E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w:t>
            </w:r>
          </w:p>
        </w:tc>
      </w:tr>
      <w:tr w:rsidR="004411FB" w:rsidRPr="007C6148" w14:paraId="0B7088DC"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A93C91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408</w:t>
            </w:r>
          </w:p>
        </w:tc>
        <w:tc>
          <w:tcPr>
            <w:tcW w:w="6892" w:type="dxa"/>
            <w:tcBorders>
              <w:top w:val="nil"/>
              <w:left w:val="nil"/>
              <w:bottom w:val="single" w:sz="4" w:space="0" w:color="auto"/>
              <w:right w:val="single" w:sz="4" w:space="0" w:color="auto"/>
            </w:tcBorders>
            <w:shd w:val="clear" w:color="auto" w:fill="auto"/>
            <w:vAlign w:val="center"/>
            <w:hideMark/>
          </w:tcPr>
          <w:p w14:paraId="6295CBE5"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POLIFIX</w:t>
            </w:r>
            <w:proofErr w:type="spellEnd"/>
            <w:r w:rsidRPr="007C6148">
              <w:rPr>
                <w:rFonts w:ascii="Arial" w:eastAsia="Times New Roman" w:hAnsi="Arial" w:cs="Arial"/>
                <w:color w:val="000000"/>
                <w:sz w:val="20"/>
                <w:szCs w:val="20"/>
              </w:rPr>
              <w:t xml:space="preserve"> EQUIPO </w:t>
            </w:r>
            <w:proofErr w:type="spellStart"/>
            <w:r w:rsidRPr="007C6148">
              <w:rPr>
                <w:rFonts w:ascii="Arial" w:eastAsia="Times New Roman" w:hAnsi="Arial" w:cs="Arial"/>
                <w:color w:val="000000"/>
                <w:sz w:val="20"/>
                <w:szCs w:val="20"/>
              </w:rPr>
              <w:t>MULTIVIAS</w:t>
            </w:r>
            <w:proofErr w:type="spellEnd"/>
            <w:r w:rsidRPr="007C6148">
              <w:rPr>
                <w:rFonts w:ascii="Arial" w:eastAsia="Times New Roman" w:hAnsi="Arial" w:cs="Arial"/>
                <w:color w:val="000000"/>
                <w:sz w:val="20"/>
                <w:szCs w:val="20"/>
              </w:rPr>
              <w:t xml:space="preserve"> 02 VIAS</w:t>
            </w:r>
          </w:p>
        </w:tc>
        <w:tc>
          <w:tcPr>
            <w:tcW w:w="1274" w:type="dxa"/>
            <w:tcBorders>
              <w:top w:val="nil"/>
              <w:left w:val="nil"/>
              <w:bottom w:val="single" w:sz="4" w:space="0" w:color="auto"/>
              <w:right w:val="single" w:sz="4" w:space="0" w:color="auto"/>
            </w:tcBorders>
            <w:shd w:val="clear" w:color="auto" w:fill="auto"/>
            <w:vAlign w:val="center"/>
            <w:hideMark/>
          </w:tcPr>
          <w:p w14:paraId="27BC02E9"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72C85BA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1500</w:t>
            </w:r>
          </w:p>
        </w:tc>
      </w:tr>
      <w:tr w:rsidR="004411FB" w:rsidRPr="007C6148" w14:paraId="4487F1E7"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73F112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409</w:t>
            </w:r>
          </w:p>
        </w:tc>
        <w:tc>
          <w:tcPr>
            <w:tcW w:w="6892" w:type="dxa"/>
            <w:tcBorders>
              <w:top w:val="nil"/>
              <w:left w:val="nil"/>
              <w:bottom w:val="single" w:sz="4" w:space="0" w:color="auto"/>
              <w:right w:val="single" w:sz="4" w:space="0" w:color="auto"/>
            </w:tcBorders>
            <w:shd w:val="clear" w:color="auto" w:fill="auto"/>
            <w:vAlign w:val="center"/>
            <w:hideMark/>
          </w:tcPr>
          <w:p w14:paraId="4981C59B" w14:textId="42F532D6" w:rsidR="007C6148" w:rsidRPr="007C6148" w:rsidRDefault="007C6148" w:rsidP="007C6148">
            <w:pPr>
              <w:rPr>
                <w:rFonts w:ascii="Arial" w:eastAsia="Times New Roman" w:hAnsi="Arial" w:cs="Arial"/>
                <w:sz w:val="20"/>
                <w:szCs w:val="20"/>
              </w:rPr>
            </w:pPr>
            <w:r w:rsidRPr="007C6148">
              <w:rPr>
                <w:rFonts w:ascii="Arial" w:eastAsia="Times New Roman" w:hAnsi="Arial" w:cs="Arial"/>
                <w:sz w:val="20"/>
                <w:szCs w:val="20"/>
              </w:rPr>
              <w:t xml:space="preserve">PORTA LÂMINAS PARA MICROSCOPIA </w:t>
            </w:r>
            <w:r w:rsidRPr="007C6148">
              <w:rPr>
                <w:rFonts w:ascii="Arial" w:eastAsia="Times New Roman" w:hAnsi="Arial" w:cs="Arial"/>
                <w:sz w:val="20"/>
                <w:szCs w:val="20"/>
              </w:rPr>
              <w:br/>
              <w:t>TIPO POTE EXAME PREVENTIVO; FABRICADA EM POLIPROPILENO; CAPACIDADE PARA 3 LÂMINAS DE 26 X 76MM; O INTERIOR POSSUI RANHURAS DE FORMA A MANTER AS LÂMINAS EM POSIÇÃO ERETA; TAMPA DE ROSCA; COR: NATURAL.</w:t>
            </w:r>
          </w:p>
        </w:tc>
        <w:tc>
          <w:tcPr>
            <w:tcW w:w="1274" w:type="dxa"/>
            <w:tcBorders>
              <w:top w:val="nil"/>
              <w:left w:val="nil"/>
              <w:bottom w:val="single" w:sz="4" w:space="0" w:color="auto"/>
              <w:right w:val="single" w:sz="4" w:space="0" w:color="auto"/>
            </w:tcBorders>
            <w:shd w:val="clear" w:color="auto" w:fill="auto"/>
            <w:vAlign w:val="center"/>
            <w:hideMark/>
          </w:tcPr>
          <w:p w14:paraId="1286AD3E"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3B0E68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1060</w:t>
            </w:r>
          </w:p>
        </w:tc>
      </w:tr>
      <w:tr w:rsidR="004411FB" w:rsidRPr="007C6148" w14:paraId="3F8F759B" w14:textId="77777777" w:rsidTr="00DD3F6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E57FB3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410</w:t>
            </w:r>
          </w:p>
        </w:tc>
        <w:tc>
          <w:tcPr>
            <w:tcW w:w="6892" w:type="dxa"/>
            <w:tcBorders>
              <w:top w:val="nil"/>
              <w:left w:val="nil"/>
              <w:bottom w:val="single" w:sz="4" w:space="0" w:color="auto"/>
              <w:right w:val="single" w:sz="4" w:space="0" w:color="auto"/>
            </w:tcBorders>
            <w:shd w:val="clear" w:color="auto" w:fill="auto"/>
            <w:vAlign w:val="center"/>
            <w:hideMark/>
          </w:tcPr>
          <w:p w14:paraId="276646B1" w14:textId="77777777" w:rsidR="00C86944" w:rsidRDefault="007C6148" w:rsidP="00C86944">
            <w:pPr>
              <w:jc w:val="both"/>
              <w:rPr>
                <w:rFonts w:ascii="Arial" w:eastAsia="Times New Roman" w:hAnsi="Arial" w:cs="Arial"/>
                <w:sz w:val="20"/>
                <w:szCs w:val="20"/>
              </w:rPr>
            </w:pPr>
            <w:proofErr w:type="spellStart"/>
            <w:r w:rsidRPr="007C6148">
              <w:rPr>
                <w:rFonts w:ascii="Arial" w:eastAsia="Times New Roman" w:hAnsi="Arial" w:cs="Arial"/>
                <w:sz w:val="20"/>
                <w:szCs w:val="20"/>
              </w:rPr>
              <w:t>PROPE</w:t>
            </w:r>
            <w:proofErr w:type="spellEnd"/>
            <w:r w:rsidRPr="007C6148">
              <w:rPr>
                <w:rFonts w:ascii="Arial" w:eastAsia="Times New Roman" w:hAnsi="Arial" w:cs="Arial"/>
                <w:sz w:val="20"/>
                <w:szCs w:val="20"/>
              </w:rPr>
              <w:t xml:space="preserve"> DESCARTÁVEL</w:t>
            </w:r>
            <w:r w:rsidR="00C86944">
              <w:rPr>
                <w:rFonts w:ascii="Arial" w:eastAsia="Times New Roman" w:hAnsi="Arial" w:cs="Arial"/>
                <w:sz w:val="20"/>
                <w:szCs w:val="20"/>
              </w:rPr>
              <w:t xml:space="preserve">  </w:t>
            </w:r>
          </w:p>
          <w:p w14:paraId="7B98A0F0" w14:textId="7506F808" w:rsidR="00F0103A" w:rsidRDefault="007C6148" w:rsidP="00C86944">
            <w:pPr>
              <w:jc w:val="both"/>
              <w:rPr>
                <w:rFonts w:ascii="Arial" w:eastAsia="Times New Roman" w:hAnsi="Arial" w:cs="Arial"/>
                <w:sz w:val="20"/>
                <w:szCs w:val="20"/>
              </w:rPr>
            </w:pPr>
            <w:r w:rsidRPr="007C6148">
              <w:rPr>
                <w:rFonts w:ascii="Arial" w:eastAsia="Times New Roman" w:hAnsi="Arial" w:cs="Arial"/>
                <w:sz w:val="20"/>
                <w:szCs w:val="20"/>
              </w:rPr>
              <w:t xml:space="preserve">TAMANHO APROXIMADO PARA SAPATO </w:t>
            </w:r>
            <w:r w:rsidR="00F0103A" w:rsidRPr="007C6148">
              <w:rPr>
                <w:rFonts w:ascii="Arial" w:eastAsia="Times New Roman" w:hAnsi="Arial" w:cs="Arial"/>
                <w:sz w:val="20"/>
                <w:szCs w:val="20"/>
              </w:rPr>
              <w:t>NÚMERO</w:t>
            </w:r>
            <w:r w:rsidRPr="007C6148">
              <w:rPr>
                <w:rFonts w:ascii="Arial" w:eastAsia="Times New Roman" w:hAnsi="Arial" w:cs="Arial"/>
                <w:sz w:val="20"/>
                <w:szCs w:val="20"/>
              </w:rPr>
              <w:t xml:space="preserve"> 42, GRAMATURA DE 30 G/M2, SEM COSTURA NA PARTE INFERIOR. NA EMBALAGEM DEVERA ESTAR IMPRESSO DADOS DE IDENTIFICAÇÃO, PROCEDÊNCIA, DATA DE FABRICAÇÃO, PRAZO DE VALIDADE E REGISTRO NO MINISTÉRIO DA SAÚDE.                                   </w:t>
            </w:r>
          </w:p>
          <w:p w14:paraId="004E4894" w14:textId="29631C43" w:rsidR="007C6148" w:rsidRPr="007C6148" w:rsidRDefault="007C6148" w:rsidP="00C86944">
            <w:pPr>
              <w:jc w:val="both"/>
              <w:rPr>
                <w:rFonts w:ascii="Arial" w:eastAsia="Times New Roman" w:hAnsi="Arial" w:cs="Arial"/>
                <w:sz w:val="20"/>
                <w:szCs w:val="20"/>
              </w:rPr>
            </w:pPr>
            <w:r w:rsidRPr="007C6148">
              <w:rPr>
                <w:rFonts w:ascii="Arial" w:eastAsia="Times New Roman" w:hAnsi="Arial" w:cs="Arial"/>
                <w:sz w:val="20"/>
                <w:szCs w:val="20"/>
              </w:rPr>
              <w:t>PACOTE C/100</w:t>
            </w:r>
          </w:p>
        </w:tc>
        <w:tc>
          <w:tcPr>
            <w:tcW w:w="1274" w:type="dxa"/>
            <w:tcBorders>
              <w:top w:val="nil"/>
              <w:left w:val="nil"/>
              <w:bottom w:val="single" w:sz="4" w:space="0" w:color="auto"/>
              <w:right w:val="single" w:sz="4" w:space="0" w:color="auto"/>
            </w:tcBorders>
            <w:shd w:val="clear" w:color="auto" w:fill="auto"/>
            <w:vAlign w:val="center"/>
            <w:hideMark/>
          </w:tcPr>
          <w:p w14:paraId="5642FB1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PCT</w:t>
            </w:r>
          </w:p>
        </w:tc>
        <w:tc>
          <w:tcPr>
            <w:tcW w:w="1175" w:type="dxa"/>
            <w:tcBorders>
              <w:top w:val="nil"/>
              <w:left w:val="nil"/>
              <w:bottom w:val="single" w:sz="4" w:space="0" w:color="auto"/>
              <w:right w:val="single" w:sz="4" w:space="0" w:color="auto"/>
            </w:tcBorders>
            <w:shd w:val="clear" w:color="auto" w:fill="auto"/>
            <w:vAlign w:val="center"/>
            <w:hideMark/>
          </w:tcPr>
          <w:p w14:paraId="62A719A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330</w:t>
            </w:r>
          </w:p>
        </w:tc>
      </w:tr>
      <w:tr w:rsidR="004411FB" w:rsidRPr="007C6148" w14:paraId="68F948B7" w14:textId="77777777" w:rsidTr="00DD3F6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D9F8AA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411</w:t>
            </w:r>
          </w:p>
        </w:tc>
        <w:tc>
          <w:tcPr>
            <w:tcW w:w="6892" w:type="dxa"/>
            <w:tcBorders>
              <w:top w:val="nil"/>
              <w:left w:val="nil"/>
              <w:bottom w:val="nil"/>
              <w:right w:val="single" w:sz="4" w:space="0" w:color="auto"/>
            </w:tcBorders>
            <w:shd w:val="clear" w:color="auto" w:fill="auto"/>
            <w:vAlign w:val="center"/>
            <w:hideMark/>
          </w:tcPr>
          <w:p w14:paraId="6C745E68" w14:textId="77777777" w:rsidR="00D92E01" w:rsidRDefault="007C6148" w:rsidP="00D92E01">
            <w:pPr>
              <w:jc w:val="both"/>
              <w:rPr>
                <w:rFonts w:ascii="Arial" w:eastAsia="Times New Roman" w:hAnsi="Arial" w:cs="Arial"/>
                <w:sz w:val="20"/>
                <w:szCs w:val="20"/>
              </w:rPr>
            </w:pPr>
            <w:proofErr w:type="spellStart"/>
            <w:r w:rsidRPr="007C6148">
              <w:rPr>
                <w:rFonts w:ascii="Arial" w:eastAsia="Times New Roman" w:hAnsi="Arial" w:cs="Arial"/>
                <w:sz w:val="20"/>
                <w:szCs w:val="20"/>
              </w:rPr>
              <w:t>PVPI</w:t>
            </w:r>
            <w:proofErr w:type="spellEnd"/>
            <w:r w:rsidRPr="007C6148">
              <w:rPr>
                <w:rFonts w:ascii="Arial" w:eastAsia="Times New Roman" w:hAnsi="Arial" w:cs="Arial"/>
                <w:sz w:val="20"/>
                <w:szCs w:val="20"/>
              </w:rPr>
              <w:t xml:space="preserve"> TÓPICO - FRASCO 01 LITRO    </w:t>
            </w:r>
            <w:r w:rsidR="00C86944">
              <w:rPr>
                <w:rFonts w:ascii="Arial" w:eastAsia="Times New Roman" w:hAnsi="Arial" w:cs="Arial"/>
                <w:sz w:val="20"/>
                <w:szCs w:val="20"/>
              </w:rPr>
              <w:t xml:space="preserve"> </w:t>
            </w:r>
            <w:r w:rsidRPr="007C6148">
              <w:rPr>
                <w:rFonts w:ascii="Arial" w:eastAsia="Times New Roman" w:hAnsi="Arial" w:cs="Arial"/>
                <w:sz w:val="20"/>
                <w:szCs w:val="20"/>
              </w:rPr>
              <w:t xml:space="preserve">                                       </w:t>
            </w:r>
          </w:p>
          <w:p w14:paraId="6C973694" w14:textId="29DF094B" w:rsidR="007C6148" w:rsidRPr="007C6148" w:rsidRDefault="007C6148" w:rsidP="00D92E01">
            <w:pPr>
              <w:jc w:val="both"/>
              <w:rPr>
                <w:rFonts w:ascii="Arial" w:eastAsia="Times New Roman" w:hAnsi="Arial" w:cs="Arial"/>
                <w:sz w:val="20"/>
                <w:szCs w:val="20"/>
              </w:rPr>
            </w:pPr>
            <w:r w:rsidRPr="007C6148">
              <w:rPr>
                <w:rFonts w:ascii="Arial" w:eastAsia="Times New Roman" w:hAnsi="Arial" w:cs="Arial"/>
                <w:sz w:val="20"/>
                <w:szCs w:val="20"/>
              </w:rPr>
              <w:t xml:space="preserve">PRODUTO A BASE DE POLIVINIL PIRROLIDONA IODO (PVP-I) EM SOLUÇÃO HIDROALCOÓLICA, CONTENDO 1% DE IODO ATIVO, UM COMPLEXO ESTÁVEL E ATIVO QUE LIBERA IODO PROGRESSIVAMENTE. EMBALADO EM FRASCO ALMOTOLIA. VALIDADE: 24 MESES. NOTIFICADO RDC 199/06. </w:t>
            </w:r>
          </w:p>
        </w:tc>
        <w:tc>
          <w:tcPr>
            <w:tcW w:w="1274" w:type="dxa"/>
            <w:tcBorders>
              <w:top w:val="nil"/>
              <w:left w:val="nil"/>
              <w:bottom w:val="single" w:sz="4" w:space="0" w:color="auto"/>
              <w:right w:val="single" w:sz="4" w:space="0" w:color="auto"/>
            </w:tcBorders>
            <w:shd w:val="clear" w:color="auto" w:fill="auto"/>
            <w:vAlign w:val="center"/>
            <w:hideMark/>
          </w:tcPr>
          <w:p w14:paraId="0015CD2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LITRO</w:t>
            </w:r>
          </w:p>
        </w:tc>
        <w:tc>
          <w:tcPr>
            <w:tcW w:w="1175" w:type="dxa"/>
            <w:tcBorders>
              <w:top w:val="nil"/>
              <w:left w:val="nil"/>
              <w:bottom w:val="single" w:sz="4" w:space="0" w:color="auto"/>
              <w:right w:val="single" w:sz="4" w:space="0" w:color="auto"/>
            </w:tcBorders>
            <w:shd w:val="clear" w:color="auto" w:fill="auto"/>
            <w:vAlign w:val="center"/>
            <w:hideMark/>
          </w:tcPr>
          <w:p w14:paraId="5F6CB8C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120</w:t>
            </w:r>
          </w:p>
        </w:tc>
      </w:tr>
      <w:tr w:rsidR="004411FB" w:rsidRPr="007C6148" w14:paraId="2C141CD5"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E67723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412</w:t>
            </w:r>
          </w:p>
        </w:tc>
        <w:tc>
          <w:tcPr>
            <w:tcW w:w="6892" w:type="dxa"/>
            <w:tcBorders>
              <w:top w:val="single" w:sz="4" w:space="0" w:color="auto"/>
              <w:left w:val="nil"/>
              <w:bottom w:val="single" w:sz="4" w:space="0" w:color="auto"/>
              <w:right w:val="single" w:sz="4" w:space="0" w:color="auto"/>
            </w:tcBorders>
            <w:shd w:val="clear" w:color="auto" w:fill="auto"/>
            <w:noWrap/>
            <w:vAlign w:val="center"/>
            <w:hideMark/>
          </w:tcPr>
          <w:p w14:paraId="21958ABD" w14:textId="77777777" w:rsidR="007C6148" w:rsidRPr="007C6148" w:rsidRDefault="007C6148" w:rsidP="007C6148">
            <w:pPr>
              <w:jc w:val="both"/>
              <w:rPr>
                <w:rFonts w:ascii="Arial" w:eastAsia="Times New Roman" w:hAnsi="Arial" w:cs="Arial"/>
                <w:sz w:val="20"/>
                <w:szCs w:val="20"/>
              </w:rPr>
            </w:pPr>
            <w:r w:rsidRPr="007C6148">
              <w:rPr>
                <w:rFonts w:ascii="Arial" w:eastAsia="Times New Roman" w:hAnsi="Arial" w:cs="Arial"/>
                <w:sz w:val="20"/>
                <w:szCs w:val="20"/>
              </w:rPr>
              <w:t xml:space="preserve">REPELENTE DE INSETOS </w:t>
            </w:r>
            <w:proofErr w:type="spellStart"/>
            <w:r w:rsidRPr="007C6148">
              <w:rPr>
                <w:rFonts w:ascii="Arial" w:eastAsia="Times New Roman" w:hAnsi="Arial" w:cs="Arial"/>
                <w:sz w:val="20"/>
                <w:szCs w:val="20"/>
              </w:rPr>
              <w:t>DEET</w:t>
            </w:r>
            <w:proofErr w:type="spellEnd"/>
            <w:r w:rsidRPr="007C6148">
              <w:rPr>
                <w:rFonts w:ascii="Arial" w:eastAsia="Times New Roman" w:hAnsi="Arial" w:cs="Arial"/>
                <w:sz w:val="20"/>
                <w:szCs w:val="20"/>
              </w:rPr>
              <w:t xml:space="preserve"> 15% - FRASCO 200ML - SPRAY</w:t>
            </w:r>
          </w:p>
        </w:tc>
        <w:tc>
          <w:tcPr>
            <w:tcW w:w="1274" w:type="dxa"/>
            <w:tcBorders>
              <w:top w:val="nil"/>
              <w:left w:val="nil"/>
              <w:bottom w:val="single" w:sz="4" w:space="0" w:color="auto"/>
              <w:right w:val="single" w:sz="4" w:space="0" w:color="auto"/>
            </w:tcBorders>
            <w:shd w:val="clear" w:color="auto" w:fill="auto"/>
            <w:vAlign w:val="center"/>
            <w:hideMark/>
          </w:tcPr>
          <w:p w14:paraId="00F8379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vAlign w:val="center"/>
            <w:hideMark/>
          </w:tcPr>
          <w:p w14:paraId="4D78BDB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w:t>
            </w:r>
          </w:p>
        </w:tc>
      </w:tr>
      <w:tr w:rsidR="004411FB" w:rsidRPr="007C6148" w14:paraId="0BEF02C4" w14:textId="77777777" w:rsidTr="00DD3F6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AA2F18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413</w:t>
            </w:r>
          </w:p>
        </w:tc>
        <w:tc>
          <w:tcPr>
            <w:tcW w:w="6892" w:type="dxa"/>
            <w:tcBorders>
              <w:top w:val="nil"/>
              <w:left w:val="nil"/>
              <w:bottom w:val="single" w:sz="4" w:space="0" w:color="auto"/>
              <w:right w:val="single" w:sz="4" w:space="0" w:color="auto"/>
            </w:tcBorders>
            <w:shd w:val="clear" w:color="auto" w:fill="auto"/>
            <w:vAlign w:val="center"/>
            <w:hideMark/>
          </w:tcPr>
          <w:p w14:paraId="7818427F" w14:textId="43B09665" w:rsidR="007C6148" w:rsidRPr="007C6148" w:rsidRDefault="007C6148" w:rsidP="007C6148">
            <w:pPr>
              <w:rPr>
                <w:rFonts w:ascii="Arial" w:eastAsia="Times New Roman" w:hAnsi="Arial" w:cs="Arial"/>
                <w:sz w:val="20"/>
                <w:szCs w:val="20"/>
              </w:rPr>
            </w:pPr>
            <w:r w:rsidRPr="007C6148">
              <w:rPr>
                <w:rFonts w:ascii="Arial" w:eastAsia="Times New Roman" w:hAnsi="Arial" w:cs="Arial"/>
                <w:sz w:val="20"/>
                <w:szCs w:val="20"/>
              </w:rPr>
              <w:t xml:space="preserve">SACO PARA </w:t>
            </w:r>
            <w:r w:rsidR="00970FE9" w:rsidRPr="007C6148">
              <w:rPr>
                <w:rFonts w:ascii="Arial" w:eastAsia="Times New Roman" w:hAnsi="Arial" w:cs="Arial"/>
                <w:sz w:val="20"/>
                <w:szCs w:val="20"/>
              </w:rPr>
              <w:t>CADÁVER</w:t>
            </w:r>
            <w:r w:rsidRPr="007C6148">
              <w:rPr>
                <w:rFonts w:ascii="Arial" w:eastAsia="Times New Roman" w:hAnsi="Arial" w:cs="Arial"/>
                <w:sz w:val="20"/>
                <w:szCs w:val="20"/>
              </w:rPr>
              <w:t xml:space="preserve">                                                                      Características do Saco </w:t>
            </w:r>
            <w:proofErr w:type="gramStart"/>
            <w:r w:rsidRPr="007C6148">
              <w:rPr>
                <w:rFonts w:ascii="Arial" w:eastAsia="Times New Roman" w:hAnsi="Arial" w:cs="Arial"/>
                <w:sz w:val="20"/>
                <w:szCs w:val="20"/>
              </w:rPr>
              <w:t>pra</w:t>
            </w:r>
            <w:proofErr w:type="gramEnd"/>
            <w:r w:rsidRPr="007C6148">
              <w:rPr>
                <w:rFonts w:ascii="Arial" w:eastAsia="Times New Roman" w:hAnsi="Arial" w:cs="Arial"/>
                <w:sz w:val="20"/>
                <w:szCs w:val="20"/>
              </w:rPr>
              <w:t xml:space="preserve"> Cadáver:</w:t>
            </w:r>
            <w:r w:rsidRPr="007C6148">
              <w:rPr>
                <w:rFonts w:ascii="Arial" w:eastAsia="Times New Roman" w:hAnsi="Arial" w:cs="Arial"/>
                <w:sz w:val="20"/>
                <w:szCs w:val="20"/>
              </w:rPr>
              <w:br/>
              <w:t>- Embalagem sem soldas;</w:t>
            </w:r>
            <w:r w:rsidRPr="007C6148">
              <w:rPr>
                <w:rFonts w:ascii="Arial" w:eastAsia="Times New Roman" w:hAnsi="Arial" w:cs="Arial"/>
                <w:sz w:val="20"/>
                <w:szCs w:val="20"/>
              </w:rPr>
              <w:br/>
              <w:t>- Produto extremamente reforçado e resistente;</w:t>
            </w:r>
            <w:r w:rsidRPr="007C6148">
              <w:rPr>
                <w:rFonts w:ascii="Arial" w:eastAsia="Times New Roman" w:hAnsi="Arial" w:cs="Arial"/>
                <w:sz w:val="20"/>
                <w:szCs w:val="20"/>
              </w:rPr>
              <w:br/>
              <w:t>-Equipado com um zíper em 75% da superfície frontal do saco.</w:t>
            </w:r>
          </w:p>
        </w:tc>
        <w:tc>
          <w:tcPr>
            <w:tcW w:w="1274" w:type="dxa"/>
            <w:tcBorders>
              <w:top w:val="nil"/>
              <w:left w:val="nil"/>
              <w:bottom w:val="single" w:sz="4" w:space="0" w:color="auto"/>
              <w:right w:val="single" w:sz="4" w:space="0" w:color="auto"/>
            </w:tcBorders>
            <w:shd w:val="clear" w:color="auto" w:fill="auto"/>
            <w:vAlign w:val="center"/>
            <w:hideMark/>
          </w:tcPr>
          <w:p w14:paraId="55BBF167"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628F29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r>
      <w:tr w:rsidR="004411FB" w:rsidRPr="007C6148" w14:paraId="156022DC"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B49DB5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414</w:t>
            </w:r>
          </w:p>
        </w:tc>
        <w:tc>
          <w:tcPr>
            <w:tcW w:w="6892" w:type="dxa"/>
            <w:tcBorders>
              <w:top w:val="nil"/>
              <w:left w:val="nil"/>
              <w:bottom w:val="single" w:sz="4" w:space="0" w:color="auto"/>
              <w:right w:val="single" w:sz="4" w:space="0" w:color="auto"/>
            </w:tcBorders>
            <w:shd w:val="clear" w:color="auto" w:fill="auto"/>
            <w:vAlign w:val="center"/>
            <w:hideMark/>
          </w:tcPr>
          <w:p w14:paraId="07D5D227" w14:textId="77777777" w:rsidR="00D92E01" w:rsidRDefault="007C6148" w:rsidP="00D92E01">
            <w:pPr>
              <w:jc w:val="both"/>
              <w:rPr>
                <w:rFonts w:ascii="Arial" w:eastAsia="Times New Roman" w:hAnsi="Arial" w:cs="Arial"/>
                <w:sz w:val="20"/>
                <w:szCs w:val="20"/>
              </w:rPr>
            </w:pPr>
            <w:proofErr w:type="spellStart"/>
            <w:r w:rsidRPr="007C6148">
              <w:rPr>
                <w:rFonts w:ascii="Arial" w:eastAsia="Times New Roman" w:hAnsi="Arial" w:cs="Arial"/>
                <w:sz w:val="20"/>
                <w:szCs w:val="20"/>
              </w:rPr>
              <w:t>SCALP</w:t>
            </w:r>
            <w:proofErr w:type="spellEnd"/>
            <w:r w:rsidRPr="007C6148">
              <w:rPr>
                <w:rFonts w:ascii="Arial" w:eastAsia="Times New Roman" w:hAnsi="Arial" w:cs="Arial"/>
                <w:sz w:val="20"/>
                <w:szCs w:val="20"/>
              </w:rPr>
              <w:t xml:space="preserve"> Nº 19     </w:t>
            </w:r>
            <w:r w:rsidR="00D92E01">
              <w:rPr>
                <w:rFonts w:ascii="Arial" w:eastAsia="Times New Roman" w:hAnsi="Arial" w:cs="Arial"/>
                <w:sz w:val="20"/>
                <w:szCs w:val="20"/>
              </w:rPr>
              <w:t xml:space="preserve">   </w:t>
            </w:r>
          </w:p>
          <w:p w14:paraId="0B71678A" w14:textId="198E6C1A" w:rsidR="007C6148" w:rsidRPr="007C6148" w:rsidRDefault="007C6148" w:rsidP="00D92E01">
            <w:pPr>
              <w:jc w:val="both"/>
              <w:rPr>
                <w:rFonts w:ascii="Arial" w:eastAsia="Times New Roman" w:hAnsi="Arial" w:cs="Arial"/>
                <w:sz w:val="20"/>
                <w:szCs w:val="20"/>
              </w:rPr>
            </w:pPr>
            <w:r w:rsidRPr="007C6148">
              <w:rPr>
                <w:rFonts w:ascii="Arial" w:eastAsia="Times New Roman" w:hAnsi="Arial" w:cs="Arial"/>
                <w:sz w:val="20"/>
                <w:szCs w:val="20"/>
              </w:rPr>
              <w:t xml:space="preserve">PARA PUNÇÃO VENOSA, COM BORBOLETA E AGULHA, ESTÉRIL, DESCARTÁVEL, EMBALAGEM: CAIXA EM PAPEL GRAU CIRÚRGICO E/OU FILME TERMOPLÁSTICO, ABERTURA EM </w:t>
            </w:r>
            <w:proofErr w:type="spellStart"/>
            <w:r w:rsidRPr="007C6148">
              <w:rPr>
                <w:rFonts w:ascii="Arial" w:eastAsia="Times New Roman" w:hAnsi="Arial" w:cs="Arial"/>
                <w:sz w:val="20"/>
                <w:szCs w:val="20"/>
              </w:rPr>
              <w:t>PETALA</w:t>
            </w:r>
            <w:proofErr w:type="spellEnd"/>
            <w:r w:rsidRPr="007C6148">
              <w:rPr>
                <w:rFonts w:ascii="Arial" w:eastAsia="Times New Roman" w:hAnsi="Arial" w:cs="Arial"/>
                <w:sz w:val="20"/>
                <w:szCs w:val="20"/>
              </w:rPr>
              <w:t xml:space="preserve">. NA EMBALAGEM DEVERA ESTAR IMPRESSO DADOS DE IDENTIFICAÇÃO, PROCEDÊNCIA, DATA DE FABRICAÇÃO, LOTE E VALIDADE. </w:t>
            </w:r>
            <w:proofErr w:type="spellStart"/>
            <w:r w:rsidRPr="007C6148">
              <w:rPr>
                <w:rFonts w:ascii="Arial" w:eastAsia="Times New Roman" w:hAnsi="Arial" w:cs="Arial"/>
                <w:sz w:val="20"/>
                <w:szCs w:val="20"/>
              </w:rPr>
              <w:t>CX</w:t>
            </w:r>
            <w:proofErr w:type="spellEnd"/>
            <w:r w:rsidRPr="007C6148">
              <w:rPr>
                <w:rFonts w:ascii="Arial" w:eastAsia="Times New Roman" w:hAnsi="Arial" w:cs="Arial"/>
                <w:sz w:val="20"/>
                <w:szCs w:val="20"/>
              </w:rPr>
              <w:t xml:space="preserve"> C/100.</w:t>
            </w:r>
          </w:p>
        </w:tc>
        <w:tc>
          <w:tcPr>
            <w:tcW w:w="1274" w:type="dxa"/>
            <w:tcBorders>
              <w:top w:val="nil"/>
              <w:left w:val="nil"/>
              <w:bottom w:val="single" w:sz="4" w:space="0" w:color="auto"/>
              <w:right w:val="single" w:sz="4" w:space="0" w:color="auto"/>
            </w:tcBorders>
            <w:shd w:val="clear" w:color="auto" w:fill="auto"/>
            <w:vAlign w:val="center"/>
            <w:hideMark/>
          </w:tcPr>
          <w:p w14:paraId="189DCA37"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7863527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w:t>
            </w:r>
          </w:p>
        </w:tc>
      </w:tr>
      <w:tr w:rsidR="004411FB" w:rsidRPr="007C6148" w14:paraId="7FB15407"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426143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415</w:t>
            </w:r>
          </w:p>
        </w:tc>
        <w:tc>
          <w:tcPr>
            <w:tcW w:w="6892" w:type="dxa"/>
            <w:tcBorders>
              <w:top w:val="nil"/>
              <w:left w:val="nil"/>
              <w:bottom w:val="single" w:sz="4" w:space="0" w:color="auto"/>
              <w:right w:val="single" w:sz="4" w:space="0" w:color="auto"/>
            </w:tcBorders>
            <w:shd w:val="clear" w:color="auto" w:fill="auto"/>
            <w:vAlign w:val="center"/>
            <w:hideMark/>
          </w:tcPr>
          <w:p w14:paraId="7538EFFC" w14:textId="77777777" w:rsidR="00D92E01" w:rsidRDefault="007C6148" w:rsidP="00D92E01">
            <w:pPr>
              <w:jc w:val="both"/>
              <w:rPr>
                <w:rFonts w:ascii="Arial" w:eastAsia="Times New Roman" w:hAnsi="Arial" w:cs="Arial"/>
                <w:sz w:val="20"/>
                <w:szCs w:val="20"/>
              </w:rPr>
            </w:pPr>
            <w:proofErr w:type="spellStart"/>
            <w:r w:rsidRPr="007C6148">
              <w:rPr>
                <w:rFonts w:ascii="Arial" w:eastAsia="Times New Roman" w:hAnsi="Arial" w:cs="Arial"/>
                <w:sz w:val="20"/>
                <w:szCs w:val="20"/>
              </w:rPr>
              <w:t>SCALP</w:t>
            </w:r>
            <w:proofErr w:type="spellEnd"/>
            <w:r w:rsidRPr="007C6148">
              <w:rPr>
                <w:rFonts w:ascii="Arial" w:eastAsia="Times New Roman" w:hAnsi="Arial" w:cs="Arial"/>
                <w:sz w:val="20"/>
                <w:szCs w:val="20"/>
              </w:rPr>
              <w:t xml:space="preserve"> Nº 21 </w:t>
            </w:r>
            <w:r w:rsidR="00D92E01">
              <w:rPr>
                <w:rFonts w:ascii="Arial" w:eastAsia="Times New Roman" w:hAnsi="Arial" w:cs="Arial"/>
                <w:sz w:val="20"/>
                <w:szCs w:val="20"/>
              </w:rPr>
              <w:t xml:space="preserve">     </w:t>
            </w:r>
          </w:p>
          <w:p w14:paraId="63E3121E" w14:textId="4AF35CB9" w:rsidR="007C6148" w:rsidRPr="007C6148" w:rsidRDefault="007C6148" w:rsidP="00D92E01">
            <w:pPr>
              <w:jc w:val="both"/>
              <w:rPr>
                <w:rFonts w:ascii="Arial" w:eastAsia="Times New Roman" w:hAnsi="Arial" w:cs="Arial"/>
                <w:sz w:val="20"/>
                <w:szCs w:val="20"/>
              </w:rPr>
            </w:pPr>
            <w:r w:rsidRPr="007C6148">
              <w:rPr>
                <w:rFonts w:ascii="Arial" w:eastAsia="Times New Roman" w:hAnsi="Arial" w:cs="Arial"/>
                <w:sz w:val="20"/>
                <w:szCs w:val="20"/>
              </w:rPr>
              <w:t xml:space="preserve">PARA PUNÇÃO VENOSA, COM BORBOLETA E AGULHA, ESTÉRIL, DESCARTÁVEL, EMBALAGEM: CAIXA EM PAPEL GRAU CIRÚRGICO E/OU FILME TERMOPLÁSTICO, ABERTURA EM </w:t>
            </w:r>
            <w:proofErr w:type="spellStart"/>
            <w:r w:rsidRPr="007C6148">
              <w:rPr>
                <w:rFonts w:ascii="Arial" w:eastAsia="Times New Roman" w:hAnsi="Arial" w:cs="Arial"/>
                <w:sz w:val="20"/>
                <w:szCs w:val="20"/>
              </w:rPr>
              <w:t>PETALA</w:t>
            </w:r>
            <w:proofErr w:type="spellEnd"/>
            <w:r w:rsidRPr="007C6148">
              <w:rPr>
                <w:rFonts w:ascii="Arial" w:eastAsia="Times New Roman" w:hAnsi="Arial" w:cs="Arial"/>
                <w:sz w:val="20"/>
                <w:szCs w:val="20"/>
              </w:rPr>
              <w:t xml:space="preserve">. NA EMBALAGEM DEVERA ESTAR IMPRESSO DADOS DE IDENTIFICAÇÃO, PROCEDÊNCIA, DATA DE FABRICAÇÃO, LOTE E VALIDADE. </w:t>
            </w:r>
            <w:proofErr w:type="spellStart"/>
            <w:r w:rsidRPr="007C6148">
              <w:rPr>
                <w:rFonts w:ascii="Arial" w:eastAsia="Times New Roman" w:hAnsi="Arial" w:cs="Arial"/>
                <w:sz w:val="20"/>
                <w:szCs w:val="20"/>
              </w:rPr>
              <w:t>CX</w:t>
            </w:r>
            <w:proofErr w:type="spellEnd"/>
            <w:r w:rsidRPr="007C6148">
              <w:rPr>
                <w:rFonts w:ascii="Arial" w:eastAsia="Times New Roman" w:hAnsi="Arial" w:cs="Arial"/>
                <w:sz w:val="20"/>
                <w:szCs w:val="20"/>
              </w:rPr>
              <w:t xml:space="preserve"> C/100</w:t>
            </w:r>
          </w:p>
        </w:tc>
        <w:tc>
          <w:tcPr>
            <w:tcW w:w="1274" w:type="dxa"/>
            <w:tcBorders>
              <w:top w:val="nil"/>
              <w:left w:val="nil"/>
              <w:bottom w:val="single" w:sz="4" w:space="0" w:color="auto"/>
              <w:right w:val="single" w:sz="4" w:space="0" w:color="auto"/>
            </w:tcBorders>
            <w:shd w:val="clear" w:color="auto" w:fill="auto"/>
            <w:vAlign w:val="center"/>
            <w:hideMark/>
          </w:tcPr>
          <w:p w14:paraId="193AFE50"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073B0EB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w:t>
            </w:r>
          </w:p>
        </w:tc>
      </w:tr>
      <w:tr w:rsidR="004411FB" w:rsidRPr="007C6148" w14:paraId="21C5AD9D"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0F19BE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416</w:t>
            </w:r>
          </w:p>
        </w:tc>
        <w:tc>
          <w:tcPr>
            <w:tcW w:w="6892" w:type="dxa"/>
            <w:tcBorders>
              <w:top w:val="nil"/>
              <w:left w:val="nil"/>
              <w:bottom w:val="single" w:sz="4" w:space="0" w:color="auto"/>
              <w:right w:val="single" w:sz="4" w:space="0" w:color="auto"/>
            </w:tcBorders>
            <w:shd w:val="clear" w:color="auto" w:fill="auto"/>
            <w:vAlign w:val="center"/>
            <w:hideMark/>
          </w:tcPr>
          <w:p w14:paraId="2E310DA6" w14:textId="77777777" w:rsidR="00D92E01" w:rsidRDefault="007C6148" w:rsidP="00D92E01">
            <w:pPr>
              <w:jc w:val="both"/>
              <w:rPr>
                <w:rFonts w:ascii="Arial" w:eastAsia="Times New Roman" w:hAnsi="Arial" w:cs="Arial"/>
                <w:sz w:val="20"/>
                <w:szCs w:val="20"/>
              </w:rPr>
            </w:pPr>
            <w:proofErr w:type="spellStart"/>
            <w:r w:rsidRPr="007C6148">
              <w:rPr>
                <w:rFonts w:ascii="Arial" w:eastAsia="Times New Roman" w:hAnsi="Arial" w:cs="Arial"/>
                <w:sz w:val="20"/>
                <w:szCs w:val="20"/>
              </w:rPr>
              <w:t>SCALP</w:t>
            </w:r>
            <w:proofErr w:type="spellEnd"/>
            <w:r w:rsidRPr="007C6148">
              <w:rPr>
                <w:rFonts w:ascii="Arial" w:eastAsia="Times New Roman" w:hAnsi="Arial" w:cs="Arial"/>
                <w:sz w:val="20"/>
                <w:szCs w:val="20"/>
              </w:rPr>
              <w:t xml:space="preserve"> Nº 23 </w:t>
            </w:r>
            <w:r w:rsidR="00D92E01">
              <w:rPr>
                <w:rFonts w:ascii="Arial" w:eastAsia="Times New Roman" w:hAnsi="Arial" w:cs="Arial"/>
                <w:sz w:val="20"/>
                <w:szCs w:val="20"/>
              </w:rPr>
              <w:t xml:space="preserve">   </w:t>
            </w:r>
          </w:p>
          <w:p w14:paraId="5FF70DCA" w14:textId="3F2CA134" w:rsidR="007C6148" w:rsidRPr="007C6148" w:rsidRDefault="007C6148" w:rsidP="00D92E01">
            <w:pPr>
              <w:jc w:val="both"/>
              <w:rPr>
                <w:rFonts w:ascii="Arial" w:eastAsia="Times New Roman" w:hAnsi="Arial" w:cs="Arial"/>
                <w:sz w:val="20"/>
                <w:szCs w:val="20"/>
              </w:rPr>
            </w:pPr>
            <w:r w:rsidRPr="007C6148">
              <w:rPr>
                <w:rFonts w:ascii="Arial" w:eastAsia="Times New Roman" w:hAnsi="Arial" w:cs="Arial"/>
                <w:sz w:val="20"/>
                <w:szCs w:val="20"/>
              </w:rPr>
              <w:t xml:space="preserve">PARA PUNÇÃO VENOSA, COM BORBOLETA E AGULHA, ESTÉRIL, DESCARTÁVEL, EMBALAGEM: CAIXA EM PAPEL GRAU CIRÚRGICO E/OU FILME TERMOPLÁSTICO, ABERTURA EM </w:t>
            </w:r>
            <w:proofErr w:type="spellStart"/>
            <w:r w:rsidRPr="007C6148">
              <w:rPr>
                <w:rFonts w:ascii="Arial" w:eastAsia="Times New Roman" w:hAnsi="Arial" w:cs="Arial"/>
                <w:sz w:val="20"/>
                <w:szCs w:val="20"/>
              </w:rPr>
              <w:t>PETALA</w:t>
            </w:r>
            <w:proofErr w:type="spellEnd"/>
            <w:r w:rsidRPr="007C6148">
              <w:rPr>
                <w:rFonts w:ascii="Arial" w:eastAsia="Times New Roman" w:hAnsi="Arial" w:cs="Arial"/>
                <w:sz w:val="20"/>
                <w:szCs w:val="20"/>
              </w:rPr>
              <w:t xml:space="preserve">. NA EMBALAGEM DEVERA ESTAR IMPRESSO DADOS DE IDENTIFICAÇÃO, PROCEDÊNCIA, DATA DE FABRICAÇÃO, LOTE E VALIDADE. </w:t>
            </w:r>
            <w:proofErr w:type="spellStart"/>
            <w:r w:rsidRPr="007C6148">
              <w:rPr>
                <w:rFonts w:ascii="Arial" w:eastAsia="Times New Roman" w:hAnsi="Arial" w:cs="Arial"/>
                <w:sz w:val="20"/>
                <w:szCs w:val="20"/>
              </w:rPr>
              <w:t>CX</w:t>
            </w:r>
            <w:proofErr w:type="spellEnd"/>
            <w:r w:rsidRPr="007C6148">
              <w:rPr>
                <w:rFonts w:ascii="Arial" w:eastAsia="Times New Roman" w:hAnsi="Arial" w:cs="Arial"/>
                <w:sz w:val="20"/>
                <w:szCs w:val="20"/>
              </w:rPr>
              <w:t xml:space="preserve"> C/100</w:t>
            </w:r>
          </w:p>
        </w:tc>
        <w:tc>
          <w:tcPr>
            <w:tcW w:w="1274" w:type="dxa"/>
            <w:tcBorders>
              <w:top w:val="nil"/>
              <w:left w:val="nil"/>
              <w:bottom w:val="single" w:sz="4" w:space="0" w:color="auto"/>
              <w:right w:val="single" w:sz="4" w:space="0" w:color="auto"/>
            </w:tcBorders>
            <w:shd w:val="clear" w:color="auto" w:fill="auto"/>
            <w:vAlign w:val="center"/>
            <w:hideMark/>
          </w:tcPr>
          <w:p w14:paraId="23D8D78D"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0D1F58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120</w:t>
            </w:r>
          </w:p>
        </w:tc>
      </w:tr>
      <w:tr w:rsidR="004411FB" w:rsidRPr="007C6148" w14:paraId="4F666CC6"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7A22AE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417</w:t>
            </w:r>
          </w:p>
        </w:tc>
        <w:tc>
          <w:tcPr>
            <w:tcW w:w="6892" w:type="dxa"/>
            <w:tcBorders>
              <w:top w:val="nil"/>
              <w:left w:val="nil"/>
              <w:bottom w:val="single" w:sz="4" w:space="0" w:color="auto"/>
              <w:right w:val="single" w:sz="4" w:space="0" w:color="auto"/>
            </w:tcBorders>
            <w:shd w:val="clear" w:color="auto" w:fill="auto"/>
            <w:vAlign w:val="center"/>
            <w:hideMark/>
          </w:tcPr>
          <w:p w14:paraId="4A751A1D" w14:textId="77777777" w:rsidR="00D92E01" w:rsidRDefault="007C6148" w:rsidP="00D92E01">
            <w:pPr>
              <w:jc w:val="both"/>
              <w:rPr>
                <w:rFonts w:ascii="Arial" w:eastAsia="Times New Roman" w:hAnsi="Arial" w:cs="Arial"/>
                <w:sz w:val="20"/>
                <w:szCs w:val="20"/>
              </w:rPr>
            </w:pPr>
            <w:proofErr w:type="spellStart"/>
            <w:r w:rsidRPr="007C6148">
              <w:rPr>
                <w:rFonts w:ascii="Arial" w:eastAsia="Times New Roman" w:hAnsi="Arial" w:cs="Arial"/>
                <w:sz w:val="20"/>
                <w:szCs w:val="20"/>
              </w:rPr>
              <w:t>SCALP</w:t>
            </w:r>
            <w:proofErr w:type="spellEnd"/>
            <w:r w:rsidRPr="007C6148">
              <w:rPr>
                <w:rFonts w:ascii="Arial" w:eastAsia="Times New Roman" w:hAnsi="Arial" w:cs="Arial"/>
                <w:sz w:val="20"/>
                <w:szCs w:val="20"/>
              </w:rPr>
              <w:t xml:space="preserve"> Nº 25</w:t>
            </w:r>
            <w:r w:rsidR="00D92E01">
              <w:rPr>
                <w:rFonts w:ascii="Arial" w:eastAsia="Times New Roman" w:hAnsi="Arial" w:cs="Arial"/>
                <w:sz w:val="20"/>
                <w:szCs w:val="20"/>
              </w:rPr>
              <w:t xml:space="preserve">   </w:t>
            </w:r>
          </w:p>
          <w:p w14:paraId="635431E9" w14:textId="52A97833" w:rsidR="007C6148" w:rsidRPr="007C6148" w:rsidRDefault="007C6148" w:rsidP="00D92E01">
            <w:pPr>
              <w:jc w:val="both"/>
              <w:rPr>
                <w:rFonts w:ascii="Arial" w:eastAsia="Times New Roman" w:hAnsi="Arial" w:cs="Arial"/>
                <w:sz w:val="20"/>
                <w:szCs w:val="20"/>
              </w:rPr>
            </w:pPr>
            <w:r w:rsidRPr="007C6148">
              <w:rPr>
                <w:rFonts w:ascii="Arial" w:eastAsia="Times New Roman" w:hAnsi="Arial" w:cs="Arial"/>
                <w:sz w:val="20"/>
                <w:szCs w:val="20"/>
              </w:rPr>
              <w:lastRenderedPageBreak/>
              <w:t xml:space="preserve">PARA PUNÇÃO VENOSA, COM BORBOLETA E AGULHA, ESTÉRIL, DESCARTÁVEL, EMBALAGEM: CAIXA EM PAPEL GRAU CIRÚRGICO E/OU FILME TERMOPLÁSTICO, ABERTURA EM </w:t>
            </w:r>
            <w:proofErr w:type="spellStart"/>
            <w:r w:rsidRPr="007C6148">
              <w:rPr>
                <w:rFonts w:ascii="Arial" w:eastAsia="Times New Roman" w:hAnsi="Arial" w:cs="Arial"/>
                <w:sz w:val="20"/>
                <w:szCs w:val="20"/>
              </w:rPr>
              <w:t>PETALA</w:t>
            </w:r>
            <w:proofErr w:type="spellEnd"/>
            <w:r w:rsidRPr="007C6148">
              <w:rPr>
                <w:rFonts w:ascii="Arial" w:eastAsia="Times New Roman" w:hAnsi="Arial" w:cs="Arial"/>
                <w:sz w:val="20"/>
                <w:szCs w:val="20"/>
              </w:rPr>
              <w:t xml:space="preserve">. NA EMBALAGEM DEVERA ESTAR IMPRESSO DADOS DE IDENTIFICAÇÃO, PROCEDÊNCIA, DATA DE FABRICAÇÃO, LOTE E VALIDADE. </w:t>
            </w:r>
            <w:proofErr w:type="spellStart"/>
            <w:r w:rsidRPr="007C6148">
              <w:rPr>
                <w:rFonts w:ascii="Arial" w:eastAsia="Times New Roman" w:hAnsi="Arial" w:cs="Arial"/>
                <w:sz w:val="20"/>
                <w:szCs w:val="20"/>
              </w:rPr>
              <w:t>CX</w:t>
            </w:r>
            <w:proofErr w:type="spellEnd"/>
            <w:r w:rsidRPr="007C6148">
              <w:rPr>
                <w:rFonts w:ascii="Arial" w:eastAsia="Times New Roman" w:hAnsi="Arial" w:cs="Arial"/>
                <w:sz w:val="20"/>
                <w:szCs w:val="20"/>
              </w:rPr>
              <w:t xml:space="preserve"> C/100</w:t>
            </w:r>
          </w:p>
        </w:tc>
        <w:tc>
          <w:tcPr>
            <w:tcW w:w="1274" w:type="dxa"/>
            <w:tcBorders>
              <w:top w:val="nil"/>
              <w:left w:val="nil"/>
              <w:bottom w:val="single" w:sz="4" w:space="0" w:color="auto"/>
              <w:right w:val="single" w:sz="4" w:space="0" w:color="auto"/>
            </w:tcBorders>
            <w:shd w:val="clear" w:color="auto" w:fill="auto"/>
            <w:vAlign w:val="center"/>
            <w:hideMark/>
          </w:tcPr>
          <w:p w14:paraId="300BA39E"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lastRenderedPageBreak/>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990B46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w:t>
            </w:r>
          </w:p>
        </w:tc>
      </w:tr>
      <w:tr w:rsidR="004411FB" w:rsidRPr="007C6148" w14:paraId="6B99D7F7"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767C41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418</w:t>
            </w:r>
          </w:p>
        </w:tc>
        <w:tc>
          <w:tcPr>
            <w:tcW w:w="6892" w:type="dxa"/>
            <w:tcBorders>
              <w:top w:val="nil"/>
              <w:left w:val="nil"/>
              <w:bottom w:val="single" w:sz="4" w:space="0" w:color="auto"/>
              <w:right w:val="single" w:sz="4" w:space="0" w:color="auto"/>
            </w:tcBorders>
            <w:shd w:val="clear" w:color="auto" w:fill="auto"/>
            <w:vAlign w:val="center"/>
            <w:hideMark/>
          </w:tcPr>
          <w:p w14:paraId="24521F26" w14:textId="77777777" w:rsidR="00D92E01" w:rsidRDefault="007C6148" w:rsidP="00D92E01">
            <w:pPr>
              <w:jc w:val="both"/>
              <w:rPr>
                <w:rFonts w:ascii="Arial" w:eastAsia="Times New Roman" w:hAnsi="Arial" w:cs="Arial"/>
                <w:sz w:val="20"/>
                <w:szCs w:val="20"/>
              </w:rPr>
            </w:pPr>
            <w:proofErr w:type="spellStart"/>
            <w:r w:rsidRPr="007C6148">
              <w:rPr>
                <w:rFonts w:ascii="Arial" w:eastAsia="Times New Roman" w:hAnsi="Arial" w:cs="Arial"/>
                <w:sz w:val="20"/>
                <w:szCs w:val="20"/>
              </w:rPr>
              <w:t>SCALP</w:t>
            </w:r>
            <w:proofErr w:type="spellEnd"/>
            <w:r w:rsidRPr="007C6148">
              <w:rPr>
                <w:rFonts w:ascii="Arial" w:eastAsia="Times New Roman" w:hAnsi="Arial" w:cs="Arial"/>
                <w:sz w:val="20"/>
                <w:szCs w:val="20"/>
              </w:rPr>
              <w:t xml:space="preserve"> Nº 27 </w:t>
            </w:r>
            <w:r w:rsidR="00D92E01">
              <w:rPr>
                <w:rFonts w:ascii="Arial" w:eastAsia="Times New Roman" w:hAnsi="Arial" w:cs="Arial"/>
                <w:sz w:val="20"/>
                <w:szCs w:val="20"/>
              </w:rPr>
              <w:t xml:space="preserve">   </w:t>
            </w:r>
          </w:p>
          <w:p w14:paraId="52DA903A" w14:textId="7E0BC359" w:rsidR="007C6148" w:rsidRPr="007C6148" w:rsidRDefault="007C6148" w:rsidP="00D92E01">
            <w:pPr>
              <w:jc w:val="both"/>
              <w:rPr>
                <w:rFonts w:ascii="Arial" w:eastAsia="Times New Roman" w:hAnsi="Arial" w:cs="Arial"/>
                <w:sz w:val="20"/>
                <w:szCs w:val="20"/>
              </w:rPr>
            </w:pPr>
            <w:r w:rsidRPr="007C6148">
              <w:rPr>
                <w:rFonts w:ascii="Arial" w:eastAsia="Times New Roman" w:hAnsi="Arial" w:cs="Arial"/>
                <w:sz w:val="20"/>
                <w:szCs w:val="20"/>
              </w:rPr>
              <w:t xml:space="preserve">PARA PUNÇÃO VENOSA, COM BORBOLETA E AGULHA, ESTÉRIL, DESCARTÁVEL, EMBALAGEM: CAIXA EM PAPEL GRAU CIRÚRGICO E/OU FILME TERMOPLÁSTICO, ABERTURA EM </w:t>
            </w:r>
            <w:proofErr w:type="spellStart"/>
            <w:r w:rsidRPr="007C6148">
              <w:rPr>
                <w:rFonts w:ascii="Arial" w:eastAsia="Times New Roman" w:hAnsi="Arial" w:cs="Arial"/>
                <w:sz w:val="20"/>
                <w:szCs w:val="20"/>
              </w:rPr>
              <w:t>PETALA</w:t>
            </w:r>
            <w:proofErr w:type="spellEnd"/>
            <w:r w:rsidRPr="007C6148">
              <w:rPr>
                <w:rFonts w:ascii="Arial" w:eastAsia="Times New Roman" w:hAnsi="Arial" w:cs="Arial"/>
                <w:sz w:val="20"/>
                <w:szCs w:val="20"/>
              </w:rPr>
              <w:t xml:space="preserve">. NA EMBALAGEM DEVERA ESTAR IMPRESSO DADOS DE IDENTIFICAÇÃO, PROCEDÊNCIA, DATA DE FABRICAÇÃO, LOTE E VALIDADE. </w:t>
            </w:r>
            <w:proofErr w:type="spellStart"/>
            <w:r w:rsidRPr="007C6148">
              <w:rPr>
                <w:rFonts w:ascii="Arial" w:eastAsia="Times New Roman" w:hAnsi="Arial" w:cs="Arial"/>
                <w:sz w:val="20"/>
                <w:szCs w:val="20"/>
              </w:rPr>
              <w:t>CX</w:t>
            </w:r>
            <w:proofErr w:type="spellEnd"/>
            <w:r w:rsidRPr="007C6148">
              <w:rPr>
                <w:rFonts w:ascii="Arial" w:eastAsia="Times New Roman" w:hAnsi="Arial" w:cs="Arial"/>
                <w:sz w:val="20"/>
                <w:szCs w:val="20"/>
              </w:rPr>
              <w:t xml:space="preserve"> C/100</w:t>
            </w:r>
          </w:p>
        </w:tc>
        <w:tc>
          <w:tcPr>
            <w:tcW w:w="1274" w:type="dxa"/>
            <w:tcBorders>
              <w:top w:val="nil"/>
              <w:left w:val="nil"/>
              <w:bottom w:val="single" w:sz="4" w:space="0" w:color="auto"/>
              <w:right w:val="single" w:sz="4" w:space="0" w:color="auto"/>
            </w:tcBorders>
            <w:shd w:val="clear" w:color="auto" w:fill="auto"/>
            <w:vAlign w:val="center"/>
            <w:hideMark/>
          </w:tcPr>
          <w:p w14:paraId="25DBF429"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0232A2B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w:t>
            </w:r>
          </w:p>
        </w:tc>
      </w:tr>
      <w:tr w:rsidR="004411FB" w:rsidRPr="007C6148" w14:paraId="572DDADA"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7FF1E7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419</w:t>
            </w:r>
          </w:p>
        </w:tc>
        <w:tc>
          <w:tcPr>
            <w:tcW w:w="6892" w:type="dxa"/>
            <w:tcBorders>
              <w:top w:val="nil"/>
              <w:left w:val="nil"/>
              <w:bottom w:val="single" w:sz="4" w:space="0" w:color="auto"/>
              <w:right w:val="single" w:sz="4" w:space="0" w:color="auto"/>
            </w:tcBorders>
            <w:shd w:val="clear" w:color="auto" w:fill="auto"/>
            <w:vAlign w:val="center"/>
            <w:hideMark/>
          </w:tcPr>
          <w:p w14:paraId="3EBAFA2C" w14:textId="77777777" w:rsidR="00D92E01" w:rsidRDefault="007C6148" w:rsidP="00D92E01">
            <w:pPr>
              <w:jc w:val="both"/>
              <w:rPr>
                <w:rFonts w:ascii="Arial" w:eastAsia="Times New Roman" w:hAnsi="Arial" w:cs="Arial"/>
                <w:sz w:val="20"/>
                <w:szCs w:val="20"/>
              </w:rPr>
            </w:pPr>
            <w:r w:rsidRPr="007C6148">
              <w:rPr>
                <w:rFonts w:ascii="Arial" w:eastAsia="Times New Roman" w:hAnsi="Arial" w:cs="Arial"/>
                <w:sz w:val="20"/>
                <w:szCs w:val="20"/>
              </w:rPr>
              <w:t xml:space="preserve">SERINGA 01 ML C/ AGULHA 13/4,5    </w:t>
            </w:r>
            <w:r w:rsidR="00D92E01">
              <w:rPr>
                <w:rFonts w:ascii="Arial" w:eastAsia="Times New Roman" w:hAnsi="Arial" w:cs="Arial"/>
                <w:sz w:val="20"/>
                <w:szCs w:val="20"/>
              </w:rPr>
              <w:t xml:space="preserve"> </w:t>
            </w:r>
            <w:r w:rsidRPr="007C6148">
              <w:rPr>
                <w:rFonts w:ascii="Arial" w:eastAsia="Times New Roman" w:hAnsi="Arial" w:cs="Arial"/>
                <w:sz w:val="20"/>
                <w:szCs w:val="20"/>
              </w:rPr>
              <w:t xml:space="preserve">                               </w:t>
            </w:r>
          </w:p>
          <w:p w14:paraId="61416046" w14:textId="297D15D3" w:rsidR="007C6148" w:rsidRPr="007C6148" w:rsidRDefault="00031D54" w:rsidP="00D92E01">
            <w:pPr>
              <w:jc w:val="both"/>
              <w:rPr>
                <w:rFonts w:ascii="Arial" w:eastAsia="Times New Roman" w:hAnsi="Arial" w:cs="Arial"/>
                <w:sz w:val="20"/>
                <w:szCs w:val="20"/>
              </w:rPr>
            </w:pPr>
            <w:r w:rsidRPr="007C6148">
              <w:rPr>
                <w:rFonts w:ascii="Arial" w:eastAsia="Times New Roman" w:hAnsi="Arial" w:cs="Arial"/>
                <w:sz w:val="20"/>
                <w:szCs w:val="20"/>
              </w:rPr>
              <w:t>DESCARTÁVEL ESTÉRIL</w:t>
            </w:r>
            <w:r w:rsidR="007C6148" w:rsidRPr="007C6148">
              <w:rPr>
                <w:rFonts w:ascii="Arial" w:eastAsia="Times New Roman" w:hAnsi="Arial" w:cs="Arial"/>
                <w:sz w:val="20"/>
                <w:szCs w:val="20"/>
              </w:rPr>
              <w:t xml:space="preserve">, EM POLIPROPILENO, TRANSPARENTE, ATÓXICA, </w:t>
            </w:r>
            <w:proofErr w:type="spellStart"/>
            <w:r w:rsidR="007C6148" w:rsidRPr="007C6148">
              <w:rPr>
                <w:rFonts w:ascii="Arial" w:eastAsia="Times New Roman" w:hAnsi="Arial" w:cs="Arial"/>
                <w:sz w:val="20"/>
                <w:szCs w:val="20"/>
              </w:rPr>
              <w:t>APIROGÊNICA</w:t>
            </w:r>
            <w:proofErr w:type="spellEnd"/>
            <w:r w:rsidR="007C6148" w:rsidRPr="007C6148">
              <w:rPr>
                <w:rFonts w:ascii="Arial" w:eastAsia="Times New Roman" w:hAnsi="Arial" w:cs="Arial"/>
                <w:sz w:val="20"/>
                <w:szCs w:val="20"/>
              </w:rPr>
              <w:t xml:space="preserve">, CILINDRO RETO, </w:t>
            </w:r>
            <w:proofErr w:type="spellStart"/>
            <w:r w:rsidR="007C6148" w:rsidRPr="007C6148">
              <w:rPr>
                <w:rFonts w:ascii="Arial" w:eastAsia="Times New Roman" w:hAnsi="Arial" w:cs="Arial"/>
                <w:sz w:val="20"/>
                <w:szCs w:val="20"/>
              </w:rPr>
              <w:t>SILICONIZADO</w:t>
            </w:r>
            <w:proofErr w:type="spellEnd"/>
            <w:r w:rsidR="007C6148" w:rsidRPr="007C6148">
              <w:rPr>
                <w:rFonts w:ascii="Arial" w:eastAsia="Times New Roman" w:hAnsi="Arial" w:cs="Arial"/>
                <w:sz w:val="20"/>
                <w:szCs w:val="20"/>
              </w:rPr>
              <w:t xml:space="preserve">, PAREDE UNIFORME, COM ESCALA DE GRADUAÇÃO EM ML, NÚMEROS E TRAÇOS LEGÍVEIS, COM ANEL DE RETENÇÃO QUE IMPEÇA O DESPRENDIMENTO DO EMBOLO COM PISTÃO LUBRIFICADO E AJUSTADO AO CILINDRO. EMBALAGEM INDIVIDUAL, EM PAPEL GRAU CIRÚRGICO E FILME TERMOPLÁSTICO, ABERTURA EM PÉTALA. NA EMBALAGEM DEVERA ESTAR IMPRESSO DADOS DE IDENTIFICAÇÃO, TIPO DE ESTERILIZAÇÃO, PROCEDÊNCIA, DATA DE FABRICAÇÃO, PRAZO DE VALIDADE E REGISTRO NO MINISTÉRIO DA SAÚDE. </w:t>
            </w:r>
          </w:p>
        </w:tc>
        <w:tc>
          <w:tcPr>
            <w:tcW w:w="1274" w:type="dxa"/>
            <w:tcBorders>
              <w:top w:val="nil"/>
              <w:left w:val="nil"/>
              <w:bottom w:val="single" w:sz="4" w:space="0" w:color="auto"/>
              <w:right w:val="single" w:sz="4" w:space="0" w:color="auto"/>
            </w:tcBorders>
            <w:shd w:val="clear" w:color="000000" w:fill="FFFFFF"/>
            <w:vAlign w:val="center"/>
            <w:hideMark/>
          </w:tcPr>
          <w:p w14:paraId="2417467B"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vAlign w:val="center"/>
            <w:hideMark/>
          </w:tcPr>
          <w:p w14:paraId="2BF7A97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10600</w:t>
            </w:r>
          </w:p>
        </w:tc>
      </w:tr>
      <w:tr w:rsidR="004411FB" w:rsidRPr="007C6148" w14:paraId="2ED42075" w14:textId="77777777" w:rsidTr="00DD3F6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531D11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420</w:t>
            </w:r>
          </w:p>
        </w:tc>
        <w:tc>
          <w:tcPr>
            <w:tcW w:w="6892" w:type="dxa"/>
            <w:tcBorders>
              <w:top w:val="nil"/>
              <w:left w:val="nil"/>
              <w:bottom w:val="single" w:sz="4" w:space="0" w:color="auto"/>
              <w:right w:val="single" w:sz="4" w:space="0" w:color="auto"/>
            </w:tcBorders>
            <w:shd w:val="clear" w:color="auto" w:fill="auto"/>
            <w:vAlign w:val="center"/>
            <w:hideMark/>
          </w:tcPr>
          <w:p w14:paraId="06A28205" w14:textId="77777777" w:rsidR="00D92E01" w:rsidRDefault="007C6148" w:rsidP="00D92E01">
            <w:pPr>
              <w:jc w:val="both"/>
              <w:rPr>
                <w:rFonts w:ascii="Arial" w:eastAsia="Times New Roman" w:hAnsi="Arial" w:cs="Arial"/>
                <w:sz w:val="20"/>
                <w:szCs w:val="20"/>
              </w:rPr>
            </w:pPr>
            <w:r w:rsidRPr="007C6148">
              <w:rPr>
                <w:rFonts w:ascii="Arial" w:eastAsia="Times New Roman" w:hAnsi="Arial" w:cs="Arial"/>
                <w:sz w:val="20"/>
                <w:szCs w:val="20"/>
              </w:rPr>
              <w:t xml:space="preserve">SERINGA 03 ML C/ AGULHA 20X5,5     </w:t>
            </w:r>
            <w:r w:rsidR="00D92E01">
              <w:rPr>
                <w:rFonts w:ascii="Arial" w:eastAsia="Times New Roman" w:hAnsi="Arial" w:cs="Arial"/>
                <w:sz w:val="20"/>
                <w:szCs w:val="20"/>
              </w:rPr>
              <w:t xml:space="preserve">  </w:t>
            </w:r>
          </w:p>
          <w:p w14:paraId="332FF8F0" w14:textId="703A4629" w:rsidR="007C6148" w:rsidRPr="007C6148" w:rsidRDefault="006945BB" w:rsidP="00D92E01">
            <w:pPr>
              <w:jc w:val="both"/>
              <w:rPr>
                <w:rFonts w:ascii="Arial" w:eastAsia="Times New Roman" w:hAnsi="Arial" w:cs="Arial"/>
                <w:sz w:val="20"/>
                <w:szCs w:val="20"/>
              </w:rPr>
            </w:pPr>
            <w:r w:rsidRPr="007C6148">
              <w:rPr>
                <w:rFonts w:ascii="Arial" w:eastAsia="Times New Roman" w:hAnsi="Arial" w:cs="Arial"/>
                <w:sz w:val="20"/>
                <w:szCs w:val="20"/>
              </w:rPr>
              <w:t>DESCARTÁVEL, ESTÉRIL</w:t>
            </w:r>
            <w:r w:rsidR="007C6148" w:rsidRPr="007C6148">
              <w:rPr>
                <w:rFonts w:ascii="Arial" w:eastAsia="Times New Roman" w:hAnsi="Arial" w:cs="Arial"/>
                <w:sz w:val="20"/>
                <w:szCs w:val="20"/>
              </w:rPr>
              <w:t xml:space="preserve">, EM POLIPROPILENO, TRANSPARENTE, ATÓXICA, </w:t>
            </w:r>
            <w:proofErr w:type="spellStart"/>
            <w:r w:rsidR="007C6148" w:rsidRPr="007C6148">
              <w:rPr>
                <w:rFonts w:ascii="Arial" w:eastAsia="Times New Roman" w:hAnsi="Arial" w:cs="Arial"/>
                <w:sz w:val="20"/>
                <w:szCs w:val="20"/>
              </w:rPr>
              <w:t>APIROGÊNICA</w:t>
            </w:r>
            <w:proofErr w:type="spellEnd"/>
            <w:r w:rsidR="007C6148" w:rsidRPr="007C6148">
              <w:rPr>
                <w:rFonts w:ascii="Arial" w:eastAsia="Times New Roman" w:hAnsi="Arial" w:cs="Arial"/>
                <w:sz w:val="20"/>
                <w:szCs w:val="20"/>
              </w:rPr>
              <w:t xml:space="preserve">, CILINDRO RETO, </w:t>
            </w:r>
            <w:r w:rsidRPr="007C6148">
              <w:rPr>
                <w:rFonts w:ascii="Arial" w:eastAsia="Times New Roman" w:hAnsi="Arial" w:cs="Arial"/>
                <w:sz w:val="20"/>
                <w:szCs w:val="20"/>
              </w:rPr>
              <w:t>SILICONADO</w:t>
            </w:r>
            <w:r w:rsidR="007C6148" w:rsidRPr="007C6148">
              <w:rPr>
                <w:rFonts w:ascii="Arial" w:eastAsia="Times New Roman" w:hAnsi="Arial" w:cs="Arial"/>
                <w:sz w:val="20"/>
                <w:szCs w:val="20"/>
              </w:rPr>
              <w:t xml:space="preserve">, PAREDE UNIFORME, COM ESCALA DE GRADUAÇÃO EM ML, NÚMEROS E TRAÇOS LEGÍVEIS, COM ANEL DE RETENÇÃO QUE IMPEÇA O DESPRENDIMENTO DO EMBOLO COM PISTÃO LUBRIFICADO E AJUSTADO AO CILINDRO. EMBALAGEM INDIVIDUAL, EM PAPEL GRAU CIRÚRGICO E FILME TERMOPLÁSTICO, ABERTURA EM PÉTALA. NA EMBALAGEM DEVERA ESTAR IMPRESSO DADOS DE IDENTIFICAÇÃO, TIPO DE ESTERILIZAÇÃO, PROCEDÊNCIA, DATA DE FABRICAÇÃO, PRAZO DE VALIDADE E REGISTRO NO MINISTÉRIO DA SAÚDE. </w:t>
            </w:r>
          </w:p>
        </w:tc>
        <w:tc>
          <w:tcPr>
            <w:tcW w:w="1274" w:type="dxa"/>
            <w:tcBorders>
              <w:top w:val="nil"/>
              <w:left w:val="nil"/>
              <w:bottom w:val="single" w:sz="4" w:space="0" w:color="auto"/>
              <w:right w:val="single" w:sz="4" w:space="0" w:color="auto"/>
            </w:tcBorders>
            <w:shd w:val="clear" w:color="000000" w:fill="FFFFFF"/>
            <w:noWrap/>
            <w:vAlign w:val="center"/>
            <w:hideMark/>
          </w:tcPr>
          <w:p w14:paraId="526DD9E4"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5B4CDD5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10500</w:t>
            </w:r>
          </w:p>
        </w:tc>
      </w:tr>
      <w:tr w:rsidR="004411FB" w:rsidRPr="007C6148" w14:paraId="6FFF0196"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AEDF7C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421</w:t>
            </w:r>
          </w:p>
        </w:tc>
        <w:tc>
          <w:tcPr>
            <w:tcW w:w="6892" w:type="dxa"/>
            <w:tcBorders>
              <w:top w:val="nil"/>
              <w:left w:val="nil"/>
              <w:bottom w:val="single" w:sz="4" w:space="0" w:color="auto"/>
              <w:right w:val="single" w:sz="4" w:space="0" w:color="auto"/>
            </w:tcBorders>
            <w:shd w:val="clear" w:color="auto" w:fill="auto"/>
            <w:vAlign w:val="center"/>
            <w:hideMark/>
          </w:tcPr>
          <w:p w14:paraId="2146D7D6" w14:textId="77777777" w:rsidR="00A55B1C" w:rsidRDefault="007C6148" w:rsidP="00A55B1C">
            <w:pPr>
              <w:jc w:val="both"/>
              <w:rPr>
                <w:rFonts w:ascii="Arial" w:eastAsia="Times New Roman" w:hAnsi="Arial" w:cs="Arial"/>
                <w:sz w:val="20"/>
                <w:szCs w:val="20"/>
              </w:rPr>
            </w:pPr>
            <w:r w:rsidRPr="007C6148">
              <w:rPr>
                <w:rFonts w:ascii="Arial" w:eastAsia="Times New Roman" w:hAnsi="Arial" w:cs="Arial"/>
                <w:sz w:val="20"/>
                <w:szCs w:val="20"/>
              </w:rPr>
              <w:t xml:space="preserve">SERINGA 03 ML C/ AGULHA 25X7                                     </w:t>
            </w:r>
          </w:p>
          <w:p w14:paraId="36476DE0" w14:textId="0111C1DC" w:rsidR="007C6148" w:rsidRPr="007C6148" w:rsidRDefault="007C6148" w:rsidP="00A55B1C">
            <w:pPr>
              <w:jc w:val="both"/>
              <w:rPr>
                <w:rFonts w:ascii="Arial" w:eastAsia="Times New Roman" w:hAnsi="Arial" w:cs="Arial"/>
                <w:sz w:val="20"/>
                <w:szCs w:val="20"/>
              </w:rPr>
            </w:pPr>
            <w:r w:rsidRPr="007C6148">
              <w:rPr>
                <w:rFonts w:ascii="Arial" w:eastAsia="Times New Roman" w:hAnsi="Arial" w:cs="Arial"/>
                <w:sz w:val="20"/>
                <w:szCs w:val="20"/>
              </w:rPr>
              <w:t xml:space="preserve">DESCARTÁVEL, ESTÉRIL, EM POLIPROPILENO, TRANSPARENTE, ATÓXICA, </w:t>
            </w:r>
            <w:proofErr w:type="spellStart"/>
            <w:r w:rsidRPr="007C6148">
              <w:rPr>
                <w:rFonts w:ascii="Arial" w:eastAsia="Times New Roman" w:hAnsi="Arial" w:cs="Arial"/>
                <w:sz w:val="20"/>
                <w:szCs w:val="20"/>
              </w:rPr>
              <w:t>APIROGÊNICA</w:t>
            </w:r>
            <w:proofErr w:type="spellEnd"/>
            <w:r w:rsidRPr="007C6148">
              <w:rPr>
                <w:rFonts w:ascii="Arial" w:eastAsia="Times New Roman" w:hAnsi="Arial" w:cs="Arial"/>
                <w:sz w:val="20"/>
                <w:szCs w:val="20"/>
              </w:rPr>
              <w:t xml:space="preserve">, CILINDRO RETO, </w:t>
            </w:r>
            <w:proofErr w:type="spellStart"/>
            <w:r w:rsidRPr="007C6148">
              <w:rPr>
                <w:rFonts w:ascii="Arial" w:eastAsia="Times New Roman" w:hAnsi="Arial" w:cs="Arial"/>
                <w:sz w:val="20"/>
                <w:szCs w:val="20"/>
              </w:rPr>
              <w:t>SILICONIZADO</w:t>
            </w:r>
            <w:proofErr w:type="spellEnd"/>
            <w:r w:rsidRPr="007C6148">
              <w:rPr>
                <w:rFonts w:ascii="Arial" w:eastAsia="Times New Roman" w:hAnsi="Arial" w:cs="Arial"/>
                <w:sz w:val="20"/>
                <w:szCs w:val="20"/>
              </w:rPr>
              <w:t xml:space="preserve">, PAREDE UNIFORME, COM ESCALA DE GRADUAÇÃO EM ML, NÚMEROS E TRAÇOS LEGÍVEIS, COM ANEL DE RETENÇÃO QUE IMPEÇA O DESPRENDIMENTO DO EMBOLO COM PISTÃO LUBRIFICADO E AJUSTADO AO CILINDRO. EMBALAGEM INDIVIDUAL, EM PAPEL GRAU CIRÚRGICO E FILME TERMOPLÁSTICO, ABERTURA EM PÉTALA. NA EMBALAGEM DEVERA ESTAR IMPRESSO DADOS DE IDENTIFICAÇÃO, TIPO DE ESTERILIZAÇÃO, PROCEDÊNCIA, DATA DE FABRICAÇÃO, PRAZO DE VALIDADE E REGISTRO NO MINISTÉRIO DA SAÚDE. </w:t>
            </w:r>
          </w:p>
        </w:tc>
        <w:tc>
          <w:tcPr>
            <w:tcW w:w="1274" w:type="dxa"/>
            <w:tcBorders>
              <w:top w:val="nil"/>
              <w:left w:val="nil"/>
              <w:bottom w:val="single" w:sz="4" w:space="0" w:color="auto"/>
              <w:right w:val="single" w:sz="4" w:space="0" w:color="auto"/>
            </w:tcBorders>
            <w:shd w:val="clear" w:color="000000" w:fill="FFFFFF"/>
            <w:vAlign w:val="center"/>
            <w:hideMark/>
          </w:tcPr>
          <w:p w14:paraId="6D4F0962"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vAlign w:val="center"/>
            <w:hideMark/>
          </w:tcPr>
          <w:p w14:paraId="0C27DAB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10500</w:t>
            </w:r>
          </w:p>
        </w:tc>
      </w:tr>
      <w:tr w:rsidR="004411FB" w:rsidRPr="007C6148" w14:paraId="2870FE00"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4ECC68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422</w:t>
            </w:r>
          </w:p>
        </w:tc>
        <w:tc>
          <w:tcPr>
            <w:tcW w:w="6892" w:type="dxa"/>
            <w:tcBorders>
              <w:top w:val="nil"/>
              <w:left w:val="nil"/>
              <w:bottom w:val="single" w:sz="4" w:space="0" w:color="auto"/>
              <w:right w:val="single" w:sz="4" w:space="0" w:color="auto"/>
            </w:tcBorders>
            <w:shd w:val="clear" w:color="auto" w:fill="auto"/>
            <w:vAlign w:val="center"/>
            <w:hideMark/>
          </w:tcPr>
          <w:p w14:paraId="4367A376" w14:textId="77777777" w:rsidR="00A55B1C" w:rsidRDefault="007C6148" w:rsidP="00A55B1C">
            <w:pPr>
              <w:jc w:val="both"/>
              <w:rPr>
                <w:rFonts w:ascii="Arial" w:eastAsia="Times New Roman" w:hAnsi="Arial" w:cs="Arial"/>
                <w:sz w:val="20"/>
                <w:szCs w:val="20"/>
              </w:rPr>
            </w:pPr>
            <w:r w:rsidRPr="007C6148">
              <w:rPr>
                <w:rFonts w:ascii="Arial" w:eastAsia="Times New Roman" w:hAnsi="Arial" w:cs="Arial"/>
                <w:sz w:val="20"/>
                <w:szCs w:val="20"/>
              </w:rPr>
              <w:t xml:space="preserve">SERINGA DE 05 ML C/ AGULHA 30 X 8        </w:t>
            </w:r>
          </w:p>
          <w:p w14:paraId="2A89571A" w14:textId="695D8296" w:rsidR="007C6148" w:rsidRPr="007C6148" w:rsidRDefault="00D11642" w:rsidP="00A55B1C">
            <w:pPr>
              <w:jc w:val="both"/>
              <w:rPr>
                <w:rFonts w:ascii="Arial" w:eastAsia="Times New Roman" w:hAnsi="Arial" w:cs="Arial"/>
                <w:sz w:val="20"/>
                <w:szCs w:val="20"/>
              </w:rPr>
            </w:pPr>
            <w:r w:rsidRPr="007C6148">
              <w:rPr>
                <w:rFonts w:ascii="Arial" w:eastAsia="Times New Roman" w:hAnsi="Arial" w:cs="Arial"/>
                <w:sz w:val="20"/>
                <w:szCs w:val="20"/>
              </w:rPr>
              <w:t>DESCARTÁVEL</w:t>
            </w:r>
            <w:r w:rsidR="007C6148" w:rsidRPr="007C6148">
              <w:rPr>
                <w:rFonts w:ascii="Arial" w:eastAsia="Times New Roman" w:hAnsi="Arial" w:cs="Arial"/>
                <w:sz w:val="20"/>
                <w:szCs w:val="20"/>
              </w:rPr>
              <w:t xml:space="preserve">, </w:t>
            </w:r>
            <w:r w:rsidRPr="007C6148">
              <w:rPr>
                <w:rFonts w:ascii="Arial" w:eastAsia="Times New Roman" w:hAnsi="Arial" w:cs="Arial"/>
                <w:sz w:val="20"/>
                <w:szCs w:val="20"/>
              </w:rPr>
              <w:t>ESTÉRIL</w:t>
            </w:r>
            <w:r w:rsidR="007C6148" w:rsidRPr="007C6148">
              <w:rPr>
                <w:rFonts w:ascii="Arial" w:eastAsia="Times New Roman" w:hAnsi="Arial" w:cs="Arial"/>
                <w:sz w:val="20"/>
                <w:szCs w:val="20"/>
              </w:rPr>
              <w:t xml:space="preserve">, EM POLIPROPILENO, TRANSPARENTE, </w:t>
            </w:r>
            <w:r w:rsidRPr="007C6148">
              <w:rPr>
                <w:rFonts w:ascii="Arial" w:eastAsia="Times New Roman" w:hAnsi="Arial" w:cs="Arial"/>
                <w:sz w:val="20"/>
                <w:szCs w:val="20"/>
              </w:rPr>
              <w:t>ATÓXICA</w:t>
            </w:r>
            <w:r w:rsidR="007C6148" w:rsidRPr="007C6148">
              <w:rPr>
                <w:rFonts w:ascii="Arial" w:eastAsia="Times New Roman" w:hAnsi="Arial" w:cs="Arial"/>
                <w:sz w:val="20"/>
                <w:szCs w:val="20"/>
              </w:rPr>
              <w:t xml:space="preserve">, </w:t>
            </w:r>
            <w:proofErr w:type="spellStart"/>
            <w:r w:rsidR="007C6148" w:rsidRPr="007C6148">
              <w:rPr>
                <w:rFonts w:ascii="Arial" w:eastAsia="Times New Roman" w:hAnsi="Arial" w:cs="Arial"/>
                <w:sz w:val="20"/>
                <w:szCs w:val="20"/>
              </w:rPr>
              <w:t>APIROGENICA</w:t>
            </w:r>
            <w:proofErr w:type="spellEnd"/>
            <w:r w:rsidR="007C6148" w:rsidRPr="007C6148">
              <w:rPr>
                <w:rFonts w:ascii="Arial" w:eastAsia="Times New Roman" w:hAnsi="Arial" w:cs="Arial"/>
                <w:sz w:val="20"/>
                <w:szCs w:val="20"/>
              </w:rPr>
              <w:t xml:space="preserve">, CILINDRO RETO, </w:t>
            </w:r>
            <w:r w:rsidRPr="007C6148">
              <w:rPr>
                <w:rFonts w:ascii="Arial" w:eastAsia="Times New Roman" w:hAnsi="Arial" w:cs="Arial"/>
                <w:sz w:val="20"/>
                <w:szCs w:val="20"/>
              </w:rPr>
              <w:t>SILICONADO</w:t>
            </w:r>
            <w:r w:rsidR="007C6148" w:rsidRPr="007C6148">
              <w:rPr>
                <w:rFonts w:ascii="Arial" w:eastAsia="Times New Roman" w:hAnsi="Arial" w:cs="Arial"/>
                <w:sz w:val="20"/>
                <w:szCs w:val="20"/>
              </w:rPr>
              <w:t xml:space="preserve">, PAREDE UNIFORME, COM ESCALA DE </w:t>
            </w:r>
            <w:r w:rsidRPr="007C6148">
              <w:rPr>
                <w:rFonts w:ascii="Arial" w:eastAsia="Times New Roman" w:hAnsi="Arial" w:cs="Arial"/>
                <w:sz w:val="20"/>
                <w:szCs w:val="20"/>
              </w:rPr>
              <w:t>GRADUAÇÃO</w:t>
            </w:r>
            <w:r w:rsidR="007C6148" w:rsidRPr="007C6148">
              <w:rPr>
                <w:rFonts w:ascii="Arial" w:eastAsia="Times New Roman" w:hAnsi="Arial" w:cs="Arial"/>
                <w:sz w:val="20"/>
                <w:szCs w:val="20"/>
              </w:rPr>
              <w:t xml:space="preserve"> EM ML, </w:t>
            </w:r>
            <w:r w:rsidRPr="007C6148">
              <w:rPr>
                <w:rFonts w:ascii="Arial" w:eastAsia="Times New Roman" w:hAnsi="Arial" w:cs="Arial"/>
                <w:sz w:val="20"/>
                <w:szCs w:val="20"/>
              </w:rPr>
              <w:t>NÚMEROS</w:t>
            </w:r>
            <w:r w:rsidR="007C6148" w:rsidRPr="007C6148">
              <w:rPr>
                <w:rFonts w:ascii="Arial" w:eastAsia="Times New Roman" w:hAnsi="Arial" w:cs="Arial"/>
                <w:sz w:val="20"/>
                <w:szCs w:val="20"/>
              </w:rPr>
              <w:t xml:space="preserve"> E </w:t>
            </w:r>
            <w:r w:rsidRPr="007C6148">
              <w:rPr>
                <w:rFonts w:ascii="Arial" w:eastAsia="Times New Roman" w:hAnsi="Arial" w:cs="Arial"/>
                <w:sz w:val="20"/>
                <w:szCs w:val="20"/>
              </w:rPr>
              <w:t>TRAÇOS</w:t>
            </w:r>
            <w:r w:rsidR="007C6148" w:rsidRPr="007C6148">
              <w:rPr>
                <w:rFonts w:ascii="Arial" w:eastAsia="Times New Roman" w:hAnsi="Arial" w:cs="Arial"/>
                <w:sz w:val="20"/>
                <w:szCs w:val="20"/>
              </w:rPr>
              <w:t xml:space="preserve"> </w:t>
            </w:r>
            <w:r w:rsidRPr="007C6148">
              <w:rPr>
                <w:rFonts w:ascii="Arial" w:eastAsia="Times New Roman" w:hAnsi="Arial" w:cs="Arial"/>
                <w:sz w:val="20"/>
                <w:szCs w:val="20"/>
              </w:rPr>
              <w:t>LEGÍVEIS</w:t>
            </w:r>
            <w:r w:rsidR="007C6148" w:rsidRPr="007C6148">
              <w:rPr>
                <w:rFonts w:ascii="Arial" w:eastAsia="Times New Roman" w:hAnsi="Arial" w:cs="Arial"/>
                <w:sz w:val="20"/>
                <w:szCs w:val="20"/>
              </w:rPr>
              <w:t xml:space="preserve">, COM ANEL DE </w:t>
            </w:r>
            <w:r w:rsidRPr="007C6148">
              <w:rPr>
                <w:rFonts w:ascii="Arial" w:eastAsia="Times New Roman" w:hAnsi="Arial" w:cs="Arial"/>
                <w:sz w:val="20"/>
                <w:szCs w:val="20"/>
              </w:rPr>
              <w:t>RETENÇÃO</w:t>
            </w:r>
            <w:r w:rsidR="007C6148" w:rsidRPr="007C6148">
              <w:rPr>
                <w:rFonts w:ascii="Arial" w:eastAsia="Times New Roman" w:hAnsi="Arial" w:cs="Arial"/>
                <w:sz w:val="20"/>
                <w:szCs w:val="20"/>
              </w:rPr>
              <w:t xml:space="preserve"> O QUE </w:t>
            </w:r>
            <w:r w:rsidRPr="007C6148">
              <w:rPr>
                <w:rFonts w:ascii="Arial" w:eastAsia="Times New Roman" w:hAnsi="Arial" w:cs="Arial"/>
                <w:sz w:val="20"/>
                <w:szCs w:val="20"/>
              </w:rPr>
              <w:t>IMPEÇA</w:t>
            </w:r>
            <w:r w:rsidR="007C6148" w:rsidRPr="007C6148">
              <w:rPr>
                <w:rFonts w:ascii="Arial" w:eastAsia="Times New Roman" w:hAnsi="Arial" w:cs="Arial"/>
                <w:sz w:val="20"/>
                <w:szCs w:val="20"/>
              </w:rPr>
              <w:t xml:space="preserve"> O DESPRENDIMENTO DO EMBOLO DO CILINDRO, BICO SEM ROSCA E QUE GARANTA </w:t>
            </w:r>
            <w:r w:rsidRPr="007C6148">
              <w:rPr>
                <w:rFonts w:ascii="Arial" w:eastAsia="Times New Roman" w:hAnsi="Arial" w:cs="Arial"/>
                <w:sz w:val="20"/>
                <w:szCs w:val="20"/>
              </w:rPr>
              <w:t>CONEXÕES</w:t>
            </w:r>
            <w:r w:rsidR="007C6148" w:rsidRPr="007C6148">
              <w:rPr>
                <w:rFonts w:ascii="Arial" w:eastAsia="Times New Roman" w:hAnsi="Arial" w:cs="Arial"/>
                <w:sz w:val="20"/>
                <w:szCs w:val="20"/>
              </w:rPr>
              <w:t xml:space="preserve"> SEGURAS, FLANGE COM FORMATO ADEQUADO, EMBOLO COM </w:t>
            </w:r>
            <w:r w:rsidRPr="007C6148">
              <w:rPr>
                <w:rFonts w:ascii="Arial" w:eastAsia="Times New Roman" w:hAnsi="Arial" w:cs="Arial"/>
                <w:sz w:val="20"/>
                <w:szCs w:val="20"/>
              </w:rPr>
              <w:t>PISTÃO</w:t>
            </w:r>
            <w:r w:rsidR="007C6148" w:rsidRPr="007C6148">
              <w:rPr>
                <w:rFonts w:ascii="Arial" w:eastAsia="Times New Roman" w:hAnsi="Arial" w:cs="Arial"/>
                <w:sz w:val="20"/>
                <w:szCs w:val="20"/>
              </w:rPr>
              <w:t xml:space="preserve"> LUBRIFICADO E AJUSTADO AO CILINDRO. EMBALAGEM INDIVIDUAL, EM PAPEL GRAU </w:t>
            </w:r>
            <w:r w:rsidRPr="007C6148">
              <w:rPr>
                <w:rFonts w:ascii="Arial" w:eastAsia="Times New Roman" w:hAnsi="Arial" w:cs="Arial"/>
                <w:sz w:val="20"/>
                <w:szCs w:val="20"/>
              </w:rPr>
              <w:t>CIRÚRGICO</w:t>
            </w:r>
            <w:r w:rsidR="007C6148" w:rsidRPr="007C6148">
              <w:rPr>
                <w:rFonts w:ascii="Arial" w:eastAsia="Times New Roman" w:hAnsi="Arial" w:cs="Arial"/>
                <w:sz w:val="20"/>
                <w:szCs w:val="20"/>
              </w:rPr>
              <w:t xml:space="preserve"> E FILME </w:t>
            </w:r>
            <w:r w:rsidRPr="007C6148">
              <w:rPr>
                <w:rFonts w:ascii="Arial" w:eastAsia="Times New Roman" w:hAnsi="Arial" w:cs="Arial"/>
                <w:sz w:val="20"/>
                <w:szCs w:val="20"/>
              </w:rPr>
              <w:t>TERMOPLÁSTICO</w:t>
            </w:r>
            <w:r w:rsidR="007C6148" w:rsidRPr="007C6148">
              <w:rPr>
                <w:rFonts w:ascii="Arial" w:eastAsia="Times New Roman" w:hAnsi="Arial" w:cs="Arial"/>
                <w:sz w:val="20"/>
                <w:szCs w:val="20"/>
              </w:rPr>
              <w:t xml:space="preserve">, ABERTURA EM </w:t>
            </w:r>
            <w:r w:rsidRPr="007C6148">
              <w:rPr>
                <w:rFonts w:ascii="Arial" w:eastAsia="Times New Roman" w:hAnsi="Arial" w:cs="Arial"/>
                <w:sz w:val="20"/>
                <w:szCs w:val="20"/>
              </w:rPr>
              <w:t>PÉTALA</w:t>
            </w:r>
            <w:r w:rsidR="007C6148" w:rsidRPr="007C6148">
              <w:rPr>
                <w:rFonts w:ascii="Arial" w:eastAsia="Times New Roman" w:hAnsi="Arial" w:cs="Arial"/>
                <w:sz w:val="20"/>
                <w:szCs w:val="20"/>
              </w:rPr>
              <w:t xml:space="preserve">. NA EMBALAGEM DEVERA ESTAR IMPRESSO DADOS DE </w:t>
            </w:r>
            <w:r w:rsidRPr="007C6148">
              <w:rPr>
                <w:rFonts w:ascii="Arial" w:eastAsia="Times New Roman" w:hAnsi="Arial" w:cs="Arial"/>
                <w:sz w:val="20"/>
                <w:szCs w:val="20"/>
              </w:rPr>
              <w:t>IDENTIFICAÇÃO</w:t>
            </w:r>
            <w:r w:rsidR="007C6148" w:rsidRPr="007C6148">
              <w:rPr>
                <w:rFonts w:ascii="Arial" w:eastAsia="Times New Roman" w:hAnsi="Arial" w:cs="Arial"/>
                <w:sz w:val="20"/>
                <w:szCs w:val="20"/>
              </w:rPr>
              <w:t xml:space="preserve">, TIPO DE </w:t>
            </w:r>
            <w:r w:rsidRPr="007C6148">
              <w:rPr>
                <w:rFonts w:ascii="Arial" w:eastAsia="Times New Roman" w:hAnsi="Arial" w:cs="Arial"/>
                <w:sz w:val="20"/>
                <w:szCs w:val="20"/>
              </w:rPr>
              <w:t>ESTERILIZAÇÃO</w:t>
            </w:r>
            <w:r w:rsidR="007C6148" w:rsidRPr="007C6148">
              <w:rPr>
                <w:rFonts w:ascii="Arial" w:eastAsia="Times New Roman" w:hAnsi="Arial" w:cs="Arial"/>
                <w:sz w:val="20"/>
                <w:szCs w:val="20"/>
              </w:rPr>
              <w:t xml:space="preserve">, </w:t>
            </w:r>
            <w:r w:rsidRPr="007C6148">
              <w:rPr>
                <w:rFonts w:ascii="Arial" w:eastAsia="Times New Roman" w:hAnsi="Arial" w:cs="Arial"/>
                <w:sz w:val="20"/>
                <w:szCs w:val="20"/>
              </w:rPr>
              <w:t>PROCEDÊNCIA</w:t>
            </w:r>
            <w:r w:rsidR="007C6148" w:rsidRPr="007C6148">
              <w:rPr>
                <w:rFonts w:ascii="Arial" w:eastAsia="Times New Roman" w:hAnsi="Arial" w:cs="Arial"/>
                <w:sz w:val="20"/>
                <w:szCs w:val="20"/>
              </w:rPr>
              <w:t xml:space="preserve">, DATA DE </w:t>
            </w:r>
            <w:r w:rsidRPr="007C6148">
              <w:rPr>
                <w:rFonts w:ascii="Arial" w:eastAsia="Times New Roman" w:hAnsi="Arial" w:cs="Arial"/>
                <w:sz w:val="20"/>
                <w:szCs w:val="20"/>
              </w:rPr>
              <w:t>FABRICAÇÃO</w:t>
            </w:r>
            <w:r w:rsidR="007C6148" w:rsidRPr="007C6148">
              <w:rPr>
                <w:rFonts w:ascii="Arial" w:eastAsia="Times New Roman" w:hAnsi="Arial" w:cs="Arial"/>
                <w:sz w:val="20"/>
                <w:szCs w:val="20"/>
              </w:rPr>
              <w:t xml:space="preserve">, PRAZO DE VALIDADE E REGISTRO NO </w:t>
            </w:r>
            <w:r w:rsidRPr="007C6148">
              <w:rPr>
                <w:rFonts w:ascii="Arial" w:eastAsia="Times New Roman" w:hAnsi="Arial" w:cs="Arial"/>
                <w:sz w:val="20"/>
                <w:szCs w:val="20"/>
              </w:rPr>
              <w:t>MINISTÉRIO</w:t>
            </w:r>
            <w:r w:rsidR="007C6148" w:rsidRPr="007C6148">
              <w:rPr>
                <w:rFonts w:ascii="Arial" w:eastAsia="Times New Roman" w:hAnsi="Arial" w:cs="Arial"/>
                <w:sz w:val="20"/>
                <w:szCs w:val="20"/>
              </w:rPr>
              <w:t xml:space="preserve"> DA </w:t>
            </w:r>
            <w:r w:rsidRPr="007C6148">
              <w:rPr>
                <w:rFonts w:ascii="Arial" w:eastAsia="Times New Roman" w:hAnsi="Arial" w:cs="Arial"/>
                <w:sz w:val="20"/>
                <w:szCs w:val="20"/>
              </w:rPr>
              <w:t>SAÚDE</w:t>
            </w:r>
            <w:r w:rsidR="007C6148" w:rsidRPr="007C6148">
              <w:rPr>
                <w:rFonts w:ascii="Arial" w:eastAsia="Times New Roman" w:hAnsi="Arial" w:cs="Arial"/>
                <w:sz w:val="20"/>
                <w:szCs w:val="20"/>
              </w:rPr>
              <w:t xml:space="preserve">. </w:t>
            </w:r>
          </w:p>
        </w:tc>
        <w:tc>
          <w:tcPr>
            <w:tcW w:w="1274" w:type="dxa"/>
            <w:tcBorders>
              <w:top w:val="nil"/>
              <w:left w:val="nil"/>
              <w:bottom w:val="single" w:sz="4" w:space="0" w:color="auto"/>
              <w:right w:val="single" w:sz="4" w:space="0" w:color="auto"/>
            </w:tcBorders>
            <w:shd w:val="clear" w:color="auto" w:fill="auto"/>
            <w:vAlign w:val="center"/>
            <w:hideMark/>
          </w:tcPr>
          <w:p w14:paraId="71DF5869"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04F976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6000</w:t>
            </w:r>
          </w:p>
        </w:tc>
      </w:tr>
      <w:tr w:rsidR="004411FB" w:rsidRPr="007C6148" w14:paraId="677D9339"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1CD11D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423</w:t>
            </w:r>
          </w:p>
        </w:tc>
        <w:tc>
          <w:tcPr>
            <w:tcW w:w="6892" w:type="dxa"/>
            <w:tcBorders>
              <w:top w:val="nil"/>
              <w:left w:val="nil"/>
              <w:bottom w:val="single" w:sz="4" w:space="0" w:color="auto"/>
              <w:right w:val="single" w:sz="4" w:space="0" w:color="auto"/>
            </w:tcBorders>
            <w:shd w:val="clear" w:color="auto" w:fill="auto"/>
            <w:vAlign w:val="center"/>
            <w:hideMark/>
          </w:tcPr>
          <w:p w14:paraId="689984AF" w14:textId="77777777" w:rsidR="00A55B1C" w:rsidRDefault="007C6148" w:rsidP="00A55B1C">
            <w:pPr>
              <w:jc w:val="both"/>
              <w:rPr>
                <w:rFonts w:ascii="Arial" w:eastAsia="Times New Roman" w:hAnsi="Arial" w:cs="Arial"/>
                <w:sz w:val="20"/>
                <w:szCs w:val="20"/>
              </w:rPr>
            </w:pPr>
            <w:r w:rsidRPr="007C6148">
              <w:rPr>
                <w:rFonts w:ascii="Arial" w:eastAsia="Times New Roman" w:hAnsi="Arial" w:cs="Arial"/>
                <w:sz w:val="20"/>
                <w:szCs w:val="20"/>
              </w:rPr>
              <w:t xml:space="preserve">SERINGA DE 05 ML C/ AGULHA 30 X 7    </w:t>
            </w:r>
          </w:p>
          <w:p w14:paraId="0331C4F7" w14:textId="32119BFA" w:rsidR="007C6148" w:rsidRPr="007C6148" w:rsidRDefault="007E1C61" w:rsidP="00A55B1C">
            <w:pPr>
              <w:jc w:val="both"/>
              <w:rPr>
                <w:rFonts w:ascii="Arial" w:eastAsia="Times New Roman" w:hAnsi="Arial" w:cs="Arial"/>
                <w:sz w:val="20"/>
                <w:szCs w:val="20"/>
              </w:rPr>
            </w:pPr>
            <w:r w:rsidRPr="007C6148">
              <w:rPr>
                <w:rFonts w:ascii="Arial" w:eastAsia="Times New Roman" w:hAnsi="Arial" w:cs="Arial"/>
                <w:sz w:val="20"/>
                <w:szCs w:val="20"/>
              </w:rPr>
              <w:lastRenderedPageBreak/>
              <w:t>DESCARTÁVEL</w:t>
            </w:r>
            <w:r w:rsidR="007C6148" w:rsidRPr="007C6148">
              <w:rPr>
                <w:rFonts w:ascii="Arial" w:eastAsia="Times New Roman" w:hAnsi="Arial" w:cs="Arial"/>
                <w:sz w:val="20"/>
                <w:szCs w:val="20"/>
              </w:rPr>
              <w:t xml:space="preserve">, </w:t>
            </w:r>
            <w:r w:rsidRPr="007C6148">
              <w:rPr>
                <w:rFonts w:ascii="Arial" w:eastAsia="Times New Roman" w:hAnsi="Arial" w:cs="Arial"/>
                <w:sz w:val="20"/>
                <w:szCs w:val="20"/>
              </w:rPr>
              <w:t>ESTÉRIL</w:t>
            </w:r>
            <w:r w:rsidR="007C6148" w:rsidRPr="007C6148">
              <w:rPr>
                <w:rFonts w:ascii="Arial" w:eastAsia="Times New Roman" w:hAnsi="Arial" w:cs="Arial"/>
                <w:sz w:val="20"/>
                <w:szCs w:val="20"/>
              </w:rPr>
              <w:t xml:space="preserve">, EM POLIPROPILENO, TRANSPARENTE, </w:t>
            </w:r>
            <w:r w:rsidRPr="007C6148">
              <w:rPr>
                <w:rFonts w:ascii="Arial" w:eastAsia="Times New Roman" w:hAnsi="Arial" w:cs="Arial"/>
                <w:sz w:val="20"/>
                <w:szCs w:val="20"/>
              </w:rPr>
              <w:t>ATÓXICA</w:t>
            </w:r>
            <w:r w:rsidR="007C6148" w:rsidRPr="007C6148">
              <w:rPr>
                <w:rFonts w:ascii="Arial" w:eastAsia="Times New Roman" w:hAnsi="Arial" w:cs="Arial"/>
                <w:sz w:val="20"/>
                <w:szCs w:val="20"/>
              </w:rPr>
              <w:t xml:space="preserve">, </w:t>
            </w:r>
            <w:proofErr w:type="spellStart"/>
            <w:r w:rsidR="007C6148" w:rsidRPr="007C6148">
              <w:rPr>
                <w:rFonts w:ascii="Arial" w:eastAsia="Times New Roman" w:hAnsi="Arial" w:cs="Arial"/>
                <w:sz w:val="20"/>
                <w:szCs w:val="20"/>
              </w:rPr>
              <w:t>APIROGENICA</w:t>
            </w:r>
            <w:proofErr w:type="spellEnd"/>
            <w:r w:rsidR="007C6148" w:rsidRPr="007C6148">
              <w:rPr>
                <w:rFonts w:ascii="Arial" w:eastAsia="Times New Roman" w:hAnsi="Arial" w:cs="Arial"/>
                <w:sz w:val="20"/>
                <w:szCs w:val="20"/>
              </w:rPr>
              <w:t xml:space="preserve">, CILINDRO RETO, </w:t>
            </w:r>
            <w:r w:rsidRPr="007C6148">
              <w:rPr>
                <w:rFonts w:ascii="Arial" w:eastAsia="Times New Roman" w:hAnsi="Arial" w:cs="Arial"/>
                <w:sz w:val="20"/>
                <w:szCs w:val="20"/>
              </w:rPr>
              <w:t>SILICONADO</w:t>
            </w:r>
            <w:r w:rsidR="007C6148" w:rsidRPr="007C6148">
              <w:rPr>
                <w:rFonts w:ascii="Arial" w:eastAsia="Times New Roman" w:hAnsi="Arial" w:cs="Arial"/>
                <w:sz w:val="20"/>
                <w:szCs w:val="20"/>
              </w:rPr>
              <w:t xml:space="preserve">, PAREDE UNIFORME, COM ESCALA DE </w:t>
            </w:r>
            <w:r w:rsidRPr="007C6148">
              <w:rPr>
                <w:rFonts w:ascii="Arial" w:eastAsia="Times New Roman" w:hAnsi="Arial" w:cs="Arial"/>
                <w:sz w:val="20"/>
                <w:szCs w:val="20"/>
              </w:rPr>
              <w:t>GRADUAÇÃO</w:t>
            </w:r>
            <w:r w:rsidR="007C6148" w:rsidRPr="007C6148">
              <w:rPr>
                <w:rFonts w:ascii="Arial" w:eastAsia="Times New Roman" w:hAnsi="Arial" w:cs="Arial"/>
                <w:sz w:val="20"/>
                <w:szCs w:val="20"/>
              </w:rPr>
              <w:t xml:space="preserve"> EM ML, </w:t>
            </w:r>
            <w:r w:rsidRPr="007C6148">
              <w:rPr>
                <w:rFonts w:ascii="Arial" w:eastAsia="Times New Roman" w:hAnsi="Arial" w:cs="Arial"/>
                <w:sz w:val="20"/>
                <w:szCs w:val="20"/>
              </w:rPr>
              <w:t>NÚMEROS</w:t>
            </w:r>
            <w:r w:rsidR="007C6148" w:rsidRPr="007C6148">
              <w:rPr>
                <w:rFonts w:ascii="Arial" w:eastAsia="Times New Roman" w:hAnsi="Arial" w:cs="Arial"/>
                <w:sz w:val="20"/>
                <w:szCs w:val="20"/>
              </w:rPr>
              <w:t xml:space="preserve"> E </w:t>
            </w:r>
            <w:r w:rsidRPr="007C6148">
              <w:rPr>
                <w:rFonts w:ascii="Arial" w:eastAsia="Times New Roman" w:hAnsi="Arial" w:cs="Arial"/>
                <w:sz w:val="20"/>
                <w:szCs w:val="20"/>
              </w:rPr>
              <w:t>TRAÇOS</w:t>
            </w:r>
            <w:r w:rsidR="007C6148" w:rsidRPr="007C6148">
              <w:rPr>
                <w:rFonts w:ascii="Arial" w:eastAsia="Times New Roman" w:hAnsi="Arial" w:cs="Arial"/>
                <w:sz w:val="20"/>
                <w:szCs w:val="20"/>
              </w:rPr>
              <w:t xml:space="preserve"> </w:t>
            </w:r>
            <w:r w:rsidRPr="007C6148">
              <w:rPr>
                <w:rFonts w:ascii="Arial" w:eastAsia="Times New Roman" w:hAnsi="Arial" w:cs="Arial"/>
                <w:sz w:val="20"/>
                <w:szCs w:val="20"/>
              </w:rPr>
              <w:t>LEGÍVEIS</w:t>
            </w:r>
            <w:r w:rsidR="007C6148" w:rsidRPr="007C6148">
              <w:rPr>
                <w:rFonts w:ascii="Arial" w:eastAsia="Times New Roman" w:hAnsi="Arial" w:cs="Arial"/>
                <w:sz w:val="20"/>
                <w:szCs w:val="20"/>
              </w:rPr>
              <w:t xml:space="preserve">, COM ANEL DE </w:t>
            </w:r>
            <w:r w:rsidRPr="007C6148">
              <w:rPr>
                <w:rFonts w:ascii="Arial" w:eastAsia="Times New Roman" w:hAnsi="Arial" w:cs="Arial"/>
                <w:sz w:val="20"/>
                <w:szCs w:val="20"/>
              </w:rPr>
              <w:t>RETENÇÃO</w:t>
            </w:r>
            <w:r w:rsidR="007C6148" w:rsidRPr="007C6148">
              <w:rPr>
                <w:rFonts w:ascii="Arial" w:eastAsia="Times New Roman" w:hAnsi="Arial" w:cs="Arial"/>
                <w:sz w:val="20"/>
                <w:szCs w:val="20"/>
              </w:rPr>
              <w:t xml:space="preserve"> O QUE </w:t>
            </w:r>
            <w:r w:rsidRPr="007C6148">
              <w:rPr>
                <w:rFonts w:ascii="Arial" w:eastAsia="Times New Roman" w:hAnsi="Arial" w:cs="Arial"/>
                <w:sz w:val="20"/>
                <w:szCs w:val="20"/>
              </w:rPr>
              <w:t>IMPEDE</w:t>
            </w:r>
            <w:r w:rsidR="007C6148" w:rsidRPr="007C6148">
              <w:rPr>
                <w:rFonts w:ascii="Arial" w:eastAsia="Times New Roman" w:hAnsi="Arial" w:cs="Arial"/>
                <w:sz w:val="20"/>
                <w:szCs w:val="20"/>
              </w:rPr>
              <w:t xml:space="preserve"> O DESPRENDIMENTO DO EMBOLO DO CILINDRO, BICO SEM ROSCA E QUE GARANTA </w:t>
            </w:r>
            <w:r w:rsidRPr="007C6148">
              <w:rPr>
                <w:rFonts w:ascii="Arial" w:eastAsia="Times New Roman" w:hAnsi="Arial" w:cs="Arial"/>
                <w:sz w:val="20"/>
                <w:szCs w:val="20"/>
              </w:rPr>
              <w:t>CONEXÕES</w:t>
            </w:r>
            <w:r w:rsidR="007C6148" w:rsidRPr="007C6148">
              <w:rPr>
                <w:rFonts w:ascii="Arial" w:eastAsia="Times New Roman" w:hAnsi="Arial" w:cs="Arial"/>
                <w:sz w:val="20"/>
                <w:szCs w:val="20"/>
              </w:rPr>
              <w:t xml:space="preserve"> SEGURAS, FLANGE COM FORMATO ADEQUADO, EMBOLO COM </w:t>
            </w:r>
            <w:r w:rsidRPr="007C6148">
              <w:rPr>
                <w:rFonts w:ascii="Arial" w:eastAsia="Times New Roman" w:hAnsi="Arial" w:cs="Arial"/>
                <w:sz w:val="20"/>
                <w:szCs w:val="20"/>
              </w:rPr>
              <w:t>PISTÃO</w:t>
            </w:r>
            <w:r w:rsidR="007C6148" w:rsidRPr="007C6148">
              <w:rPr>
                <w:rFonts w:ascii="Arial" w:eastAsia="Times New Roman" w:hAnsi="Arial" w:cs="Arial"/>
                <w:sz w:val="20"/>
                <w:szCs w:val="20"/>
              </w:rPr>
              <w:t xml:space="preserve"> LUBRIFICADO E AJUSTADO AO CILINDRO. EMBALAGEM INDIVIDUAL, EM PAPEL GRAU </w:t>
            </w:r>
            <w:r w:rsidRPr="007C6148">
              <w:rPr>
                <w:rFonts w:ascii="Arial" w:eastAsia="Times New Roman" w:hAnsi="Arial" w:cs="Arial"/>
                <w:sz w:val="20"/>
                <w:szCs w:val="20"/>
              </w:rPr>
              <w:t>CIRÚRGICO</w:t>
            </w:r>
            <w:r w:rsidR="007C6148" w:rsidRPr="007C6148">
              <w:rPr>
                <w:rFonts w:ascii="Arial" w:eastAsia="Times New Roman" w:hAnsi="Arial" w:cs="Arial"/>
                <w:sz w:val="20"/>
                <w:szCs w:val="20"/>
              </w:rPr>
              <w:t xml:space="preserve"> E FILME </w:t>
            </w:r>
            <w:r w:rsidRPr="007C6148">
              <w:rPr>
                <w:rFonts w:ascii="Arial" w:eastAsia="Times New Roman" w:hAnsi="Arial" w:cs="Arial"/>
                <w:sz w:val="20"/>
                <w:szCs w:val="20"/>
              </w:rPr>
              <w:t>TERMOPLÁSTICO</w:t>
            </w:r>
            <w:r w:rsidR="007C6148" w:rsidRPr="007C6148">
              <w:rPr>
                <w:rFonts w:ascii="Arial" w:eastAsia="Times New Roman" w:hAnsi="Arial" w:cs="Arial"/>
                <w:sz w:val="20"/>
                <w:szCs w:val="20"/>
              </w:rPr>
              <w:t xml:space="preserve">, ABERTURA EM </w:t>
            </w:r>
            <w:r w:rsidRPr="007C6148">
              <w:rPr>
                <w:rFonts w:ascii="Arial" w:eastAsia="Times New Roman" w:hAnsi="Arial" w:cs="Arial"/>
                <w:sz w:val="20"/>
                <w:szCs w:val="20"/>
              </w:rPr>
              <w:t>PÉTALA</w:t>
            </w:r>
            <w:r w:rsidR="007C6148" w:rsidRPr="007C6148">
              <w:rPr>
                <w:rFonts w:ascii="Arial" w:eastAsia="Times New Roman" w:hAnsi="Arial" w:cs="Arial"/>
                <w:sz w:val="20"/>
                <w:szCs w:val="20"/>
              </w:rPr>
              <w:t xml:space="preserve">. NA EMBALAGEM DEVERA ESTAR IMPRESSO DADOS DE </w:t>
            </w:r>
            <w:r w:rsidR="004A42AE" w:rsidRPr="007C6148">
              <w:rPr>
                <w:rFonts w:ascii="Arial" w:eastAsia="Times New Roman" w:hAnsi="Arial" w:cs="Arial"/>
                <w:sz w:val="20"/>
                <w:szCs w:val="20"/>
              </w:rPr>
              <w:t>IDENTIFICAÇÃO</w:t>
            </w:r>
            <w:r w:rsidR="007C6148" w:rsidRPr="007C6148">
              <w:rPr>
                <w:rFonts w:ascii="Arial" w:eastAsia="Times New Roman" w:hAnsi="Arial" w:cs="Arial"/>
                <w:sz w:val="20"/>
                <w:szCs w:val="20"/>
              </w:rPr>
              <w:t xml:space="preserve">, TIPO DE </w:t>
            </w:r>
            <w:r w:rsidR="004A42AE" w:rsidRPr="007C6148">
              <w:rPr>
                <w:rFonts w:ascii="Arial" w:eastAsia="Times New Roman" w:hAnsi="Arial" w:cs="Arial"/>
                <w:sz w:val="20"/>
                <w:szCs w:val="20"/>
              </w:rPr>
              <w:t>ESTERILIZAÇÃO</w:t>
            </w:r>
            <w:r w:rsidR="007C6148" w:rsidRPr="007C6148">
              <w:rPr>
                <w:rFonts w:ascii="Arial" w:eastAsia="Times New Roman" w:hAnsi="Arial" w:cs="Arial"/>
                <w:sz w:val="20"/>
                <w:szCs w:val="20"/>
              </w:rPr>
              <w:t xml:space="preserve">, </w:t>
            </w:r>
            <w:r w:rsidR="004A42AE" w:rsidRPr="007C6148">
              <w:rPr>
                <w:rFonts w:ascii="Arial" w:eastAsia="Times New Roman" w:hAnsi="Arial" w:cs="Arial"/>
                <w:sz w:val="20"/>
                <w:szCs w:val="20"/>
              </w:rPr>
              <w:t>PROCEDÊNCIA</w:t>
            </w:r>
            <w:r w:rsidR="007C6148" w:rsidRPr="007C6148">
              <w:rPr>
                <w:rFonts w:ascii="Arial" w:eastAsia="Times New Roman" w:hAnsi="Arial" w:cs="Arial"/>
                <w:sz w:val="20"/>
                <w:szCs w:val="20"/>
              </w:rPr>
              <w:t xml:space="preserve">, DATA DE </w:t>
            </w:r>
            <w:r w:rsidR="004A42AE" w:rsidRPr="007C6148">
              <w:rPr>
                <w:rFonts w:ascii="Arial" w:eastAsia="Times New Roman" w:hAnsi="Arial" w:cs="Arial"/>
                <w:sz w:val="20"/>
                <w:szCs w:val="20"/>
              </w:rPr>
              <w:t>FABRICAÇÃO</w:t>
            </w:r>
            <w:r w:rsidR="007C6148" w:rsidRPr="007C6148">
              <w:rPr>
                <w:rFonts w:ascii="Arial" w:eastAsia="Times New Roman" w:hAnsi="Arial" w:cs="Arial"/>
                <w:sz w:val="20"/>
                <w:szCs w:val="20"/>
              </w:rPr>
              <w:t xml:space="preserve">, PRAZO DE VALIDADE E REGISTRO NO </w:t>
            </w:r>
            <w:r w:rsidR="004A42AE" w:rsidRPr="007C6148">
              <w:rPr>
                <w:rFonts w:ascii="Arial" w:eastAsia="Times New Roman" w:hAnsi="Arial" w:cs="Arial"/>
                <w:sz w:val="20"/>
                <w:szCs w:val="20"/>
              </w:rPr>
              <w:t>MINISTÉRIO</w:t>
            </w:r>
            <w:r w:rsidR="007C6148" w:rsidRPr="007C6148">
              <w:rPr>
                <w:rFonts w:ascii="Arial" w:eastAsia="Times New Roman" w:hAnsi="Arial" w:cs="Arial"/>
                <w:sz w:val="20"/>
                <w:szCs w:val="20"/>
              </w:rPr>
              <w:t xml:space="preserve"> DA </w:t>
            </w:r>
            <w:r w:rsidR="004A42AE" w:rsidRPr="007C6148">
              <w:rPr>
                <w:rFonts w:ascii="Arial" w:eastAsia="Times New Roman" w:hAnsi="Arial" w:cs="Arial"/>
                <w:sz w:val="20"/>
                <w:szCs w:val="20"/>
              </w:rPr>
              <w:t>SAÚDE</w:t>
            </w:r>
          </w:p>
        </w:tc>
        <w:tc>
          <w:tcPr>
            <w:tcW w:w="1274" w:type="dxa"/>
            <w:tcBorders>
              <w:top w:val="nil"/>
              <w:left w:val="nil"/>
              <w:bottom w:val="single" w:sz="4" w:space="0" w:color="auto"/>
              <w:right w:val="single" w:sz="4" w:space="0" w:color="auto"/>
            </w:tcBorders>
            <w:shd w:val="clear" w:color="auto" w:fill="auto"/>
            <w:vAlign w:val="center"/>
            <w:hideMark/>
          </w:tcPr>
          <w:p w14:paraId="275DEE21"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lastRenderedPageBreak/>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9853CE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6000</w:t>
            </w:r>
          </w:p>
        </w:tc>
      </w:tr>
      <w:tr w:rsidR="004411FB" w:rsidRPr="007C6148" w14:paraId="69BF6808" w14:textId="77777777" w:rsidTr="00DD3F6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785EBD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424</w:t>
            </w:r>
          </w:p>
        </w:tc>
        <w:tc>
          <w:tcPr>
            <w:tcW w:w="6892" w:type="dxa"/>
            <w:tcBorders>
              <w:top w:val="nil"/>
              <w:left w:val="nil"/>
              <w:bottom w:val="single" w:sz="4" w:space="0" w:color="auto"/>
              <w:right w:val="single" w:sz="4" w:space="0" w:color="auto"/>
            </w:tcBorders>
            <w:shd w:val="clear" w:color="auto" w:fill="auto"/>
            <w:vAlign w:val="center"/>
            <w:hideMark/>
          </w:tcPr>
          <w:p w14:paraId="246DC9D6" w14:textId="77777777" w:rsidR="00A55B1C" w:rsidRDefault="007C6148" w:rsidP="00A55B1C">
            <w:pPr>
              <w:jc w:val="both"/>
              <w:rPr>
                <w:rFonts w:ascii="Arial" w:eastAsia="Times New Roman" w:hAnsi="Arial" w:cs="Arial"/>
                <w:sz w:val="20"/>
                <w:szCs w:val="20"/>
              </w:rPr>
            </w:pPr>
            <w:r w:rsidRPr="007C6148">
              <w:rPr>
                <w:rFonts w:ascii="Arial" w:eastAsia="Times New Roman" w:hAnsi="Arial" w:cs="Arial"/>
                <w:sz w:val="20"/>
                <w:szCs w:val="20"/>
              </w:rPr>
              <w:t xml:space="preserve">SERINGA 10 ML C/ AGULHA 25X7                                     </w:t>
            </w:r>
          </w:p>
          <w:p w14:paraId="47B573CB" w14:textId="46E398E8" w:rsidR="007C6148" w:rsidRPr="007C6148" w:rsidRDefault="007C6148" w:rsidP="00A55B1C">
            <w:pPr>
              <w:jc w:val="both"/>
              <w:rPr>
                <w:rFonts w:ascii="Arial" w:eastAsia="Times New Roman" w:hAnsi="Arial" w:cs="Arial"/>
                <w:sz w:val="20"/>
                <w:szCs w:val="20"/>
              </w:rPr>
            </w:pPr>
            <w:r w:rsidRPr="007C6148">
              <w:rPr>
                <w:rFonts w:ascii="Arial" w:eastAsia="Times New Roman" w:hAnsi="Arial" w:cs="Arial"/>
                <w:sz w:val="20"/>
                <w:szCs w:val="20"/>
              </w:rPr>
              <w:t xml:space="preserve">DESCARTÁVEL, ESTÉRIL, EM POLIPROPILENO, TRANSPARENTE, ATÓXICA, </w:t>
            </w:r>
            <w:proofErr w:type="spellStart"/>
            <w:r w:rsidRPr="007C6148">
              <w:rPr>
                <w:rFonts w:ascii="Arial" w:eastAsia="Times New Roman" w:hAnsi="Arial" w:cs="Arial"/>
                <w:sz w:val="20"/>
                <w:szCs w:val="20"/>
              </w:rPr>
              <w:t>APIROGÊNICA</w:t>
            </w:r>
            <w:proofErr w:type="spellEnd"/>
            <w:r w:rsidRPr="007C6148">
              <w:rPr>
                <w:rFonts w:ascii="Arial" w:eastAsia="Times New Roman" w:hAnsi="Arial" w:cs="Arial"/>
                <w:sz w:val="20"/>
                <w:szCs w:val="20"/>
              </w:rPr>
              <w:t xml:space="preserve">, CILINDRO RETO, </w:t>
            </w:r>
            <w:proofErr w:type="spellStart"/>
            <w:r w:rsidRPr="007C6148">
              <w:rPr>
                <w:rFonts w:ascii="Arial" w:eastAsia="Times New Roman" w:hAnsi="Arial" w:cs="Arial"/>
                <w:sz w:val="20"/>
                <w:szCs w:val="20"/>
              </w:rPr>
              <w:t>SILICONIZADO</w:t>
            </w:r>
            <w:proofErr w:type="spellEnd"/>
            <w:r w:rsidRPr="007C6148">
              <w:rPr>
                <w:rFonts w:ascii="Arial" w:eastAsia="Times New Roman" w:hAnsi="Arial" w:cs="Arial"/>
                <w:sz w:val="20"/>
                <w:szCs w:val="20"/>
              </w:rPr>
              <w:t xml:space="preserve">, PAREDE UNIFORME, COM ESCALA DE GRADUAÇÃO EM ML, NÚMEROS E TRAÇOS LEGÍVEIS, COM ANEL DE RETENÇÃO QUE IMPEÇA O DESPRENDIMENTO DO EMBOLO COM PISTÃO LUBRIFICADO E AJUSTADO AO CILINDRO. EMBALAGEM INDIVIDUAL, EM PAPEL GRAU CIRÚRGICO E FILME TERMOPLÁSTICO, ABERTURA EM PÉTALA. NA EMBALAGEM DEVERA ESTAR IMPRESSO DADOS DE IDENTIFICAÇÃO, TIPO DE ESTERILIZAÇÃO, PROCEDÊNCIA, DATA DE FABRICAÇÃO, PRAZO DE VALIDADE E REGISTRO NO MINISTÉRIO DA SAÚDE. </w:t>
            </w:r>
          </w:p>
        </w:tc>
        <w:tc>
          <w:tcPr>
            <w:tcW w:w="1274" w:type="dxa"/>
            <w:tcBorders>
              <w:top w:val="nil"/>
              <w:left w:val="nil"/>
              <w:bottom w:val="single" w:sz="4" w:space="0" w:color="auto"/>
              <w:right w:val="single" w:sz="4" w:space="0" w:color="auto"/>
            </w:tcBorders>
            <w:shd w:val="clear" w:color="auto" w:fill="auto"/>
            <w:vAlign w:val="center"/>
            <w:hideMark/>
          </w:tcPr>
          <w:p w14:paraId="172800AD"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74AE9CB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10500</w:t>
            </w:r>
          </w:p>
        </w:tc>
      </w:tr>
      <w:tr w:rsidR="004411FB" w:rsidRPr="007C6148" w14:paraId="38307B54"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F06DA7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425</w:t>
            </w:r>
          </w:p>
        </w:tc>
        <w:tc>
          <w:tcPr>
            <w:tcW w:w="6892" w:type="dxa"/>
            <w:tcBorders>
              <w:top w:val="nil"/>
              <w:left w:val="nil"/>
              <w:bottom w:val="single" w:sz="4" w:space="0" w:color="auto"/>
              <w:right w:val="single" w:sz="4" w:space="0" w:color="auto"/>
            </w:tcBorders>
            <w:shd w:val="clear" w:color="auto" w:fill="auto"/>
            <w:vAlign w:val="center"/>
            <w:hideMark/>
          </w:tcPr>
          <w:p w14:paraId="51408963" w14:textId="77777777" w:rsidR="00A55B1C" w:rsidRDefault="007C6148" w:rsidP="00A55B1C">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SERINGA DE 20 ML COM AGULHA 25 X 7      </w:t>
            </w:r>
          </w:p>
          <w:p w14:paraId="74F6EB3A" w14:textId="33E37927" w:rsidR="007C6148" w:rsidRPr="007C6148" w:rsidRDefault="007C6148" w:rsidP="00A55B1C">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DESCARTÁVEL, ESTÉRIL, ATÓXICA, </w:t>
            </w:r>
            <w:proofErr w:type="spellStart"/>
            <w:r w:rsidRPr="007C6148">
              <w:rPr>
                <w:rFonts w:ascii="Arial" w:eastAsia="Times New Roman" w:hAnsi="Arial" w:cs="Arial"/>
                <w:color w:val="000000"/>
                <w:sz w:val="20"/>
                <w:szCs w:val="20"/>
              </w:rPr>
              <w:t>APIROGÊNICA</w:t>
            </w:r>
            <w:proofErr w:type="spellEnd"/>
            <w:r w:rsidRPr="007C6148">
              <w:rPr>
                <w:rFonts w:ascii="Arial" w:eastAsia="Times New Roman" w:hAnsi="Arial" w:cs="Arial"/>
                <w:color w:val="000000"/>
                <w:sz w:val="20"/>
                <w:szCs w:val="20"/>
              </w:rPr>
              <w:t xml:space="preserve">, PAREDE FINA BISEL </w:t>
            </w:r>
            <w:proofErr w:type="spellStart"/>
            <w:r w:rsidRPr="007C6148">
              <w:rPr>
                <w:rFonts w:ascii="Arial" w:eastAsia="Times New Roman" w:hAnsi="Arial" w:cs="Arial"/>
                <w:color w:val="000000"/>
                <w:sz w:val="20"/>
                <w:szCs w:val="20"/>
              </w:rPr>
              <w:t>TRIFACETADO</w:t>
            </w:r>
            <w:proofErr w:type="spellEnd"/>
            <w:r w:rsidRPr="007C6148">
              <w:rPr>
                <w:rFonts w:ascii="Arial" w:eastAsia="Times New Roman" w:hAnsi="Arial" w:cs="Arial"/>
                <w:color w:val="000000"/>
                <w:sz w:val="20"/>
                <w:szCs w:val="20"/>
              </w:rPr>
              <w:t xml:space="preserve"> </w:t>
            </w:r>
            <w:r w:rsidR="004A42AE" w:rsidRPr="007C6148">
              <w:rPr>
                <w:rFonts w:ascii="Arial" w:eastAsia="Times New Roman" w:hAnsi="Arial" w:cs="Arial"/>
                <w:color w:val="000000"/>
                <w:sz w:val="20"/>
                <w:szCs w:val="20"/>
              </w:rPr>
              <w:t>ESTERILIZADA</w:t>
            </w:r>
            <w:r w:rsidRPr="007C6148">
              <w:rPr>
                <w:rFonts w:ascii="Arial" w:eastAsia="Times New Roman" w:hAnsi="Arial" w:cs="Arial"/>
                <w:color w:val="000000"/>
                <w:sz w:val="20"/>
                <w:szCs w:val="20"/>
              </w:rPr>
              <w:t xml:space="preserve"> POR ÓXIDO DE ETILENO. COM ESPECIFICAÇÃO DO FABRICANTE, RESPONSÁVEL TÉCNICO E REGISTRO NA ANVISA.</w:t>
            </w:r>
          </w:p>
        </w:tc>
        <w:tc>
          <w:tcPr>
            <w:tcW w:w="1274" w:type="dxa"/>
            <w:tcBorders>
              <w:top w:val="nil"/>
              <w:left w:val="nil"/>
              <w:bottom w:val="single" w:sz="4" w:space="0" w:color="auto"/>
              <w:right w:val="single" w:sz="4" w:space="0" w:color="auto"/>
            </w:tcBorders>
            <w:shd w:val="clear" w:color="auto" w:fill="auto"/>
            <w:vAlign w:val="center"/>
            <w:hideMark/>
          </w:tcPr>
          <w:p w14:paraId="3FAB09AE"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F9F2A8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10500</w:t>
            </w:r>
          </w:p>
        </w:tc>
      </w:tr>
      <w:tr w:rsidR="004411FB" w:rsidRPr="007C6148" w14:paraId="63AF6C11"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6F8150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426</w:t>
            </w:r>
          </w:p>
        </w:tc>
        <w:tc>
          <w:tcPr>
            <w:tcW w:w="6892" w:type="dxa"/>
            <w:tcBorders>
              <w:top w:val="nil"/>
              <w:left w:val="nil"/>
              <w:bottom w:val="single" w:sz="4" w:space="0" w:color="auto"/>
              <w:right w:val="single" w:sz="4" w:space="0" w:color="auto"/>
            </w:tcBorders>
            <w:shd w:val="clear" w:color="auto" w:fill="auto"/>
            <w:vAlign w:val="center"/>
            <w:hideMark/>
          </w:tcPr>
          <w:p w14:paraId="664B0993"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SERINGA 60ML SEM AGULHA - BICO CATETER</w:t>
            </w:r>
          </w:p>
        </w:tc>
        <w:tc>
          <w:tcPr>
            <w:tcW w:w="1274" w:type="dxa"/>
            <w:tcBorders>
              <w:top w:val="nil"/>
              <w:left w:val="nil"/>
              <w:bottom w:val="single" w:sz="4" w:space="0" w:color="auto"/>
              <w:right w:val="single" w:sz="4" w:space="0" w:color="auto"/>
            </w:tcBorders>
            <w:shd w:val="clear" w:color="auto" w:fill="auto"/>
            <w:vAlign w:val="center"/>
            <w:hideMark/>
          </w:tcPr>
          <w:p w14:paraId="67BB4569"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662B46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r>
      <w:tr w:rsidR="004411FB" w:rsidRPr="007C6148" w14:paraId="23907281" w14:textId="77777777" w:rsidTr="00DD3F6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BD1BF2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427</w:t>
            </w:r>
          </w:p>
        </w:tc>
        <w:tc>
          <w:tcPr>
            <w:tcW w:w="6892" w:type="dxa"/>
            <w:tcBorders>
              <w:top w:val="nil"/>
              <w:left w:val="nil"/>
              <w:bottom w:val="single" w:sz="4" w:space="0" w:color="auto"/>
              <w:right w:val="single" w:sz="4" w:space="0" w:color="auto"/>
            </w:tcBorders>
            <w:shd w:val="clear" w:color="auto" w:fill="auto"/>
            <w:vAlign w:val="center"/>
            <w:hideMark/>
          </w:tcPr>
          <w:p w14:paraId="189F72D2" w14:textId="5CBE484F" w:rsidR="007C6148" w:rsidRPr="007C6148" w:rsidRDefault="007C6148" w:rsidP="008C32A6">
            <w:pPr>
              <w:jc w:val="both"/>
              <w:rPr>
                <w:rFonts w:ascii="Arial" w:eastAsia="Times New Roman" w:hAnsi="Arial" w:cs="Arial"/>
                <w:sz w:val="20"/>
                <w:szCs w:val="20"/>
              </w:rPr>
            </w:pPr>
            <w:r w:rsidRPr="007C6148">
              <w:rPr>
                <w:rFonts w:ascii="Arial" w:eastAsia="Times New Roman" w:hAnsi="Arial" w:cs="Arial"/>
                <w:sz w:val="20"/>
                <w:szCs w:val="20"/>
              </w:rPr>
              <w:t xml:space="preserve">SOLUÇÃO </w:t>
            </w:r>
            <w:r w:rsidR="004A42AE" w:rsidRPr="007C6148">
              <w:rPr>
                <w:rFonts w:ascii="Arial" w:eastAsia="Times New Roman" w:hAnsi="Arial" w:cs="Arial"/>
                <w:sz w:val="20"/>
                <w:szCs w:val="20"/>
              </w:rPr>
              <w:t>ALCOÓLICA</w:t>
            </w:r>
            <w:r w:rsidRPr="007C6148">
              <w:rPr>
                <w:rFonts w:ascii="Arial" w:eastAsia="Times New Roman" w:hAnsi="Arial" w:cs="Arial"/>
                <w:sz w:val="20"/>
                <w:szCs w:val="20"/>
              </w:rPr>
              <w:t xml:space="preserve"> DE CLOREXIDINA 0,5% - FRASCO 01 LITRO </w:t>
            </w:r>
            <w:r w:rsidRPr="007C6148">
              <w:rPr>
                <w:rFonts w:ascii="Arial" w:eastAsia="Times New Roman" w:hAnsi="Arial" w:cs="Arial"/>
                <w:sz w:val="20"/>
                <w:szCs w:val="20"/>
              </w:rPr>
              <w:br/>
              <w:t xml:space="preserve">FRASCO </w:t>
            </w:r>
            <w:r w:rsidR="004A42AE" w:rsidRPr="007C6148">
              <w:rPr>
                <w:rFonts w:ascii="Arial" w:eastAsia="Times New Roman" w:hAnsi="Arial" w:cs="Arial"/>
                <w:sz w:val="20"/>
                <w:szCs w:val="20"/>
              </w:rPr>
              <w:t>PLÁSTICO</w:t>
            </w:r>
            <w:r w:rsidRPr="007C6148">
              <w:rPr>
                <w:rFonts w:ascii="Arial" w:eastAsia="Times New Roman" w:hAnsi="Arial" w:cs="Arial"/>
                <w:sz w:val="20"/>
                <w:szCs w:val="20"/>
              </w:rPr>
              <w:t xml:space="preserve">, COM PERFEITA VEDAÇÃO. NO PRODUTO DEVERA CONSTAR O NOME DO </w:t>
            </w:r>
            <w:r w:rsidR="004A42AE" w:rsidRPr="007C6148">
              <w:rPr>
                <w:rFonts w:ascii="Arial" w:eastAsia="Times New Roman" w:hAnsi="Arial" w:cs="Arial"/>
                <w:sz w:val="20"/>
                <w:szCs w:val="20"/>
              </w:rPr>
              <w:t>RESPONSÁVEL</w:t>
            </w:r>
            <w:r w:rsidRPr="007C6148">
              <w:rPr>
                <w:rFonts w:ascii="Arial" w:eastAsia="Times New Roman" w:hAnsi="Arial" w:cs="Arial"/>
                <w:sz w:val="20"/>
                <w:szCs w:val="20"/>
              </w:rPr>
              <w:t xml:space="preserve"> </w:t>
            </w:r>
            <w:r w:rsidR="004A42AE" w:rsidRPr="007C6148">
              <w:rPr>
                <w:rFonts w:ascii="Arial" w:eastAsia="Times New Roman" w:hAnsi="Arial" w:cs="Arial"/>
                <w:sz w:val="20"/>
                <w:szCs w:val="20"/>
              </w:rPr>
              <w:t>TÉCNICO</w:t>
            </w:r>
            <w:r w:rsidRPr="007C6148">
              <w:rPr>
                <w:rFonts w:ascii="Arial" w:eastAsia="Times New Roman" w:hAnsi="Arial" w:cs="Arial"/>
                <w:sz w:val="20"/>
                <w:szCs w:val="20"/>
              </w:rPr>
              <w:t>, LOTE, DATA DE FABRICAÇÃO E VALIDADE</w:t>
            </w:r>
          </w:p>
        </w:tc>
        <w:tc>
          <w:tcPr>
            <w:tcW w:w="1274" w:type="dxa"/>
            <w:tcBorders>
              <w:top w:val="nil"/>
              <w:left w:val="nil"/>
              <w:bottom w:val="single" w:sz="4" w:space="0" w:color="auto"/>
              <w:right w:val="single" w:sz="4" w:space="0" w:color="auto"/>
            </w:tcBorders>
            <w:shd w:val="clear" w:color="auto" w:fill="auto"/>
            <w:vAlign w:val="center"/>
            <w:hideMark/>
          </w:tcPr>
          <w:p w14:paraId="38049D7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LITRO</w:t>
            </w:r>
          </w:p>
        </w:tc>
        <w:tc>
          <w:tcPr>
            <w:tcW w:w="1175" w:type="dxa"/>
            <w:tcBorders>
              <w:top w:val="nil"/>
              <w:left w:val="nil"/>
              <w:bottom w:val="single" w:sz="4" w:space="0" w:color="auto"/>
              <w:right w:val="single" w:sz="4" w:space="0" w:color="auto"/>
            </w:tcBorders>
            <w:shd w:val="clear" w:color="auto" w:fill="auto"/>
            <w:vAlign w:val="center"/>
            <w:hideMark/>
          </w:tcPr>
          <w:p w14:paraId="241A648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24</w:t>
            </w:r>
          </w:p>
        </w:tc>
      </w:tr>
      <w:tr w:rsidR="004411FB" w:rsidRPr="007C6148" w14:paraId="32635959" w14:textId="77777777" w:rsidTr="00DD3F6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7858D4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428</w:t>
            </w:r>
          </w:p>
        </w:tc>
        <w:tc>
          <w:tcPr>
            <w:tcW w:w="6892" w:type="dxa"/>
            <w:tcBorders>
              <w:top w:val="nil"/>
              <w:left w:val="nil"/>
              <w:bottom w:val="single" w:sz="4" w:space="0" w:color="auto"/>
              <w:right w:val="single" w:sz="4" w:space="0" w:color="auto"/>
            </w:tcBorders>
            <w:shd w:val="clear" w:color="auto" w:fill="auto"/>
            <w:vAlign w:val="center"/>
            <w:hideMark/>
          </w:tcPr>
          <w:p w14:paraId="598B16B8" w14:textId="522DFF8F"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SOLUÇÃO CLOREXIDINA 2% </w:t>
            </w:r>
            <w:proofErr w:type="spellStart"/>
            <w:r w:rsidR="004A42AE" w:rsidRPr="007C6148">
              <w:rPr>
                <w:rFonts w:ascii="Arial" w:eastAsia="Times New Roman" w:hAnsi="Arial" w:cs="Arial"/>
                <w:color w:val="000000"/>
                <w:sz w:val="20"/>
                <w:szCs w:val="20"/>
              </w:rPr>
              <w:t>DE</w:t>
            </w:r>
            <w:r w:rsidR="00103BE7">
              <w:rPr>
                <w:rFonts w:ascii="Arial" w:eastAsia="Times New Roman" w:hAnsi="Arial" w:cs="Arial"/>
                <w:color w:val="000000"/>
                <w:sz w:val="20"/>
                <w:szCs w:val="20"/>
              </w:rPr>
              <w:t>G</w:t>
            </w:r>
            <w:r w:rsidR="004A42AE" w:rsidRPr="007C6148">
              <w:rPr>
                <w:rFonts w:ascii="Arial" w:eastAsia="Times New Roman" w:hAnsi="Arial" w:cs="Arial"/>
                <w:color w:val="000000"/>
                <w:sz w:val="20"/>
                <w:szCs w:val="20"/>
              </w:rPr>
              <w:t>ERM</w:t>
            </w:r>
            <w:r w:rsidR="00103BE7">
              <w:rPr>
                <w:rFonts w:ascii="Arial" w:eastAsia="Times New Roman" w:hAnsi="Arial" w:cs="Arial"/>
                <w:color w:val="000000"/>
                <w:sz w:val="20"/>
                <w:szCs w:val="20"/>
              </w:rPr>
              <w:t>A</w:t>
            </w:r>
            <w:r w:rsidR="004A42AE" w:rsidRPr="007C6148">
              <w:rPr>
                <w:rFonts w:ascii="Arial" w:eastAsia="Times New Roman" w:hAnsi="Arial" w:cs="Arial"/>
                <w:color w:val="000000"/>
                <w:sz w:val="20"/>
                <w:szCs w:val="20"/>
              </w:rPr>
              <w:t>NTE</w:t>
            </w:r>
            <w:proofErr w:type="spellEnd"/>
            <w:r w:rsidRPr="007C6148">
              <w:rPr>
                <w:rFonts w:ascii="Arial" w:eastAsia="Times New Roman" w:hAnsi="Arial" w:cs="Arial"/>
                <w:color w:val="000000"/>
                <w:sz w:val="20"/>
                <w:szCs w:val="20"/>
              </w:rPr>
              <w:t xml:space="preserve"> - FRASCO 01 LITRO. APRESENTAR REGISTRO DOS PRODUTOS NA ANVISA E CERTIFICADO DE BOAS </w:t>
            </w:r>
            <w:r w:rsidR="008C32A6" w:rsidRPr="007C6148">
              <w:rPr>
                <w:rFonts w:ascii="Arial" w:eastAsia="Times New Roman" w:hAnsi="Arial" w:cs="Arial"/>
                <w:color w:val="000000"/>
                <w:sz w:val="20"/>
                <w:szCs w:val="20"/>
              </w:rPr>
              <w:t>PRÁTICAS</w:t>
            </w:r>
            <w:r w:rsidRPr="007C6148">
              <w:rPr>
                <w:rFonts w:ascii="Arial" w:eastAsia="Times New Roman" w:hAnsi="Arial" w:cs="Arial"/>
                <w:color w:val="000000"/>
                <w:sz w:val="20"/>
                <w:szCs w:val="20"/>
              </w:rPr>
              <w:t xml:space="preserve">, FABRICAÇÃO E CONTROLE - </w:t>
            </w:r>
            <w:proofErr w:type="spellStart"/>
            <w:r w:rsidRPr="007C6148">
              <w:rPr>
                <w:rFonts w:ascii="Arial" w:eastAsia="Times New Roman" w:hAnsi="Arial" w:cs="Arial"/>
                <w:color w:val="000000"/>
                <w:sz w:val="20"/>
                <w:szCs w:val="20"/>
              </w:rPr>
              <w:t>CBPFC</w:t>
            </w:r>
            <w:proofErr w:type="spellEnd"/>
            <w:r w:rsidRPr="007C6148">
              <w:rPr>
                <w:rFonts w:ascii="Arial" w:eastAsia="Times New Roman" w:hAnsi="Arial" w:cs="Arial"/>
                <w:color w:val="000000"/>
                <w:sz w:val="20"/>
                <w:szCs w:val="20"/>
              </w:rPr>
              <w:t xml:space="preserve"> DO FABRICANTE CONFORME RESOLUÇÃO ANVISA Nº 460/99. EM CASO DE FABRICANTE </w:t>
            </w:r>
          </w:p>
        </w:tc>
        <w:tc>
          <w:tcPr>
            <w:tcW w:w="1274" w:type="dxa"/>
            <w:tcBorders>
              <w:top w:val="nil"/>
              <w:left w:val="nil"/>
              <w:bottom w:val="single" w:sz="4" w:space="0" w:color="auto"/>
              <w:right w:val="single" w:sz="4" w:space="0" w:color="auto"/>
            </w:tcBorders>
            <w:shd w:val="clear" w:color="auto" w:fill="auto"/>
            <w:vAlign w:val="center"/>
            <w:hideMark/>
          </w:tcPr>
          <w:p w14:paraId="47F376F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LITRO</w:t>
            </w:r>
          </w:p>
        </w:tc>
        <w:tc>
          <w:tcPr>
            <w:tcW w:w="1175" w:type="dxa"/>
            <w:tcBorders>
              <w:top w:val="nil"/>
              <w:left w:val="nil"/>
              <w:bottom w:val="single" w:sz="4" w:space="0" w:color="auto"/>
              <w:right w:val="single" w:sz="4" w:space="0" w:color="auto"/>
            </w:tcBorders>
            <w:shd w:val="clear" w:color="auto" w:fill="auto"/>
            <w:vAlign w:val="center"/>
            <w:hideMark/>
          </w:tcPr>
          <w:p w14:paraId="6227F80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36</w:t>
            </w:r>
          </w:p>
        </w:tc>
      </w:tr>
      <w:tr w:rsidR="004411FB" w:rsidRPr="007C6148" w14:paraId="535EB626"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8676A4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429</w:t>
            </w:r>
          </w:p>
        </w:tc>
        <w:tc>
          <w:tcPr>
            <w:tcW w:w="6892" w:type="dxa"/>
            <w:tcBorders>
              <w:top w:val="nil"/>
              <w:left w:val="nil"/>
              <w:bottom w:val="single" w:sz="4" w:space="0" w:color="auto"/>
              <w:right w:val="single" w:sz="4" w:space="0" w:color="auto"/>
            </w:tcBorders>
            <w:shd w:val="clear" w:color="auto" w:fill="auto"/>
            <w:vAlign w:val="center"/>
            <w:hideMark/>
          </w:tcPr>
          <w:p w14:paraId="2264C916"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SOLUÇÃO DE GLICEROL 12% 500 ML</w:t>
            </w:r>
          </w:p>
        </w:tc>
        <w:tc>
          <w:tcPr>
            <w:tcW w:w="1274" w:type="dxa"/>
            <w:tcBorders>
              <w:top w:val="nil"/>
              <w:left w:val="nil"/>
              <w:bottom w:val="single" w:sz="4" w:space="0" w:color="auto"/>
              <w:right w:val="single" w:sz="4" w:space="0" w:color="auto"/>
            </w:tcBorders>
            <w:shd w:val="clear" w:color="auto" w:fill="auto"/>
            <w:vAlign w:val="center"/>
            <w:hideMark/>
          </w:tcPr>
          <w:p w14:paraId="0F8319AD"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337CBCA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58F1906B" w14:textId="77777777" w:rsidTr="00DD3F6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37EBB5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430</w:t>
            </w:r>
          </w:p>
        </w:tc>
        <w:tc>
          <w:tcPr>
            <w:tcW w:w="6892" w:type="dxa"/>
            <w:tcBorders>
              <w:top w:val="nil"/>
              <w:left w:val="nil"/>
              <w:bottom w:val="single" w:sz="4" w:space="0" w:color="auto"/>
              <w:right w:val="single" w:sz="4" w:space="0" w:color="auto"/>
            </w:tcBorders>
            <w:shd w:val="clear" w:color="auto" w:fill="auto"/>
            <w:vAlign w:val="center"/>
            <w:hideMark/>
          </w:tcPr>
          <w:p w14:paraId="5FE55217" w14:textId="4A9CDA08" w:rsidR="007C6148" w:rsidRPr="007C6148" w:rsidRDefault="007C6148" w:rsidP="0065488F">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SOLUÇÃO DE </w:t>
            </w:r>
            <w:proofErr w:type="spellStart"/>
            <w:r w:rsidRPr="007C6148">
              <w:rPr>
                <w:rFonts w:ascii="Arial" w:eastAsia="Times New Roman" w:hAnsi="Arial" w:cs="Arial"/>
                <w:color w:val="000000"/>
                <w:sz w:val="20"/>
                <w:szCs w:val="20"/>
              </w:rPr>
              <w:t>P.V.P.I</w:t>
            </w:r>
            <w:proofErr w:type="spellEnd"/>
            <w:r w:rsidRPr="007C6148">
              <w:rPr>
                <w:rFonts w:ascii="Arial" w:eastAsia="Times New Roman" w:hAnsi="Arial" w:cs="Arial"/>
                <w:color w:val="000000"/>
                <w:sz w:val="20"/>
                <w:szCs w:val="20"/>
              </w:rPr>
              <w:t xml:space="preserve">. </w:t>
            </w:r>
            <w:proofErr w:type="spellStart"/>
            <w:r w:rsidR="00103BE7" w:rsidRPr="007C6148">
              <w:rPr>
                <w:rFonts w:ascii="Arial" w:eastAsia="Times New Roman" w:hAnsi="Arial" w:cs="Arial"/>
                <w:color w:val="000000"/>
                <w:sz w:val="20"/>
                <w:szCs w:val="20"/>
              </w:rPr>
              <w:t>DEGERMANTE</w:t>
            </w:r>
            <w:proofErr w:type="spellEnd"/>
            <w:r w:rsidR="00103BE7" w:rsidRPr="007C6148">
              <w:rPr>
                <w:rFonts w:ascii="Arial" w:eastAsia="Times New Roman" w:hAnsi="Arial" w:cs="Arial"/>
                <w:color w:val="000000"/>
                <w:sz w:val="20"/>
                <w:szCs w:val="20"/>
              </w:rPr>
              <w:t xml:space="preserve"> - FRASCO</w:t>
            </w:r>
            <w:r w:rsidRPr="007C6148">
              <w:rPr>
                <w:rFonts w:ascii="Arial" w:eastAsia="Times New Roman" w:hAnsi="Arial" w:cs="Arial"/>
                <w:color w:val="000000"/>
                <w:sz w:val="20"/>
                <w:szCs w:val="20"/>
              </w:rPr>
              <w:t xml:space="preserve"> 01 LITRO                                                    COM </w:t>
            </w:r>
            <w:proofErr w:type="spellStart"/>
            <w:r w:rsidRPr="007C6148">
              <w:rPr>
                <w:rFonts w:ascii="Arial" w:eastAsia="Times New Roman" w:hAnsi="Arial" w:cs="Arial"/>
                <w:color w:val="000000"/>
                <w:sz w:val="20"/>
                <w:szCs w:val="20"/>
              </w:rPr>
              <w:t>POLIVINILPIRROLIDONA</w:t>
            </w:r>
            <w:proofErr w:type="spellEnd"/>
            <w:r w:rsidRPr="007C6148">
              <w:rPr>
                <w:rFonts w:ascii="Arial" w:eastAsia="Times New Roman" w:hAnsi="Arial" w:cs="Arial"/>
                <w:color w:val="000000"/>
                <w:sz w:val="20"/>
                <w:szCs w:val="20"/>
              </w:rPr>
              <w:t xml:space="preserve"> A 10%, FRASCO PLÁSTICO COM </w:t>
            </w:r>
            <w:proofErr w:type="spellStart"/>
            <w:r w:rsidRPr="007C6148">
              <w:rPr>
                <w:rFonts w:ascii="Arial" w:eastAsia="Times New Roman" w:hAnsi="Arial" w:cs="Arial"/>
                <w:color w:val="000000"/>
                <w:sz w:val="20"/>
                <w:szCs w:val="20"/>
              </w:rPr>
              <w:t>Q.S.P</w:t>
            </w:r>
            <w:proofErr w:type="spellEnd"/>
            <w:r w:rsidRPr="007C6148">
              <w:rPr>
                <w:rFonts w:ascii="Arial" w:eastAsia="Times New Roman" w:hAnsi="Arial" w:cs="Arial"/>
                <w:color w:val="000000"/>
                <w:sz w:val="20"/>
                <w:szCs w:val="20"/>
              </w:rPr>
              <w:t>. AQUOSO EQUIVALENTE A 1% DE IODO ATIVO. COM DADOS DE IDENTIFICAÇÃO DO PRODUTO, MARCA DO FABRICANTE, DATA DE FABRICAÇÃO, PRAZO DE VALIDADE E REGISTRO NO MINISTÉRIO DA SAÚDE.</w:t>
            </w:r>
          </w:p>
        </w:tc>
        <w:tc>
          <w:tcPr>
            <w:tcW w:w="1274" w:type="dxa"/>
            <w:tcBorders>
              <w:top w:val="nil"/>
              <w:left w:val="nil"/>
              <w:bottom w:val="single" w:sz="4" w:space="0" w:color="auto"/>
              <w:right w:val="single" w:sz="4" w:space="0" w:color="auto"/>
            </w:tcBorders>
            <w:shd w:val="clear" w:color="auto" w:fill="auto"/>
            <w:vAlign w:val="center"/>
            <w:hideMark/>
          </w:tcPr>
          <w:p w14:paraId="7B8B2EC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LITRO</w:t>
            </w:r>
          </w:p>
        </w:tc>
        <w:tc>
          <w:tcPr>
            <w:tcW w:w="1175" w:type="dxa"/>
            <w:tcBorders>
              <w:top w:val="nil"/>
              <w:left w:val="nil"/>
              <w:bottom w:val="single" w:sz="4" w:space="0" w:color="auto"/>
              <w:right w:val="single" w:sz="4" w:space="0" w:color="auto"/>
            </w:tcBorders>
            <w:shd w:val="clear" w:color="auto" w:fill="auto"/>
            <w:vAlign w:val="center"/>
            <w:hideMark/>
          </w:tcPr>
          <w:p w14:paraId="258E236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240</w:t>
            </w:r>
          </w:p>
        </w:tc>
      </w:tr>
      <w:tr w:rsidR="004411FB" w:rsidRPr="007C6148" w14:paraId="4014822C"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63E3CD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431</w:t>
            </w:r>
          </w:p>
        </w:tc>
        <w:tc>
          <w:tcPr>
            <w:tcW w:w="6892" w:type="dxa"/>
            <w:tcBorders>
              <w:top w:val="nil"/>
              <w:left w:val="nil"/>
              <w:bottom w:val="single" w:sz="4" w:space="0" w:color="auto"/>
              <w:right w:val="single" w:sz="4" w:space="0" w:color="auto"/>
            </w:tcBorders>
            <w:shd w:val="clear" w:color="auto" w:fill="auto"/>
            <w:vAlign w:val="center"/>
            <w:hideMark/>
          </w:tcPr>
          <w:p w14:paraId="5CB05054"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SONDA ASPIRAÇÃO TRAQUEAL Nº 04</w:t>
            </w:r>
          </w:p>
        </w:tc>
        <w:tc>
          <w:tcPr>
            <w:tcW w:w="1274" w:type="dxa"/>
            <w:tcBorders>
              <w:top w:val="nil"/>
              <w:left w:val="nil"/>
              <w:bottom w:val="single" w:sz="4" w:space="0" w:color="auto"/>
              <w:right w:val="single" w:sz="4" w:space="0" w:color="auto"/>
            </w:tcBorders>
            <w:shd w:val="clear" w:color="auto" w:fill="auto"/>
            <w:vAlign w:val="center"/>
            <w:hideMark/>
          </w:tcPr>
          <w:p w14:paraId="73069302"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E42B48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4480A885"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DD2B7B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432</w:t>
            </w:r>
          </w:p>
        </w:tc>
        <w:tc>
          <w:tcPr>
            <w:tcW w:w="6892" w:type="dxa"/>
            <w:tcBorders>
              <w:top w:val="nil"/>
              <w:left w:val="nil"/>
              <w:bottom w:val="single" w:sz="4" w:space="0" w:color="auto"/>
              <w:right w:val="single" w:sz="4" w:space="0" w:color="auto"/>
            </w:tcBorders>
            <w:shd w:val="clear" w:color="auto" w:fill="auto"/>
            <w:vAlign w:val="center"/>
            <w:hideMark/>
          </w:tcPr>
          <w:p w14:paraId="47DF9AC3"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SONDA ASPIRAÇÃO TRAQUEAL Nº 06</w:t>
            </w:r>
          </w:p>
        </w:tc>
        <w:tc>
          <w:tcPr>
            <w:tcW w:w="1274" w:type="dxa"/>
            <w:tcBorders>
              <w:top w:val="nil"/>
              <w:left w:val="nil"/>
              <w:bottom w:val="single" w:sz="4" w:space="0" w:color="auto"/>
              <w:right w:val="single" w:sz="4" w:space="0" w:color="auto"/>
            </w:tcBorders>
            <w:shd w:val="clear" w:color="auto" w:fill="auto"/>
            <w:vAlign w:val="center"/>
            <w:hideMark/>
          </w:tcPr>
          <w:p w14:paraId="6841013B"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0D91ED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2FE62F4B"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6CDD9A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433</w:t>
            </w:r>
          </w:p>
        </w:tc>
        <w:tc>
          <w:tcPr>
            <w:tcW w:w="6892" w:type="dxa"/>
            <w:tcBorders>
              <w:top w:val="nil"/>
              <w:left w:val="nil"/>
              <w:bottom w:val="single" w:sz="4" w:space="0" w:color="auto"/>
              <w:right w:val="single" w:sz="4" w:space="0" w:color="auto"/>
            </w:tcBorders>
            <w:shd w:val="clear" w:color="auto" w:fill="auto"/>
            <w:vAlign w:val="center"/>
            <w:hideMark/>
          </w:tcPr>
          <w:p w14:paraId="72246FC7"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SONDA ASPIRAÇÃO TRAQUEAL Nº 08</w:t>
            </w:r>
          </w:p>
        </w:tc>
        <w:tc>
          <w:tcPr>
            <w:tcW w:w="1274" w:type="dxa"/>
            <w:tcBorders>
              <w:top w:val="nil"/>
              <w:left w:val="nil"/>
              <w:bottom w:val="single" w:sz="4" w:space="0" w:color="auto"/>
              <w:right w:val="single" w:sz="4" w:space="0" w:color="auto"/>
            </w:tcBorders>
            <w:shd w:val="clear" w:color="auto" w:fill="auto"/>
            <w:vAlign w:val="center"/>
            <w:hideMark/>
          </w:tcPr>
          <w:p w14:paraId="7AE10C64"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6A5562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0E5D6B92"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CB11B0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434</w:t>
            </w:r>
          </w:p>
        </w:tc>
        <w:tc>
          <w:tcPr>
            <w:tcW w:w="6892" w:type="dxa"/>
            <w:tcBorders>
              <w:top w:val="nil"/>
              <w:left w:val="nil"/>
              <w:bottom w:val="single" w:sz="4" w:space="0" w:color="auto"/>
              <w:right w:val="single" w:sz="4" w:space="0" w:color="auto"/>
            </w:tcBorders>
            <w:shd w:val="clear" w:color="auto" w:fill="auto"/>
            <w:vAlign w:val="center"/>
            <w:hideMark/>
          </w:tcPr>
          <w:p w14:paraId="216699A9"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SONDA ASPIRAÇÃO TRAQUEAL Nº 12</w:t>
            </w:r>
          </w:p>
        </w:tc>
        <w:tc>
          <w:tcPr>
            <w:tcW w:w="1274" w:type="dxa"/>
            <w:tcBorders>
              <w:top w:val="nil"/>
              <w:left w:val="nil"/>
              <w:bottom w:val="single" w:sz="4" w:space="0" w:color="auto"/>
              <w:right w:val="single" w:sz="4" w:space="0" w:color="auto"/>
            </w:tcBorders>
            <w:shd w:val="clear" w:color="auto" w:fill="auto"/>
            <w:vAlign w:val="center"/>
            <w:hideMark/>
          </w:tcPr>
          <w:p w14:paraId="7821B21F"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3FBB454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1FB" w:rsidRPr="007C6148" w14:paraId="17E1A8C5"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0F46B0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435</w:t>
            </w:r>
          </w:p>
        </w:tc>
        <w:tc>
          <w:tcPr>
            <w:tcW w:w="6892" w:type="dxa"/>
            <w:tcBorders>
              <w:top w:val="nil"/>
              <w:left w:val="nil"/>
              <w:bottom w:val="single" w:sz="4" w:space="0" w:color="auto"/>
              <w:right w:val="single" w:sz="4" w:space="0" w:color="auto"/>
            </w:tcBorders>
            <w:shd w:val="clear" w:color="auto" w:fill="auto"/>
            <w:vAlign w:val="center"/>
            <w:hideMark/>
          </w:tcPr>
          <w:p w14:paraId="2BBB8F3E"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SONDA ASPIRAÇÃO TRAQUEAL Nº 14</w:t>
            </w:r>
          </w:p>
        </w:tc>
        <w:tc>
          <w:tcPr>
            <w:tcW w:w="1274" w:type="dxa"/>
            <w:tcBorders>
              <w:top w:val="nil"/>
              <w:left w:val="nil"/>
              <w:bottom w:val="single" w:sz="4" w:space="0" w:color="auto"/>
              <w:right w:val="single" w:sz="4" w:space="0" w:color="auto"/>
            </w:tcBorders>
            <w:shd w:val="clear" w:color="auto" w:fill="auto"/>
            <w:vAlign w:val="center"/>
            <w:hideMark/>
          </w:tcPr>
          <w:p w14:paraId="5572F5DE"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364F364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1FB" w:rsidRPr="007C6148" w14:paraId="63BABA47"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7144DC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436</w:t>
            </w:r>
          </w:p>
        </w:tc>
        <w:tc>
          <w:tcPr>
            <w:tcW w:w="6892" w:type="dxa"/>
            <w:tcBorders>
              <w:top w:val="nil"/>
              <w:left w:val="nil"/>
              <w:bottom w:val="single" w:sz="4" w:space="0" w:color="auto"/>
              <w:right w:val="single" w:sz="4" w:space="0" w:color="auto"/>
            </w:tcBorders>
            <w:shd w:val="clear" w:color="auto" w:fill="auto"/>
            <w:vAlign w:val="center"/>
            <w:hideMark/>
          </w:tcPr>
          <w:p w14:paraId="09E5884B" w14:textId="77777777" w:rsidR="00A55B1C" w:rsidRDefault="007C6148" w:rsidP="00A55B1C">
            <w:pPr>
              <w:jc w:val="both"/>
              <w:rPr>
                <w:rFonts w:ascii="Arial" w:eastAsia="Times New Roman" w:hAnsi="Arial" w:cs="Arial"/>
                <w:sz w:val="20"/>
                <w:szCs w:val="20"/>
              </w:rPr>
            </w:pPr>
            <w:r w:rsidRPr="007C6148">
              <w:rPr>
                <w:rFonts w:ascii="Arial" w:eastAsia="Times New Roman" w:hAnsi="Arial" w:cs="Arial"/>
                <w:sz w:val="20"/>
                <w:szCs w:val="20"/>
              </w:rPr>
              <w:t xml:space="preserve">SONDA DE FOLEY DE LÁTEX Nº 12, 2 VIAS: </w:t>
            </w:r>
            <w:r w:rsidR="00A55B1C">
              <w:rPr>
                <w:rFonts w:ascii="Arial" w:eastAsia="Times New Roman" w:hAnsi="Arial" w:cs="Arial"/>
                <w:sz w:val="20"/>
                <w:szCs w:val="20"/>
              </w:rPr>
              <w:t xml:space="preserve"> </w:t>
            </w:r>
          </w:p>
          <w:p w14:paraId="70F8BEAE" w14:textId="52365847" w:rsidR="007C6148" w:rsidRPr="007C6148" w:rsidRDefault="007C6148" w:rsidP="00A55B1C">
            <w:pPr>
              <w:jc w:val="both"/>
              <w:rPr>
                <w:rFonts w:ascii="Arial" w:eastAsia="Times New Roman" w:hAnsi="Arial" w:cs="Arial"/>
                <w:sz w:val="20"/>
                <w:szCs w:val="20"/>
              </w:rPr>
            </w:pPr>
            <w:r w:rsidRPr="007C6148">
              <w:rPr>
                <w:rFonts w:ascii="Arial" w:eastAsia="Times New Roman" w:hAnsi="Arial" w:cs="Arial"/>
                <w:sz w:val="20"/>
                <w:szCs w:val="20"/>
              </w:rPr>
              <w:t xml:space="preserve">DESCARTÁVEL, ESTÉRIL, COM BALÃO, CONFECCIONADA EM LÁTEX, </w:t>
            </w:r>
            <w:proofErr w:type="spellStart"/>
            <w:r w:rsidRPr="007C6148">
              <w:rPr>
                <w:rFonts w:ascii="Arial" w:eastAsia="Times New Roman" w:hAnsi="Arial" w:cs="Arial"/>
                <w:sz w:val="20"/>
                <w:szCs w:val="20"/>
              </w:rPr>
              <w:t>APIROGÊNICA</w:t>
            </w:r>
            <w:proofErr w:type="spellEnd"/>
            <w:r w:rsidRPr="007C6148">
              <w:rPr>
                <w:rFonts w:ascii="Arial" w:eastAsia="Times New Roman" w:hAnsi="Arial" w:cs="Arial"/>
                <w:sz w:val="20"/>
                <w:szCs w:val="20"/>
              </w:rPr>
              <w:t xml:space="preserve">, COM O Nº E A CAPACIDADE DO BALÃO ESTAMPADOS EM LOCAL VISÍVEL E DE FORMA </w:t>
            </w:r>
            <w:r w:rsidR="00103BE7" w:rsidRPr="007C6148">
              <w:rPr>
                <w:rFonts w:ascii="Arial" w:eastAsia="Times New Roman" w:hAnsi="Arial" w:cs="Arial"/>
                <w:sz w:val="20"/>
                <w:szCs w:val="20"/>
              </w:rPr>
              <w:t>PERMANENTE O</w:t>
            </w:r>
            <w:r w:rsidRPr="007C6148">
              <w:rPr>
                <w:rFonts w:ascii="Arial" w:eastAsia="Times New Roman" w:hAnsi="Arial" w:cs="Arial"/>
                <w:sz w:val="20"/>
                <w:szCs w:val="20"/>
              </w:rPr>
              <w:t xml:space="preserve">. DADOS DE IDENTIFICAÇÃO, PROCEDÊNCIA, NÚMERO DE LOTE, DATA DE FABRICAÇÃO E/OU PRAZO DE VALIDADE </w:t>
            </w:r>
          </w:p>
        </w:tc>
        <w:tc>
          <w:tcPr>
            <w:tcW w:w="1274" w:type="dxa"/>
            <w:tcBorders>
              <w:top w:val="nil"/>
              <w:left w:val="nil"/>
              <w:bottom w:val="single" w:sz="4" w:space="0" w:color="auto"/>
              <w:right w:val="single" w:sz="4" w:space="0" w:color="auto"/>
            </w:tcBorders>
            <w:shd w:val="clear" w:color="auto" w:fill="auto"/>
            <w:vAlign w:val="center"/>
            <w:hideMark/>
          </w:tcPr>
          <w:p w14:paraId="11B80EED"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D215B5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1FB" w:rsidRPr="007C6148" w14:paraId="3B642806"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D89182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437</w:t>
            </w:r>
          </w:p>
        </w:tc>
        <w:tc>
          <w:tcPr>
            <w:tcW w:w="6892" w:type="dxa"/>
            <w:tcBorders>
              <w:top w:val="nil"/>
              <w:left w:val="nil"/>
              <w:bottom w:val="single" w:sz="4" w:space="0" w:color="auto"/>
              <w:right w:val="single" w:sz="4" w:space="0" w:color="auto"/>
            </w:tcBorders>
            <w:shd w:val="clear" w:color="auto" w:fill="auto"/>
            <w:vAlign w:val="center"/>
            <w:hideMark/>
          </w:tcPr>
          <w:p w14:paraId="2EAF00D6" w14:textId="77777777" w:rsidR="00A55B1C" w:rsidRDefault="007C6148" w:rsidP="00A55B1C">
            <w:pPr>
              <w:jc w:val="both"/>
              <w:rPr>
                <w:rFonts w:ascii="Arial" w:eastAsia="Times New Roman" w:hAnsi="Arial" w:cs="Arial"/>
                <w:sz w:val="20"/>
                <w:szCs w:val="20"/>
              </w:rPr>
            </w:pPr>
            <w:r w:rsidRPr="007C6148">
              <w:rPr>
                <w:rFonts w:ascii="Arial" w:eastAsia="Times New Roman" w:hAnsi="Arial" w:cs="Arial"/>
                <w:sz w:val="20"/>
                <w:szCs w:val="20"/>
              </w:rPr>
              <w:t xml:space="preserve">SONDA DE FOLEY LÁTEX Nº 14, 2 VIAS: </w:t>
            </w:r>
            <w:r w:rsidR="00A55B1C">
              <w:rPr>
                <w:rFonts w:ascii="Arial" w:eastAsia="Times New Roman" w:hAnsi="Arial" w:cs="Arial"/>
                <w:sz w:val="20"/>
                <w:szCs w:val="20"/>
              </w:rPr>
              <w:t xml:space="preserve"> </w:t>
            </w:r>
          </w:p>
          <w:p w14:paraId="5F713CC7" w14:textId="0D4F1A42" w:rsidR="007C6148" w:rsidRPr="007C6148" w:rsidRDefault="007C6148" w:rsidP="00A55B1C">
            <w:pPr>
              <w:jc w:val="both"/>
              <w:rPr>
                <w:rFonts w:ascii="Arial" w:eastAsia="Times New Roman" w:hAnsi="Arial" w:cs="Arial"/>
                <w:sz w:val="20"/>
                <w:szCs w:val="20"/>
              </w:rPr>
            </w:pPr>
            <w:r w:rsidRPr="007C6148">
              <w:rPr>
                <w:rFonts w:ascii="Arial" w:eastAsia="Times New Roman" w:hAnsi="Arial" w:cs="Arial"/>
                <w:sz w:val="20"/>
                <w:szCs w:val="20"/>
              </w:rPr>
              <w:lastRenderedPageBreak/>
              <w:t xml:space="preserve">DESCARTÁVEL, ESTÉRIL, COM BALÃO, CONFECCIONADA EM LÁTEX, </w:t>
            </w:r>
            <w:proofErr w:type="spellStart"/>
            <w:r w:rsidRPr="007C6148">
              <w:rPr>
                <w:rFonts w:ascii="Arial" w:eastAsia="Times New Roman" w:hAnsi="Arial" w:cs="Arial"/>
                <w:sz w:val="20"/>
                <w:szCs w:val="20"/>
              </w:rPr>
              <w:t>APIROGÊNICA</w:t>
            </w:r>
            <w:proofErr w:type="spellEnd"/>
            <w:r w:rsidRPr="007C6148">
              <w:rPr>
                <w:rFonts w:ascii="Arial" w:eastAsia="Times New Roman" w:hAnsi="Arial" w:cs="Arial"/>
                <w:sz w:val="20"/>
                <w:szCs w:val="20"/>
              </w:rPr>
              <w:t>, COM O Nº E A CAPACIDADE DO BALÃO ESTAMPADOS EM LOCAL VISÍVEL E DE FORMA PERMANENTE</w:t>
            </w:r>
            <w:r w:rsidR="00103BE7">
              <w:rPr>
                <w:rFonts w:ascii="Arial" w:eastAsia="Times New Roman" w:hAnsi="Arial" w:cs="Arial"/>
                <w:sz w:val="20"/>
                <w:szCs w:val="20"/>
              </w:rPr>
              <w:t xml:space="preserve"> </w:t>
            </w:r>
            <w:r w:rsidRPr="007C6148">
              <w:rPr>
                <w:rFonts w:ascii="Arial" w:eastAsia="Times New Roman" w:hAnsi="Arial" w:cs="Arial"/>
                <w:sz w:val="20"/>
                <w:szCs w:val="20"/>
              </w:rPr>
              <w:t xml:space="preserve">OS DE IDENTIFICAÇÃO, PROCEDÊNCIA, NÚMERO DE LOTE, DATA DE FABRICAÇÃO E/OU PRAZO DE VALIDADE </w:t>
            </w:r>
          </w:p>
        </w:tc>
        <w:tc>
          <w:tcPr>
            <w:tcW w:w="1274" w:type="dxa"/>
            <w:tcBorders>
              <w:top w:val="nil"/>
              <w:left w:val="nil"/>
              <w:bottom w:val="single" w:sz="4" w:space="0" w:color="auto"/>
              <w:right w:val="single" w:sz="4" w:space="0" w:color="auto"/>
            </w:tcBorders>
            <w:shd w:val="clear" w:color="auto" w:fill="auto"/>
            <w:vAlign w:val="center"/>
            <w:hideMark/>
          </w:tcPr>
          <w:p w14:paraId="1635949C"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lastRenderedPageBreak/>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092D0E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1AAA350D"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C60315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438</w:t>
            </w:r>
          </w:p>
        </w:tc>
        <w:tc>
          <w:tcPr>
            <w:tcW w:w="6892" w:type="dxa"/>
            <w:tcBorders>
              <w:top w:val="nil"/>
              <w:left w:val="nil"/>
              <w:bottom w:val="single" w:sz="4" w:space="0" w:color="auto"/>
              <w:right w:val="single" w:sz="4" w:space="0" w:color="auto"/>
            </w:tcBorders>
            <w:shd w:val="clear" w:color="auto" w:fill="auto"/>
            <w:vAlign w:val="center"/>
            <w:hideMark/>
          </w:tcPr>
          <w:p w14:paraId="7847F30A" w14:textId="77777777" w:rsidR="00A55B1C" w:rsidRDefault="007C6148" w:rsidP="00A55B1C">
            <w:pPr>
              <w:jc w:val="both"/>
              <w:rPr>
                <w:rFonts w:ascii="Arial" w:eastAsia="Times New Roman" w:hAnsi="Arial" w:cs="Arial"/>
                <w:sz w:val="20"/>
                <w:szCs w:val="20"/>
              </w:rPr>
            </w:pPr>
            <w:r w:rsidRPr="007C6148">
              <w:rPr>
                <w:rFonts w:ascii="Arial" w:eastAsia="Times New Roman" w:hAnsi="Arial" w:cs="Arial"/>
                <w:sz w:val="20"/>
                <w:szCs w:val="20"/>
              </w:rPr>
              <w:t xml:space="preserve">SONDA DE FOLEY DE LÁTEX Nº 16, 2 VIAS: </w:t>
            </w:r>
            <w:r w:rsidR="00A55B1C">
              <w:rPr>
                <w:rFonts w:ascii="Arial" w:eastAsia="Times New Roman" w:hAnsi="Arial" w:cs="Arial"/>
                <w:sz w:val="20"/>
                <w:szCs w:val="20"/>
              </w:rPr>
              <w:t xml:space="preserve"> </w:t>
            </w:r>
          </w:p>
          <w:p w14:paraId="6150C0AC" w14:textId="3E4F038C" w:rsidR="007C6148" w:rsidRPr="007C6148" w:rsidRDefault="007C6148" w:rsidP="00A55B1C">
            <w:pPr>
              <w:jc w:val="both"/>
              <w:rPr>
                <w:rFonts w:ascii="Arial" w:eastAsia="Times New Roman" w:hAnsi="Arial" w:cs="Arial"/>
                <w:sz w:val="20"/>
                <w:szCs w:val="20"/>
              </w:rPr>
            </w:pPr>
            <w:r w:rsidRPr="007C6148">
              <w:rPr>
                <w:rFonts w:ascii="Arial" w:eastAsia="Times New Roman" w:hAnsi="Arial" w:cs="Arial"/>
                <w:sz w:val="20"/>
                <w:szCs w:val="20"/>
              </w:rPr>
              <w:t xml:space="preserve">DESCARTÁVEL, ESTÉRIL, COM BALÃO, CONFECCIONADA EM LÁTEX, </w:t>
            </w:r>
            <w:proofErr w:type="spellStart"/>
            <w:r w:rsidRPr="007C6148">
              <w:rPr>
                <w:rFonts w:ascii="Arial" w:eastAsia="Times New Roman" w:hAnsi="Arial" w:cs="Arial"/>
                <w:sz w:val="20"/>
                <w:szCs w:val="20"/>
              </w:rPr>
              <w:t>APIROGÊNICA</w:t>
            </w:r>
            <w:proofErr w:type="spellEnd"/>
            <w:r w:rsidRPr="007C6148">
              <w:rPr>
                <w:rFonts w:ascii="Arial" w:eastAsia="Times New Roman" w:hAnsi="Arial" w:cs="Arial"/>
                <w:sz w:val="20"/>
                <w:szCs w:val="20"/>
              </w:rPr>
              <w:t xml:space="preserve">, COM O Nº E A CAPACIDADE DO BALÃO ESTAMPADOS EM LOCAL VISÍVEL E DE FORMA PERMANENTE. DADOS DE IDENTIFICAÇÃO, PROCEDÊNCIA, NÚMERO DE LOTE, DATA DE FABRICAÇÃO E/OU PRAZO DE VALIDADE </w:t>
            </w:r>
          </w:p>
        </w:tc>
        <w:tc>
          <w:tcPr>
            <w:tcW w:w="1274" w:type="dxa"/>
            <w:tcBorders>
              <w:top w:val="nil"/>
              <w:left w:val="nil"/>
              <w:bottom w:val="single" w:sz="4" w:space="0" w:color="auto"/>
              <w:right w:val="single" w:sz="4" w:space="0" w:color="auto"/>
            </w:tcBorders>
            <w:shd w:val="clear" w:color="auto" w:fill="auto"/>
            <w:vAlign w:val="center"/>
            <w:hideMark/>
          </w:tcPr>
          <w:p w14:paraId="71FC74ED"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7D1E9E4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w:t>
            </w:r>
          </w:p>
        </w:tc>
      </w:tr>
      <w:tr w:rsidR="004411FB" w:rsidRPr="007C6148" w14:paraId="7ABB8D7D"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EC1FCE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439</w:t>
            </w:r>
          </w:p>
        </w:tc>
        <w:tc>
          <w:tcPr>
            <w:tcW w:w="6892" w:type="dxa"/>
            <w:tcBorders>
              <w:top w:val="nil"/>
              <w:left w:val="nil"/>
              <w:bottom w:val="single" w:sz="4" w:space="0" w:color="auto"/>
              <w:right w:val="single" w:sz="4" w:space="0" w:color="auto"/>
            </w:tcBorders>
            <w:shd w:val="clear" w:color="auto" w:fill="auto"/>
            <w:vAlign w:val="center"/>
            <w:hideMark/>
          </w:tcPr>
          <w:p w14:paraId="645612F1" w14:textId="77777777" w:rsidR="00A55B1C" w:rsidRDefault="007C6148" w:rsidP="00A55B1C">
            <w:pPr>
              <w:jc w:val="both"/>
              <w:rPr>
                <w:rFonts w:ascii="Arial" w:eastAsia="Times New Roman" w:hAnsi="Arial" w:cs="Arial"/>
                <w:sz w:val="20"/>
                <w:szCs w:val="20"/>
              </w:rPr>
            </w:pPr>
            <w:r w:rsidRPr="007C6148">
              <w:rPr>
                <w:rFonts w:ascii="Arial" w:eastAsia="Times New Roman" w:hAnsi="Arial" w:cs="Arial"/>
                <w:sz w:val="20"/>
                <w:szCs w:val="20"/>
              </w:rPr>
              <w:t xml:space="preserve">SONDA DE FOLEY DE LÁTEX Nº 18, 2 VIAS: </w:t>
            </w:r>
            <w:r w:rsidR="00A55B1C">
              <w:rPr>
                <w:rFonts w:ascii="Arial" w:eastAsia="Times New Roman" w:hAnsi="Arial" w:cs="Arial"/>
                <w:sz w:val="20"/>
                <w:szCs w:val="20"/>
              </w:rPr>
              <w:t xml:space="preserve"> </w:t>
            </w:r>
          </w:p>
          <w:p w14:paraId="4310FBB2" w14:textId="4B78620B" w:rsidR="007C6148" w:rsidRPr="007C6148" w:rsidRDefault="007C6148" w:rsidP="00A55B1C">
            <w:pPr>
              <w:jc w:val="both"/>
              <w:rPr>
                <w:rFonts w:ascii="Arial" w:eastAsia="Times New Roman" w:hAnsi="Arial" w:cs="Arial"/>
                <w:sz w:val="20"/>
                <w:szCs w:val="20"/>
              </w:rPr>
            </w:pPr>
            <w:r w:rsidRPr="007C6148">
              <w:rPr>
                <w:rFonts w:ascii="Arial" w:eastAsia="Times New Roman" w:hAnsi="Arial" w:cs="Arial"/>
                <w:sz w:val="20"/>
                <w:szCs w:val="20"/>
              </w:rPr>
              <w:t xml:space="preserve">DESCARTÁVEL, ESTÉRIL, COM BALÃO, CONFECCIONADA EM LÁTEX, </w:t>
            </w:r>
            <w:proofErr w:type="spellStart"/>
            <w:r w:rsidRPr="007C6148">
              <w:rPr>
                <w:rFonts w:ascii="Arial" w:eastAsia="Times New Roman" w:hAnsi="Arial" w:cs="Arial"/>
                <w:sz w:val="20"/>
                <w:szCs w:val="20"/>
              </w:rPr>
              <w:t>APIROGÊNICA</w:t>
            </w:r>
            <w:proofErr w:type="spellEnd"/>
            <w:r w:rsidRPr="007C6148">
              <w:rPr>
                <w:rFonts w:ascii="Arial" w:eastAsia="Times New Roman" w:hAnsi="Arial" w:cs="Arial"/>
                <w:sz w:val="20"/>
                <w:szCs w:val="20"/>
              </w:rPr>
              <w:t xml:space="preserve">, COM O Nº E A CAPACIDADE DO BALÃO ESTAMPADOS EM LOCAL VISÍVEL E DE FORMA PERMANENTE. DADOS DE IDENTIFICAÇÃO, PROCEDÊNCIA, NÚMERO DE LOTE, DATA DE FABRICAÇÃO E/OU PRAZO DE VALIDADE </w:t>
            </w:r>
          </w:p>
        </w:tc>
        <w:tc>
          <w:tcPr>
            <w:tcW w:w="1274" w:type="dxa"/>
            <w:tcBorders>
              <w:top w:val="nil"/>
              <w:left w:val="nil"/>
              <w:bottom w:val="single" w:sz="4" w:space="0" w:color="auto"/>
              <w:right w:val="single" w:sz="4" w:space="0" w:color="auto"/>
            </w:tcBorders>
            <w:shd w:val="clear" w:color="auto" w:fill="auto"/>
            <w:vAlign w:val="center"/>
            <w:hideMark/>
          </w:tcPr>
          <w:p w14:paraId="7D94AF35"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C12726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w:t>
            </w:r>
          </w:p>
        </w:tc>
      </w:tr>
      <w:tr w:rsidR="004411FB" w:rsidRPr="007C6148" w14:paraId="6AE648AA"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82FFDD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440</w:t>
            </w:r>
          </w:p>
        </w:tc>
        <w:tc>
          <w:tcPr>
            <w:tcW w:w="6892" w:type="dxa"/>
            <w:tcBorders>
              <w:top w:val="nil"/>
              <w:left w:val="nil"/>
              <w:bottom w:val="single" w:sz="4" w:space="0" w:color="auto"/>
              <w:right w:val="single" w:sz="4" w:space="0" w:color="auto"/>
            </w:tcBorders>
            <w:shd w:val="clear" w:color="auto" w:fill="auto"/>
            <w:vAlign w:val="center"/>
            <w:hideMark/>
          </w:tcPr>
          <w:p w14:paraId="4B48DFC7" w14:textId="77777777" w:rsidR="005149CF" w:rsidRDefault="007C6148" w:rsidP="005149CF">
            <w:pPr>
              <w:jc w:val="both"/>
              <w:rPr>
                <w:rFonts w:ascii="Arial" w:eastAsia="Times New Roman" w:hAnsi="Arial" w:cs="Arial"/>
                <w:sz w:val="20"/>
                <w:szCs w:val="20"/>
              </w:rPr>
            </w:pPr>
            <w:r w:rsidRPr="007C6148">
              <w:rPr>
                <w:rFonts w:ascii="Arial" w:eastAsia="Times New Roman" w:hAnsi="Arial" w:cs="Arial"/>
                <w:sz w:val="20"/>
                <w:szCs w:val="20"/>
              </w:rPr>
              <w:t xml:space="preserve">SONDA DE FOLEY LÁTEX Nº 20, 2 VIAS: </w:t>
            </w:r>
            <w:r w:rsidR="00A55B1C">
              <w:rPr>
                <w:rFonts w:ascii="Arial" w:eastAsia="Times New Roman" w:hAnsi="Arial" w:cs="Arial"/>
                <w:sz w:val="20"/>
                <w:szCs w:val="20"/>
              </w:rPr>
              <w:t xml:space="preserve"> </w:t>
            </w:r>
          </w:p>
          <w:p w14:paraId="34298CF3" w14:textId="3D88FC6E" w:rsidR="007C6148" w:rsidRPr="007C6148" w:rsidRDefault="007C6148" w:rsidP="005149CF">
            <w:pPr>
              <w:jc w:val="both"/>
              <w:rPr>
                <w:rFonts w:ascii="Arial" w:eastAsia="Times New Roman" w:hAnsi="Arial" w:cs="Arial"/>
                <w:sz w:val="20"/>
                <w:szCs w:val="20"/>
              </w:rPr>
            </w:pPr>
            <w:r w:rsidRPr="007C6148">
              <w:rPr>
                <w:rFonts w:ascii="Arial" w:eastAsia="Times New Roman" w:hAnsi="Arial" w:cs="Arial"/>
                <w:sz w:val="20"/>
                <w:szCs w:val="20"/>
              </w:rPr>
              <w:t xml:space="preserve">DESCARTÁVEL, ESTÉRIL, COM BALÃO, CONFECCIONADA EM LÁTEX, </w:t>
            </w:r>
            <w:proofErr w:type="spellStart"/>
            <w:r w:rsidRPr="007C6148">
              <w:rPr>
                <w:rFonts w:ascii="Arial" w:eastAsia="Times New Roman" w:hAnsi="Arial" w:cs="Arial"/>
                <w:sz w:val="20"/>
                <w:szCs w:val="20"/>
              </w:rPr>
              <w:t>APIROGÊNICA</w:t>
            </w:r>
            <w:proofErr w:type="spellEnd"/>
            <w:r w:rsidRPr="007C6148">
              <w:rPr>
                <w:rFonts w:ascii="Arial" w:eastAsia="Times New Roman" w:hAnsi="Arial" w:cs="Arial"/>
                <w:sz w:val="20"/>
                <w:szCs w:val="20"/>
              </w:rPr>
              <w:t xml:space="preserve">, COM O Nº E A CAPACIDADE DO BALÃO ESTAMPADOS EM LOCAL VISÍVEL E DE FORMA PERMANENTE. DADOS DE IDENTIFICAÇÃO, PROCEDÊNCIA, NÚMERO DE LOTE, DATA DE FABRICAÇÃO E/OU PRAZO DE VALIDADE </w:t>
            </w:r>
          </w:p>
        </w:tc>
        <w:tc>
          <w:tcPr>
            <w:tcW w:w="1274" w:type="dxa"/>
            <w:tcBorders>
              <w:top w:val="nil"/>
              <w:left w:val="nil"/>
              <w:bottom w:val="single" w:sz="4" w:space="0" w:color="auto"/>
              <w:right w:val="single" w:sz="4" w:space="0" w:color="auto"/>
            </w:tcBorders>
            <w:shd w:val="clear" w:color="auto" w:fill="auto"/>
            <w:vAlign w:val="center"/>
            <w:hideMark/>
          </w:tcPr>
          <w:p w14:paraId="39112570"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1D6076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150</w:t>
            </w:r>
          </w:p>
        </w:tc>
      </w:tr>
      <w:tr w:rsidR="004411FB" w:rsidRPr="007C6148" w14:paraId="02E6579D"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F7E8A9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441</w:t>
            </w:r>
          </w:p>
        </w:tc>
        <w:tc>
          <w:tcPr>
            <w:tcW w:w="6892" w:type="dxa"/>
            <w:tcBorders>
              <w:top w:val="nil"/>
              <w:left w:val="nil"/>
              <w:bottom w:val="single" w:sz="4" w:space="0" w:color="auto"/>
              <w:right w:val="single" w:sz="4" w:space="0" w:color="auto"/>
            </w:tcBorders>
            <w:shd w:val="clear" w:color="auto" w:fill="auto"/>
            <w:vAlign w:val="center"/>
            <w:hideMark/>
          </w:tcPr>
          <w:p w14:paraId="0ED76B1A" w14:textId="77777777" w:rsidR="005149CF" w:rsidRDefault="007C6148" w:rsidP="005149CF">
            <w:pPr>
              <w:jc w:val="both"/>
              <w:rPr>
                <w:rFonts w:ascii="Arial" w:eastAsia="Times New Roman" w:hAnsi="Arial" w:cs="Arial"/>
                <w:sz w:val="20"/>
                <w:szCs w:val="20"/>
              </w:rPr>
            </w:pPr>
            <w:r w:rsidRPr="007C6148">
              <w:rPr>
                <w:rFonts w:ascii="Arial" w:eastAsia="Times New Roman" w:hAnsi="Arial" w:cs="Arial"/>
                <w:sz w:val="20"/>
                <w:szCs w:val="20"/>
              </w:rPr>
              <w:t xml:space="preserve">SONDA DE FOLEY LÁTEX Nº 22, 2 VIAS: </w:t>
            </w:r>
            <w:r w:rsidR="005149CF">
              <w:rPr>
                <w:rFonts w:ascii="Arial" w:eastAsia="Times New Roman" w:hAnsi="Arial" w:cs="Arial"/>
                <w:sz w:val="20"/>
                <w:szCs w:val="20"/>
              </w:rPr>
              <w:t xml:space="preserve"> </w:t>
            </w:r>
          </w:p>
          <w:p w14:paraId="54975476" w14:textId="1DEC5722" w:rsidR="007C6148" w:rsidRPr="007C6148" w:rsidRDefault="007C6148" w:rsidP="005149CF">
            <w:pPr>
              <w:jc w:val="both"/>
              <w:rPr>
                <w:rFonts w:ascii="Arial" w:eastAsia="Times New Roman" w:hAnsi="Arial" w:cs="Arial"/>
                <w:sz w:val="20"/>
                <w:szCs w:val="20"/>
              </w:rPr>
            </w:pPr>
            <w:r w:rsidRPr="007C6148">
              <w:rPr>
                <w:rFonts w:ascii="Arial" w:eastAsia="Times New Roman" w:hAnsi="Arial" w:cs="Arial"/>
                <w:sz w:val="20"/>
                <w:szCs w:val="20"/>
              </w:rPr>
              <w:t xml:space="preserve">DESCARTÁVEL, ESTÉRIL, COM BALÃO, CONFECCIONADA EM LÁTEX, </w:t>
            </w:r>
            <w:proofErr w:type="spellStart"/>
            <w:r w:rsidRPr="007C6148">
              <w:rPr>
                <w:rFonts w:ascii="Arial" w:eastAsia="Times New Roman" w:hAnsi="Arial" w:cs="Arial"/>
                <w:sz w:val="20"/>
                <w:szCs w:val="20"/>
              </w:rPr>
              <w:t>APIROGÊNICA</w:t>
            </w:r>
            <w:proofErr w:type="spellEnd"/>
            <w:r w:rsidRPr="007C6148">
              <w:rPr>
                <w:rFonts w:ascii="Arial" w:eastAsia="Times New Roman" w:hAnsi="Arial" w:cs="Arial"/>
                <w:sz w:val="20"/>
                <w:szCs w:val="20"/>
              </w:rPr>
              <w:t xml:space="preserve">, COM O Nº E A CAPACIDADE DO BALÃO ESTAMPADOS EM LOCAL VISÍVEL E DE FORMA PERMANENTE. DADOS DE IDENTIFICAÇÃO, PROCEDÊNCIA, NÚMERO DE LOTE, DATA DE FABRICAÇÃO E/OU PRAZO DE VALIDADE </w:t>
            </w:r>
          </w:p>
        </w:tc>
        <w:tc>
          <w:tcPr>
            <w:tcW w:w="1274" w:type="dxa"/>
            <w:tcBorders>
              <w:top w:val="nil"/>
              <w:left w:val="nil"/>
              <w:bottom w:val="single" w:sz="4" w:space="0" w:color="auto"/>
              <w:right w:val="single" w:sz="4" w:space="0" w:color="auto"/>
            </w:tcBorders>
            <w:shd w:val="clear" w:color="auto" w:fill="auto"/>
            <w:vAlign w:val="center"/>
            <w:hideMark/>
          </w:tcPr>
          <w:p w14:paraId="4C902701"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135400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1FB" w:rsidRPr="007C6148" w14:paraId="161C27B3" w14:textId="77777777" w:rsidTr="00DD3F6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9BBDA4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442</w:t>
            </w:r>
          </w:p>
        </w:tc>
        <w:tc>
          <w:tcPr>
            <w:tcW w:w="6892" w:type="dxa"/>
            <w:tcBorders>
              <w:top w:val="nil"/>
              <w:left w:val="nil"/>
              <w:bottom w:val="single" w:sz="4" w:space="0" w:color="auto"/>
              <w:right w:val="single" w:sz="4" w:space="0" w:color="auto"/>
            </w:tcBorders>
            <w:shd w:val="clear" w:color="auto" w:fill="auto"/>
            <w:vAlign w:val="center"/>
            <w:hideMark/>
          </w:tcPr>
          <w:p w14:paraId="06E441A1" w14:textId="77777777" w:rsidR="005149CF" w:rsidRDefault="007C6148" w:rsidP="005149CF">
            <w:pPr>
              <w:jc w:val="both"/>
              <w:rPr>
                <w:rFonts w:ascii="Arial" w:eastAsia="Times New Roman" w:hAnsi="Arial" w:cs="Arial"/>
                <w:sz w:val="20"/>
                <w:szCs w:val="20"/>
              </w:rPr>
            </w:pPr>
            <w:r w:rsidRPr="007C6148">
              <w:rPr>
                <w:rFonts w:ascii="Arial" w:eastAsia="Times New Roman" w:hAnsi="Arial" w:cs="Arial"/>
                <w:sz w:val="20"/>
                <w:szCs w:val="20"/>
              </w:rPr>
              <w:t xml:space="preserve">SONDA DE FOLEY LÁTEX Nº 16, 3 VIAS: </w:t>
            </w:r>
            <w:r w:rsidR="005149CF">
              <w:rPr>
                <w:rFonts w:ascii="Arial" w:eastAsia="Times New Roman" w:hAnsi="Arial" w:cs="Arial"/>
                <w:sz w:val="20"/>
                <w:szCs w:val="20"/>
              </w:rPr>
              <w:t xml:space="preserve"> </w:t>
            </w:r>
          </w:p>
          <w:p w14:paraId="16B2CBFD" w14:textId="5571B973" w:rsidR="007C6148" w:rsidRPr="007C6148" w:rsidRDefault="007C6148" w:rsidP="005149CF">
            <w:pPr>
              <w:jc w:val="both"/>
              <w:rPr>
                <w:rFonts w:ascii="Arial" w:eastAsia="Times New Roman" w:hAnsi="Arial" w:cs="Arial"/>
                <w:sz w:val="20"/>
                <w:szCs w:val="20"/>
              </w:rPr>
            </w:pPr>
            <w:r w:rsidRPr="007C6148">
              <w:rPr>
                <w:rFonts w:ascii="Arial" w:eastAsia="Times New Roman" w:hAnsi="Arial" w:cs="Arial"/>
                <w:sz w:val="20"/>
                <w:szCs w:val="20"/>
              </w:rPr>
              <w:t xml:space="preserve">DESCARTÁVEL, ESTÉRIL, COM BALÃO, CONFECCIONADA EM LÁTEX, </w:t>
            </w:r>
            <w:proofErr w:type="spellStart"/>
            <w:r w:rsidRPr="007C6148">
              <w:rPr>
                <w:rFonts w:ascii="Arial" w:eastAsia="Times New Roman" w:hAnsi="Arial" w:cs="Arial"/>
                <w:sz w:val="20"/>
                <w:szCs w:val="20"/>
              </w:rPr>
              <w:t>APIROGÊNICA</w:t>
            </w:r>
            <w:proofErr w:type="spellEnd"/>
            <w:r w:rsidRPr="007C6148">
              <w:rPr>
                <w:rFonts w:ascii="Arial" w:eastAsia="Times New Roman" w:hAnsi="Arial" w:cs="Arial"/>
                <w:sz w:val="20"/>
                <w:szCs w:val="20"/>
              </w:rPr>
              <w:t xml:space="preserve">, COM O Nº E A CAPACIDADE DO BALÃO ESTAMPADOS EM LOCAL VISÍVEL E DE FORMA PERMANENTE. DADOS DE IDENTIFICAÇÃO, PROCEDÊNCIA, NÚMERO DE LOTE, DATA DE FABRICAÇÃO E/OU PRAZO DE VALIDADE </w:t>
            </w:r>
          </w:p>
        </w:tc>
        <w:tc>
          <w:tcPr>
            <w:tcW w:w="1274" w:type="dxa"/>
            <w:tcBorders>
              <w:top w:val="nil"/>
              <w:left w:val="nil"/>
              <w:bottom w:val="single" w:sz="4" w:space="0" w:color="auto"/>
              <w:right w:val="single" w:sz="4" w:space="0" w:color="auto"/>
            </w:tcBorders>
            <w:shd w:val="clear" w:color="auto" w:fill="auto"/>
            <w:vAlign w:val="center"/>
            <w:hideMark/>
          </w:tcPr>
          <w:p w14:paraId="644877BC"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B26446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1FB" w:rsidRPr="007C6148" w14:paraId="7A3BDB75" w14:textId="77777777" w:rsidTr="00DD3F6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12BBB8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443</w:t>
            </w:r>
          </w:p>
        </w:tc>
        <w:tc>
          <w:tcPr>
            <w:tcW w:w="6892" w:type="dxa"/>
            <w:tcBorders>
              <w:top w:val="nil"/>
              <w:left w:val="nil"/>
              <w:bottom w:val="single" w:sz="4" w:space="0" w:color="auto"/>
              <w:right w:val="single" w:sz="4" w:space="0" w:color="auto"/>
            </w:tcBorders>
            <w:shd w:val="clear" w:color="auto" w:fill="auto"/>
            <w:vAlign w:val="center"/>
            <w:hideMark/>
          </w:tcPr>
          <w:p w14:paraId="7218B747" w14:textId="77777777" w:rsidR="005149CF" w:rsidRDefault="007C6148" w:rsidP="005149CF">
            <w:pPr>
              <w:jc w:val="both"/>
              <w:rPr>
                <w:rFonts w:ascii="Arial" w:eastAsia="Times New Roman" w:hAnsi="Arial" w:cs="Arial"/>
                <w:sz w:val="20"/>
                <w:szCs w:val="20"/>
              </w:rPr>
            </w:pPr>
            <w:r w:rsidRPr="007C6148">
              <w:rPr>
                <w:rFonts w:ascii="Arial" w:eastAsia="Times New Roman" w:hAnsi="Arial" w:cs="Arial"/>
                <w:sz w:val="20"/>
                <w:szCs w:val="20"/>
              </w:rPr>
              <w:t xml:space="preserve">SONDA DE FOLEY LÁTEX Nº 18, 3 VIAS: </w:t>
            </w:r>
            <w:r w:rsidR="005149CF">
              <w:rPr>
                <w:rFonts w:ascii="Arial" w:eastAsia="Times New Roman" w:hAnsi="Arial" w:cs="Arial"/>
                <w:sz w:val="20"/>
                <w:szCs w:val="20"/>
              </w:rPr>
              <w:t xml:space="preserve"> </w:t>
            </w:r>
          </w:p>
          <w:p w14:paraId="15C6A235" w14:textId="2F62886E" w:rsidR="007C6148" w:rsidRPr="007C6148" w:rsidRDefault="007C6148" w:rsidP="005149CF">
            <w:pPr>
              <w:jc w:val="both"/>
              <w:rPr>
                <w:rFonts w:ascii="Arial" w:eastAsia="Times New Roman" w:hAnsi="Arial" w:cs="Arial"/>
                <w:sz w:val="20"/>
                <w:szCs w:val="20"/>
              </w:rPr>
            </w:pPr>
            <w:r w:rsidRPr="007C6148">
              <w:rPr>
                <w:rFonts w:ascii="Arial" w:eastAsia="Times New Roman" w:hAnsi="Arial" w:cs="Arial"/>
                <w:sz w:val="20"/>
                <w:szCs w:val="20"/>
              </w:rPr>
              <w:t xml:space="preserve">DESCARTÁVEL, ESTÉRIL, COM BALÃO, CONFECCIONADA EM LÁTEX, </w:t>
            </w:r>
            <w:proofErr w:type="spellStart"/>
            <w:r w:rsidRPr="007C6148">
              <w:rPr>
                <w:rFonts w:ascii="Arial" w:eastAsia="Times New Roman" w:hAnsi="Arial" w:cs="Arial"/>
                <w:sz w:val="20"/>
                <w:szCs w:val="20"/>
              </w:rPr>
              <w:t>APIROGÊNICA</w:t>
            </w:r>
            <w:proofErr w:type="spellEnd"/>
            <w:r w:rsidRPr="007C6148">
              <w:rPr>
                <w:rFonts w:ascii="Arial" w:eastAsia="Times New Roman" w:hAnsi="Arial" w:cs="Arial"/>
                <w:sz w:val="20"/>
                <w:szCs w:val="20"/>
              </w:rPr>
              <w:t xml:space="preserve">, COM O Nº E A CAPACIDADE DO BALÃO ESTAMPADOS EM LOCAL VISÍVEL E DE FORMA PERMANENTE. DADOS DE IDENTIFICAÇÃO, PROCEDÊNCIA, NÚMERO DE LOTE, DATA DE FABRICAÇÃO E/OU PRAZO DE VALIDADE </w:t>
            </w:r>
          </w:p>
        </w:tc>
        <w:tc>
          <w:tcPr>
            <w:tcW w:w="1274" w:type="dxa"/>
            <w:tcBorders>
              <w:top w:val="nil"/>
              <w:left w:val="nil"/>
              <w:bottom w:val="single" w:sz="4" w:space="0" w:color="auto"/>
              <w:right w:val="single" w:sz="4" w:space="0" w:color="auto"/>
            </w:tcBorders>
            <w:shd w:val="clear" w:color="auto" w:fill="auto"/>
            <w:vAlign w:val="center"/>
            <w:hideMark/>
          </w:tcPr>
          <w:p w14:paraId="00499583"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1F9764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1FB" w:rsidRPr="007C6148" w14:paraId="79D22737"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55F194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444</w:t>
            </w:r>
          </w:p>
        </w:tc>
        <w:tc>
          <w:tcPr>
            <w:tcW w:w="6892" w:type="dxa"/>
            <w:tcBorders>
              <w:top w:val="nil"/>
              <w:left w:val="nil"/>
              <w:bottom w:val="single" w:sz="4" w:space="0" w:color="auto"/>
              <w:right w:val="single" w:sz="4" w:space="0" w:color="auto"/>
            </w:tcBorders>
            <w:shd w:val="clear" w:color="auto" w:fill="auto"/>
            <w:vAlign w:val="center"/>
            <w:hideMark/>
          </w:tcPr>
          <w:p w14:paraId="40A1F6D9" w14:textId="77777777" w:rsidR="005149CF" w:rsidRDefault="007C6148" w:rsidP="005149CF">
            <w:pPr>
              <w:jc w:val="both"/>
              <w:rPr>
                <w:rFonts w:ascii="Arial" w:eastAsia="Times New Roman" w:hAnsi="Arial" w:cs="Arial"/>
                <w:sz w:val="20"/>
                <w:szCs w:val="20"/>
              </w:rPr>
            </w:pPr>
            <w:r w:rsidRPr="007C6148">
              <w:rPr>
                <w:rFonts w:ascii="Arial" w:eastAsia="Times New Roman" w:hAnsi="Arial" w:cs="Arial"/>
                <w:sz w:val="20"/>
                <w:szCs w:val="20"/>
              </w:rPr>
              <w:t xml:space="preserve">SONDA DE FOLEY LÁTEX Nº 20, 3 VIAS: </w:t>
            </w:r>
            <w:r w:rsidR="005149CF">
              <w:rPr>
                <w:rFonts w:ascii="Arial" w:eastAsia="Times New Roman" w:hAnsi="Arial" w:cs="Arial"/>
                <w:sz w:val="20"/>
                <w:szCs w:val="20"/>
              </w:rPr>
              <w:t xml:space="preserve"> </w:t>
            </w:r>
          </w:p>
          <w:p w14:paraId="0C59A9B7" w14:textId="51FBB6D5" w:rsidR="007C6148" w:rsidRPr="007C6148" w:rsidRDefault="007C6148" w:rsidP="005149CF">
            <w:pPr>
              <w:jc w:val="both"/>
              <w:rPr>
                <w:rFonts w:ascii="Arial" w:eastAsia="Times New Roman" w:hAnsi="Arial" w:cs="Arial"/>
                <w:sz w:val="20"/>
                <w:szCs w:val="20"/>
              </w:rPr>
            </w:pPr>
            <w:r w:rsidRPr="007C6148">
              <w:rPr>
                <w:rFonts w:ascii="Arial" w:eastAsia="Times New Roman" w:hAnsi="Arial" w:cs="Arial"/>
                <w:sz w:val="20"/>
                <w:szCs w:val="20"/>
              </w:rPr>
              <w:t xml:space="preserve">DESCARTÁVEL, ESTÉRIL, COM BALÃO, CONFECCIONADA EM LÁTEX, </w:t>
            </w:r>
            <w:proofErr w:type="spellStart"/>
            <w:r w:rsidRPr="007C6148">
              <w:rPr>
                <w:rFonts w:ascii="Arial" w:eastAsia="Times New Roman" w:hAnsi="Arial" w:cs="Arial"/>
                <w:sz w:val="20"/>
                <w:szCs w:val="20"/>
              </w:rPr>
              <w:t>APIROGÊNICA</w:t>
            </w:r>
            <w:proofErr w:type="spellEnd"/>
            <w:r w:rsidRPr="007C6148">
              <w:rPr>
                <w:rFonts w:ascii="Arial" w:eastAsia="Times New Roman" w:hAnsi="Arial" w:cs="Arial"/>
                <w:sz w:val="20"/>
                <w:szCs w:val="20"/>
              </w:rPr>
              <w:t xml:space="preserve">, COM O Nº E A CAPACIDADE DO BALÃO ESTAMPADOS EM LOCAL VISÍVEL E DE FORMA PERMANENTE. DADOS DE IDENTIFICAÇÃO, PROCEDÊNCIA, NÚMERO DE LOTE, DATA DE FABRICAÇÃO E/OU PRAZO DE VALIDADE </w:t>
            </w:r>
          </w:p>
        </w:tc>
        <w:tc>
          <w:tcPr>
            <w:tcW w:w="1274" w:type="dxa"/>
            <w:tcBorders>
              <w:top w:val="nil"/>
              <w:left w:val="nil"/>
              <w:bottom w:val="single" w:sz="4" w:space="0" w:color="auto"/>
              <w:right w:val="single" w:sz="4" w:space="0" w:color="auto"/>
            </w:tcBorders>
            <w:shd w:val="clear" w:color="auto" w:fill="auto"/>
            <w:vAlign w:val="center"/>
            <w:hideMark/>
          </w:tcPr>
          <w:p w14:paraId="66D07AB0"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6FFAE6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w:t>
            </w:r>
          </w:p>
        </w:tc>
      </w:tr>
      <w:tr w:rsidR="004411FB" w:rsidRPr="007C6148" w14:paraId="318135FC"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E37509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445</w:t>
            </w:r>
          </w:p>
        </w:tc>
        <w:tc>
          <w:tcPr>
            <w:tcW w:w="6892" w:type="dxa"/>
            <w:tcBorders>
              <w:top w:val="nil"/>
              <w:left w:val="nil"/>
              <w:bottom w:val="single" w:sz="4" w:space="0" w:color="auto"/>
              <w:right w:val="single" w:sz="4" w:space="0" w:color="auto"/>
            </w:tcBorders>
            <w:shd w:val="clear" w:color="auto" w:fill="auto"/>
            <w:vAlign w:val="center"/>
            <w:hideMark/>
          </w:tcPr>
          <w:p w14:paraId="7B1C2C3D"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SONDA ENDOTRAQUEAL 3.0 C/ BALÃO</w:t>
            </w:r>
          </w:p>
        </w:tc>
        <w:tc>
          <w:tcPr>
            <w:tcW w:w="1274" w:type="dxa"/>
            <w:tcBorders>
              <w:top w:val="nil"/>
              <w:left w:val="nil"/>
              <w:bottom w:val="single" w:sz="4" w:space="0" w:color="auto"/>
              <w:right w:val="single" w:sz="4" w:space="0" w:color="auto"/>
            </w:tcBorders>
            <w:shd w:val="clear" w:color="auto" w:fill="auto"/>
            <w:vAlign w:val="center"/>
            <w:hideMark/>
          </w:tcPr>
          <w:p w14:paraId="02DA0983"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01ABA90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r>
      <w:tr w:rsidR="004411FB" w:rsidRPr="007C6148" w14:paraId="0BA7EC95"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500E25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446</w:t>
            </w:r>
          </w:p>
        </w:tc>
        <w:tc>
          <w:tcPr>
            <w:tcW w:w="6892" w:type="dxa"/>
            <w:tcBorders>
              <w:top w:val="nil"/>
              <w:left w:val="nil"/>
              <w:bottom w:val="single" w:sz="4" w:space="0" w:color="auto"/>
              <w:right w:val="single" w:sz="4" w:space="0" w:color="auto"/>
            </w:tcBorders>
            <w:shd w:val="clear" w:color="auto" w:fill="auto"/>
            <w:vAlign w:val="center"/>
            <w:hideMark/>
          </w:tcPr>
          <w:p w14:paraId="4DF878C7"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SONDA ENDOTRAQUEAL 3.5 C/ BALÃO</w:t>
            </w:r>
          </w:p>
        </w:tc>
        <w:tc>
          <w:tcPr>
            <w:tcW w:w="1274" w:type="dxa"/>
            <w:tcBorders>
              <w:top w:val="nil"/>
              <w:left w:val="nil"/>
              <w:bottom w:val="single" w:sz="4" w:space="0" w:color="auto"/>
              <w:right w:val="single" w:sz="4" w:space="0" w:color="auto"/>
            </w:tcBorders>
            <w:shd w:val="clear" w:color="auto" w:fill="auto"/>
            <w:vAlign w:val="center"/>
            <w:hideMark/>
          </w:tcPr>
          <w:p w14:paraId="503E3B37"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7E728D6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r>
      <w:tr w:rsidR="004411FB" w:rsidRPr="007C6148" w14:paraId="520A8F15"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42BD84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447</w:t>
            </w:r>
          </w:p>
        </w:tc>
        <w:tc>
          <w:tcPr>
            <w:tcW w:w="6892" w:type="dxa"/>
            <w:tcBorders>
              <w:top w:val="nil"/>
              <w:left w:val="nil"/>
              <w:bottom w:val="single" w:sz="4" w:space="0" w:color="auto"/>
              <w:right w:val="single" w:sz="4" w:space="0" w:color="auto"/>
            </w:tcBorders>
            <w:shd w:val="clear" w:color="auto" w:fill="auto"/>
            <w:vAlign w:val="center"/>
            <w:hideMark/>
          </w:tcPr>
          <w:p w14:paraId="61153F49"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SONDA ENDOTRAQUEAL 4.5 C/ BALÃO</w:t>
            </w:r>
          </w:p>
        </w:tc>
        <w:tc>
          <w:tcPr>
            <w:tcW w:w="1274" w:type="dxa"/>
            <w:tcBorders>
              <w:top w:val="nil"/>
              <w:left w:val="nil"/>
              <w:bottom w:val="single" w:sz="4" w:space="0" w:color="auto"/>
              <w:right w:val="single" w:sz="4" w:space="0" w:color="auto"/>
            </w:tcBorders>
            <w:shd w:val="clear" w:color="auto" w:fill="auto"/>
            <w:vAlign w:val="center"/>
            <w:hideMark/>
          </w:tcPr>
          <w:p w14:paraId="0729BA66"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6E09D9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r>
      <w:tr w:rsidR="004411FB" w:rsidRPr="007C6148" w14:paraId="29C8BC77"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A2001A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448</w:t>
            </w:r>
          </w:p>
        </w:tc>
        <w:tc>
          <w:tcPr>
            <w:tcW w:w="6892" w:type="dxa"/>
            <w:tcBorders>
              <w:top w:val="nil"/>
              <w:left w:val="nil"/>
              <w:bottom w:val="single" w:sz="4" w:space="0" w:color="auto"/>
              <w:right w:val="single" w:sz="4" w:space="0" w:color="auto"/>
            </w:tcBorders>
            <w:shd w:val="clear" w:color="auto" w:fill="auto"/>
            <w:vAlign w:val="center"/>
            <w:hideMark/>
          </w:tcPr>
          <w:p w14:paraId="38ED3D03"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SONDA ENDOTRAQUEAL 5.0 C/ BALÃO</w:t>
            </w:r>
          </w:p>
        </w:tc>
        <w:tc>
          <w:tcPr>
            <w:tcW w:w="1274" w:type="dxa"/>
            <w:tcBorders>
              <w:top w:val="nil"/>
              <w:left w:val="nil"/>
              <w:bottom w:val="single" w:sz="4" w:space="0" w:color="auto"/>
              <w:right w:val="single" w:sz="4" w:space="0" w:color="auto"/>
            </w:tcBorders>
            <w:shd w:val="clear" w:color="auto" w:fill="auto"/>
            <w:vAlign w:val="center"/>
            <w:hideMark/>
          </w:tcPr>
          <w:p w14:paraId="004A7CFA"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4A930F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r>
      <w:tr w:rsidR="004411FB" w:rsidRPr="007C6148" w14:paraId="77D3518C"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4F2FAB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449</w:t>
            </w:r>
          </w:p>
        </w:tc>
        <w:tc>
          <w:tcPr>
            <w:tcW w:w="6892" w:type="dxa"/>
            <w:tcBorders>
              <w:top w:val="nil"/>
              <w:left w:val="nil"/>
              <w:bottom w:val="single" w:sz="4" w:space="0" w:color="auto"/>
              <w:right w:val="single" w:sz="4" w:space="0" w:color="auto"/>
            </w:tcBorders>
            <w:shd w:val="clear" w:color="auto" w:fill="auto"/>
            <w:vAlign w:val="center"/>
            <w:hideMark/>
          </w:tcPr>
          <w:p w14:paraId="488853DB"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SONDA ENDOTRAQUEAL 5.5 C/ BALÃO</w:t>
            </w:r>
          </w:p>
        </w:tc>
        <w:tc>
          <w:tcPr>
            <w:tcW w:w="1274" w:type="dxa"/>
            <w:tcBorders>
              <w:top w:val="nil"/>
              <w:left w:val="nil"/>
              <w:bottom w:val="single" w:sz="4" w:space="0" w:color="auto"/>
              <w:right w:val="single" w:sz="4" w:space="0" w:color="auto"/>
            </w:tcBorders>
            <w:shd w:val="clear" w:color="auto" w:fill="auto"/>
            <w:vAlign w:val="center"/>
            <w:hideMark/>
          </w:tcPr>
          <w:p w14:paraId="3105E68E"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A6AA1F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r>
      <w:tr w:rsidR="004411FB" w:rsidRPr="007C6148" w14:paraId="18D5FC73"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0EC4E2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450</w:t>
            </w:r>
          </w:p>
        </w:tc>
        <w:tc>
          <w:tcPr>
            <w:tcW w:w="6892" w:type="dxa"/>
            <w:tcBorders>
              <w:top w:val="nil"/>
              <w:left w:val="nil"/>
              <w:bottom w:val="single" w:sz="4" w:space="0" w:color="auto"/>
              <w:right w:val="single" w:sz="4" w:space="0" w:color="auto"/>
            </w:tcBorders>
            <w:shd w:val="clear" w:color="auto" w:fill="auto"/>
            <w:vAlign w:val="center"/>
            <w:hideMark/>
          </w:tcPr>
          <w:p w14:paraId="047E6C4F"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SONDA ENDOTRAQUEAL 6.0 C/ BALÃO</w:t>
            </w:r>
          </w:p>
        </w:tc>
        <w:tc>
          <w:tcPr>
            <w:tcW w:w="1274" w:type="dxa"/>
            <w:tcBorders>
              <w:top w:val="nil"/>
              <w:left w:val="nil"/>
              <w:bottom w:val="single" w:sz="4" w:space="0" w:color="auto"/>
              <w:right w:val="single" w:sz="4" w:space="0" w:color="auto"/>
            </w:tcBorders>
            <w:shd w:val="clear" w:color="auto" w:fill="auto"/>
            <w:vAlign w:val="center"/>
            <w:hideMark/>
          </w:tcPr>
          <w:p w14:paraId="010DD325"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0A69D32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r>
      <w:tr w:rsidR="004411FB" w:rsidRPr="007C6148" w14:paraId="7401B932"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44298A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451</w:t>
            </w:r>
          </w:p>
        </w:tc>
        <w:tc>
          <w:tcPr>
            <w:tcW w:w="6892" w:type="dxa"/>
            <w:tcBorders>
              <w:top w:val="nil"/>
              <w:left w:val="nil"/>
              <w:bottom w:val="single" w:sz="4" w:space="0" w:color="auto"/>
              <w:right w:val="single" w:sz="4" w:space="0" w:color="auto"/>
            </w:tcBorders>
            <w:shd w:val="clear" w:color="auto" w:fill="auto"/>
            <w:vAlign w:val="center"/>
            <w:hideMark/>
          </w:tcPr>
          <w:p w14:paraId="69E71F8C"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SONDA ENDOTRAQUEAL 6.5 C/ BALÃO</w:t>
            </w:r>
          </w:p>
        </w:tc>
        <w:tc>
          <w:tcPr>
            <w:tcW w:w="1274" w:type="dxa"/>
            <w:tcBorders>
              <w:top w:val="nil"/>
              <w:left w:val="nil"/>
              <w:bottom w:val="single" w:sz="4" w:space="0" w:color="auto"/>
              <w:right w:val="single" w:sz="4" w:space="0" w:color="auto"/>
            </w:tcBorders>
            <w:shd w:val="clear" w:color="auto" w:fill="auto"/>
            <w:vAlign w:val="center"/>
            <w:hideMark/>
          </w:tcPr>
          <w:p w14:paraId="62B238BD"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A37A6A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r>
      <w:tr w:rsidR="004411FB" w:rsidRPr="007C6148" w14:paraId="3F615B98"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12AB38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452</w:t>
            </w:r>
          </w:p>
        </w:tc>
        <w:tc>
          <w:tcPr>
            <w:tcW w:w="6892" w:type="dxa"/>
            <w:tcBorders>
              <w:top w:val="nil"/>
              <w:left w:val="nil"/>
              <w:bottom w:val="single" w:sz="4" w:space="0" w:color="auto"/>
              <w:right w:val="single" w:sz="4" w:space="0" w:color="auto"/>
            </w:tcBorders>
            <w:shd w:val="clear" w:color="auto" w:fill="auto"/>
            <w:vAlign w:val="center"/>
            <w:hideMark/>
          </w:tcPr>
          <w:p w14:paraId="5E35AEA3"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SONDA ENDOTRAQUEAL 7.0 C/ BALÃO</w:t>
            </w:r>
          </w:p>
        </w:tc>
        <w:tc>
          <w:tcPr>
            <w:tcW w:w="1274" w:type="dxa"/>
            <w:tcBorders>
              <w:top w:val="nil"/>
              <w:left w:val="nil"/>
              <w:bottom w:val="single" w:sz="4" w:space="0" w:color="auto"/>
              <w:right w:val="single" w:sz="4" w:space="0" w:color="auto"/>
            </w:tcBorders>
            <w:shd w:val="clear" w:color="auto" w:fill="auto"/>
            <w:vAlign w:val="center"/>
            <w:hideMark/>
          </w:tcPr>
          <w:p w14:paraId="4C797B55"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B7D423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r>
      <w:tr w:rsidR="004411FB" w:rsidRPr="007C6148" w14:paraId="3A1DE753"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503B18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453</w:t>
            </w:r>
          </w:p>
        </w:tc>
        <w:tc>
          <w:tcPr>
            <w:tcW w:w="6892" w:type="dxa"/>
            <w:tcBorders>
              <w:top w:val="nil"/>
              <w:left w:val="nil"/>
              <w:bottom w:val="single" w:sz="4" w:space="0" w:color="auto"/>
              <w:right w:val="single" w:sz="4" w:space="0" w:color="auto"/>
            </w:tcBorders>
            <w:shd w:val="clear" w:color="auto" w:fill="auto"/>
            <w:vAlign w:val="center"/>
            <w:hideMark/>
          </w:tcPr>
          <w:p w14:paraId="49BF7E89"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SONDA ENDOTRAQUEAL 7.5 C/ BALÃO</w:t>
            </w:r>
          </w:p>
        </w:tc>
        <w:tc>
          <w:tcPr>
            <w:tcW w:w="1274" w:type="dxa"/>
            <w:tcBorders>
              <w:top w:val="nil"/>
              <w:left w:val="nil"/>
              <w:bottom w:val="single" w:sz="4" w:space="0" w:color="auto"/>
              <w:right w:val="single" w:sz="4" w:space="0" w:color="auto"/>
            </w:tcBorders>
            <w:shd w:val="clear" w:color="auto" w:fill="auto"/>
            <w:vAlign w:val="center"/>
            <w:hideMark/>
          </w:tcPr>
          <w:p w14:paraId="52662177"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331EA7F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r>
      <w:tr w:rsidR="004411FB" w:rsidRPr="007C6148" w14:paraId="61852D82"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840310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lastRenderedPageBreak/>
              <w:t>454</w:t>
            </w:r>
          </w:p>
        </w:tc>
        <w:tc>
          <w:tcPr>
            <w:tcW w:w="6892" w:type="dxa"/>
            <w:tcBorders>
              <w:top w:val="nil"/>
              <w:left w:val="nil"/>
              <w:bottom w:val="single" w:sz="4" w:space="0" w:color="auto"/>
              <w:right w:val="single" w:sz="4" w:space="0" w:color="auto"/>
            </w:tcBorders>
            <w:shd w:val="clear" w:color="auto" w:fill="auto"/>
            <w:vAlign w:val="center"/>
            <w:hideMark/>
          </w:tcPr>
          <w:p w14:paraId="41A56CCD"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SONDA ENDOTRAQUEAL 8.0 C/ BALÃO</w:t>
            </w:r>
          </w:p>
        </w:tc>
        <w:tc>
          <w:tcPr>
            <w:tcW w:w="1274" w:type="dxa"/>
            <w:tcBorders>
              <w:top w:val="nil"/>
              <w:left w:val="nil"/>
              <w:bottom w:val="single" w:sz="4" w:space="0" w:color="auto"/>
              <w:right w:val="single" w:sz="4" w:space="0" w:color="auto"/>
            </w:tcBorders>
            <w:shd w:val="clear" w:color="auto" w:fill="auto"/>
            <w:vAlign w:val="center"/>
            <w:hideMark/>
          </w:tcPr>
          <w:p w14:paraId="024BC21A"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F6219D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r>
      <w:tr w:rsidR="004411FB" w:rsidRPr="007C6148" w14:paraId="0EB9F5CA"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D2FC91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455</w:t>
            </w:r>
          </w:p>
        </w:tc>
        <w:tc>
          <w:tcPr>
            <w:tcW w:w="6892" w:type="dxa"/>
            <w:tcBorders>
              <w:top w:val="nil"/>
              <w:left w:val="nil"/>
              <w:bottom w:val="single" w:sz="4" w:space="0" w:color="auto"/>
              <w:right w:val="single" w:sz="4" w:space="0" w:color="auto"/>
            </w:tcBorders>
            <w:shd w:val="clear" w:color="auto" w:fill="auto"/>
            <w:vAlign w:val="center"/>
            <w:hideMark/>
          </w:tcPr>
          <w:p w14:paraId="3D434529"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SONDA NASOGÁSTRICA Nº 10 LONGA</w:t>
            </w:r>
          </w:p>
        </w:tc>
        <w:tc>
          <w:tcPr>
            <w:tcW w:w="1274" w:type="dxa"/>
            <w:tcBorders>
              <w:top w:val="nil"/>
              <w:left w:val="nil"/>
              <w:bottom w:val="single" w:sz="4" w:space="0" w:color="auto"/>
              <w:right w:val="single" w:sz="4" w:space="0" w:color="auto"/>
            </w:tcBorders>
            <w:shd w:val="clear" w:color="auto" w:fill="auto"/>
            <w:vAlign w:val="center"/>
            <w:hideMark/>
          </w:tcPr>
          <w:p w14:paraId="58C117C0"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02B9032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1FB" w:rsidRPr="007C6148" w14:paraId="03B2F0DA"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F16EFF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456</w:t>
            </w:r>
          </w:p>
        </w:tc>
        <w:tc>
          <w:tcPr>
            <w:tcW w:w="6892" w:type="dxa"/>
            <w:tcBorders>
              <w:top w:val="nil"/>
              <w:left w:val="nil"/>
              <w:bottom w:val="single" w:sz="4" w:space="0" w:color="auto"/>
              <w:right w:val="single" w:sz="4" w:space="0" w:color="auto"/>
            </w:tcBorders>
            <w:shd w:val="clear" w:color="auto" w:fill="auto"/>
            <w:vAlign w:val="center"/>
            <w:hideMark/>
          </w:tcPr>
          <w:p w14:paraId="7E00E6AA" w14:textId="704789E2"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SONDA </w:t>
            </w:r>
            <w:r w:rsidR="00C06680" w:rsidRPr="007C6148">
              <w:rPr>
                <w:rFonts w:ascii="Arial" w:eastAsia="Times New Roman" w:hAnsi="Arial" w:cs="Arial"/>
                <w:color w:val="000000"/>
                <w:sz w:val="20"/>
                <w:szCs w:val="20"/>
              </w:rPr>
              <w:t>NASOGÁSTRICA</w:t>
            </w:r>
            <w:r w:rsidRPr="007C6148">
              <w:rPr>
                <w:rFonts w:ascii="Arial" w:eastAsia="Times New Roman" w:hAnsi="Arial" w:cs="Arial"/>
                <w:color w:val="000000"/>
                <w:sz w:val="20"/>
                <w:szCs w:val="20"/>
              </w:rPr>
              <w:t xml:space="preserve"> Nº 14 LONGA</w:t>
            </w:r>
          </w:p>
        </w:tc>
        <w:tc>
          <w:tcPr>
            <w:tcW w:w="1274" w:type="dxa"/>
            <w:tcBorders>
              <w:top w:val="nil"/>
              <w:left w:val="nil"/>
              <w:bottom w:val="single" w:sz="4" w:space="0" w:color="auto"/>
              <w:right w:val="single" w:sz="4" w:space="0" w:color="auto"/>
            </w:tcBorders>
            <w:shd w:val="clear" w:color="auto" w:fill="auto"/>
            <w:vAlign w:val="center"/>
            <w:hideMark/>
          </w:tcPr>
          <w:p w14:paraId="039E0557"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03F9E9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r>
      <w:tr w:rsidR="004411FB" w:rsidRPr="007C6148" w14:paraId="0BA99294"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2CE9C5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457</w:t>
            </w:r>
          </w:p>
        </w:tc>
        <w:tc>
          <w:tcPr>
            <w:tcW w:w="6892" w:type="dxa"/>
            <w:tcBorders>
              <w:top w:val="nil"/>
              <w:left w:val="nil"/>
              <w:bottom w:val="single" w:sz="4" w:space="0" w:color="auto"/>
              <w:right w:val="single" w:sz="4" w:space="0" w:color="auto"/>
            </w:tcBorders>
            <w:shd w:val="clear" w:color="auto" w:fill="auto"/>
            <w:vAlign w:val="center"/>
            <w:hideMark/>
          </w:tcPr>
          <w:p w14:paraId="4B4F569E" w14:textId="1BAB43D1"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SONDA </w:t>
            </w:r>
            <w:r w:rsidR="00C06680" w:rsidRPr="007C6148">
              <w:rPr>
                <w:rFonts w:ascii="Arial" w:eastAsia="Times New Roman" w:hAnsi="Arial" w:cs="Arial"/>
                <w:color w:val="000000"/>
                <w:sz w:val="20"/>
                <w:szCs w:val="20"/>
              </w:rPr>
              <w:t>NASOGÁSTRICA</w:t>
            </w:r>
            <w:r w:rsidRPr="007C6148">
              <w:rPr>
                <w:rFonts w:ascii="Arial" w:eastAsia="Times New Roman" w:hAnsi="Arial" w:cs="Arial"/>
                <w:color w:val="000000"/>
                <w:sz w:val="20"/>
                <w:szCs w:val="20"/>
              </w:rPr>
              <w:t xml:space="preserve"> Nº 16 LONGA</w:t>
            </w:r>
          </w:p>
        </w:tc>
        <w:tc>
          <w:tcPr>
            <w:tcW w:w="1274" w:type="dxa"/>
            <w:tcBorders>
              <w:top w:val="nil"/>
              <w:left w:val="nil"/>
              <w:bottom w:val="single" w:sz="4" w:space="0" w:color="auto"/>
              <w:right w:val="single" w:sz="4" w:space="0" w:color="auto"/>
            </w:tcBorders>
            <w:shd w:val="clear" w:color="auto" w:fill="auto"/>
            <w:vAlign w:val="center"/>
            <w:hideMark/>
          </w:tcPr>
          <w:p w14:paraId="3DBAD606"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3B180D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r>
      <w:tr w:rsidR="004411FB" w:rsidRPr="007C6148" w14:paraId="3839EC9B"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368E7A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458</w:t>
            </w:r>
          </w:p>
        </w:tc>
        <w:tc>
          <w:tcPr>
            <w:tcW w:w="6892" w:type="dxa"/>
            <w:tcBorders>
              <w:top w:val="nil"/>
              <w:left w:val="nil"/>
              <w:bottom w:val="single" w:sz="4" w:space="0" w:color="auto"/>
              <w:right w:val="single" w:sz="4" w:space="0" w:color="auto"/>
            </w:tcBorders>
            <w:shd w:val="clear" w:color="auto" w:fill="auto"/>
            <w:vAlign w:val="center"/>
            <w:hideMark/>
          </w:tcPr>
          <w:p w14:paraId="6A8B8167" w14:textId="2CE8A902"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SONDA </w:t>
            </w:r>
            <w:r w:rsidR="00C06680" w:rsidRPr="007C6148">
              <w:rPr>
                <w:rFonts w:ascii="Arial" w:eastAsia="Times New Roman" w:hAnsi="Arial" w:cs="Arial"/>
                <w:color w:val="000000"/>
                <w:sz w:val="20"/>
                <w:szCs w:val="20"/>
              </w:rPr>
              <w:t>NASOGÁSTRICA</w:t>
            </w:r>
            <w:r w:rsidRPr="007C6148">
              <w:rPr>
                <w:rFonts w:ascii="Arial" w:eastAsia="Times New Roman" w:hAnsi="Arial" w:cs="Arial"/>
                <w:color w:val="000000"/>
                <w:sz w:val="20"/>
                <w:szCs w:val="20"/>
              </w:rPr>
              <w:t xml:space="preserve"> Nº 18 LONGA</w:t>
            </w:r>
          </w:p>
        </w:tc>
        <w:tc>
          <w:tcPr>
            <w:tcW w:w="1274" w:type="dxa"/>
            <w:tcBorders>
              <w:top w:val="nil"/>
              <w:left w:val="nil"/>
              <w:bottom w:val="single" w:sz="4" w:space="0" w:color="auto"/>
              <w:right w:val="single" w:sz="4" w:space="0" w:color="auto"/>
            </w:tcBorders>
            <w:shd w:val="clear" w:color="auto" w:fill="auto"/>
            <w:vAlign w:val="center"/>
            <w:hideMark/>
          </w:tcPr>
          <w:p w14:paraId="04F02BCE"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0CCD3A1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w:t>
            </w:r>
          </w:p>
        </w:tc>
      </w:tr>
      <w:tr w:rsidR="004411FB" w:rsidRPr="007C6148" w14:paraId="42F9AB34"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136B9E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459</w:t>
            </w:r>
          </w:p>
        </w:tc>
        <w:tc>
          <w:tcPr>
            <w:tcW w:w="6892" w:type="dxa"/>
            <w:tcBorders>
              <w:top w:val="nil"/>
              <w:left w:val="nil"/>
              <w:bottom w:val="single" w:sz="4" w:space="0" w:color="auto"/>
              <w:right w:val="single" w:sz="4" w:space="0" w:color="auto"/>
            </w:tcBorders>
            <w:shd w:val="clear" w:color="auto" w:fill="auto"/>
            <w:vAlign w:val="center"/>
            <w:hideMark/>
          </w:tcPr>
          <w:p w14:paraId="4B8659E3" w14:textId="0118EA30"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SONDA </w:t>
            </w:r>
            <w:r w:rsidR="00C06680" w:rsidRPr="007C6148">
              <w:rPr>
                <w:rFonts w:ascii="Arial" w:eastAsia="Times New Roman" w:hAnsi="Arial" w:cs="Arial"/>
                <w:color w:val="000000"/>
                <w:sz w:val="20"/>
                <w:szCs w:val="20"/>
              </w:rPr>
              <w:t>NASOGÁSTRICA</w:t>
            </w:r>
            <w:r w:rsidRPr="007C6148">
              <w:rPr>
                <w:rFonts w:ascii="Arial" w:eastAsia="Times New Roman" w:hAnsi="Arial" w:cs="Arial"/>
                <w:color w:val="000000"/>
                <w:sz w:val="20"/>
                <w:szCs w:val="20"/>
              </w:rPr>
              <w:t xml:space="preserve"> Nº 20 LONGA</w:t>
            </w:r>
          </w:p>
        </w:tc>
        <w:tc>
          <w:tcPr>
            <w:tcW w:w="1274" w:type="dxa"/>
            <w:tcBorders>
              <w:top w:val="nil"/>
              <w:left w:val="nil"/>
              <w:bottom w:val="single" w:sz="4" w:space="0" w:color="auto"/>
              <w:right w:val="single" w:sz="4" w:space="0" w:color="auto"/>
            </w:tcBorders>
            <w:shd w:val="clear" w:color="auto" w:fill="auto"/>
            <w:vAlign w:val="center"/>
            <w:hideMark/>
          </w:tcPr>
          <w:p w14:paraId="7C332F2E"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2A5F01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r>
      <w:tr w:rsidR="004411FB" w:rsidRPr="007C6148" w14:paraId="124711D6"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F29D0D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460</w:t>
            </w:r>
          </w:p>
        </w:tc>
        <w:tc>
          <w:tcPr>
            <w:tcW w:w="6892" w:type="dxa"/>
            <w:tcBorders>
              <w:top w:val="nil"/>
              <w:left w:val="nil"/>
              <w:bottom w:val="single" w:sz="4" w:space="0" w:color="auto"/>
              <w:right w:val="single" w:sz="4" w:space="0" w:color="auto"/>
            </w:tcBorders>
            <w:shd w:val="clear" w:color="auto" w:fill="auto"/>
            <w:vAlign w:val="center"/>
            <w:hideMark/>
          </w:tcPr>
          <w:p w14:paraId="023DB7FA"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SONDA NASOGÁSTRICA Nº 4 CURTA</w:t>
            </w:r>
          </w:p>
        </w:tc>
        <w:tc>
          <w:tcPr>
            <w:tcW w:w="1274" w:type="dxa"/>
            <w:tcBorders>
              <w:top w:val="nil"/>
              <w:left w:val="nil"/>
              <w:bottom w:val="single" w:sz="4" w:space="0" w:color="auto"/>
              <w:right w:val="single" w:sz="4" w:space="0" w:color="auto"/>
            </w:tcBorders>
            <w:shd w:val="clear" w:color="auto" w:fill="auto"/>
            <w:vAlign w:val="center"/>
            <w:hideMark/>
          </w:tcPr>
          <w:p w14:paraId="14C7ACA4"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B36D99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r>
      <w:tr w:rsidR="004411FB" w:rsidRPr="007C6148" w14:paraId="0AF59F63"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B84024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461</w:t>
            </w:r>
          </w:p>
        </w:tc>
        <w:tc>
          <w:tcPr>
            <w:tcW w:w="6892" w:type="dxa"/>
            <w:tcBorders>
              <w:top w:val="nil"/>
              <w:left w:val="nil"/>
              <w:bottom w:val="single" w:sz="4" w:space="0" w:color="auto"/>
              <w:right w:val="single" w:sz="4" w:space="0" w:color="auto"/>
            </w:tcBorders>
            <w:shd w:val="clear" w:color="auto" w:fill="auto"/>
            <w:vAlign w:val="center"/>
            <w:hideMark/>
          </w:tcPr>
          <w:p w14:paraId="22574458"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SONDA NASOGÁSTRICA Nº 4 LONGA</w:t>
            </w:r>
          </w:p>
        </w:tc>
        <w:tc>
          <w:tcPr>
            <w:tcW w:w="1274" w:type="dxa"/>
            <w:tcBorders>
              <w:top w:val="nil"/>
              <w:left w:val="nil"/>
              <w:bottom w:val="single" w:sz="4" w:space="0" w:color="auto"/>
              <w:right w:val="single" w:sz="4" w:space="0" w:color="auto"/>
            </w:tcBorders>
            <w:shd w:val="clear" w:color="auto" w:fill="auto"/>
            <w:vAlign w:val="center"/>
            <w:hideMark/>
          </w:tcPr>
          <w:p w14:paraId="08E59773"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AEFC21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r>
      <w:tr w:rsidR="004411FB" w:rsidRPr="007C6148" w14:paraId="70229F20"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BF040E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462</w:t>
            </w:r>
          </w:p>
        </w:tc>
        <w:tc>
          <w:tcPr>
            <w:tcW w:w="6892" w:type="dxa"/>
            <w:tcBorders>
              <w:top w:val="nil"/>
              <w:left w:val="nil"/>
              <w:bottom w:val="single" w:sz="4" w:space="0" w:color="auto"/>
              <w:right w:val="single" w:sz="4" w:space="0" w:color="auto"/>
            </w:tcBorders>
            <w:shd w:val="clear" w:color="auto" w:fill="auto"/>
            <w:vAlign w:val="center"/>
            <w:hideMark/>
          </w:tcPr>
          <w:p w14:paraId="1AF6B0A4"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SONDA NASOGÁSTRICA Nº 6 LONGA</w:t>
            </w:r>
          </w:p>
        </w:tc>
        <w:tc>
          <w:tcPr>
            <w:tcW w:w="1274" w:type="dxa"/>
            <w:tcBorders>
              <w:top w:val="nil"/>
              <w:left w:val="nil"/>
              <w:bottom w:val="single" w:sz="4" w:space="0" w:color="auto"/>
              <w:right w:val="single" w:sz="4" w:space="0" w:color="auto"/>
            </w:tcBorders>
            <w:shd w:val="clear" w:color="auto" w:fill="auto"/>
            <w:vAlign w:val="center"/>
            <w:hideMark/>
          </w:tcPr>
          <w:p w14:paraId="04E34B70"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ED1C29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r>
      <w:tr w:rsidR="004411FB" w:rsidRPr="007C6148" w14:paraId="527F2887"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B3F760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463</w:t>
            </w:r>
          </w:p>
        </w:tc>
        <w:tc>
          <w:tcPr>
            <w:tcW w:w="6892" w:type="dxa"/>
            <w:tcBorders>
              <w:top w:val="nil"/>
              <w:left w:val="nil"/>
              <w:bottom w:val="single" w:sz="4" w:space="0" w:color="auto"/>
              <w:right w:val="single" w:sz="4" w:space="0" w:color="auto"/>
            </w:tcBorders>
            <w:shd w:val="clear" w:color="auto" w:fill="auto"/>
            <w:vAlign w:val="center"/>
            <w:hideMark/>
          </w:tcPr>
          <w:p w14:paraId="4C9FB77E"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SONDA NASOGÁSTRICA Nº 8 CURTA</w:t>
            </w:r>
          </w:p>
        </w:tc>
        <w:tc>
          <w:tcPr>
            <w:tcW w:w="1274" w:type="dxa"/>
            <w:tcBorders>
              <w:top w:val="nil"/>
              <w:left w:val="nil"/>
              <w:bottom w:val="single" w:sz="4" w:space="0" w:color="auto"/>
              <w:right w:val="single" w:sz="4" w:space="0" w:color="auto"/>
            </w:tcBorders>
            <w:shd w:val="clear" w:color="auto" w:fill="auto"/>
            <w:vAlign w:val="center"/>
            <w:hideMark/>
          </w:tcPr>
          <w:p w14:paraId="264F4B98"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B13D27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r>
      <w:tr w:rsidR="004411FB" w:rsidRPr="007C6148" w14:paraId="6B35A7A4"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342AD7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464</w:t>
            </w:r>
          </w:p>
        </w:tc>
        <w:tc>
          <w:tcPr>
            <w:tcW w:w="6892" w:type="dxa"/>
            <w:tcBorders>
              <w:top w:val="nil"/>
              <w:left w:val="nil"/>
              <w:bottom w:val="single" w:sz="4" w:space="0" w:color="auto"/>
              <w:right w:val="single" w:sz="4" w:space="0" w:color="auto"/>
            </w:tcBorders>
            <w:shd w:val="clear" w:color="auto" w:fill="auto"/>
            <w:vAlign w:val="center"/>
            <w:hideMark/>
          </w:tcPr>
          <w:p w14:paraId="60049F31"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SONDA NASOGÁSTRICA Nº 8 LONGA</w:t>
            </w:r>
          </w:p>
        </w:tc>
        <w:tc>
          <w:tcPr>
            <w:tcW w:w="1274" w:type="dxa"/>
            <w:tcBorders>
              <w:top w:val="nil"/>
              <w:left w:val="nil"/>
              <w:bottom w:val="single" w:sz="4" w:space="0" w:color="auto"/>
              <w:right w:val="single" w:sz="4" w:space="0" w:color="auto"/>
            </w:tcBorders>
            <w:shd w:val="clear" w:color="auto" w:fill="auto"/>
            <w:vAlign w:val="center"/>
            <w:hideMark/>
          </w:tcPr>
          <w:p w14:paraId="2C5BFE3B"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034F8B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r>
      <w:tr w:rsidR="004411FB" w:rsidRPr="007C6148" w14:paraId="7BD610C1"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46D3CC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465</w:t>
            </w:r>
          </w:p>
        </w:tc>
        <w:tc>
          <w:tcPr>
            <w:tcW w:w="6892" w:type="dxa"/>
            <w:tcBorders>
              <w:top w:val="nil"/>
              <w:left w:val="nil"/>
              <w:bottom w:val="single" w:sz="4" w:space="0" w:color="auto"/>
              <w:right w:val="single" w:sz="4" w:space="0" w:color="auto"/>
            </w:tcBorders>
            <w:shd w:val="clear" w:color="auto" w:fill="auto"/>
            <w:vAlign w:val="center"/>
            <w:hideMark/>
          </w:tcPr>
          <w:p w14:paraId="6DC0B3D1"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SONDA URETRAL 04</w:t>
            </w:r>
          </w:p>
        </w:tc>
        <w:tc>
          <w:tcPr>
            <w:tcW w:w="1274" w:type="dxa"/>
            <w:tcBorders>
              <w:top w:val="nil"/>
              <w:left w:val="nil"/>
              <w:bottom w:val="single" w:sz="4" w:space="0" w:color="auto"/>
              <w:right w:val="single" w:sz="4" w:space="0" w:color="auto"/>
            </w:tcBorders>
            <w:shd w:val="clear" w:color="auto" w:fill="auto"/>
            <w:vAlign w:val="center"/>
            <w:hideMark/>
          </w:tcPr>
          <w:p w14:paraId="14BF54DC"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0B27402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r>
      <w:tr w:rsidR="004411FB" w:rsidRPr="007C6148" w14:paraId="369BFC15"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E4DB97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466</w:t>
            </w:r>
          </w:p>
        </w:tc>
        <w:tc>
          <w:tcPr>
            <w:tcW w:w="6892" w:type="dxa"/>
            <w:tcBorders>
              <w:top w:val="nil"/>
              <w:left w:val="nil"/>
              <w:bottom w:val="single" w:sz="4" w:space="0" w:color="auto"/>
              <w:right w:val="single" w:sz="4" w:space="0" w:color="auto"/>
            </w:tcBorders>
            <w:shd w:val="clear" w:color="auto" w:fill="auto"/>
            <w:vAlign w:val="center"/>
            <w:hideMark/>
          </w:tcPr>
          <w:p w14:paraId="66D10616"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SONDA URETRAL 08</w:t>
            </w:r>
          </w:p>
        </w:tc>
        <w:tc>
          <w:tcPr>
            <w:tcW w:w="1274" w:type="dxa"/>
            <w:tcBorders>
              <w:top w:val="nil"/>
              <w:left w:val="nil"/>
              <w:bottom w:val="single" w:sz="4" w:space="0" w:color="auto"/>
              <w:right w:val="single" w:sz="4" w:space="0" w:color="auto"/>
            </w:tcBorders>
            <w:shd w:val="clear" w:color="auto" w:fill="auto"/>
            <w:vAlign w:val="center"/>
            <w:hideMark/>
          </w:tcPr>
          <w:p w14:paraId="7BE35D7E"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C86B35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r>
      <w:tr w:rsidR="004411FB" w:rsidRPr="007C6148" w14:paraId="4D412EDD"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92290C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467</w:t>
            </w:r>
          </w:p>
        </w:tc>
        <w:tc>
          <w:tcPr>
            <w:tcW w:w="6892" w:type="dxa"/>
            <w:tcBorders>
              <w:top w:val="nil"/>
              <w:left w:val="nil"/>
              <w:bottom w:val="single" w:sz="4" w:space="0" w:color="auto"/>
              <w:right w:val="single" w:sz="4" w:space="0" w:color="auto"/>
            </w:tcBorders>
            <w:shd w:val="clear" w:color="auto" w:fill="auto"/>
            <w:vAlign w:val="center"/>
            <w:hideMark/>
          </w:tcPr>
          <w:p w14:paraId="5E196315"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SONDA URETRAL 10</w:t>
            </w:r>
          </w:p>
        </w:tc>
        <w:tc>
          <w:tcPr>
            <w:tcW w:w="1274" w:type="dxa"/>
            <w:tcBorders>
              <w:top w:val="nil"/>
              <w:left w:val="nil"/>
              <w:bottom w:val="single" w:sz="4" w:space="0" w:color="auto"/>
              <w:right w:val="single" w:sz="4" w:space="0" w:color="auto"/>
            </w:tcBorders>
            <w:shd w:val="clear" w:color="auto" w:fill="auto"/>
            <w:vAlign w:val="center"/>
            <w:hideMark/>
          </w:tcPr>
          <w:p w14:paraId="0EFB0455"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EE1F35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2300</w:t>
            </w:r>
          </w:p>
        </w:tc>
      </w:tr>
      <w:tr w:rsidR="004411FB" w:rsidRPr="007C6148" w14:paraId="38E96406"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8AFC17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468</w:t>
            </w:r>
          </w:p>
        </w:tc>
        <w:tc>
          <w:tcPr>
            <w:tcW w:w="6892" w:type="dxa"/>
            <w:tcBorders>
              <w:top w:val="nil"/>
              <w:left w:val="nil"/>
              <w:bottom w:val="single" w:sz="4" w:space="0" w:color="auto"/>
              <w:right w:val="single" w:sz="4" w:space="0" w:color="auto"/>
            </w:tcBorders>
            <w:shd w:val="clear" w:color="auto" w:fill="auto"/>
            <w:vAlign w:val="center"/>
            <w:hideMark/>
          </w:tcPr>
          <w:p w14:paraId="699D71EE"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SONDA URETRAL 12</w:t>
            </w:r>
          </w:p>
        </w:tc>
        <w:tc>
          <w:tcPr>
            <w:tcW w:w="1274" w:type="dxa"/>
            <w:tcBorders>
              <w:top w:val="nil"/>
              <w:left w:val="nil"/>
              <w:bottom w:val="single" w:sz="4" w:space="0" w:color="auto"/>
              <w:right w:val="single" w:sz="4" w:space="0" w:color="auto"/>
            </w:tcBorders>
            <w:shd w:val="clear" w:color="auto" w:fill="auto"/>
            <w:vAlign w:val="center"/>
            <w:hideMark/>
          </w:tcPr>
          <w:p w14:paraId="58289BCA"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8ED768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6000</w:t>
            </w:r>
          </w:p>
        </w:tc>
      </w:tr>
      <w:tr w:rsidR="004411FB" w:rsidRPr="007C6148" w14:paraId="1073D6DA"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CAF167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469</w:t>
            </w:r>
          </w:p>
        </w:tc>
        <w:tc>
          <w:tcPr>
            <w:tcW w:w="6892" w:type="dxa"/>
            <w:tcBorders>
              <w:top w:val="nil"/>
              <w:left w:val="nil"/>
              <w:bottom w:val="single" w:sz="4" w:space="0" w:color="auto"/>
              <w:right w:val="single" w:sz="4" w:space="0" w:color="auto"/>
            </w:tcBorders>
            <w:shd w:val="clear" w:color="auto" w:fill="auto"/>
            <w:vAlign w:val="center"/>
            <w:hideMark/>
          </w:tcPr>
          <w:p w14:paraId="13FEB139"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SONDA URETRAL 14</w:t>
            </w:r>
          </w:p>
        </w:tc>
        <w:tc>
          <w:tcPr>
            <w:tcW w:w="1274" w:type="dxa"/>
            <w:tcBorders>
              <w:top w:val="nil"/>
              <w:left w:val="nil"/>
              <w:bottom w:val="single" w:sz="4" w:space="0" w:color="auto"/>
              <w:right w:val="single" w:sz="4" w:space="0" w:color="auto"/>
            </w:tcBorders>
            <w:shd w:val="clear" w:color="auto" w:fill="auto"/>
            <w:vAlign w:val="center"/>
            <w:hideMark/>
          </w:tcPr>
          <w:p w14:paraId="2CE19C45"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634BE4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1FB" w:rsidRPr="007C6148" w14:paraId="1ADA1BBB"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70619C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470</w:t>
            </w:r>
          </w:p>
        </w:tc>
        <w:tc>
          <w:tcPr>
            <w:tcW w:w="6892" w:type="dxa"/>
            <w:tcBorders>
              <w:top w:val="nil"/>
              <w:left w:val="nil"/>
              <w:bottom w:val="single" w:sz="4" w:space="0" w:color="auto"/>
              <w:right w:val="single" w:sz="4" w:space="0" w:color="auto"/>
            </w:tcBorders>
            <w:shd w:val="clear" w:color="auto" w:fill="auto"/>
            <w:vAlign w:val="center"/>
            <w:hideMark/>
          </w:tcPr>
          <w:p w14:paraId="5016A933"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SONDA URETRAL 16</w:t>
            </w:r>
          </w:p>
        </w:tc>
        <w:tc>
          <w:tcPr>
            <w:tcW w:w="1274" w:type="dxa"/>
            <w:tcBorders>
              <w:top w:val="nil"/>
              <w:left w:val="nil"/>
              <w:bottom w:val="single" w:sz="4" w:space="0" w:color="auto"/>
              <w:right w:val="single" w:sz="4" w:space="0" w:color="auto"/>
            </w:tcBorders>
            <w:shd w:val="clear" w:color="auto" w:fill="auto"/>
            <w:vAlign w:val="center"/>
            <w:hideMark/>
          </w:tcPr>
          <w:p w14:paraId="1065EA30"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30D5F30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1FB" w:rsidRPr="007C6148" w14:paraId="0F084E20"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C669EE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471</w:t>
            </w:r>
          </w:p>
        </w:tc>
        <w:tc>
          <w:tcPr>
            <w:tcW w:w="6892" w:type="dxa"/>
            <w:tcBorders>
              <w:top w:val="nil"/>
              <w:left w:val="nil"/>
              <w:bottom w:val="single" w:sz="4" w:space="0" w:color="auto"/>
              <w:right w:val="single" w:sz="4" w:space="0" w:color="auto"/>
            </w:tcBorders>
            <w:shd w:val="clear" w:color="auto" w:fill="auto"/>
            <w:vAlign w:val="center"/>
            <w:hideMark/>
          </w:tcPr>
          <w:p w14:paraId="47EA4F05"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SONDA URETRAL 18</w:t>
            </w:r>
          </w:p>
        </w:tc>
        <w:tc>
          <w:tcPr>
            <w:tcW w:w="1274" w:type="dxa"/>
            <w:tcBorders>
              <w:top w:val="nil"/>
              <w:left w:val="nil"/>
              <w:bottom w:val="single" w:sz="4" w:space="0" w:color="auto"/>
              <w:right w:val="single" w:sz="4" w:space="0" w:color="auto"/>
            </w:tcBorders>
            <w:shd w:val="clear" w:color="auto" w:fill="auto"/>
            <w:vAlign w:val="center"/>
            <w:hideMark/>
          </w:tcPr>
          <w:p w14:paraId="02E64385"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6B8EA7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r>
      <w:tr w:rsidR="004411FB" w:rsidRPr="007C6148" w14:paraId="11E62CDA"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CA9D92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472</w:t>
            </w:r>
          </w:p>
        </w:tc>
        <w:tc>
          <w:tcPr>
            <w:tcW w:w="6892" w:type="dxa"/>
            <w:tcBorders>
              <w:top w:val="nil"/>
              <w:left w:val="nil"/>
              <w:bottom w:val="single" w:sz="4" w:space="0" w:color="auto"/>
              <w:right w:val="single" w:sz="4" w:space="0" w:color="auto"/>
            </w:tcBorders>
            <w:shd w:val="clear" w:color="auto" w:fill="auto"/>
            <w:vAlign w:val="center"/>
            <w:hideMark/>
          </w:tcPr>
          <w:p w14:paraId="2AFC5123"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SONDA URETRAL 20</w:t>
            </w:r>
          </w:p>
        </w:tc>
        <w:tc>
          <w:tcPr>
            <w:tcW w:w="1274" w:type="dxa"/>
            <w:tcBorders>
              <w:top w:val="nil"/>
              <w:left w:val="nil"/>
              <w:bottom w:val="single" w:sz="4" w:space="0" w:color="auto"/>
              <w:right w:val="single" w:sz="4" w:space="0" w:color="auto"/>
            </w:tcBorders>
            <w:shd w:val="clear" w:color="auto" w:fill="auto"/>
            <w:vAlign w:val="center"/>
            <w:hideMark/>
          </w:tcPr>
          <w:p w14:paraId="2CC16663"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281A00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r>
      <w:tr w:rsidR="004411FB" w:rsidRPr="007C6148" w14:paraId="498DF40B"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653730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473</w:t>
            </w:r>
          </w:p>
        </w:tc>
        <w:tc>
          <w:tcPr>
            <w:tcW w:w="6892" w:type="dxa"/>
            <w:tcBorders>
              <w:top w:val="nil"/>
              <w:left w:val="nil"/>
              <w:bottom w:val="single" w:sz="4" w:space="0" w:color="auto"/>
              <w:right w:val="single" w:sz="4" w:space="0" w:color="auto"/>
            </w:tcBorders>
            <w:shd w:val="clear" w:color="auto" w:fill="auto"/>
            <w:vAlign w:val="center"/>
            <w:hideMark/>
          </w:tcPr>
          <w:p w14:paraId="0A708021"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SONDA URETRAL 22</w:t>
            </w:r>
          </w:p>
        </w:tc>
        <w:tc>
          <w:tcPr>
            <w:tcW w:w="1274" w:type="dxa"/>
            <w:tcBorders>
              <w:top w:val="nil"/>
              <w:left w:val="nil"/>
              <w:bottom w:val="single" w:sz="4" w:space="0" w:color="auto"/>
              <w:right w:val="single" w:sz="4" w:space="0" w:color="auto"/>
            </w:tcBorders>
            <w:shd w:val="clear" w:color="auto" w:fill="auto"/>
            <w:vAlign w:val="center"/>
            <w:hideMark/>
          </w:tcPr>
          <w:p w14:paraId="18F02864"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04A32D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r>
      <w:tr w:rsidR="004411FB" w:rsidRPr="007C6148" w14:paraId="3B16512B"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5D826D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474</w:t>
            </w:r>
          </w:p>
        </w:tc>
        <w:tc>
          <w:tcPr>
            <w:tcW w:w="6892" w:type="dxa"/>
            <w:tcBorders>
              <w:top w:val="nil"/>
              <w:left w:val="nil"/>
              <w:bottom w:val="single" w:sz="4" w:space="0" w:color="auto"/>
              <w:right w:val="single" w:sz="4" w:space="0" w:color="auto"/>
            </w:tcBorders>
            <w:shd w:val="clear" w:color="auto" w:fill="auto"/>
            <w:vAlign w:val="center"/>
            <w:hideMark/>
          </w:tcPr>
          <w:p w14:paraId="3056953E" w14:textId="3CB5EF21"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SORO </w:t>
            </w:r>
            <w:r w:rsidR="00C06680" w:rsidRPr="007C6148">
              <w:rPr>
                <w:rFonts w:ascii="Arial" w:eastAsia="Times New Roman" w:hAnsi="Arial" w:cs="Arial"/>
                <w:color w:val="000000"/>
                <w:sz w:val="20"/>
                <w:szCs w:val="20"/>
              </w:rPr>
              <w:t>FISIOLÓGICO</w:t>
            </w:r>
            <w:r w:rsidRPr="007C6148">
              <w:rPr>
                <w:rFonts w:ascii="Arial" w:eastAsia="Times New Roman" w:hAnsi="Arial" w:cs="Arial"/>
                <w:color w:val="000000"/>
                <w:sz w:val="20"/>
                <w:szCs w:val="20"/>
              </w:rPr>
              <w:t xml:space="preserve"> 500ML (FRASCO)</w:t>
            </w:r>
          </w:p>
        </w:tc>
        <w:tc>
          <w:tcPr>
            <w:tcW w:w="1274" w:type="dxa"/>
            <w:tcBorders>
              <w:top w:val="nil"/>
              <w:left w:val="nil"/>
              <w:bottom w:val="single" w:sz="4" w:space="0" w:color="auto"/>
              <w:right w:val="single" w:sz="4" w:space="0" w:color="auto"/>
            </w:tcBorders>
            <w:shd w:val="clear" w:color="auto" w:fill="auto"/>
            <w:vAlign w:val="center"/>
            <w:hideMark/>
          </w:tcPr>
          <w:p w14:paraId="04A83987"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4B3A6E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w:t>
            </w:r>
          </w:p>
        </w:tc>
      </w:tr>
      <w:tr w:rsidR="004411FB" w:rsidRPr="007C6148" w14:paraId="68F8D72F"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234BE6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475</w:t>
            </w:r>
          </w:p>
        </w:tc>
        <w:tc>
          <w:tcPr>
            <w:tcW w:w="6892" w:type="dxa"/>
            <w:tcBorders>
              <w:top w:val="nil"/>
              <w:left w:val="nil"/>
              <w:bottom w:val="single" w:sz="4" w:space="0" w:color="auto"/>
              <w:right w:val="single" w:sz="4" w:space="0" w:color="auto"/>
            </w:tcBorders>
            <w:shd w:val="clear" w:color="auto" w:fill="auto"/>
            <w:vAlign w:val="center"/>
            <w:hideMark/>
          </w:tcPr>
          <w:p w14:paraId="1C786E53"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TALA METÁLICA 16X250mm (PCT C/12)</w:t>
            </w:r>
          </w:p>
        </w:tc>
        <w:tc>
          <w:tcPr>
            <w:tcW w:w="1274" w:type="dxa"/>
            <w:tcBorders>
              <w:top w:val="nil"/>
              <w:left w:val="nil"/>
              <w:bottom w:val="single" w:sz="4" w:space="0" w:color="auto"/>
              <w:right w:val="single" w:sz="4" w:space="0" w:color="auto"/>
            </w:tcBorders>
            <w:shd w:val="clear" w:color="auto" w:fill="auto"/>
            <w:vAlign w:val="center"/>
            <w:hideMark/>
          </w:tcPr>
          <w:p w14:paraId="532D2CE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PCT</w:t>
            </w:r>
          </w:p>
        </w:tc>
        <w:tc>
          <w:tcPr>
            <w:tcW w:w="1175" w:type="dxa"/>
            <w:tcBorders>
              <w:top w:val="nil"/>
              <w:left w:val="nil"/>
              <w:bottom w:val="single" w:sz="4" w:space="0" w:color="auto"/>
              <w:right w:val="single" w:sz="4" w:space="0" w:color="auto"/>
            </w:tcBorders>
            <w:shd w:val="clear" w:color="auto" w:fill="auto"/>
            <w:vAlign w:val="center"/>
            <w:hideMark/>
          </w:tcPr>
          <w:p w14:paraId="071FC5E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r>
      <w:tr w:rsidR="004411FB" w:rsidRPr="007C6148" w14:paraId="0BCB6FCD"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D6407D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476</w:t>
            </w:r>
          </w:p>
        </w:tc>
        <w:tc>
          <w:tcPr>
            <w:tcW w:w="6892" w:type="dxa"/>
            <w:tcBorders>
              <w:top w:val="nil"/>
              <w:left w:val="nil"/>
              <w:bottom w:val="single" w:sz="4" w:space="0" w:color="auto"/>
              <w:right w:val="single" w:sz="4" w:space="0" w:color="auto"/>
            </w:tcBorders>
            <w:shd w:val="clear" w:color="auto" w:fill="auto"/>
            <w:vAlign w:val="center"/>
            <w:hideMark/>
          </w:tcPr>
          <w:p w14:paraId="718E37F8"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TALA METÁLICA 16X180mm (PCT C/12)</w:t>
            </w:r>
          </w:p>
        </w:tc>
        <w:tc>
          <w:tcPr>
            <w:tcW w:w="1274" w:type="dxa"/>
            <w:tcBorders>
              <w:top w:val="nil"/>
              <w:left w:val="nil"/>
              <w:bottom w:val="single" w:sz="4" w:space="0" w:color="auto"/>
              <w:right w:val="single" w:sz="4" w:space="0" w:color="auto"/>
            </w:tcBorders>
            <w:shd w:val="clear" w:color="auto" w:fill="auto"/>
            <w:vAlign w:val="center"/>
            <w:hideMark/>
          </w:tcPr>
          <w:p w14:paraId="7806160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PCT</w:t>
            </w:r>
          </w:p>
        </w:tc>
        <w:tc>
          <w:tcPr>
            <w:tcW w:w="1175" w:type="dxa"/>
            <w:tcBorders>
              <w:top w:val="nil"/>
              <w:left w:val="nil"/>
              <w:bottom w:val="single" w:sz="4" w:space="0" w:color="auto"/>
              <w:right w:val="single" w:sz="4" w:space="0" w:color="auto"/>
            </w:tcBorders>
            <w:shd w:val="clear" w:color="auto" w:fill="auto"/>
            <w:vAlign w:val="center"/>
            <w:hideMark/>
          </w:tcPr>
          <w:p w14:paraId="1C8740B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r>
      <w:tr w:rsidR="004411FB" w:rsidRPr="007C6148" w14:paraId="5CF0E776"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68CB67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477</w:t>
            </w:r>
          </w:p>
        </w:tc>
        <w:tc>
          <w:tcPr>
            <w:tcW w:w="6892" w:type="dxa"/>
            <w:tcBorders>
              <w:top w:val="nil"/>
              <w:left w:val="nil"/>
              <w:bottom w:val="single" w:sz="4" w:space="0" w:color="auto"/>
              <w:right w:val="single" w:sz="4" w:space="0" w:color="auto"/>
            </w:tcBorders>
            <w:shd w:val="clear" w:color="auto" w:fill="auto"/>
            <w:vAlign w:val="center"/>
            <w:hideMark/>
          </w:tcPr>
          <w:p w14:paraId="2F417090" w14:textId="79F4252F" w:rsidR="007C6148" w:rsidRPr="007C6148" w:rsidRDefault="007C6148" w:rsidP="00C06680">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SONDA NUTRIÇÃO ENTERAL GASTROSTOMIA </w:t>
            </w:r>
            <w:r w:rsidR="00C06680" w:rsidRPr="007C6148">
              <w:rPr>
                <w:rFonts w:ascii="Arial" w:eastAsia="Times New Roman" w:hAnsi="Arial" w:cs="Arial"/>
                <w:color w:val="000000"/>
                <w:sz w:val="20"/>
                <w:szCs w:val="20"/>
              </w:rPr>
              <w:t>ABDOMINAL Nº</w:t>
            </w:r>
            <w:r w:rsidRPr="007C6148">
              <w:rPr>
                <w:rFonts w:ascii="Arial" w:eastAsia="Times New Roman" w:hAnsi="Arial" w:cs="Arial"/>
                <w:color w:val="000000"/>
                <w:sz w:val="20"/>
                <w:szCs w:val="20"/>
              </w:rPr>
              <w:t xml:space="preserve"> 22 </w:t>
            </w:r>
            <w:proofErr w:type="spellStart"/>
            <w:proofErr w:type="gramStart"/>
            <w:r w:rsidRPr="007C6148">
              <w:rPr>
                <w:rFonts w:ascii="Arial" w:eastAsia="Times New Roman" w:hAnsi="Arial" w:cs="Arial"/>
                <w:color w:val="000000"/>
                <w:sz w:val="20"/>
                <w:szCs w:val="20"/>
              </w:rPr>
              <w:t>Fr</w:t>
            </w:r>
            <w:proofErr w:type="spellEnd"/>
            <w:r w:rsidRPr="007C6148">
              <w:rPr>
                <w:rFonts w:ascii="Arial" w:eastAsia="Times New Roman" w:hAnsi="Arial" w:cs="Arial"/>
                <w:color w:val="000000"/>
                <w:sz w:val="20"/>
                <w:szCs w:val="20"/>
              </w:rPr>
              <w:t xml:space="preserve">  dispositivos</w:t>
            </w:r>
            <w:proofErr w:type="gramEnd"/>
            <w:r w:rsidRPr="007C6148">
              <w:rPr>
                <w:rFonts w:ascii="Arial" w:eastAsia="Times New Roman" w:hAnsi="Arial" w:cs="Arial"/>
                <w:color w:val="000000"/>
                <w:sz w:val="20"/>
                <w:szCs w:val="20"/>
              </w:rPr>
              <w:t xml:space="preserve"> projetados para administração de alimentação e/ou medicação através de uma fístula na região gástrica. São fabricadas em silicone, de uso único, estéril por oxido de etileno, constituída por um tubo de silicone que apresenta em sua ponta distal um balão de silicone para fixação interna e um dispositivo em forma de disco para fixação externa. Possui 03 vias.</w:t>
            </w:r>
          </w:p>
        </w:tc>
        <w:tc>
          <w:tcPr>
            <w:tcW w:w="1274" w:type="dxa"/>
            <w:tcBorders>
              <w:top w:val="nil"/>
              <w:left w:val="nil"/>
              <w:bottom w:val="single" w:sz="4" w:space="0" w:color="auto"/>
              <w:right w:val="single" w:sz="4" w:space="0" w:color="auto"/>
            </w:tcBorders>
            <w:shd w:val="clear" w:color="auto" w:fill="auto"/>
            <w:vAlign w:val="center"/>
            <w:hideMark/>
          </w:tcPr>
          <w:p w14:paraId="7C882305"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0DB4677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r>
      <w:tr w:rsidR="004411FB" w:rsidRPr="007C6148" w14:paraId="3C49DA84" w14:textId="77777777" w:rsidTr="00DD3F6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0EC876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478</w:t>
            </w:r>
          </w:p>
        </w:tc>
        <w:tc>
          <w:tcPr>
            <w:tcW w:w="6892" w:type="dxa"/>
            <w:tcBorders>
              <w:top w:val="nil"/>
              <w:left w:val="nil"/>
              <w:bottom w:val="single" w:sz="4" w:space="0" w:color="auto"/>
              <w:right w:val="single" w:sz="4" w:space="0" w:color="auto"/>
            </w:tcBorders>
            <w:shd w:val="clear" w:color="000000" w:fill="FFFFFF"/>
            <w:vAlign w:val="center"/>
            <w:hideMark/>
          </w:tcPr>
          <w:p w14:paraId="2D13B66A" w14:textId="094267DF"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TELA </w:t>
            </w:r>
            <w:r w:rsidR="00C06680" w:rsidRPr="007C6148">
              <w:rPr>
                <w:rFonts w:ascii="Arial" w:eastAsia="Times New Roman" w:hAnsi="Arial" w:cs="Arial"/>
                <w:color w:val="000000"/>
                <w:sz w:val="20"/>
                <w:szCs w:val="20"/>
              </w:rPr>
              <w:t>CIRÚRGICA</w:t>
            </w:r>
            <w:r w:rsidRPr="007C6148">
              <w:rPr>
                <w:rFonts w:ascii="Arial" w:eastAsia="Times New Roman" w:hAnsi="Arial" w:cs="Arial"/>
                <w:color w:val="000000"/>
                <w:sz w:val="20"/>
                <w:szCs w:val="20"/>
              </w:rPr>
              <w:t xml:space="preserve"> SINTÉTICA (DE </w:t>
            </w:r>
            <w:proofErr w:type="spellStart"/>
            <w:r w:rsidRPr="007C6148">
              <w:rPr>
                <w:rFonts w:ascii="Arial" w:eastAsia="Times New Roman" w:hAnsi="Arial" w:cs="Arial"/>
                <w:color w:val="000000"/>
                <w:sz w:val="20"/>
                <w:szCs w:val="20"/>
              </w:rPr>
              <w:t>PROLENE</w:t>
            </w:r>
            <w:proofErr w:type="spellEnd"/>
            <w:r w:rsidRPr="007C6148">
              <w:rPr>
                <w:rFonts w:ascii="Arial" w:eastAsia="Times New Roman" w:hAnsi="Arial" w:cs="Arial"/>
                <w:color w:val="000000"/>
                <w:sz w:val="20"/>
                <w:szCs w:val="20"/>
              </w:rPr>
              <w:t xml:space="preserve">) NÃO ABSORVÍVEL 15 X 15 CM - </w:t>
            </w: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C/01 UNID.</w:t>
            </w:r>
          </w:p>
        </w:tc>
        <w:tc>
          <w:tcPr>
            <w:tcW w:w="1274" w:type="dxa"/>
            <w:tcBorders>
              <w:top w:val="nil"/>
              <w:left w:val="nil"/>
              <w:bottom w:val="single" w:sz="4" w:space="0" w:color="auto"/>
              <w:right w:val="single" w:sz="4" w:space="0" w:color="auto"/>
            </w:tcBorders>
            <w:shd w:val="clear" w:color="000000" w:fill="FFFFFF"/>
            <w:noWrap/>
            <w:vAlign w:val="center"/>
            <w:hideMark/>
          </w:tcPr>
          <w:p w14:paraId="6849D03B"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72C64B7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w:t>
            </w:r>
          </w:p>
        </w:tc>
      </w:tr>
      <w:tr w:rsidR="004411FB" w:rsidRPr="007C6148" w14:paraId="746ADF9B"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850BC1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479</w:t>
            </w:r>
          </w:p>
        </w:tc>
        <w:tc>
          <w:tcPr>
            <w:tcW w:w="6892" w:type="dxa"/>
            <w:tcBorders>
              <w:top w:val="nil"/>
              <w:left w:val="nil"/>
              <w:bottom w:val="single" w:sz="4" w:space="0" w:color="auto"/>
              <w:right w:val="single" w:sz="4" w:space="0" w:color="auto"/>
            </w:tcBorders>
            <w:shd w:val="clear" w:color="000000" w:fill="FFFFFF"/>
            <w:vAlign w:val="center"/>
            <w:hideMark/>
          </w:tcPr>
          <w:p w14:paraId="4C4D8D49" w14:textId="7729361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TELA </w:t>
            </w:r>
            <w:r w:rsidR="00C06680" w:rsidRPr="007C6148">
              <w:rPr>
                <w:rFonts w:ascii="Arial" w:eastAsia="Times New Roman" w:hAnsi="Arial" w:cs="Arial"/>
                <w:color w:val="000000"/>
                <w:sz w:val="20"/>
                <w:szCs w:val="20"/>
              </w:rPr>
              <w:t>CIRÚRGICA</w:t>
            </w:r>
            <w:r w:rsidRPr="007C6148">
              <w:rPr>
                <w:rFonts w:ascii="Arial" w:eastAsia="Times New Roman" w:hAnsi="Arial" w:cs="Arial"/>
                <w:color w:val="000000"/>
                <w:sz w:val="20"/>
                <w:szCs w:val="20"/>
              </w:rPr>
              <w:t xml:space="preserve"> SINTÉTICA (DE </w:t>
            </w:r>
            <w:proofErr w:type="spellStart"/>
            <w:r w:rsidRPr="007C6148">
              <w:rPr>
                <w:rFonts w:ascii="Arial" w:eastAsia="Times New Roman" w:hAnsi="Arial" w:cs="Arial"/>
                <w:color w:val="000000"/>
                <w:sz w:val="20"/>
                <w:szCs w:val="20"/>
              </w:rPr>
              <w:t>PROLENE</w:t>
            </w:r>
            <w:proofErr w:type="spellEnd"/>
            <w:r w:rsidRPr="007C6148">
              <w:rPr>
                <w:rFonts w:ascii="Arial" w:eastAsia="Times New Roman" w:hAnsi="Arial" w:cs="Arial"/>
                <w:color w:val="000000"/>
                <w:sz w:val="20"/>
                <w:szCs w:val="20"/>
              </w:rPr>
              <w:t xml:space="preserve">) NÃO ABSORVÍVEL 30 X 30 CM - </w:t>
            </w: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C/01 UNID.</w:t>
            </w:r>
          </w:p>
        </w:tc>
        <w:tc>
          <w:tcPr>
            <w:tcW w:w="1274" w:type="dxa"/>
            <w:tcBorders>
              <w:top w:val="nil"/>
              <w:left w:val="nil"/>
              <w:bottom w:val="single" w:sz="4" w:space="0" w:color="auto"/>
              <w:right w:val="single" w:sz="4" w:space="0" w:color="auto"/>
            </w:tcBorders>
            <w:shd w:val="clear" w:color="000000" w:fill="FFFFFF"/>
            <w:noWrap/>
            <w:vAlign w:val="center"/>
            <w:hideMark/>
          </w:tcPr>
          <w:p w14:paraId="563200F6"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w:t>
            </w:r>
          </w:p>
        </w:tc>
        <w:tc>
          <w:tcPr>
            <w:tcW w:w="1175" w:type="dxa"/>
            <w:tcBorders>
              <w:top w:val="nil"/>
              <w:left w:val="nil"/>
              <w:bottom w:val="single" w:sz="4" w:space="0" w:color="auto"/>
              <w:right w:val="single" w:sz="4" w:space="0" w:color="auto"/>
            </w:tcBorders>
            <w:shd w:val="clear" w:color="000000" w:fill="FFFFFF"/>
            <w:noWrap/>
            <w:vAlign w:val="center"/>
            <w:hideMark/>
          </w:tcPr>
          <w:p w14:paraId="575BB63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w:t>
            </w:r>
          </w:p>
        </w:tc>
      </w:tr>
      <w:tr w:rsidR="004411FB" w:rsidRPr="007C6148" w14:paraId="631E3A7D"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31125E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480</w:t>
            </w:r>
          </w:p>
        </w:tc>
        <w:tc>
          <w:tcPr>
            <w:tcW w:w="6892" w:type="dxa"/>
            <w:tcBorders>
              <w:top w:val="nil"/>
              <w:left w:val="nil"/>
              <w:bottom w:val="single" w:sz="4" w:space="0" w:color="auto"/>
              <w:right w:val="single" w:sz="4" w:space="0" w:color="auto"/>
            </w:tcBorders>
            <w:shd w:val="clear" w:color="auto" w:fill="auto"/>
            <w:vAlign w:val="center"/>
            <w:hideMark/>
          </w:tcPr>
          <w:p w14:paraId="03E82501"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TELA </w:t>
            </w:r>
            <w:proofErr w:type="spellStart"/>
            <w:r w:rsidRPr="007C6148">
              <w:rPr>
                <w:rFonts w:ascii="Arial" w:eastAsia="Times New Roman" w:hAnsi="Arial" w:cs="Arial"/>
                <w:color w:val="000000"/>
                <w:sz w:val="20"/>
                <w:szCs w:val="20"/>
              </w:rPr>
              <w:t>INORG</w:t>
            </w:r>
            <w:proofErr w:type="spellEnd"/>
            <w:r w:rsidRPr="007C6148">
              <w:rPr>
                <w:rFonts w:ascii="Arial" w:eastAsia="Times New Roman" w:hAnsi="Arial" w:cs="Arial"/>
                <w:color w:val="000000"/>
                <w:sz w:val="20"/>
                <w:szCs w:val="20"/>
              </w:rPr>
              <w:t>. DE POLIPROPILENO 15X15CM (</w:t>
            </w: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C/01 UNIDADE)</w:t>
            </w:r>
          </w:p>
        </w:tc>
        <w:tc>
          <w:tcPr>
            <w:tcW w:w="1274" w:type="dxa"/>
            <w:tcBorders>
              <w:top w:val="nil"/>
              <w:left w:val="nil"/>
              <w:bottom w:val="single" w:sz="4" w:space="0" w:color="auto"/>
              <w:right w:val="single" w:sz="4" w:space="0" w:color="auto"/>
            </w:tcBorders>
            <w:shd w:val="clear" w:color="auto" w:fill="auto"/>
            <w:vAlign w:val="center"/>
            <w:hideMark/>
          </w:tcPr>
          <w:p w14:paraId="7BE0442B"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5A4174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r>
      <w:tr w:rsidR="004411FB" w:rsidRPr="007C6148" w14:paraId="44E1CECB"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9B6A7A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481</w:t>
            </w:r>
          </w:p>
        </w:tc>
        <w:tc>
          <w:tcPr>
            <w:tcW w:w="6892" w:type="dxa"/>
            <w:tcBorders>
              <w:top w:val="nil"/>
              <w:left w:val="nil"/>
              <w:bottom w:val="single" w:sz="4" w:space="0" w:color="auto"/>
              <w:right w:val="single" w:sz="4" w:space="0" w:color="auto"/>
            </w:tcBorders>
            <w:shd w:val="clear" w:color="auto" w:fill="auto"/>
            <w:vAlign w:val="center"/>
            <w:hideMark/>
          </w:tcPr>
          <w:p w14:paraId="0F497347" w14:textId="5DDF945E" w:rsidR="007C6148" w:rsidRPr="007C6148" w:rsidRDefault="00C06680"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TERMÔMETRO</w:t>
            </w:r>
            <w:r w:rsidR="007C6148" w:rsidRPr="007C6148">
              <w:rPr>
                <w:rFonts w:ascii="Arial" w:eastAsia="Times New Roman" w:hAnsi="Arial" w:cs="Arial"/>
                <w:color w:val="000000"/>
                <w:sz w:val="20"/>
                <w:szCs w:val="20"/>
              </w:rPr>
              <w:t xml:space="preserve"> </w:t>
            </w:r>
            <w:r w:rsidRPr="007C6148">
              <w:rPr>
                <w:rFonts w:ascii="Arial" w:eastAsia="Times New Roman" w:hAnsi="Arial" w:cs="Arial"/>
                <w:color w:val="000000"/>
                <w:sz w:val="20"/>
                <w:szCs w:val="20"/>
              </w:rPr>
              <w:t>CLÍNICO</w:t>
            </w:r>
            <w:r w:rsidR="007C6148" w:rsidRPr="007C6148">
              <w:rPr>
                <w:rFonts w:ascii="Arial" w:eastAsia="Times New Roman" w:hAnsi="Arial" w:cs="Arial"/>
                <w:color w:val="000000"/>
                <w:sz w:val="20"/>
                <w:szCs w:val="20"/>
              </w:rPr>
              <w:t xml:space="preserve"> DIGITAL</w:t>
            </w:r>
          </w:p>
        </w:tc>
        <w:tc>
          <w:tcPr>
            <w:tcW w:w="1274" w:type="dxa"/>
            <w:tcBorders>
              <w:top w:val="nil"/>
              <w:left w:val="nil"/>
              <w:bottom w:val="single" w:sz="4" w:space="0" w:color="auto"/>
              <w:right w:val="single" w:sz="4" w:space="0" w:color="auto"/>
            </w:tcBorders>
            <w:shd w:val="clear" w:color="auto" w:fill="auto"/>
            <w:vAlign w:val="center"/>
            <w:hideMark/>
          </w:tcPr>
          <w:p w14:paraId="0FD82F95"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73A610D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r>
      <w:tr w:rsidR="004411FB" w:rsidRPr="007C6148" w14:paraId="42A6FD4E"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5C719C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482</w:t>
            </w:r>
          </w:p>
        </w:tc>
        <w:tc>
          <w:tcPr>
            <w:tcW w:w="6892" w:type="dxa"/>
            <w:tcBorders>
              <w:top w:val="nil"/>
              <w:left w:val="nil"/>
              <w:bottom w:val="single" w:sz="4" w:space="0" w:color="auto"/>
              <w:right w:val="single" w:sz="4" w:space="0" w:color="auto"/>
            </w:tcBorders>
            <w:shd w:val="clear" w:color="000000" w:fill="FFFFFF"/>
            <w:vAlign w:val="center"/>
            <w:hideMark/>
          </w:tcPr>
          <w:p w14:paraId="62351E44" w14:textId="549AAADC" w:rsidR="007C6148" w:rsidRPr="007C6148" w:rsidRDefault="00C06680"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TERMÔMETRO</w:t>
            </w:r>
            <w:r w:rsidR="007C6148" w:rsidRPr="007C6148">
              <w:rPr>
                <w:rFonts w:ascii="Arial" w:eastAsia="Times New Roman" w:hAnsi="Arial" w:cs="Arial"/>
                <w:color w:val="000000"/>
                <w:sz w:val="20"/>
                <w:szCs w:val="20"/>
              </w:rPr>
              <w:t xml:space="preserve"> DE </w:t>
            </w:r>
            <w:r w:rsidRPr="007C6148">
              <w:rPr>
                <w:rFonts w:ascii="Arial" w:eastAsia="Times New Roman" w:hAnsi="Arial" w:cs="Arial"/>
                <w:color w:val="000000"/>
                <w:sz w:val="20"/>
                <w:szCs w:val="20"/>
              </w:rPr>
              <w:t>MÁXIMA</w:t>
            </w:r>
            <w:r w:rsidR="007C6148" w:rsidRPr="007C6148">
              <w:rPr>
                <w:rFonts w:ascii="Arial" w:eastAsia="Times New Roman" w:hAnsi="Arial" w:cs="Arial"/>
                <w:color w:val="000000"/>
                <w:sz w:val="20"/>
                <w:szCs w:val="20"/>
              </w:rPr>
              <w:t xml:space="preserve">, </w:t>
            </w:r>
            <w:r w:rsidRPr="007C6148">
              <w:rPr>
                <w:rFonts w:ascii="Arial" w:eastAsia="Times New Roman" w:hAnsi="Arial" w:cs="Arial"/>
                <w:color w:val="000000"/>
                <w:sz w:val="20"/>
                <w:szCs w:val="20"/>
              </w:rPr>
              <w:t>MÍNIMA</w:t>
            </w:r>
            <w:r w:rsidR="007C6148" w:rsidRPr="007C6148">
              <w:rPr>
                <w:rFonts w:ascii="Arial" w:eastAsia="Times New Roman" w:hAnsi="Arial" w:cs="Arial"/>
                <w:color w:val="000000"/>
                <w:sz w:val="20"/>
                <w:szCs w:val="20"/>
              </w:rPr>
              <w:t xml:space="preserve"> E MOMENTO, DIGITAL COM CABO EXTENSOR</w:t>
            </w:r>
          </w:p>
        </w:tc>
        <w:tc>
          <w:tcPr>
            <w:tcW w:w="1274" w:type="dxa"/>
            <w:tcBorders>
              <w:top w:val="nil"/>
              <w:left w:val="nil"/>
              <w:bottom w:val="single" w:sz="4" w:space="0" w:color="auto"/>
              <w:right w:val="single" w:sz="4" w:space="0" w:color="auto"/>
            </w:tcBorders>
            <w:shd w:val="clear" w:color="000000" w:fill="FFFFFF"/>
            <w:vAlign w:val="center"/>
            <w:hideMark/>
          </w:tcPr>
          <w:p w14:paraId="2AD70646"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vAlign w:val="center"/>
            <w:hideMark/>
          </w:tcPr>
          <w:p w14:paraId="161870A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w:t>
            </w:r>
          </w:p>
        </w:tc>
      </w:tr>
      <w:tr w:rsidR="004411FB" w:rsidRPr="007C6148" w14:paraId="420EB182"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B50611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483</w:t>
            </w:r>
          </w:p>
        </w:tc>
        <w:tc>
          <w:tcPr>
            <w:tcW w:w="6892" w:type="dxa"/>
            <w:tcBorders>
              <w:top w:val="nil"/>
              <w:left w:val="nil"/>
              <w:bottom w:val="single" w:sz="4" w:space="0" w:color="auto"/>
              <w:right w:val="single" w:sz="4" w:space="0" w:color="auto"/>
            </w:tcBorders>
            <w:shd w:val="clear" w:color="000000" w:fill="FFFFFF"/>
            <w:vAlign w:val="center"/>
            <w:hideMark/>
          </w:tcPr>
          <w:p w14:paraId="75AA962F" w14:textId="6532148F" w:rsidR="007C6148" w:rsidRPr="007C6148" w:rsidRDefault="00C06680"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TERMÔMETRO</w:t>
            </w:r>
            <w:r w:rsidR="007C6148" w:rsidRPr="007C6148">
              <w:rPr>
                <w:rFonts w:ascii="Arial" w:eastAsia="Times New Roman" w:hAnsi="Arial" w:cs="Arial"/>
                <w:color w:val="000000"/>
                <w:sz w:val="20"/>
                <w:szCs w:val="20"/>
              </w:rPr>
              <w:t xml:space="preserve"> DIGITAL </w:t>
            </w:r>
            <w:r w:rsidRPr="007C6148">
              <w:rPr>
                <w:rFonts w:ascii="Arial" w:eastAsia="Times New Roman" w:hAnsi="Arial" w:cs="Arial"/>
                <w:color w:val="000000"/>
                <w:sz w:val="20"/>
                <w:szCs w:val="20"/>
              </w:rPr>
              <w:t>MÁXIMA</w:t>
            </w:r>
            <w:r w:rsidR="007C6148" w:rsidRPr="007C6148">
              <w:rPr>
                <w:rFonts w:ascii="Arial" w:eastAsia="Times New Roman" w:hAnsi="Arial" w:cs="Arial"/>
                <w:color w:val="000000"/>
                <w:sz w:val="20"/>
                <w:szCs w:val="20"/>
              </w:rPr>
              <w:t xml:space="preserve"> / </w:t>
            </w:r>
            <w:r w:rsidRPr="007C6148">
              <w:rPr>
                <w:rFonts w:ascii="Arial" w:eastAsia="Times New Roman" w:hAnsi="Arial" w:cs="Arial"/>
                <w:color w:val="000000"/>
                <w:sz w:val="20"/>
                <w:szCs w:val="20"/>
              </w:rPr>
              <w:t>MÍNIMA</w:t>
            </w:r>
          </w:p>
        </w:tc>
        <w:tc>
          <w:tcPr>
            <w:tcW w:w="1274" w:type="dxa"/>
            <w:tcBorders>
              <w:top w:val="nil"/>
              <w:left w:val="nil"/>
              <w:bottom w:val="single" w:sz="4" w:space="0" w:color="auto"/>
              <w:right w:val="single" w:sz="4" w:space="0" w:color="auto"/>
            </w:tcBorders>
            <w:shd w:val="clear" w:color="000000" w:fill="FFFFFF"/>
            <w:vAlign w:val="center"/>
            <w:hideMark/>
          </w:tcPr>
          <w:p w14:paraId="2C50848F"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vAlign w:val="center"/>
            <w:hideMark/>
          </w:tcPr>
          <w:p w14:paraId="27FA229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w:t>
            </w:r>
          </w:p>
        </w:tc>
      </w:tr>
      <w:tr w:rsidR="004411FB" w:rsidRPr="007C6148" w14:paraId="608CCB13"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8BCA53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484</w:t>
            </w:r>
          </w:p>
        </w:tc>
        <w:tc>
          <w:tcPr>
            <w:tcW w:w="6892" w:type="dxa"/>
            <w:tcBorders>
              <w:top w:val="nil"/>
              <w:left w:val="nil"/>
              <w:bottom w:val="single" w:sz="4" w:space="0" w:color="auto"/>
              <w:right w:val="single" w:sz="4" w:space="0" w:color="auto"/>
            </w:tcBorders>
            <w:shd w:val="clear" w:color="000000" w:fill="FFFFFF"/>
            <w:vAlign w:val="center"/>
            <w:hideMark/>
          </w:tcPr>
          <w:p w14:paraId="081AF26B"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TERMÔMETRO DIGITAL INFRAVERMELHO DE  TESTA                                           -Não precisa do contato físico para o teste;                                                      - Modo de temperatura em humano e em objetos;                                                                                                          - Exatidão e precisão com seus resultados;                                                            - Alimentação por pilhas 3v 2AA;                                                                                                               - Resultado exibido instantaneamente;                                                                 - Pratico e fácil manuseio.                              </w:t>
            </w:r>
          </w:p>
        </w:tc>
        <w:tc>
          <w:tcPr>
            <w:tcW w:w="1274" w:type="dxa"/>
            <w:tcBorders>
              <w:top w:val="nil"/>
              <w:left w:val="nil"/>
              <w:bottom w:val="single" w:sz="4" w:space="0" w:color="auto"/>
              <w:right w:val="single" w:sz="4" w:space="0" w:color="auto"/>
            </w:tcBorders>
            <w:shd w:val="clear" w:color="000000" w:fill="FFFFFF"/>
            <w:noWrap/>
            <w:vAlign w:val="center"/>
            <w:hideMark/>
          </w:tcPr>
          <w:p w14:paraId="0CD2B8A2"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0B01D67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w:t>
            </w:r>
          </w:p>
        </w:tc>
      </w:tr>
      <w:tr w:rsidR="004411FB" w:rsidRPr="007C6148" w14:paraId="6103DAAF"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45774D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485</w:t>
            </w:r>
          </w:p>
        </w:tc>
        <w:tc>
          <w:tcPr>
            <w:tcW w:w="6892" w:type="dxa"/>
            <w:tcBorders>
              <w:top w:val="nil"/>
              <w:left w:val="nil"/>
              <w:bottom w:val="single" w:sz="4" w:space="0" w:color="auto"/>
              <w:right w:val="single" w:sz="4" w:space="0" w:color="auto"/>
            </w:tcBorders>
            <w:shd w:val="clear" w:color="000000" w:fill="FFFFFF"/>
            <w:vAlign w:val="center"/>
            <w:hideMark/>
          </w:tcPr>
          <w:p w14:paraId="7A293264" w14:textId="360DCA9D" w:rsidR="007C6148" w:rsidRPr="007C6148" w:rsidRDefault="00186B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TERMÔMETRO</w:t>
            </w:r>
            <w:r w:rsidR="007C6148" w:rsidRPr="007C6148">
              <w:rPr>
                <w:rFonts w:ascii="Arial" w:eastAsia="Times New Roman" w:hAnsi="Arial" w:cs="Arial"/>
                <w:color w:val="000000"/>
                <w:sz w:val="20"/>
                <w:szCs w:val="20"/>
              </w:rPr>
              <w:t xml:space="preserve"> PARA CAIXA DE VACINA</w:t>
            </w:r>
          </w:p>
        </w:tc>
        <w:tc>
          <w:tcPr>
            <w:tcW w:w="1274" w:type="dxa"/>
            <w:tcBorders>
              <w:top w:val="nil"/>
              <w:left w:val="nil"/>
              <w:bottom w:val="single" w:sz="4" w:space="0" w:color="auto"/>
              <w:right w:val="single" w:sz="4" w:space="0" w:color="auto"/>
            </w:tcBorders>
            <w:shd w:val="clear" w:color="000000" w:fill="FFFFFF"/>
            <w:vAlign w:val="center"/>
            <w:hideMark/>
          </w:tcPr>
          <w:p w14:paraId="197F1693"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vAlign w:val="center"/>
            <w:hideMark/>
          </w:tcPr>
          <w:p w14:paraId="3B91BCC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w:t>
            </w:r>
          </w:p>
        </w:tc>
      </w:tr>
      <w:tr w:rsidR="004411FB" w:rsidRPr="007C6148" w14:paraId="3C63CE1F"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BE954D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486</w:t>
            </w:r>
          </w:p>
        </w:tc>
        <w:tc>
          <w:tcPr>
            <w:tcW w:w="6892" w:type="dxa"/>
            <w:tcBorders>
              <w:top w:val="nil"/>
              <w:left w:val="nil"/>
              <w:bottom w:val="nil"/>
              <w:right w:val="nil"/>
            </w:tcBorders>
            <w:shd w:val="clear" w:color="auto" w:fill="auto"/>
            <w:vAlign w:val="center"/>
            <w:hideMark/>
          </w:tcPr>
          <w:p w14:paraId="7168EA89" w14:textId="77777777" w:rsidR="007C6148" w:rsidRPr="007C6148" w:rsidRDefault="007C6148" w:rsidP="007C6148">
            <w:pPr>
              <w:rPr>
                <w:rFonts w:ascii="Arial" w:eastAsia="Times New Roman" w:hAnsi="Arial" w:cs="Arial"/>
                <w:sz w:val="20"/>
                <w:szCs w:val="20"/>
              </w:rPr>
            </w:pPr>
            <w:r w:rsidRPr="007C6148">
              <w:rPr>
                <w:rFonts w:ascii="Arial" w:eastAsia="Times New Roman" w:hAnsi="Arial" w:cs="Arial"/>
                <w:sz w:val="20"/>
                <w:szCs w:val="20"/>
              </w:rPr>
              <w:t xml:space="preserve">TESTE RÁPIDO COVID-19 (SARS-COV-2) - Antígeno </w:t>
            </w:r>
            <w:proofErr w:type="spellStart"/>
            <w:r w:rsidRPr="007C6148">
              <w:rPr>
                <w:rFonts w:ascii="Arial" w:eastAsia="Times New Roman" w:hAnsi="Arial" w:cs="Arial"/>
                <w:sz w:val="20"/>
                <w:szCs w:val="20"/>
              </w:rPr>
              <w:t>Swab</w:t>
            </w:r>
            <w:proofErr w:type="spellEnd"/>
            <w:r w:rsidRPr="007C6148">
              <w:rPr>
                <w:rFonts w:ascii="Arial" w:eastAsia="Times New Roman" w:hAnsi="Arial" w:cs="Arial"/>
                <w:sz w:val="20"/>
                <w:szCs w:val="20"/>
              </w:rPr>
              <w:t xml:space="preserve"> Nasal </w:t>
            </w:r>
          </w:p>
        </w:tc>
        <w:tc>
          <w:tcPr>
            <w:tcW w:w="1274" w:type="dxa"/>
            <w:tcBorders>
              <w:top w:val="nil"/>
              <w:left w:val="single" w:sz="4" w:space="0" w:color="auto"/>
              <w:bottom w:val="single" w:sz="4" w:space="0" w:color="auto"/>
              <w:right w:val="single" w:sz="4" w:space="0" w:color="auto"/>
            </w:tcBorders>
            <w:shd w:val="clear" w:color="000000" w:fill="FFFFFF"/>
            <w:vAlign w:val="center"/>
            <w:hideMark/>
          </w:tcPr>
          <w:p w14:paraId="60FA8493"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r w:rsidRPr="007C6148">
              <w:rPr>
                <w:rFonts w:ascii="Arial" w:eastAsia="Times New Roman" w:hAnsi="Arial" w:cs="Arial"/>
                <w:color w:val="000000"/>
                <w:sz w:val="20"/>
                <w:szCs w:val="20"/>
              </w:rPr>
              <w:t xml:space="preserve"> </w:t>
            </w:r>
          </w:p>
        </w:tc>
        <w:tc>
          <w:tcPr>
            <w:tcW w:w="1175" w:type="dxa"/>
            <w:tcBorders>
              <w:top w:val="nil"/>
              <w:left w:val="nil"/>
              <w:bottom w:val="single" w:sz="4" w:space="0" w:color="auto"/>
              <w:right w:val="single" w:sz="4" w:space="0" w:color="auto"/>
            </w:tcBorders>
            <w:shd w:val="clear" w:color="000000" w:fill="FFFFFF"/>
            <w:vAlign w:val="center"/>
            <w:hideMark/>
          </w:tcPr>
          <w:p w14:paraId="05BCF08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5B3D7385" w14:textId="77777777" w:rsidTr="00DD3F6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BE750C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487</w:t>
            </w:r>
          </w:p>
        </w:tc>
        <w:tc>
          <w:tcPr>
            <w:tcW w:w="6892" w:type="dxa"/>
            <w:tcBorders>
              <w:top w:val="single" w:sz="4" w:space="0" w:color="auto"/>
              <w:left w:val="nil"/>
              <w:bottom w:val="single" w:sz="4" w:space="0" w:color="auto"/>
              <w:right w:val="single" w:sz="4" w:space="0" w:color="auto"/>
            </w:tcBorders>
            <w:shd w:val="clear" w:color="auto" w:fill="auto"/>
            <w:vAlign w:val="center"/>
            <w:hideMark/>
          </w:tcPr>
          <w:p w14:paraId="5411DF9E" w14:textId="2E98AB38" w:rsidR="007C6148" w:rsidRPr="007C6148" w:rsidRDefault="00186B48" w:rsidP="007C6148">
            <w:pPr>
              <w:rPr>
                <w:rFonts w:ascii="Arial" w:eastAsia="Times New Roman" w:hAnsi="Arial" w:cs="Arial"/>
                <w:sz w:val="20"/>
                <w:szCs w:val="20"/>
              </w:rPr>
            </w:pPr>
            <w:r w:rsidRPr="007C6148">
              <w:rPr>
                <w:rFonts w:ascii="Arial" w:eastAsia="Times New Roman" w:hAnsi="Arial" w:cs="Arial"/>
                <w:sz w:val="20"/>
                <w:szCs w:val="20"/>
              </w:rPr>
              <w:t>TIPOIA</w:t>
            </w:r>
            <w:r w:rsidR="007C6148" w:rsidRPr="007C6148">
              <w:rPr>
                <w:rFonts w:ascii="Arial" w:eastAsia="Times New Roman" w:hAnsi="Arial" w:cs="Arial"/>
                <w:sz w:val="20"/>
                <w:szCs w:val="20"/>
              </w:rPr>
              <w:t xml:space="preserve"> PARA BRAÇO EM TNT BRANCA - ADULTO                                                                   Tipoia em TNT simples para imobilização de braço em design universal                                                                                         Informações Adicionais:</w:t>
            </w:r>
            <w:r w:rsidR="007C6148" w:rsidRPr="007C6148">
              <w:rPr>
                <w:rFonts w:ascii="Arial" w:eastAsia="Times New Roman" w:hAnsi="Arial" w:cs="Arial"/>
                <w:sz w:val="20"/>
                <w:szCs w:val="20"/>
              </w:rPr>
              <w:br/>
              <w:t>- Cor: Branca</w:t>
            </w:r>
            <w:r w:rsidR="007C6148" w:rsidRPr="007C6148">
              <w:rPr>
                <w:rFonts w:ascii="Arial" w:eastAsia="Times New Roman" w:hAnsi="Arial" w:cs="Arial"/>
                <w:sz w:val="20"/>
                <w:szCs w:val="20"/>
              </w:rPr>
              <w:br/>
              <w:t>- TNT</w:t>
            </w:r>
            <w:r w:rsidR="007C6148" w:rsidRPr="007C6148">
              <w:rPr>
                <w:rFonts w:ascii="Arial" w:eastAsia="Times New Roman" w:hAnsi="Arial" w:cs="Arial"/>
                <w:sz w:val="20"/>
                <w:szCs w:val="20"/>
              </w:rPr>
              <w:br/>
              <w:t>- Fivela deslizante                                                                                                       - Com suporte para o ombro</w:t>
            </w:r>
          </w:p>
        </w:tc>
        <w:tc>
          <w:tcPr>
            <w:tcW w:w="1274" w:type="dxa"/>
            <w:tcBorders>
              <w:top w:val="nil"/>
              <w:left w:val="nil"/>
              <w:bottom w:val="single" w:sz="4" w:space="0" w:color="auto"/>
              <w:right w:val="single" w:sz="4" w:space="0" w:color="auto"/>
            </w:tcBorders>
            <w:shd w:val="clear" w:color="000000" w:fill="FFFFFF"/>
            <w:noWrap/>
            <w:vAlign w:val="center"/>
            <w:hideMark/>
          </w:tcPr>
          <w:p w14:paraId="4CBC92A1"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7952095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1FB" w:rsidRPr="007C6148" w14:paraId="150CD652" w14:textId="77777777" w:rsidTr="00DD3F6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F85AD9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lastRenderedPageBreak/>
              <w:t>488</w:t>
            </w:r>
          </w:p>
        </w:tc>
        <w:tc>
          <w:tcPr>
            <w:tcW w:w="6892" w:type="dxa"/>
            <w:tcBorders>
              <w:top w:val="nil"/>
              <w:left w:val="nil"/>
              <w:bottom w:val="single" w:sz="4" w:space="0" w:color="auto"/>
              <w:right w:val="single" w:sz="4" w:space="0" w:color="auto"/>
            </w:tcBorders>
            <w:shd w:val="clear" w:color="auto" w:fill="auto"/>
            <w:vAlign w:val="center"/>
            <w:hideMark/>
          </w:tcPr>
          <w:p w14:paraId="2660CEB3" w14:textId="764E3196" w:rsidR="007C6148" w:rsidRPr="007C6148" w:rsidRDefault="00186B48" w:rsidP="007C6148">
            <w:pPr>
              <w:rPr>
                <w:rFonts w:ascii="Arial" w:eastAsia="Times New Roman" w:hAnsi="Arial" w:cs="Arial"/>
                <w:sz w:val="20"/>
                <w:szCs w:val="20"/>
              </w:rPr>
            </w:pPr>
            <w:r w:rsidRPr="007C6148">
              <w:rPr>
                <w:rFonts w:ascii="Arial" w:eastAsia="Times New Roman" w:hAnsi="Arial" w:cs="Arial"/>
                <w:sz w:val="20"/>
                <w:szCs w:val="20"/>
              </w:rPr>
              <w:t>TIPOIA</w:t>
            </w:r>
            <w:r w:rsidR="007C6148" w:rsidRPr="007C6148">
              <w:rPr>
                <w:rFonts w:ascii="Arial" w:eastAsia="Times New Roman" w:hAnsi="Arial" w:cs="Arial"/>
                <w:sz w:val="20"/>
                <w:szCs w:val="20"/>
              </w:rPr>
              <w:t xml:space="preserve"> PARA BRAÇO EM TNT BRANCA - INFANTIL                                                                Tipoia em TNT simples para imobilização de braço em design universal                                                                                         Informações Adicionais:</w:t>
            </w:r>
            <w:r w:rsidR="007C6148" w:rsidRPr="007C6148">
              <w:rPr>
                <w:rFonts w:ascii="Arial" w:eastAsia="Times New Roman" w:hAnsi="Arial" w:cs="Arial"/>
                <w:sz w:val="20"/>
                <w:szCs w:val="20"/>
              </w:rPr>
              <w:br/>
              <w:t>- Cor: Branca</w:t>
            </w:r>
            <w:r w:rsidR="007C6148" w:rsidRPr="007C6148">
              <w:rPr>
                <w:rFonts w:ascii="Arial" w:eastAsia="Times New Roman" w:hAnsi="Arial" w:cs="Arial"/>
                <w:sz w:val="20"/>
                <w:szCs w:val="20"/>
              </w:rPr>
              <w:br/>
              <w:t>- TNT</w:t>
            </w:r>
            <w:r w:rsidR="007C6148" w:rsidRPr="007C6148">
              <w:rPr>
                <w:rFonts w:ascii="Arial" w:eastAsia="Times New Roman" w:hAnsi="Arial" w:cs="Arial"/>
                <w:sz w:val="20"/>
                <w:szCs w:val="20"/>
              </w:rPr>
              <w:br/>
              <w:t>- Fivela deslizante                                                                                                                 - Com suporte para o ombro</w:t>
            </w:r>
          </w:p>
        </w:tc>
        <w:tc>
          <w:tcPr>
            <w:tcW w:w="1274" w:type="dxa"/>
            <w:tcBorders>
              <w:top w:val="nil"/>
              <w:left w:val="nil"/>
              <w:bottom w:val="single" w:sz="4" w:space="0" w:color="auto"/>
              <w:right w:val="single" w:sz="4" w:space="0" w:color="auto"/>
            </w:tcBorders>
            <w:shd w:val="clear" w:color="000000" w:fill="FFFFFF"/>
            <w:noWrap/>
            <w:vAlign w:val="center"/>
            <w:hideMark/>
          </w:tcPr>
          <w:p w14:paraId="6AE66AE3"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249F79B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1FB" w:rsidRPr="007C6148" w14:paraId="7B6FCA1C"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886B8C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489</w:t>
            </w:r>
          </w:p>
        </w:tc>
        <w:tc>
          <w:tcPr>
            <w:tcW w:w="6892" w:type="dxa"/>
            <w:tcBorders>
              <w:top w:val="nil"/>
              <w:left w:val="nil"/>
              <w:bottom w:val="single" w:sz="4" w:space="0" w:color="auto"/>
              <w:right w:val="single" w:sz="4" w:space="0" w:color="auto"/>
            </w:tcBorders>
            <w:shd w:val="clear" w:color="auto" w:fill="auto"/>
            <w:vAlign w:val="center"/>
            <w:hideMark/>
          </w:tcPr>
          <w:p w14:paraId="536C15A4"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TIRAS REAGENTES DE MEDIDA DE GLICEMIA CAPILAR (</w:t>
            </w: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C/50) OBS: compatível com aparelhos </w:t>
            </w:r>
            <w:proofErr w:type="spellStart"/>
            <w:r w:rsidRPr="007C6148">
              <w:rPr>
                <w:rFonts w:ascii="Arial" w:eastAsia="Times New Roman" w:hAnsi="Arial" w:cs="Arial"/>
                <w:color w:val="000000"/>
                <w:sz w:val="20"/>
                <w:szCs w:val="20"/>
              </w:rPr>
              <w:t>G-TECH</w:t>
            </w:r>
            <w:proofErr w:type="spellEnd"/>
            <w:r w:rsidRPr="007C6148">
              <w:rPr>
                <w:rFonts w:ascii="Arial" w:eastAsia="Times New Roman" w:hAnsi="Arial" w:cs="Arial"/>
                <w:color w:val="000000"/>
                <w:sz w:val="20"/>
                <w:szCs w:val="20"/>
              </w:rPr>
              <w:t xml:space="preserve"> FREE LITE</w:t>
            </w:r>
          </w:p>
        </w:tc>
        <w:tc>
          <w:tcPr>
            <w:tcW w:w="1274" w:type="dxa"/>
            <w:tcBorders>
              <w:top w:val="nil"/>
              <w:left w:val="nil"/>
              <w:bottom w:val="single" w:sz="4" w:space="0" w:color="auto"/>
              <w:right w:val="single" w:sz="4" w:space="0" w:color="auto"/>
            </w:tcBorders>
            <w:shd w:val="clear" w:color="auto" w:fill="auto"/>
            <w:vAlign w:val="center"/>
            <w:hideMark/>
          </w:tcPr>
          <w:p w14:paraId="748722DF"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7F51AD3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150</w:t>
            </w:r>
          </w:p>
        </w:tc>
      </w:tr>
      <w:tr w:rsidR="004411FB" w:rsidRPr="007C6148" w14:paraId="4D0233AB"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AA982F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490</w:t>
            </w:r>
          </w:p>
        </w:tc>
        <w:tc>
          <w:tcPr>
            <w:tcW w:w="6892" w:type="dxa"/>
            <w:tcBorders>
              <w:top w:val="nil"/>
              <w:left w:val="nil"/>
              <w:bottom w:val="single" w:sz="4" w:space="0" w:color="auto"/>
              <w:right w:val="single" w:sz="4" w:space="0" w:color="auto"/>
            </w:tcBorders>
            <w:shd w:val="clear" w:color="auto" w:fill="auto"/>
            <w:vAlign w:val="center"/>
            <w:hideMark/>
          </w:tcPr>
          <w:p w14:paraId="241316A1"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TIRAS REAGENTES DE MEDIDA DE GLICEMIA CAPILAR (</w:t>
            </w: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C/50) OBS: compatível com aparelhos OK MATCH II</w:t>
            </w:r>
          </w:p>
        </w:tc>
        <w:tc>
          <w:tcPr>
            <w:tcW w:w="1274" w:type="dxa"/>
            <w:tcBorders>
              <w:top w:val="nil"/>
              <w:left w:val="nil"/>
              <w:bottom w:val="single" w:sz="4" w:space="0" w:color="auto"/>
              <w:right w:val="single" w:sz="4" w:space="0" w:color="auto"/>
            </w:tcBorders>
            <w:shd w:val="clear" w:color="auto" w:fill="auto"/>
            <w:vAlign w:val="center"/>
            <w:hideMark/>
          </w:tcPr>
          <w:p w14:paraId="0B57D57D"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3A5DC5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34505F0E" w14:textId="77777777" w:rsidTr="00DD3F6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88506F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491</w:t>
            </w:r>
          </w:p>
        </w:tc>
        <w:tc>
          <w:tcPr>
            <w:tcW w:w="6892" w:type="dxa"/>
            <w:tcBorders>
              <w:top w:val="nil"/>
              <w:left w:val="nil"/>
              <w:bottom w:val="single" w:sz="4" w:space="0" w:color="auto"/>
              <w:right w:val="single" w:sz="4" w:space="0" w:color="auto"/>
            </w:tcBorders>
            <w:shd w:val="clear" w:color="auto" w:fill="auto"/>
            <w:vAlign w:val="center"/>
            <w:hideMark/>
          </w:tcPr>
          <w:p w14:paraId="5268A4B1"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TIRAS REAGENTES DE MEDIDA DE GLICEMIA CAPILAR (</w:t>
            </w: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C/50) OBS: compatível com aparelhos </w:t>
            </w:r>
            <w:proofErr w:type="spellStart"/>
            <w:r w:rsidRPr="007C6148">
              <w:rPr>
                <w:rFonts w:ascii="Arial" w:eastAsia="Times New Roman" w:hAnsi="Arial" w:cs="Arial"/>
                <w:color w:val="000000"/>
                <w:sz w:val="20"/>
                <w:szCs w:val="20"/>
              </w:rPr>
              <w:t>On</w:t>
            </w:r>
            <w:proofErr w:type="spellEnd"/>
            <w:r w:rsidRPr="007C6148">
              <w:rPr>
                <w:rFonts w:ascii="Arial" w:eastAsia="Times New Roman" w:hAnsi="Arial" w:cs="Arial"/>
                <w:color w:val="000000"/>
                <w:sz w:val="20"/>
                <w:szCs w:val="20"/>
              </w:rPr>
              <w:t xml:space="preserve"> </w:t>
            </w:r>
            <w:proofErr w:type="spellStart"/>
            <w:r w:rsidRPr="007C6148">
              <w:rPr>
                <w:rFonts w:ascii="Arial" w:eastAsia="Times New Roman" w:hAnsi="Arial" w:cs="Arial"/>
                <w:color w:val="000000"/>
                <w:sz w:val="20"/>
                <w:szCs w:val="20"/>
              </w:rPr>
              <w:t>Call</w:t>
            </w:r>
            <w:proofErr w:type="spellEnd"/>
            <w:r w:rsidRPr="007C6148">
              <w:rPr>
                <w:rFonts w:ascii="Arial" w:eastAsia="Times New Roman" w:hAnsi="Arial" w:cs="Arial"/>
                <w:color w:val="000000"/>
                <w:sz w:val="20"/>
                <w:szCs w:val="20"/>
              </w:rPr>
              <w:t xml:space="preserve"> Plus</w:t>
            </w:r>
          </w:p>
        </w:tc>
        <w:tc>
          <w:tcPr>
            <w:tcW w:w="1274" w:type="dxa"/>
            <w:tcBorders>
              <w:top w:val="nil"/>
              <w:left w:val="nil"/>
              <w:bottom w:val="single" w:sz="4" w:space="0" w:color="auto"/>
              <w:right w:val="single" w:sz="4" w:space="0" w:color="auto"/>
            </w:tcBorders>
            <w:shd w:val="clear" w:color="auto" w:fill="auto"/>
            <w:vAlign w:val="center"/>
            <w:hideMark/>
          </w:tcPr>
          <w:p w14:paraId="13830347"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42180A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400</w:t>
            </w:r>
          </w:p>
        </w:tc>
      </w:tr>
      <w:tr w:rsidR="004411FB" w:rsidRPr="007C6148" w14:paraId="6D63C2D3" w14:textId="77777777" w:rsidTr="00DD3F6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A5B694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492</w:t>
            </w:r>
          </w:p>
        </w:tc>
        <w:tc>
          <w:tcPr>
            <w:tcW w:w="6892" w:type="dxa"/>
            <w:tcBorders>
              <w:top w:val="nil"/>
              <w:left w:val="nil"/>
              <w:bottom w:val="single" w:sz="4" w:space="0" w:color="auto"/>
              <w:right w:val="single" w:sz="4" w:space="0" w:color="auto"/>
            </w:tcBorders>
            <w:shd w:val="clear" w:color="auto" w:fill="auto"/>
            <w:vAlign w:val="center"/>
            <w:hideMark/>
          </w:tcPr>
          <w:p w14:paraId="2F19AED8" w14:textId="77777777" w:rsidR="00623AA8" w:rsidRDefault="007C6148" w:rsidP="00623AA8">
            <w:pPr>
              <w:jc w:val="both"/>
              <w:rPr>
                <w:rFonts w:ascii="Arial" w:eastAsia="Times New Roman" w:hAnsi="Arial" w:cs="Arial"/>
                <w:sz w:val="20"/>
                <w:szCs w:val="20"/>
              </w:rPr>
            </w:pPr>
            <w:r w:rsidRPr="007C6148">
              <w:rPr>
                <w:rFonts w:ascii="Arial" w:eastAsia="Times New Roman" w:hAnsi="Arial" w:cs="Arial"/>
                <w:sz w:val="20"/>
                <w:szCs w:val="20"/>
              </w:rPr>
              <w:t xml:space="preserve">TOUCA DESCARTÁVEL </w:t>
            </w:r>
            <w:r w:rsidR="00970FE9" w:rsidRPr="007C6148">
              <w:rPr>
                <w:rFonts w:ascii="Arial" w:eastAsia="Times New Roman" w:hAnsi="Arial" w:cs="Arial"/>
                <w:sz w:val="20"/>
                <w:szCs w:val="20"/>
              </w:rPr>
              <w:t>SANFONADA</w:t>
            </w:r>
            <w:r w:rsidR="00623AA8">
              <w:rPr>
                <w:rFonts w:ascii="Arial" w:eastAsia="Times New Roman" w:hAnsi="Arial" w:cs="Arial"/>
                <w:sz w:val="20"/>
                <w:szCs w:val="20"/>
              </w:rPr>
              <w:t xml:space="preserve"> </w:t>
            </w:r>
          </w:p>
          <w:p w14:paraId="6FE20C9F" w14:textId="748BB7DE" w:rsidR="007C6148" w:rsidRPr="007C6148" w:rsidRDefault="007C6148" w:rsidP="00623AA8">
            <w:pPr>
              <w:jc w:val="both"/>
              <w:rPr>
                <w:rFonts w:ascii="Arial" w:eastAsia="Times New Roman" w:hAnsi="Arial" w:cs="Arial"/>
                <w:sz w:val="20"/>
                <w:szCs w:val="20"/>
              </w:rPr>
            </w:pPr>
            <w:r w:rsidRPr="007C6148">
              <w:rPr>
                <w:rFonts w:ascii="Arial" w:eastAsia="Times New Roman" w:hAnsi="Arial" w:cs="Arial"/>
                <w:sz w:val="20"/>
                <w:szCs w:val="20"/>
              </w:rPr>
              <w:t xml:space="preserve">EM POLIPROPILENO, GRAMATURA DE 20 G/M2, ELÁSTICO EM TODA VOLTA, DIÂMETRO MÍNIMO DE 45 CM. NA EMBALAGEM DEVERÁ ESTAR IMPRESSO DADOS DE IDENTIFICAÇÃO, PROCEDÊNCIA, DATA DE FABRICAÇÃO. </w:t>
            </w:r>
            <w:r w:rsidR="00970FE9" w:rsidRPr="007C6148">
              <w:rPr>
                <w:rFonts w:ascii="Arial" w:eastAsia="Times New Roman" w:hAnsi="Arial" w:cs="Arial"/>
                <w:sz w:val="20"/>
                <w:szCs w:val="20"/>
              </w:rPr>
              <w:t>EMBALAGEM COM</w:t>
            </w:r>
            <w:r w:rsidRPr="007C6148">
              <w:rPr>
                <w:rFonts w:ascii="Arial" w:eastAsia="Times New Roman" w:hAnsi="Arial" w:cs="Arial"/>
                <w:sz w:val="20"/>
                <w:szCs w:val="20"/>
              </w:rPr>
              <w:t xml:space="preserve"> 100 UNIDADES</w:t>
            </w:r>
          </w:p>
        </w:tc>
        <w:tc>
          <w:tcPr>
            <w:tcW w:w="1274" w:type="dxa"/>
            <w:tcBorders>
              <w:top w:val="nil"/>
              <w:left w:val="nil"/>
              <w:bottom w:val="single" w:sz="4" w:space="0" w:color="auto"/>
              <w:right w:val="single" w:sz="4" w:space="0" w:color="auto"/>
            </w:tcBorders>
            <w:shd w:val="clear" w:color="auto" w:fill="auto"/>
            <w:vAlign w:val="center"/>
            <w:hideMark/>
          </w:tcPr>
          <w:p w14:paraId="4E0B356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PCT</w:t>
            </w:r>
          </w:p>
        </w:tc>
        <w:tc>
          <w:tcPr>
            <w:tcW w:w="1175" w:type="dxa"/>
            <w:tcBorders>
              <w:top w:val="nil"/>
              <w:left w:val="nil"/>
              <w:bottom w:val="single" w:sz="4" w:space="0" w:color="auto"/>
              <w:right w:val="single" w:sz="4" w:space="0" w:color="auto"/>
            </w:tcBorders>
            <w:shd w:val="clear" w:color="auto" w:fill="auto"/>
            <w:vAlign w:val="center"/>
            <w:hideMark/>
          </w:tcPr>
          <w:p w14:paraId="1F0DBEF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1500</w:t>
            </w:r>
          </w:p>
        </w:tc>
      </w:tr>
      <w:tr w:rsidR="004411FB" w:rsidRPr="007C6148" w14:paraId="29ECF542"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736023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493</w:t>
            </w:r>
          </w:p>
        </w:tc>
        <w:tc>
          <w:tcPr>
            <w:tcW w:w="6892" w:type="dxa"/>
            <w:tcBorders>
              <w:top w:val="nil"/>
              <w:left w:val="nil"/>
              <w:bottom w:val="single" w:sz="4" w:space="0" w:color="auto"/>
              <w:right w:val="single" w:sz="4" w:space="0" w:color="auto"/>
            </w:tcBorders>
            <w:shd w:val="clear" w:color="auto" w:fill="auto"/>
            <w:noWrap/>
            <w:vAlign w:val="center"/>
            <w:hideMark/>
          </w:tcPr>
          <w:p w14:paraId="5E00425C"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TUBO DE COLETA DE SANGUE TAMPA ROXA </w:t>
            </w:r>
            <w:proofErr w:type="spellStart"/>
            <w:r w:rsidRPr="007C6148">
              <w:rPr>
                <w:rFonts w:ascii="Arial" w:eastAsia="Times New Roman" w:hAnsi="Arial" w:cs="Arial"/>
                <w:color w:val="000000"/>
                <w:sz w:val="20"/>
                <w:szCs w:val="20"/>
              </w:rPr>
              <w:t>EDTA</w:t>
            </w:r>
            <w:proofErr w:type="spellEnd"/>
            <w:r w:rsidRPr="007C6148">
              <w:rPr>
                <w:rFonts w:ascii="Arial" w:eastAsia="Times New Roman" w:hAnsi="Arial" w:cs="Arial"/>
                <w:color w:val="000000"/>
                <w:sz w:val="20"/>
                <w:szCs w:val="20"/>
              </w:rPr>
              <w:t xml:space="preserve"> 4ML</w:t>
            </w:r>
          </w:p>
        </w:tc>
        <w:tc>
          <w:tcPr>
            <w:tcW w:w="1274" w:type="dxa"/>
            <w:tcBorders>
              <w:top w:val="nil"/>
              <w:left w:val="nil"/>
              <w:bottom w:val="single" w:sz="4" w:space="0" w:color="auto"/>
              <w:right w:val="single" w:sz="4" w:space="0" w:color="auto"/>
            </w:tcBorders>
            <w:shd w:val="clear" w:color="auto" w:fill="auto"/>
            <w:noWrap/>
            <w:vAlign w:val="center"/>
            <w:hideMark/>
          </w:tcPr>
          <w:p w14:paraId="4AFEB4B7"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8679C8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w:t>
            </w:r>
          </w:p>
        </w:tc>
      </w:tr>
      <w:tr w:rsidR="004411FB" w:rsidRPr="007C6148" w14:paraId="3977A622"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289B56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494</w:t>
            </w:r>
          </w:p>
        </w:tc>
        <w:tc>
          <w:tcPr>
            <w:tcW w:w="6892" w:type="dxa"/>
            <w:tcBorders>
              <w:top w:val="nil"/>
              <w:left w:val="nil"/>
              <w:bottom w:val="single" w:sz="4" w:space="0" w:color="auto"/>
              <w:right w:val="single" w:sz="4" w:space="0" w:color="auto"/>
            </w:tcBorders>
            <w:shd w:val="clear" w:color="auto" w:fill="auto"/>
            <w:noWrap/>
            <w:vAlign w:val="center"/>
            <w:hideMark/>
          </w:tcPr>
          <w:p w14:paraId="77FFF9E4" w14:textId="7D160A52"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TUBO TAMPA BRANCA COLETA A </w:t>
            </w:r>
            <w:r w:rsidR="00186B48" w:rsidRPr="007C6148">
              <w:rPr>
                <w:rFonts w:ascii="Arial" w:eastAsia="Times New Roman" w:hAnsi="Arial" w:cs="Arial"/>
                <w:color w:val="000000"/>
                <w:sz w:val="20"/>
                <w:szCs w:val="20"/>
              </w:rPr>
              <w:t>VÁCUO</w:t>
            </w:r>
            <w:r w:rsidRPr="007C6148">
              <w:rPr>
                <w:rFonts w:ascii="Arial" w:eastAsia="Times New Roman" w:hAnsi="Arial" w:cs="Arial"/>
                <w:color w:val="000000"/>
                <w:sz w:val="20"/>
                <w:szCs w:val="20"/>
              </w:rPr>
              <w:t xml:space="preserve"> SEM ADITIVO 4ML</w:t>
            </w:r>
          </w:p>
        </w:tc>
        <w:tc>
          <w:tcPr>
            <w:tcW w:w="1274" w:type="dxa"/>
            <w:tcBorders>
              <w:top w:val="nil"/>
              <w:left w:val="nil"/>
              <w:bottom w:val="single" w:sz="4" w:space="0" w:color="auto"/>
              <w:right w:val="single" w:sz="4" w:space="0" w:color="auto"/>
            </w:tcBorders>
            <w:shd w:val="clear" w:color="auto" w:fill="auto"/>
            <w:noWrap/>
            <w:vAlign w:val="center"/>
            <w:hideMark/>
          </w:tcPr>
          <w:p w14:paraId="32228DC0"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2A4DB2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w:t>
            </w:r>
          </w:p>
        </w:tc>
      </w:tr>
      <w:tr w:rsidR="004411FB" w:rsidRPr="007C6148" w14:paraId="011B643F"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E2D26B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495</w:t>
            </w:r>
          </w:p>
        </w:tc>
        <w:tc>
          <w:tcPr>
            <w:tcW w:w="6892" w:type="dxa"/>
            <w:tcBorders>
              <w:top w:val="nil"/>
              <w:left w:val="nil"/>
              <w:bottom w:val="single" w:sz="4" w:space="0" w:color="auto"/>
              <w:right w:val="single" w:sz="4" w:space="0" w:color="auto"/>
            </w:tcBorders>
            <w:shd w:val="clear" w:color="auto" w:fill="auto"/>
            <w:noWrap/>
            <w:vAlign w:val="center"/>
            <w:hideMark/>
          </w:tcPr>
          <w:p w14:paraId="65331571" w14:textId="246CD218"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TUBO TAMPA BRANCA COLETA A </w:t>
            </w:r>
            <w:r w:rsidR="00186B48" w:rsidRPr="007C6148">
              <w:rPr>
                <w:rFonts w:ascii="Arial" w:eastAsia="Times New Roman" w:hAnsi="Arial" w:cs="Arial"/>
                <w:color w:val="000000"/>
                <w:sz w:val="20"/>
                <w:szCs w:val="20"/>
              </w:rPr>
              <w:t>VÁCUO</w:t>
            </w:r>
            <w:r w:rsidRPr="007C6148">
              <w:rPr>
                <w:rFonts w:ascii="Arial" w:eastAsia="Times New Roman" w:hAnsi="Arial" w:cs="Arial"/>
                <w:color w:val="000000"/>
                <w:sz w:val="20"/>
                <w:szCs w:val="20"/>
              </w:rPr>
              <w:t xml:space="preserve"> SEM ADITIVO 9ML</w:t>
            </w:r>
          </w:p>
        </w:tc>
        <w:tc>
          <w:tcPr>
            <w:tcW w:w="1274" w:type="dxa"/>
            <w:tcBorders>
              <w:top w:val="nil"/>
              <w:left w:val="nil"/>
              <w:bottom w:val="single" w:sz="4" w:space="0" w:color="auto"/>
              <w:right w:val="single" w:sz="4" w:space="0" w:color="auto"/>
            </w:tcBorders>
            <w:shd w:val="clear" w:color="auto" w:fill="auto"/>
            <w:noWrap/>
            <w:vAlign w:val="center"/>
            <w:hideMark/>
          </w:tcPr>
          <w:p w14:paraId="73CA7D85"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A3E3F9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w:t>
            </w:r>
          </w:p>
        </w:tc>
      </w:tr>
      <w:tr w:rsidR="004411FB" w:rsidRPr="007C6148" w14:paraId="377D211D"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2E1822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496</w:t>
            </w:r>
          </w:p>
        </w:tc>
        <w:tc>
          <w:tcPr>
            <w:tcW w:w="6892" w:type="dxa"/>
            <w:tcBorders>
              <w:top w:val="nil"/>
              <w:left w:val="nil"/>
              <w:bottom w:val="single" w:sz="4" w:space="0" w:color="auto"/>
              <w:right w:val="single" w:sz="4" w:space="0" w:color="auto"/>
            </w:tcBorders>
            <w:shd w:val="clear" w:color="auto" w:fill="auto"/>
            <w:vAlign w:val="center"/>
            <w:hideMark/>
          </w:tcPr>
          <w:p w14:paraId="704BE884"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TUBO ENSAIO VIDRO 13MMX100MM CAPACIDADE 9ML C/TAMPA</w:t>
            </w:r>
          </w:p>
        </w:tc>
        <w:tc>
          <w:tcPr>
            <w:tcW w:w="1274" w:type="dxa"/>
            <w:tcBorders>
              <w:top w:val="nil"/>
              <w:left w:val="nil"/>
              <w:bottom w:val="single" w:sz="4" w:space="0" w:color="auto"/>
              <w:right w:val="single" w:sz="4" w:space="0" w:color="auto"/>
            </w:tcBorders>
            <w:shd w:val="clear" w:color="auto" w:fill="auto"/>
            <w:noWrap/>
            <w:vAlign w:val="center"/>
            <w:hideMark/>
          </w:tcPr>
          <w:p w14:paraId="2B23F213"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D0A842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w:t>
            </w:r>
          </w:p>
        </w:tc>
      </w:tr>
      <w:tr w:rsidR="004411FB" w:rsidRPr="007C6148" w14:paraId="45568423"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66C37E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497</w:t>
            </w:r>
          </w:p>
        </w:tc>
        <w:tc>
          <w:tcPr>
            <w:tcW w:w="6892" w:type="dxa"/>
            <w:tcBorders>
              <w:top w:val="nil"/>
              <w:left w:val="nil"/>
              <w:bottom w:val="single" w:sz="4" w:space="0" w:color="auto"/>
              <w:right w:val="single" w:sz="4" w:space="0" w:color="auto"/>
            </w:tcBorders>
            <w:shd w:val="clear" w:color="auto" w:fill="auto"/>
            <w:vAlign w:val="center"/>
            <w:hideMark/>
          </w:tcPr>
          <w:p w14:paraId="10A9F8CF"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TUBO ENSAIO VIDRO 12MMX100MM CAPACIDADE 12ML C/TAMPA</w:t>
            </w:r>
          </w:p>
        </w:tc>
        <w:tc>
          <w:tcPr>
            <w:tcW w:w="1274" w:type="dxa"/>
            <w:tcBorders>
              <w:top w:val="nil"/>
              <w:left w:val="nil"/>
              <w:bottom w:val="single" w:sz="4" w:space="0" w:color="auto"/>
              <w:right w:val="single" w:sz="4" w:space="0" w:color="auto"/>
            </w:tcBorders>
            <w:shd w:val="clear" w:color="auto" w:fill="auto"/>
            <w:noWrap/>
            <w:vAlign w:val="center"/>
            <w:hideMark/>
          </w:tcPr>
          <w:p w14:paraId="63BAC6C8"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0F68DF9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w:t>
            </w:r>
          </w:p>
        </w:tc>
      </w:tr>
      <w:tr w:rsidR="004411FB" w:rsidRPr="007C6148" w14:paraId="0619447E" w14:textId="77777777" w:rsidTr="00DD3F6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3181C3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498</w:t>
            </w:r>
          </w:p>
        </w:tc>
        <w:tc>
          <w:tcPr>
            <w:tcW w:w="6892" w:type="dxa"/>
            <w:tcBorders>
              <w:top w:val="nil"/>
              <w:left w:val="nil"/>
              <w:bottom w:val="single" w:sz="4" w:space="0" w:color="auto"/>
              <w:right w:val="single" w:sz="4" w:space="0" w:color="auto"/>
            </w:tcBorders>
            <w:shd w:val="clear" w:color="auto" w:fill="auto"/>
            <w:vAlign w:val="center"/>
            <w:hideMark/>
          </w:tcPr>
          <w:p w14:paraId="6EFF3A3A"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VASELINA LIQUIDA - FRASCO 01 LITRO</w:t>
            </w:r>
          </w:p>
        </w:tc>
        <w:tc>
          <w:tcPr>
            <w:tcW w:w="1274" w:type="dxa"/>
            <w:tcBorders>
              <w:top w:val="nil"/>
              <w:left w:val="nil"/>
              <w:bottom w:val="single" w:sz="4" w:space="0" w:color="auto"/>
              <w:right w:val="single" w:sz="4" w:space="0" w:color="auto"/>
            </w:tcBorders>
            <w:shd w:val="clear" w:color="auto" w:fill="auto"/>
            <w:vAlign w:val="center"/>
            <w:hideMark/>
          </w:tcPr>
          <w:p w14:paraId="5069B18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LITRO</w:t>
            </w:r>
          </w:p>
        </w:tc>
        <w:tc>
          <w:tcPr>
            <w:tcW w:w="1175" w:type="dxa"/>
            <w:tcBorders>
              <w:top w:val="nil"/>
              <w:left w:val="nil"/>
              <w:bottom w:val="single" w:sz="4" w:space="0" w:color="auto"/>
              <w:right w:val="single" w:sz="4" w:space="0" w:color="auto"/>
            </w:tcBorders>
            <w:shd w:val="clear" w:color="auto" w:fill="auto"/>
            <w:vAlign w:val="center"/>
            <w:hideMark/>
          </w:tcPr>
          <w:p w14:paraId="01CBE4E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w:t>
            </w:r>
          </w:p>
        </w:tc>
      </w:tr>
      <w:tr w:rsidR="004411FB" w:rsidRPr="007C6148" w14:paraId="196B1714" w14:textId="77777777" w:rsidTr="00D64057">
        <w:trPr>
          <w:trHeight w:val="2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2654FB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499</w:t>
            </w:r>
          </w:p>
        </w:tc>
        <w:tc>
          <w:tcPr>
            <w:tcW w:w="6892" w:type="dxa"/>
            <w:tcBorders>
              <w:top w:val="nil"/>
              <w:left w:val="nil"/>
              <w:bottom w:val="single" w:sz="4" w:space="0" w:color="auto"/>
              <w:right w:val="single" w:sz="4" w:space="0" w:color="auto"/>
            </w:tcBorders>
            <w:shd w:val="clear" w:color="auto" w:fill="auto"/>
            <w:vAlign w:val="center"/>
            <w:hideMark/>
          </w:tcPr>
          <w:p w14:paraId="53AF39CB" w14:textId="2FA0E09E"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VASELINA </w:t>
            </w:r>
            <w:r w:rsidR="00186B48" w:rsidRPr="007C6148">
              <w:rPr>
                <w:rFonts w:ascii="Arial" w:eastAsia="Times New Roman" w:hAnsi="Arial" w:cs="Arial"/>
                <w:color w:val="000000"/>
                <w:sz w:val="20"/>
                <w:szCs w:val="20"/>
              </w:rPr>
              <w:t>SÓLIDA -</w:t>
            </w:r>
            <w:r w:rsidRPr="007C6148">
              <w:rPr>
                <w:rFonts w:ascii="Arial" w:eastAsia="Times New Roman" w:hAnsi="Arial" w:cs="Arial"/>
                <w:color w:val="000000"/>
                <w:sz w:val="20"/>
                <w:szCs w:val="20"/>
              </w:rPr>
              <w:t xml:space="preserve"> FRASCO 500G</w:t>
            </w:r>
          </w:p>
        </w:tc>
        <w:tc>
          <w:tcPr>
            <w:tcW w:w="1274" w:type="dxa"/>
            <w:tcBorders>
              <w:top w:val="nil"/>
              <w:left w:val="nil"/>
              <w:bottom w:val="single" w:sz="4" w:space="0" w:color="auto"/>
              <w:right w:val="single" w:sz="4" w:space="0" w:color="auto"/>
            </w:tcBorders>
            <w:shd w:val="clear" w:color="auto" w:fill="auto"/>
            <w:vAlign w:val="center"/>
            <w:hideMark/>
          </w:tcPr>
          <w:p w14:paraId="0448FF0C"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7F6D268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w:t>
            </w:r>
          </w:p>
        </w:tc>
      </w:tr>
      <w:tr w:rsidR="007C6148" w:rsidRPr="007C6148" w14:paraId="76865395" w14:textId="77777777" w:rsidTr="00DD3F68">
        <w:trPr>
          <w:trHeight w:val="60"/>
          <w:jc w:val="center"/>
        </w:trPr>
        <w:tc>
          <w:tcPr>
            <w:tcW w:w="9815" w:type="dxa"/>
            <w:gridSpan w:val="4"/>
            <w:tcBorders>
              <w:top w:val="single" w:sz="8" w:space="0" w:color="auto"/>
              <w:left w:val="single" w:sz="8" w:space="0" w:color="auto"/>
              <w:bottom w:val="single" w:sz="8" w:space="0" w:color="auto"/>
              <w:right w:val="single" w:sz="8" w:space="0" w:color="000000"/>
            </w:tcBorders>
            <w:shd w:val="clear" w:color="000000" w:fill="FFC000"/>
            <w:noWrap/>
            <w:vAlign w:val="center"/>
            <w:hideMark/>
          </w:tcPr>
          <w:p w14:paraId="3C61299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GRUPO V – MATERIAL DE LIMPEZA HOSPITALAR</w:t>
            </w:r>
          </w:p>
        </w:tc>
      </w:tr>
      <w:tr w:rsidR="004411FB" w:rsidRPr="007C6148" w14:paraId="55A14976" w14:textId="77777777" w:rsidTr="00DD3F68">
        <w:trPr>
          <w:trHeight w:val="60"/>
          <w:jc w:val="center"/>
        </w:trPr>
        <w:tc>
          <w:tcPr>
            <w:tcW w:w="474" w:type="dxa"/>
            <w:tcBorders>
              <w:top w:val="nil"/>
              <w:left w:val="single" w:sz="8" w:space="0" w:color="auto"/>
              <w:bottom w:val="single" w:sz="8" w:space="0" w:color="auto"/>
              <w:right w:val="single" w:sz="8" w:space="0" w:color="auto"/>
            </w:tcBorders>
            <w:shd w:val="clear" w:color="000000" w:fill="FFFF00"/>
            <w:vAlign w:val="center"/>
            <w:hideMark/>
          </w:tcPr>
          <w:p w14:paraId="1A417C6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sz w:val="20"/>
                <w:szCs w:val="20"/>
              </w:rPr>
              <w:t> </w:t>
            </w:r>
          </w:p>
        </w:tc>
        <w:tc>
          <w:tcPr>
            <w:tcW w:w="6892" w:type="dxa"/>
            <w:tcBorders>
              <w:top w:val="nil"/>
              <w:left w:val="nil"/>
              <w:bottom w:val="single" w:sz="8" w:space="0" w:color="auto"/>
              <w:right w:val="single" w:sz="8" w:space="0" w:color="auto"/>
            </w:tcBorders>
            <w:shd w:val="clear" w:color="000000" w:fill="FFFF00"/>
            <w:vAlign w:val="center"/>
            <w:hideMark/>
          </w:tcPr>
          <w:p w14:paraId="5D4D7BD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sz w:val="20"/>
                <w:szCs w:val="20"/>
              </w:rPr>
              <w:t>Descrição</w:t>
            </w:r>
          </w:p>
        </w:tc>
        <w:tc>
          <w:tcPr>
            <w:tcW w:w="1274" w:type="dxa"/>
            <w:tcBorders>
              <w:top w:val="nil"/>
              <w:left w:val="nil"/>
              <w:bottom w:val="single" w:sz="8" w:space="0" w:color="auto"/>
              <w:right w:val="single" w:sz="8" w:space="0" w:color="auto"/>
            </w:tcBorders>
            <w:shd w:val="clear" w:color="000000" w:fill="FFFF00"/>
            <w:vAlign w:val="center"/>
            <w:hideMark/>
          </w:tcPr>
          <w:p w14:paraId="0093CDF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sz w:val="20"/>
                <w:szCs w:val="20"/>
              </w:rPr>
              <w:t>Unidade</w:t>
            </w:r>
          </w:p>
        </w:tc>
        <w:tc>
          <w:tcPr>
            <w:tcW w:w="1175" w:type="dxa"/>
            <w:tcBorders>
              <w:top w:val="nil"/>
              <w:left w:val="nil"/>
              <w:bottom w:val="single" w:sz="8" w:space="0" w:color="auto"/>
              <w:right w:val="single" w:sz="8" w:space="0" w:color="auto"/>
            </w:tcBorders>
            <w:shd w:val="clear" w:color="000000" w:fill="FFFF00"/>
            <w:vAlign w:val="center"/>
            <w:hideMark/>
          </w:tcPr>
          <w:p w14:paraId="4150D8F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sz w:val="20"/>
                <w:szCs w:val="20"/>
              </w:rPr>
              <w:t>Quantidade</w:t>
            </w:r>
          </w:p>
        </w:tc>
      </w:tr>
      <w:tr w:rsidR="004411FB" w:rsidRPr="007C6148" w14:paraId="1F3BD12B" w14:textId="77777777" w:rsidTr="00DD3F68">
        <w:trPr>
          <w:trHeight w:val="60"/>
          <w:jc w:val="center"/>
        </w:trPr>
        <w:tc>
          <w:tcPr>
            <w:tcW w:w="4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8C1A3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w:t>
            </w:r>
          </w:p>
        </w:tc>
        <w:tc>
          <w:tcPr>
            <w:tcW w:w="6892" w:type="dxa"/>
            <w:tcBorders>
              <w:top w:val="single" w:sz="4" w:space="0" w:color="auto"/>
              <w:left w:val="nil"/>
              <w:bottom w:val="single" w:sz="4" w:space="0" w:color="auto"/>
              <w:right w:val="single" w:sz="4" w:space="0" w:color="auto"/>
            </w:tcBorders>
            <w:shd w:val="clear" w:color="auto" w:fill="auto"/>
            <w:vAlign w:val="center"/>
            <w:hideMark/>
          </w:tcPr>
          <w:p w14:paraId="44D6B4D4" w14:textId="2BF14978" w:rsidR="007C6148" w:rsidRPr="007C6148" w:rsidRDefault="007C6148" w:rsidP="007C6148">
            <w:pPr>
              <w:rPr>
                <w:rFonts w:ascii="Arial" w:eastAsia="Times New Roman" w:hAnsi="Arial" w:cs="Arial"/>
                <w:sz w:val="20"/>
                <w:szCs w:val="20"/>
              </w:rPr>
            </w:pPr>
            <w:r w:rsidRPr="007C6148">
              <w:rPr>
                <w:rFonts w:ascii="Arial" w:eastAsia="Times New Roman" w:hAnsi="Arial" w:cs="Arial"/>
                <w:sz w:val="20"/>
                <w:szCs w:val="20"/>
              </w:rPr>
              <w:t>ÁLCOOL EM GEL 70</w:t>
            </w:r>
            <w:r w:rsidR="00186B48" w:rsidRPr="007C6148">
              <w:rPr>
                <w:rFonts w:ascii="Arial" w:eastAsia="Times New Roman" w:hAnsi="Arial" w:cs="Arial"/>
                <w:sz w:val="20"/>
                <w:szCs w:val="20"/>
              </w:rPr>
              <w:t>% -</w:t>
            </w:r>
            <w:r w:rsidRPr="007C6148">
              <w:rPr>
                <w:rFonts w:ascii="Arial" w:eastAsia="Times New Roman" w:hAnsi="Arial" w:cs="Arial"/>
                <w:sz w:val="20"/>
                <w:szCs w:val="20"/>
              </w:rPr>
              <w:t xml:space="preserve"> FRASCO 500ML</w:t>
            </w:r>
            <w:r w:rsidRPr="007C6148">
              <w:rPr>
                <w:rFonts w:ascii="Arial" w:eastAsia="Times New Roman" w:hAnsi="Arial" w:cs="Arial"/>
                <w:sz w:val="20"/>
                <w:szCs w:val="20"/>
              </w:rPr>
              <w:br/>
              <w:t>Produto neutro utilizado para higienização e desinfecção das mãos. Higienizador antisséptico, com registro da Anvisa</w:t>
            </w:r>
          </w:p>
        </w:tc>
        <w:tc>
          <w:tcPr>
            <w:tcW w:w="1274" w:type="dxa"/>
            <w:tcBorders>
              <w:top w:val="single" w:sz="4" w:space="0" w:color="auto"/>
              <w:left w:val="nil"/>
              <w:bottom w:val="single" w:sz="4" w:space="0" w:color="auto"/>
              <w:right w:val="single" w:sz="4" w:space="0" w:color="auto"/>
            </w:tcBorders>
            <w:shd w:val="clear" w:color="000000" w:fill="FFFFFF"/>
            <w:noWrap/>
            <w:vAlign w:val="center"/>
            <w:hideMark/>
          </w:tcPr>
          <w:p w14:paraId="7BE404B9"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single" w:sz="4" w:space="0" w:color="auto"/>
              <w:left w:val="nil"/>
              <w:bottom w:val="single" w:sz="4" w:space="0" w:color="auto"/>
              <w:right w:val="single" w:sz="4" w:space="0" w:color="auto"/>
            </w:tcBorders>
            <w:shd w:val="clear" w:color="000000" w:fill="FFFFFF"/>
            <w:noWrap/>
            <w:vAlign w:val="center"/>
            <w:hideMark/>
          </w:tcPr>
          <w:p w14:paraId="759639F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700</w:t>
            </w:r>
          </w:p>
        </w:tc>
      </w:tr>
      <w:tr w:rsidR="004411FB" w:rsidRPr="007C6148" w14:paraId="0494FBBA"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4D416E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501</w:t>
            </w:r>
          </w:p>
        </w:tc>
        <w:tc>
          <w:tcPr>
            <w:tcW w:w="6892" w:type="dxa"/>
            <w:tcBorders>
              <w:top w:val="nil"/>
              <w:left w:val="nil"/>
              <w:bottom w:val="single" w:sz="4" w:space="0" w:color="auto"/>
              <w:right w:val="single" w:sz="4" w:space="0" w:color="auto"/>
            </w:tcBorders>
            <w:shd w:val="clear" w:color="auto" w:fill="auto"/>
            <w:noWrap/>
            <w:vAlign w:val="center"/>
            <w:hideMark/>
          </w:tcPr>
          <w:p w14:paraId="677F127A" w14:textId="3F24B72D" w:rsidR="007C6148" w:rsidRPr="007C6148" w:rsidRDefault="00186B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ÁLCOOL</w:t>
            </w:r>
            <w:r w:rsidR="007C6148" w:rsidRPr="007C6148">
              <w:rPr>
                <w:rFonts w:ascii="Arial" w:eastAsia="Times New Roman" w:hAnsi="Arial" w:cs="Arial"/>
                <w:color w:val="000000"/>
                <w:sz w:val="20"/>
                <w:szCs w:val="20"/>
              </w:rPr>
              <w:t xml:space="preserve"> GEL 70% - GALÃO 5LTS</w:t>
            </w:r>
          </w:p>
        </w:tc>
        <w:tc>
          <w:tcPr>
            <w:tcW w:w="1274" w:type="dxa"/>
            <w:tcBorders>
              <w:top w:val="nil"/>
              <w:left w:val="nil"/>
              <w:bottom w:val="single" w:sz="4" w:space="0" w:color="auto"/>
              <w:right w:val="single" w:sz="4" w:space="0" w:color="auto"/>
            </w:tcBorders>
            <w:shd w:val="clear" w:color="auto" w:fill="auto"/>
            <w:vAlign w:val="center"/>
            <w:hideMark/>
          </w:tcPr>
          <w:p w14:paraId="10F4B082"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6242B1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70</w:t>
            </w:r>
          </w:p>
        </w:tc>
      </w:tr>
      <w:tr w:rsidR="004411FB" w:rsidRPr="007C6148" w14:paraId="6630214F" w14:textId="77777777" w:rsidTr="00B60CA3">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289CC2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502</w:t>
            </w:r>
          </w:p>
        </w:tc>
        <w:tc>
          <w:tcPr>
            <w:tcW w:w="6892" w:type="dxa"/>
            <w:tcBorders>
              <w:top w:val="nil"/>
              <w:left w:val="nil"/>
              <w:bottom w:val="nil"/>
              <w:right w:val="nil"/>
            </w:tcBorders>
            <w:shd w:val="clear" w:color="auto" w:fill="auto"/>
            <w:vAlign w:val="center"/>
            <w:hideMark/>
          </w:tcPr>
          <w:p w14:paraId="5B6A2692" w14:textId="4B6C300B" w:rsidR="007C6148" w:rsidRPr="007C6148" w:rsidRDefault="00186B48" w:rsidP="007C6148">
            <w:pPr>
              <w:rPr>
                <w:rFonts w:ascii="Arial" w:eastAsia="Times New Roman" w:hAnsi="Arial" w:cs="Arial"/>
                <w:sz w:val="20"/>
                <w:szCs w:val="20"/>
              </w:rPr>
            </w:pPr>
            <w:r w:rsidRPr="007C6148">
              <w:rPr>
                <w:rFonts w:ascii="Arial" w:eastAsia="Times New Roman" w:hAnsi="Arial" w:cs="Arial"/>
                <w:sz w:val="20"/>
                <w:szCs w:val="20"/>
              </w:rPr>
              <w:t>ÁLCOOL</w:t>
            </w:r>
            <w:r w:rsidR="007C6148" w:rsidRPr="007C6148">
              <w:rPr>
                <w:rFonts w:ascii="Arial" w:eastAsia="Times New Roman" w:hAnsi="Arial" w:cs="Arial"/>
                <w:sz w:val="20"/>
                <w:szCs w:val="20"/>
              </w:rPr>
              <w:t xml:space="preserve"> GEL 70% REFIL 800ML - </w:t>
            </w:r>
            <w:r w:rsidRPr="007C6148">
              <w:rPr>
                <w:rFonts w:ascii="Arial" w:eastAsia="Times New Roman" w:hAnsi="Arial" w:cs="Arial"/>
                <w:sz w:val="20"/>
                <w:szCs w:val="20"/>
              </w:rPr>
              <w:t>COMPATÍVEL</w:t>
            </w:r>
            <w:r w:rsidR="007C6148" w:rsidRPr="007C6148">
              <w:rPr>
                <w:rFonts w:ascii="Arial" w:eastAsia="Times New Roman" w:hAnsi="Arial" w:cs="Arial"/>
                <w:sz w:val="20"/>
                <w:szCs w:val="20"/>
              </w:rPr>
              <w:t xml:space="preserve"> COM </w:t>
            </w:r>
            <w:proofErr w:type="spellStart"/>
            <w:r w:rsidR="007C6148" w:rsidRPr="007C6148">
              <w:rPr>
                <w:rFonts w:ascii="Arial" w:eastAsia="Times New Roman" w:hAnsi="Arial" w:cs="Arial"/>
                <w:sz w:val="20"/>
                <w:szCs w:val="20"/>
              </w:rPr>
              <w:t>DISPENSERS</w:t>
            </w:r>
            <w:proofErr w:type="spellEnd"/>
          </w:p>
        </w:tc>
        <w:tc>
          <w:tcPr>
            <w:tcW w:w="1274" w:type="dxa"/>
            <w:tcBorders>
              <w:top w:val="nil"/>
              <w:left w:val="single" w:sz="4" w:space="0" w:color="auto"/>
              <w:bottom w:val="single" w:sz="4" w:space="0" w:color="auto"/>
              <w:right w:val="single" w:sz="4" w:space="0" w:color="auto"/>
            </w:tcBorders>
            <w:shd w:val="clear" w:color="auto" w:fill="auto"/>
            <w:vAlign w:val="center"/>
            <w:hideMark/>
          </w:tcPr>
          <w:p w14:paraId="12569B8A"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F99B13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0B061442" w14:textId="77777777" w:rsidTr="00B60CA3">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F7AB27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503</w:t>
            </w:r>
          </w:p>
        </w:tc>
        <w:tc>
          <w:tcPr>
            <w:tcW w:w="6892" w:type="dxa"/>
            <w:tcBorders>
              <w:top w:val="single" w:sz="4" w:space="0" w:color="auto"/>
              <w:left w:val="nil"/>
              <w:bottom w:val="single" w:sz="4" w:space="0" w:color="auto"/>
              <w:right w:val="single" w:sz="4" w:space="0" w:color="auto"/>
            </w:tcBorders>
            <w:shd w:val="clear" w:color="auto" w:fill="auto"/>
            <w:vAlign w:val="center"/>
            <w:hideMark/>
          </w:tcPr>
          <w:p w14:paraId="7FE2FCEF" w14:textId="77777777" w:rsidR="00186B48" w:rsidRDefault="007C6148" w:rsidP="007C6148">
            <w:pPr>
              <w:rPr>
                <w:rFonts w:ascii="Arial" w:eastAsia="Times New Roman" w:hAnsi="Arial" w:cs="Arial"/>
                <w:sz w:val="20"/>
                <w:szCs w:val="20"/>
              </w:rPr>
            </w:pPr>
            <w:r w:rsidRPr="007C6148">
              <w:rPr>
                <w:rFonts w:ascii="Arial" w:eastAsia="Times New Roman" w:hAnsi="Arial" w:cs="Arial"/>
                <w:sz w:val="20"/>
                <w:szCs w:val="20"/>
              </w:rPr>
              <w:t xml:space="preserve">AMACIANTE DE ROUPAS HOSPITALAR                                      </w:t>
            </w:r>
          </w:p>
          <w:p w14:paraId="011E1046" w14:textId="64415575" w:rsidR="007C6148" w:rsidRPr="007C6148" w:rsidRDefault="007C6148" w:rsidP="007C6148">
            <w:pPr>
              <w:rPr>
                <w:rFonts w:ascii="Arial" w:eastAsia="Times New Roman" w:hAnsi="Arial" w:cs="Arial"/>
                <w:sz w:val="20"/>
                <w:szCs w:val="20"/>
              </w:rPr>
            </w:pPr>
            <w:r w:rsidRPr="007C6148">
              <w:rPr>
                <w:rFonts w:ascii="Arial" w:eastAsia="Times New Roman" w:hAnsi="Arial" w:cs="Arial"/>
                <w:sz w:val="20"/>
                <w:szCs w:val="20"/>
              </w:rPr>
              <w:t xml:space="preserve">(amaciar e perfumar o tecido é </w:t>
            </w:r>
            <w:proofErr w:type="spellStart"/>
            <w:r w:rsidR="00186B48" w:rsidRPr="007C6148">
              <w:rPr>
                <w:rFonts w:ascii="Arial" w:eastAsia="Times New Roman" w:hAnsi="Arial" w:cs="Arial"/>
                <w:sz w:val="20"/>
                <w:szCs w:val="20"/>
              </w:rPr>
              <w:t>bactriostatica</w:t>
            </w:r>
            <w:proofErr w:type="spellEnd"/>
            <w:proofErr w:type="gramStart"/>
            <w:r w:rsidR="00186B48" w:rsidRPr="007C6148">
              <w:rPr>
                <w:rFonts w:ascii="Arial" w:eastAsia="Times New Roman" w:hAnsi="Arial" w:cs="Arial"/>
                <w:sz w:val="20"/>
                <w:szCs w:val="20"/>
              </w:rPr>
              <w:t>)</w:t>
            </w:r>
            <w:r w:rsidR="0065488F">
              <w:rPr>
                <w:rFonts w:ascii="Arial" w:eastAsia="Times New Roman" w:hAnsi="Arial" w:cs="Arial"/>
                <w:sz w:val="20"/>
                <w:szCs w:val="20"/>
              </w:rPr>
              <w:t>;</w:t>
            </w:r>
            <w:r w:rsidR="00186B48" w:rsidRPr="007C6148">
              <w:rPr>
                <w:rFonts w:ascii="Arial" w:eastAsia="Times New Roman" w:hAnsi="Arial" w:cs="Arial"/>
                <w:sz w:val="20"/>
                <w:szCs w:val="20"/>
              </w:rPr>
              <w:t xml:space="preserve">  </w:t>
            </w:r>
            <w:r w:rsidRPr="007C6148">
              <w:rPr>
                <w:rFonts w:ascii="Arial" w:eastAsia="Times New Roman" w:hAnsi="Arial" w:cs="Arial"/>
                <w:sz w:val="20"/>
                <w:szCs w:val="20"/>
              </w:rPr>
              <w:t xml:space="preserve"> </w:t>
            </w:r>
            <w:proofErr w:type="gramEnd"/>
            <w:r w:rsidRPr="007C6148">
              <w:rPr>
                <w:rFonts w:ascii="Arial" w:eastAsia="Times New Roman" w:hAnsi="Arial" w:cs="Arial"/>
                <w:sz w:val="20"/>
                <w:szCs w:val="20"/>
              </w:rPr>
              <w:t xml:space="preserve">                                                   </w:t>
            </w:r>
            <w:r w:rsidRPr="007C6148">
              <w:rPr>
                <w:rFonts w:ascii="Arial" w:eastAsia="Times New Roman" w:hAnsi="Arial" w:cs="Arial"/>
                <w:sz w:val="20"/>
                <w:szCs w:val="20"/>
              </w:rPr>
              <w:br/>
              <w:t>COMPOSIÇÃO</w:t>
            </w:r>
            <w:r w:rsidRPr="007C6148">
              <w:rPr>
                <w:rFonts w:ascii="Arial" w:eastAsia="Times New Roman" w:hAnsi="Arial" w:cs="Arial"/>
                <w:sz w:val="20"/>
                <w:szCs w:val="20"/>
              </w:rPr>
              <w:br/>
              <w:t xml:space="preserve">Tensoativo catiônico, aditivo, sequestrante, conservante, emulsão de silicone, espessante, agentes de controle de pH, </w:t>
            </w:r>
            <w:proofErr w:type="spellStart"/>
            <w:r w:rsidRPr="007C6148">
              <w:rPr>
                <w:rFonts w:ascii="Arial" w:eastAsia="Times New Roman" w:hAnsi="Arial" w:cs="Arial"/>
                <w:sz w:val="20"/>
                <w:szCs w:val="20"/>
              </w:rPr>
              <w:t>anti-espumante</w:t>
            </w:r>
            <w:proofErr w:type="spellEnd"/>
            <w:r w:rsidRPr="007C6148">
              <w:rPr>
                <w:rFonts w:ascii="Arial" w:eastAsia="Times New Roman" w:hAnsi="Arial" w:cs="Arial"/>
                <w:sz w:val="20"/>
                <w:szCs w:val="20"/>
              </w:rPr>
              <w:t>, fragrância, corante e veículo. BALDE 20LTS</w:t>
            </w:r>
          </w:p>
        </w:tc>
        <w:tc>
          <w:tcPr>
            <w:tcW w:w="1274" w:type="dxa"/>
            <w:tcBorders>
              <w:top w:val="nil"/>
              <w:left w:val="nil"/>
              <w:bottom w:val="single" w:sz="4" w:space="0" w:color="auto"/>
              <w:right w:val="single" w:sz="4" w:space="0" w:color="auto"/>
            </w:tcBorders>
            <w:shd w:val="clear" w:color="auto" w:fill="auto"/>
            <w:vAlign w:val="center"/>
            <w:hideMark/>
          </w:tcPr>
          <w:p w14:paraId="7962FD02"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5911CA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r>
      <w:tr w:rsidR="004411FB" w:rsidRPr="007C6148" w14:paraId="4A1E7053"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343E1A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504</w:t>
            </w:r>
          </w:p>
        </w:tc>
        <w:tc>
          <w:tcPr>
            <w:tcW w:w="6892" w:type="dxa"/>
            <w:tcBorders>
              <w:top w:val="nil"/>
              <w:left w:val="nil"/>
              <w:bottom w:val="single" w:sz="4" w:space="0" w:color="auto"/>
              <w:right w:val="single" w:sz="4" w:space="0" w:color="auto"/>
            </w:tcBorders>
            <w:shd w:val="clear" w:color="auto" w:fill="auto"/>
            <w:vAlign w:val="center"/>
            <w:hideMark/>
          </w:tcPr>
          <w:p w14:paraId="70E63BDB" w14:textId="77777777" w:rsidR="00623AA8" w:rsidRDefault="007C6148" w:rsidP="007C6148">
            <w:pPr>
              <w:rPr>
                <w:rFonts w:ascii="Arial" w:eastAsia="Times New Roman" w:hAnsi="Arial" w:cs="Arial"/>
                <w:sz w:val="20"/>
                <w:szCs w:val="20"/>
              </w:rPr>
            </w:pPr>
            <w:r w:rsidRPr="007C6148">
              <w:rPr>
                <w:rFonts w:ascii="Arial" w:eastAsia="Times New Roman" w:hAnsi="Arial" w:cs="Arial"/>
                <w:sz w:val="20"/>
                <w:szCs w:val="20"/>
              </w:rPr>
              <w:t xml:space="preserve">BALDE </w:t>
            </w:r>
            <w:proofErr w:type="spellStart"/>
            <w:r w:rsidRPr="007C6148">
              <w:rPr>
                <w:rFonts w:ascii="Arial" w:eastAsia="Times New Roman" w:hAnsi="Arial" w:cs="Arial"/>
                <w:sz w:val="20"/>
                <w:szCs w:val="20"/>
              </w:rPr>
              <w:t>MOP</w:t>
            </w:r>
            <w:proofErr w:type="spellEnd"/>
            <w:r w:rsidRPr="007C6148">
              <w:rPr>
                <w:rFonts w:ascii="Arial" w:eastAsia="Times New Roman" w:hAnsi="Arial" w:cs="Arial"/>
                <w:sz w:val="20"/>
                <w:szCs w:val="20"/>
              </w:rPr>
              <w:t xml:space="preserve"> ESPREMEDOR </w:t>
            </w:r>
            <w:proofErr w:type="spellStart"/>
            <w:r w:rsidRPr="007C6148">
              <w:rPr>
                <w:rFonts w:ascii="Arial" w:eastAsia="Times New Roman" w:hAnsi="Arial" w:cs="Arial"/>
                <w:sz w:val="20"/>
                <w:szCs w:val="20"/>
              </w:rPr>
              <w:t>DOBLO</w:t>
            </w:r>
            <w:proofErr w:type="spellEnd"/>
            <w:r w:rsidRPr="007C6148">
              <w:rPr>
                <w:rFonts w:ascii="Arial" w:eastAsia="Times New Roman" w:hAnsi="Arial" w:cs="Arial"/>
                <w:sz w:val="20"/>
                <w:szCs w:val="20"/>
              </w:rPr>
              <w:t xml:space="preserve"> E CABO COM REFIL </w:t>
            </w:r>
          </w:p>
          <w:p w14:paraId="5E355814" w14:textId="07555D3A" w:rsidR="007C6148" w:rsidRPr="007C6148" w:rsidRDefault="007C6148" w:rsidP="007C6148">
            <w:pPr>
              <w:rPr>
                <w:rFonts w:ascii="Arial" w:eastAsia="Times New Roman" w:hAnsi="Arial" w:cs="Arial"/>
                <w:sz w:val="20"/>
                <w:szCs w:val="20"/>
              </w:rPr>
            </w:pPr>
            <w:r w:rsidRPr="007C6148">
              <w:rPr>
                <w:rFonts w:ascii="Arial" w:eastAsia="Times New Roman" w:hAnsi="Arial" w:cs="Arial"/>
                <w:sz w:val="20"/>
                <w:szCs w:val="20"/>
              </w:rPr>
              <w:t xml:space="preserve">Esfregão, Dimensão do Produto Balde Espremedor </w:t>
            </w:r>
            <w:proofErr w:type="spellStart"/>
            <w:r w:rsidRPr="007C6148">
              <w:rPr>
                <w:rFonts w:ascii="Arial" w:eastAsia="Times New Roman" w:hAnsi="Arial" w:cs="Arial"/>
                <w:sz w:val="20"/>
                <w:szCs w:val="20"/>
              </w:rPr>
              <w:t>Mop</w:t>
            </w:r>
            <w:proofErr w:type="spellEnd"/>
            <w:r w:rsidRPr="007C6148">
              <w:rPr>
                <w:rFonts w:ascii="Arial" w:eastAsia="Times New Roman" w:hAnsi="Arial" w:cs="Arial"/>
                <w:sz w:val="20"/>
                <w:szCs w:val="20"/>
              </w:rPr>
              <w:t xml:space="preserve"> Limpeza Comprimento 41 Cm, Largura 30 Cm, Altura 30 Cm, Cabo 1,40Mts.                                                                                          Itens Incluso,1 Balde Espremedor, 90% Algodão,10% Sintético. Balde espremedor para limpeza Geral para facilitar a limpeza e higienização pós uso.</w:t>
            </w:r>
          </w:p>
        </w:tc>
        <w:tc>
          <w:tcPr>
            <w:tcW w:w="1274" w:type="dxa"/>
            <w:tcBorders>
              <w:top w:val="nil"/>
              <w:left w:val="nil"/>
              <w:bottom w:val="single" w:sz="4" w:space="0" w:color="auto"/>
              <w:right w:val="single" w:sz="4" w:space="0" w:color="auto"/>
            </w:tcBorders>
            <w:shd w:val="clear" w:color="auto" w:fill="auto"/>
            <w:vAlign w:val="center"/>
            <w:hideMark/>
          </w:tcPr>
          <w:p w14:paraId="3F80D3E1"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C4D3CB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r>
      <w:tr w:rsidR="004411FB" w:rsidRPr="007C6148" w14:paraId="23B4D6F0"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CC7FD1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505</w:t>
            </w:r>
          </w:p>
        </w:tc>
        <w:tc>
          <w:tcPr>
            <w:tcW w:w="6892" w:type="dxa"/>
            <w:tcBorders>
              <w:top w:val="nil"/>
              <w:left w:val="nil"/>
              <w:bottom w:val="single" w:sz="4" w:space="0" w:color="auto"/>
              <w:right w:val="single" w:sz="4" w:space="0" w:color="auto"/>
            </w:tcBorders>
            <w:shd w:val="clear" w:color="auto" w:fill="auto"/>
            <w:noWrap/>
            <w:vAlign w:val="center"/>
            <w:hideMark/>
          </w:tcPr>
          <w:p w14:paraId="6F4431A4"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BOTA DE PVC BRANCA CANO LONGO </w:t>
            </w:r>
          </w:p>
        </w:tc>
        <w:tc>
          <w:tcPr>
            <w:tcW w:w="1274" w:type="dxa"/>
            <w:tcBorders>
              <w:top w:val="nil"/>
              <w:left w:val="nil"/>
              <w:bottom w:val="single" w:sz="4" w:space="0" w:color="auto"/>
              <w:right w:val="single" w:sz="4" w:space="0" w:color="auto"/>
            </w:tcBorders>
            <w:shd w:val="clear" w:color="auto" w:fill="auto"/>
            <w:vAlign w:val="center"/>
            <w:hideMark/>
          </w:tcPr>
          <w:p w14:paraId="263150D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PAR</w:t>
            </w:r>
          </w:p>
        </w:tc>
        <w:tc>
          <w:tcPr>
            <w:tcW w:w="1175" w:type="dxa"/>
            <w:tcBorders>
              <w:top w:val="nil"/>
              <w:left w:val="nil"/>
              <w:bottom w:val="single" w:sz="4" w:space="0" w:color="auto"/>
              <w:right w:val="single" w:sz="4" w:space="0" w:color="auto"/>
            </w:tcBorders>
            <w:shd w:val="clear" w:color="auto" w:fill="auto"/>
            <w:vAlign w:val="center"/>
            <w:hideMark/>
          </w:tcPr>
          <w:p w14:paraId="4CF6660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1FB" w:rsidRPr="007C6148" w14:paraId="26FC555F" w14:textId="77777777" w:rsidTr="00B60CA3">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BA6781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506</w:t>
            </w:r>
          </w:p>
        </w:tc>
        <w:tc>
          <w:tcPr>
            <w:tcW w:w="6892" w:type="dxa"/>
            <w:tcBorders>
              <w:top w:val="nil"/>
              <w:left w:val="nil"/>
              <w:bottom w:val="single" w:sz="4" w:space="0" w:color="auto"/>
              <w:right w:val="single" w:sz="4" w:space="0" w:color="auto"/>
            </w:tcBorders>
            <w:shd w:val="clear" w:color="auto" w:fill="auto"/>
            <w:vAlign w:val="center"/>
            <w:hideMark/>
          </w:tcPr>
          <w:p w14:paraId="6C5A38C9" w14:textId="77777777" w:rsidR="007C6148" w:rsidRPr="007C6148" w:rsidRDefault="007C6148" w:rsidP="007C6148">
            <w:pPr>
              <w:rPr>
                <w:rFonts w:ascii="Arial" w:eastAsia="Times New Roman" w:hAnsi="Arial" w:cs="Arial"/>
                <w:sz w:val="20"/>
                <w:szCs w:val="20"/>
              </w:rPr>
            </w:pPr>
            <w:r w:rsidRPr="007C6148">
              <w:rPr>
                <w:rFonts w:ascii="Arial" w:eastAsia="Times New Roman" w:hAnsi="Arial" w:cs="Arial"/>
                <w:sz w:val="20"/>
                <w:szCs w:val="20"/>
              </w:rPr>
              <w:t xml:space="preserve">CESTO REDONDO COM PEDAL EM AÇO - BRANCO - CAPACIDADE 100 LITROS                                                              </w:t>
            </w:r>
            <w:r w:rsidRPr="007C6148">
              <w:rPr>
                <w:rFonts w:ascii="Arial" w:eastAsia="Times New Roman" w:hAnsi="Arial" w:cs="Arial"/>
                <w:sz w:val="20"/>
                <w:szCs w:val="20"/>
              </w:rPr>
              <w:br/>
              <w:t xml:space="preserve"> *Cesto plástico                                                                                      </w:t>
            </w:r>
            <w:r w:rsidRPr="007C6148">
              <w:rPr>
                <w:rFonts w:ascii="Arial" w:eastAsia="Times New Roman" w:hAnsi="Arial" w:cs="Arial"/>
                <w:sz w:val="20"/>
                <w:szCs w:val="20"/>
              </w:rPr>
              <w:br/>
              <w:t xml:space="preserve"> *Armação e pedal são confeccionados em aço carbono galvanizado</w:t>
            </w:r>
          </w:p>
        </w:tc>
        <w:tc>
          <w:tcPr>
            <w:tcW w:w="1274" w:type="dxa"/>
            <w:tcBorders>
              <w:top w:val="nil"/>
              <w:left w:val="nil"/>
              <w:bottom w:val="single" w:sz="4" w:space="0" w:color="auto"/>
              <w:right w:val="single" w:sz="4" w:space="0" w:color="auto"/>
            </w:tcBorders>
            <w:shd w:val="clear" w:color="auto" w:fill="auto"/>
            <w:vAlign w:val="center"/>
            <w:hideMark/>
          </w:tcPr>
          <w:p w14:paraId="5C4171D3"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5B8A0C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r>
      <w:tr w:rsidR="004411FB" w:rsidRPr="007C6148" w14:paraId="3B45A9C6" w14:textId="77777777" w:rsidTr="002E6144">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963F30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507</w:t>
            </w:r>
          </w:p>
        </w:tc>
        <w:tc>
          <w:tcPr>
            <w:tcW w:w="6892" w:type="dxa"/>
            <w:tcBorders>
              <w:top w:val="nil"/>
              <w:left w:val="nil"/>
              <w:bottom w:val="single" w:sz="4" w:space="0" w:color="auto"/>
              <w:right w:val="single" w:sz="4" w:space="0" w:color="auto"/>
            </w:tcBorders>
            <w:shd w:val="clear" w:color="auto" w:fill="auto"/>
            <w:vAlign w:val="center"/>
            <w:hideMark/>
          </w:tcPr>
          <w:p w14:paraId="4A6E50DE" w14:textId="601FF93A" w:rsidR="007C6148" w:rsidRPr="007C6148" w:rsidRDefault="007C6148" w:rsidP="007C6148">
            <w:pPr>
              <w:rPr>
                <w:rFonts w:ascii="Arial" w:eastAsia="Times New Roman" w:hAnsi="Arial" w:cs="Arial"/>
                <w:sz w:val="20"/>
                <w:szCs w:val="20"/>
              </w:rPr>
            </w:pPr>
            <w:r w:rsidRPr="007C6148">
              <w:rPr>
                <w:rFonts w:ascii="Arial" w:eastAsia="Times New Roman" w:hAnsi="Arial" w:cs="Arial"/>
                <w:sz w:val="20"/>
                <w:szCs w:val="20"/>
              </w:rPr>
              <w:t>CLORO (</w:t>
            </w:r>
            <w:proofErr w:type="gramStart"/>
            <w:r w:rsidR="00186B48" w:rsidRPr="007C6148">
              <w:rPr>
                <w:rFonts w:ascii="Arial" w:eastAsia="Times New Roman" w:hAnsi="Arial" w:cs="Arial"/>
                <w:sz w:val="20"/>
                <w:szCs w:val="20"/>
              </w:rPr>
              <w:t xml:space="preserve">alvejante)  </w:t>
            </w:r>
            <w:r w:rsidRPr="007C6148">
              <w:rPr>
                <w:rFonts w:ascii="Arial" w:eastAsia="Times New Roman" w:hAnsi="Arial" w:cs="Arial"/>
                <w:sz w:val="20"/>
                <w:szCs w:val="20"/>
              </w:rPr>
              <w:t xml:space="preserve"> </w:t>
            </w:r>
            <w:proofErr w:type="gramEnd"/>
            <w:r w:rsidRPr="007C6148">
              <w:rPr>
                <w:rFonts w:ascii="Arial" w:eastAsia="Times New Roman" w:hAnsi="Arial" w:cs="Arial"/>
                <w:sz w:val="20"/>
                <w:szCs w:val="20"/>
              </w:rPr>
              <w:t xml:space="preserve">                                                   .                                    Utilização: é indicado para alvejar e desinfetar roupas brancas de algodão e poliéster/algodão em lavanderias hospitalar, industriais, comerciais e hotelaria. alveja e descontamina manchas residuais de sangue, medicamentos, sucos, chás, molhos, </w:t>
            </w:r>
            <w:r w:rsidR="00186B48" w:rsidRPr="007C6148">
              <w:rPr>
                <w:rFonts w:ascii="Arial" w:eastAsia="Times New Roman" w:hAnsi="Arial" w:cs="Arial"/>
                <w:sz w:val="20"/>
                <w:szCs w:val="20"/>
              </w:rPr>
              <w:t>bebidas etc.</w:t>
            </w:r>
            <w:r w:rsidRPr="007C6148">
              <w:rPr>
                <w:rFonts w:ascii="Arial" w:eastAsia="Times New Roman" w:hAnsi="Arial" w:cs="Arial"/>
                <w:sz w:val="20"/>
                <w:szCs w:val="20"/>
              </w:rPr>
              <w:t xml:space="preserve">                 BALDE 20LTS</w:t>
            </w:r>
          </w:p>
        </w:tc>
        <w:tc>
          <w:tcPr>
            <w:tcW w:w="1274" w:type="dxa"/>
            <w:tcBorders>
              <w:top w:val="nil"/>
              <w:left w:val="nil"/>
              <w:bottom w:val="single" w:sz="4" w:space="0" w:color="auto"/>
              <w:right w:val="single" w:sz="4" w:space="0" w:color="auto"/>
            </w:tcBorders>
            <w:shd w:val="clear" w:color="auto" w:fill="auto"/>
            <w:vAlign w:val="center"/>
            <w:hideMark/>
          </w:tcPr>
          <w:p w14:paraId="052136E2"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643349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w:t>
            </w:r>
          </w:p>
        </w:tc>
      </w:tr>
      <w:tr w:rsidR="004411FB" w:rsidRPr="007C6148" w14:paraId="0BA3A217" w14:textId="77777777" w:rsidTr="00B60CA3">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A8EE2C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508</w:t>
            </w:r>
          </w:p>
        </w:tc>
        <w:tc>
          <w:tcPr>
            <w:tcW w:w="6892" w:type="dxa"/>
            <w:tcBorders>
              <w:top w:val="nil"/>
              <w:left w:val="nil"/>
              <w:bottom w:val="single" w:sz="4" w:space="0" w:color="auto"/>
              <w:right w:val="single" w:sz="4" w:space="0" w:color="auto"/>
            </w:tcBorders>
            <w:shd w:val="clear" w:color="auto" w:fill="auto"/>
            <w:vAlign w:val="center"/>
            <w:hideMark/>
          </w:tcPr>
          <w:p w14:paraId="569DC713"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COLETOR DE LIXO COM RODAS E PEDAL - COR BRANCA - CAPACIDADE 120 LITROS </w:t>
            </w:r>
          </w:p>
        </w:tc>
        <w:tc>
          <w:tcPr>
            <w:tcW w:w="1274" w:type="dxa"/>
            <w:tcBorders>
              <w:top w:val="nil"/>
              <w:left w:val="nil"/>
              <w:bottom w:val="single" w:sz="4" w:space="0" w:color="auto"/>
              <w:right w:val="single" w:sz="4" w:space="0" w:color="auto"/>
            </w:tcBorders>
            <w:shd w:val="clear" w:color="auto" w:fill="auto"/>
            <w:vAlign w:val="center"/>
            <w:hideMark/>
          </w:tcPr>
          <w:p w14:paraId="7DEB1052"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3DDE139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r>
      <w:tr w:rsidR="004411FB" w:rsidRPr="007C6148" w14:paraId="4780AABC" w14:textId="77777777" w:rsidTr="00B60CA3">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F8E125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lastRenderedPageBreak/>
              <w:t>509</w:t>
            </w:r>
          </w:p>
        </w:tc>
        <w:tc>
          <w:tcPr>
            <w:tcW w:w="6892" w:type="dxa"/>
            <w:tcBorders>
              <w:top w:val="nil"/>
              <w:left w:val="nil"/>
              <w:bottom w:val="single" w:sz="4" w:space="0" w:color="auto"/>
              <w:right w:val="single" w:sz="4" w:space="0" w:color="auto"/>
            </w:tcBorders>
            <w:shd w:val="clear" w:color="auto" w:fill="auto"/>
            <w:vAlign w:val="center"/>
            <w:hideMark/>
          </w:tcPr>
          <w:p w14:paraId="2862601C"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DESINFETANTE PARA USO HOSPITALAR (desinfecção e </w:t>
            </w:r>
            <w:proofErr w:type="spellStart"/>
            <w:r w:rsidRPr="007C6148">
              <w:rPr>
                <w:rFonts w:ascii="Arial" w:eastAsia="Times New Roman" w:hAnsi="Arial" w:cs="Arial"/>
                <w:color w:val="000000"/>
                <w:sz w:val="20"/>
                <w:szCs w:val="20"/>
              </w:rPr>
              <w:t>odorização</w:t>
            </w:r>
            <w:proofErr w:type="spellEnd"/>
            <w:r w:rsidRPr="007C6148">
              <w:rPr>
                <w:rFonts w:ascii="Arial" w:eastAsia="Times New Roman" w:hAnsi="Arial" w:cs="Arial"/>
                <w:color w:val="000000"/>
                <w:sz w:val="20"/>
                <w:szCs w:val="20"/>
              </w:rPr>
              <w:t xml:space="preserve"> em geral) - GALÃO 5 LITROS</w:t>
            </w:r>
          </w:p>
        </w:tc>
        <w:tc>
          <w:tcPr>
            <w:tcW w:w="1274" w:type="dxa"/>
            <w:tcBorders>
              <w:top w:val="nil"/>
              <w:left w:val="nil"/>
              <w:bottom w:val="single" w:sz="4" w:space="0" w:color="auto"/>
              <w:right w:val="single" w:sz="4" w:space="0" w:color="auto"/>
            </w:tcBorders>
            <w:shd w:val="clear" w:color="auto" w:fill="auto"/>
            <w:vAlign w:val="center"/>
            <w:hideMark/>
          </w:tcPr>
          <w:p w14:paraId="610DD71B"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B0204D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120</w:t>
            </w:r>
          </w:p>
        </w:tc>
      </w:tr>
      <w:tr w:rsidR="004411FB" w:rsidRPr="007C6148" w14:paraId="5795AFD8"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E22C73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510</w:t>
            </w:r>
          </w:p>
        </w:tc>
        <w:tc>
          <w:tcPr>
            <w:tcW w:w="6892" w:type="dxa"/>
            <w:tcBorders>
              <w:top w:val="nil"/>
              <w:left w:val="nil"/>
              <w:bottom w:val="single" w:sz="4" w:space="0" w:color="auto"/>
              <w:right w:val="single" w:sz="4" w:space="0" w:color="auto"/>
            </w:tcBorders>
            <w:shd w:val="clear" w:color="auto" w:fill="auto"/>
            <w:vAlign w:val="center"/>
            <w:hideMark/>
          </w:tcPr>
          <w:p w14:paraId="074239F1" w14:textId="77777777" w:rsidR="007C6148" w:rsidRPr="007C6148" w:rsidRDefault="007C6148" w:rsidP="00623AA8">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DESINFETANTE HOSPITALAR PARA SUPERFÍCIES FIXAS E ARTIGOS NÃO CRÍTICOS, concentrado a base de quaternário de amônio 5° geração e Cloreto de alquil dimetil benzil amônio, cloreto de </w:t>
            </w:r>
            <w:proofErr w:type="spellStart"/>
            <w:r w:rsidRPr="007C6148">
              <w:rPr>
                <w:rFonts w:ascii="Arial" w:eastAsia="Times New Roman" w:hAnsi="Arial" w:cs="Arial"/>
                <w:color w:val="000000"/>
                <w:sz w:val="20"/>
                <w:szCs w:val="20"/>
              </w:rPr>
              <w:t>didecil</w:t>
            </w:r>
            <w:proofErr w:type="spellEnd"/>
            <w:r w:rsidRPr="007C6148">
              <w:rPr>
                <w:rFonts w:ascii="Arial" w:eastAsia="Times New Roman" w:hAnsi="Arial" w:cs="Arial"/>
                <w:color w:val="000000"/>
                <w:sz w:val="20"/>
                <w:szCs w:val="20"/>
              </w:rPr>
              <w:t xml:space="preserve"> dimetil amônio, </w:t>
            </w:r>
            <w:proofErr w:type="spellStart"/>
            <w:r w:rsidRPr="007C6148">
              <w:rPr>
                <w:rFonts w:ascii="Arial" w:eastAsia="Times New Roman" w:hAnsi="Arial" w:cs="Arial"/>
                <w:color w:val="000000"/>
                <w:sz w:val="20"/>
                <w:szCs w:val="20"/>
              </w:rPr>
              <w:t>polioxietileno</w:t>
            </w:r>
            <w:proofErr w:type="spellEnd"/>
            <w:r w:rsidRPr="007C6148">
              <w:rPr>
                <w:rFonts w:ascii="Arial" w:eastAsia="Times New Roman" w:hAnsi="Arial" w:cs="Arial"/>
                <w:color w:val="000000"/>
                <w:sz w:val="20"/>
                <w:szCs w:val="20"/>
              </w:rPr>
              <w:t xml:space="preserve"> </w:t>
            </w:r>
            <w:proofErr w:type="spellStart"/>
            <w:r w:rsidRPr="007C6148">
              <w:rPr>
                <w:rFonts w:ascii="Arial" w:eastAsia="Times New Roman" w:hAnsi="Arial" w:cs="Arial"/>
                <w:color w:val="000000"/>
                <w:sz w:val="20"/>
                <w:szCs w:val="20"/>
              </w:rPr>
              <w:t>nonilfenil</w:t>
            </w:r>
            <w:proofErr w:type="spellEnd"/>
            <w:r w:rsidRPr="007C6148">
              <w:rPr>
                <w:rFonts w:ascii="Arial" w:eastAsia="Times New Roman" w:hAnsi="Arial" w:cs="Arial"/>
                <w:color w:val="000000"/>
                <w:sz w:val="20"/>
                <w:szCs w:val="20"/>
              </w:rPr>
              <w:t xml:space="preserve"> éter, sequestrante, corante, essência e veículo. PRINCÍPIO ATIVO: Cloreto de alquil dimetil benzil amônio, cloreto de </w:t>
            </w:r>
            <w:proofErr w:type="spellStart"/>
            <w:r w:rsidRPr="007C6148">
              <w:rPr>
                <w:rFonts w:ascii="Arial" w:eastAsia="Times New Roman" w:hAnsi="Arial" w:cs="Arial"/>
                <w:color w:val="000000"/>
                <w:sz w:val="20"/>
                <w:szCs w:val="20"/>
              </w:rPr>
              <w:t>didecil</w:t>
            </w:r>
            <w:proofErr w:type="spellEnd"/>
            <w:r w:rsidRPr="007C6148">
              <w:rPr>
                <w:rFonts w:ascii="Arial" w:eastAsia="Times New Roman" w:hAnsi="Arial" w:cs="Arial"/>
                <w:color w:val="000000"/>
                <w:sz w:val="20"/>
                <w:szCs w:val="20"/>
              </w:rPr>
              <w:t xml:space="preserve"> dimetil amônio 0,50%. Apresentando bobonas plásticas lacradas contendo 5 litros que rendem até 200 litros. O rótulo do produto deve conter a composição do produto, marca, modo de uso do produto, precauções de uso, data da fabricação, prazo de validade, número de identificação no ministério da saúde e químico responsável - GALÃO 5 LITROS</w:t>
            </w:r>
          </w:p>
        </w:tc>
        <w:tc>
          <w:tcPr>
            <w:tcW w:w="1274" w:type="dxa"/>
            <w:tcBorders>
              <w:top w:val="nil"/>
              <w:left w:val="nil"/>
              <w:bottom w:val="single" w:sz="4" w:space="0" w:color="auto"/>
              <w:right w:val="single" w:sz="4" w:space="0" w:color="auto"/>
            </w:tcBorders>
            <w:shd w:val="clear" w:color="auto" w:fill="auto"/>
            <w:vAlign w:val="center"/>
            <w:hideMark/>
          </w:tcPr>
          <w:p w14:paraId="12B590AB"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A7BB9D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2C624010" w14:textId="77777777" w:rsidTr="00B60CA3">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487CE8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511</w:t>
            </w:r>
          </w:p>
        </w:tc>
        <w:tc>
          <w:tcPr>
            <w:tcW w:w="6892" w:type="dxa"/>
            <w:tcBorders>
              <w:top w:val="nil"/>
              <w:left w:val="nil"/>
              <w:bottom w:val="single" w:sz="4" w:space="0" w:color="auto"/>
              <w:right w:val="single" w:sz="4" w:space="0" w:color="auto"/>
            </w:tcBorders>
            <w:shd w:val="clear" w:color="auto" w:fill="auto"/>
            <w:vAlign w:val="center"/>
            <w:hideMark/>
          </w:tcPr>
          <w:p w14:paraId="090B01D0" w14:textId="11FBA02F"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DETERGENTE DE USO HOSPITALAR (detergente usado em piso, balcões, </w:t>
            </w:r>
            <w:r w:rsidR="00082835" w:rsidRPr="007C6148">
              <w:rPr>
                <w:rFonts w:ascii="Arial" w:eastAsia="Times New Roman" w:hAnsi="Arial" w:cs="Arial"/>
                <w:color w:val="000000"/>
                <w:sz w:val="20"/>
                <w:szCs w:val="20"/>
              </w:rPr>
              <w:t>talheres etc.</w:t>
            </w:r>
            <w:r w:rsidRPr="007C6148">
              <w:rPr>
                <w:rFonts w:ascii="Arial" w:eastAsia="Times New Roman" w:hAnsi="Arial" w:cs="Arial"/>
                <w:color w:val="000000"/>
                <w:sz w:val="20"/>
                <w:szCs w:val="20"/>
              </w:rPr>
              <w:t>) - GALÃO 5 LITROS</w:t>
            </w:r>
          </w:p>
        </w:tc>
        <w:tc>
          <w:tcPr>
            <w:tcW w:w="1274" w:type="dxa"/>
            <w:tcBorders>
              <w:top w:val="nil"/>
              <w:left w:val="nil"/>
              <w:bottom w:val="single" w:sz="4" w:space="0" w:color="auto"/>
              <w:right w:val="single" w:sz="4" w:space="0" w:color="auto"/>
            </w:tcBorders>
            <w:shd w:val="clear" w:color="auto" w:fill="auto"/>
            <w:vAlign w:val="center"/>
            <w:hideMark/>
          </w:tcPr>
          <w:p w14:paraId="06514A34"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779864D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1FB" w:rsidRPr="007C6148" w14:paraId="06F5896F"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0406E4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512</w:t>
            </w:r>
          </w:p>
        </w:tc>
        <w:tc>
          <w:tcPr>
            <w:tcW w:w="6892" w:type="dxa"/>
            <w:tcBorders>
              <w:top w:val="nil"/>
              <w:left w:val="nil"/>
              <w:bottom w:val="single" w:sz="4" w:space="0" w:color="auto"/>
              <w:right w:val="single" w:sz="4" w:space="0" w:color="auto"/>
            </w:tcBorders>
            <w:shd w:val="clear" w:color="auto" w:fill="auto"/>
            <w:vAlign w:val="center"/>
            <w:hideMark/>
          </w:tcPr>
          <w:p w14:paraId="52D31958" w14:textId="58C62BA0" w:rsidR="007C6148" w:rsidRPr="007C6148" w:rsidRDefault="007C6148" w:rsidP="00623AA8">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DETERGENTE EM PÓ PARA ROUPAS HOSPITALARES (sabão em pó) </w:t>
            </w:r>
            <w:r w:rsidR="00082835" w:rsidRPr="007C6148">
              <w:rPr>
                <w:rFonts w:ascii="Arial" w:eastAsia="Times New Roman" w:hAnsi="Arial" w:cs="Arial"/>
                <w:color w:val="000000"/>
                <w:sz w:val="20"/>
                <w:szCs w:val="20"/>
              </w:rPr>
              <w:t>- Detergente</w:t>
            </w:r>
            <w:r w:rsidRPr="007C6148">
              <w:rPr>
                <w:rFonts w:ascii="Arial" w:eastAsia="Times New Roman" w:hAnsi="Arial" w:cs="Arial"/>
                <w:color w:val="000000"/>
                <w:sz w:val="20"/>
                <w:szCs w:val="20"/>
              </w:rPr>
              <w:t xml:space="preserve"> em pó para lavagem de roupas com sujidade leve a pesada, para uso em lavanderias hospitalares, hoteleiras e comerciais. </w:t>
            </w:r>
            <w:proofErr w:type="spellStart"/>
            <w:r w:rsidRPr="007C6148">
              <w:rPr>
                <w:rFonts w:ascii="Arial" w:eastAsia="Times New Roman" w:hAnsi="Arial" w:cs="Arial"/>
                <w:color w:val="000000"/>
                <w:sz w:val="20"/>
                <w:szCs w:val="20"/>
              </w:rPr>
              <w:t>Metassilicato</w:t>
            </w:r>
            <w:proofErr w:type="spellEnd"/>
            <w:r w:rsidRPr="007C6148">
              <w:rPr>
                <w:rFonts w:ascii="Arial" w:eastAsia="Times New Roman" w:hAnsi="Arial" w:cs="Arial"/>
                <w:color w:val="000000"/>
                <w:sz w:val="20"/>
                <w:szCs w:val="20"/>
              </w:rPr>
              <w:t xml:space="preserve"> de sódio, adjuvante, aditivo, estabilizante, alcalinizante, aditivo, dispersante, fragrância e carga. EMBALAGEM C/20KG</w:t>
            </w:r>
          </w:p>
        </w:tc>
        <w:tc>
          <w:tcPr>
            <w:tcW w:w="1274" w:type="dxa"/>
            <w:tcBorders>
              <w:top w:val="nil"/>
              <w:left w:val="nil"/>
              <w:bottom w:val="single" w:sz="4" w:space="0" w:color="auto"/>
              <w:right w:val="single" w:sz="4" w:space="0" w:color="auto"/>
            </w:tcBorders>
            <w:shd w:val="clear" w:color="auto" w:fill="auto"/>
            <w:vAlign w:val="center"/>
            <w:hideMark/>
          </w:tcPr>
          <w:p w14:paraId="07801B5D"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8A682D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w:t>
            </w:r>
          </w:p>
        </w:tc>
      </w:tr>
      <w:tr w:rsidR="004411FB" w:rsidRPr="007C6148" w14:paraId="12A382ED"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4A6245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513</w:t>
            </w:r>
          </w:p>
        </w:tc>
        <w:tc>
          <w:tcPr>
            <w:tcW w:w="6892" w:type="dxa"/>
            <w:tcBorders>
              <w:top w:val="nil"/>
              <w:left w:val="nil"/>
              <w:bottom w:val="single" w:sz="4" w:space="0" w:color="auto"/>
              <w:right w:val="single" w:sz="4" w:space="0" w:color="auto"/>
            </w:tcBorders>
            <w:shd w:val="clear" w:color="auto" w:fill="auto"/>
            <w:vAlign w:val="center"/>
            <w:hideMark/>
          </w:tcPr>
          <w:p w14:paraId="44CC0BB8"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DISPENSER</w:t>
            </w:r>
            <w:proofErr w:type="spellEnd"/>
            <w:r w:rsidRPr="007C6148">
              <w:rPr>
                <w:rFonts w:ascii="Arial" w:eastAsia="Times New Roman" w:hAnsi="Arial" w:cs="Arial"/>
                <w:color w:val="000000"/>
                <w:sz w:val="20"/>
                <w:szCs w:val="20"/>
              </w:rPr>
              <w:t xml:space="preserve"> PARA PAPEL TOALHA </w:t>
            </w:r>
            <w:proofErr w:type="spellStart"/>
            <w:r w:rsidRPr="007C6148">
              <w:rPr>
                <w:rFonts w:ascii="Arial" w:eastAsia="Times New Roman" w:hAnsi="Arial" w:cs="Arial"/>
                <w:color w:val="000000"/>
                <w:sz w:val="20"/>
                <w:szCs w:val="20"/>
              </w:rPr>
              <w:t>INTERFOLHADO</w:t>
            </w:r>
            <w:proofErr w:type="spellEnd"/>
          </w:p>
        </w:tc>
        <w:tc>
          <w:tcPr>
            <w:tcW w:w="1274" w:type="dxa"/>
            <w:tcBorders>
              <w:top w:val="nil"/>
              <w:left w:val="nil"/>
              <w:bottom w:val="single" w:sz="4" w:space="0" w:color="auto"/>
              <w:right w:val="single" w:sz="4" w:space="0" w:color="auto"/>
            </w:tcBorders>
            <w:shd w:val="clear" w:color="auto" w:fill="auto"/>
            <w:vAlign w:val="center"/>
            <w:hideMark/>
          </w:tcPr>
          <w:p w14:paraId="62EA78F1"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82EB35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r>
      <w:tr w:rsidR="004411FB" w:rsidRPr="007C6148" w14:paraId="12BF7306"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5E281E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514</w:t>
            </w:r>
          </w:p>
        </w:tc>
        <w:tc>
          <w:tcPr>
            <w:tcW w:w="6892" w:type="dxa"/>
            <w:tcBorders>
              <w:top w:val="nil"/>
              <w:left w:val="nil"/>
              <w:bottom w:val="nil"/>
              <w:right w:val="nil"/>
            </w:tcBorders>
            <w:shd w:val="clear" w:color="auto" w:fill="auto"/>
            <w:vAlign w:val="center"/>
            <w:hideMark/>
          </w:tcPr>
          <w:p w14:paraId="7D9E89E1" w14:textId="315A0967" w:rsidR="007C6148" w:rsidRPr="007C6148" w:rsidRDefault="007C6148" w:rsidP="007C6148">
            <w:pPr>
              <w:rPr>
                <w:rFonts w:ascii="Arial" w:eastAsia="Times New Roman" w:hAnsi="Arial" w:cs="Arial"/>
                <w:sz w:val="20"/>
                <w:szCs w:val="20"/>
              </w:rPr>
            </w:pPr>
            <w:proofErr w:type="spellStart"/>
            <w:r w:rsidRPr="007C6148">
              <w:rPr>
                <w:rFonts w:ascii="Arial" w:eastAsia="Times New Roman" w:hAnsi="Arial" w:cs="Arial"/>
                <w:sz w:val="20"/>
                <w:szCs w:val="20"/>
              </w:rPr>
              <w:t>DISPENSER</w:t>
            </w:r>
            <w:proofErr w:type="spellEnd"/>
            <w:r w:rsidRPr="007C6148">
              <w:rPr>
                <w:rFonts w:ascii="Arial" w:eastAsia="Times New Roman" w:hAnsi="Arial" w:cs="Arial"/>
                <w:sz w:val="20"/>
                <w:szCs w:val="20"/>
              </w:rPr>
              <w:t xml:space="preserve"> PORTA COPOS </w:t>
            </w:r>
            <w:r w:rsidR="00082835" w:rsidRPr="007C6148">
              <w:rPr>
                <w:rFonts w:ascii="Arial" w:eastAsia="Times New Roman" w:hAnsi="Arial" w:cs="Arial"/>
                <w:sz w:val="20"/>
                <w:szCs w:val="20"/>
              </w:rPr>
              <w:t>DESCARTÁVEIS</w:t>
            </w:r>
            <w:r w:rsidRPr="007C6148">
              <w:rPr>
                <w:rFonts w:ascii="Arial" w:eastAsia="Times New Roman" w:hAnsi="Arial" w:cs="Arial"/>
                <w:sz w:val="20"/>
                <w:szCs w:val="20"/>
              </w:rPr>
              <w:t xml:space="preserve"> </w:t>
            </w:r>
            <w:r w:rsidR="002E6144" w:rsidRPr="007C6148">
              <w:rPr>
                <w:rFonts w:ascii="Arial" w:eastAsia="Times New Roman" w:hAnsi="Arial" w:cs="Arial"/>
                <w:sz w:val="20"/>
                <w:szCs w:val="20"/>
              </w:rPr>
              <w:t>ACRÍLICO</w:t>
            </w:r>
            <w:r w:rsidRPr="007C6148">
              <w:rPr>
                <w:rFonts w:ascii="Arial" w:eastAsia="Times New Roman" w:hAnsi="Arial" w:cs="Arial"/>
                <w:sz w:val="20"/>
                <w:szCs w:val="20"/>
              </w:rPr>
              <w:t xml:space="preserve"> 180/200ml</w:t>
            </w:r>
          </w:p>
        </w:tc>
        <w:tc>
          <w:tcPr>
            <w:tcW w:w="1274" w:type="dxa"/>
            <w:tcBorders>
              <w:top w:val="nil"/>
              <w:left w:val="single" w:sz="4" w:space="0" w:color="auto"/>
              <w:bottom w:val="single" w:sz="4" w:space="0" w:color="auto"/>
              <w:right w:val="single" w:sz="4" w:space="0" w:color="auto"/>
            </w:tcBorders>
            <w:shd w:val="clear" w:color="auto" w:fill="auto"/>
            <w:vAlign w:val="center"/>
            <w:hideMark/>
          </w:tcPr>
          <w:p w14:paraId="461C6C75"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B7997C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r>
      <w:tr w:rsidR="004411FB" w:rsidRPr="007C6148" w14:paraId="6FF0F13F" w14:textId="77777777" w:rsidTr="00B60CA3">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5AC719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515</w:t>
            </w:r>
          </w:p>
        </w:tc>
        <w:tc>
          <w:tcPr>
            <w:tcW w:w="6892" w:type="dxa"/>
            <w:tcBorders>
              <w:top w:val="single" w:sz="4" w:space="0" w:color="auto"/>
              <w:left w:val="nil"/>
              <w:bottom w:val="single" w:sz="4" w:space="0" w:color="auto"/>
              <w:right w:val="single" w:sz="4" w:space="0" w:color="auto"/>
            </w:tcBorders>
            <w:shd w:val="clear" w:color="auto" w:fill="auto"/>
            <w:vAlign w:val="center"/>
            <w:hideMark/>
          </w:tcPr>
          <w:p w14:paraId="538E8179"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GEL CONCENTRADO (limpeza geral desinfecção) USO HOSPITALAR - GALÃO 5 LITROS</w:t>
            </w:r>
          </w:p>
        </w:tc>
        <w:tc>
          <w:tcPr>
            <w:tcW w:w="1274" w:type="dxa"/>
            <w:tcBorders>
              <w:top w:val="nil"/>
              <w:left w:val="nil"/>
              <w:bottom w:val="single" w:sz="4" w:space="0" w:color="auto"/>
              <w:right w:val="single" w:sz="4" w:space="0" w:color="auto"/>
            </w:tcBorders>
            <w:shd w:val="clear" w:color="auto" w:fill="auto"/>
            <w:vAlign w:val="center"/>
            <w:hideMark/>
          </w:tcPr>
          <w:p w14:paraId="1D09F413"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1E52CB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120</w:t>
            </w:r>
          </w:p>
        </w:tc>
      </w:tr>
      <w:tr w:rsidR="004411FB" w:rsidRPr="007C6148" w14:paraId="11EFCA27"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963E16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516</w:t>
            </w:r>
          </w:p>
        </w:tc>
        <w:tc>
          <w:tcPr>
            <w:tcW w:w="6892" w:type="dxa"/>
            <w:tcBorders>
              <w:top w:val="nil"/>
              <w:left w:val="nil"/>
              <w:bottom w:val="single" w:sz="4" w:space="0" w:color="auto"/>
              <w:right w:val="single" w:sz="4" w:space="0" w:color="auto"/>
            </w:tcBorders>
            <w:shd w:val="clear" w:color="auto" w:fill="auto"/>
            <w:vAlign w:val="center"/>
            <w:hideMark/>
          </w:tcPr>
          <w:p w14:paraId="57CA9B8F"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HIPOCLORITO 1% - GALÃO 5LTS</w:t>
            </w:r>
          </w:p>
        </w:tc>
        <w:tc>
          <w:tcPr>
            <w:tcW w:w="1274" w:type="dxa"/>
            <w:tcBorders>
              <w:top w:val="nil"/>
              <w:left w:val="nil"/>
              <w:bottom w:val="single" w:sz="4" w:space="0" w:color="auto"/>
              <w:right w:val="single" w:sz="4" w:space="0" w:color="auto"/>
            </w:tcBorders>
            <w:shd w:val="clear" w:color="auto" w:fill="auto"/>
            <w:vAlign w:val="center"/>
            <w:hideMark/>
          </w:tcPr>
          <w:p w14:paraId="12BE9BD0"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356C2C6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183523D4"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72AFB2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517</w:t>
            </w:r>
          </w:p>
        </w:tc>
        <w:tc>
          <w:tcPr>
            <w:tcW w:w="6892" w:type="dxa"/>
            <w:tcBorders>
              <w:top w:val="nil"/>
              <w:left w:val="nil"/>
              <w:bottom w:val="single" w:sz="4" w:space="0" w:color="auto"/>
              <w:right w:val="single" w:sz="4" w:space="0" w:color="auto"/>
            </w:tcBorders>
            <w:shd w:val="clear" w:color="auto" w:fill="auto"/>
            <w:vAlign w:val="center"/>
            <w:hideMark/>
          </w:tcPr>
          <w:p w14:paraId="06F10D57"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LIXEIRA HOSPITALAR COM PEDAL - 50LTS - COR BRANCA</w:t>
            </w:r>
          </w:p>
        </w:tc>
        <w:tc>
          <w:tcPr>
            <w:tcW w:w="1274" w:type="dxa"/>
            <w:tcBorders>
              <w:top w:val="nil"/>
              <w:left w:val="nil"/>
              <w:bottom w:val="single" w:sz="4" w:space="0" w:color="auto"/>
              <w:right w:val="single" w:sz="4" w:space="0" w:color="auto"/>
            </w:tcBorders>
            <w:shd w:val="clear" w:color="auto" w:fill="auto"/>
            <w:vAlign w:val="center"/>
            <w:hideMark/>
          </w:tcPr>
          <w:p w14:paraId="689968BE"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0542C5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r>
      <w:tr w:rsidR="004411FB" w:rsidRPr="007C6148" w14:paraId="00911BD2"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9AC2DE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518</w:t>
            </w:r>
          </w:p>
        </w:tc>
        <w:tc>
          <w:tcPr>
            <w:tcW w:w="6892" w:type="dxa"/>
            <w:tcBorders>
              <w:top w:val="nil"/>
              <w:left w:val="nil"/>
              <w:bottom w:val="single" w:sz="4" w:space="0" w:color="auto"/>
              <w:right w:val="single" w:sz="4" w:space="0" w:color="auto"/>
            </w:tcBorders>
            <w:shd w:val="clear" w:color="auto" w:fill="auto"/>
            <w:vAlign w:val="center"/>
            <w:hideMark/>
          </w:tcPr>
          <w:p w14:paraId="6D6A6929" w14:textId="797294F6"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LUVA EM </w:t>
            </w:r>
            <w:r w:rsidR="002E6144" w:rsidRPr="007C6148">
              <w:rPr>
                <w:rFonts w:ascii="Arial" w:eastAsia="Times New Roman" w:hAnsi="Arial" w:cs="Arial"/>
                <w:color w:val="000000"/>
                <w:sz w:val="20"/>
                <w:szCs w:val="20"/>
              </w:rPr>
              <w:t>LÁTEX</w:t>
            </w:r>
            <w:r w:rsidRPr="007C6148">
              <w:rPr>
                <w:rFonts w:ascii="Arial" w:eastAsia="Times New Roman" w:hAnsi="Arial" w:cs="Arial"/>
                <w:color w:val="000000"/>
                <w:sz w:val="20"/>
                <w:szCs w:val="20"/>
              </w:rPr>
              <w:t xml:space="preserve"> PARA LIMPEZA - PUNHO CURTO </w:t>
            </w:r>
            <w:r w:rsidR="00082835" w:rsidRPr="007C6148">
              <w:rPr>
                <w:rFonts w:ascii="Arial" w:eastAsia="Times New Roman" w:hAnsi="Arial" w:cs="Arial"/>
                <w:color w:val="000000"/>
                <w:sz w:val="20"/>
                <w:szCs w:val="20"/>
              </w:rPr>
              <w:t>ATÉ</w:t>
            </w:r>
            <w:r w:rsidRPr="007C6148">
              <w:rPr>
                <w:rFonts w:ascii="Arial" w:eastAsia="Times New Roman" w:hAnsi="Arial" w:cs="Arial"/>
                <w:color w:val="000000"/>
                <w:sz w:val="20"/>
                <w:szCs w:val="20"/>
              </w:rPr>
              <w:t xml:space="preserve"> BRAÇO, COM PALMA E DEDOS </w:t>
            </w:r>
            <w:r w:rsidR="002E6144" w:rsidRPr="007C6148">
              <w:rPr>
                <w:rFonts w:ascii="Arial" w:eastAsia="Times New Roman" w:hAnsi="Arial" w:cs="Arial"/>
                <w:color w:val="000000"/>
                <w:sz w:val="20"/>
                <w:szCs w:val="20"/>
              </w:rPr>
              <w:t>ANTIDERRAPANTES</w:t>
            </w:r>
          </w:p>
        </w:tc>
        <w:tc>
          <w:tcPr>
            <w:tcW w:w="1274" w:type="dxa"/>
            <w:tcBorders>
              <w:top w:val="nil"/>
              <w:left w:val="nil"/>
              <w:bottom w:val="single" w:sz="4" w:space="0" w:color="auto"/>
              <w:right w:val="single" w:sz="4" w:space="0" w:color="auto"/>
            </w:tcBorders>
            <w:shd w:val="clear" w:color="auto" w:fill="auto"/>
            <w:vAlign w:val="center"/>
            <w:hideMark/>
          </w:tcPr>
          <w:p w14:paraId="26512D1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PAR</w:t>
            </w:r>
          </w:p>
        </w:tc>
        <w:tc>
          <w:tcPr>
            <w:tcW w:w="1175" w:type="dxa"/>
            <w:tcBorders>
              <w:top w:val="nil"/>
              <w:left w:val="nil"/>
              <w:bottom w:val="single" w:sz="4" w:space="0" w:color="auto"/>
              <w:right w:val="single" w:sz="4" w:space="0" w:color="auto"/>
            </w:tcBorders>
            <w:shd w:val="clear" w:color="auto" w:fill="auto"/>
            <w:vAlign w:val="center"/>
            <w:hideMark/>
          </w:tcPr>
          <w:p w14:paraId="133C04C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w:t>
            </w:r>
          </w:p>
        </w:tc>
      </w:tr>
      <w:tr w:rsidR="004411FB" w:rsidRPr="007C6148" w14:paraId="115BD87E" w14:textId="77777777" w:rsidTr="00B60CA3">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9E4F79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519</w:t>
            </w:r>
          </w:p>
        </w:tc>
        <w:tc>
          <w:tcPr>
            <w:tcW w:w="6892" w:type="dxa"/>
            <w:tcBorders>
              <w:top w:val="nil"/>
              <w:left w:val="nil"/>
              <w:bottom w:val="single" w:sz="4" w:space="0" w:color="auto"/>
              <w:right w:val="single" w:sz="4" w:space="0" w:color="auto"/>
            </w:tcBorders>
            <w:shd w:val="clear" w:color="auto" w:fill="auto"/>
            <w:vAlign w:val="center"/>
            <w:hideMark/>
          </w:tcPr>
          <w:p w14:paraId="3FFC484F" w14:textId="3EFDCA2B"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LUVA EM </w:t>
            </w:r>
            <w:r w:rsidR="002E6144" w:rsidRPr="007C6148">
              <w:rPr>
                <w:rFonts w:ascii="Arial" w:eastAsia="Times New Roman" w:hAnsi="Arial" w:cs="Arial"/>
                <w:color w:val="000000"/>
                <w:sz w:val="20"/>
                <w:szCs w:val="20"/>
              </w:rPr>
              <w:t>LÁTEX</w:t>
            </w:r>
            <w:r w:rsidRPr="007C6148">
              <w:rPr>
                <w:rFonts w:ascii="Arial" w:eastAsia="Times New Roman" w:hAnsi="Arial" w:cs="Arial"/>
                <w:color w:val="000000"/>
                <w:sz w:val="20"/>
                <w:szCs w:val="20"/>
              </w:rPr>
              <w:t xml:space="preserve"> PARA LIMPEZA - PUNHO LONGO 40CM </w:t>
            </w:r>
            <w:r w:rsidR="00082835" w:rsidRPr="007C6148">
              <w:rPr>
                <w:rFonts w:ascii="Arial" w:eastAsia="Times New Roman" w:hAnsi="Arial" w:cs="Arial"/>
                <w:color w:val="000000"/>
                <w:sz w:val="20"/>
                <w:szCs w:val="20"/>
              </w:rPr>
              <w:t>ATÉ</w:t>
            </w:r>
            <w:r w:rsidRPr="007C6148">
              <w:rPr>
                <w:rFonts w:ascii="Arial" w:eastAsia="Times New Roman" w:hAnsi="Arial" w:cs="Arial"/>
                <w:color w:val="000000"/>
                <w:sz w:val="20"/>
                <w:szCs w:val="20"/>
              </w:rPr>
              <w:t xml:space="preserve"> ANTEBRAÇO, COM PALMA E DEDOS </w:t>
            </w:r>
            <w:r w:rsidR="002E6144" w:rsidRPr="007C6148">
              <w:rPr>
                <w:rFonts w:ascii="Arial" w:eastAsia="Times New Roman" w:hAnsi="Arial" w:cs="Arial"/>
                <w:color w:val="000000"/>
                <w:sz w:val="20"/>
                <w:szCs w:val="20"/>
              </w:rPr>
              <w:t>ANTIDERRAPANTES</w:t>
            </w:r>
          </w:p>
        </w:tc>
        <w:tc>
          <w:tcPr>
            <w:tcW w:w="1274" w:type="dxa"/>
            <w:tcBorders>
              <w:top w:val="nil"/>
              <w:left w:val="nil"/>
              <w:bottom w:val="single" w:sz="4" w:space="0" w:color="auto"/>
              <w:right w:val="single" w:sz="4" w:space="0" w:color="auto"/>
            </w:tcBorders>
            <w:shd w:val="clear" w:color="auto" w:fill="auto"/>
            <w:vAlign w:val="center"/>
            <w:hideMark/>
          </w:tcPr>
          <w:p w14:paraId="4C6ED0D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PAR</w:t>
            </w:r>
          </w:p>
        </w:tc>
        <w:tc>
          <w:tcPr>
            <w:tcW w:w="1175" w:type="dxa"/>
            <w:tcBorders>
              <w:top w:val="nil"/>
              <w:left w:val="nil"/>
              <w:bottom w:val="single" w:sz="4" w:space="0" w:color="auto"/>
              <w:right w:val="single" w:sz="4" w:space="0" w:color="auto"/>
            </w:tcBorders>
            <w:shd w:val="clear" w:color="auto" w:fill="auto"/>
            <w:vAlign w:val="center"/>
            <w:hideMark/>
          </w:tcPr>
          <w:p w14:paraId="524DE52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600</w:t>
            </w:r>
          </w:p>
        </w:tc>
      </w:tr>
      <w:tr w:rsidR="004411FB" w:rsidRPr="007C6148" w14:paraId="7F8BF3A5" w14:textId="77777777" w:rsidTr="00B60CA3">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B8D016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520</w:t>
            </w:r>
          </w:p>
        </w:tc>
        <w:tc>
          <w:tcPr>
            <w:tcW w:w="6892" w:type="dxa"/>
            <w:tcBorders>
              <w:top w:val="nil"/>
              <w:left w:val="nil"/>
              <w:bottom w:val="single" w:sz="4" w:space="0" w:color="auto"/>
              <w:right w:val="single" w:sz="4" w:space="0" w:color="auto"/>
            </w:tcBorders>
            <w:shd w:val="clear" w:color="auto" w:fill="auto"/>
            <w:vAlign w:val="center"/>
            <w:hideMark/>
          </w:tcPr>
          <w:p w14:paraId="3B7BF65B"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NEUTRALIZADOR (acidulante, neutralização do cloro e detergente) - BALDE 20 LITROS</w:t>
            </w:r>
          </w:p>
        </w:tc>
        <w:tc>
          <w:tcPr>
            <w:tcW w:w="1274" w:type="dxa"/>
            <w:tcBorders>
              <w:top w:val="nil"/>
              <w:left w:val="nil"/>
              <w:bottom w:val="single" w:sz="4" w:space="0" w:color="auto"/>
              <w:right w:val="single" w:sz="4" w:space="0" w:color="auto"/>
            </w:tcBorders>
            <w:shd w:val="clear" w:color="auto" w:fill="auto"/>
            <w:vAlign w:val="center"/>
            <w:hideMark/>
          </w:tcPr>
          <w:p w14:paraId="1DA6D967"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4EEFDD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r>
      <w:tr w:rsidR="004411FB" w:rsidRPr="007C6148" w14:paraId="31F399D0" w14:textId="77777777" w:rsidTr="00B60CA3">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70EEE0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521</w:t>
            </w:r>
          </w:p>
        </w:tc>
        <w:tc>
          <w:tcPr>
            <w:tcW w:w="6892" w:type="dxa"/>
            <w:tcBorders>
              <w:top w:val="nil"/>
              <w:left w:val="nil"/>
              <w:bottom w:val="single" w:sz="4" w:space="0" w:color="auto"/>
              <w:right w:val="single" w:sz="4" w:space="0" w:color="auto"/>
            </w:tcBorders>
            <w:shd w:val="clear" w:color="auto" w:fill="auto"/>
            <w:vAlign w:val="center"/>
            <w:hideMark/>
          </w:tcPr>
          <w:p w14:paraId="52CEBB17" w14:textId="6E2FD2A1"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PAPEL </w:t>
            </w:r>
            <w:r w:rsidR="00082835" w:rsidRPr="007C6148">
              <w:rPr>
                <w:rFonts w:ascii="Arial" w:eastAsia="Times New Roman" w:hAnsi="Arial" w:cs="Arial"/>
                <w:color w:val="000000"/>
                <w:sz w:val="20"/>
                <w:szCs w:val="20"/>
              </w:rPr>
              <w:t>HIGIÊNICO</w:t>
            </w:r>
            <w:r w:rsidRPr="007C6148">
              <w:rPr>
                <w:rFonts w:ascii="Arial" w:eastAsia="Times New Roman" w:hAnsi="Arial" w:cs="Arial"/>
                <w:color w:val="000000"/>
                <w:sz w:val="20"/>
                <w:szCs w:val="20"/>
              </w:rPr>
              <w:t xml:space="preserve"> ROLO FOLHA SIMPLES </w:t>
            </w:r>
            <w:proofErr w:type="spellStart"/>
            <w:r w:rsidRPr="007C6148">
              <w:rPr>
                <w:rFonts w:ascii="Arial" w:eastAsia="Times New Roman" w:hAnsi="Arial" w:cs="Arial"/>
                <w:color w:val="000000"/>
                <w:sz w:val="20"/>
                <w:szCs w:val="20"/>
              </w:rPr>
              <w:t>GRAMPEL</w:t>
            </w:r>
            <w:proofErr w:type="spellEnd"/>
            <w:r w:rsidRPr="007C6148">
              <w:rPr>
                <w:rFonts w:ascii="Arial" w:eastAsia="Times New Roman" w:hAnsi="Arial" w:cs="Arial"/>
                <w:color w:val="000000"/>
                <w:sz w:val="20"/>
                <w:szCs w:val="20"/>
              </w:rPr>
              <w:t xml:space="preserve"> BRANCO - PACOTE C/8 ROLO DE 300mts</w:t>
            </w:r>
          </w:p>
        </w:tc>
        <w:tc>
          <w:tcPr>
            <w:tcW w:w="1274" w:type="dxa"/>
            <w:tcBorders>
              <w:top w:val="nil"/>
              <w:left w:val="nil"/>
              <w:bottom w:val="single" w:sz="4" w:space="0" w:color="auto"/>
              <w:right w:val="single" w:sz="4" w:space="0" w:color="auto"/>
            </w:tcBorders>
            <w:shd w:val="clear" w:color="auto" w:fill="auto"/>
            <w:vAlign w:val="center"/>
            <w:hideMark/>
          </w:tcPr>
          <w:p w14:paraId="5FEC49C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PACOTE</w:t>
            </w:r>
          </w:p>
        </w:tc>
        <w:tc>
          <w:tcPr>
            <w:tcW w:w="1175" w:type="dxa"/>
            <w:tcBorders>
              <w:top w:val="nil"/>
              <w:left w:val="nil"/>
              <w:bottom w:val="single" w:sz="4" w:space="0" w:color="auto"/>
              <w:right w:val="single" w:sz="4" w:space="0" w:color="auto"/>
            </w:tcBorders>
            <w:shd w:val="clear" w:color="auto" w:fill="auto"/>
            <w:vAlign w:val="center"/>
            <w:hideMark/>
          </w:tcPr>
          <w:p w14:paraId="06D8459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1FB" w:rsidRPr="007C6148" w14:paraId="66862E83" w14:textId="77777777" w:rsidTr="00B60CA3">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9608B1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522</w:t>
            </w:r>
          </w:p>
        </w:tc>
        <w:tc>
          <w:tcPr>
            <w:tcW w:w="6892" w:type="dxa"/>
            <w:tcBorders>
              <w:top w:val="nil"/>
              <w:left w:val="nil"/>
              <w:bottom w:val="single" w:sz="4" w:space="0" w:color="auto"/>
              <w:right w:val="single" w:sz="4" w:space="0" w:color="auto"/>
            </w:tcBorders>
            <w:shd w:val="clear" w:color="000000" w:fill="FFFFFF"/>
            <w:vAlign w:val="center"/>
            <w:hideMark/>
          </w:tcPr>
          <w:p w14:paraId="37C5CD79"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PAPEL TOALHA BOBINA NATURAL                                                                   CAIXA C/8 ROLOS X 20 CM X 200 METROS                              </w:t>
            </w:r>
          </w:p>
        </w:tc>
        <w:tc>
          <w:tcPr>
            <w:tcW w:w="1274" w:type="dxa"/>
            <w:tcBorders>
              <w:top w:val="nil"/>
              <w:left w:val="nil"/>
              <w:bottom w:val="single" w:sz="4" w:space="0" w:color="auto"/>
              <w:right w:val="single" w:sz="4" w:space="0" w:color="auto"/>
            </w:tcBorders>
            <w:shd w:val="clear" w:color="000000" w:fill="FFFFFF"/>
            <w:noWrap/>
            <w:vAlign w:val="center"/>
            <w:hideMark/>
          </w:tcPr>
          <w:p w14:paraId="3A68710D"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53C5CE3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70</w:t>
            </w:r>
          </w:p>
        </w:tc>
      </w:tr>
      <w:tr w:rsidR="004411FB" w:rsidRPr="007C6148" w14:paraId="497CEFFC" w14:textId="77777777" w:rsidTr="00B60CA3">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4B3397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523</w:t>
            </w:r>
          </w:p>
        </w:tc>
        <w:tc>
          <w:tcPr>
            <w:tcW w:w="6892" w:type="dxa"/>
            <w:tcBorders>
              <w:top w:val="nil"/>
              <w:left w:val="nil"/>
              <w:bottom w:val="single" w:sz="4" w:space="0" w:color="auto"/>
              <w:right w:val="single" w:sz="4" w:space="0" w:color="auto"/>
            </w:tcBorders>
            <w:shd w:val="clear" w:color="auto" w:fill="auto"/>
            <w:vAlign w:val="center"/>
            <w:hideMark/>
          </w:tcPr>
          <w:p w14:paraId="2AAFACCC"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PASTA UMECTANTE (abre as fibras do tecido para facilitar a lavagem) - BALDE 20 LITROS</w:t>
            </w:r>
          </w:p>
        </w:tc>
        <w:tc>
          <w:tcPr>
            <w:tcW w:w="1274" w:type="dxa"/>
            <w:tcBorders>
              <w:top w:val="nil"/>
              <w:left w:val="nil"/>
              <w:bottom w:val="single" w:sz="4" w:space="0" w:color="auto"/>
              <w:right w:val="single" w:sz="4" w:space="0" w:color="auto"/>
            </w:tcBorders>
            <w:shd w:val="clear" w:color="auto" w:fill="auto"/>
            <w:vAlign w:val="center"/>
            <w:hideMark/>
          </w:tcPr>
          <w:p w14:paraId="3084D48B"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72DAA87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r>
      <w:tr w:rsidR="004411FB" w:rsidRPr="007C6148" w14:paraId="5950ECFE"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90F76F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524</w:t>
            </w:r>
          </w:p>
        </w:tc>
        <w:tc>
          <w:tcPr>
            <w:tcW w:w="6892" w:type="dxa"/>
            <w:tcBorders>
              <w:top w:val="nil"/>
              <w:left w:val="nil"/>
              <w:bottom w:val="single" w:sz="4" w:space="0" w:color="auto"/>
              <w:right w:val="single" w:sz="4" w:space="0" w:color="auto"/>
            </w:tcBorders>
            <w:shd w:val="clear" w:color="auto" w:fill="auto"/>
            <w:vAlign w:val="center"/>
            <w:hideMark/>
          </w:tcPr>
          <w:p w14:paraId="41544C42" w14:textId="77FA3111"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SABONETE </w:t>
            </w:r>
            <w:r w:rsidR="00082835" w:rsidRPr="007C6148">
              <w:rPr>
                <w:rFonts w:ascii="Arial" w:eastAsia="Times New Roman" w:hAnsi="Arial" w:cs="Arial"/>
                <w:color w:val="000000"/>
                <w:sz w:val="20"/>
                <w:szCs w:val="20"/>
              </w:rPr>
              <w:t>LÍQUIDO</w:t>
            </w:r>
            <w:r w:rsidRPr="007C6148">
              <w:rPr>
                <w:rFonts w:ascii="Arial" w:eastAsia="Times New Roman" w:hAnsi="Arial" w:cs="Arial"/>
                <w:color w:val="000000"/>
                <w:sz w:val="20"/>
                <w:szCs w:val="20"/>
              </w:rPr>
              <w:t xml:space="preserve"> - GALÃO 5LTS</w:t>
            </w:r>
          </w:p>
        </w:tc>
        <w:tc>
          <w:tcPr>
            <w:tcW w:w="1274" w:type="dxa"/>
            <w:tcBorders>
              <w:top w:val="nil"/>
              <w:left w:val="nil"/>
              <w:bottom w:val="single" w:sz="4" w:space="0" w:color="auto"/>
              <w:right w:val="single" w:sz="4" w:space="0" w:color="auto"/>
            </w:tcBorders>
            <w:shd w:val="clear" w:color="auto" w:fill="auto"/>
            <w:vAlign w:val="center"/>
            <w:hideMark/>
          </w:tcPr>
          <w:p w14:paraId="59FE47FB"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0B1C576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70</w:t>
            </w:r>
          </w:p>
        </w:tc>
      </w:tr>
      <w:tr w:rsidR="004411FB" w:rsidRPr="007C6148" w14:paraId="5272553D"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0A0B46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525</w:t>
            </w:r>
          </w:p>
        </w:tc>
        <w:tc>
          <w:tcPr>
            <w:tcW w:w="6892" w:type="dxa"/>
            <w:tcBorders>
              <w:top w:val="nil"/>
              <w:left w:val="nil"/>
              <w:bottom w:val="single" w:sz="4" w:space="0" w:color="auto"/>
              <w:right w:val="single" w:sz="4" w:space="0" w:color="auto"/>
            </w:tcBorders>
            <w:shd w:val="clear" w:color="auto" w:fill="auto"/>
            <w:vAlign w:val="center"/>
            <w:hideMark/>
          </w:tcPr>
          <w:p w14:paraId="00367F83" w14:textId="33133EDB"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SABONETE </w:t>
            </w:r>
            <w:r w:rsidR="00082835" w:rsidRPr="007C6148">
              <w:rPr>
                <w:rFonts w:ascii="Arial" w:eastAsia="Times New Roman" w:hAnsi="Arial" w:cs="Arial"/>
                <w:color w:val="000000"/>
                <w:sz w:val="20"/>
                <w:szCs w:val="20"/>
              </w:rPr>
              <w:t>LÍQUIDO</w:t>
            </w:r>
            <w:r w:rsidRPr="007C6148">
              <w:rPr>
                <w:rFonts w:ascii="Arial" w:eastAsia="Times New Roman" w:hAnsi="Arial" w:cs="Arial"/>
                <w:color w:val="000000"/>
                <w:sz w:val="20"/>
                <w:szCs w:val="20"/>
              </w:rPr>
              <w:t xml:space="preserve"> - FRASCO 500ML</w:t>
            </w:r>
          </w:p>
        </w:tc>
        <w:tc>
          <w:tcPr>
            <w:tcW w:w="1274" w:type="dxa"/>
            <w:tcBorders>
              <w:top w:val="nil"/>
              <w:left w:val="nil"/>
              <w:bottom w:val="single" w:sz="4" w:space="0" w:color="auto"/>
              <w:right w:val="single" w:sz="4" w:space="0" w:color="auto"/>
            </w:tcBorders>
            <w:shd w:val="clear" w:color="auto" w:fill="auto"/>
            <w:vAlign w:val="center"/>
            <w:hideMark/>
          </w:tcPr>
          <w:p w14:paraId="45C663C3"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6EDF8E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240</w:t>
            </w:r>
          </w:p>
        </w:tc>
      </w:tr>
      <w:tr w:rsidR="004411FB" w:rsidRPr="007C6148" w14:paraId="6ADF65D3"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73CDC2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526</w:t>
            </w:r>
          </w:p>
        </w:tc>
        <w:tc>
          <w:tcPr>
            <w:tcW w:w="6892" w:type="dxa"/>
            <w:tcBorders>
              <w:top w:val="nil"/>
              <w:left w:val="nil"/>
              <w:bottom w:val="single" w:sz="4" w:space="0" w:color="auto"/>
              <w:right w:val="single" w:sz="4" w:space="0" w:color="auto"/>
            </w:tcBorders>
            <w:shd w:val="clear" w:color="auto" w:fill="auto"/>
            <w:vAlign w:val="center"/>
            <w:hideMark/>
          </w:tcPr>
          <w:p w14:paraId="44D69996"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SACO DE INFECTANTE 100 </w:t>
            </w:r>
            <w:proofErr w:type="spellStart"/>
            <w:r w:rsidRPr="007C6148">
              <w:rPr>
                <w:rFonts w:ascii="Arial" w:eastAsia="Times New Roman" w:hAnsi="Arial" w:cs="Arial"/>
                <w:color w:val="000000"/>
                <w:sz w:val="20"/>
                <w:szCs w:val="20"/>
              </w:rPr>
              <w:t>LTS</w:t>
            </w:r>
            <w:proofErr w:type="spellEnd"/>
            <w:r w:rsidRPr="007C6148">
              <w:rPr>
                <w:rFonts w:ascii="Arial" w:eastAsia="Times New Roman" w:hAnsi="Arial" w:cs="Arial"/>
                <w:color w:val="000000"/>
                <w:sz w:val="20"/>
                <w:szCs w:val="20"/>
              </w:rPr>
              <w:t xml:space="preserve"> - BRANCO - PCT C/100 unidades</w:t>
            </w:r>
          </w:p>
        </w:tc>
        <w:tc>
          <w:tcPr>
            <w:tcW w:w="1274" w:type="dxa"/>
            <w:tcBorders>
              <w:top w:val="nil"/>
              <w:left w:val="nil"/>
              <w:bottom w:val="single" w:sz="4" w:space="0" w:color="auto"/>
              <w:right w:val="single" w:sz="4" w:space="0" w:color="auto"/>
            </w:tcBorders>
            <w:shd w:val="clear" w:color="auto" w:fill="auto"/>
            <w:vAlign w:val="center"/>
            <w:hideMark/>
          </w:tcPr>
          <w:p w14:paraId="77CEEC07"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PCTE</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841AEE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1FB" w:rsidRPr="007C6148" w14:paraId="750403D3"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752394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527</w:t>
            </w:r>
          </w:p>
        </w:tc>
        <w:tc>
          <w:tcPr>
            <w:tcW w:w="6892" w:type="dxa"/>
            <w:tcBorders>
              <w:top w:val="nil"/>
              <w:left w:val="nil"/>
              <w:bottom w:val="single" w:sz="4" w:space="0" w:color="auto"/>
              <w:right w:val="single" w:sz="4" w:space="0" w:color="auto"/>
            </w:tcBorders>
            <w:shd w:val="clear" w:color="auto" w:fill="auto"/>
            <w:vAlign w:val="center"/>
            <w:hideMark/>
          </w:tcPr>
          <w:p w14:paraId="486D1D4F"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SACO DE INFECTANTE 60 </w:t>
            </w:r>
            <w:proofErr w:type="spellStart"/>
            <w:r w:rsidRPr="007C6148">
              <w:rPr>
                <w:rFonts w:ascii="Arial" w:eastAsia="Times New Roman" w:hAnsi="Arial" w:cs="Arial"/>
                <w:color w:val="000000"/>
                <w:sz w:val="20"/>
                <w:szCs w:val="20"/>
              </w:rPr>
              <w:t>LTS</w:t>
            </w:r>
            <w:proofErr w:type="spellEnd"/>
            <w:r w:rsidRPr="007C6148">
              <w:rPr>
                <w:rFonts w:ascii="Arial" w:eastAsia="Times New Roman" w:hAnsi="Arial" w:cs="Arial"/>
                <w:color w:val="000000"/>
                <w:sz w:val="20"/>
                <w:szCs w:val="20"/>
              </w:rPr>
              <w:t xml:space="preserve"> - BRANCO - PCT C/100 unidades</w:t>
            </w:r>
          </w:p>
        </w:tc>
        <w:tc>
          <w:tcPr>
            <w:tcW w:w="1274" w:type="dxa"/>
            <w:tcBorders>
              <w:top w:val="nil"/>
              <w:left w:val="nil"/>
              <w:bottom w:val="single" w:sz="4" w:space="0" w:color="auto"/>
              <w:right w:val="single" w:sz="4" w:space="0" w:color="auto"/>
            </w:tcBorders>
            <w:shd w:val="clear" w:color="auto" w:fill="auto"/>
            <w:vAlign w:val="center"/>
            <w:hideMark/>
          </w:tcPr>
          <w:p w14:paraId="1D0A2D7A"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PCTE</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A7F69A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1FB" w:rsidRPr="007C6148" w14:paraId="10F90B50"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613BAA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528</w:t>
            </w:r>
          </w:p>
        </w:tc>
        <w:tc>
          <w:tcPr>
            <w:tcW w:w="6892" w:type="dxa"/>
            <w:tcBorders>
              <w:top w:val="nil"/>
              <w:left w:val="nil"/>
              <w:bottom w:val="single" w:sz="4" w:space="0" w:color="auto"/>
              <w:right w:val="single" w:sz="4" w:space="0" w:color="auto"/>
            </w:tcBorders>
            <w:shd w:val="clear" w:color="auto" w:fill="auto"/>
            <w:vAlign w:val="center"/>
            <w:hideMark/>
          </w:tcPr>
          <w:p w14:paraId="2DEC5C08"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SACO DE INFECTANTE 40 </w:t>
            </w:r>
            <w:proofErr w:type="spellStart"/>
            <w:r w:rsidRPr="007C6148">
              <w:rPr>
                <w:rFonts w:ascii="Arial" w:eastAsia="Times New Roman" w:hAnsi="Arial" w:cs="Arial"/>
                <w:color w:val="000000"/>
                <w:sz w:val="20"/>
                <w:szCs w:val="20"/>
              </w:rPr>
              <w:t>LTS</w:t>
            </w:r>
            <w:proofErr w:type="spellEnd"/>
            <w:r w:rsidRPr="007C6148">
              <w:rPr>
                <w:rFonts w:ascii="Arial" w:eastAsia="Times New Roman" w:hAnsi="Arial" w:cs="Arial"/>
                <w:color w:val="000000"/>
                <w:sz w:val="20"/>
                <w:szCs w:val="20"/>
              </w:rPr>
              <w:t xml:space="preserve"> - BRANCO - PCT C/100 unidades</w:t>
            </w:r>
          </w:p>
        </w:tc>
        <w:tc>
          <w:tcPr>
            <w:tcW w:w="1274" w:type="dxa"/>
            <w:tcBorders>
              <w:top w:val="nil"/>
              <w:left w:val="nil"/>
              <w:bottom w:val="single" w:sz="4" w:space="0" w:color="auto"/>
              <w:right w:val="single" w:sz="4" w:space="0" w:color="auto"/>
            </w:tcBorders>
            <w:shd w:val="clear" w:color="auto" w:fill="auto"/>
            <w:vAlign w:val="center"/>
            <w:hideMark/>
          </w:tcPr>
          <w:p w14:paraId="5F935DB2"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PCTE</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337E57B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1FB" w:rsidRPr="007C6148" w14:paraId="50B12CD5"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D33B62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529</w:t>
            </w:r>
          </w:p>
        </w:tc>
        <w:tc>
          <w:tcPr>
            <w:tcW w:w="6892" w:type="dxa"/>
            <w:tcBorders>
              <w:top w:val="nil"/>
              <w:left w:val="nil"/>
              <w:bottom w:val="single" w:sz="4" w:space="0" w:color="auto"/>
              <w:right w:val="single" w:sz="4" w:space="0" w:color="auto"/>
            </w:tcBorders>
            <w:shd w:val="clear" w:color="auto" w:fill="auto"/>
            <w:vAlign w:val="center"/>
            <w:hideMark/>
          </w:tcPr>
          <w:p w14:paraId="03DF076E"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SACO DE LIXO COMUM PRETO C/100 </w:t>
            </w:r>
            <w:proofErr w:type="spellStart"/>
            <w:r w:rsidRPr="007C6148">
              <w:rPr>
                <w:rFonts w:ascii="Arial" w:eastAsia="Times New Roman" w:hAnsi="Arial" w:cs="Arial"/>
                <w:color w:val="000000"/>
                <w:sz w:val="20"/>
                <w:szCs w:val="20"/>
              </w:rPr>
              <w:t>UNIDS</w:t>
            </w:r>
            <w:proofErr w:type="spellEnd"/>
            <w:r w:rsidRPr="007C6148">
              <w:rPr>
                <w:rFonts w:ascii="Arial" w:eastAsia="Times New Roman" w:hAnsi="Arial" w:cs="Arial"/>
                <w:color w:val="000000"/>
                <w:sz w:val="20"/>
                <w:szCs w:val="20"/>
              </w:rPr>
              <w:t xml:space="preserve"> CAPACIDADE 30LTS</w:t>
            </w:r>
          </w:p>
        </w:tc>
        <w:tc>
          <w:tcPr>
            <w:tcW w:w="1274" w:type="dxa"/>
            <w:tcBorders>
              <w:top w:val="nil"/>
              <w:left w:val="nil"/>
              <w:bottom w:val="single" w:sz="4" w:space="0" w:color="auto"/>
              <w:right w:val="single" w:sz="4" w:space="0" w:color="auto"/>
            </w:tcBorders>
            <w:shd w:val="clear" w:color="auto" w:fill="auto"/>
            <w:vAlign w:val="center"/>
            <w:hideMark/>
          </w:tcPr>
          <w:p w14:paraId="1E2CA89B"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PCTE</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324D0B2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009144F9"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811CF8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530</w:t>
            </w:r>
          </w:p>
        </w:tc>
        <w:tc>
          <w:tcPr>
            <w:tcW w:w="6892" w:type="dxa"/>
            <w:tcBorders>
              <w:top w:val="nil"/>
              <w:left w:val="nil"/>
              <w:bottom w:val="single" w:sz="4" w:space="0" w:color="auto"/>
              <w:right w:val="single" w:sz="4" w:space="0" w:color="auto"/>
            </w:tcBorders>
            <w:shd w:val="clear" w:color="auto" w:fill="auto"/>
            <w:vAlign w:val="center"/>
            <w:hideMark/>
          </w:tcPr>
          <w:p w14:paraId="1E535A51"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SACO DE LIXO COMUM PRETO C/100 </w:t>
            </w:r>
            <w:proofErr w:type="spellStart"/>
            <w:r w:rsidRPr="007C6148">
              <w:rPr>
                <w:rFonts w:ascii="Arial" w:eastAsia="Times New Roman" w:hAnsi="Arial" w:cs="Arial"/>
                <w:color w:val="000000"/>
                <w:sz w:val="20"/>
                <w:szCs w:val="20"/>
              </w:rPr>
              <w:t>UNIDS</w:t>
            </w:r>
            <w:proofErr w:type="spellEnd"/>
            <w:r w:rsidRPr="007C6148">
              <w:rPr>
                <w:rFonts w:ascii="Arial" w:eastAsia="Times New Roman" w:hAnsi="Arial" w:cs="Arial"/>
                <w:color w:val="000000"/>
                <w:sz w:val="20"/>
                <w:szCs w:val="20"/>
              </w:rPr>
              <w:t xml:space="preserve"> CAPACIDADE 40LTS</w:t>
            </w:r>
          </w:p>
        </w:tc>
        <w:tc>
          <w:tcPr>
            <w:tcW w:w="1274" w:type="dxa"/>
            <w:tcBorders>
              <w:top w:val="nil"/>
              <w:left w:val="nil"/>
              <w:bottom w:val="single" w:sz="4" w:space="0" w:color="auto"/>
              <w:right w:val="single" w:sz="4" w:space="0" w:color="auto"/>
            </w:tcBorders>
            <w:shd w:val="clear" w:color="auto" w:fill="auto"/>
            <w:vAlign w:val="center"/>
            <w:hideMark/>
          </w:tcPr>
          <w:p w14:paraId="7EBC9AF5"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PCTE</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491986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3A640800"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00FC0D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531</w:t>
            </w:r>
          </w:p>
        </w:tc>
        <w:tc>
          <w:tcPr>
            <w:tcW w:w="6892" w:type="dxa"/>
            <w:tcBorders>
              <w:top w:val="nil"/>
              <w:left w:val="nil"/>
              <w:bottom w:val="single" w:sz="4" w:space="0" w:color="auto"/>
              <w:right w:val="single" w:sz="4" w:space="0" w:color="auto"/>
            </w:tcBorders>
            <w:shd w:val="clear" w:color="auto" w:fill="auto"/>
            <w:vAlign w:val="center"/>
            <w:hideMark/>
          </w:tcPr>
          <w:p w14:paraId="57662E1B"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SACO DE LIXO COMUM PRETO C/100 </w:t>
            </w:r>
            <w:proofErr w:type="spellStart"/>
            <w:r w:rsidRPr="007C6148">
              <w:rPr>
                <w:rFonts w:ascii="Arial" w:eastAsia="Times New Roman" w:hAnsi="Arial" w:cs="Arial"/>
                <w:color w:val="000000"/>
                <w:sz w:val="20"/>
                <w:szCs w:val="20"/>
              </w:rPr>
              <w:t>UNIDS</w:t>
            </w:r>
            <w:proofErr w:type="spellEnd"/>
            <w:r w:rsidRPr="007C6148">
              <w:rPr>
                <w:rFonts w:ascii="Arial" w:eastAsia="Times New Roman" w:hAnsi="Arial" w:cs="Arial"/>
                <w:color w:val="000000"/>
                <w:sz w:val="20"/>
                <w:szCs w:val="20"/>
              </w:rPr>
              <w:t xml:space="preserve"> CAPACIDADE 50LTS</w:t>
            </w:r>
          </w:p>
        </w:tc>
        <w:tc>
          <w:tcPr>
            <w:tcW w:w="1274" w:type="dxa"/>
            <w:tcBorders>
              <w:top w:val="nil"/>
              <w:left w:val="nil"/>
              <w:bottom w:val="single" w:sz="4" w:space="0" w:color="auto"/>
              <w:right w:val="single" w:sz="4" w:space="0" w:color="auto"/>
            </w:tcBorders>
            <w:shd w:val="clear" w:color="auto" w:fill="auto"/>
            <w:vAlign w:val="center"/>
            <w:hideMark/>
          </w:tcPr>
          <w:p w14:paraId="0603AEFC"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PCTE</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65C9F9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04108931"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A93CA2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532</w:t>
            </w:r>
          </w:p>
        </w:tc>
        <w:tc>
          <w:tcPr>
            <w:tcW w:w="6892" w:type="dxa"/>
            <w:tcBorders>
              <w:top w:val="nil"/>
              <w:left w:val="nil"/>
              <w:bottom w:val="single" w:sz="4" w:space="0" w:color="auto"/>
              <w:right w:val="single" w:sz="4" w:space="0" w:color="auto"/>
            </w:tcBorders>
            <w:shd w:val="clear" w:color="auto" w:fill="auto"/>
            <w:vAlign w:val="center"/>
            <w:hideMark/>
          </w:tcPr>
          <w:p w14:paraId="02BF386D"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SACO DE LIXO COMUM PRETO C/100 </w:t>
            </w:r>
            <w:proofErr w:type="spellStart"/>
            <w:r w:rsidRPr="007C6148">
              <w:rPr>
                <w:rFonts w:ascii="Arial" w:eastAsia="Times New Roman" w:hAnsi="Arial" w:cs="Arial"/>
                <w:color w:val="000000"/>
                <w:sz w:val="20"/>
                <w:szCs w:val="20"/>
              </w:rPr>
              <w:t>UNIDS</w:t>
            </w:r>
            <w:proofErr w:type="spellEnd"/>
            <w:r w:rsidRPr="007C6148">
              <w:rPr>
                <w:rFonts w:ascii="Arial" w:eastAsia="Times New Roman" w:hAnsi="Arial" w:cs="Arial"/>
                <w:color w:val="000000"/>
                <w:sz w:val="20"/>
                <w:szCs w:val="20"/>
              </w:rPr>
              <w:t xml:space="preserve"> CAPACIDADE 100LTS</w:t>
            </w:r>
          </w:p>
        </w:tc>
        <w:tc>
          <w:tcPr>
            <w:tcW w:w="1274" w:type="dxa"/>
            <w:tcBorders>
              <w:top w:val="nil"/>
              <w:left w:val="nil"/>
              <w:bottom w:val="single" w:sz="4" w:space="0" w:color="auto"/>
              <w:right w:val="single" w:sz="4" w:space="0" w:color="auto"/>
            </w:tcBorders>
            <w:shd w:val="clear" w:color="auto" w:fill="auto"/>
            <w:vAlign w:val="center"/>
            <w:hideMark/>
          </w:tcPr>
          <w:p w14:paraId="7CE4638B"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PCTE</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0CBC34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26C887B5"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96BC7F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533</w:t>
            </w:r>
          </w:p>
        </w:tc>
        <w:tc>
          <w:tcPr>
            <w:tcW w:w="6892" w:type="dxa"/>
            <w:tcBorders>
              <w:top w:val="nil"/>
              <w:left w:val="nil"/>
              <w:bottom w:val="single" w:sz="4" w:space="0" w:color="auto"/>
              <w:right w:val="single" w:sz="4" w:space="0" w:color="auto"/>
            </w:tcBorders>
            <w:shd w:val="clear" w:color="auto" w:fill="auto"/>
            <w:vAlign w:val="center"/>
            <w:hideMark/>
          </w:tcPr>
          <w:p w14:paraId="06E2F3D3" w14:textId="77777777" w:rsidR="007C6148" w:rsidRPr="007C6148" w:rsidRDefault="007C6148" w:rsidP="007C6148">
            <w:pPr>
              <w:rPr>
                <w:rFonts w:ascii="Arial" w:eastAsia="Times New Roman" w:hAnsi="Arial" w:cs="Arial"/>
                <w:sz w:val="20"/>
                <w:szCs w:val="20"/>
              </w:rPr>
            </w:pPr>
            <w:r w:rsidRPr="007C6148">
              <w:rPr>
                <w:rFonts w:ascii="Arial" w:eastAsia="Times New Roman" w:hAnsi="Arial" w:cs="Arial"/>
                <w:sz w:val="20"/>
                <w:szCs w:val="20"/>
              </w:rPr>
              <w:t xml:space="preserve">SOLUÇÃO </w:t>
            </w:r>
            <w:proofErr w:type="spellStart"/>
            <w:r w:rsidRPr="007C6148">
              <w:rPr>
                <w:rFonts w:ascii="Arial" w:eastAsia="Times New Roman" w:hAnsi="Arial" w:cs="Arial"/>
                <w:sz w:val="20"/>
                <w:szCs w:val="20"/>
              </w:rPr>
              <w:t>PRÉ</w:t>
            </w:r>
            <w:proofErr w:type="spellEnd"/>
            <w:r w:rsidRPr="007C6148">
              <w:rPr>
                <w:rFonts w:ascii="Arial" w:eastAsia="Times New Roman" w:hAnsi="Arial" w:cs="Arial"/>
                <w:sz w:val="20"/>
                <w:szCs w:val="20"/>
              </w:rPr>
              <w:t xml:space="preserve"> LIMPEZA - SPRAY - FRASCO 01 LITRO                                                                              INDICAÇÃO: Solução detergente para utilização no processo de </w:t>
            </w:r>
            <w:proofErr w:type="spellStart"/>
            <w:r w:rsidRPr="007C6148">
              <w:rPr>
                <w:rFonts w:ascii="Arial" w:eastAsia="Times New Roman" w:hAnsi="Arial" w:cs="Arial"/>
                <w:sz w:val="20"/>
                <w:szCs w:val="20"/>
              </w:rPr>
              <w:t>Pré</w:t>
            </w:r>
            <w:proofErr w:type="spellEnd"/>
            <w:r w:rsidRPr="007C6148">
              <w:rPr>
                <w:rFonts w:ascii="Arial" w:eastAsia="Times New Roman" w:hAnsi="Arial" w:cs="Arial"/>
                <w:sz w:val="20"/>
                <w:szCs w:val="20"/>
              </w:rPr>
              <w:t xml:space="preserve"> Limpeza de matéria orgânica dos instrumentais e materiais médicos. COMPOSIÇÃO: Mistura de tensoativos não iônicos, umectante, conservante, sequestrante e veículo. </w:t>
            </w:r>
          </w:p>
        </w:tc>
        <w:tc>
          <w:tcPr>
            <w:tcW w:w="1274" w:type="dxa"/>
            <w:tcBorders>
              <w:top w:val="nil"/>
              <w:left w:val="nil"/>
              <w:bottom w:val="single" w:sz="4" w:space="0" w:color="auto"/>
              <w:right w:val="single" w:sz="4" w:space="0" w:color="auto"/>
            </w:tcBorders>
            <w:shd w:val="clear" w:color="auto" w:fill="auto"/>
            <w:vAlign w:val="center"/>
            <w:hideMark/>
          </w:tcPr>
          <w:p w14:paraId="4BB095C2"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06DFE7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48</w:t>
            </w:r>
          </w:p>
        </w:tc>
      </w:tr>
      <w:tr w:rsidR="007C6148" w:rsidRPr="007C6148" w14:paraId="1B77BE09" w14:textId="77777777" w:rsidTr="00B60CA3">
        <w:trPr>
          <w:trHeight w:val="60"/>
          <w:jc w:val="center"/>
        </w:trPr>
        <w:tc>
          <w:tcPr>
            <w:tcW w:w="9815" w:type="dxa"/>
            <w:gridSpan w:val="4"/>
            <w:tcBorders>
              <w:top w:val="single" w:sz="8" w:space="0" w:color="auto"/>
              <w:left w:val="single" w:sz="8" w:space="0" w:color="auto"/>
              <w:bottom w:val="single" w:sz="8" w:space="0" w:color="auto"/>
              <w:right w:val="single" w:sz="8" w:space="0" w:color="000000"/>
            </w:tcBorders>
            <w:shd w:val="clear" w:color="000000" w:fill="FFC000"/>
            <w:noWrap/>
            <w:vAlign w:val="center"/>
            <w:hideMark/>
          </w:tcPr>
          <w:p w14:paraId="760AE81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GRUPO VI – SORO</w:t>
            </w:r>
          </w:p>
        </w:tc>
      </w:tr>
      <w:tr w:rsidR="004411FB" w:rsidRPr="007C6148" w14:paraId="040E6F23" w14:textId="77777777" w:rsidTr="00B60CA3">
        <w:trPr>
          <w:trHeight w:val="60"/>
          <w:jc w:val="center"/>
        </w:trPr>
        <w:tc>
          <w:tcPr>
            <w:tcW w:w="474" w:type="dxa"/>
            <w:tcBorders>
              <w:top w:val="nil"/>
              <w:left w:val="single" w:sz="8" w:space="0" w:color="auto"/>
              <w:bottom w:val="single" w:sz="8" w:space="0" w:color="auto"/>
              <w:right w:val="single" w:sz="8" w:space="0" w:color="auto"/>
            </w:tcBorders>
            <w:shd w:val="clear" w:color="000000" w:fill="FFFF00"/>
            <w:vAlign w:val="center"/>
            <w:hideMark/>
          </w:tcPr>
          <w:p w14:paraId="5BC231E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sz w:val="20"/>
                <w:szCs w:val="20"/>
              </w:rPr>
              <w:t> </w:t>
            </w:r>
          </w:p>
        </w:tc>
        <w:tc>
          <w:tcPr>
            <w:tcW w:w="6892" w:type="dxa"/>
            <w:tcBorders>
              <w:top w:val="nil"/>
              <w:left w:val="nil"/>
              <w:bottom w:val="single" w:sz="8" w:space="0" w:color="auto"/>
              <w:right w:val="single" w:sz="8" w:space="0" w:color="auto"/>
            </w:tcBorders>
            <w:shd w:val="clear" w:color="000000" w:fill="FFFF00"/>
            <w:vAlign w:val="center"/>
            <w:hideMark/>
          </w:tcPr>
          <w:p w14:paraId="4401C54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sz w:val="20"/>
                <w:szCs w:val="20"/>
              </w:rPr>
              <w:t>Descrição</w:t>
            </w:r>
          </w:p>
        </w:tc>
        <w:tc>
          <w:tcPr>
            <w:tcW w:w="1274" w:type="dxa"/>
            <w:tcBorders>
              <w:top w:val="nil"/>
              <w:left w:val="nil"/>
              <w:bottom w:val="single" w:sz="8" w:space="0" w:color="auto"/>
              <w:right w:val="single" w:sz="8" w:space="0" w:color="auto"/>
            </w:tcBorders>
            <w:shd w:val="clear" w:color="000000" w:fill="FFFF00"/>
            <w:vAlign w:val="center"/>
            <w:hideMark/>
          </w:tcPr>
          <w:p w14:paraId="12F95A5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sz w:val="20"/>
                <w:szCs w:val="20"/>
              </w:rPr>
              <w:t>Unidade</w:t>
            </w:r>
          </w:p>
        </w:tc>
        <w:tc>
          <w:tcPr>
            <w:tcW w:w="1175" w:type="dxa"/>
            <w:tcBorders>
              <w:top w:val="nil"/>
              <w:left w:val="nil"/>
              <w:bottom w:val="single" w:sz="8" w:space="0" w:color="auto"/>
              <w:right w:val="single" w:sz="8" w:space="0" w:color="auto"/>
            </w:tcBorders>
            <w:shd w:val="clear" w:color="000000" w:fill="FFFF00"/>
            <w:vAlign w:val="center"/>
            <w:hideMark/>
          </w:tcPr>
          <w:p w14:paraId="030C25A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sz w:val="20"/>
                <w:szCs w:val="20"/>
              </w:rPr>
              <w:t>Quantidade</w:t>
            </w:r>
          </w:p>
        </w:tc>
      </w:tr>
      <w:tr w:rsidR="004411FB" w:rsidRPr="007C6148" w14:paraId="5B646639" w14:textId="77777777" w:rsidTr="00B60CA3">
        <w:trPr>
          <w:trHeight w:val="60"/>
          <w:jc w:val="center"/>
        </w:trPr>
        <w:tc>
          <w:tcPr>
            <w:tcW w:w="4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CA4CE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534</w:t>
            </w:r>
          </w:p>
        </w:tc>
        <w:tc>
          <w:tcPr>
            <w:tcW w:w="6892" w:type="dxa"/>
            <w:tcBorders>
              <w:top w:val="single" w:sz="4" w:space="0" w:color="auto"/>
              <w:left w:val="nil"/>
              <w:bottom w:val="single" w:sz="4" w:space="0" w:color="auto"/>
              <w:right w:val="single" w:sz="4" w:space="0" w:color="auto"/>
            </w:tcBorders>
            <w:shd w:val="clear" w:color="auto" w:fill="auto"/>
            <w:vAlign w:val="center"/>
            <w:hideMark/>
          </w:tcPr>
          <w:p w14:paraId="43F56425" w14:textId="559719DF"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SORO </w:t>
            </w:r>
            <w:r w:rsidR="005236AA" w:rsidRPr="007C6148">
              <w:rPr>
                <w:rFonts w:ascii="Arial" w:eastAsia="Times New Roman" w:hAnsi="Arial" w:cs="Arial"/>
                <w:color w:val="000000"/>
                <w:sz w:val="20"/>
                <w:szCs w:val="20"/>
              </w:rPr>
              <w:t>FISIOLÓGICO</w:t>
            </w:r>
            <w:r w:rsidRPr="007C6148">
              <w:rPr>
                <w:rFonts w:ascii="Arial" w:eastAsia="Times New Roman" w:hAnsi="Arial" w:cs="Arial"/>
                <w:color w:val="000000"/>
                <w:sz w:val="20"/>
                <w:szCs w:val="20"/>
              </w:rPr>
              <w:t xml:space="preserve"> 0,9% - 100ML (EV)</w:t>
            </w:r>
          </w:p>
        </w:tc>
        <w:tc>
          <w:tcPr>
            <w:tcW w:w="1274" w:type="dxa"/>
            <w:tcBorders>
              <w:top w:val="single" w:sz="4" w:space="0" w:color="auto"/>
              <w:left w:val="nil"/>
              <w:bottom w:val="single" w:sz="4" w:space="0" w:color="auto"/>
              <w:right w:val="single" w:sz="4" w:space="0" w:color="auto"/>
            </w:tcBorders>
            <w:shd w:val="clear" w:color="auto" w:fill="auto"/>
            <w:vAlign w:val="center"/>
            <w:hideMark/>
          </w:tcPr>
          <w:p w14:paraId="380FC45F"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single" w:sz="4" w:space="0" w:color="auto"/>
              <w:left w:val="nil"/>
              <w:bottom w:val="single" w:sz="4" w:space="0" w:color="auto"/>
              <w:right w:val="single" w:sz="4" w:space="0" w:color="auto"/>
            </w:tcBorders>
            <w:shd w:val="clear" w:color="auto" w:fill="auto"/>
            <w:vAlign w:val="center"/>
            <w:hideMark/>
          </w:tcPr>
          <w:p w14:paraId="4FED3DB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w:t>
            </w:r>
          </w:p>
        </w:tc>
      </w:tr>
      <w:tr w:rsidR="004411FB" w:rsidRPr="007C6148" w14:paraId="5E7790EE"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5B2780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535</w:t>
            </w:r>
          </w:p>
        </w:tc>
        <w:tc>
          <w:tcPr>
            <w:tcW w:w="6892" w:type="dxa"/>
            <w:tcBorders>
              <w:top w:val="nil"/>
              <w:left w:val="nil"/>
              <w:bottom w:val="single" w:sz="4" w:space="0" w:color="auto"/>
              <w:right w:val="single" w:sz="4" w:space="0" w:color="auto"/>
            </w:tcBorders>
            <w:shd w:val="clear" w:color="auto" w:fill="auto"/>
            <w:vAlign w:val="center"/>
            <w:hideMark/>
          </w:tcPr>
          <w:p w14:paraId="1AB30D18" w14:textId="410393AE"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SORO </w:t>
            </w:r>
            <w:r w:rsidR="005236AA" w:rsidRPr="007C6148">
              <w:rPr>
                <w:rFonts w:ascii="Arial" w:eastAsia="Times New Roman" w:hAnsi="Arial" w:cs="Arial"/>
                <w:color w:val="000000"/>
                <w:sz w:val="20"/>
                <w:szCs w:val="20"/>
              </w:rPr>
              <w:t>FISIOLÓGICO</w:t>
            </w:r>
            <w:r w:rsidRPr="007C6148">
              <w:rPr>
                <w:rFonts w:ascii="Arial" w:eastAsia="Times New Roman" w:hAnsi="Arial" w:cs="Arial"/>
                <w:color w:val="000000"/>
                <w:sz w:val="20"/>
                <w:szCs w:val="20"/>
              </w:rPr>
              <w:t xml:space="preserve"> 0,9% - 250ML (EV)</w:t>
            </w:r>
          </w:p>
        </w:tc>
        <w:tc>
          <w:tcPr>
            <w:tcW w:w="1274" w:type="dxa"/>
            <w:tcBorders>
              <w:top w:val="nil"/>
              <w:left w:val="nil"/>
              <w:bottom w:val="single" w:sz="4" w:space="0" w:color="auto"/>
              <w:right w:val="single" w:sz="4" w:space="0" w:color="auto"/>
            </w:tcBorders>
            <w:shd w:val="clear" w:color="auto" w:fill="auto"/>
            <w:vAlign w:val="center"/>
            <w:hideMark/>
          </w:tcPr>
          <w:p w14:paraId="620A0AD0"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364DB72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3500</w:t>
            </w:r>
          </w:p>
        </w:tc>
      </w:tr>
      <w:tr w:rsidR="004411FB" w:rsidRPr="007C6148" w14:paraId="14F4B1BE" w14:textId="77777777" w:rsidTr="00B60CA3">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BFFE4C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536</w:t>
            </w:r>
          </w:p>
        </w:tc>
        <w:tc>
          <w:tcPr>
            <w:tcW w:w="6892" w:type="dxa"/>
            <w:tcBorders>
              <w:top w:val="nil"/>
              <w:left w:val="nil"/>
              <w:bottom w:val="single" w:sz="4" w:space="0" w:color="auto"/>
              <w:right w:val="single" w:sz="4" w:space="0" w:color="auto"/>
            </w:tcBorders>
            <w:shd w:val="clear" w:color="auto" w:fill="auto"/>
            <w:vAlign w:val="center"/>
            <w:hideMark/>
          </w:tcPr>
          <w:p w14:paraId="12F8C332" w14:textId="18CAEA06"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SORO </w:t>
            </w:r>
            <w:r w:rsidR="005236AA" w:rsidRPr="007C6148">
              <w:rPr>
                <w:rFonts w:ascii="Arial" w:eastAsia="Times New Roman" w:hAnsi="Arial" w:cs="Arial"/>
                <w:color w:val="000000"/>
                <w:sz w:val="20"/>
                <w:szCs w:val="20"/>
              </w:rPr>
              <w:t>FISIOLÓGICO</w:t>
            </w:r>
            <w:r w:rsidRPr="007C6148">
              <w:rPr>
                <w:rFonts w:ascii="Arial" w:eastAsia="Times New Roman" w:hAnsi="Arial" w:cs="Arial"/>
                <w:color w:val="000000"/>
                <w:sz w:val="20"/>
                <w:szCs w:val="20"/>
              </w:rPr>
              <w:t xml:space="preserve"> 0,9% - 500ML (EV)</w:t>
            </w:r>
          </w:p>
        </w:tc>
        <w:tc>
          <w:tcPr>
            <w:tcW w:w="1274" w:type="dxa"/>
            <w:tcBorders>
              <w:top w:val="nil"/>
              <w:left w:val="nil"/>
              <w:bottom w:val="single" w:sz="4" w:space="0" w:color="auto"/>
              <w:right w:val="single" w:sz="4" w:space="0" w:color="auto"/>
            </w:tcBorders>
            <w:shd w:val="clear" w:color="auto" w:fill="auto"/>
            <w:vAlign w:val="center"/>
            <w:hideMark/>
          </w:tcPr>
          <w:p w14:paraId="6C651646"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7D1475B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6000</w:t>
            </w:r>
          </w:p>
        </w:tc>
      </w:tr>
      <w:tr w:rsidR="004411FB" w:rsidRPr="007C6148" w14:paraId="65AA463B" w14:textId="77777777" w:rsidTr="00B60CA3">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A538BC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lastRenderedPageBreak/>
              <w:t>537</w:t>
            </w:r>
          </w:p>
        </w:tc>
        <w:tc>
          <w:tcPr>
            <w:tcW w:w="6892" w:type="dxa"/>
            <w:tcBorders>
              <w:top w:val="nil"/>
              <w:left w:val="nil"/>
              <w:bottom w:val="single" w:sz="4" w:space="0" w:color="auto"/>
              <w:right w:val="single" w:sz="4" w:space="0" w:color="auto"/>
            </w:tcBorders>
            <w:shd w:val="clear" w:color="000000" w:fill="FFFFFF"/>
            <w:noWrap/>
            <w:vAlign w:val="center"/>
            <w:hideMark/>
          </w:tcPr>
          <w:p w14:paraId="4226559E" w14:textId="4F679322"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SORO </w:t>
            </w:r>
            <w:r w:rsidR="005236AA" w:rsidRPr="007C6148">
              <w:rPr>
                <w:rFonts w:ascii="Arial" w:eastAsia="Times New Roman" w:hAnsi="Arial" w:cs="Arial"/>
                <w:color w:val="000000"/>
                <w:sz w:val="20"/>
                <w:szCs w:val="20"/>
              </w:rPr>
              <w:t>FISIOLÓGICO</w:t>
            </w:r>
            <w:r w:rsidRPr="007C6148">
              <w:rPr>
                <w:rFonts w:ascii="Arial" w:eastAsia="Times New Roman" w:hAnsi="Arial" w:cs="Arial"/>
                <w:color w:val="000000"/>
                <w:sz w:val="20"/>
                <w:szCs w:val="20"/>
              </w:rPr>
              <w:t xml:space="preserve"> 0,9% 1000ML (EV)</w:t>
            </w:r>
          </w:p>
        </w:tc>
        <w:tc>
          <w:tcPr>
            <w:tcW w:w="1274" w:type="dxa"/>
            <w:tcBorders>
              <w:top w:val="nil"/>
              <w:left w:val="nil"/>
              <w:bottom w:val="single" w:sz="4" w:space="0" w:color="auto"/>
              <w:right w:val="single" w:sz="4" w:space="0" w:color="auto"/>
            </w:tcBorders>
            <w:shd w:val="clear" w:color="000000" w:fill="FFFFFF"/>
            <w:noWrap/>
            <w:vAlign w:val="center"/>
            <w:hideMark/>
          </w:tcPr>
          <w:p w14:paraId="53AF5FB2"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09F70C9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w:t>
            </w:r>
          </w:p>
        </w:tc>
      </w:tr>
      <w:tr w:rsidR="004411FB" w:rsidRPr="007C6148" w14:paraId="4F038C2D" w14:textId="77777777" w:rsidTr="00B60CA3">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05535A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538</w:t>
            </w:r>
          </w:p>
        </w:tc>
        <w:tc>
          <w:tcPr>
            <w:tcW w:w="6892" w:type="dxa"/>
            <w:tcBorders>
              <w:top w:val="nil"/>
              <w:left w:val="nil"/>
              <w:bottom w:val="single" w:sz="4" w:space="0" w:color="auto"/>
              <w:right w:val="single" w:sz="4" w:space="0" w:color="auto"/>
            </w:tcBorders>
            <w:shd w:val="clear" w:color="auto" w:fill="auto"/>
            <w:vAlign w:val="center"/>
            <w:hideMark/>
          </w:tcPr>
          <w:p w14:paraId="6FF90B6E"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SORO </w:t>
            </w:r>
            <w:proofErr w:type="spellStart"/>
            <w:r w:rsidRPr="007C6148">
              <w:rPr>
                <w:rFonts w:ascii="Arial" w:eastAsia="Times New Roman" w:hAnsi="Arial" w:cs="Arial"/>
                <w:color w:val="000000"/>
                <w:sz w:val="20"/>
                <w:szCs w:val="20"/>
              </w:rPr>
              <w:t>GLICOFISIOLÓGICO</w:t>
            </w:r>
            <w:proofErr w:type="spellEnd"/>
            <w:r w:rsidRPr="007C6148">
              <w:rPr>
                <w:rFonts w:ascii="Arial" w:eastAsia="Times New Roman" w:hAnsi="Arial" w:cs="Arial"/>
                <w:color w:val="000000"/>
                <w:sz w:val="20"/>
                <w:szCs w:val="20"/>
              </w:rPr>
              <w:t xml:space="preserve"> 500 ML (EV)</w:t>
            </w:r>
          </w:p>
        </w:tc>
        <w:tc>
          <w:tcPr>
            <w:tcW w:w="1274" w:type="dxa"/>
            <w:tcBorders>
              <w:top w:val="nil"/>
              <w:left w:val="nil"/>
              <w:bottom w:val="single" w:sz="4" w:space="0" w:color="auto"/>
              <w:right w:val="single" w:sz="4" w:space="0" w:color="auto"/>
            </w:tcBorders>
            <w:shd w:val="clear" w:color="auto" w:fill="auto"/>
            <w:vAlign w:val="center"/>
            <w:hideMark/>
          </w:tcPr>
          <w:p w14:paraId="40387625"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119349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w:t>
            </w:r>
          </w:p>
        </w:tc>
      </w:tr>
      <w:tr w:rsidR="004411FB" w:rsidRPr="007C6148" w14:paraId="367CDBE0" w14:textId="77777777" w:rsidTr="00B60CA3">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62575D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539</w:t>
            </w:r>
          </w:p>
        </w:tc>
        <w:tc>
          <w:tcPr>
            <w:tcW w:w="6892" w:type="dxa"/>
            <w:tcBorders>
              <w:top w:val="nil"/>
              <w:left w:val="nil"/>
              <w:bottom w:val="single" w:sz="4" w:space="0" w:color="auto"/>
              <w:right w:val="single" w:sz="4" w:space="0" w:color="auto"/>
            </w:tcBorders>
            <w:shd w:val="clear" w:color="auto" w:fill="auto"/>
            <w:vAlign w:val="center"/>
            <w:hideMark/>
          </w:tcPr>
          <w:p w14:paraId="76266443"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SORO GLICOSADO 5% - 250ML (EV)</w:t>
            </w:r>
          </w:p>
        </w:tc>
        <w:tc>
          <w:tcPr>
            <w:tcW w:w="1274" w:type="dxa"/>
            <w:tcBorders>
              <w:top w:val="nil"/>
              <w:left w:val="nil"/>
              <w:bottom w:val="single" w:sz="4" w:space="0" w:color="auto"/>
              <w:right w:val="single" w:sz="4" w:space="0" w:color="auto"/>
            </w:tcBorders>
            <w:shd w:val="clear" w:color="auto" w:fill="auto"/>
            <w:vAlign w:val="center"/>
            <w:hideMark/>
          </w:tcPr>
          <w:p w14:paraId="39E15028"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3CCE51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1500</w:t>
            </w:r>
          </w:p>
        </w:tc>
      </w:tr>
      <w:tr w:rsidR="004411FB" w:rsidRPr="007C6148" w14:paraId="5D6CE2BA" w14:textId="77777777" w:rsidTr="00B60CA3">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F0BEF4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540</w:t>
            </w:r>
          </w:p>
        </w:tc>
        <w:tc>
          <w:tcPr>
            <w:tcW w:w="6892" w:type="dxa"/>
            <w:tcBorders>
              <w:top w:val="nil"/>
              <w:left w:val="nil"/>
              <w:bottom w:val="single" w:sz="4" w:space="0" w:color="auto"/>
              <w:right w:val="single" w:sz="4" w:space="0" w:color="auto"/>
            </w:tcBorders>
            <w:shd w:val="clear" w:color="auto" w:fill="auto"/>
            <w:vAlign w:val="center"/>
            <w:hideMark/>
          </w:tcPr>
          <w:p w14:paraId="37E73489"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SORO GLICOSADO 5% - 500ML (EV)</w:t>
            </w:r>
          </w:p>
        </w:tc>
        <w:tc>
          <w:tcPr>
            <w:tcW w:w="1274" w:type="dxa"/>
            <w:tcBorders>
              <w:top w:val="nil"/>
              <w:left w:val="nil"/>
              <w:bottom w:val="single" w:sz="4" w:space="0" w:color="auto"/>
              <w:right w:val="single" w:sz="4" w:space="0" w:color="auto"/>
            </w:tcBorders>
            <w:shd w:val="clear" w:color="auto" w:fill="auto"/>
            <w:vAlign w:val="center"/>
            <w:hideMark/>
          </w:tcPr>
          <w:p w14:paraId="3BD73905"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AB3591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1500</w:t>
            </w:r>
          </w:p>
        </w:tc>
      </w:tr>
      <w:tr w:rsidR="004411FB" w:rsidRPr="007C6148" w14:paraId="38CA8C1F" w14:textId="77777777" w:rsidTr="00B60CA3">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542D59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541</w:t>
            </w:r>
          </w:p>
        </w:tc>
        <w:tc>
          <w:tcPr>
            <w:tcW w:w="6892" w:type="dxa"/>
            <w:tcBorders>
              <w:top w:val="nil"/>
              <w:left w:val="nil"/>
              <w:bottom w:val="single" w:sz="4" w:space="0" w:color="auto"/>
              <w:right w:val="single" w:sz="4" w:space="0" w:color="auto"/>
            </w:tcBorders>
            <w:shd w:val="clear" w:color="auto" w:fill="auto"/>
            <w:vAlign w:val="center"/>
            <w:hideMark/>
          </w:tcPr>
          <w:p w14:paraId="60089110"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SORO RINGER LACTATO 500 ML (EV)</w:t>
            </w:r>
          </w:p>
        </w:tc>
        <w:tc>
          <w:tcPr>
            <w:tcW w:w="1274" w:type="dxa"/>
            <w:tcBorders>
              <w:top w:val="nil"/>
              <w:left w:val="nil"/>
              <w:bottom w:val="single" w:sz="4" w:space="0" w:color="auto"/>
              <w:right w:val="single" w:sz="4" w:space="0" w:color="auto"/>
            </w:tcBorders>
            <w:shd w:val="clear" w:color="auto" w:fill="auto"/>
            <w:vAlign w:val="center"/>
            <w:hideMark/>
          </w:tcPr>
          <w:p w14:paraId="43B20E2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BOLSA</w:t>
            </w:r>
          </w:p>
        </w:tc>
        <w:tc>
          <w:tcPr>
            <w:tcW w:w="1175" w:type="dxa"/>
            <w:tcBorders>
              <w:top w:val="nil"/>
              <w:left w:val="nil"/>
              <w:bottom w:val="single" w:sz="4" w:space="0" w:color="auto"/>
              <w:right w:val="single" w:sz="4" w:space="0" w:color="auto"/>
            </w:tcBorders>
            <w:shd w:val="clear" w:color="auto" w:fill="auto"/>
            <w:vAlign w:val="center"/>
            <w:hideMark/>
          </w:tcPr>
          <w:p w14:paraId="20D57A8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3000</w:t>
            </w:r>
          </w:p>
        </w:tc>
      </w:tr>
      <w:tr w:rsidR="007C6148" w:rsidRPr="007C6148" w14:paraId="1E05C1FB" w14:textId="77777777" w:rsidTr="00B60CA3">
        <w:trPr>
          <w:trHeight w:val="60"/>
          <w:jc w:val="center"/>
        </w:trPr>
        <w:tc>
          <w:tcPr>
            <w:tcW w:w="9815" w:type="dxa"/>
            <w:gridSpan w:val="4"/>
            <w:tcBorders>
              <w:top w:val="single" w:sz="8" w:space="0" w:color="auto"/>
              <w:left w:val="single" w:sz="8" w:space="0" w:color="auto"/>
              <w:bottom w:val="single" w:sz="8" w:space="0" w:color="auto"/>
              <w:right w:val="single" w:sz="8" w:space="0" w:color="000000"/>
            </w:tcBorders>
            <w:shd w:val="clear" w:color="000000" w:fill="FFC000"/>
            <w:noWrap/>
            <w:vAlign w:val="center"/>
            <w:hideMark/>
          </w:tcPr>
          <w:p w14:paraId="4D6E5D7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GRUPO VI – SORO</w:t>
            </w:r>
          </w:p>
        </w:tc>
      </w:tr>
      <w:tr w:rsidR="004411FB" w:rsidRPr="007C6148" w14:paraId="54B912E0" w14:textId="77777777" w:rsidTr="00D64057">
        <w:trPr>
          <w:trHeight w:val="270"/>
          <w:jc w:val="center"/>
        </w:trPr>
        <w:tc>
          <w:tcPr>
            <w:tcW w:w="474" w:type="dxa"/>
            <w:tcBorders>
              <w:top w:val="nil"/>
              <w:left w:val="single" w:sz="8" w:space="0" w:color="auto"/>
              <w:bottom w:val="single" w:sz="8" w:space="0" w:color="auto"/>
              <w:right w:val="single" w:sz="8" w:space="0" w:color="auto"/>
            </w:tcBorders>
            <w:shd w:val="clear" w:color="000000" w:fill="FFFF00"/>
            <w:vAlign w:val="center"/>
            <w:hideMark/>
          </w:tcPr>
          <w:p w14:paraId="5DEF82C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sz w:val="20"/>
                <w:szCs w:val="20"/>
              </w:rPr>
              <w:t> </w:t>
            </w:r>
          </w:p>
        </w:tc>
        <w:tc>
          <w:tcPr>
            <w:tcW w:w="6892" w:type="dxa"/>
            <w:tcBorders>
              <w:top w:val="nil"/>
              <w:left w:val="nil"/>
              <w:bottom w:val="single" w:sz="8" w:space="0" w:color="auto"/>
              <w:right w:val="single" w:sz="8" w:space="0" w:color="auto"/>
            </w:tcBorders>
            <w:shd w:val="clear" w:color="000000" w:fill="FFFF00"/>
            <w:vAlign w:val="center"/>
            <w:hideMark/>
          </w:tcPr>
          <w:p w14:paraId="4879599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sz w:val="20"/>
                <w:szCs w:val="20"/>
              </w:rPr>
              <w:t>Descrição</w:t>
            </w:r>
          </w:p>
        </w:tc>
        <w:tc>
          <w:tcPr>
            <w:tcW w:w="1274" w:type="dxa"/>
            <w:tcBorders>
              <w:top w:val="nil"/>
              <w:left w:val="nil"/>
              <w:bottom w:val="single" w:sz="8" w:space="0" w:color="auto"/>
              <w:right w:val="single" w:sz="8" w:space="0" w:color="auto"/>
            </w:tcBorders>
            <w:shd w:val="clear" w:color="000000" w:fill="FFFF00"/>
            <w:vAlign w:val="center"/>
            <w:hideMark/>
          </w:tcPr>
          <w:p w14:paraId="726F10B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sz w:val="20"/>
                <w:szCs w:val="20"/>
              </w:rPr>
              <w:t>Unidade</w:t>
            </w:r>
          </w:p>
        </w:tc>
        <w:tc>
          <w:tcPr>
            <w:tcW w:w="1175" w:type="dxa"/>
            <w:tcBorders>
              <w:top w:val="nil"/>
              <w:left w:val="nil"/>
              <w:bottom w:val="single" w:sz="8" w:space="0" w:color="auto"/>
              <w:right w:val="single" w:sz="8" w:space="0" w:color="auto"/>
            </w:tcBorders>
            <w:shd w:val="clear" w:color="000000" w:fill="FFFF00"/>
            <w:vAlign w:val="center"/>
            <w:hideMark/>
          </w:tcPr>
          <w:p w14:paraId="29E1C11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sz w:val="20"/>
                <w:szCs w:val="20"/>
              </w:rPr>
              <w:t>Quantidade</w:t>
            </w:r>
          </w:p>
        </w:tc>
      </w:tr>
      <w:tr w:rsidR="004411FB" w:rsidRPr="007C6148" w14:paraId="5C11FC13" w14:textId="77777777" w:rsidTr="00D64057">
        <w:trPr>
          <w:trHeight w:val="50"/>
          <w:jc w:val="center"/>
        </w:trPr>
        <w:tc>
          <w:tcPr>
            <w:tcW w:w="4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1609D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542</w:t>
            </w:r>
          </w:p>
        </w:tc>
        <w:tc>
          <w:tcPr>
            <w:tcW w:w="6892" w:type="dxa"/>
            <w:tcBorders>
              <w:top w:val="single" w:sz="4" w:space="0" w:color="auto"/>
              <w:left w:val="nil"/>
              <w:bottom w:val="single" w:sz="4" w:space="0" w:color="auto"/>
              <w:right w:val="single" w:sz="4" w:space="0" w:color="auto"/>
            </w:tcBorders>
            <w:shd w:val="clear" w:color="000000" w:fill="FFFFFF"/>
            <w:vAlign w:val="center"/>
            <w:hideMark/>
          </w:tcPr>
          <w:p w14:paraId="77838D16"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ÁCIDO FOSFÓRICO 37% DE 2,5 ML</w:t>
            </w:r>
          </w:p>
        </w:tc>
        <w:tc>
          <w:tcPr>
            <w:tcW w:w="1274" w:type="dxa"/>
            <w:tcBorders>
              <w:top w:val="single" w:sz="4" w:space="0" w:color="auto"/>
              <w:left w:val="nil"/>
              <w:bottom w:val="single" w:sz="4" w:space="0" w:color="auto"/>
              <w:right w:val="single" w:sz="4" w:space="0" w:color="auto"/>
            </w:tcBorders>
            <w:shd w:val="clear" w:color="000000" w:fill="FFFFFF"/>
            <w:vAlign w:val="center"/>
            <w:hideMark/>
          </w:tcPr>
          <w:p w14:paraId="0CC86FF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PACOTE</w:t>
            </w:r>
          </w:p>
        </w:tc>
        <w:tc>
          <w:tcPr>
            <w:tcW w:w="1175" w:type="dxa"/>
            <w:tcBorders>
              <w:top w:val="single" w:sz="4" w:space="0" w:color="auto"/>
              <w:left w:val="nil"/>
              <w:bottom w:val="single" w:sz="4" w:space="0" w:color="auto"/>
              <w:right w:val="single" w:sz="4" w:space="0" w:color="auto"/>
            </w:tcBorders>
            <w:shd w:val="clear" w:color="auto" w:fill="auto"/>
            <w:noWrap/>
            <w:vAlign w:val="center"/>
            <w:hideMark/>
          </w:tcPr>
          <w:p w14:paraId="007D257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r>
      <w:tr w:rsidR="004411FB" w:rsidRPr="007C6148" w14:paraId="60C54E4A"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9003C3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543</w:t>
            </w:r>
          </w:p>
        </w:tc>
        <w:tc>
          <w:tcPr>
            <w:tcW w:w="6892" w:type="dxa"/>
            <w:tcBorders>
              <w:top w:val="nil"/>
              <w:left w:val="nil"/>
              <w:bottom w:val="single" w:sz="4" w:space="0" w:color="auto"/>
              <w:right w:val="single" w:sz="4" w:space="0" w:color="auto"/>
            </w:tcBorders>
            <w:shd w:val="clear" w:color="000000" w:fill="FFFFFF"/>
            <w:vAlign w:val="center"/>
            <w:hideMark/>
          </w:tcPr>
          <w:p w14:paraId="5912208E"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ADESIVO </w:t>
            </w:r>
            <w:proofErr w:type="spellStart"/>
            <w:r w:rsidRPr="007C6148">
              <w:rPr>
                <w:rFonts w:ascii="Arial" w:eastAsia="Times New Roman" w:hAnsi="Arial" w:cs="Arial"/>
                <w:color w:val="000000"/>
                <w:sz w:val="20"/>
                <w:szCs w:val="20"/>
              </w:rPr>
              <w:t>FOTOPOLIMERIZÁVEL</w:t>
            </w:r>
            <w:proofErr w:type="spellEnd"/>
            <w:r w:rsidRPr="007C6148">
              <w:rPr>
                <w:rFonts w:ascii="Arial" w:eastAsia="Times New Roman" w:hAnsi="Arial" w:cs="Arial"/>
                <w:color w:val="000000"/>
                <w:sz w:val="20"/>
                <w:szCs w:val="20"/>
              </w:rPr>
              <w:t xml:space="preserve"> A PARTIR DE 6G.</w:t>
            </w:r>
          </w:p>
        </w:tc>
        <w:tc>
          <w:tcPr>
            <w:tcW w:w="1274" w:type="dxa"/>
            <w:tcBorders>
              <w:top w:val="nil"/>
              <w:left w:val="nil"/>
              <w:bottom w:val="single" w:sz="4" w:space="0" w:color="auto"/>
              <w:right w:val="single" w:sz="4" w:space="0" w:color="auto"/>
            </w:tcBorders>
            <w:shd w:val="clear" w:color="000000" w:fill="FFFFFF"/>
            <w:vAlign w:val="center"/>
            <w:hideMark/>
          </w:tcPr>
          <w:p w14:paraId="2777D1FC"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ABF87B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r>
      <w:tr w:rsidR="004411FB" w:rsidRPr="007C6148" w14:paraId="037BF682"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C59678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544</w:t>
            </w:r>
          </w:p>
        </w:tc>
        <w:tc>
          <w:tcPr>
            <w:tcW w:w="6892" w:type="dxa"/>
            <w:tcBorders>
              <w:top w:val="nil"/>
              <w:left w:val="nil"/>
              <w:bottom w:val="single" w:sz="4" w:space="0" w:color="auto"/>
              <w:right w:val="single" w:sz="4" w:space="0" w:color="auto"/>
            </w:tcBorders>
            <w:shd w:val="clear" w:color="000000" w:fill="FFFFFF"/>
            <w:vAlign w:val="center"/>
            <w:hideMark/>
          </w:tcPr>
          <w:p w14:paraId="5CE6003C" w14:textId="16DC6D1E"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AGULHA GENGIVAL DESCARTÁVEL, TAMANHO 30G </w:t>
            </w:r>
            <w:r w:rsidR="005236AA" w:rsidRPr="007C6148">
              <w:rPr>
                <w:rFonts w:ascii="Arial" w:eastAsia="Times New Roman" w:hAnsi="Arial" w:cs="Arial"/>
                <w:color w:val="000000"/>
                <w:sz w:val="20"/>
                <w:szCs w:val="20"/>
              </w:rPr>
              <w:t xml:space="preserve">CURTA, </w:t>
            </w:r>
            <w:r w:rsidRPr="007C6148">
              <w:rPr>
                <w:rFonts w:ascii="Arial" w:eastAsia="Times New Roman" w:hAnsi="Arial" w:cs="Arial"/>
                <w:color w:val="000000"/>
                <w:sz w:val="20"/>
                <w:szCs w:val="20"/>
              </w:rPr>
              <w:t xml:space="preserve">EM AÇO ESPECIAL INOXIDÁVEL E </w:t>
            </w:r>
            <w:r w:rsidR="005236AA" w:rsidRPr="007C6148">
              <w:rPr>
                <w:rFonts w:ascii="Arial" w:eastAsia="Times New Roman" w:hAnsi="Arial" w:cs="Arial"/>
                <w:color w:val="000000"/>
                <w:sz w:val="20"/>
                <w:szCs w:val="20"/>
              </w:rPr>
              <w:t>SILICONADAS</w:t>
            </w:r>
            <w:r w:rsidRPr="007C6148">
              <w:rPr>
                <w:rFonts w:ascii="Arial" w:eastAsia="Times New Roman" w:hAnsi="Arial" w:cs="Arial"/>
                <w:color w:val="000000"/>
                <w:sz w:val="20"/>
                <w:szCs w:val="20"/>
              </w:rPr>
              <w:t xml:space="preserve">. CAIXA COM 100 </w:t>
            </w:r>
            <w:proofErr w:type="spellStart"/>
            <w:r w:rsidRPr="007C6148">
              <w:rPr>
                <w:rFonts w:ascii="Arial" w:eastAsia="Times New Roman" w:hAnsi="Arial" w:cs="Arial"/>
                <w:color w:val="000000"/>
                <w:sz w:val="20"/>
                <w:szCs w:val="20"/>
              </w:rPr>
              <w:t>UNID</w:t>
            </w:r>
            <w:proofErr w:type="spellEnd"/>
          </w:p>
        </w:tc>
        <w:tc>
          <w:tcPr>
            <w:tcW w:w="1274" w:type="dxa"/>
            <w:tcBorders>
              <w:top w:val="nil"/>
              <w:left w:val="nil"/>
              <w:bottom w:val="single" w:sz="4" w:space="0" w:color="auto"/>
              <w:right w:val="single" w:sz="4" w:space="0" w:color="auto"/>
            </w:tcBorders>
            <w:shd w:val="clear" w:color="000000" w:fill="FFFFFF"/>
            <w:vAlign w:val="center"/>
            <w:hideMark/>
          </w:tcPr>
          <w:p w14:paraId="7EA3D53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CAIXA</w:t>
            </w:r>
          </w:p>
        </w:tc>
        <w:tc>
          <w:tcPr>
            <w:tcW w:w="1175" w:type="dxa"/>
            <w:tcBorders>
              <w:top w:val="nil"/>
              <w:left w:val="nil"/>
              <w:bottom w:val="single" w:sz="4" w:space="0" w:color="auto"/>
              <w:right w:val="single" w:sz="4" w:space="0" w:color="auto"/>
            </w:tcBorders>
            <w:shd w:val="clear" w:color="auto" w:fill="auto"/>
            <w:noWrap/>
            <w:vAlign w:val="center"/>
            <w:hideMark/>
          </w:tcPr>
          <w:p w14:paraId="6E385E0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6EE3EA6B"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5AC831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545</w:t>
            </w:r>
          </w:p>
        </w:tc>
        <w:tc>
          <w:tcPr>
            <w:tcW w:w="6892" w:type="dxa"/>
            <w:tcBorders>
              <w:top w:val="nil"/>
              <w:left w:val="nil"/>
              <w:bottom w:val="single" w:sz="4" w:space="0" w:color="auto"/>
              <w:right w:val="single" w:sz="4" w:space="0" w:color="auto"/>
            </w:tcBorders>
            <w:shd w:val="clear" w:color="000000" w:fill="FFFFFF"/>
            <w:vAlign w:val="center"/>
            <w:hideMark/>
          </w:tcPr>
          <w:p w14:paraId="062EB79F" w14:textId="19EB415F"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AGULHA GENGIVAL DESCARTÁVEL, TAMANHO 30G </w:t>
            </w:r>
            <w:r w:rsidR="005236AA" w:rsidRPr="007C6148">
              <w:rPr>
                <w:rFonts w:ascii="Arial" w:eastAsia="Times New Roman" w:hAnsi="Arial" w:cs="Arial"/>
                <w:color w:val="000000"/>
                <w:sz w:val="20"/>
                <w:szCs w:val="20"/>
              </w:rPr>
              <w:t xml:space="preserve">LONGA, </w:t>
            </w:r>
            <w:r w:rsidRPr="007C6148">
              <w:rPr>
                <w:rFonts w:ascii="Arial" w:eastAsia="Times New Roman" w:hAnsi="Arial" w:cs="Arial"/>
                <w:color w:val="000000"/>
                <w:sz w:val="20"/>
                <w:szCs w:val="20"/>
              </w:rPr>
              <w:t xml:space="preserve">EM AÇO ESPECIAL INOXIDÁVEL E </w:t>
            </w:r>
            <w:r w:rsidR="005236AA" w:rsidRPr="007C6148">
              <w:rPr>
                <w:rFonts w:ascii="Arial" w:eastAsia="Times New Roman" w:hAnsi="Arial" w:cs="Arial"/>
                <w:color w:val="000000"/>
                <w:sz w:val="20"/>
                <w:szCs w:val="20"/>
              </w:rPr>
              <w:t>SILICONADAS</w:t>
            </w:r>
            <w:r w:rsidRPr="007C6148">
              <w:rPr>
                <w:rFonts w:ascii="Arial" w:eastAsia="Times New Roman" w:hAnsi="Arial" w:cs="Arial"/>
                <w:color w:val="000000"/>
                <w:sz w:val="20"/>
                <w:szCs w:val="20"/>
              </w:rPr>
              <w:t xml:space="preserve">. CAIXA COM 100 </w:t>
            </w:r>
            <w:proofErr w:type="spellStart"/>
            <w:r w:rsidRPr="007C6148">
              <w:rPr>
                <w:rFonts w:ascii="Arial" w:eastAsia="Times New Roman" w:hAnsi="Arial" w:cs="Arial"/>
                <w:color w:val="000000"/>
                <w:sz w:val="20"/>
                <w:szCs w:val="20"/>
              </w:rPr>
              <w:t>UNID</w:t>
            </w:r>
            <w:proofErr w:type="spellEnd"/>
          </w:p>
        </w:tc>
        <w:tc>
          <w:tcPr>
            <w:tcW w:w="1274" w:type="dxa"/>
            <w:tcBorders>
              <w:top w:val="nil"/>
              <w:left w:val="nil"/>
              <w:bottom w:val="single" w:sz="4" w:space="0" w:color="auto"/>
              <w:right w:val="single" w:sz="4" w:space="0" w:color="auto"/>
            </w:tcBorders>
            <w:shd w:val="clear" w:color="000000" w:fill="FFFFFF"/>
            <w:vAlign w:val="center"/>
            <w:hideMark/>
          </w:tcPr>
          <w:p w14:paraId="4946F83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CAIXA</w:t>
            </w:r>
          </w:p>
        </w:tc>
        <w:tc>
          <w:tcPr>
            <w:tcW w:w="1175" w:type="dxa"/>
            <w:tcBorders>
              <w:top w:val="nil"/>
              <w:left w:val="nil"/>
              <w:bottom w:val="single" w:sz="4" w:space="0" w:color="auto"/>
              <w:right w:val="single" w:sz="4" w:space="0" w:color="auto"/>
            </w:tcBorders>
            <w:shd w:val="clear" w:color="auto" w:fill="auto"/>
            <w:noWrap/>
            <w:vAlign w:val="center"/>
            <w:hideMark/>
          </w:tcPr>
          <w:p w14:paraId="42AC812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66584C31"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8A4F39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546</w:t>
            </w:r>
          </w:p>
        </w:tc>
        <w:tc>
          <w:tcPr>
            <w:tcW w:w="6892" w:type="dxa"/>
            <w:tcBorders>
              <w:top w:val="nil"/>
              <w:left w:val="nil"/>
              <w:bottom w:val="single" w:sz="4" w:space="0" w:color="auto"/>
              <w:right w:val="single" w:sz="4" w:space="0" w:color="auto"/>
            </w:tcBorders>
            <w:shd w:val="clear" w:color="000000" w:fill="FFFFFF"/>
            <w:vAlign w:val="center"/>
            <w:hideMark/>
          </w:tcPr>
          <w:p w14:paraId="2B22F234"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ALAVANCA APICAL RETA</w:t>
            </w:r>
          </w:p>
        </w:tc>
        <w:tc>
          <w:tcPr>
            <w:tcW w:w="1274" w:type="dxa"/>
            <w:tcBorders>
              <w:top w:val="nil"/>
              <w:left w:val="nil"/>
              <w:bottom w:val="single" w:sz="4" w:space="0" w:color="auto"/>
              <w:right w:val="single" w:sz="4" w:space="0" w:color="auto"/>
            </w:tcBorders>
            <w:shd w:val="clear" w:color="000000" w:fill="FFFFFF"/>
            <w:noWrap/>
            <w:vAlign w:val="center"/>
            <w:hideMark/>
          </w:tcPr>
          <w:p w14:paraId="76B28DC1"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AF50F4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70</w:t>
            </w:r>
          </w:p>
        </w:tc>
      </w:tr>
      <w:tr w:rsidR="004411FB" w:rsidRPr="007C6148" w14:paraId="79BC12A6"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46FEA7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547</w:t>
            </w:r>
          </w:p>
        </w:tc>
        <w:tc>
          <w:tcPr>
            <w:tcW w:w="6892" w:type="dxa"/>
            <w:tcBorders>
              <w:top w:val="nil"/>
              <w:left w:val="nil"/>
              <w:bottom w:val="single" w:sz="4" w:space="0" w:color="auto"/>
              <w:right w:val="single" w:sz="4" w:space="0" w:color="auto"/>
            </w:tcBorders>
            <w:shd w:val="clear" w:color="000000" w:fill="FFFFFF"/>
            <w:vAlign w:val="center"/>
            <w:hideMark/>
          </w:tcPr>
          <w:p w14:paraId="34838C76"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ALGODÃO ROLETE NÃO ESTÉRIL Nº02, ISENTO DE AMIDO E CLORO, PESO LÍQUIDO DE 32G, COM 100 UNID.</w:t>
            </w:r>
          </w:p>
        </w:tc>
        <w:tc>
          <w:tcPr>
            <w:tcW w:w="1274" w:type="dxa"/>
            <w:tcBorders>
              <w:top w:val="nil"/>
              <w:left w:val="nil"/>
              <w:bottom w:val="single" w:sz="4" w:space="0" w:color="auto"/>
              <w:right w:val="single" w:sz="4" w:space="0" w:color="auto"/>
            </w:tcBorders>
            <w:shd w:val="clear" w:color="000000" w:fill="FFFFFF"/>
            <w:noWrap/>
            <w:vAlign w:val="center"/>
            <w:hideMark/>
          </w:tcPr>
          <w:p w14:paraId="35B0568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PCT</w:t>
            </w:r>
          </w:p>
        </w:tc>
        <w:tc>
          <w:tcPr>
            <w:tcW w:w="1175" w:type="dxa"/>
            <w:tcBorders>
              <w:top w:val="nil"/>
              <w:left w:val="nil"/>
              <w:bottom w:val="single" w:sz="4" w:space="0" w:color="auto"/>
              <w:right w:val="single" w:sz="4" w:space="0" w:color="auto"/>
            </w:tcBorders>
            <w:shd w:val="clear" w:color="auto" w:fill="auto"/>
            <w:noWrap/>
            <w:vAlign w:val="center"/>
            <w:hideMark/>
          </w:tcPr>
          <w:p w14:paraId="48F4FDD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r>
      <w:tr w:rsidR="004411FB" w:rsidRPr="007C6148" w14:paraId="20BBB0BC" w14:textId="77777777" w:rsidTr="00B60CA3">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F2464D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548</w:t>
            </w:r>
          </w:p>
        </w:tc>
        <w:tc>
          <w:tcPr>
            <w:tcW w:w="6892" w:type="dxa"/>
            <w:tcBorders>
              <w:top w:val="nil"/>
              <w:left w:val="nil"/>
              <w:bottom w:val="single" w:sz="4" w:space="0" w:color="auto"/>
              <w:right w:val="single" w:sz="4" w:space="0" w:color="auto"/>
            </w:tcBorders>
            <w:shd w:val="clear" w:color="000000" w:fill="FFFFFF"/>
            <w:vAlign w:val="center"/>
            <w:hideMark/>
          </w:tcPr>
          <w:p w14:paraId="723C58CD" w14:textId="74B65419"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ANESTÉSICO COM VASO 3% - </w:t>
            </w:r>
            <w:r w:rsidR="005236AA" w:rsidRPr="007C6148">
              <w:rPr>
                <w:rFonts w:ascii="Arial" w:eastAsia="Times New Roman" w:hAnsi="Arial" w:cs="Arial"/>
                <w:color w:val="000000"/>
                <w:sz w:val="20"/>
                <w:szCs w:val="20"/>
              </w:rPr>
              <w:t>CLORIDRATO</w:t>
            </w:r>
            <w:r w:rsidRPr="007C6148">
              <w:rPr>
                <w:rFonts w:ascii="Arial" w:eastAsia="Times New Roman" w:hAnsi="Arial" w:cs="Arial"/>
                <w:color w:val="000000"/>
                <w:sz w:val="20"/>
                <w:szCs w:val="20"/>
              </w:rPr>
              <w:t xml:space="preserve"> DE LIDOCAÍNA A 30 MG/ML COM HEMITARTARATO DE NOREPINEFRINA 0,04 MG/ML. CAIXA /50</w:t>
            </w:r>
          </w:p>
        </w:tc>
        <w:tc>
          <w:tcPr>
            <w:tcW w:w="1274" w:type="dxa"/>
            <w:tcBorders>
              <w:top w:val="nil"/>
              <w:left w:val="nil"/>
              <w:bottom w:val="single" w:sz="4" w:space="0" w:color="auto"/>
              <w:right w:val="single" w:sz="4" w:space="0" w:color="auto"/>
            </w:tcBorders>
            <w:shd w:val="clear" w:color="000000" w:fill="FFFFFF"/>
            <w:vAlign w:val="center"/>
            <w:hideMark/>
          </w:tcPr>
          <w:p w14:paraId="1027972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CAIXA</w:t>
            </w:r>
          </w:p>
        </w:tc>
        <w:tc>
          <w:tcPr>
            <w:tcW w:w="1175" w:type="dxa"/>
            <w:tcBorders>
              <w:top w:val="nil"/>
              <w:left w:val="nil"/>
              <w:bottom w:val="single" w:sz="4" w:space="0" w:color="auto"/>
              <w:right w:val="single" w:sz="4" w:space="0" w:color="auto"/>
            </w:tcBorders>
            <w:shd w:val="clear" w:color="auto" w:fill="auto"/>
            <w:noWrap/>
            <w:vAlign w:val="center"/>
            <w:hideMark/>
          </w:tcPr>
          <w:p w14:paraId="59DD7AC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w:t>
            </w:r>
          </w:p>
        </w:tc>
      </w:tr>
      <w:tr w:rsidR="004411FB" w:rsidRPr="007C6148" w14:paraId="727F3820"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B77D59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549</w:t>
            </w:r>
          </w:p>
        </w:tc>
        <w:tc>
          <w:tcPr>
            <w:tcW w:w="6892" w:type="dxa"/>
            <w:tcBorders>
              <w:top w:val="nil"/>
              <w:left w:val="nil"/>
              <w:bottom w:val="single" w:sz="4" w:space="0" w:color="auto"/>
              <w:right w:val="single" w:sz="4" w:space="0" w:color="auto"/>
            </w:tcBorders>
            <w:shd w:val="clear" w:color="000000" w:fill="FFFFFF"/>
            <w:vAlign w:val="center"/>
            <w:hideMark/>
          </w:tcPr>
          <w:p w14:paraId="1F4AE684" w14:textId="4BA9A84C"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ANESTÉSICO SEM VASO CONSTRITOR 3% – </w:t>
            </w:r>
            <w:r w:rsidR="005236AA" w:rsidRPr="007C6148">
              <w:rPr>
                <w:rFonts w:ascii="Arial" w:eastAsia="Times New Roman" w:hAnsi="Arial" w:cs="Arial"/>
                <w:color w:val="000000"/>
                <w:sz w:val="20"/>
                <w:szCs w:val="20"/>
              </w:rPr>
              <w:t>CLORIDRATO</w:t>
            </w:r>
            <w:r w:rsidRPr="007C6148">
              <w:rPr>
                <w:rFonts w:ascii="Arial" w:eastAsia="Times New Roman" w:hAnsi="Arial" w:cs="Arial"/>
                <w:color w:val="000000"/>
                <w:sz w:val="20"/>
                <w:szCs w:val="20"/>
              </w:rPr>
              <w:t xml:space="preserve"> DE </w:t>
            </w:r>
            <w:proofErr w:type="spellStart"/>
            <w:r w:rsidRPr="007C6148">
              <w:rPr>
                <w:rFonts w:ascii="Arial" w:eastAsia="Times New Roman" w:hAnsi="Arial" w:cs="Arial"/>
                <w:color w:val="000000"/>
                <w:sz w:val="20"/>
                <w:szCs w:val="20"/>
              </w:rPr>
              <w:t>MEPIVACAÍNA</w:t>
            </w:r>
            <w:proofErr w:type="spellEnd"/>
            <w:r w:rsidRPr="007C6148">
              <w:rPr>
                <w:rFonts w:ascii="Arial" w:eastAsia="Times New Roman" w:hAnsi="Arial" w:cs="Arial"/>
                <w:color w:val="000000"/>
                <w:sz w:val="20"/>
                <w:szCs w:val="20"/>
              </w:rPr>
              <w:t xml:space="preserve"> A 30MG/ML DE 1,8ML. CAIXA C/ 50 </w:t>
            </w:r>
            <w:proofErr w:type="spellStart"/>
            <w:r w:rsidRPr="007C6148">
              <w:rPr>
                <w:rFonts w:ascii="Arial" w:eastAsia="Times New Roman" w:hAnsi="Arial" w:cs="Arial"/>
                <w:color w:val="000000"/>
                <w:sz w:val="20"/>
                <w:szCs w:val="20"/>
              </w:rPr>
              <w:t>CARPULES</w:t>
            </w:r>
            <w:proofErr w:type="spellEnd"/>
          </w:p>
        </w:tc>
        <w:tc>
          <w:tcPr>
            <w:tcW w:w="1274" w:type="dxa"/>
            <w:tcBorders>
              <w:top w:val="nil"/>
              <w:left w:val="nil"/>
              <w:bottom w:val="single" w:sz="4" w:space="0" w:color="auto"/>
              <w:right w:val="single" w:sz="4" w:space="0" w:color="auto"/>
            </w:tcBorders>
            <w:shd w:val="clear" w:color="000000" w:fill="FFFFFF"/>
            <w:vAlign w:val="center"/>
            <w:hideMark/>
          </w:tcPr>
          <w:p w14:paraId="177A20C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CAIXA</w:t>
            </w:r>
          </w:p>
        </w:tc>
        <w:tc>
          <w:tcPr>
            <w:tcW w:w="1175" w:type="dxa"/>
            <w:tcBorders>
              <w:top w:val="nil"/>
              <w:left w:val="nil"/>
              <w:bottom w:val="single" w:sz="4" w:space="0" w:color="auto"/>
              <w:right w:val="single" w:sz="4" w:space="0" w:color="auto"/>
            </w:tcBorders>
            <w:shd w:val="clear" w:color="auto" w:fill="auto"/>
            <w:noWrap/>
            <w:vAlign w:val="center"/>
            <w:hideMark/>
          </w:tcPr>
          <w:p w14:paraId="43496A4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r>
      <w:tr w:rsidR="004411FB" w:rsidRPr="007C6148" w14:paraId="3FF6A570" w14:textId="77777777" w:rsidTr="00B60CA3">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5991A0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550</w:t>
            </w:r>
          </w:p>
        </w:tc>
        <w:tc>
          <w:tcPr>
            <w:tcW w:w="6892" w:type="dxa"/>
            <w:tcBorders>
              <w:top w:val="nil"/>
              <w:left w:val="nil"/>
              <w:bottom w:val="single" w:sz="4" w:space="0" w:color="auto"/>
              <w:right w:val="single" w:sz="4" w:space="0" w:color="auto"/>
            </w:tcBorders>
            <w:shd w:val="clear" w:color="000000" w:fill="FFFFFF"/>
            <w:vAlign w:val="center"/>
            <w:hideMark/>
          </w:tcPr>
          <w:p w14:paraId="2D87BEA1"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ANESTÉSICO TÓPICO GEL 12G – </w:t>
            </w:r>
            <w:proofErr w:type="spellStart"/>
            <w:r w:rsidRPr="007C6148">
              <w:rPr>
                <w:rFonts w:ascii="Arial" w:eastAsia="Times New Roman" w:hAnsi="Arial" w:cs="Arial"/>
                <w:color w:val="000000"/>
                <w:sz w:val="20"/>
                <w:szCs w:val="20"/>
              </w:rPr>
              <w:t>BENZOCAÍNA</w:t>
            </w:r>
            <w:proofErr w:type="spellEnd"/>
            <w:r w:rsidRPr="007C6148">
              <w:rPr>
                <w:rFonts w:ascii="Arial" w:eastAsia="Times New Roman" w:hAnsi="Arial" w:cs="Arial"/>
                <w:color w:val="000000"/>
                <w:sz w:val="20"/>
                <w:szCs w:val="20"/>
              </w:rPr>
              <w:t xml:space="preserve"> 200MG/G, SABOR DE TUTTI </w:t>
            </w:r>
            <w:proofErr w:type="spellStart"/>
            <w:r w:rsidRPr="007C6148">
              <w:rPr>
                <w:rFonts w:ascii="Arial" w:eastAsia="Times New Roman" w:hAnsi="Arial" w:cs="Arial"/>
                <w:color w:val="000000"/>
                <w:sz w:val="20"/>
                <w:szCs w:val="20"/>
              </w:rPr>
              <w:t>FRUTTI</w:t>
            </w:r>
            <w:proofErr w:type="spellEnd"/>
            <w:r w:rsidRPr="007C6148">
              <w:rPr>
                <w:rFonts w:ascii="Arial" w:eastAsia="Times New Roman" w:hAnsi="Arial" w:cs="Arial"/>
                <w:color w:val="000000"/>
                <w:sz w:val="20"/>
                <w:szCs w:val="20"/>
              </w:rPr>
              <w:t>.</w:t>
            </w:r>
          </w:p>
        </w:tc>
        <w:tc>
          <w:tcPr>
            <w:tcW w:w="1274" w:type="dxa"/>
            <w:tcBorders>
              <w:top w:val="nil"/>
              <w:left w:val="nil"/>
              <w:bottom w:val="single" w:sz="4" w:space="0" w:color="auto"/>
              <w:right w:val="single" w:sz="4" w:space="0" w:color="auto"/>
            </w:tcBorders>
            <w:shd w:val="clear" w:color="000000" w:fill="FFFFFF"/>
            <w:vAlign w:val="center"/>
            <w:hideMark/>
          </w:tcPr>
          <w:p w14:paraId="4BA902A6"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DD7842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w:t>
            </w:r>
          </w:p>
        </w:tc>
      </w:tr>
      <w:tr w:rsidR="004411FB" w:rsidRPr="007C6148" w14:paraId="4759E4B2"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435938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551</w:t>
            </w:r>
          </w:p>
        </w:tc>
        <w:tc>
          <w:tcPr>
            <w:tcW w:w="6892" w:type="dxa"/>
            <w:tcBorders>
              <w:top w:val="nil"/>
              <w:left w:val="nil"/>
              <w:bottom w:val="single" w:sz="4" w:space="0" w:color="auto"/>
              <w:right w:val="single" w:sz="4" w:space="0" w:color="auto"/>
            </w:tcBorders>
            <w:shd w:val="clear" w:color="000000" w:fill="FFFFFF"/>
            <w:vAlign w:val="center"/>
            <w:hideMark/>
          </w:tcPr>
          <w:p w14:paraId="466973B7"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APLICADORES DESCARTÁVEIS </w:t>
            </w:r>
            <w:proofErr w:type="spellStart"/>
            <w:r w:rsidRPr="007C6148">
              <w:rPr>
                <w:rFonts w:ascii="Arial" w:eastAsia="Times New Roman" w:hAnsi="Arial" w:cs="Arial"/>
                <w:color w:val="000000"/>
                <w:sz w:val="20"/>
                <w:szCs w:val="20"/>
              </w:rPr>
              <w:t>BRUSH</w:t>
            </w:r>
            <w:proofErr w:type="spellEnd"/>
            <w:r w:rsidRPr="007C6148">
              <w:rPr>
                <w:rFonts w:ascii="Arial" w:eastAsia="Times New Roman" w:hAnsi="Arial" w:cs="Arial"/>
                <w:color w:val="000000"/>
                <w:sz w:val="20"/>
                <w:szCs w:val="20"/>
              </w:rPr>
              <w:t xml:space="preserve">, TAMANHO MÉDIO </w:t>
            </w:r>
          </w:p>
        </w:tc>
        <w:tc>
          <w:tcPr>
            <w:tcW w:w="1274" w:type="dxa"/>
            <w:tcBorders>
              <w:top w:val="nil"/>
              <w:left w:val="nil"/>
              <w:bottom w:val="single" w:sz="4" w:space="0" w:color="auto"/>
              <w:right w:val="single" w:sz="4" w:space="0" w:color="auto"/>
            </w:tcBorders>
            <w:shd w:val="clear" w:color="000000" w:fill="FFFFFF"/>
            <w:vAlign w:val="center"/>
            <w:hideMark/>
          </w:tcPr>
          <w:p w14:paraId="56890D0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POTE</w:t>
            </w:r>
          </w:p>
        </w:tc>
        <w:tc>
          <w:tcPr>
            <w:tcW w:w="1175" w:type="dxa"/>
            <w:tcBorders>
              <w:top w:val="nil"/>
              <w:left w:val="nil"/>
              <w:bottom w:val="single" w:sz="4" w:space="0" w:color="auto"/>
              <w:right w:val="single" w:sz="4" w:space="0" w:color="auto"/>
            </w:tcBorders>
            <w:shd w:val="clear" w:color="auto" w:fill="auto"/>
            <w:noWrap/>
            <w:vAlign w:val="center"/>
            <w:hideMark/>
          </w:tcPr>
          <w:p w14:paraId="62C554F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r>
      <w:tr w:rsidR="004411FB" w:rsidRPr="007C6148" w14:paraId="5D0BDF70" w14:textId="77777777" w:rsidTr="00B60CA3">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EA74D6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552</w:t>
            </w:r>
          </w:p>
        </w:tc>
        <w:tc>
          <w:tcPr>
            <w:tcW w:w="6892" w:type="dxa"/>
            <w:tcBorders>
              <w:top w:val="nil"/>
              <w:left w:val="nil"/>
              <w:bottom w:val="single" w:sz="4" w:space="0" w:color="auto"/>
              <w:right w:val="single" w:sz="4" w:space="0" w:color="auto"/>
            </w:tcBorders>
            <w:shd w:val="clear" w:color="000000" w:fill="FFFFFF"/>
            <w:vAlign w:val="center"/>
            <w:hideMark/>
          </w:tcPr>
          <w:p w14:paraId="5350CF2B" w14:textId="55576DF3"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AVENTAL DE BORRACHA </w:t>
            </w:r>
            <w:proofErr w:type="spellStart"/>
            <w:r w:rsidRPr="007C6148">
              <w:rPr>
                <w:rFonts w:ascii="Arial" w:eastAsia="Times New Roman" w:hAnsi="Arial" w:cs="Arial"/>
                <w:color w:val="000000"/>
                <w:sz w:val="20"/>
                <w:szCs w:val="20"/>
              </w:rPr>
              <w:t>PLUMBÍFERA</w:t>
            </w:r>
            <w:proofErr w:type="spellEnd"/>
            <w:r w:rsidRPr="007C6148">
              <w:rPr>
                <w:rFonts w:ascii="Arial" w:eastAsia="Times New Roman" w:hAnsi="Arial" w:cs="Arial"/>
                <w:color w:val="000000"/>
                <w:sz w:val="20"/>
                <w:szCs w:val="20"/>
              </w:rPr>
              <w:t xml:space="preserve"> C/ PROTETOR </w:t>
            </w:r>
            <w:r w:rsidR="005236AA" w:rsidRPr="007C6148">
              <w:rPr>
                <w:rFonts w:ascii="Arial" w:eastAsia="Times New Roman" w:hAnsi="Arial" w:cs="Arial"/>
                <w:color w:val="000000"/>
                <w:sz w:val="20"/>
                <w:szCs w:val="20"/>
              </w:rPr>
              <w:t>TIREOIDE</w:t>
            </w:r>
            <w:r w:rsidRPr="007C6148">
              <w:rPr>
                <w:rFonts w:ascii="Arial" w:eastAsia="Times New Roman" w:hAnsi="Arial" w:cs="Arial"/>
                <w:color w:val="000000"/>
                <w:sz w:val="20"/>
                <w:szCs w:val="20"/>
              </w:rPr>
              <w:t xml:space="preserve"> 76X60CM CINZA USO PACIENTE PERIAPICAL C/0,25MM</w:t>
            </w:r>
          </w:p>
        </w:tc>
        <w:tc>
          <w:tcPr>
            <w:tcW w:w="1274" w:type="dxa"/>
            <w:tcBorders>
              <w:top w:val="nil"/>
              <w:left w:val="nil"/>
              <w:bottom w:val="single" w:sz="4" w:space="0" w:color="auto"/>
              <w:right w:val="single" w:sz="4" w:space="0" w:color="auto"/>
            </w:tcBorders>
            <w:shd w:val="clear" w:color="000000" w:fill="FFFFFF"/>
            <w:vAlign w:val="center"/>
            <w:hideMark/>
          </w:tcPr>
          <w:p w14:paraId="5E28764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KIT</w:t>
            </w:r>
          </w:p>
        </w:tc>
        <w:tc>
          <w:tcPr>
            <w:tcW w:w="1175" w:type="dxa"/>
            <w:tcBorders>
              <w:top w:val="nil"/>
              <w:left w:val="nil"/>
              <w:bottom w:val="single" w:sz="4" w:space="0" w:color="auto"/>
              <w:right w:val="single" w:sz="4" w:space="0" w:color="auto"/>
            </w:tcBorders>
            <w:shd w:val="clear" w:color="auto" w:fill="auto"/>
            <w:noWrap/>
            <w:vAlign w:val="center"/>
            <w:hideMark/>
          </w:tcPr>
          <w:p w14:paraId="514EF4A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w:t>
            </w:r>
          </w:p>
        </w:tc>
      </w:tr>
      <w:tr w:rsidR="004411FB" w:rsidRPr="007C6148" w14:paraId="3D9C5678"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B87BDC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553</w:t>
            </w:r>
          </w:p>
        </w:tc>
        <w:tc>
          <w:tcPr>
            <w:tcW w:w="6892" w:type="dxa"/>
            <w:tcBorders>
              <w:top w:val="nil"/>
              <w:left w:val="nil"/>
              <w:bottom w:val="single" w:sz="4" w:space="0" w:color="auto"/>
              <w:right w:val="single" w:sz="4" w:space="0" w:color="auto"/>
            </w:tcBorders>
            <w:shd w:val="clear" w:color="000000" w:fill="FFFFFF"/>
            <w:vAlign w:val="center"/>
            <w:hideMark/>
          </w:tcPr>
          <w:p w14:paraId="118953D1"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BANDA MATRIZ DE AÇO INOX – 0,05 X 5 X 500MM.</w:t>
            </w:r>
          </w:p>
        </w:tc>
        <w:tc>
          <w:tcPr>
            <w:tcW w:w="1274" w:type="dxa"/>
            <w:tcBorders>
              <w:top w:val="nil"/>
              <w:left w:val="nil"/>
              <w:bottom w:val="single" w:sz="4" w:space="0" w:color="auto"/>
              <w:right w:val="single" w:sz="4" w:space="0" w:color="auto"/>
            </w:tcBorders>
            <w:shd w:val="clear" w:color="000000" w:fill="FFFFFF"/>
            <w:vAlign w:val="center"/>
            <w:hideMark/>
          </w:tcPr>
          <w:p w14:paraId="5C613372"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7FF70F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150</w:t>
            </w:r>
          </w:p>
        </w:tc>
      </w:tr>
      <w:tr w:rsidR="004411FB" w:rsidRPr="007C6148" w14:paraId="2CDE19A1"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1AE04A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554</w:t>
            </w:r>
          </w:p>
        </w:tc>
        <w:tc>
          <w:tcPr>
            <w:tcW w:w="6892" w:type="dxa"/>
            <w:tcBorders>
              <w:top w:val="nil"/>
              <w:left w:val="nil"/>
              <w:bottom w:val="single" w:sz="4" w:space="0" w:color="auto"/>
              <w:right w:val="single" w:sz="4" w:space="0" w:color="auto"/>
            </w:tcBorders>
            <w:shd w:val="clear" w:color="000000" w:fill="FFFFFF"/>
            <w:vAlign w:val="center"/>
            <w:hideMark/>
          </w:tcPr>
          <w:p w14:paraId="7BF61478"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BANDA MATRIZ DE AÇO INOX – 0,07 X 7 X 700MM.</w:t>
            </w:r>
          </w:p>
        </w:tc>
        <w:tc>
          <w:tcPr>
            <w:tcW w:w="1274" w:type="dxa"/>
            <w:tcBorders>
              <w:top w:val="nil"/>
              <w:left w:val="nil"/>
              <w:bottom w:val="single" w:sz="4" w:space="0" w:color="auto"/>
              <w:right w:val="single" w:sz="4" w:space="0" w:color="auto"/>
            </w:tcBorders>
            <w:shd w:val="clear" w:color="000000" w:fill="FFFFFF"/>
            <w:vAlign w:val="center"/>
            <w:hideMark/>
          </w:tcPr>
          <w:p w14:paraId="2A7C4591"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C859CD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150</w:t>
            </w:r>
          </w:p>
        </w:tc>
      </w:tr>
      <w:tr w:rsidR="004411FB" w:rsidRPr="007C6148" w14:paraId="60CA0EF5"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F89FA5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555</w:t>
            </w:r>
          </w:p>
        </w:tc>
        <w:tc>
          <w:tcPr>
            <w:tcW w:w="6892" w:type="dxa"/>
            <w:tcBorders>
              <w:top w:val="nil"/>
              <w:left w:val="nil"/>
              <w:bottom w:val="single" w:sz="4" w:space="0" w:color="auto"/>
              <w:right w:val="single" w:sz="4" w:space="0" w:color="auto"/>
            </w:tcBorders>
            <w:shd w:val="clear" w:color="000000" w:fill="FFFFFF"/>
            <w:vAlign w:val="center"/>
            <w:hideMark/>
          </w:tcPr>
          <w:p w14:paraId="4B55FF66"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BANDEJA 20X10X02CM</w:t>
            </w:r>
          </w:p>
        </w:tc>
        <w:tc>
          <w:tcPr>
            <w:tcW w:w="1274" w:type="dxa"/>
            <w:tcBorders>
              <w:top w:val="nil"/>
              <w:left w:val="nil"/>
              <w:bottom w:val="single" w:sz="4" w:space="0" w:color="auto"/>
              <w:right w:val="single" w:sz="4" w:space="0" w:color="auto"/>
            </w:tcBorders>
            <w:shd w:val="clear" w:color="000000" w:fill="FFFFFF"/>
            <w:vAlign w:val="center"/>
            <w:hideMark/>
          </w:tcPr>
          <w:p w14:paraId="3D33C871"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069D6F7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1FB" w:rsidRPr="007C6148" w14:paraId="70D60B93"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2ACA7F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556</w:t>
            </w:r>
          </w:p>
        </w:tc>
        <w:tc>
          <w:tcPr>
            <w:tcW w:w="6892" w:type="dxa"/>
            <w:tcBorders>
              <w:top w:val="nil"/>
              <w:left w:val="nil"/>
              <w:bottom w:val="single" w:sz="4" w:space="0" w:color="auto"/>
              <w:right w:val="single" w:sz="4" w:space="0" w:color="auto"/>
            </w:tcBorders>
            <w:shd w:val="clear" w:color="000000" w:fill="FFFFFF"/>
            <w:vAlign w:val="center"/>
            <w:hideMark/>
          </w:tcPr>
          <w:p w14:paraId="74B49C33"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BROCA CARBIDE DE ALTA E BAIXA ROTAÇÃO nº1</w:t>
            </w:r>
          </w:p>
        </w:tc>
        <w:tc>
          <w:tcPr>
            <w:tcW w:w="1274" w:type="dxa"/>
            <w:tcBorders>
              <w:top w:val="nil"/>
              <w:left w:val="nil"/>
              <w:bottom w:val="single" w:sz="4" w:space="0" w:color="auto"/>
              <w:right w:val="single" w:sz="4" w:space="0" w:color="auto"/>
            </w:tcBorders>
            <w:shd w:val="clear" w:color="000000" w:fill="FFFFFF"/>
            <w:noWrap/>
            <w:vAlign w:val="center"/>
            <w:hideMark/>
          </w:tcPr>
          <w:p w14:paraId="4FD938D4"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B65F0D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41F1577B"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E86F69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557</w:t>
            </w:r>
          </w:p>
        </w:tc>
        <w:tc>
          <w:tcPr>
            <w:tcW w:w="6892" w:type="dxa"/>
            <w:tcBorders>
              <w:top w:val="nil"/>
              <w:left w:val="nil"/>
              <w:bottom w:val="single" w:sz="4" w:space="0" w:color="auto"/>
              <w:right w:val="single" w:sz="4" w:space="0" w:color="auto"/>
            </w:tcBorders>
            <w:shd w:val="clear" w:color="000000" w:fill="FFFFFF"/>
            <w:vAlign w:val="center"/>
            <w:hideMark/>
          </w:tcPr>
          <w:p w14:paraId="7AAE15BA"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BROCA CARBIDE DE ALTA E BAIXA ROTAÇÃO nº2</w:t>
            </w:r>
          </w:p>
        </w:tc>
        <w:tc>
          <w:tcPr>
            <w:tcW w:w="1274" w:type="dxa"/>
            <w:tcBorders>
              <w:top w:val="nil"/>
              <w:left w:val="nil"/>
              <w:bottom w:val="single" w:sz="4" w:space="0" w:color="auto"/>
              <w:right w:val="single" w:sz="4" w:space="0" w:color="auto"/>
            </w:tcBorders>
            <w:shd w:val="clear" w:color="000000" w:fill="FFFFFF"/>
            <w:noWrap/>
            <w:vAlign w:val="center"/>
            <w:hideMark/>
          </w:tcPr>
          <w:p w14:paraId="038486D9"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0E35D32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60846E4A"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2B5CFE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558</w:t>
            </w:r>
          </w:p>
        </w:tc>
        <w:tc>
          <w:tcPr>
            <w:tcW w:w="6892" w:type="dxa"/>
            <w:tcBorders>
              <w:top w:val="nil"/>
              <w:left w:val="nil"/>
              <w:bottom w:val="single" w:sz="4" w:space="0" w:color="auto"/>
              <w:right w:val="single" w:sz="4" w:space="0" w:color="auto"/>
            </w:tcBorders>
            <w:shd w:val="clear" w:color="000000" w:fill="FFFFFF"/>
            <w:vAlign w:val="center"/>
            <w:hideMark/>
          </w:tcPr>
          <w:p w14:paraId="73F53F3B"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BROCA CARBIDE DE ALTA E BAIXA ROTAÇÃO nº3</w:t>
            </w:r>
          </w:p>
        </w:tc>
        <w:tc>
          <w:tcPr>
            <w:tcW w:w="1274" w:type="dxa"/>
            <w:tcBorders>
              <w:top w:val="nil"/>
              <w:left w:val="nil"/>
              <w:bottom w:val="single" w:sz="4" w:space="0" w:color="auto"/>
              <w:right w:val="single" w:sz="4" w:space="0" w:color="auto"/>
            </w:tcBorders>
            <w:shd w:val="clear" w:color="000000" w:fill="FFFFFF"/>
            <w:noWrap/>
            <w:vAlign w:val="center"/>
            <w:hideMark/>
          </w:tcPr>
          <w:p w14:paraId="2287BFBC"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CD3482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696978B4"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387F07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559</w:t>
            </w:r>
          </w:p>
        </w:tc>
        <w:tc>
          <w:tcPr>
            <w:tcW w:w="6892" w:type="dxa"/>
            <w:tcBorders>
              <w:top w:val="nil"/>
              <w:left w:val="nil"/>
              <w:bottom w:val="single" w:sz="4" w:space="0" w:color="auto"/>
              <w:right w:val="single" w:sz="4" w:space="0" w:color="auto"/>
            </w:tcBorders>
            <w:shd w:val="clear" w:color="000000" w:fill="FFFFFF"/>
            <w:vAlign w:val="center"/>
            <w:hideMark/>
          </w:tcPr>
          <w:p w14:paraId="2120C812"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BROCA CARBIDE DE BAIXA E BAIXA ROTAÇÃO nº1</w:t>
            </w:r>
          </w:p>
        </w:tc>
        <w:tc>
          <w:tcPr>
            <w:tcW w:w="1274" w:type="dxa"/>
            <w:tcBorders>
              <w:top w:val="nil"/>
              <w:left w:val="nil"/>
              <w:bottom w:val="single" w:sz="4" w:space="0" w:color="auto"/>
              <w:right w:val="single" w:sz="4" w:space="0" w:color="auto"/>
            </w:tcBorders>
            <w:shd w:val="clear" w:color="000000" w:fill="FFFFFF"/>
            <w:noWrap/>
            <w:vAlign w:val="center"/>
            <w:hideMark/>
          </w:tcPr>
          <w:p w14:paraId="01A80EEB"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750FF9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3B93A5DA"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E486F9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560</w:t>
            </w:r>
          </w:p>
        </w:tc>
        <w:tc>
          <w:tcPr>
            <w:tcW w:w="6892" w:type="dxa"/>
            <w:tcBorders>
              <w:top w:val="nil"/>
              <w:left w:val="nil"/>
              <w:bottom w:val="single" w:sz="4" w:space="0" w:color="auto"/>
              <w:right w:val="single" w:sz="4" w:space="0" w:color="auto"/>
            </w:tcBorders>
            <w:shd w:val="clear" w:color="000000" w:fill="FFFFFF"/>
            <w:vAlign w:val="center"/>
            <w:hideMark/>
          </w:tcPr>
          <w:p w14:paraId="0BEEB082"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BROCA CARBIDE DE BAIXA E BAIXA ROTAÇÃO nº2</w:t>
            </w:r>
          </w:p>
        </w:tc>
        <w:tc>
          <w:tcPr>
            <w:tcW w:w="1274" w:type="dxa"/>
            <w:tcBorders>
              <w:top w:val="nil"/>
              <w:left w:val="nil"/>
              <w:bottom w:val="single" w:sz="4" w:space="0" w:color="auto"/>
              <w:right w:val="single" w:sz="4" w:space="0" w:color="auto"/>
            </w:tcBorders>
            <w:shd w:val="clear" w:color="000000" w:fill="FFFFFF"/>
            <w:noWrap/>
            <w:vAlign w:val="center"/>
            <w:hideMark/>
          </w:tcPr>
          <w:p w14:paraId="5EF60FDD"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0CB8AA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377A7F66"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A4E6CF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561</w:t>
            </w:r>
          </w:p>
        </w:tc>
        <w:tc>
          <w:tcPr>
            <w:tcW w:w="6892" w:type="dxa"/>
            <w:tcBorders>
              <w:top w:val="nil"/>
              <w:left w:val="nil"/>
              <w:bottom w:val="single" w:sz="4" w:space="0" w:color="auto"/>
              <w:right w:val="single" w:sz="4" w:space="0" w:color="auto"/>
            </w:tcBorders>
            <w:shd w:val="clear" w:color="000000" w:fill="FFFFFF"/>
            <w:vAlign w:val="center"/>
            <w:hideMark/>
          </w:tcPr>
          <w:p w14:paraId="1DB73898"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BROCA CARBIDE DE BAIXA E BAIXA ROTAÇÃO nº3</w:t>
            </w:r>
          </w:p>
        </w:tc>
        <w:tc>
          <w:tcPr>
            <w:tcW w:w="1274" w:type="dxa"/>
            <w:tcBorders>
              <w:top w:val="nil"/>
              <w:left w:val="nil"/>
              <w:bottom w:val="single" w:sz="4" w:space="0" w:color="auto"/>
              <w:right w:val="single" w:sz="4" w:space="0" w:color="auto"/>
            </w:tcBorders>
            <w:shd w:val="clear" w:color="000000" w:fill="FFFFFF"/>
            <w:noWrap/>
            <w:vAlign w:val="center"/>
            <w:hideMark/>
          </w:tcPr>
          <w:p w14:paraId="1902D22C"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C45A93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13C2A98C"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17637A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562</w:t>
            </w:r>
          </w:p>
        </w:tc>
        <w:tc>
          <w:tcPr>
            <w:tcW w:w="6892" w:type="dxa"/>
            <w:tcBorders>
              <w:top w:val="nil"/>
              <w:left w:val="nil"/>
              <w:bottom w:val="single" w:sz="4" w:space="0" w:color="auto"/>
              <w:right w:val="single" w:sz="4" w:space="0" w:color="auto"/>
            </w:tcBorders>
            <w:shd w:val="clear" w:color="000000" w:fill="FFFFFF"/>
            <w:vAlign w:val="center"/>
            <w:hideMark/>
          </w:tcPr>
          <w:p w14:paraId="5F420C6F"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BROCA Nº 1012</w:t>
            </w:r>
          </w:p>
        </w:tc>
        <w:tc>
          <w:tcPr>
            <w:tcW w:w="1274" w:type="dxa"/>
            <w:tcBorders>
              <w:top w:val="nil"/>
              <w:left w:val="nil"/>
              <w:bottom w:val="single" w:sz="4" w:space="0" w:color="auto"/>
              <w:right w:val="single" w:sz="4" w:space="0" w:color="auto"/>
            </w:tcBorders>
            <w:shd w:val="clear" w:color="000000" w:fill="FFFFFF"/>
            <w:vAlign w:val="center"/>
            <w:hideMark/>
          </w:tcPr>
          <w:p w14:paraId="03E3E774"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932FA8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1AD3AB2B"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DEF2DC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563</w:t>
            </w:r>
          </w:p>
        </w:tc>
        <w:tc>
          <w:tcPr>
            <w:tcW w:w="6892" w:type="dxa"/>
            <w:tcBorders>
              <w:top w:val="nil"/>
              <w:left w:val="nil"/>
              <w:bottom w:val="single" w:sz="4" w:space="0" w:color="auto"/>
              <w:right w:val="single" w:sz="4" w:space="0" w:color="auto"/>
            </w:tcBorders>
            <w:shd w:val="clear" w:color="000000" w:fill="FFFFFF"/>
            <w:vAlign w:val="center"/>
            <w:hideMark/>
          </w:tcPr>
          <w:p w14:paraId="4BBC4E43"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BROCA Nº1014</w:t>
            </w:r>
          </w:p>
        </w:tc>
        <w:tc>
          <w:tcPr>
            <w:tcW w:w="1274" w:type="dxa"/>
            <w:tcBorders>
              <w:top w:val="nil"/>
              <w:left w:val="nil"/>
              <w:bottom w:val="single" w:sz="4" w:space="0" w:color="auto"/>
              <w:right w:val="single" w:sz="4" w:space="0" w:color="auto"/>
            </w:tcBorders>
            <w:shd w:val="clear" w:color="000000" w:fill="FFFFFF"/>
            <w:vAlign w:val="center"/>
            <w:hideMark/>
          </w:tcPr>
          <w:p w14:paraId="12133CCE"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071063D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7C9CC97C"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55A459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564</w:t>
            </w:r>
          </w:p>
        </w:tc>
        <w:tc>
          <w:tcPr>
            <w:tcW w:w="6892" w:type="dxa"/>
            <w:tcBorders>
              <w:top w:val="nil"/>
              <w:left w:val="nil"/>
              <w:bottom w:val="single" w:sz="4" w:space="0" w:color="auto"/>
              <w:right w:val="single" w:sz="4" w:space="0" w:color="auto"/>
            </w:tcBorders>
            <w:shd w:val="clear" w:color="000000" w:fill="FFFFFF"/>
            <w:vAlign w:val="center"/>
            <w:hideMark/>
          </w:tcPr>
          <w:p w14:paraId="332CC22B"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BROCA Nº1090</w:t>
            </w:r>
          </w:p>
        </w:tc>
        <w:tc>
          <w:tcPr>
            <w:tcW w:w="1274" w:type="dxa"/>
            <w:tcBorders>
              <w:top w:val="nil"/>
              <w:left w:val="nil"/>
              <w:bottom w:val="single" w:sz="4" w:space="0" w:color="auto"/>
              <w:right w:val="single" w:sz="4" w:space="0" w:color="auto"/>
            </w:tcBorders>
            <w:shd w:val="clear" w:color="000000" w:fill="FFFFFF"/>
            <w:vAlign w:val="center"/>
            <w:hideMark/>
          </w:tcPr>
          <w:p w14:paraId="5721BF51"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4B55C2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083806CD"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5EA964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565</w:t>
            </w:r>
          </w:p>
        </w:tc>
        <w:tc>
          <w:tcPr>
            <w:tcW w:w="6892" w:type="dxa"/>
            <w:tcBorders>
              <w:top w:val="nil"/>
              <w:left w:val="nil"/>
              <w:bottom w:val="single" w:sz="4" w:space="0" w:color="auto"/>
              <w:right w:val="single" w:sz="4" w:space="0" w:color="auto"/>
            </w:tcBorders>
            <w:shd w:val="clear" w:color="000000" w:fill="FFFFFF"/>
            <w:vAlign w:val="center"/>
            <w:hideMark/>
          </w:tcPr>
          <w:p w14:paraId="339401ED"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CABO DE BISTURI nº3</w:t>
            </w:r>
          </w:p>
        </w:tc>
        <w:tc>
          <w:tcPr>
            <w:tcW w:w="1274" w:type="dxa"/>
            <w:tcBorders>
              <w:top w:val="nil"/>
              <w:left w:val="nil"/>
              <w:bottom w:val="single" w:sz="4" w:space="0" w:color="auto"/>
              <w:right w:val="single" w:sz="4" w:space="0" w:color="auto"/>
            </w:tcBorders>
            <w:shd w:val="clear" w:color="000000" w:fill="FFFFFF"/>
            <w:noWrap/>
            <w:vAlign w:val="center"/>
            <w:hideMark/>
          </w:tcPr>
          <w:p w14:paraId="501ABCA9"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CC477E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1FB" w:rsidRPr="007C6148" w14:paraId="523A1C53"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86996F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566</w:t>
            </w:r>
          </w:p>
        </w:tc>
        <w:tc>
          <w:tcPr>
            <w:tcW w:w="6892" w:type="dxa"/>
            <w:tcBorders>
              <w:top w:val="nil"/>
              <w:left w:val="nil"/>
              <w:bottom w:val="single" w:sz="4" w:space="0" w:color="auto"/>
              <w:right w:val="single" w:sz="4" w:space="0" w:color="auto"/>
            </w:tcBorders>
            <w:shd w:val="clear" w:color="000000" w:fill="FFFFFF"/>
            <w:vAlign w:val="center"/>
            <w:hideMark/>
          </w:tcPr>
          <w:p w14:paraId="35D0D620"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CABO PARA ESPELHO</w:t>
            </w:r>
          </w:p>
        </w:tc>
        <w:tc>
          <w:tcPr>
            <w:tcW w:w="1274" w:type="dxa"/>
            <w:tcBorders>
              <w:top w:val="nil"/>
              <w:left w:val="nil"/>
              <w:bottom w:val="single" w:sz="4" w:space="0" w:color="auto"/>
              <w:right w:val="single" w:sz="4" w:space="0" w:color="auto"/>
            </w:tcBorders>
            <w:shd w:val="clear" w:color="000000" w:fill="FFFFFF"/>
            <w:vAlign w:val="center"/>
            <w:hideMark/>
          </w:tcPr>
          <w:p w14:paraId="27B3480B"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3DF8D3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w:t>
            </w:r>
          </w:p>
        </w:tc>
      </w:tr>
      <w:tr w:rsidR="004411FB" w:rsidRPr="007C6148" w14:paraId="716FD54F"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A5D7AB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567</w:t>
            </w:r>
          </w:p>
        </w:tc>
        <w:tc>
          <w:tcPr>
            <w:tcW w:w="6892" w:type="dxa"/>
            <w:tcBorders>
              <w:top w:val="nil"/>
              <w:left w:val="nil"/>
              <w:bottom w:val="single" w:sz="4" w:space="0" w:color="auto"/>
              <w:right w:val="single" w:sz="4" w:space="0" w:color="auto"/>
            </w:tcBorders>
            <w:shd w:val="clear" w:color="000000" w:fill="FFFFFF"/>
            <w:vAlign w:val="center"/>
            <w:hideMark/>
          </w:tcPr>
          <w:p w14:paraId="0F397ACD"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CANETA DE ALTA ROTAÇÃO Z25T</w:t>
            </w:r>
          </w:p>
        </w:tc>
        <w:tc>
          <w:tcPr>
            <w:tcW w:w="1274" w:type="dxa"/>
            <w:tcBorders>
              <w:top w:val="nil"/>
              <w:left w:val="nil"/>
              <w:bottom w:val="single" w:sz="4" w:space="0" w:color="auto"/>
              <w:right w:val="single" w:sz="4" w:space="0" w:color="auto"/>
            </w:tcBorders>
            <w:shd w:val="clear" w:color="000000" w:fill="FFFFFF"/>
            <w:vAlign w:val="center"/>
            <w:hideMark/>
          </w:tcPr>
          <w:p w14:paraId="2B28C66B"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650B65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14</w:t>
            </w:r>
          </w:p>
        </w:tc>
      </w:tr>
      <w:tr w:rsidR="004411FB" w:rsidRPr="007C6148" w14:paraId="009D63DC"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A57304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568</w:t>
            </w:r>
          </w:p>
        </w:tc>
        <w:tc>
          <w:tcPr>
            <w:tcW w:w="6892" w:type="dxa"/>
            <w:tcBorders>
              <w:top w:val="nil"/>
              <w:left w:val="nil"/>
              <w:bottom w:val="single" w:sz="4" w:space="0" w:color="auto"/>
              <w:right w:val="single" w:sz="4" w:space="0" w:color="auto"/>
            </w:tcBorders>
            <w:shd w:val="clear" w:color="000000" w:fill="FFFFFF"/>
            <w:vAlign w:val="center"/>
            <w:hideMark/>
          </w:tcPr>
          <w:p w14:paraId="2DE337DB"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CANETA DE ALTA ROTAÇÃO Z46SL LED</w:t>
            </w:r>
          </w:p>
        </w:tc>
        <w:tc>
          <w:tcPr>
            <w:tcW w:w="1274" w:type="dxa"/>
            <w:tcBorders>
              <w:top w:val="nil"/>
              <w:left w:val="nil"/>
              <w:bottom w:val="single" w:sz="4" w:space="0" w:color="auto"/>
              <w:right w:val="single" w:sz="4" w:space="0" w:color="auto"/>
            </w:tcBorders>
            <w:shd w:val="clear" w:color="000000" w:fill="FFFFFF"/>
            <w:vAlign w:val="center"/>
            <w:hideMark/>
          </w:tcPr>
          <w:p w14:paraId="00E2AB46"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2D1405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14</w:t>
            </w:r>
          </w:p>
        </w:tc>
      </w:tr>
      <w:tr w:rsidR="004411FB" w:rsidRPr="007C6148" w14:paraId="0E85D723"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10C944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569</w:t>
            </w:r>
          </w:p>
        </w:tc>
        <w:tc>
          <w:tcPr>
            <w:tcW w:w="6892" w:type="dxa"/>
            <w:tcBorders>
              <w:top w:val="nil"/>
              <w:left w:val="nil"/>
              <w:bottom w:val="single" w:sz="4" w:space="0" w:color="auto"/>
              <w:right w:val="single" w:sz="4" w:space="0" w:color="auto"/>
            </w:tcBorders>
            <w:shd w:val="clear" w:color="000000" w:fill="FFFFFF"/>
            <w:vAlign w:val="center"/>
            <w:hideMark/>
          </w:tcPr>
          <w:p w14:paraId="4AA11D1B"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CIMENTO </w:t>
            </w:r>
            <w:proofErr w:type="spellStart"/>
            <w:r w:rsidRPr="007C6148">
              <w:rPr>
                <w:rFonts w:ascii="Arial" w:eastAsia="Times New Roman" w:hAnsi="Arial" w:cs="Arial"/>
                <w:color w:val="000000"/>
                <w:sz w:val="20"/>
                <w:szCs w:val="20"/>
              </w:rPr>
              <w:t>IONOMETRO</w:t>
            </w:r>
            <w:proofErr w:type="spellEnd"/>
            <w:r w:rsidRPr="007C6148">
              <w:rPr>
                <w:rFonts w:ascii="Arial" w:eastAsia="Times New Roman" w:hAnsi="Arial" w:cs="Arial"/>
                <w:color w:val="000000"/>
                <w:sz w:val="20"/>
                <w:szCs w:val="20"/>
              </w:rPr>
              <w:t xml:space="preserve"> DE VIDRO - RESTAURADOR </w:t>
            </w:r>
          </w:p>
        </w:tc>
        <w:tc>
          <w:tcPr>
            <w:tcW w:w="1274" w:type="dxa"/>
            <w:tcBorders>
              <w:top w:val="nil"/>
              <w:left w:val="nil"/>
              <w:bottom w:val="single" w:sz="4" w:space="0" w:color="auto"/>
              <w:right w:val="single" w:sz="4" w:space="0" w:color="auto"/>
            </w:tcBorders>
            <w:shd w:val="clear" w:color="000000" w:fill="FFFFFF"/>
            <w:vAlign w:val="center"/>
            <w:hideMark/>
          </w:tcPr>
          <w:p w14:paraId="21E6701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KIT</w:t>
            </w:r>
          </w:p>
        </w:tc>
        <w:tc>
          <w:tcPr>
            <w:tcW w:w="1175" w:type="dxa"/>
            <w:tcBorders>
              <w:top w:val="nil"/>
              <w:left w:val="nil"/>
              <w:bottom w:val="single" w:sz="4" w:space="0" w:color="auto"/>
              <w:right w:val="single" w:sz="4" w:space="0" w:color="auto"/>
            </w:tcBorders>
            <w:shd w:val="clear" w:color="auto" w:fill="auto"/>
            <w:noWrap/>
            <w:vAlign w:val="center"/>
            <w:hideMark/>
          </w:tcPr>
          <w:p w14:paraId="2066458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39265090"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F9B08B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570</w:t>
            </w:r>
          </w:p>
        </w:tc>
        <w:tc>
          <w:tcPr>
            <w:tcW w:w="6892" w:type="dxa"/>
            <w:tcBorders>
              <w:top w:val="nil"/>
              <w:left w:val="nil"/>
              <w:bottom w:val="single" w:sz="4" w:space="0" w:color="auto"/>
              <w:right w:val="single" w:sz="4" w:space="0" w:color="auto"/>
            </w:tcBorders>
            <w:shd w:val="clear" w:color="000000" w:fill="FFFFFF"/>
            <w:vAlign w:val="center"/>
            <w:hideMark/>
          </w:tcPr>
          <w:p w14:paraId="39A96A3C" w14:textId="4BDB25AF"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CIMENTO </w:t>
            </w:r>
            <w:r w:rsidR="002F6719" w:rsidRPr="007C6148">
              <w:rPr>
                <w:rFonts w:ascii="Arial" w:eastAsia="Times New Roman" w:hAnsi="Arial" w:cs="Arial"/>
                <w:color w:val="000000"/>
                <w:sz w:val="20"/>
                <w:szCs w:val="20"/>
              </w:rPr>
              <w:t>PROVISÓRIO</w:t>
            </w:r>
            <w:r w:rsidRPr="007C6148">
              <w:rPr>
                <w:rFonts w:ascii="Arial" w:eastAsia="Times New Roman" w:hAnsi="Arial" w:cs="Arial"/>
                <w:color w:val="000000"/>
                <w:sz w:val="20"/>
                <w:szCs w:val="20"/>
              </w:rPr>
              <w:t xml:space="preserve"> COM </w:t>
            </w:r>
            <w:r w:rsidR="002F6719" w:rsidRPr="007C6148">
              <w:rPr>
                <w:rFonts w:ascii="Arial" w:eastAsia="Times New Roman" w:hAnsi="Arial" w:cs="Arial"/>
                <w:color w:val="000000"/>
                <w:sz w:val="20"/>
                <w:szCs w:val="20"/>
              </w:rPr>
              <w:t>FLÚOR</w:t>
            </w:r>
            <w:r w:rsidRPr="007C6148">
              <w:rPr>
                <w:rFonts w:ascii="Arial" w:eastAsia="Times New Roman" w:hAnsi="Arial" w:cs="Arial"/>
                <w:color w:val="000000"/>
                <w:sz w:val="20"/>
                <w:szCs w:val="20"/>
              </w:rPr>
              <w:t xml:space="preserve"> – FRASCO 25g</w:t>
            </w:r>
          </w:p>
        </w:tc>
        <w:tc>
          <w:tcPr>
            <w:tcW w:w="1274" w:type="dxa"/>
            <w:tcBorders>
              <w:top w:val="nil"/>
              <w:left w:val="nil"/>
              <w:bottom w:val="single" w:sz="4" w:space="0" w:color="auto"/>
              <w:right w:val="single" w:sz="4" w:space="0" w:color="auto"/>
            </w:tcBorders>
            <w:shd w:val="clear" w:color="000000" w:fill="FFFFFF"/>
            <w:vAlign w:val="center"/>
            <w:hideMark/>
          </w:tcPr>
          <w:p w14:paraId="335D43E8"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C02F96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w:t>
            </w:r>
          </w:p>
        </w:tc>
      </w:tr>
      <w:tr w:rsidR="004411FB" w:rsidRPr="007C6148" w14:paraId="43FFF114"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DED78F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571</w:t>
            </w:r>
          </w:p>
        </w:tc>
        <w:tc>
          <w:tcPr>
            <w:tcW w:w="6892" w:type="dxa"/>
            <w:tcBorders>
              <w:top w:val="nil"/>
              <w:left w:val="nil"/>
              <w:bottom w:val="single" w:sz="4" w:space="0" w:color="auto"/>
              <w:right w:val="single" w:sz="4" w:space="0" w:color="auto"/>
            </w:tcBorders>
            <w:shd w:val="clear" w:color="000000" w:fill="FFFFFF"/>
            <w:vAlign w:val="center"/>
            <w:hideMark/>
          </w:tcPr>
          <w:p w14:paraId="6A4718C3" w14:textId="74AEB0CA"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COMPRESSA DE GAZE 11 FIOS NÃO </w:t>
            </w:r>
            <w:r w:rsidR="002F6719" w:rsidRPr="007C6148">
              <w:rPr>
                <w:rFonts w:ascii="Arial" w:eastAsia="Times New Roman" w:hAnsi="Arial" w:cs="Arial"/>
                <w:color w:val="000000"/>
                <w:sz w:val="20"/>
                <w:szCs w:val="20"/>
              </w:rPr>
              <w:t>ESTÉRIL</w:t>
            </w:r>
            <w:r w:rsidRPr="007C6148">
              <w:rPr>
                <w:rFonts w:ascii="Arial" w:eastAsia="Times New Roman" w:hAnsi="Arial" w:cs="Arial"/>
                <w:color w:val="000000"/>
                <w:sz w:val="20"/>
                <w:szCs w:val="20"/>
              </w:rPr>
              <w:t xml:space="preserve"> - PCT C/500 </w:t>
            </w:r>
            <w:proofErr w:type="spellStart"/>
            <w:r w:rsidRPr="007C6148">
              <w:rPr>
                <w:rFonts w:ascii="Arial" w:eastAsia="Times New Roman" w:hAnsi="Arial" w:cs="Arial"/>
                <w:color w:val="000000"/>
                <w:sz w:val="20"/>
                <w:szCs w:val="20"/>
              </w:rPr>
              <w:t>unids</w:t>
            </w:r>
            <w:proofErr w:type="spellEnd"/>
            <w:r w:rsidRPr="007C6148">
              <w:rPr>
                <w:rFonts w:ascii="Arial" w:eastAsia="Times New Roman" w:hAnsi="Arial" w:cs="Arial"/>
                <w:color w:val="000000"/>
                <w:sz w:val="20"/>
                <w:szCs w:val="20"/>
              </w:rPr>
              <w:t>.</w:t>
            </w:r>
          </w:p>
        </w:tc>
        <w:tc>
          <w:tcPr>
            <w:tcW w:w="1274" w:type="dxa"/>
            <w:tcBorders>
              <w:top w:val="nil"/>
              <w:left w:val="nil"/>
              <w:bottom w:val="single" w:sz="4" w:space="0" w:color="auto"/>
              <w:right w:val="single" w:sz="4" w:space="0" w:color="auto"/>
            </w:tcBorders>
            <w:shd w:val="clear" w:color="000000" w:fill="FFFFFF"/>
            <w:vAlign w:val="center"/>
            <w:hideMark/>
          </w:tcPr>
          <w:p w14:paraId="448DDA0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PCT</w:t>
            </w:r>
          </w:p>
        </w:tc>
        <w:tc>
          <w:tcPr>
            <w:tcW w:w="1175" w:type="dxa"/>
            <w:tcBorders>
              <w:top w:val="nil"/>
              <w:left w:val="nil"/>
              <w:bottom w:val="single" w:sz="4" w:space="0" w:color="auto"/>
              <w:right w:val="single" w:sz="4" w:space="0" w:color="auto"/>
            </w:tcBorders>
            <w:shd w:val="clear" w:color="auto" w:fill="auto"/>
            <w:noWrap/>
            <w:vAlign w:val="center"/>
            <w:hideMark/>
          </w:tcPr>
          <w:p w14:paraId="10F28C6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0BADD8CA"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CD05A9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572</w:t>
            </w:r>
          </w:p>
        </w:tc>
        <w:tc>
          <w:tcPr>
            <w:tcW w:w="6892" w:type="dxa"/>
            <w:tcBorders>
              <w:top w:val="nil"/>
              <w:left w:val="nil"/>
              <w:bottom w:val="single" w:sz="4" w:space="0" w:color="auto"/>
              <w:right w:val="single" w:sz="4" w:space="0" w:color="auto"/>
            </w:tcBorders>
            <w:shd w:val="clear" w:color="000000" w:fill="FFFFFF"/>
            <w:vAlign w:val="center"/>
            <w:hideMark/>
          </w:tcPr>
          <w:p w14:paraId="702F3F65"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CONTRA ÂNGULO BAIXA ROTAÇÃO</w:t>
            </w:r>
          </w:p>
        </w:tc>
        <w:tc>
          <w:tcPr>
            <w:tcW w:w="1274" w:type="dxa"/>
            <w:tcBorders>
              <w:top w:val="nil"/>
              <w:left w:val="nil"/>
              <w:bottom w:val="single" w:sz="4" w:space="0" w:color="auto"/>
              <w:right w:val="single" w:sz="4" w:space="0" w:color="auto"/>
            </w:tcBorders>
            <w:shd w:val="clear" w:color="000000" w:fill="FFFFFF"/>
            <w:vAlign w:val="center"/>
            <w:hideMark/>
          </w:tcPr>
          <w:p w14:paraId="5F9FF3E9"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65D12F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14</w:t>
            </w:r>
          </w:p>
        </w:tc>
      </w:tr>
      <w:tr w:rsidR="004411FB" w:rsidRPr="007C6148" w14:paraId="4FC4F6CD"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7627A4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573</w:t>
            </w:r>
          </w:p>
        </w:tc>
        <w:tc>
          <w:tcPr>
            <w:tcW w:w="6892" w:type="dxa"/>
            <w:tcBorders>
              <w:top w:val="nil"/>
              <w:left w:val="nil"/>
              <w:bottom w:val="single" w:sz="4" w:space="0" w:color="auto"/>
              <w:right w:val="single" w:sz="4" w:space="0" w:color="auto"/>
            </w:tcBorders>
            <w:shd w:val="clear" w:color="000000" w:fill="FFFFFF"/>
            <w:vAlign w:val="center"/>
            <w:hideMark/>
          </w:tcPr>
          <w:p w14:paraId="07FAA94D"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CUBA DE INOX</w:t>
            </w:r>
          </w:p>
        </w:tc>
        <w:tc>
          <w:tcPr>
            <w:tcW w:w="1274" w:type="dxa"/>
            <w:tcBorders>
              <w:top w:val="nil"/>
              <w:left w:val="nil"/>
              <w:bottom w:val="single" w:sz="4" w:space="0" w:color="auto"/>
              <w:right w:val="single" w:sz="4" w:space="0" w:color="auto"/>
            </w:tcBorders>
            <w:shd w:val="clear" w:color="000000" w:fill="FFFFFF"/>
            <w:noWrap/>
            <w:vAlign w:val="center"/>
            <w:hideMark/>
          </w:tcPr>
          <w:p w14:paraId="363DB3D5"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828C97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w:t>
            </w:r>
          </w:p>
        </w:tc>
      </w:tr>
      <w:tr w:rsidR="004411FB" w:rsidRPr="007C6148" w14:paraId="03758B86"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23CEEF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574</w:t>
            </w:r>
          </w:p>
        </w:tc>
        <w:tc>
          <w:tcPr>
            <w:tcW w:w="6892" w:type="dxa"/>
            <w:tcBorders>
              <w:top w:val="nil"/>
              <w:left w:val="nil"/>
              <w:bottom w:val="single" w:sz="4" w:space="0" w:color="auto"/>
              <w:right w:val="single" w:sz="4" w:space="0" w:color="auto"/>
            </w:tcBorders>
            <w:shd w:val="clear" w:color="000000" w:fill="FFFFFF"/>
            <w:vAlign w:val="center"/>
            <w:hideMark/>
          </w:tcPr>
          <w:p w14:paraId="06A84111"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DESCOLADOR</w:t>
            </w:r>
            <w:proofErr w:type="spellEnd"/>
            <w:r w:rsidRPr="007C6148">
              <w:rPr>
                <w:rFonts w:ascii="Arial" w:eastAsia="Times New Roman" w:hAnsi="Arial" w:cs="Arial"/>
                <w:color w:val="000000"/>
                <w:sz w:val="20"/>
                <w:szCs w:val="20"/>
              </w:rPr>
              <w:t xml:space="preserve"> DE </w:t>
            </w:r>
            <w:proofErr w:type="spellStart"/>
            <w:r w:rsidRPr="007C6148">
              <w:rPr>
                <w:rFonts w:ascii="Arial" w:eastAsia="Times New Roman" w:hAnsi="Arial" w:cs="Arial"/>
                <w:color w:val="000000"/>
                <w:sz w:val="20"/>
                <w:szCs w:val="20"/>
              </w:rPr>
              <w:t>MOLT</w:t>
            </w:r>
            <w:proofErr w:type="spellEnd"/>
            <w:r w:rsidRPr="007C6148">
              <w:rPr>
                <w:rFonts w:ascii="Arial" w:eastAsia="Times New Roman" w:hAnsi="Arial" w:cs="Arial"/>
                <w:color w:val="000000"/>
                <w:sz w:val="20"/>
                <w:szCs w:val="20"/>
              </w:rPr>
              <w:t xml:space="preserve"> Nº9</w:t>
            </w:r>
          </w:p>
        </w:tc>
        <w:tc>
          <w:tcPr>
            <w:tcW w:w="1274" w:type="dxa"/>
            <w:tcBorders>
              <w:top w:val="nil"/>
              <w:left w:val="nil"/>
              <w:bottom w:val="single" w:sz="4" w:space="0" w:color="auto"/>
              <w:right w:val="single" w:sz="4" w:space="0" w:color="auto"/>
            </w:tcBorders>
            <w:shd w:val="clear" w:color="000000" w:fill="FFFFFF"/>
            <w:noWrap/>
            <w:vAlign w:val="center"/>
            <w:hideMark/>
          </w:tcPr>
          <w:p w14:paraId="7FD4D9A7"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3AEC98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w:t>
            </w:r>
          </w:p>
        </w:tc>
      </w:tr>
      <w:tr w:rsidR="004411FB" w:rsidRPr="007C6148" w14:paraId="6F5750FE"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F763A7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575</w:t>
            </w:r>
          </w:p>
        </w:tc>
        <w:tc>
          <w:tcPr>
            <w:tcW w:w="6892" w:type="dxa"/>
            <w:tcBorders>
              <w:top w:val="nil"/>
              <w:left w:val="nil"/>
              <w:bottom w:val="single" w:sz="4" w:space="0" w:color="auto"/>
              <w:right w:val="single" w:sz="4" w:space="0" w:color="auto"/>
            </w:tcBorders>
            <w:shd w:val="clear" w:color="000000" w:fill="FFFFFF"/>
            <w:vAlign w:val="center"/>
            <w:hideMark/>
          </w:tcPr>
          <w:p w14:paraId="05AED110"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DESCOLADOR</w:t>
            </w:r>
            <w:proofErr w:type="spellEnd"/>
            <w:r w:rsidRPr="007C6148">
              <w:rPr>
                <w:rFonts w:ascii="Arial" w:eastAsia="Times New Roman" w:hAnsi="Arial" w:cs="Arial"/>
                <w:color w:val="000000"/>
                <w:sz w:val="20"/>
                <w:szCs w:val="20"/>
              </w:rPr>
              <w:t xml:space="preserve"> DE </w:t>
            </w:r>
            <w:proofErr w:type="spellStart"/>
            <w:r w:rsidRPr="007C6148">
              <w:rPr>
                <w:rFonts w:ascii="Arial" w:eastAsia="Times New Roman" w:hAnsi="Arial" w:cs="Arial"/>
                <w:color w:val="000000"/>
                <w:sz w:val="20"/>
                <w:szCs w:val="20"/>
              </w:rPr>
              <w:t>MOLT</w:t>
            </w:r>
            <w:proofErr w:type="spellEnd"/>
            <w:r w:rsidRPr="007C6148">
              <w:rPr>
                <w:rFonts w:ascii="Arial" w:eastAsia="Times New Roman" w:hAnsi="Arial" w:cs="Arial"/>
                <w:color w:val="000000"/>
                <w:sz w:val="20"/>
                <w:szCs w:val="20"/>
              </w:rPr>
              <w:t xml:space="preserve"> Nº10</w:t>
            </w:r>
          </w:p>
        </w:tc>
        <w:tc>
          <w:tcPr>
            <w:tcW w:w="1274" w:type="dxa"/>
            <w:tcBorders>
              <w:top w:val="nil"/>
              <w:left w:val="nil"/>
              <w:bottom w:val="single" w:sz="4" w:space="0" w:color="auto"/>
              <w:right w:val="single" w:sz="4" w:space="0" w:color="auto"/>
            </w:tcBorders>
            <w:shd w:val="clear" w:color="000000" w:fill="FFFFFF"/>
            <w:noWrap/>
            <w:vAlign w:val="center"/>
            <w:hideMark/>
          </w:tcPr>
          <w:p w14:paraId="1E970BC3"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3AAED1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w:t>
            </w:r>
          </w:p>
        </w:tc>
      </w:tr>
      <w:tr w:rsidR="004411FB" w:rsidRPr="007C6148" w14:paraId="61092710"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3CB09D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576</w:t>
            </w:r>
          </w:p>
        </w:tc>
        <w:tc>
          <w:tcPr>
            <w:tcW w:w="6892" w:type="dxa"/>
            <w:tcBorders>
              <w:top w:val="nil"/>
              <w:left w:val="nil"/>
              <w:bottom w:val="single" w:sz="4" w:space="0" w:color="auto"/>
              <w:right w:val="single" w:sz="4" w:space="0" w:color="auto"/>
            </w:tcBorders>
            <w:shd w:val="clear" w:color="000000" w:fill="FFFFFF"/>
            <w:vAlign w:val="center"/>
            <w:hideMark/>
          </w:tcPr>
          <w:p w14:paraId="1F45A120"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DISCO DIAMOND PRO M 8/12MM (DISCO DE LIXA DE GRANULAÇÃO)</w:t>
            </w:r>
          </w:p>
        </w:tc>
        <w:tc>
          <w:tcPr>
            <w:tcW w:w="1274" w:type="dxa"/>
            <w:tcBorders>
              <w:top w:val="nil"/>
              <w:left w:val="nil"/>
              <w:bottom w:val="single" w:sz="4" w:space="0" w:color="auto"/>
              <w:right w:val="single" w:sz="4" w:space="0" w:color="auto"/>
            </w:tcBorders>
            <w:shd w:val="clear" w:color="000000" w:fill="FFFFFF"/>
            <w:noWrap/>
            <w:vAlign w:val="center"/>
            <w:hideMark/>
          </w:tcPr>
          <w:p w14:paraId="4D43138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KIT</w:t>
            </w:r>
          </w:p>
        </w:tc>
        <w:tc>
          <w:tcPr>
            <w:tcW w:w="1175" w:type="dxa"/>
            <w:tcBorders>
              <w:top w:val="nil"/>
              <w:left w:val="nil"/>
              <w:bottom w:val="single" w:sz="4" w:space="0" w:color="auto"/>
              <w:right w:val="single" w:sz="4" w:space="0" w:color="auto"/>
            </w:tcBorders>
            <w:shd w:val="clear" w:color="auto" w:fill="auto"/>
            <w:noWrap/>
            <w:vAlign w:val="center"/>
            <w:hideMark/>
          </w:tcPr>
          <w:p w14:paraId="2151FAA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59654E78"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72C879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577</w:t>
            </w:r>
          </w:p>
        </w:tc>
        <w:tc>
          <w:tcPr>
            <w:tcW w:w="6892" w:type="dxa"/>
            <w:tcBorders>
              <w:top w:val="nil"/>
              <w:left w:val="nil"/>
              <w:bottom w:val="single" w:sz="4" w:space="0" w:color="auto"/>
              <w:right w:val="single" w:sz="4" w:space="0" w:color="auto"/>
            </w:tcBorders>
            <w:shd w:val="clear" w:color="000000" w:fill="FFFFFF"/>
            <w:vAlign w:val="center"/>
            <w:hideMark/>
          </w:tcPr>
          <w:p w14:paraId="4259E86C"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ESCOVA DE ROBSON</w:t>
            </w:r>
          </w:p>
        </w:tc>
        <w:tc>
          <w:tcPr>
            <w:tcW w:w="1274" w:type="dxa"/>
            <w:tcBorders>
              <w:top w:val="nil"/>
              <w:left w:val="nil"/>
              <w:bottom w:val="single" w:sz="4" w:space="0" w:color="auto"/>
              <w:right w:val="single" w:sz="4" w:space="0" w:color="auto"/>
            </w:tcBorders>
            <w:shd w:val="clear" w:color="000000" w:fill="FFFFFF"/>
            <w:vAlign w:val="center"/>
            <w:hideMark/>
          </w:tcPr>
          <w:p w14:paraId="0E363ECB"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213B72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w:t>
            </w:r>
          </w:p>
        </w:tc>
      </w:tr>
      <w:tr w:rsidR="004411FB" w:rsidRPr="007C6148" w14:paraId="50F8DFBA"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E80378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578</w:t>
            </w:r>
          </w:p>
        </w:tc>
        <w:tc>
          <w:tcPr>
            <w:tcW w:w="6892" w:type="dxa"/>
            <w:tcBorders>
              <w:top w:val="nil"/>
              <w:left w:val="nil"/>
              <w:bottom w:val="single" w:sz="4" w:space="0" w:color="auto"/>
              <w:right w:val="single" w:sz="4" w:space="0" w:color="auto"/>
            </w:tcBorders>
            <w:shd w:val="clear" w:color="000000" w:fill="FFFFFF"/>
            <w:vAlign w:val="center"/>
            <w:hideMark/>
          </w:tcPr>
          <w:p w14:paraId="37DDDE2D"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ESCOVA DENTAL ADULTO</w:t>
            </w:r>
          </w:p>
        </w:tc>
        <w:tc>
          <w:tcPr>
            <w:tcW w:w="1274" w:type="dxa"/>
            <w:tcBorders>
              <w:top w:val="nil"/>
              <w:left w:val="nil"/>
              <w:bottom w:val="single" w:sz="4" w:space="0" w:color="auto"/>
              <w:right w:val="single" w:sz="4" w:space="0" w:color="auto"/>
            </w:tcBorders>
            <w:shd w:val="clear" w:color="000000" w:fill="FFFFFF"/>
            <w:vAlign w:val="center"/>
            <w:hideMark/>
          </w:tcPr>
          <w:p w14:paraId="55A1326C"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4183D6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600</w:t>
            </w:r>
          </w:p>
        </w:tc>
      </w:tr>
      <w:tr w:rsidR="004411FB" w:rsidRPr="007C6148" w14:paraId="3E4ADE33"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6ABC2B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579</w:t>
            </w:r>
          </w:p>
        </w:tc>
        <w:tc>
          <w:tcPr>
            <w:tcW w:w="6892" w:type="dxa"/>
            <w:tcBorders>
              <w:top w:val="nil"/>
              <w:left w:val="nil"/>
              <w:bottom w:val="single" w:sz="4" w:space="0" w:color="auto"/>
              <w:right w:val="single" w:sz="4" w:space="0" w:color="auto"/>
            </w:tcBorders>
            <w:shd w:val="clear" w:color="000000" w:fill="FFFFFF"/>
            <w:vAlign w:val="center"/>
            <w:hideMark/>
          </w:tcPr>
          <w:p w14:paraId="36594EF4"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ESCOVA DENTAL INFANTIL </w:t>
            </w:r>
          </w:p>
        </w:tc>
        <w:tc>
          <w:tcPr>
            <w:tcW w:w="1274" w:type="dxa"/>
            <w:tcBorders>
              <w:top w:val="nil"/>
              <w:left w:val="nil"/>
              <w:bottom w:val="single" w:sz="4" w:space="0" w:color="auto"/>
              <w:right w:val="single" w:sz="4" w:space="0" w:color="auto"/>
            </w:tcBorders>
            <w:shd w:val="clear" w:color="000000" w:fill="FFFFFF"/>
            <w:vAlign w:val="center"/>
            <w:hideMark/>
          </w:tcPr>
          <w:p w14:paraId="1B36BF49"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E55026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w:t>
            </w:r>
          </w:p>
        </w:tc>
      </w:tr>
      <w:tr w:rsidR="004411FB" w:rsidRPr="007C6148" w14:paraId="3A591DBA" w14:textId="77777777" w:rsidTr="00B60CA3">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93B12C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580</w:t>
            </w:r>
          </w:p>
        </w:tc>
        <w:tc>
          <w:tcPr>
            <w:tcW w:w="6892" w:type="dxa"/>
            <w:tcBorders>
              <w:top w:val="nil"/>
              <w:left w:val="nil"/>
              <w:bottom w:val="single" w:sz="4" w:space="0" w:color="auto"/>
              <w:right w:val="single" w:sz="4" w:space="0" w:color="auto"/>
            </w:tcBorders>
            <w:shd w:val="clear" w:color="000000" w:fill="FFFFFF"/>
            <w:vAlign w:val="center"/>
            <w:hideMark/>
          </w:tcPr>
          <w:p w14:paraId="4A4B7A36"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ESPANDEX</w:t>
            </w:r>
            <w:proofErr w:type="spellEnd"/>
          </w:p>
        </w:tc>
        <w:tc>
          <w:tcPr>
            <w:tcW w:w="1274" w:type="dxa"/>
            <w:tcBorders>
              <w:top w:val="nil"/>
              <w:left w:val="nil"/>
              <w:bottom w:val="single" w:sz="4" w:space="0" w:color="auto"/>
              <w:right w:val="single" w:sz="4" w:space="0" w:color="auto"/>
            </w:tcBorders>
            <w:shd w:val="clear" w:color="000000" w:fill="FFFFFF"/>
            <w:noWrap/>
            <w:vAlign w:val="center"/>
            <w:hideMark/>
          </w:tcPr>
          <w:p w14:paraId="4C9C4C5F"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32AC1C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14</w:t>
            </w:r>
          </w:p>
        </w:tc>
      </w:tr>
      <w:tr w:rsidR="004411FB" w:rsidRPr="007C6148" w14:paraId="375C32DB"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7D63D0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lastRenderedPageBreak/>
              <w:t>581</w:t>
            </w:r>
          </w:p>
        </w:tc>
        <w:tc>
          <w:tcPr>
            <w:tcW w:w="6892" w:type="dxa"/>
            <w:tcBorders>
              <w:top w:val="nil"/>
              <w:left w:val="nil"/>
              <w:bottom w:val="single" w:sz="4" w:space="0" w:color="auto"/>
              <w:right w:val="single" w:sz="4" w:space="0" w:color="auto"/>
            </w:tcBorders>
            <w:shd w:val="clear" w:color="000000" w:fill="FFFFFF"/>
            <w:vAlign w:val="center"/>
            <w:hideMark/>
          </w:tcPr>
          <w:p w14:paraId="40EF9121" w14:textId="2F9B6339" w:rsidR="007C6148" w:rsidRPr="007C6148" w:rsidRDefault="002F6719"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ESPÁTULA</w:t>
            </w:r>
            <w:r w:rsidR="007C6148" w:rsidRPr="007C6148">
              <w:rPr>
                <w:rFonts w:ascii="Arial" w:eastAsia="Times New Roman" w:hAnsi="Arial" w:cs="Arial"/>
                <w:color w:val="000000"/>
                <w:sz w:val="20"/>
                <w:szCs w:val="20"/>
              </w:rPr>
              <w:t xml:space="preserve"> DE INSERÇÃO DE RESINA</w:t>
            </w:r>
          </w:p>
        </w:tc>
        <w:tc>
          <w:tcPr>
            <w:tcW w:w="1274" w:type="dxa"/>
            <w:tcBorders>
              <w:top w:val="nil"/>
              <w:left w:val="nil"/>
              <w:bottom w:val="single" w:sz="4" w:space="0" w:color="auto"/>
              <w:right w:val="single" w:sz="4" w:space="0" w:color="auto"/>
            </w:tcBorders>
            <w:shd w:val="clear" w:color="000000" w:fill="FFFFFF"/>
            <w:noWrap/>
            <w:vAlign w:val="center"/>
            <w:hideMark/>
          </w:tcPr>
          <w:p w14:paraId="419F6E30"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C53010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w:t>
            </w:r>
          </w:p>
        </w:tc>
      </w:tr>
      <w:tr w:rsidR="004411FB" w:rsidRPr="007C6148" w14:paraId="2D9C97B8"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717BAF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582</w:t>
            </w:r>
          </w:p>
        </w:tc>
        <w:tc>
          <w:tcPr>
            <w:tcW w:w="6892" w:type="dxa"/>
            <w:tcBorders>
              <w:top w:val="nil"/>
              <w:left w:val="nil"/>
              <w:bottom w:val="single" w:sz="4" w:space="0" w:color="auto"/>
              <w:right w:val="single" w:sz="4" w:space="0" w:color="auto"/>
            </w:tcBorders>
            <w:shd w:val="clear" w:color="000000" w:fill="FFFFFF"/>
            <w:vAlign w:val="center"/>
            <w:hideMark/>
          </w:tcPr>
          <w:p w14:paraId="146BC962"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ESPELHO BUCAL </w:t>
            </w:r>
          </w:p>
        </w:tc>
        <w:tc>
          <w:tcPr>
            <w:tcW w:w="1274" w:type="dxa"/>
            <w:tcBorders>
              <w:top w:val="nil"/>
              <w:left w:val="nil"/>
              <w:bottom w:val="single" w:sz="4" w:space="0" w:color="auto"/>
              <w:right w:val="single" w:sz="4" w:space="0" w:color="auto"/>
            </w:tcBorders>
            <w:shd w:val="clear" w:color="000000" w:fill="FFFFFF"/>
            <w:vAlign w:val="center"/>
            <w:hideMark/>
          </w:tcPr>
          <w:p w14:paraId="0619648F"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7337F0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1FB" w:rsidRPr="007C6148" w14:paraId="274323AA"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B752A7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583</w:t>
            </w:r>
          </w:p>
        </w:tc>
        <w:tc>
          <w:tcPr>
            <w:tcW w:w="6892" w:type="dxa"/>
            <w:tcBorders>
              <w:top w:val="nil"/>
              <w:left w:val="nil"/>
              <w:bottom w:val="single" w:sz="4" w:space="0" w:color="auto"/>
              <w:right w:val="single" w:sz="4" w:space="0" w:color="auto"/>
            </w:tcBorders>
            <w:shd w:val="clear" w:color="000000" w:fill="FFFFFF"/>
            <w:vAlign w:val="center"/>
            <w:hideMark/>
          </w:tcPr>
          <w:p w14:paraId="08EAC8B0" w14:textId="12A09503"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FILME </w:t>
            </w:r>
            <w:r w:rsidR="002F6719" w:rsidRPr="007C6148">
              <w:rPr>
                <w:rFonts w:ascii="Arial" w:eastAsia="Times New Roman" w:hAnsi="Arial" w:cs="Arial"/>
                <w:color w:val="000000"/>
                <w:sz w:val="20"/>
                <w:szCs w:val="20"/>
              </w:rPr>
              <w:t>RADIOGRÁFICO</w:t>
            </w:r>
            <w:r w:rsidRPr="007C6148">
              <w:rPr>
                <w:rFonts w:ascii="Arial" w:eastAsia="Times New Roman" w:hAnsi="Arial" w:cs="Arial"/>
                <w:color w:val="000000"/>
                <w:sz w:val="20"/>
                <w:szCs w:val="20"/>
              </w:rPr>
              <w:t xml:space="preserve"> ADULTO</w:t>
            </w:r>
          </w:p>
        </w:tc>
        <w:tc>
          <w:tcPr>
            <w:tcW w:w="1274" w:type="dxa"/>
            <w:tcBorders>
              <w:top w:val="nil"/>
              <w:left w:val="nil"/>
              <w:bottom w:val="single" w:sz="4" w:space="0" w:color="auto"/>
              <w:right w:val="single" w:sz="4" w:space="0" w:color="auto"/>
            </w:tcBorders>
            <w:shd w:val="clear" w:color="000000" w:fill="FFFFFF"/>
            <w:vAlign w:val="center"/>
            <w:hideMark/>
          </w:tcPr>
          <w:p w14:paraId="3221B6E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CAIXA</w:t>
            </w:r>
          </w:p>
        </w:tc>
        <w:tc>
          <w:tcPr>
            <w:tcW w:w="1175" w:type="dxa"/>
            <w:tcBorders>
              <w:top w:val="nil"/>
              <w:left w:val="nil"/>
              <w:bottom w:val="single" w:sz="4" w:space="0" w:color="auto"/>
              <w:right w:val="single" w:sz="4" w:space="0" w:color="auto"/>
            </w:tcBorders>
            <w:shd w:val="clear" w:color="auto" w:fill="auto"/>
            <w:noWrap/>
            <w:vAlign w:val="center"/>
            <w:hideMark/>
          </w:tcPr>
          <w:p w14:paraId="52732AF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w:t>
            </w:r>
          </w:p>
        </w:tc>
      </w:tr>
      <w:tr w:rsidR="004411FB" w:rsidRPr="007C6148" w14:paraId="76DDBBB6"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5BBE88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584</w:t>
            </w:r>
          </w:p>
        </w:tc>
        <w:tc>
          <w:tcPr>
            <w:tcW w:w="6892" w:type="dxa"/>
            <w:tcBorders>
              <w:top w:val="nil"/>
              <w:left w:val="nil"/>
              <w:bottom w:val="single" w:sz="4" w:space="0" w:color="auto"/>
              <w:right w:val="single" w:sz="4" w:space="0" w:color="auto"/>
            </w:tcBorders>
            <w:shd w:val="clear" w:color="000000" w:fill="FFFFFF"/>
            <w:vAlign w:val="center"/>
            <w:hideMark/>
          </w:tcPr>
          <w:p w14:paraId="24D37C19" w14:textId="2B605940"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FIO DE </w:t>
            </w:r>
            <w:r w:rsidR="002F6719" w:rsidRPr="007C6148">
              <w:rPr>
                <w:rFonts w:ascii="Arial" w:eastAsia="Times New Roman" w:hAnsi="Arial" w:cs="Arial"/>
                <w:color w:val="000000"/>
                <w:sz w:val="20"/>
                <w:szCs w:val="20"/>
              </w:rPr>
              <w:t>SUTURA</w:t>
            </w:r>
            <w:r w:rsidRPr="007C6148">
              <w:rPr>
                <w:rFonts w:ascii="Arial" w:eastAsia="Times New Roman" w:hAnsi="Arial" w:cs="Arial"/>
                <w:color w:val="000000"/>
                <w:sz w:val="20"/>
                <w:szCs w:val="20"/>
              </w:rPr>
              <w:t xml:space="preserve"> SEDA 3-0, NÃO </w:t>
            </w:r>
            <w:r w:rsidR="002F6719" w:rsidRPr="007C6148">
              <w:rPr>
                <w:rFonts w:ascii="Arial" w:eastAsia="Times New Roman" w:hAnsi="Arial" w:cs="Arial"/>
                <w:color w:val="000000"/>
                <w:sz w:val="20"/>
                <w:szCs w:val="20"/>
              </w:rPr>
              <w:t>ABSORVÍVEL</w:t>
            </w:r>
            <w:r w:rsidRPr="007C6148">
              <w:rPr>
                <w:rFonts w:ascii="Arial" w:eastAsia="Times New Roman" w:hAnsi="Arial" w:cs="Arial"/>
                <w:color w:val="000000"/>
                <w:sz w:val="20"/>
                <w:szCs w:val="20"/>
              </w:rPr>
              <w:t>, TRANÇADA PRETA, COM AGULHA CT 1/2 1,7CM</w:t>
            </w:r>
          </w:p>
        </w:tc>
        <w:tc>
          <w:tcPr>
            <w:tcW w:w="1274" w:type="dxa"/>
            <w:tcBorders>
              <w:top w:val="nil"/>
              <w:left w:val="nil"/>
              <w:bottom w:val="single" w:sz="4" w:space="0" w:color="auto"/>
              <w:right w:val="single" w:sz="4" w:space="0" w:color="auto"/>
            </w:tcBorders>
            <w:shd w:val="clear" w:color="000000" w:fill="FFFFFF"/>
            <w:vAlign w:val="center"/>
            <w:hideMark/>
          </w:tcPr>
          <w:p w14:paraId="604C9FC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CAIXA</w:t>
            </w:r>
          </w:p>
        </w:tc>
        <w:tc>
          <w:tcPr>
            <w:tcW w:w="1175" w:type="dxa"/>
            <w:tcBorders>
              <w:top w:val="nil"/>
              <w:left w:val="nil"/>
              <w:bottom w:val="single" w:sz="4" w:space="0" w:color="auto"/>
              <w:right w:val="single" w:sz="4" w:space="0" w:color="auto"/>
            </w:tcBorders>
            <w:shd w:val="clear" w:color="auto" w:fill="auto"/>
            <w:noWrap/>
            <w:vAlign w:val="center"/>
            <w:hideMark/>
          </w:tcPr>
          <w:p w14:paraId="76996C5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r>
      <w:tr w:rsidR="004411FB" w:rsidRPr="007C6148" w14:paraId="7136FD03" w14:textId="77777777" w:rsidTr="00B60CA3">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377363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585</w:t>
            </w:r>
          </w:p>
        </w:tc>
        <w:tc>
          <w:tcPr>
            <w:tcW w:w="6892" w:type="dxa"/>
            <w:tcBorders>
              <w:top w:val="nil"/>
              <w:left w:val="nil"/>
              <w:bottom w:val="single" w:sz="4" w:space="0" w:color="auto"/>
              <w:right w:val="single" w:sz="4" w:space="0" w:color="auto"/>
            </w:tcBorders>
            <w:shd w:val="clear" w:color="000000" w:fill="FFFFFF"/>
            <w:vAlign w:val="center"/>
            <w:hideMark/>
          </w:tcPr>
          <w:p w14:paraId="7F67DAFB"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FIO DE SUTURA 3-0 DE NYLON NÃO ABSORVÍVEL – MONOFILAMENTO PRETO DE 45 CM E AGULHA DE 20MM.</w:t>
            </w:r>
          </w:p>
        </w:tc>
        <w:tc>
          <w:tcPr>
            <w:tcW w:w="1274" w:type="dxa"/>
            <w:tcBorders>
              <w:top w:val="nil"/>
              <w:left w:val="nil"/>
              <w:bottom w:val="single" w:sz="4" w:space="0" w:color="auto"/>
              <w:right w:val="single" w:sz="4" w:space="0" w:color="auto"/>
            </w:tcBorders>
            <w:shd w:val="clear" w:color="000000" w:fill="FFFFFF"/>
            <w:vAlign w:val="center"/>
            <w:hideMark/>
          </w:tcPr>
          <w:p w14:paraId="4E48CAD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CAIXA</w:t>
            </w:r>
          </w:p>
        </w:tc>
        <w:tc>
          <w:tcPr>
            <w:tcW w:w="1175" w:type="dxa"/>
            <w:tcBorders>
              <w:top w:val="nil"/>
              <w:left w:val="nil"/>
              <w:bottom w:val="single" w:sz="4" w:space="0" w:color="auto"/>
              <w:right w:val="single" w:sz="4" w:space="0" w:color="auto"/>
            </w:tcBorders>
            <w:shd w:val="clear" w:color="auto" w:fill="auto"/>
            <w:noWrap/>
            <w:vAlign w:val="center"/>
            <w:hideMark/>
          </w:tcPr>
          <w:p w14:paraId="599982A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612259BA"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59557F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586</w:t>
            </w:r>
          </w:p>
        </w:tc>
        <w:tc>
          <w:tcPr>
            <w:tcW w:w="6892" w:type="dxa"/>
            <w:tcBorders>
              <w:top w:val="nil"/>
              <w:left w:val="nil"/>
              <w:bottom w:val="single" w:sz="4" w:space="0" w:color="auto"/>
              <w:right w:val="single" w:sz="4" w:space="0" w:color="auto"/>
            </w:tcBorders>
            <w:shd w:val="clear" w:color="000000" w:fill="FFFFFF"/>
            <w:vAlign w:val="center"/>
            <w:hideMark/>
          </w:tcPr>
          <w:p w14:paraId="2D5BC27F"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FIO DENTAL ENCERADO DE 500M.</w:t>
            </w:r>
          </w:p>
        </w:tc>
        <w:tc>
          <w:tcPr>
            <w:tcW w:w="1274" w:type="dxa"/>
            <w:tcBorders>
              <w:top w:val="nil"/>
              <w:left w:val="nil"/>
              <w:bottom w:val="single" w:sz="4" w:space="0" w:color="auto"/>
              <w:right w:val="single" w:sz="4" w:space="0" w:color="auto"/>
            </w:tcBorders>
            <w:shd w:val="clear" w:color="000000" w:fill="FFFFFF"/>
            <w:vAlign w:val="center"/>
            <w:hideMark/>
          </w:tcPr>
          <w:p w14:paraId="344144F9"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6FFDF3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w:t>
            </w:r>
          </w:p>
        </w:tc>
      </w:tr>
      <w:tr w:rsidR="004411FB" w:rsidRPr="007C6148" w14:paraId="51E27F85"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DD9293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587</w:t>
            </w:r>
          </w:p>
        </w:tc>
        <w:tc>
          <w:tcPr>
            <w:tcW w:w="6892" w:type="dxa"/>
            <w:tcBorders>
              <w:top w:val="nil"/>
              <w:left w:val="nil"/>
              <w:bottom w:val="single" w:sz="4" w:space="0" w:color="auto"/>
              <w:right w:val="single" w:sz="4" w:space="0" w:color="auto"/>
            </w:tcBorders>
            <w:shd w:val="clear" w:color="000000" w:fill="FFFFFF"/>
            <w:vAlign w:val="center"/>
            <w:hideMark/>
          </w:tcPr>
          <w:p w14:paraId="0F0FB585"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FLÚOR GEL ACIDULADO SABOR TUTTI-</w:t>
            </w:r>
            <w:proofErr w:type="spellStart"/>
            <w:r w:rsidRPr="007C6148">
              <w:rPr>
                <w:rFonts w:ascii="Arial" w:eastAsia="Times New Roman" w:hAnsi="Arial" w:cs="Arial"/>
                <w:color w:val="000000"/>
                <w:sz w:val="20"/>
                <w:szCs w:val="20"/>
              </w:rPr>
              <w:t>FRUTTI</w:t>
            </w:r>
            <w:proofErr w:type="spellEnd"/>
            <w:r w:rsidRPr="007C6148">
              <w:rPr>
                <w:rFonts w:ascii="Arial" w:eastAsia="Times New Roman" w:hAnsi="Arial" w:cs="Arial"/>
                <w:color w:val="000000"/>
                <w:sz w:val="20"/>
                <w:szCs w:val="20"/>
              </w:rPr>
              <w:t>.</w:t>
            </w:r>
          </w:p>
        </w:tc>
        <w:tc>
          <w:tcPr>
            <w:tcW w:w="1274" w:type="dxa"/>
            <w:tcBorders>
              <w:top w:val="nil"/>
              <w:left w:val="nil"/>
              <w:bottom w:val="single" w:sz="4" w:space="0" w:color="auto"/>
              <w:right w:val="single" w:sz="4" w:space="0" w:color="auto"/>
            </w:tcBorders>
            <w:shd w:val="clear" w:color="000000" w:fill="FFFFFF"/>
            <w:vAlign w:val="center"/>
            <w:hideMark/>
          </w:tcPr>
          <w:p w14:paraId="68B3772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47EFB43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63921208"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942F8B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588</w:t>
            </w:r>
          </w:p>
        </w:tc>
        <w:tc>
          <w:tcPr>
            <w:tcW w:w="6892" w:type="dxa"/>
            <w:tcBorders>
              <w:top w:val="nil"/>
              <w:left w:val="nil"/>
              <w:bottom w:val="single" w:sz="4" w:space="0" w:color="auto"/>
              <w:right w:val="single" w:sz="4" w:space="0" w:color="auto"/>
            </w:tcBorders>
            <w:shd w:val="clear" w:color="000000" w:fill="FFFFFF"/>
            <w:vAlign w:val="center"/>
            <w:hideMark/>
          </w:tcPr>
          <w:p w14:paraId="194C77CC" w14:textId="00D1297A" w:rsidR="007C6148" w:rsidRPr="007C6148" w:rsidRDefault="002F6719"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FÓRCEPS</w:t>
            </w:r>
            <w:r w:rsidR="007C6148" w:rsidRPr="007C6148">
              <w:rPr>
                <w:rFonts w:ascii="Arial" w:eastAsia="Times New Roman" w:hAnsi="Arial" w:cs="Arial"/>
                <w:color w:val="000000"/>
                <w:sz w:val="20"/>
                <w:szCs w:val="20"/>
              </w:rPr>
              <w:t xml:space="preserve"> Nº150</w:t>
            </w:r>
          </w:p>
        </w:tc>
        <w:tc>
          <w:tcPr>
            <w:tcW w:w="1274" w:type="dxa"/>
            <w:tcBorders>
              <w:top w:val="nil"/>
              <w:left w:val="nil"/>
              <w:bottom w:val="single" w:sz="4" w:space="0" w:color="auto"/>
              <w:right w:val="single" w:sz="4" w:space="0" w:color="auto"/>
            </w:tcBorders>
            <w:shd w:val="clear" w:color="000000" w:fill="FFFFFF"/>
            <w:noWrap/>
            <w:vAlign w:val="center"/>
            <w:hideMark/>
          </w:tcPr>
          <w:p w14:paraId="259C9591"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0322A7F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w:t>
            </w:r>
          </w:p>
        </w:tc>
      </w:tr>
      <w:tr w:rsidR="004411FB" w:rsidRPr="007C6148" w14:paraId="76AE0814"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5CAA74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589</w:t>
            </w:r>
          </w:p>
        </w:tc>
        <w:tc>
          <w:tcPr>
            <w:tcW w:w="6892" w:type="dxa"/>
            <w:tcBorders>
              <w:top w:val="nil"/>
              <w:left w:val="nil"/>
              <w:bottom w:val="single" w:sz="4" w:space="0" w:color="auto"/>
              <w:right w:val="single" w:sz="4" w:space="0" w:color="auto"/>
            </w:tcBorders>
            <w:shd w:val="clear" w:color="000000" w:fill="FFFFFF"/>
            <w:vAlign w:val="center"/>
            <w:hideMark/>
          </w:tcPr>
          <w:p w14:paraId="7A81497A" w14:textId="3346F9A4" w:rsidR="007C6148" w:rsidRPr="007C6148" w:rsidRDefault="002F6719"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FÓRCEPS</w:t>
            </w:r>
            <w:r w:rsidR="007C6148" w:rsidRPr="007C6148">
              <w:rPr>
                <w:rFonts w:ascii="Arial" w:eastAsia="Times New Roman" w:hAnsi="Arial" w:cs="Arial"/>
                <w:color w:val="000000"/>
                <w:sz w:val="20"/>
                <w:szCs w:val="20"/>
              </w:rPr>
              <w:t xml:space="preserve"> Nº151</w:t>
            </w:r>
          </w:p>
        </w:tc>
        <w:tc>
          <w:tcPr>
            <w:tcW w:w="1274" w:type="dxa"/>
            <w:tcBorders>
              <w:top w:val="nil"/>
              <w:left w:val="nil"/>
              <w:bottom w:val="single" w:sz="4" w:space="0" w:color="auto"/>
              <w:right w:val="single" w:sz="4" w:space="0" w:color="auto"/>
            </w:tcBorders>
            <w:shd w:val="clear" w:color="000000" w:fill="FFFFFF"/>
            <w:noWrap/>
            <w:vAlign w:val="center"/>
            <w:hideMark/>
          </w:tcPr>
          <w:p w14:paraId="4CECCE1F"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3AC5E6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w:t>
            </w:r>
          </w:p>
        </w:tc>
      </w:tr>
      <w:tr w:rsidR="004411FB" w:rsidRPr="007C6148" w14:paraId="4CA7DB37"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D78DAB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590</w:t>
            </w:r>
          </w:p>
        </w:tc>
        <w:tc>
          <w:tcPr>
            <w:tcW w:w="6892" w:type="dxa"/>
            <w:tcBorders>
              <w:top w:val="nil"/>
              <w:left w:val="nil"/>
              <w:bottom w:val="single" w:sz="4" w:space="0" w:color="auto"/>
              <w:right w:val="single" w:sz="4" w:space="0" w:color="auto"/>
            </w:tcBorders>
            <w:shd w:val="clear" w:color="000000" w:fill="FFFFFF"/>
            <w:vAlign w:val="center"/>
            <w:hideMark/>
          </w:tcPr>
          <w:p w14:paraId="706C0E53" w14:textId="72419945" w:rsidR="007C6148" w:rsidRPr="007C6148" w:rsidRDefault="002F6719"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FÓRCEPS</w:t>
            </w:r>
            <w:r w:rsidR="007C6148" w:rsidRPr="007C6148">
              <w:rPr>
                <w:rFonts w:ascii="Arial" w:eastAsia="Times New Roman" w:hAnsi="Arial" w:cs="Arial"/>
                <w:color w:val="000000"/>
                <w:sz w:val="20"/>
                <w:szCs w:val="20"/>
              </w:rPr>
              <w:t xml:space="preserve"> Nº26</w:t>
            </w:r>
          </w:p>
        </w:tc>
        <w:tc>
          <w:tcPr>
            <w:tcW w:w="1274" w:type="dxa"/>
            <w:tcBorders>
              <w:top w:val="nil"/>
              <w:left w:val="nil"/>
              <w:bottom w:val="single" w:sz="4" w:space="0" w:color="auto"/>
              <w:right w:val="single" w:sz="4" w:space="0" w:color="auto"/>
            </w:tcBorders>
            <w:shd w:val="clear" w:color="000000" w:fill="FFFFFF"/>
            <w:noWrap/>
            <w:vAlign w:val="center"/>
            <w:hideMark/>
          </w:tcPr>
          <w:p w14:paraId="7C6E708C"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3E0A85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w:t>
            </w:r>
          </w:p>
        </w:tc>
      </w:tr>
      <w:tr w:rsidR="004411FB" w:rsidRPr="007C6148" w14:paraId="608BFA27"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E91A83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591</w:t>
            </w:r>
          </w:p>
        </w:tc>
        <w:tc>
          <w:tcPr>
            <w:tcW w:w="6892" w:type="dxa"/>
            <w:tcBorders>
              <w:top w:val="nil"/>
              <w:left w:val="nil"/>
              <w:bottom w:val="single" w:sz="4" w:space="0" w:color="auto"/>
              <w:right w:val="single" w:sz="4" w:space="0" w:color="auto"/>
            </w:tcBorders>
            <w:shd w:val="clear" w:color="000000" w:fill="FFFFFF"/>
            <w:vAlign w:val="center"/>
            <w:hideMark/>
          </w:tcPr>
          <w:p w14:paraId="14F03582" w14:textId="310C462E" w:rsidR="007C6148" w:rsidRPr="007C6148" w:rsidRDefault="002F6719"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FÓRCEPS</w:t>
            </w:r>
            <w:r w:rsidR="007C6148" w:rsidRPr="007C6148">
              <w:rPr>
                <w:rFonts w:ascii="Arial" w:eastAsia="Times New Roman" w:hAnsi="Arial" w:cs="Arial"/>
                <w:color w:val="000000"/>
                <w:sz w:val="20"/>
                <w:szCs w:val="20"/>
              </w:rPr>
              <w:t xml:space="preserve"> Nº17</w:t>
            </w:r>
          </w:p>
        </w:tc>
        <w:tc>
          <w:tcPr>
            <w:tcW w:w="1274" w:type="dxa"/>
            <w:tcBorders>
              <w:top w:val="nil"/>
              <w:left w:val="nil"/>
              <w:bottom w:val="single" w:sz="4" w:space="0" w:color="auto"/>
              <w:right w:val="single" w:sz="4" w:space="0" w:color="auto"/>
            </w:tcBorders>
            <w:shd w:val="clear" w:color="000000" w:fill="FFFFFF"/>
            <w:noWrap/>
            <w:vAlign w:val="center"/>
            <w:hideMark/>
          </w:tcPr>
          <w:p w14:paraId="5E416DAD"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0F19818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w:t>
            </w:r>
          </w:p>
        </w:tc>
      </w:tr>
      <w:tr w:rsidR="004411FB" w:rsidRPr="007C6148" w14:paraId="0A1FA640"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50894A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592</w:t>
            </w:r>
          </w:p>
        </w:tc>
        <w:tc>
          <w:tcPr>
            <w:tcW w:w="6892" w:type="dxa"/>
            <w:tcBorders>
              <w:top w:val="nil"/>
              <w:left w:val="nil"/>
              <w:bottom w:val="single" w:sz="4" w:space="0" w:color="auto"/>
              <w:right w:val="single" w:sz="4" w:space="0" w:color="auto"/>
            </w:tcBorders>
            <w:shd w:val="clear" w:color="000000" w:fill="FFFFFF"/>
            <w:vAlign w:val="center"/>
            <w:hideMark/>
          </w:tcPr>
          <w:p w14:paraId="653B35B0" w14:textId="2B295687" w:rsidR="007C6148" w:rsidRPr="007C6148" w:rsidRDefault="002F6719"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FÓRCEPS</w:t>
            </w:r>
            <w:r w:rsidR="007C6148" w:rsidRPr="007C6148">
              <w:rPr>
                <w:rFonts w:ascii="Arial" w:eastAsia="Times New Roman" w:hAnsi="Arial" w:cs="Arial"/>
                <w:color w:val="000000"/>
                <w:sz w:val="20"/>
                <w:szCs w:val="20"/>
              </w:rPr>
              <w:t xml:space="preserve"> Nº69</w:t>
            </w:r>
          </w:p>
        </w:tc>
        <w:tc>
          <w:tcPr>
            <w:tcW w:w="1274" w:type="dxa"/>
            <w:tcBorders>
              <w:top w:val="nil"/>
              <w:left w:val="nil"/>
              <w:bottom w:val="single" w:sz="4" w:space="0" w:color="auto"/>
              <w:right w:val="single" w:sz="4" w:space="0" w:color="auto"/>
            </w:tcBorders>
            <w:shd w:val="clear" w:color="000000" w:fill="FFFFFF"/>
            <w:noWrap/>
            <w:vAlign w:val="center"/>
            <w:hideMark/>
          </w:tcPr>
          <w:p w14:paraId="2B87802C"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084CECA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w:t>
            </w:r>
          </w:p>
        </w:tc>
      </w:tr>
      <w:tr w:rsidR="004411FB" w:rsidRPr="007C6148" w14:paraId="08229509"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B39A81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593</w:t>
            </w:r>
          </w:p>
        </w:tc>
        <w:tc>
          <w:tcPr>
            <w:tcW w:w="6892" w:type="dxa"/>
            <w:tcBorders>
              <w:top w:val="nil"/>
              <w:left w:val="nil"/>
              <w:bottom w:val="single" w:sz="4" w:space="0" w:color="auto"/>
              <w:right w:val="single" w:sz="4" w:space="0" w:color="auto"/>
            </w:tcBorders>
            <w:shd w:val="clear" w:color="000000" w:fill="FFFFFF"/>
            <w:vAlign w:val="center"/>
            <w:hideMark/>
          </w:tcPr>
          <w:p w14:paraId="6DF22EBA" w14:textId="6D3DC663" w:rsidR="007C6148" w:rsidRPr="007C6148" w:rsidRDefault="002F6719"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FÓRCEPS</w:t>
            </w:r>
            <w:r w:rsidR="007C6148" w:rsidRPr="007C6148">
              <w:rPr>
                <w:rFonts w:ascii="Arial" w:eastAsia="Times New Roman" w:hAnsi="Arial" w:cs="Arial"/>
                <w:color w:val="000000"/>
                <w:sz w:val="20"/>
                <w:szCs w:val="20"/>
              </w:rPr>
              <w:t xml:space="preserve"> Nº1</w:t>
            </w:r>
          </w:p>
        </w:tc>
        <w:tc>
          <w:tcPr>
            <w:tcW w:w="1274" w:type="dxa"/>
            <w:tcBorders>
              <w:top w:val="nil"/>
              <w:left w:val="nil"/>
              <w:bottom w:val="single" w:sz="4" w:space="0" w:color="auto"/>
              <w:right w:val="single" w:sz="4" w:space="0" w:color="auto"/>
            </w:tcBorders>
            <w:shd w:val="clear" w:color="000000" w:fill="FFFFFF"/>
            <w:noWrap/>
            <w:vAlign w:val="center"/>
            <w:hideMark/>
          </w:tcPr>
          <w:p w14:paraId="7EF79492"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B0BA0B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w:t>
            </w:r>
          </w:p>
        </w:tc>
      </w:tr>
      <w:tr w:rsidR="004411FB" w:rsidRPr="007C6148" w14:paraId="5D989C4F"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1BC1F0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594</w:t>
            </w:r>
          </w:p>
        </w:tc>
        <w:tc>
          <w:tcPr>
            <w:tcW w:w="6892" w:type="dxa"/>
            <w:tcBorders>
              <w:top w:val="nil"/>
              <w:left w:val="nil"/>
              <w:bottom w:val="single" w:sz="4" w:space="0" w:color="auto"/>
              <w:right w:val="single" w:sz="4" w:space="0" w:color="auto"/>
            </w:tcBorders>
            <w:shd w:val="clear" w:color="000000" w:fill="FFFFFF"/>
            <w:vAlign w:val="center"/>
            <w:hideMark/>
          </w:tcPr>
          <w:p w14:paraId="19006369" w14:textId="30ED3402" w:rsidR="007C6148" w:rsidRPr="007C6148" w:rsidRDefault="002F6719"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FÓRCEPS</w:t>
            </w:r>
            <w:r w:rsidR="007C6148" w:rsidRPr="007C6148">
              <w:rPr>
                <w:rFonts w:ascii="Arial" w:eastAsia="Times New Roman" w:hAnsi="Arial" w:cs="Arial"/>
                <w:color w:val="000000"/>
                <w:sz w:val="20"/>
                <w:szCs w:val="20"/>
              </w:rPr>
              <w:t xml:space="preserve"> Nº16</w:t>
            </w:r>
          </w:p>
        </w:tc>
        <w:tc>
          <w:tcPr>
            <w:tcW w:w="1274" w:type="dxa"/>
            <w:tcBorders>
              <w:top w:val="nil"/>
              <w:left w:val="nil"/>
              <w:bottom w:val="single" w:sz="4" w:space="0" w:color="auto"/>
              <w:right w:val="single" w:sz="4" w:space="0" w:color="auto"/>
            </w:tcBorders>
            <w:shd w:val="clear" w:color="000000" w:fill="FFFFFF"/>
            <w:noWrap/>
            <w:vAlign w:val="center"/>
            <w:hideMark/>
          </w:tcPr>
          <w:p w14:paraId="3EF26845"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496F09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w:t>
            </w:r>
          </w:p>
        </w:tc>
      </w:tr>
      <w:tr w:rsidR="004411FB" w:rsidRPr="007C6148" w14:paraId="11F75D21"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2B1593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595</w:t>
            </w:r>
          </w:p>
        </w:tc>
        <w:tc>
          <w:tcPr>
            <w:tcW w:w="6892" w:type="dxa"/>
            <w:tcBorders>
              <w:top w:val="nil"/>
              <w:left w:val="nil"/>
              <w:bottom w:val="single" w:sz="4" w:space="0" w:color="auto"/>
              <w:right w:val="single" w:sz="4" w:space="0" w:color="auto"/>
            </w:tcBorders>
            <w:shd w:val="clear" w:color="000000" w:fill="FFFFFF"/>
            <w:vAlign w:val="center"/>
            <w:hideMark/>
          </w:tcPr>
          <w:p w14:paraId="28B9717F" w14:textId="349D1779" w:rsidR="007C6148" w:rsidRPr="007C6148" w:rsidRDefault="002F6719"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FÓRCEPS</w:t>
            </w:r>
            <w:r w:rsidR="007C6148" w:rsidRPr="007C6148">
              <w:rPr>
                <w:rFonts w:ascii="Arial" w:eastAsia="Times New Roman" w:hAnsi="Arial" w:cs="Arial"/>
                <w:color w:val="000000"/>
                <w:sz w:val="20"/>
                <w:szCs w:val="20"/>
              </w:rPr>
              <w:t xml:space="preserve"> Nº18L</w:t>
            </w:r>
          </w:p>
        </w:tc>
        <w:tc>
          <w:tcPr>
            <w:tcW w:w="1274" w:type="dxa"/>
            <w:tcBorders>
              <w:top w:val="nil"/>
              <w:left w:val="nil"/>
              <w:bottom w:val="single" w:sz="4" w:space="0" w:color="auto"/>
              <w:right w:val="single" w:sz="4" w:space="0" w:color="auto"/>
            </w:tcBorders>
            <w:shd w:val="clear" w:color="000000" w:fill="FFFFFF"/>
            <w:noWrap/>
            <w:vAlign w:val="center"/>
            <w:hideMark/>
          </w:tcPr>
          <w:p w14:paraId="6D43E409"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6090115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w:t>
            </w:r>
          </w:p>
        </w:tc>
      </w:tr>
      <w:tr w:rsidR="004411FB" w:rsidRPr="007C6148" w14:paraId="7F514F23"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9BC78E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596</w:t>
            </w:r>
          </w:p>
        </w:tc>
        <w:tc>
          <w:tcPr>
            <w:tcW w:w="6892" w:type="dxa"/>
            <w:tcBorders>
              <w:top w:val="nil"/>
              <w:left w:val="nil"/>
              <w:bottom w:val="single" w:sz="4" w:space="0" w:color="auto"/>
              <w:right w:val="single" w:sz="4" w:space="0" w:color="auto"/>
            </w:tcBorders>
            <w:shd w:val="clear" w:color="000000" w:fill="FFFFFF"/>
            <w:vAlign w:val="center"/>
            <w:hideMark/>
          </w:tcPr>
          <w:p w14:paraId="2E762AED" w14:textId="01DB17F5" w:rsidR="007C6148" w:rsidRPr="007C6148" w:rsidRDefault="002F6719"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FÓRCEPS</w:t>
            </w:r>
            <w:r w:rsidR="007C6148" w:rsidRPr="007C6148">
              <w:rPr>
                <w:rFonts w:ascii="Arial" w:eastAsia="Times New Roman" w:hAnsi="Arial" w:cs="Arial"/>
                <w:color w:val="000000"/>
                <w:sz w:val="20"/>
                <w:szCs w:val="20"/>
              </w:rPr>
              <w:t xml:space="preserve"> Nº18R</w:t>
            </w:r>
          </w:p>
        </w:tc>
        <w:tc>
          <w:tcPr>
            <w:tcW w:w="1274" w:type="dxa"/>
            <w:tcBorders>
              <w:top w:val="nil"/>
              <w:left w:val="nil"/>
              <w:bottom w:val="single" w:sz="4" w:space="0" w:color="auto"/>
              <w:right w:val="single" w:sz="4" w:space="0" w:color="auto"/>
            </w:tcBorders>
            <w:shd w:val="clear" w:color="000000" w:fill="FFFFFF"/>
            <w:noWrap/>
            <w:vAlign w:val="center"/>
            <w:hideMark/>
          </w:tcPr>
          <w:p w14:paraId="0659A21D"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7ACE81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w:t>
            </w:r>
          </w:p>
        </w:tc>
      </w:tr>
      <w:tr w:rsidR="004411FB" w:rsidRPr="007C6148" w14:paraId="61FEACF4" w14:textId="77777777" w:rsidTr="00B60CA3">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D55F12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597</w:t>
            </w:r>
          </w:p>
        </w:tc>
        <w:tc>
          <w:tcPr>
            <w:tcW w:w="6892" w:type="dxa"/>
            <w:tcBorders>
              <w:top w:val="nil"/>
              <w:left w:val="nil"/>
              <w:bottom w:val="single" w:sz="4" w:space="0" w:color="auto"/>
              <w:right w:val="single" w:sz="4" w:space="0" w:color="auto"/>
            </w:tcBorders>
            <w:shd w:val="clear" w:color="000000" w:fill="FFFFFF"/>
            <w:vAlign w:val="center"/>
            <w:hideMark/>
          </w:tcPr>
          <w:p w14:paraId="1511D76A"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GLUCONATO</w:t>
            </w:r>
            <w:proofErr w:type="spellEnd"/>
            <w:r w:rsidRPr="007C6148">
              <w:rPr>
                <w:rFonts w:ascii="Arial" w:eastAsia="Times New Roman" w:hAnsi="Arial" w:cs="Arial"/>
                <w:color w:val="000000"/>
                <w:sz w:val="20"/>
                <w:szCs w:val="20"/>
              </w:rPr>
              <w:t xml:space="preserve"> DE CLOREXIDINA 0,12% 500ML</w:t>
            </w:r>
          </w:p>
        </w:tc>
        <w:tc>
          <w:tcPr>
            <w:tcW w:w="1274" w:type="dxa"/>
            <w:tcBorders>
              <w:top w:val="nil"/>
              <w:left w:val="nil"/>
              <w:bottom w:val="single" w:sz="4" w:space="0" w:color="auto"/>
              <w:right w:val="single" w:sz="4" w:space="0" w:color="auto"/>
            </w:tcBorders>
            <w:shd w:val="clear" w:color="000000" w:fill="FFFFFF"/>
            <w:vAlign w:val="center"/>
            <w:hideMark/>
          </w:tcPr>
          <w:p w14:paraId="6881BA6C"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3D9B4E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415B0AB0"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23E0A1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598</w:t>
            </w:r>
          </w:p>
        </w:tc>
        <w:tc>
          <w:tcPr>
            <w:tcW w:w="6892" w:type="dxa"/>
            <w:tcBorders>
              <w:top w:val="nil"/>
              <w:left w:val="nil"/>
              <w:bottom w:val="single" w:sz="4" w:space="0" w:color="auto"/>
              <w:right w:val="single" w:sz="4" w:space="0" w:color="auto"/>
            </w:tcBorders>
            <w:shd w:val="clear" w:color="000000" w:fill="FFFFFF"/>
            <w:vAlign w:val="center"/>
            <w:hideMark/>
          </w:tcPr>
          <w:p w14:paraId="211530EE"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HIDRÓXIDO DE CÁLCIO </w:t>
            </w:r>
            <w:proofErr w:type="spellStart"/>
            <w:r w:rsidRPr="007C6148">
              <w:rPr>
                <w:rFonts w:ascii="Arial" w:eastAsia="Times New Roman" w:hAnsi="Arial" w:cs="Arial"/>
                <w:color w:val="000000"/>
                <w:sz w:val="20"/>
                <w:szCs w:val="20"/>
              </w:rPr>
              <w:t>P.A</w:t>
            </w:r>
            <w:proofErr w:type="spellEnd"/>
            <w:r w:rsidRPr="007C6148">
              <w:rPr>
                <w:rFonts w:ascii="Arial" w:eastAsia="Times New Roman" w:hAnsi="Arial" w:cs="Arial"/>
                <w:color w:val="000000"/>
                <w:sz w:val="20"/>
                <w:szCs w:val="20"/>
              </w:rPr>
              <w:t>. DE 10G</w:t>
            </w:r>
          </w:p>
        </w:tc>
        <w:tc>
          <w:tcPr>
            <w:tcW w:w="1274" w:type="dxa"/>
            <w:tcBorders>
              <w:top w:val="nil"/>
              <w:left w:val="nil"/>
              <w:bottom w:val="single" w:sz="4" w:space="0" w:color="auto"/>
              <w:right w:val="single" w:sz="4" w:space="0" w:color="auto"/>
            </w:tcBorders>
            <w:shd w:val="clear" w:color="000000" w:fill="FFFFFF"/>
            <w:vAlign w:val="center"/>
            <w:hideMark/>
          </w:tcPr>
          <w:p w14:paraId="4502CC84"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76CBB5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1FB" w:rsidRPr="007C6148" w14:paraId="5070BBF9" w14:textId="77777777" w:rsidTr="00B60CA3">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CB5C9D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599</w:t>
            </w:r>
          </w:p>
        </w:tc>
        <w:tc>
          <w:tcPr>
            <w:tcW w:w="6892" w:type="dxa"/>
            <w:tcBorders>
              <w:top w:val="nil"/>
              <w:left w:val="nil"/>
              <w:bottom w:val="single" w:sz="4" w:space="0" w:color="auto"/>
              <w:right w:val="single" w:sz="4" w:space="0" w:color="auto"/>
            </w:tcBorders>
            <w:shd w:val="clear" w:color="000000" w:fill="FFFFFF"/>
            <w:vAlign w:val="center"/>
            <w:hideMark/>
          </w:tcPr>
          <w:p w14:paraId="450E31E0"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HIDRÓXIDO DE CÁLCIO PASTA /BASE</w:t>
            </w:r>
          </w:p>
        </w:tc>
        <w:tc>
          <w:tcPr>
            <w:tcW w:w="1274" w:type="dxa"/>
            <w:tcBorders>
              <w:top w:val="nil"/>
              <w:left w:val="nil"/>
              <w:bottom w:val="single" w:sz="4" w:space="0" w:color="auto"/>
              <w:right w:val="single" w:sz="4" w:space="0" w:color="auto"/>
            </w:tcBorders>
            <w:shd w:val="clear" w:color="000000" w:fill="FFFFFF"/>
            <w:vAlign w:val="center"/>
            <w:hideMark/>
          </w:tcPr>
          <w:p w14:paraId="4C9C2B4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KIT</w:t>
            </w:r>
          </w:p>
        </w:tc>
        <w:tc>
          <w:tcPr>
            <w:tcW w:w="1175" w:type="dxa"/>
            <w:tcBorders>
              <w:top w:val="nil"/>
              <w:left w:val="nil"/>
              <w:bottom w:val="single" w:sz="4" w:space="0" w:color="auto"/>
              <w:right w:val="single" w:sz="4" w:space="0" w:color="auto"/>
            </w:tcBorders>
            <w:shd w:val="clear" w:color="auto" w:fill="auto"/>
            <w:noWrap/>
            <w:vAlign w:val="center"/>
            <w:hideMark/>
          </w:tcPr>
          <w:p w14:paraId="1E341E0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1FB" w:rsidRPr="007C6148" w14:paraId="0901E739"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FE8199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600</w:t>
            </w:r>
          </w:p>
        </w:tc>
        <w:tc>
          <w:tcPr>
            <w:tcW w:w="6892" w:type="dxa"/>
            <w:tcBorders>
              <w:top w:val="nil"/>
              <w:left w:val="nil"/>
              <w:bottom w:val="single" w:sz="4" w:space="0" w:color="auto"/>
              <w:right w:val="single" w:sz="4" w:space="0" w:color="auto"/>
            </w:tcBorders>
            <w:shd w:val="clear" w:color="000000" w:fill="FFFFFF"/>
            <w:vAlign w:val="center"/>
            <w:hideMark/>
          </w:tcPr>
          <w:p w14:paraId="562AC9C3"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KIT BROCA ACABAMENTO RESINA COMPOSTA</w:t>
            </w:r>
          </w:p>
        </w:tc>
        <w:tc>
          <w:tcPr>
            <w:tcW w:w="1274" w:type="dxa"/>
            <w:tcBorders>
              <w:top w:val="nil"/>
              <w:left w:val="nil"/>
              <w:bottom w:val="single" w:sz="4" w:space="0" w:color="auto"/>
              <w:right w:val="single" w:sz="4" w:space="0" w:color="auto"/>
            </w:tcBorders>
            <w:shd w:val="clear" w:color="000000" w:fill="FFFFFF"/>
            <w:vAlign w:val="center"/>
            <w:hideMark/>
          </w:tcPr>
          <w:p w14:paraId="428B2D1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KIT</w:t>
            </w:r>
          </w:p>
        </w:tc>
        <w:tc>
          <w:tcPr>
            <w:tcW w:w="1175" w:type="dxa"/>
            <w:tcBorders>
              <w:top w:val="nil"/>
              <w:left w:val="nil"/>
              <w:bottom w:val="single" w:sz="4" w:space="0" w:color="auto"/>
              <w:right w:val="single" w:sz="4" w:space="0" w:color="auto"/>
            </w:tcBorders>
            <w:shd w:val="clear" w:color="auto" w:fill="auto"/>
            <w:noWrap/>
            <w:vAlign w:val="center"/>
            <w:hideMark/>
          </w:tcPr>
          <w:p w14:paraId="704E5AE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w:t>
            </w:r>
          </w:p>
        </w:tc>
      </w:tr>
      <w:tr w:rsidR="004411FB" w:rsidRPr="007C6148" w14:paraId="52CEB7ED"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9103C1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601</w:t>
            </w:r>
          </w:p>
        </w:tc>
        <w:tc>
          <w:tcPr>
            <w:tcW w:w="6892" w:type="dxa"/>
            <w:tcBorders>
              <w:top w:val="nil"/>
              <w:left w:val="nil"/>
              <w:bottom w:val="single" w:sz="4" w:space="0" w:color="auto"/>
              <w:right w:val="single" w:sz="4" w:space="0" w:color="auto"/>
            </w:tcBorders>
            <w:shd w:val="clear" w:color="auto" w:fill="auto"/>
            <w:vAlign w:val="center"/>
            <w:hideMark/>
          </w:tcPr>
          <w:p w14:paraId="6EDD2127" w14:textId="5BED2C09" w:rsidR="007C6148" w:rsidRPr="007C6148" w:rsidRDefault="007C6148" w:rsidP="007C6148">
            <w:pPr>
              <w:rPr>
                <w:rFonts w:ascii="Arial" w:eastAsia="Times New Roman" w:hAnsi="Arial" w:cs="Arial"/>
                <w:sz w:val="20"/>
                <w:szCs w:val="20"/>
              </w:rPr>
            </w:pPr>
            <w:r w:rsidRPr="007C6148">
              <w:rPr>
                <w:rFonts w:ascii="Arial" w:eastAsia="Times New Roman" w:hAnsi="Arial" w:cs="Arial"/>
                <w:sz w:val="20"/>
                <w:szCs w:val="20"/>
              </w:rPr>
              <w:t xml:space="preserve">KIT </w:t>
            </w:r>
            <w:r w:rsidR="002F6719" w:rsidRPr="007C6148">
              <w:rPr>
                <w:rFonts w:ascii="Arial" w:eastAsia="Times New Roman" w:hAnsi="Arial" w:cs="Arial"/>
                <w:sz w:val="20"/>
                <w:szCs w:val="20"/>
              </w:rPr>
              <w:t>CIRÚRGICO</w:t>
            </w:r>
            <w:r w:rsidRPr="007C6148">
              <w:rPr>
                <w:rFonts w:ascii="Arial" w:eastAsia="Times New Roman" w:hAnsi="Arial" w:cs="Arial"/>
                <w:sz w:val="20"/>
                <w:szCs w:val="20"/>
              </w:rPr>
              <w:t xml:space="preserve"> ESTÉRIL                                                                                 </w:t>
            </w:r>
            <w:r w:rsidRPr="007C6148">
              <w:rPr>
                <w:rFonts w:ascii="Arial" w:eastAsia="Times New Roman" w:hAnsi="Arial" w:cs="Arial"/>
                <w:sz w:val="20"/>
                <w:szCs w:val="20"/>
              </w:rPr>
              <w:br/>
              <w:t>- 2 aventais manga longa;</w:t>
            </w:r>
            <w:r w:rsidRPr="007C6148">
              <w:rPr>
                <w:rFonts w:ascii="Arial" w:eastAsia="Times New Roman" w:hAnsi="Arial" w:cs="Arial"/>
                <w:sz w:val="20"/>
                <w:szCs w:val="20"/>
              </w:rPr>
              <w:br/>
              <w:t>- 1 campo fenestrado 1,2 x 0,7m;</w:t>
            </w:r>
            <w:r w:rsidRPr="007C6148">
              <w:rPr>
                <w:rFonts w:ascii="Arial" w:eastAsia="Times New Roman" w:hAnsi="Arial" w:cs="Arial"/>
                <w:sz w:val="20"/>
                <w:szCs w:val="20"/>
              </w:rPr>
              <w:br/>
              <w:t>- 1 campo 0,7 x 0,7m;</w:t>
            </w:r>
            <w:r w:rsidRPr="007C6148">
              <w:rPr>
                <w:rFonts w:ascii="Arial" w:eastAsia="Times New Roman" w:hAnsi="Arial" w:cs="Arial"/>
                <w:sz w:val="20"/>
                <w:szCs w:val="20"/>
              </w:rPr>
              <w:br/>
              <w:t>- 1 protetor de refletor;</w:t>
            </w:r>
            <w:r w:rsidRPr="007C6148">
              <w:rPr>
                <w:rFonts w:ascii="Arial" w:eastAsia="Times New Roman" w:hAnsi="Arial" w:cs="Arial"/>
                <w:sz w:val="20"/>
                <w:szCs w:val="20"/>
              </w:rPr>
              <w:br/>
              <w:t>- 2 protetores de cabos;</w:t>
            </w:r>
            <w:r w:rsidRPr="007C6148">
              <w:rPr>
                <w:rFonts w:ascii="Arial" w:eastAsia="Times New Roman" w:hAnsi="Arial" w:cs="Arial"/>
                <w:sz w:val="20"/>
                <w:szCs w:val="20"/>
              </w:rPr>
              <w:br/>
              <w:t>- 2 toalhas absorventes.</w:t>
            </w:r>
          </w:p>
        </w:tc>
        <w:tc>
          <w:tcPr>
            <w:tcW w:w="1274" w:type="dxa"/>
            <w:tcBorders>
              <w:top w:val="nil"/>
              <w:left w:val="nil"/>
              <w:bottom w:val="single" w:sz="4" w:space="0" w:color="auto"/>
              <w:right w:val="single" w:sz="4" w:space="0" w:color="auto"/>
            </w:tcBorders>
            <w:shd w:val="clear" w:color="000000" w:fill="FFFFFF"/>
            <w:vAlign w:val="center"/>
            <w:hideMark/>
          </w:tcPr>
          <w:p w14:paraId="344DD23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KIT</w:t>
            </w:r>
          </w:p>
        </w:tc>
        <w:tc>
          <w:tcPr>
            <w:tcW w:w="1175" w:type="dxa"/>
            <w:tcBorders>
              <w:top w:val="nil"/>
              <w:left w:val="nil"/>
              <w:bottom w:val="single" w:sz="4" w:space="0" w:color="auto"/>
              <w:right w:val="single" w:sz="4" w:space="0" w:color="auto"/>
            </w:tcBorders>
            <w:shd w:val="clear" w:color="auto" w:fill="auto"/>
            <w:noWrap/>
            <w:vAlign w:val="center"/>
            <w:hideMark/>
          </w:tcPr>
          <w:p w14:paraId="2886B4B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1FB" w:rsidRPr="007C6148" w14:paraId="3A2D6095" w14:textId="77777777" w:rsidTr="00B60CA3">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F72DFD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602</w:t>
            </w:r>
          </w:p>
        </w:tc>
        <w:tc>
          <w:tcPr>
            <w:tcW w:w="6892" w:type="dxa"/>
            <w:tcBorders>
              <w:top w:val="nil"/>
              <w:left w:val="nil"/>
              <w:bottom w:val="single" w:sz="4" w:space="0" w:color="auto"/>
              <w:right w:val="single" w:sz="4" w:space="0" w:color="auto"/>
            </w:tcBorders>
            <w:shd w:val="clear" w:color="000000" w:fill="FFFFFF"/>
            <w:vAlign w:val="center"/>
            <w:hideMark/>
          </w:tcPr>
          <w:p w14:paraId="5501B4F6"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KIT DE POLIMENTO DE RESINA</w:t>
            </w:r>
          </w:p>
        </w:tc>
        <w:tc>
          <w:tcPr>
            <w:tcW w:w="1274" w:type="dxa"/>
            <w:tcBorders>
              <w:top w:val="nil"/>
              <w:left w:val="nil"/>
              <w:bottom w:val="single" w:sz="4" w:space="0" w:color="auto"/>
              <w:right w:val="single" w:sz="4" w:space="0" w:color="auto"/>
            </w:tcBorders>
            <w:shd w:val="clear" w:color="000000" w:fill="FFFFFF"/>
            <w:vAlign w:val="center"/>
            <w:hideMark/>
          </w:tcPr>
          <w:p w14:paraId="3D881F4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KIT</w:t>
            </w:r>
          </w:p>
        </w:tc>
        <w:tc>
          <w:tcPr>
            <w:tcW w:w="1175" w:type="dxa"/>
            <w:tcBorders>
              <w:top w:val="nil"/>
              <w:left w:val="nil"/>
              <w:bottom w:val="single" w:sz="4" w:space="0" w:color="auto"/>
              <w:right w:val="single" w:sz="4" w:space="0" w:color="auto"/>
            </w:tcBorders>
            <w:shd w:val="clear" w:color="auto" w:fill="auto"/>
            <w:noWrap/>
            <w:vAlign w:val="center"/>
            <w:hideMark/>
          </w:tcPr>
          <w:p w14:paraId="2A23CAF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4197875D"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9DF169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603</w:t>
            </w:r>
          </w:p>
        </w:tc>
        <w:tc>
          <w:tcPr>
            <w:tcW w:w="6892" w:type="dxa"/>
            <w:tcBorders>
              <w:top w:val="nil"/>
              <w:left w:val="nil"/>
              <w:bottom w:val="single" w:sz="4" w:space="0" w:color="auto"/>
              <w:right w:val="single" w:sz="4" w:space="0" w:color="auto"/>
            </w:tcBorders>
            <w:shd w:val="clear" w:color="000000" w:fill="FFFFFF"/>
            <w:vAlign w:val="center"/>
            <w:hideMark/>
          </w:tcPr>
          <w:p w14:paraId="7E7245E4" w14:textId="65C780C4" w:rsidR="007C6148" w:rsidRPr="007C6148" w:rsidRDefault="002F6719"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LÂMINA</w:t>
            </w:r>
            <w:r w:rsidR="007C6148" w:rsidRPr="007C6148">
              <w:rPr>
                <w:rFonts w:ascii="Arial" w:eastAsia="Times New Roman" w:hAnsi="Arial" w:cs="Arial"/>
                <w:color w:val="000000"/>
                <w:sz w:val="20"/>
                <w:szCs w:val="20"/>
              </w:rPr>
              <w:t xml:space="preserve"> DE BISTURI AÇO CARBONO 15C - CAIXA COM 100</w:t>
            </w:r>
          </w:p>
        </w:tc>
        <w:tc>
          <w:tcPr>
            <w:tcW w:w="1274" w:type="dxa"/>
            <w:tcBorders>
              <w:top w:val="nil"/>
              <w:left w:val="nil"/>
              <w:bottom w:val="single" w:sz="4" w:space="0" w:color="auto"/>
              <w:right w:val="single" w:sz="4" w:space="0" w:color="auto"/>
            </w:tcBorders>
            <w:shd w:val="clear" w:color="000000" w:fill="FFFFFF"/>
            <w:vAlign w:val="center"/>
            <w:hideMark/>
          </w:tcPr>
          <w:p w14:paraId="00F02E1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CAIXA</w:t>
            </w:r>
          </w:p>
        </w:tc>
        <w:tc>
          <w:tcPr>
            <w:tcW w:w="1175" w:type="dxa"/>
            <w:tcBorders>
              <w:top w:val="nil"/>
              <w:left w:val="nil"/>
              <w:bottom w:val="single" w:sz="4" w:space="0" w:color="auto"/>
              <w:right w:val="single" w:sz="4" w:space="0" w:color="auto"/>
            </w:tcBorders>
            <w:shd w:val="clear" w:color="auto" w:fill="auto"/>
            <w:noWrap/>
            <w:vAlign w:val="center"/>
            <w:hideMark/>
          </w:tcPr>
          <w:p w14:paraId="192528B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r>
      <w:tr w:rsidR="004411FB" w:rsidRPr="007C6148" w14:paraId="6580CD8A"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D30D76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604</w:t>
            </w:r>
          </w:p>
        </w:tc>
        <w:tc>
          <w:tcPr>
            <w:tcW w:w="6892" w:type="dxa"/>
            <w:tcBorders>
              <w:top w:val="nil"/>
              <w:left w:val="nil"/>
              <w:bottom w:val="single" w:sz="4" w:space="0" w:color="auto"/>
              <w:right w:val="single" w:sz="4" w:space="0" w:color="auto"/>
            </w:tcBorders>
            <w:shd w:val="clear" w:color="000000" w:fill="FFFFFF"/>
            <w:vAlign w:val="center"/>
            <w:hideMark/>
          </w:tcPr>
          <w:p w14:paraId="05C59AFD" w14:textId="7199E5AE" w:rsidR="007C6148" w:rsidRPr="007C6148" w:rsidRDefault="002F6719"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LÍQUIDO</w:t>
            </w:r>
            <w:r w:rsidR="007C6148" w:rsidRPr="007C6148">
              <w:rPr>
                <w:rFonts w:ascii="Arial" w:eastAsia="Times New Roman" w:hAnsi="Arial" w:cs="Arial"/>
                <w:color w:val="000000"/>
                <w:sz w:val="20"/>
                <w:szCs w:val="20"/>
              </w:rPr>
              <w:t xml:space="preserve"> FIXADOR RADIOGRÁFICO DE 475 ML</w:t>
            </w:r>
          </w:p>
        </w:tc>
        <w:tc>
          <w:tcPr>
            <w:tcW w:w="1274" w:type="dxa"/>
            <w:tcBorders>
              <w:top w:val="nil"/>
              <w:left w:val="nil"/>
              <w:bottom w:val="single" w:sz="4" w:space="0" w:color="auto"/>
              <w:right w:val="single" w:sz="4" w:space="0" w:color="auto"/>
            </w:tcBorders>
            <w:shd w:val="clear" w:color="000000" w:fill="FFFFFF"/>
            <w:vAlign w:val="center"/>
            <w:hideMark/>
          </w:tcPr>
          <w:p w14:paraId="08D7917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50F5170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w:t>
            </w:r>
          </w:p>
        </w:tc>
      </w:tr>
      <w:tr w:rsidR="004411FB" w:rsidRPr="007C6148" w14:paraId="5B15675F"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95A263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605</w:t>
            </w:r>
          </w:p>
        </w:tc>
        <w:tc>
          <w:tcPr>
            <w:tcW w:w="6892" w:type="dxa"/>
            <w:tcBorders>
              <w:top w:val="nil"/>
              <w:left w:val="nil"/>
              <w:bottom w:val="single" w:sz="4" w:space="0" w:color="auto"/>
              <w:right w:val="single" w:sz="4" w:space="0" w:color="auto"/>
            </w:tcBorders>
            <w:shd w:val="clear" w:color="000000" w:fill="FFFFFF"/>
            <w:vAlign w:val="center"/>
            <w:hideMark/>
          </w:tcPr>
          <w:p w14:paraId="3278C1DB" w14:textId="711A5BD6" w:rsidR="007C6148" w:rsidRPr="007C6148" w:rsidRDefault="002F6719"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LÍQUIDO</w:t>
            </w:r>
            <w:r w:rsidR="007C6148" w:rsidRPr="007C6148">
              <w:rPr>
                <w:rFonts w:ascii="Arial" w:eastAsia="Times New Roman" w:hAnsi="Arial" w:cs="Arial"/>
                <w:color w:val="000000"/>
                <w:sz w:val="20"/>
                <w:szCs w:val="20"/>
              </w:rPr>
              <w:t xml:space="preserve"> REVELADOR RADIOGRÁFICO DE 475ML</w:t>
            </w:r>
          </w:p>
        </w:tc>
        <w:tc>
          <w:tcPr>
            <w:tcW w:w="1274" w:type="dxa"/>
            <w:tcBorders>
              <w:top w:val="nil"/>
              <w:left w:val="nil"/>
              <w:bottom w:val="single" w:sz="4" w:space="0" w:color="auto"/>
              <w:right w:val="single" w:sz="4" w:space="0" w:color="auto"/>
            </w:tcBorders>
            <w:shd w:val="clear" w:color="000000" w:fill="FFFFFF"/>
            <w:vAlign w:val="center"/>
            <w:hideMark/>
          </w:tcPr>
          <w:p w14:paraId="5DB1B90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06147D3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w:t>
            </w:r>
          </w:p>
        </w:tc>
      </w:tr>
      <w:tr w:rsidR="004411FB" w:rsidRPr="007C6148" w14:paraId="53CF9E89"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F2B9C0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606</w:t>
            </w:r>
          </w:p>
        </w:tc>
        <w:tc>
          <w:tcPr>
            <w:tcW w:w="6892" w:type="dxa"/>
            <w:tcBorders>
              <w:top w:val="nil"/>
              <w:left w:val="nil"/>
              <w:bottom w:val="single" w:sz="4" w:space="0" w:color="auto"/>
              <w:right w:val="single" w:sz="4" w:space="0" w:color="auto"/>
            </w:tcBorders>
            <w:shd w:val="clear" w:color="000000" w:fill="FFFFFF"/>
            <w:vAlign w:val="center"/>
            <w:hideMark/>
          </w:tcPr>
          <w:p w14:paraId="270D7D54"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LUBRIFICANTE ALTA E BAIXA ROTAÇÃO</w:t>
            </w:r>
          </w:p>
        </w:tc>
        <w:tc>
          <w:tcPr>
            <w:tcW w:w="1274" w:type="dxa"/>
            <w:tcBorders>
              <w:top w:val="nil"/>
              <w:left w:val="nil"/>
              <w:bottom w:val="single" w:sz="4" w:space="0" w:color="auto"/>
              <w:right w:val="single" w:sz="4" w:space="0" w:color="auto"/>
            </w:tcBorders>
            <w:shd w:val="clear" w:color="000000" w:fill="FFFFFF"/>
            <w:vAlign w:val="center"/>
            <w:hideMark/>
          </w:tcPr>
          <w:p w14:paraId="4B8DCF9D"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A629A8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w:t>
            </w:r>
          </w:p>
        </w:tc>
      </w:tr>
      <w:tr w:rsidR="004411FB" w:rsidRPr="007C6148" w14:paraId="753046DD"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F01D80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607</w:t>
            </w:r>
          </w:p>
        </w:tc>
        <w:tc>
          <w:tcPr>
            <w:tcW w:w="6892" w:type="dxa"/>
            <w:tcBorders>
              <w:top w:val="nil"/>
              <w:left w:val="nil"/>
              <w:bottom w:val="single" w:sz="4" w:space="0" w:color="auto"/>
              <w:right w:val="single" w:sz="4" w:space="0" w:color="auto"/>
            </w:tcBorders>
            <w:shd w:val="clear" w:color="000000" w:fill="FFFFFF"/>
            <w:vAlign w:val="center"/>
            <w:hideMark/>
          </w:tcPr>
          <w:p w14:paraId="64C90105"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LUVA DE PROCEDIMENTO TAMANHO P (</w:t>
            </w: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C/100 </w:t>
            </w:r>
            <w:proofErr w:type="spellStart"/>
            <w:r w:rsidRPr="007C6148">
              <w:rPr>
                <w:rFonts w:ascii="Arial" w:eastAsia="Times New Roman" w:hAnsi="Arial" w:cs="Arial"/>
                <w:color w:val="000000"/>
                <w:sz w:val="20"/>
                <w:szCs w:val="20"/>
              </w:rPr>
              <w:t>unids</w:t>
            </w:r>
            <w:proofErr w:type="spellEnd"/>
            <w:r w:rsidRPr="007C6148">
              <w:rPr>
                <w:rFonts w:ascii="Arial" w:eastAsia="Times New Roman" w:hAnsi="Arial" w:cs="Arial"/>
                <w:color w:val="000000"/>
                <w:sz w:val="20"/>
                <w:szCs w:val="20"/>
              </w:rPr>
              <w:t>)</w:t>
            </w:r>
          </w:p>
        </w:tc>
        <w:tc>
          <w:tcPr>
            <w:tcW w:w="1274" w:type="dxa"/>
            <w:tcBorders>
              <w:top w:val="nil"/>
              <w:left w:val="nil"/>
              <w:bottom w:val="single" w:sz="4" w:space="0" w:color="auto"/>
              <w:right w:val="single" w:sz="4" w:space="0" w:color="auto"/>
            </w:tcBorders>
            <w:shd w:val="clear" w:color="000000" w:fill="FFFFFF"/>
            <w:vAlign w:val="center"/>
            <w:hideMark/>
          </w:tcPr>
          <w:p w14:paraId="0E39086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CAIXA</w:t>
            </w:r>
          </w:p>
        </w:tc>
        <w:tc>
          <w:tcPr>
            <w:tcW w:w="1175" w:type="dxa"/>
            <w:tcBorders>
              <w:top w:val="nil"/>
              <w:left w:val="nil"/>
              <w:bottom w:val="single" w:sz="4" w:space="0" w:color="auto"/>
              <w:right w:val="single" w:sz="4" w:space="0" w:color="auto"/>
            </w:tcBorders>
            <w:shd w:val="clear" w:color="auto" w:fill="auto"/>
            <w:noWrap/>
            <w:vAlign w:val="center"/>
            <w:hideMark/>
          </w:tcPr>
          <w:p w14:paraId="3D049E0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5589A82A"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81B8CF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608</w:t>
            </w:r>
          </w:p>
        </w:tc>
        <w:tc>
          <w:tcPr>
            <w:tcW w:w="6892" w:type="dxa"/>
            <w:tcBorders>
              <w:top w:val="nil"/>
              <w:left w:val="nil"/>
              <w:bottom w:val="single" w:sz="4" w:space="0" w:color="auto"/>
              <w:right w:val="single" w:sz="4" w:space="0" w:color="auto"/>
            </w:tcBorders>
            <w:shd w:val="clear" w:color="000000" w:fill="FFFFFF"/>
            <w:vAlign w:val="center"/>
            <w:hideMark/>
          </w:tcPr>
          <w:p w14:paraId="33FAA862"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MÁSCARA DESCARTÁVEL (PCT. C/50) </w:t>
            </w:r>
          </w:p>
        </w:tc>
        <w:tc>
          <w:tcPr>
            <w:tcW w:w="1274" w:type="dxa"/>
            <w:tcBorders>
              <w:top w:val="nil"/>
              <w:left w:val="nil"/>
              <w:bottom w:val="single" w:sz="4" w:space="0" w:color="auto"/>
              <w:right w:val="single" w:sz="4" w:space="0" w:color="auto"/>
            </w:tcBorders>
            <w:shd w:val="clear" w:color="000000" w:fill="FFFFFF"/>
            <w:vAlign w:val="center"/>
            <w:hideMark/>
          </w:tcPr>
          <w:p w14:paraId="321A7F3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PCT</w:t>
            </w:r>
          </w:p>
        </w:tc>
        <w:tc>
          <w:tcPr>
            <w:tcW w:w="1175" w:type="dxa"/>
            <w:tcBorders>
              <w:top w:val="nil"/>
              <w:left w:val="nil"/>
              <w:bottom w:val="single" w:sz="4" w:space="0" w:color="auto"/>
              <w:right w:val="single" w:sz="4" w:space="0" w:color="auto"/>
            </w:tcBorders>
            <w:shd w:val="clear" w:color="auto" w:fill="auto"/>
            <w:noWrap/>
            <w:vAlign w:val="center"/>
            <w:hideMark/>
          </w:tcPr>
          <w:p w14:paraId="3D8FED2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3AA1B63C"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D05398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609</w:t>
            </w:r>
          </w:p>
        </w:tc>
        <w:tc>
          <w:tcPr>
            <w:tcW w:w="6892" w:type="dxa"/>
            <w:tcBorders>
              <w:top w:val="nil"/>
              <w:left w:val="nil"/>
              <w:bottom w:val="single" w:sz="4" w:space="0" w:color="auto"/>
              <w:right w:val="single" w:sz="4" w:space="0" w:color="auto"/>
            </w:tcBorders>
            <w:shd w:val="clear" w:color="000000" w:fill="FFFFFF"/>
            <w:vAlign w:val="center"/>
            <w:hideMark/>
          </w:tcPr>
          <w:p w14:paraId="6C7D1449"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MICROMOTOR DE BAIXA ROTAÇÃO (unidade c/ refrigeração)</w:t>
            </w:r>
          </w:p>
        </w:tc>
        <w:tc>
          <w:tcPr>
            <w:tcW w:w="1274" w:type="dxa"/>
            <w:tcBorders>
              <w:top w:val="nil"/>
              <w:left w:val="nil"/>
              <w:bottom w:val="single" w:sz="4" w:space="0" w:color="auto"/>
              <w:right w:val="single" w:sz="4" w:space="0" w:color="auto"/>
            </w:tcBorders>
            <w:shd w:val="clear" w:color="000000" w:fill="FFFFFF"/>
            <w:vAlign w:val="center"/>
            <w:hideMark/>
          </w:tcPr>
          <w:p w14:paraId="1580145B"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6D99A6D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14</w:t>
            </w:r>
          </w:p>
        </w:tc>
      </w:tr>
      <w:tr w:rsidR="004411FB" w:rsidRPr="007C6148" w14:paraId="091C37B2"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8D8DDA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610</w:t>
            </w:r>
          </w:p>
        </w:tc>
        <w:tc>
          <w:tcPr>
            <w:tcW w:w="6892" w:type="dxa"/>
            <w:tcBorders>
              <w:top w:val="nil"/>
              <w:left w:val="nil"/>
              <w:bottom w:val="single" w:sz="4" w:space="0" w:color="auto"/>
              <w:right w:val="single" w:sz="4" w:space="0" w:color="auto"/>
            </w:tcBorders>
            <w:shd w:val="clear" w:color="000000" w:fill="FFFFFF"/>
            <w:vAlign w:val="center"/>
            <w:hideMark/>
          </w:tcPr>
          <w:p w14:paraId="62BC6945"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PALITO DE MADEIRA - PCT C/100 </w:t>
            </w:r>
            <w:proofErr w:type="spellStart"/>
            <w:r w:rsidRPr="007C6148">
              <w:rPr>
                <w:rFonts w:ascii="Arial" w:eastAsia="Times New Roman" w:hAnsi="Arial" w:cs="Arial"/>
                <w:color w:val="000000"/>
                <w:sz w:val="20"/>
                <w:szCs w:val="20"/>
              </w:rPr>
              <w:t>unids</w:t>
            </w:r>
            <w:proofErr w:type="spellEnd"/>
            <w:r w:rsidRPr="007C6148">
              <w:rPr>
                <w:rFonts w:ascii="Arial" w:eastAsia="Times New Roman" w:hAnsi="Arial" w:cs="Arial"/>
                <w:color w:val="000000"/>
                <w:sz w:val="20"/>
                <w:szCs w:val="20"/>
              </w:rPr>
              <w:t>.</w:t>
            </w:r>
          </w:p>
        </w:tc>
        <w:tc>
          <w:tcPr>
            <w:tcW w:w="1274" w:type="dxa"/>
            <w:tcBorders>
              <w:top w:val="nil"/>
              <w:left w:val="nil"/>
              <w:bottom w:val="single" w:sz="4" w:space="0" w:color="auto"/>
              <w:right w:val="single" w:sz="4" w:space="0" w:color="auto"/>
            </w:tcBorders>
            <w:shd w:val="clear" w:color="000000" w:fill="FFFFFF"/>
            <w:vAlign w:val="center"/>
            <w:hideMark/>
          </w:tcPr>
          <w:p w14:paraId="711F63D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PACOTE</w:t>
            </w:r>
          </w:p>
        </w:tc>
        <w:tc>
          <w:tcPr>
            <w:tcW w:w="1175" w:type="dxa"/>
            <w:tcBorders>
              <w:top w:val="nil"/>
              <w:left w:val="nil"/>
              <w:bottom w:val="single" w:sz="4" w:space="0" w:color="auto"/>
              <w:right w:val="single" w:sz="4" w:space="0" w:color="auto"/>
            </w:tcBorders>
            <w:shd w:val="clear" w:color="auto" w:fill="auto"/>
            <w:noWrap/>
            <w:vAlign w:val="center"/>
            <w:hideMark/>
          </w:tcPr>
          <w:p w14:paraId="5C461EE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w:t>
            </w:r>
          </w:p>
        </w:tc>
      </w:tr>
      <w:tr w:rsidR="004411FB" w:rsidRPr="007C6148" w14:paraId="72687522"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A916ED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611</w:t>
            </w:r>
          </w:p>
        </w:tc>
        <w:tc>
          <w:tcPr>
            <w:tcW w:w="6892" w:type="dxa"/>
            <w:tcBorders>
              <w:top w:val="nil"/>
              <w:left w:val="nil"/>
              <w:bottom w:val="single" w:sz="4" w:space="0" w:color="auto"/>
              <w:right w:val="single" w:sz="4" w:space="0" w:color="auto"/>
            </w:tcBorders>
            <w:shd w:val="clear" w:color="000000" w:fill="FFFFFF"/>
            <w:vAlign w:val="center"/>
            <w:hideMark/>
          </w:tcPr>
          <w:p w14:paraId="585643BC"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PAPEL CARBONO PARA ARTICULAÇÃO COM 12 FOLHAS.</w:t>
            </w:r>
          </w:p>
        </w:tc>
        <w:tc>
          <w:tcPr>
            <w:tcW w:w="1274" w:type="dxa"/>
            <w:tcBorders>
              <w:top w:val="nil"/>
              <w:left w:val="nil"/>
              <w:bottom w:val="single" w:sz="4" w:space="0" w:color="auto"/>
              <w:right w:val="single" w:sz="4" w:space="0" w:color="auto"/>
            </w:tcBorders>
            <w:shd w:val="clear" w:color="000000" w:fill="FFFFFF"/>
            <w:vAlign w:val="center"/>
            <w:hideMark/>
          </w:tcPr>
          <w:p w14:paraId="00717963"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C4A88A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90</w:t>
            </w:r>
          </w:p>
        </w:tc>
      </w:tr>
      <w:tr w:rsidR="004411FB" w:rsidRPr="007C6148" w14:paraId="53F3E1CE"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C628D3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612</w:t>
            </w:r>
          </w:p>
        </w:tc>
        <w:tc>
          <w:tcPr>
            <w:tcW w:w="6892" w:type="dxa"/>
            <w:tcBorders>
              <w:top w:val="nil"/>
              <w:left w:val="nil"/>
              <w:bottom w:val="single" w:sz="4" w:space="0" w:color="auto"/>
              <w:right w:val="single" w:sz="4" w:space="0" w:color="auto"/>
            </w:tcBorders>
            <w:shd w:val="clear" w:color="000000" w:fill="FFFFFF"/>
            <w:vAlign w:val="center"/>
            <w:hideMark/>
          </w:tcPr>
          <w:p w14:paraId="5BD0D3A5"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PASTA DE POLIMENTO DE GRANULAÇÃO</w:t>
            </w:r>
          </w:p>
        </w:tc>
        <w:tc>
          <w:tcPr>
            <w:tcW w:w="1274" w:type="dxa"/>
            <w:tcBorders>
              <w:top w:val="nil"/>
              <w:left w:val="nil"/>
              <w:bottom w:val="single" w:sz="4" w:space="0" w:color="auto"/>
              <w:right w:val="single" w:sz="4" w:space="0" w:color="auto"/>
            </w:tcBorders>
            <w:shd w:val="clear" w:color="000000" w:fill="FFFFFF"/>
            <w:vAlign w:val="center"/>
            <w:hideMark/>
          </w:tcPr>
          <w:p w14:paraId="75543828"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AFB40D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w:t>
            </w:r>
          </w:p>
        </w:tc>
      </w:tr>
      <w:tr w:rsidR="004411FB" w:rsidRPr="007C6148" w14:paraId="693E5668"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E2A8A4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613</w:t>
            </w:r>
          </w:p>
        </w:tc>
        <w:tc>
          <w:tcPr>
            <w:tcW w:w="6892" w:type="dxa"/>
            <w:tcBorders>
              <w:top w:val="nil"/>
              <w:left w:val="nil"/>
              <w:bottom w:val="single" w:sz="4" w:space="0" w:color="auto"/>
              <w:right w:val="single" w:sz="4" w:space="0" w:color="auto"/>
            </w:tcBorders>
            <w:shd w:val="clear" w:color="000000" w:fill="FFFFFF"/>
            <w:vAlign w:val="center"/>
            <w:hideMark/>
          </w:tcPr>
          <w:p w14:paraId="5107BBF4"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PASTA PROFILÁTICA COM FLÚOR COM 90G SABOR TUTTI-</w:t>
            </w:r>
            <w:proofErr w:type="spellStart"/>
            <w:r w:rsidRPr="007C6148">
              <w:rPr>
                <w:rFonts w:ascii="Arial" w:eastAsia="Times New Roman" w:hAnsi="Arial" w:cs="Arial"/>
                <w:color w:val="000000"/>
                <w:sz w:val="20"/>
                <w:szCs w:val="20"/>
              </w:rPr>
              <w:t>FRUTTI</w:t>
            </w:r>
            <w:proofErr w:type="spellEnd"/>
            <w:r w:rsidRPr="007C6148">
              <w:rPr>
                <w:rFonts w:ascii="Arial" w:eastAsia="Times New Roman" w:hAnsi="Arial" w:cs="Arial"/>
                <w:color w:val="000000"/>
                <w:sz w:val="20"/>
                <w:szCs w:val="20"/>
              </w:rPr>
              <w:t>.</w:t>
            </w:r>
          </w:p>
        </w:tc>
        <w:tc>
          <w:tcPr>
            <w:tcW w:w="1274" w:type="dxa"/>
            <w:tcBorders>
              <w:top w:val="nil"/>
              <w:left w:val="nil"/>
              <w:bottom w:val="single" w:sz="4" w:space="0" w:color="auto"/>
              <w:right w:val="single" w:sz="4" w:space="0" w:color="auto"/>
            </w:tcBorders>
            <w:shd w:val="clear" w:color="000000" w:fill="FFFFFF"/>
            <w:vAlign w:val="center"/>
            <w:hideMark/>
          </w:tcPr>
          <w:p w14:paraId="30C26AA4"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D81D7B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690428E2"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785D17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614</w:t>
            </w:r>
          </w:p>
        </w:tc>
        <w:tc>
          <w:tcPr>
            <w:tcW w:w="6892" w:type="dxa"/>
            <w:tcBorders>
              <w:top w:val="nil"/>
              <w:left w:val="nil"/>
              <w:bottom w:val="single" w:sz="4" w:space="0" w:color="auto"/>
              <w:right w:val="single" w:sz="4" w:space="0" w:color="auto"/>
            </w:tcBorders>
            <w:shd w:val="clear" w:color="000000" w:fill="FFFFFF"/>
            <w:vAlign w:val="center"/>
            <w:hideMark/>
          </w:tcPr>
          <w:p w14:paraId="03C0809F"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PEDRA POLMES PÓ</w:t>
            </w:r>
          </w:p>
        </w:tc>
        <w:tc>
          <w:tcPr>
            <w:tcW w:w="1274" w:type="dxa"/>
            <w:tcBorders>
              <w:top w:val="nil"/>
              <w:left w:val="nil"/>
              <w:bottom w:val="single" w:sz="4" w:space="0" w:color="auto"/>
              <w:right w:val="single" w:sz="4" w:space="0" w:color="auto"/>
            </w:tcBorders>
            <w:shd w:val="clear" w:color="000000" w:fill="FFFFFF"/>
            <w:vAlign w:val="center"/>
            <w:hideMark/>
          </w:tcPr>
          <w:p w14:paraId="0B12F974"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1F898A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189825EE"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FA1628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615</w:t>
            </w:r>
          </w:p>
        </w:tc>
        <w:tc>
          <w:tcPr>
            <w:tcW w:w="6892" w:type="dxa"/>
            <w:tcBorders>
              <w:top w:val="nil"/>
              <w:left w:val="nil"/>
              <w:bottom w:val="single" w:sz="4" w:space="0" w:color="auto"/>
              <w:right w:val="single" w:sz="4" w:space="0" w:color="auto"/>
            </w:tcBorders>
            <w:shd w:val="clear" w:color="000000" w:fill="FFFFFF"/>
            <w:vAlign w:val="center"/>
            <w:hideMark/>
          </w:tcPr>
          <w:p w14:paraId="4D4ED679"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PINÇA CLÍNICA</w:t>
            </w:r>
          </w:p>
        </w:tc>
        <w:tc>
          <w:tcPr>
            <w:tcW w:w="1274" w:type="dxa"/>
            <w:tcBorders>
              <w:top w:val="nil"/>
              <w:left w:val="nil"/>
              <w:bottom w:val="single" w:sz="4" w:space="0" w:color="auto"/>
              <w:right w:val="single" w:sz="4" w:space="0" w:color="auto"/>
            </w:tcBorders>
            <w:shd w:val="clear" w:color="000000" w:fill="FFFFFF"/>
            <w:vAlign w:val="center"/>
            <w:hideMark/>
          </w:tcPr>
          <w:p w14:paraId="6486C795"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1A380F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w:t>
            </w:r>
          </w:p>
        </w:tc>
      </w:tr>
      <w:tr w:rsidR="004411FB" w:rsidRPr="007C6148" w14:paraId="3197A911"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FF3E1E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616</w:t>
            </w:r>
          </w:p>
        </w:tc>
        <w:tc>
          <w:tcPr>
            <w:tcW w:w="6892" w:type="dxa"/>
            <w:tcBorders>
              <w:top w:val="nil"/>
              <w:left w:val="nil"/>
              <w:bottom w:val="single" w:sz="4" w:space="0" w:color="auto"/>
              <w:right w:val="single" w:sz="4" w:space="0" w:color="auto"/>
            </w:tcBorders>
            <w:shd w:val="clear" w:color="000000" w:fill="FFFFFF"/>
            <w:vAlign w:val="center"/>
            <w:hideMark/>
          </w:tcPr>
          <w:p w14:paraId="6A2DDE23"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PONTAS </w:t>
            </w:r>
            <w:proofErr w:type="spellStart"/>
            <w:r w:rsidRPr="007C6148">
              <w:rPr>
                <w:rFonts w:ascii="Arial" w:eastAsia="Times New Roman" w:hAnsi="Arial" w:cs="Arial"/>
                <w:color w:val="000000"/>
                <w:sz w:val="20"/>
                <w:szCs w:val="20"/>
              </w:rPr>
              <w:t>ULTRASSONICAS</w:t>
            </w:r>
            <w:proofErr w:type="spellEnd"/>
            <w:r w:rsidRPr="007C6148">
              <w:rPr>
                <w:rFonts w:ascii="Arial" w:eastAsia="Times New Roman" w:hAnsi="Arial" w:cs="Arial"/>
                <w:color w:val="000000"/>
                <w:sz w:val="20"/>
                <w:szCs w:val="20"/>
              </w:rPr>
              <w:t xml:space="preserve"> </w:t>
            </w:r>
            <w:proofErr w:type="spellStart"/>
            <w:r w:rsidRPr="007C6148">
              <w:rPr>
                <w:rFonts w:ascii="Arial" w:eastAsia="Times New Roman" w:hAnsi="Arial" w:cs="Arial"/>
                <w:color w:val="000000"/>
                <w:sz w:val="20"/>
                <w:szCs w:val="20"/>
              </w:rPr>
              <w:t>AUTSONIC</w:t>
            </w:r>
            <w:proofErr w:type="spellEnd"/>
          </w:p>
        </w:tc>
        <w:tc>
          <w:tcPr>
            <w:tcW w:w="1274" w:type="dxa"/>
            <w:tcBorders>
              <w:top w:val="nil"/>
              <w:left w:val="nil"/>
              <w:bottom w:val="single" w:sz="4" w:space="0" w:color="auto"/>
              <w:right w:val="single" w:sz="4" w:space="0" w:color="auto"/>
            </w:tcBorders>
            <w:shd w:val="clear" w:color="000000" w:fill="FFFFFF"/>
            <w:vAlign w:val="center"/>
            <w:hideMark/>
          </w:tcPr>
          <w:p w14:paraId="7CAFDDA5"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01D7099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1FB" w:rsidRPr="007C6148" w14:paraId="407C654C"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23DC86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617</w:t>
            </w:r>
          </w:p>
        </w:tc>
        <w:tc>
          <w:tcPr>
            <w:tcW w:w="6892" w:type="dxa"/>
            <w:tcBorders>
              <w:top w:val="nil"/>
              <w:left w:val="nil"/>
              <w:bottom w:val="single" w:sz="4" w:space="0" w:color="auto"/>
              <w:right w:val="single" w:sz="4" w:space="0" w:color="auto"/>
            </w:tcBorders>
            <w:shd w:val="clear" w:color="000000" w:fill="FFFFFF"/>
            <w:vAlign w:val="center"/>
            <w:hideMark/>
          </w:tcPr>
          <w:p w14:paraId="373DA5A8"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PORTA AGULHA 14CM</w:t>
            </w:r>
          </w:p>
        </w:tc>
        <w:tc>
          <w:tcPr>
            <w:tcW w:w="1274" w:type="dxa"/>
            <w:tcBorders>
              <w:top w:val="nil"/>
              <w:left w:val="nil"/>
              <w:bottom w:val="single" w:sz="4" w:space="0" w:color="auto"/>
              <w:right w:val="single" w:sz="4" w:space="0" w:color="auto"/>
            </w:tcBorders>
            <w:shd w:val="clear" w:color="000000" w:fill="FFFFFF"/>
            <w:noWrap/>
            <w:vAlign w:val="center"/>
            <w:hideMark/>
          </w:tcPr>
          <w:p w14:paraId="5308E523"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74B580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14</w:t>
            </w:r>
          </w:p>
        </w:tc>
      </w:tr>
      <w:tr w:rsidR="004411FB" w:rsidRPr="007C6148" w14:paraId="35A1DED1"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F46F84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618</w:t>
            </w:r>
          </w:p>
        </w:tc>
        <w:tc>
          <w:tcPr>
            <w:tcW w:w="6892" w:type="dxa"/>
            <w:tcBorders>
              <w:top w:val="nil"/>
              <w:left w:val="nil"/>
              <w:bottom w:val="single" w:sz="4" w:space="0" w:color="auto"/>
              <w:right w:val="single" w:sz="4" w:space="0" w:color="auto"/>
            </w:tcBorders>
            <w:shd w:val="clear" w:color="000000" w:fill="FFFFFF"/>
            <w:vAlign w:val="center"/>
            <w:hideMark/>
          </w:tcPr>
          <w:p w14:paraId="60AF1281"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RESINA COR A1 universal Z100</w:t>
            </w:r>
          </w:p>
        </w:tc>
        <w:tc>
          <w:tcPr>
            <w:tcW w:w="1274" w:type="dxa"/>
            <w:tcBorders>
              <w:top w:val="nil"/>
              <w:left w:val="nil"/>
              <w:bottom w:val="single" w:sz="4" w:space="0" w:color="auto"/>
              <w:right w:val="single" w:sz="4" w:space="0" w:color="auto"/>
            </w:tcBorders>
            <w:shd w:val="clear" w:color="000000" w:fill="FFFFFF"/>
            <w:vAlign w:val="center"/>
            <w:hideMark/>
          </w:tcPr>
          <w:p w14:paraId="3765DBEB"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9B2A64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1FB" w:rsidRPr="007C6148" w14:paraId="460F5A08"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DEDB66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619</w:t>
            </w:r>
          </w:p>
        </w:tc>
        <w:tc>
          <w:tcPr>
            <w:tcW w:w="6892" w:type="dxa"/>
            <w:tcBorders>
              <w:top w:val="nil"/>
              <w:left w:val="nil"/>
              <w:bottom w:val="single" w:sz="4" w:space="0" w:color="auto"/>
              <w:right w:val="single" w:sz="4" w:space="0" w:color="auto"/>
            </w:tcBorders>
            <w:shd w:val="clear" w:color="000000" w:fill="FFFFFF"/>
            <w:vAlign w:val="center"/>
            <w:hideMark/>
          </w:tcPr>
          <w:p w14:paraId="437BED14"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RESINA COR A2 universal Z100</w:t>
            </w:r>
          </w:p>
        </w:tc>
        <w:tc>
          <w:tcPr>
            <w:tcW w:w="1274" w:type="dxa"/>
            <w:tcBorders>
              <w:top w:val="nil"/>
              <w:left w:val="nil"/>
              <w:bottom w:val="single" w:sz="4" w:space="0" w:color="auto"/>
              <w:right w:val="single" w:sz="4" w:space="0" w:color="auto"/>
            </w:tcBorders>
            <w:shd w:val="clear" w:color="000000" w:fill="FFFFFF"/>
            <w:vAlign w:val="center"/>
            <w:hideMark/>
          </w:tcPr>
          <w:p w14:paraId="0442F9AD"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8711A6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1FB" w:rsidRPr="007C6148" w14:paraId="59D3A364"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5FDB29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620</w:t>
            </w:r>
          </w:p>
        </w:tc>
        <w:tc>
          <w:tcPr>
            <w:tcW w:w="6892" w:type="dxa"/>
            <w:tcBorders>
              <w:top w:val="nil"/>
              <w:left w:val="nil"/>
              <w:bottom w:val="single" w:sz="4" w:space="0" w:color="auto"/>
              <w:right w:val="single" w:sz="4" w:space="0" w:color="auto"/>
            </w:tcBorders>
            <w:shd w:val="clear" w:color="000000" w:fill="FFFFFF"/>
            <w:vAlign w:val="center"/>
            <w:hideMark/>
          </w:tcPr>
          <w:p w14:paraId="00B9CC03"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RESINA COR A3 universal Z100</w:t>
            </w:r>
          </w:p>
        </w:tc>
        <w:tc>
          <w:tcPr>
            <w:tcW w:w="1274" w:type="dxa"/>
            <w:tcBorders>
              <w:top w:val="nil"/>
              <w:left w:val="nil"/>
              <w:bottom w:val="single" w:sz="4" w:space="0" w:color="auto"/>
              <w:right w:val="single" w:sz="4" w:space="0" w:color="auto"/>
            </w:tcBorders>
            <w:shd w:val="clear" w:color="000000" w:fill="FFFFFF"/>
            <w:vAlign w:val="center"/>
            <w:hideMark/>
          </w:tcPr>
          <w:p w14:paraId="72D4518C"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6496C7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7927BA82"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730251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621</w:t>
            </w:r>
          </w:p>
        </w:tc>
        <w:tc>
          <w:tcPr>
            <w:tcW w:w="6892" w:type="dxa"/>
            <w:tcBorders>
              <w:top w:val="nil"/>
              <w:left w:val="nil"/>
              <w:bottom w:val="single" w:sz="4" w:space="0" w:color="auto"/>
              <w:right w:val="single" w:sz="4" w:space="0" w:color="auto"/>
            </w:tcBorders>
            <w:shd w:val="clear" w:color="000000" w:fill="FFFFFF"/>
            <w:vAlign w:val="center"/>
            <w:hideMark/>
          </w:tcPr>
          <w:p w14:paraId="7D0AF309"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RESINA COR A3,</w:t>
            </w:r>
            <w:proofErr w:type="gramStart"/>
            <w:r w:rsidRPr="007C6148">
              <w:rPr>
                <w:rFonts w:ascii="Arial" w:eastAsia="Times New Roman" w:hAnsi="Arial" w:cs="Arial"/>
                <w:color w:val="000000"/>
                <w:sz w:val="20"/>
                <w:szCs w:val="20"/>
              </w:rPr>
              <w:t>5 universal</w:t>
            </w:r>
            <w:proofErr w:type="gramEnd"/>
            <w:r w:rsidRPr="007C6148">
              <w:rPr>
                <w:rFonts w:ascii="Arial" w:eastAsia="Times New Roman" w:hAnsi="Arial" w:cs="Arial"/>
                <w:color w:val="000000"/>
                <w:sz w:val="20"/>
                <w:szCs w:val="20"/>
              </w:rPr>
              <w:t xml:space="preserve"> Z100</w:t>
            </w:r>
          </w:p>
        </w:tc>
        <w:tc>
          <w:tcPr>
            <w:tcW w:w="1274" w:type="dxa"/>
            <w:tcBorders>
              <w:top w:val="nil"/>
              <w:left w:val="nil"/>
              <w:bottom w:val="single" w:sz="4" w:space="0" w:color="auto"/>
              <w:right w:val="single" w:sz="4" w:space="0" w:color="auto"/>
            </w:tcBorders>
            <w:shd w:val="clear" w:color="000000" w:fill="FFFFFF"/>
            <w:vAlign w:val="center"/>
            <w:hideMark/>
          </w:tcPr>
          <w:p w14:paraId="281A95C2"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EF0062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0EAF6689"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42B18F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622</w:t>
            </w:r>
          </w:p>
        </w:tc>
        <w:tc>
          <w:tcPr>
            <w:tcW w:w="6892" w:type="dxa"/>
            <w:tcBorders>
              <w:top w:val="nil"/>
              <w:left w:val="nil"/>
              <w:bottom w:val="single" w:sz="4" w:space="0" w:color="auto"/>
              <w:right w:val="single" w:sz="4" w:space="0" w:color="auto"/>
            </w:tcBorders>
            <w:shd w:val="clear" w:color="000000" w:fill="FFFFFF"/>
            <w:vAlign w:val="center"/>
            <w:hideMark/>
          </w:tcPr>
          <w:p w14:paraId="0469B2CC"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RESINA COR B1 universal Z100</w:t>
            </w:r>
          </w:p>
        </w:tc>
        <w:tc>
          <w:tcPr>
            <w:tcW w:w="1274" w:type="dxa"/>
            <w:tcBorders>
              <w:top w:val="nil"/>
              <w:left w:val="nil"/>
              <w:bottom w:val="single" w:sz="4" w:space="0" w:color="auto"/>
              <w:right w:val="single" w:sz="4" w:space="0" w:color="auto"/>
            </w:tcBorders>
            <w:shd w:val="clear" w:color="000000" w:fill="FFFFFF"/>
            <w:vAlign w:val="center"/>
            <w:hideMark/>
          </w:tcPr>
          <w:p w14:paraId="65FCE146"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15B17D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r>
      <w:tr w:rsidR="004411FB" w:rsidRPr="007C6148" w14:paraId="15ED1A8D"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9FD42C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623</w:t>
            </w:r>
          </w:p>
        </w:tc>
        <w:tc>
          <w:tcPr>
            <w:tcW w:w="6892" w:type="dxa"/>
            <w:tcBorders>
              <w:top w:val="nil"/>
              <w:left w:val="nil"/>
              <w:bottom w:val="single" w:sz="4" w:space="0" w:color="auto"/>
              <w:right w:val="single" w:sz="4" w:space="0" w:color="auto"/>
            </w:tcBorders>
            <w:shd w:val="clear" w:color="000000" w:fill="FFFFFF"/>
            <w:vAlign w:val="center"/>
            <w:hideMark/>
          </w:tcPr>
          <w:p w14:paraId="03F892AF"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RESINA COR B2 universal Z100</w:t>
            </w:r>
          </w:p>
        </w:tc>
        <w:tc>
          <w:tcPr>
            <w:tcW w:w="1274" w:type="dxa"/>
            <w:tcBorders>
              <w:top w:val="nil"/>
              <w:left w:val="nil"/>
              <w:bottom w:val="single" w:sz="4" w:space="0" w:color="auto"/>
              <w:right w:val="single" w:sz="4" w:space="0" w:color="auto"/>
            </w:tcBorders>
            <w:shd w:val="clear" w:color="000000" w:fill="FFFFFF"/>
            <w:vAlign w:val="center"/>
            <w:hideMark/>
          </w:tcPr>
          <w:p w14:paraId="721FFFB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PACOTE</w:t>
            </w:r>
          </w:p>
        </w:tc>
        <w:tc>
          <w:tcPr>
            <w:tcW w:w="1175" w:type="dxa"/>
            <w:tcBorders>
              <w:top w:val="nil"/>
              <w:left w:val="nil"/>
              <w:bottom w:val="single" w:sz="4" w:space="0" w:color="auto"/>
              <w:right w:val="single" w:sz="4" w:space="0" w:color="auto"/>
            </w:tcBorders>
            <w:shd w:val="clear" w:color="auto" w:fill="auto"/>
            <w:noWrap/>
            <w:vAlign w:val="center"/>
            <w:hideMark/>
          </w:tcPr>
          <w:p w14:paraId="50A2F06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r>
      <w:tr w:rsidR="004411FB" w:rsidRPr="007C6148" w14:paraId="4333555E"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4204E1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624</w:t>
            </w:r>
          </w:p>
        </w:tc>
        <w:tc>
          <w:tcPr>
            <w:tcW w:w="6892" w:type="dxa"/>
            <w:tcBorders>
              <w:top w:val="nil"/>
              <w:left w:val="nil"/>
              <w:bottom w:val="single" w:sz="4" w:space="0" w:color="auto"/>
              <w:right w:val="single" w:sz="4" w:space="0" w:color="auto"/>
            </w:tcBorders>
            <w:shd w:val="clear" w:color="000000" w:fill="FFFFFF"/>
            <w:noWrap/>
            <w:vAlign w:val="center"/>
            <w:hideMark/>
          </w:tcPr>
          <w:p w14:paraId="2661A5E6" w14:textId="0E44AD50"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ROLO GRAU PARA </w:t>
            </w:r>
            <w:r w:rsidR="001D7202" w:rsidRPr="007C6148">
              <w:rPr>
                <w:rFonts w:ascii="Arial" w:eastAsia="Times New Roman" w:hAnsi="Arial" w:cs="Arial"/>
                <w:color w:val="000000"/>
                <w:sz w:val="20"/>
                <w:szCs w:val="20"/>
              </w:rPr>
              <w:t>ESTERILIZAÇÃO</w:t>
            </w:r>
            <w:r w:rsidRPr="007C6148">
              <w:rPr>
                <w:rFonts w:ascii="Arial" w:eastAsia="Times New Roman" w:hAnsi="Arial" w:cs="Arial"/>
                <w:color w:val="000000"/>
                <w:sz w:val="20"/>
                <w:szCs w:val="20"/>
              </w:rPr>
              <w:t xml:space="preserve"> 30CM X 100CM</w:t>
            </w:r>
          </w:p>
        </w:tc>
        <w:tc>
          <w:tcPr>
            <w:tcW w:w="1274" w:type="dxa"/>
            <w:tcBorders>
              <w:top w:val="nil"/>
              <w:left w:val="nil"/>
              <w:bottom w:val="single" w:sz="4" w:space="0" w:color="auto"/>
              <w:right w:val="single" w:sz="4" w:space="0" w:color="auto"/>
            </w:tcBorders>
            <w:shd w:val="clear" w:color="000000" w:fill="FFFFFF"/>
            <w:noWrap/>
            <w:vAlign w:val="center"/>
            <w:hideMark/>
          </w:tcPr>
          <w:p w14:paraId="0B262999"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216792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1FB" w:rsidRPr="007C6148" w14:paraId="64CC354B" w14:textId="77777777" w:rsidTr="00B60CA3">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35EBC7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625</w:t>
            </w:r>
          </w:p>
        </w:tc>
        <w:tc>
          <w:tcPr>
            <w:tcW w:w="6892" w:type="dxa"/>
            <w:tcBorders>
              <w:top w:val="nil"/>
              <w:left w:val="nil"/>
              <w:bottom w:val="single" w:sz="4" w:space="0" w:color="auto"/>
              <w:right w:val="single" w:sz="4" w:space="0" w:color="auto"/>
            </w:tcBorders>
            <w:shd w:val="clear" w:color="000000" w:fill="FFFFFF"/>
            <w:noWrap/>
            <w:vAlign w:val="center"/>
            <w:hideMark/>
          </w:tcPr>
          <w:p w14:paraId="0470AF05"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SELANTE MAX SEAL (SELANTE RESINOSO)</w:t>
            </w:r>
          </w:p>
        </w:tc>
        <w:tc>
          <w:tcPr>
            <w:tcW w:w="1274" w:type="dxa"/>
            <w:tcBorders>
              <w:top w:val="nil"/>
              <w:left w:val="nil"/>
              <w:bottom w:val="single" w:sz="4" w:space="0" w:color="auto"/>
              <w:right w:val="single" w:sz="4" w:space="0" w:color="auto"/>
            </w:tcBorders>
            <w:shd w:val="clear" w:color="000000" w:fill="FFFFFF"/>
            <w:noWrap/>
            <w:vAlign w:val="center"/>
            <w:hideMark/>
          </w:tcPr>
          <w:p w14:paraId="71F71679"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F2620F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w:t>
            </w:r>
          </w:p>
        </w:tc>
      </w:tr>
      <w:tr w:rsidR="004411FB" w:rsidRPr="007C6148" w14:paraId="7CAB43C2"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9255E9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626</w:t>
            </w:r>
          </w:p>
        </w:tc>
        <w:tc>
          <w:tcPr>
            <w:tcW w:w="6892" w:type="dxa"/>
            <w:tcBorders>
              <w:top w:val="nil"/>
              <w:left w:val="nil"/>
              <w:bottom w:val="single" w:sz="4" w:space="0" w:color="auto"/>
              <w:right w:val="single" w:sz="4" w:space="0" w:color="auto"/>
            </w:tcBorders>
            <w:shd w:val="clear" w:color="000000" w:fill="FFFFFF"/>
            <w:vAlign w:val="center"/>
            <w:hideMark/>
          </w:tcPr>
          <w:p w14:paraId="79AB2A69"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SOLUÇÃO HEMOSTÁTICA TÓPICA </w:t>
            </w:r>
            <w:proofErr w:type="spellStart"/>
            <w:r w:rsidRPr="007C6148">
              <w:rPr>
                <w:rFonts w:ascii="Arial" w:eastAsia="Times New Roman" w:hAnsi="Arial" w:cs="Arial"/>
                <w:color w:val="000000"/>
                <w:sz w:val="20"/>
                <w:szCs w:val="20"/>
              </w:rPr>
              <w:t>HEMOPARE</w:t>
            </w:r>
            <w:proofErr w:type="spellEnd"/>
            <w:r w:rsidRPr="007C6148">
              <w:rPr>
                <w:rFonts w:ascii="Arial" w:eastAsia="Times New Roman" w:hAnsi="Arial" w:cs="Arial"/>
                <w:color w:val="000000"/>
                <w:sz w:val="20"/>
                <w:szCs w:val="20"/>
              </w:rPr>
              <w:t>/</w:t>
            </w:r>
            <w:proofErr w:type="spellStart"/>
            <w:r w:rsidRPr="007C6148">
              <w:rPr>
                <w:rFonts w:ascii="Arial" w:eastAsia="Times New Roman" w:hAnsi="Arial" w:cs="Arial"/>
                <w:color w:val="000000"/>
                <w:sz w:val="20"/>
                <w:szCs w:val="20"/>
              </w:rPr>
              <w:t>HEMOSTOP</w:t>
            </w:r>
            <w:proofErr w:type="spellEnd"/>
            <w:r w:rsidRPr="007C6148">
              <w:rPr>
                <w:rFonts w:ascii="Arial" w:eastAsia="Times New Roman" w:hAnsi="Arial" w:cs="Arial"/>
                <w:color w:val="000000"/>
                <w:sz w:val="20"/>
                <w:szCs w:val="20"/>
              </w:rPr>
              <w:t>).</w:t>
            </w:r>
          </w:p>
        </w:tc>
        <w:tc>
          <w:tcPr>
            <w:tcW w:w="1274" w:type="dxa"/>
            <w:tcBorders>
              <w:top w:val="nil"/>
              <w:left w:val="nil"/>
              <w:bottom w:val="single" w:sz="4" w:space="0" w:color="auto"/>
              <w:right w:val="single" w:sz="4" w:space="0" w:color="auto"/>
            </w:tcBorders>
            <w:shd w:val="clear" w:color="000000" w:fill="FFFFFF"/>
            <w:vAlign w:val="center"/>
            <w:hideMark/>
          </w:tcPr>
          <w:p w14:paraId="3686F0A3"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1CA65A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w:t>
            </w:r>
          </w:p>
        </w:tc>
      </w:tr>
      <w:tr w:rsidR="004411FB" w:rsidRPr="007C6148" w14:paraId="5159E3B8" w14:textId="77777777" w:rsidTr="00B60CA3">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153666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lastRenderedPageBreak/>
              <w:t>627</w:t>
            </w:r>
          </w:p>
        </w:tc>
        <w:tc>
          <w:tcPr>
            <w:tcW w:w="6892" w:type="dxa"/>
            <w:tcBorders>
              <w:top w:val="nil"/>
              <w:left w:val="nil"/>
              <w:bottom w:val="single" w:sz="4" w:space="0" w:color="auto"/>
              <w:right w:val="single" w:sz="4" w:space="0" w:color="auto"/>
            </w:tcBorders>
            <w:shd w:val="clear" w:color="000000" w:fill="FFFFFF"/>
            <w:vAlign w:val="center"/>
            <w:hideMark/>
          </w:tcPr>
          <w:p w14:paraId="078B8FA7"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SUGADOR ODONTOLÓGICO EM PVC ATÓXICO DESCARTÁVEL PACOTE COM 40 UNID.</w:t>
            </w:r>
          </w:p>
        </w:tc>
        <w:tc>
          <w:tcPr>
            <w:tcW w:w="1274" w:type="dxa"/>
            <w:tcBorders>
              <w:top w:val="nil"/>
              <w:left w:val="nil"/>
              <w:bottom w:val="single" w:sz="4" w:space="0" w:color="auto"/>
              <w:right w:val="single" w:sz="4" w:space="0" w:color="auto"/>
            </w:tcBorders>
            <w:shd w:val="clear" w:color="000000" w:fill="FFFFFF"/>
            <w:vAlign w:val="center"/>
            <w:hideMark/>
          </w:tcPr>
          <w:p w14:paraId="1012A92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PACOTE</w:t>
            </w:r>
          </w:p>
        </w:tc>
        <w:tc>
          <w:tcPr>
            <w:tcW w:w="1175" w:type="dxa"/>
            <w:tcBorders>
              <w:top w:val="nil"/>
              <w:left w:val="nil"/>
              <w:bottom w:val="single" w:sz="4" w:space="0" w:color="auto"/>
              <w:right w:val="single" w:sz="4" w:space="0" w:color="auto"/>
            </w:tcBorders>
            <w:shd w:val="clear" w:color="auto" w:fill="auto"/>
            <w:noWrap/>
            <w:vAlign w:val="center"/>
            <w:hideMark/>
          </w:tcPr>
          <w:p w14:paraId="36F0DCF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r>
      <w:tr w:rsidR="004411FB" w:rsidRPr="007C6148" w14:paraId="65E13BAA" w14:textId="77777777" w:rsidTr="00B60CA3">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081EA9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628</w:t>
            </w:r>
          </w:p>
        </w:tc>
        <w:tc>
          <w:tcPr>
            <w:tcW w:w="6892" w:type="dxa"/>
            <w:tcBorders>
              <w:top w:val="nil"/>
              <w:left w:val="nil"/>
              <w:bottom w:val="single" w:sz="4" w:space="0" w:color="auto"/>
              <w:right w:val="single" w:sz="4" w:space="0" w:color="auto"/>
            </w:tcBorders>
            <w:shd w:val="clear" w:color="000000" w:fill="FFFFFF"/>
            <w:vAlign w:val="center"/>
            <w:hideMark/>
          </w:tcPr>
          <w:p w14:paraId="1310F65A"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TIRA TRANSPARENTE DE POLIÉSTER DE TAMANHO 10MM X 120MM X 0,05 MM. PACOTE C/ 50 UNID.</w:t>
            </w:r>
          </w:p>
        </w:tc>
        <w:tc>
          <w:tcPr>
            <w:tcW w:w="1274" w:type="dxa"/>
            <w:tcBorders>
              <w:top w:val="nil"/>
              <w:left w:val="nil"/>
              <w:bottom w:val="single" w:sz="4" w:space="0" w:color="auto"/>
              <w:right w:val="single" w:sz="4" w:space="0" w:color="auto"/>
            </w:tcBorders>
            <w:shd w:val="clear" w:color="000000" w:fill="FFFFFF"/>
            <w:vAlign w:val="center"/>
            <w:hideMark/>
          </w:tcPr>
          <w:p w14:paraId="0CC7923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PACOTE</w:t>
            </w:r>
          </w:p>
        </w:tc>
        <w:tc>
          <w:tcPr>
            <w:tcW w:w="1175" w:type="dxa"/>
            <w:tcBorders>
              <w:top w:val="nil"/>
              <w:left w:val="nil"/>
              <w:bottom w:val="single" w:sz="4" w:space="0" w:color="auto"/>
              <w:right w:val="single" w:sz="4" w:space="0" w:color="auto"/>
            </w:tcBorders>
            <w:shd w:val="clear" w:color="auto" w:fill="auto"/>
            <w:noWrap/>
            <w:vAlign w:val="center"/>
            <w:hideMark/>
          </w:tcPr>
          <w:p w14:paraId="5F41442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w:t>
            </w:r>
          </w:p>
        </w:tc>
      </w:tr>
      <w:tr w:rsidR="004411FB" w:rsidRPr="007C6148" w14:paraId="42C44800" w14:textId="77777777" w:rsidTr="00B60CA3">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CBACBA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629</w:t>
            </w:r>
          </w:p>
        </w:tc>
        <w:tc>
          <w:tcPr>
            <w:tcW w:w="6892" w:type="dxa"/>
            <w:tcBorders>
              <w:top w:val="nil"/>
              <w:left w:val="nil"/>
              <w:bottom w:val="single" w:sz="4" w:space="0" w:color="auto"/>
              <w:right w:val="single" w:sz="4" w:space="0" w:color="auto"/>
            </w:tcBorders>
            <w:shd w:val="clear" w:color="000000" w:fill="FFFFFF"/>
            <w:vAlign w:val="center"/>
            <w:hideMark/>
          </w:tcPr>
          <w:p w14:paraId="7524099A"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TIRAS ABRASIVAS DE POLIÉSTER PARA POLIMENTO – 4 X 170MM. PACOTE C/ 150 UNID.</w:t>
            </w:r>
          </w:p>
        </w:tc>
        <w:tc>
          <w:tcPr>
            <w:tcW w:w="1274" w:type="dxa"/>
            <w:tcBorders>
              <w:top w:val="nil"/>
              <w:left w:val="nil"/>
              <w:bottom w:val="single" w:sz="4" w:space="0" w:color="auto"/>
              <w:right w:val="single" w:sz="4" w:space="0" w:color="auto"/>
            </w:tcBorders>
            <w:shd w:val="clear" w:color="000000" w:fill="FFFFFF"/>
            <w:vAlign w:val="center"/>
            <w:hideMark/>
          </w:tcPr>
          <w:p w14:paraId="029158C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PACOTE</w:t>
            </w:r>
          </w:p>
        </w:tc>
        <w:tc>
          <w:tcPr>
            <w:tcW w:w="1175" w:type="dxa"/>
            <w:tcBorders>
              <w:top w:val="nil"/>
              <w:left w:val="nil"/>
              <w:bottom w:val="single" w:sz="4" w:space="0" w:color="auto"/>
              <w:right w:val="single" w:sz="4" w:space="0" w:color="auto"/>
            </w:tcBorders>
            <w:shd w:val="clear" w:color="auto" w:fill="auto"/>
            <w:noWrap/>
            <w:vAlign w:val="center"/>
            <w:hideMark/>
          </w:tcPr>
          <w:p w14:paraId="1D07794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w:t>
            </w:r>
          </w:p>
        </w:tc>
      </w:tr>
      <w:tr w:rsidR="004411FB" w:rsidRPr="007C6148" w14:paraId="73630763"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F0B031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630</w:t>
            </w:r>
          </w:p>
        </w:tc>
        <w:tc>
          <w:tcPr>
            <w:tcW w:w="6892" w:type="dxa"/>
            <w:tcBorders>
              <w:top w:val="nil"/>
              <w:left w:val="nil"/>
              <w:bottom w:val="single" w:sz="4" w:space="0" w:color="auto"/>
              <w:right w:val="single" w:sz="4" w:space="0" w:color="auto"/>
            </w:tcBorders>
            <w:shd w:val="clear" w:color="000000" w:fill="FFFFFF"/>
            <w:vAlign w:val="center"/>
            <w:hideMark/>
          </w:tcPr>
          <w:p w14:paraId="64834494"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TOUCA DESCARTÁVEL (</w:t>
            </w:r>
            <w:proofErr w:type="spellStart"/>
            <w:r w:rsidRPr="007C6148">
              <w:rPr>
                <w:rFonts w:ascii="Arial" w:eastAsia="Times New Roman" w:hAnsi="Arial" w:cs="Arial"/>
                <w:color w:val="000000"/>
                <w:sz w:val="20"/>
                <w:szCs w:val="20"/>
              </w:rPr>
              <w:t>PCTE.C</w:t>
            </w:r>
            <w:proofErr w:type="spellEnd"/>
            <w:r w:rsidRPr="007C6148">
              <w:rPr>
                <w:rFonts w:ascii="Arial" w:eastAsia="Times New Roman" w:hAnsi="Arial" w:cs="Arial"/>
                <w:color w:val="000000"/>
                <w:sz w:val="20"/>
                <w:szCs w:val="20"/>
              </w:rPr>
              <w:t>/50)</w:t>
            </w:r>
          </w:p>
        </w:tc>
        <w:tc>
          <w:tcPr>
            <w:tcW w:w="1274" w:type="dxa"/>
            <w:tcBorders>
              <w:top w:val="nil"/>
              <w:left w:val="nil"/>
              <w:bottom w:val="single" w:sz="4" w:space="0" w:color="auto"/>
              <w:right w:val="single" w:sz="4" w:space="0" w:color="auto"/>
            </w:tcBorders>
            <w:shd w:val="clear" w:color="000000" w:fill="FFFFFF"/>
            <w:vAlign w:val="center"/>
            <w:hideMark/>
          </w:tcPr>
          <w:p w14:paraId="1AEAC1E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PCT</w:t>
            </w:r>
          </w:p>
        </w:tc>
        <w:tc>
          <w:tcPr>
            <w:tcW w:w="1175" w:type="dxa"/>
            <w:tcBorders>
              <w:top w:val="nil"/>
              <w:left w:val="nil"/>
              <w:bottom w:val="single" w:sz="4" w:space="0" w:color="auto"/>
              <w:right w:val="single" w:sz="4" w:space="0" w:color="auto"/>
            </w:tcBorders>
            <w:shd w:val="clear" w:color="auto" w:fill="auto"/>
            <w:noWrap/>
            <w:vAlign w:val="center"/>
            <w:hideMark/>
          </w:tcPr>
          <w:p w14:paraId="3B1D701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w:t>
            </w:r>
          </w:p>
        </w:tc>
      </w:tr>
      <w:tr w:rsidR="007C6148" w:rsidRPr="007C6148" w14:paraId="0119803E" w14:textId="77777777" w:rsidTr="00D64057">
        <w:trPr>
          <w:trHeight w:val="50"/>
          <w:jc w:val="center"/>
        </w:trPr>
        <w:tc>
          <w:tcPr>
            <w:tcW w:w="9815" w:type="dxa"/>
            <w:gridSpan w:val="4"/>
            <w:tcBorders>
              <w:top w:val="single" w:sz="8" w:space="0" w:color="auto"/>
              <w:left w:val="single" w:sz="8" w:space="0" w:color="auto"/>
              <w:bottom w:val="single" w:sz="8" w:space="0" w:color="auto"/>
              <w:right w:val="single" w:sz="8" w:space="0" w:color="000000"/>
            </w:tcBorders>
            <w:shd w:val="clear" w:color="000000" w:fill="FFC000"/>
            <w:noWrap/>
            <w:vAlign w:val="center"/>
            <w:hideMark/>
          </w:tcPr>
          <w:p w14:paraId="391F4EA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GRUPO VIII - ATENÇÃO BÁSICA</w:t>
            </w:r>
          </w:p>
        </w:tc>
      </w:tr>
      <w:tr w:rsidR="004411FB" w:rsidRPr="007C6148" w14:paraId="253D5891" w14:textId="77777777" w:rsidTr="00D64057">
        <w:trPr>
          <w:trHeight w:val="50"/>
          <w:jc w:val="center"/>
        </w:trPr>
        <w:tc>
          <w:tcPr>
            <w:tcW w:w="474" w:type="dxa"/>
            <w:tcBorders>
              <w:top w:val="nil"/>
              <w:left w:val="single" w:sz="8" w:space="0" w:color="auto"/>
              <w:bottom w:val="single" w:sz="8" w:space="0" w:color="auto"/>
              <w:right w:val="single" w:sz="8" w:space="0" w:color="auto"/>
            </w:tcBorders>
            <w:shd w:val="clear" w:color="000000" w:fill="FFFF00"/>
            <w:vAlign w:val="center"/>
            <w:hideMark/>
          </w:tcPr>
          <w:p w14:paraId="4A596BA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sz w:val="20"/>
                <w:szCs w:val="20"/>
              </w:rPr>
              <w:t> </w:t>
            </w:r>
          </w:p>
        </w:tc>
        <w:tc>
          <w:tcPr>
            <w:tcW w:w="6892" w:type="dxa"/>
            <w:tcBorders>
              <w:top w:val="nil"/>
              <w:left w:val="nil"/>
              <w:bottom w:val="single" w:sz="8" w:space="0" w:color="auto"/>
              <w:right w:val="single" w:sz="8" w:space="0" w:color="auto"/>
            </w:tcBorders>
            <w:shd w:val="clear" w:color="000000" w:fill="FFFF00"/>
            <w:vAlign w:val="center"/>
            <w:hideMark/>
          </w:tcPr>
          <w:p w14:paraId="6383575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sz w:val="20"/>
                <w:szCs w:val="20"/>
              </w:rPr>
              <w:t>Descrição</w:t>
            </w:r>
          </w:p>
        </w:tc>
        <w:tc>
          <w:tcPr>
            <w:tcW w:w="1274" w:type="dxa"/>
            <w:tcBorders>
              <w:top w:val="nil"/>
              <w:left w:val="nil"/>
              <w:bottom w:val="single" w:sz="8" w:space="0" w:color="auto"/>
              <w:right w:val="single" w:sz="8" w:space="0" w:color="auto"/>
            </w:tcBorders>
            <w:shd w:val="clear" w:color="000000" w:fill="FFFF00"/>
            <w:vAlign w:val="center"/>
            <w:hideMark/>
          </w:tcPr>
          <w:p w14:paraId="40BB2F2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sz w:val="20"/>
                <w:szCs w:val="20"/>
              </w:rPr>
              <w:t>Unidade</w:t>
            </w:r>
          </w:p>
        </w:tc>
        <w:tc>
          <w:tcPr>
            <w:tcW w:w="1175" w:type="dxa"/>
            <w:tcBorders>
              <w:top w:val="nil"/>
              <w:left w:val="nil"/>
              <w:bottom w:val="single" w:sz="8" w:space="0" w:color="auto"/>
              <w:right w:val="single" w:sz="8" w:space="0" w:color="auto"/>
            </w:tcBorders>
            <w:shd w:val="clear" w:color="000000" w:fill="FFFF00"/>
            <w:vAlign w:val="center"/>
            <w:hideMark/>
          </w:tcPr>
          <w:p w14:paraId="680BBC2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sz w:val="20"/>
                <w:szCs w:val="20"/>
              </w:rPr>
              <w:t>Quantidade</w:t>
            </w:r>
          </w:p>
        </w:tc>
      </w:tr>
      <w:tr w:rsidR="004411FB" w:rsidRPr="007C6148" w14:paraId="13A48371" w14:textId="77777777" w:rsidTr="00D64057">
        <w:trPr>
          <w:trHeight w:val="50"/>
          <w:jc w:val="center"/>
        </w:trPr>
        <w:tc>
          <w:tcPr>
            <w:tcW w:w="4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7B81F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631</w:t>
            </w:r>
          </w:p>
        </w:tc>
        <w:tc>
          <w:tcPr>
            <w:tcW w:w="6892" w:type="dxa"/>
            <w:tcBorders>
              <w:top w:val="single" w:sz="4" w:space="0" w:color="auto"/>
              <w:left w:val="nil"/>
              <w:bottom w:val="single" w:sz="4" w:space="0" w:color="auto"/>
              <w:right w:val="single" w:sz="4" w:space="0" w:color="auto"/>
            </w:tcBorders>
            <w:shd w:val="clear" w:color="auto" w:fill="auto"/>
            <w:vAlign w:val="center"/>
            <w:hideMark/>
          </w:tcPr>
          <w:p w14:paraId="463527DC"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ACETILCISTEINA</w:t>
            </w:r>
            <w:proofErr w:type="spellEnd"/>
            <w:r w:rsidRPr="007C6148">
              <w:rPr>
                <w:rFonts w:ascii="Arial" w:eastAsia="Times New Roman" w:hAnsi="Arial" w:cs="Arial"/>
                <w:color w:val="000000"/>
                <w:sz w:val="20"/>
                <w:szCs w:val="20"/>
              </w:rPr>
              <w:t xml:space="preserve"> 600MG - SACHÊ</w:t>
            </w:r>
          </w:p>
        </w:tc>
        <w:tc>
          <w:tcPr>
            <w:tcW w:w="1274" w:type="dxa"/>
            <w:tcBorders>
              <w:top w:val="single" w:sz="4" w:space="0" w:color="auto"/>
              <w:left w:val="nil"/>
              <w:bottom w:val="single" w:sz="4" w:space="0" w:color="auto"/>
              <w:right w:val="single" w:sz="4" w:space="0" w:color="auto"/>
            </w:tcBorders>
            <w:shd w:val="clear" w:color="auto" w:fill="auto"/>
            <w:vAlign w:val="center"/>
            <w:hideMark/>
          </w:tcPr>
          <w:p w14:paraId="004701EF"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single" w:sz="4" w:space="0" w:color="auto"/>
              <w:left w:val="nil"/>
              <w:bottom w:val="single" w:sz="4" w:space="0" w:color="auto"/>
              <w:right w:val="single" w:sz="4" w:space="0" w:color="auto"/>
            </w:tcBorders>
            <w:shd w:val="clear" w:color="auto" w:fill="auto"/>
            <w:noWrap/>
            <w:vAlign w:val="center"/>
            <w:hideMark/>
          </w:tcPr>
          <w:p w14:paraId="3F21ED9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20000</w:t>
            </w:r>
          </w:p>
        </w:tc>
      </w:tr>
      <w:tr w:rsidR="004411FB" w:rsidRPr="007C6148" w14:paraId="182118D1"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9532FC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632</w:t>
            </w:r>
          </w:p>
        </w:tc>
        <w:tc>
          <w:tcPr>
            <w:tcW w:w="6892" w:type="dxa"/>
            <w:tcBorders>
              <w:top w:val="nil"/>
              <w:left w:val="nil"/>
              <w:bottom w:val="single" w:sz="4" w:space="0" w:color="auto"/>
              <w:right w:val="single" w:sz="4" w:space="0" w:color="auto"/>
            </w:tcBorders>
            <w:shd w:val="clear" w:color="auto" w:fill="auto"/>
            <w:vAlign w:val="center"/>
            <w:hideMark/>
          </w:tcPr>
          <w:p w14:paraId="775D1286"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ACICLOVIR 200MG</w:t>
            </w:r>
          </w:p>
        </w:tc>
        <w:tc>
          <w:tcPr>
            <w:tcW w:w="1274" w:type="dxa"/>
            <w:tcBorders>
              <w:top w:val="nil"/>
              <w:left w:val="nil"/>
              <w:bottom w:val="single" w:sz="4" w:space="0" w:color="auto"/>
              <w:right w:val="single" w:sz="4" w:space="0" w:color="auto"/>
            </w:tcBorders>
            <w:shd w:val="clear" w:color="auto" w:fill="auto"/>
            <w:vAlign w:val="center"/>
            <w:hideMark/>
          </w:tcPr>
          <w:p w14:paraId="489C9D15"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3B4318F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5000</w:t>
            </w:r>
          </w:p>
        </w:tc>
      </w:tr>
      <w:tr w:rsidR="004411FB" w:rsidRPr="007C6148" w14:paraId="386D7DF2"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8C1CB0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633</w:t>
            </w:r>
          </w:p>
        </w:tc>
        <w:tc>
          <w:tcPr>
            <w:tcW w:w="6892" w:type="dxa"/>
            <w:tcBorders>
              <w:top w:val="nil"/>
              <w:left w:val="nil"/>
              <w:bottom w:val="single" w:sz="4" w:space="0" w:color="auto"/>
              <w:right w:val="single" w:sz="4" w:space="0" w:color="auto"/>
            </w:tcBorders>
            <w:shd w:val="clear" w:color="auto" w:fill="auto"/>
            <w:vAlign w:val="center"/>
            <w:hideMark/>
          </w:tcPr>
          <w:p w14:paraId="4D97128D"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ÁCIDO FÓLICO 5MG - COMPRIMIDO</w:t>
            </w:r>
          </w:p>
        </w:tc>
        <w:tc>
          <w:tcPr>
            <w:tcW w:w="1274" w:type="dxa"/>
            <w:tcBorders>
              <w:top w:val="nil"/>
              <w:left w:val="nil"/>
              <w:bottom w:val="single" w:sz="4" w:space="0" w:color="auto"/>
              <w:right w:val="single" w:sz="4" w:space="0" w:color="auto"/>
            </w:tcBorders>
            <w:shd w:val="clear" w:color="auto" w:fill="auto"/>
            <w:vAlign w:val="center"/>
            <w:hideMark/>
          </w:tcPr>
          <w:p w14:paraId="37AF95D9"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66146B8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40000</w:t>
            </w:r>
          </w:p>
        </w:tc>
      </w:tr>
      <w:tr w:rsidR="004411FB" w:rsidRPr="007C6148" w14:paraId="5B1D567E"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B85825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634</w:t>
            </w:r>
          </w:p>
        </w:tc>
        <w:tc>
          <w:tcPr>
            <w:tcW w:w="6892" w:type="dxa"/>
            <w:tcBorders>
              <w:top w:val="nil"/>
              <w:left w:val="nil"/>
              <w:bottom w:val="single" w:sz="4" w:space="0" w:color="auto"/>
              <w:right w:val="single" w:sz="4" w:space="0" w:color="auto"/>
            </w:tcBorders>
            <w:shd w:val="clear" w:color="auto" w:fill="auto"/>
            <w:vAlign w:val="center"/>
            <w:hideMark/>
          </w:tcPr>
          <w:p w14:paraId="2BE5D36B"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ALBENDAZOL</w:t>
            </w:r>
            <w:proofErr w:type="spellEnd"/>
            <w:r w:rsidRPr="007C6148">
              <w:rPr>
                <w:rFonts w:ascii="Arial" w:eastAsia="Times New Roman" w:hAnsi="Arial" w:cs="Arial"/>
                <w:color w:val="000000"/>
                <w:sz w:val="20"/>
                <w:szCs w:val="20"/>
              </w:rPr>
              <w:t xml:space="preserve"> 400 MG</w:t>
            </w:r>
          </w:p>
        </w:tc>
        <w:tc>
          <w:tcPr>
            <w:tcW w:w="1274" w:type="dxa"/>
            <w:tcBorders>
              <w:top w:val="nil"/>
              <w:left w:val="nil"/>
              <w:bottom w:val="single" w:sz="4" w:space="0" w:color="auto"/>
              <w:right w:val="single" w:sz="4" w:space="0" w:color="auto"/>
            </w:tcBorders>
            <w:shd w:val="clear" w:color="auto" w:fill="auto"/>
            <w:vAlign w:val="center"/>
            <w:hideMark/>
          </w:tcPr>
          <w:p w14:paraId="2AEC6FDD"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B8C296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10000</w:t>
            </w:r>
          </w:p>
        </w:tc>
      </w:tr>
      <w:tr w:rsidR="004411FB" w:rsidRPr="007C6148" w14:paraId="36B698DE"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F8C063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635</w:t>
            </w:r>
          </w:p>
        </w:tc>
        <w:tc>
          <w:tcPr>
            <w:tcW w:w="6892" w:type="dxa"/>
            <w:tcBorders>
              <w:top w:val="nil"/>
              <w:left w:val="nil"/>
              <w:bottom w:val="single" w:sz="4" w:space="0" w:color="auto"/>
              <w:right w:val="single" w:sz="4" w:space="0" w:color="auto"/>
            </w:tcBorders>
            <w:shd w:val="clear" w:color="auto" w:fill="auto"/>
            <w:vAlign w:val="center"/>
            <w:hideMark/>
          </w:tcPr>
          <w:p w14:paraId="09D6B7FC"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AMOXICILINA CAPSULA 500 MG.</w:t>
            </w:r>
          </w:p>
        </w:tc>
        <w:tc>
          <w:tcPr>
            <w:tcW w:w="1274" w:type="dxa"/>
            <w:tcBorders>
              <w:top w:val="nil"/>
              <w:left w:val="nil"/>
              <w:bottom w:val="single" w:sz="4" w:space="0" w:color="auto"/>
              <w:right w:val="single" w:sz="4" w:space="0" w:color="auto"/>
            </w:tcBorders>
            <w:shd w:val="clear" w:color="auto" w:fill="auto"/>
            <w:vAlign w:val="center"/>
            <w:hideMark/>
          </w:tcPr>
          <w:p w14:paraId="0D5CEFC7"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16765B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20000</w:t>
            </w:r>
          </w:p>
        </w:tc>
      </w:tr>
      <w:tr w:rsidR="004411FB" w:rsidRPr="007C6148" w14:paraId="4E699E34"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6133FA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636</w:t>
            </w:r>
          </w:p>
        </w:tc>
        <w:tc>
          <w:tcPr>
            <w:tcW w:w="6892" w:type="dxa"/>
            <w:tcBorders>
              <w:top w:val="nil"/>
              <w:left w:val="nil"/>
              <w:bottom w:val="single" w:sz="4" w:space="0" w:color="auto"/>
              <w:right w:val="single" w:sz="4" w:space="0" w:color="auto"/>
            </w:tcBorders>
            <w:shd w:val="clear" w:color="auto" w:fill="auto"/>
            <w:vAlign w:val="center"/>
            <w:hideMark/>
          </w:tcPr>
          <w:p w14:paraId="7B7D1286"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AMOXICILINA P/ PARA SUSPENSÃO ORAL 50MG/ ML.</w:t>
            </w:r>
          </w:p>
        </w:tc>
        <w:tc>
          <w:tcPr>
            <w:tcW w:w="1274" w:type="dxa"/>
            <w:tcBorders>
              <w:top w:val="nil"/>
              <w:left w:val="nil"/>
              <w:bottom w:val="single" w:sz="4" w:space="0" w:color="auto"/>
              <w:right w:val="single" w:sz="4" w:space="0" w:color="auto"/>
            </w:tcBorders>
            <w:shd w:val="clear" w:color="auto" w:fill="auto"/>
            <w:vAlign w:val="center"/>
            <w:hideMark/>
          </w:tcPr>
          <w:p w14:paraId="083C955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vAlign w:val="center"/>
            <w:hideMark/>
          </w:tcPr>
          <w:p w14:paraId="173B063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1500</w:t>
            </w:r>
          </w:p>
        </w:tc>
      </w:tr>
      <w:tr w:rsidR="004411FB" w:rsidRPr="007C6148" w14:paraId="222D0AA9"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4E71C4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637</w:t>
            </w:r>
          </w:p>
        </w:tc>
        <w:tc>
          <w:tcPr>
            <w:tcW w:w="6892" w:type="dxa"/>
            <w:tcBorders>
              <w:top w:val="nil"/>
              <w:left w:val="nil"/>
              <w:bottom w:val="single" w:sz="4" w:space="0" w:color="auto"/>
              <w:right w:val="single" w:sz="4" w:space="0" w:color="auto"/>
            </w:tcBorders>
            <w:shd w:val="clear" w:color="auto" w:fill="auto"/>
            <w:vAlign w:val="center"/>
            <w:hideMark/>
          </w:tcPr>
          <w:p w14:paraId="71341B57" w14:textId="33188936"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ANLODIPINO, BESILATO DE, </w:t>
            </w:r>
            <w:r w:rsidR="001D7202" w:rsidRPr="007C6148">
              <w:rPr>
                <w:rFonts w:ascii="Arial" w:eastAsia="Times New Roman" w:hAnsi="Arial" w:cs="Arial"/>
                <w:color w:val="000000"/>
                <w:sz w:val="20"/>
                <w:szCs w:val="20"/>
              </w:rPr>
              <w:t>5 MG</w:t>
            </w:r>
            <w:r w:rsidR="001D7202">
              <w:rPr>
                <w:rFonts w:ascii="Arial" w:eastAsia="Times New Roman" w:hAnsi="Arial" w:cs="Arial"/>
                <w:color w:val="000000"/>
                <w:sz w:val="20"/>
                <w:szCs w:val="20"/>
              </w:rPr>
              <w:t xml:space="preserve"> COMPRIMIDO </w:t>
            </w:r>
          </w:p>
        </w:tc>
        <w:tc>
          <w:tcPr>
            <w:tcW w:w="1274" w:type="dxa"/>
            <w:tcBorders>
              <w:top w:val="nil"/>
              <w:left w:val="nil"/>
              <w:bottom w:val="single" w:sz="4" w:space="0" w:color="auto"/>
              <w:right w:val="single" w:sz="4" w:space="0" w:color="auto"/>
            </w:tcBorders>
            <w:shd w:val="clear" w:color="auto" w:fill="auto"/>
            <w:vAlign w:val="center"/>
            <w:hideMark/>
          </w:tcPr>
          <w:p w14:paraId="7709D31C"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EF4D8C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100000</w:t>
            </w:r>
          </w:p>
        </w:tc>
      </w:tr>
      <w:tr w:rsidR="004411FB" w:rsidRPr="007C6148" w14:paraId="30FA844B"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4FEA9F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638</w:t>
            </w:r>
          </w:p>
        </w:tc>
        <w:tc>
          <w:tcPr>
            <w:tcW w:w="6892" w:type="dxa"/>
            <w:tcBorders>
              <w:top w:val="nil"/>
              <w:left w:val="nil"/>
              <w:bottom w:val="single" w:sz="4" w:space="0" w:color="auto"/>
              <w:right w:val="single" w:sz="4" w:space="0" w:color="auto"/>
            </w:tcBorders>
            <w:shd w:val="clear" w:color="auto" w:fill="auto"/>
            <w:vAlign w:val="center"/>
            <w:hideMark/>
          </w:tcPr>
          <w:p w14:paraId="28CC62BF"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AZATIOPRINA</w:t>
            </w:r>
            <w:proofErr w:type="spellEnd"/>
            <w:r w:rsidRPr="007C6148">
              <w:rPr>
                <w:rFonts w:ascii="Arial" w:eastAsia="Times New Roman" w:hAnsi="Arial" w:cs="Arial"/>
                <w:color w:val="000000"/>
                <w:sz w:val="20"/>
                <w:szCs w:val="20"/>
              </w:rPr>
              <w:t xml:space="preserve"> COMPRIMIDO 50 MG (R).</w:t>
            </w:r>
          </w:p>
        </w:tc>
        <w:tc>
          <w:tcPr>
            <w:tcW w:w="1274" w:type="dxa"/>
            <w:tcBorders>
              <w:top w:val="nil"/>
              <w:left w:val="nil"/>
              <w:bottom w:val="single" w:sz="4" w:space="0" w:color="auto"/>
              <w:right w:val="single" w:sz="4" w:space="0" w:color="auto"/>
            </w:tcBorders>
            <w:shd w:val="clear" w:color="auto" w:fill="auto"/>
            <w:vAlign w:val="center"/>
            <w:hideMark/>
          </w:tcPr>
          <w:p w14:paraId="43F4FB53"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85A730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10000</w:t>
            </w:r>
          </w:p>
        </w:tc>
      </w:tr>
      <w:tr w:rsidR="004411FB" w:rsidRPr="007C6148" w14:paraId="6C712CB1"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5B1FB0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639</w:t>
            </w:r>
          </w:p>
        </w:tc>
        <w:tc>
          <w:tcPr>
            <w:tcW w:w="6892" w:type="dxa"/>
            <w:tcBorders>
              <w:top w:val="nil"/>
              <w:left w:val="nil"/>
              <w:bottom w:val="single" w:sz="4" w:space="0" w:color="auto"/>
              <w:right w:val="single" w:sz="4" w:space="0" w:color="auto"/>
            </w:tcBorders>
            <w:shd w:val="clear" w:color="auto" w:fill="auto"/>
            <w:vAlign w:val="center"/>
            <w:hideMark/>
          </w:tcPr>
          <w:p w14:paraId="67F8F856"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BUDESONIDA 50 MCG – 6 ML SPRAY NASAL</w:t>
            </w:r>
          </w:p>
        </w:tc>
        <w:tc>
          <w:tcPr>
            <w:tcW w:w="1274" w:type="dxa"/>
            <w:tcBorders>
              <w:top w:val="nil"/>
              <w:left w:val="nil"/>
              <w:bottom w:val="single" w:sz="4" w:space="0" w:color="auto"/>
              <w:right w:val="single" w:sz="4" w:space="0" w:color="auto"/>
            </w:tcBorders>
            <w:shd w:val="clear" w:color="auto" w:fill="auto"/>
            <w:vAlign w:val="center"/>
            <w:hideMark/>
          </w:tcPr>
          <w:p w14:paraId="555BFA8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44A797A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w:t>
            </w:r>
          </w:p>
        </w:tc>
      </w:tr>
      <w:tr w:rsidR="004411FB" w:rsidRPr="007C6148" w14:paraId="3357E0AE" w14:textId="77777777" w:rsidTr="00D64057">
        <w:trPr>
          <w:trHeight w:val="51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CCC726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640</w:t>
            </w:r>
          </w:p>
        </w:tc>
        <w:tc>
          <w:tcPr>
            <w:tcW w:w="6892" w:type="dxa"/>
            <w:tcBorders>
              <w:top w:val="nil"/>
              <w:left w:val="nil"/>
              <w:bottom w:val="single" w:sz="4" w:space="0" w:color="auto"/>
              <w:right w:val="single" w:sz="4" w:space="0" w:color="auto"/>
            </w:tcBorders>
            <w:shd w:val="clear" w:color="auto" w:fill="auto"/>
            <w:vAlign w:val="center"/>
            <w:hideMark/>
          </w:tcPr>
          <w:p w14:paraId="5A4D5C57"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BUTILBROMETO</w:t>
            </w:r>
            <w:proofErr w:type="spellEnd"/>
            <w:r w:rsidRPr="007C6148">
              <w:rPr>
                <w:rFonts w:ascii="Arial" w:eastAsia="Times New Roman" w:hAnsi="Arial" w:cs="Arial"/>
                <w:color w:val="000000"/>
                <w:sz w:val="20"/>
                <w:szCs w:val="20"/>
              </w:rPr>
              <w:t xml:space="preserve"> DE ESCOPOLAMINA 10 MG + DIPIRONA 250 MG, COMPRIMIDO REVESTIDO</w:t>
            </w:r>
          </w:p>
        </w:tc>
        <w:tc>
          <w:tcPr>
            <w:tcW w:w="1274" w:type="dxa"/>
            <w:tcBorders>
              <w:top w:val="nil"/>
              <w:left w:val="nil"/>
              <w:bottom w:val="single" w:sz="4" w:space="0" w:color="auto"/>
              <w:right w:val="single" w:sz="4" w:space="0" w:color="auto"/>
            </w:tcBorders>
            <w:shd w:val="clear" w:color="auto" w:fill="auto"/>
            <w:vAlign w:val="center"/>
            <w:hideMark/>
          </w:tcPr>
          <w:p w14:paraId="64DC52AA"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35C348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50000</w:t>
            </w:r>
          </w:p>
        </w:tc>
      </w:tr>
      <w:tr w:rsidR="004411FB" w:rsidRPr="007C6148" w14:paraId="3328EB74"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D53518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641</w:t>
            </w:r>
          </w:p>
        </w:tc>
        <w:tc>
          <w:tcPr>
            <w:tcW w:w="6892" w:type="dxa"/>
            <w:tcBorders>
              <w:top w:val="nil"/>
              <w:left w:val="nil"/>
              <w:bottom w:val="single" w:sz="4" w:space="0" w:color="auto"/>
              <w:right w:val="single" w:sz="4" w:space="0" w:color="auto"/>
            </w:tcBorders>
            <w:shd w:val="clear" w:color="auto" w:fill="auto"/>
            <w:vAlign w:val="center"/>
            <w:hideMark/>
          </w:tcPr>
          <w:p w14:paraId="106C35A3"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CAPTOPRIL, COMPRIMIDO 25 MG. </w:t>
            </w:r>
          </w:p>
        </w:tc>
        <w:tc>
          <w:tcPr>
            <w:tcW w:w="1274" w:type="dxa"/>
            <w:tcBorders>
              <w:top w:val="nil"/>
              <w:left w:val="nil"/>
              <w:bottom w:val="single" w:sz="4" w:space="0" w:color="auto"/>
              <w:right w:val="single" w:sz="4" w:space="0" w:color="auto"/>
            </w:tcBorders>
            <w:shd w:val="clear" w:color="auto" w:fill="auto"/>
            <w:vAlign w:val="center"/>
            <w:hideMark/>
          </w:tcPr>
          <w:p w14:paraId="22527686"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099B10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100000</w:t>
            </w:r>
          </w:p>
        </w:tc>
      </w:tr>
      <w:tr w:rsidR="004411FB" w:rsidRPr="007C6148" w14:paraId="4B5D988C"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3DD846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642</w:t>
            </w:r>
          </w:p>
        </w:tc>
        <w:tc>
          <w:tcPr>
            <w:tcW w:w="6892" w:type="dxa"/>
            <w:tcBorders>
              <w:top w:val="nil"/>
              <w:left w:val="nil"/>
              <w:bottom w:val="single" w:sz="4" w:space="0" w:color="auto"/>
              <w:right w:val="single" w:sz="4" w:space="0" w:color="auto"/>
            </w:tcBorders>
            <w:shd w:val="clear" w:color="auto" w:fill="auto"/>
            <w:vAlign w:val="center"/>
            <w:hideMark/>
          </w:tcPr>
          <w:p w14:paraId="242E27C9"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CARBONATO DE CÁLCIO 500MG + </w:t>
            </w:r>
            <w:proofErr w:type="spellStart"/>
            <w:r w:rsidRPr="007C6148">
              <w:rPr>
                <w:rFonts w:ascii="Arial" w:eastAsia="Times New Roman" w:hAnsi="Arial" w:cs="Arial"/>
                <w:color w:val="000000"/>
                <w:sz w:val="20"/>
                <w:szCs w:val="20"/>
              </w:rPr>
              <w:t>COLECALCIFEROL</w:t>
            </w:r>
            <w:proofErr w:type="spellEnd"/>
            <w:r w:rsidRPr="007C6148">
              <w:rPr>
                <w:rFonts w:ascii="Arial" w:eastAsia="Times New Roman" w:hAnsi="Arial" w:cs="Arial"/>
                <w:color w:val="000000"/>
                <w:sz w:val="20"/>
                <w:szCs w:val="20"/>
              </w:rPr>
              <w:t xml:space="preserve"> 400UI,</w:t>
            </w:r>
          </w:p>
        </w:tc>
        <w:tc>
          <w:tcPr>
            <w:tcW w:w="1274" w:type="dxa"/>
            <w:tcBorders>
              <w:top w:val="nil"/>
              <w:left w:val="nil"/>
              <w:bottom w:val="single" w:sz="4" w:space="0" w:color="auto"/>
              <w:right w:val="single" w:sz="4" w:space="0" w:color="auto"/>
            </w:tcBorders>
            <w:shd w:val="clear" w:color="auto" w:fill="auto"/>
            <w:vAlign w:val="center"/>
            <w:hideMark/>
          </w:tcPr>
          <w:p w14:paraId="19B909DC"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6ABC0D7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50000</w:t>
            </w:r>
          </w:p>
        </w:tc>
      </w:tr>
      <w:tr w:rsidR="004411FB" w:rsidRPr="007C6148" w14:paraId="03F19E24"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0B2188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643</w:t>
            </w:r>
          </w:p>
        </w:tc>
        <w:tc>
          <w:tcPr>
            <w:tcW w:w="6892" w:type="dxa"/>
            <w:tcBorders>
              <w:top w:val="nil"/>
              <w:left w:val="nil"/>
              <w:bottom w:val="single" w:sz="4" w:space="0" w:color="auto"/>
              <w:right w:val="single" w:sz="4" w:space="0" w:color="auto"/>
            </w:tcBorders>
            <w:shd w:val="clear" w:color="auto" w:fill="auto"/>
            <w:vAlign w:val="center"/>
            <w:hideMark/>
          </w:tcPr>
          <w:p w14:paraId="2B642C44"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DEXCLORFENIRAMINA</w:t>
            </w:r>
            <w:proofErr w:type="spellEnd"/>
            <w:r w:rsidRPr="007C6148">
              <w:rPr>
                <w:rFonts w:ascii="Arial" w:eastAsia="Times New Roman" w:hAnsi="Arial" w:cs="Arial"/>
                <w:color w:val="000000"/>
                <w:sz w:val="20"/>
                <w:szCs w:val="20"/>
              </w:rPr>
              <w:t>, MALEATO 2MG - COMPRIMIDO</w:t>
            </w:r>
          </w:p>
        </w:tc>
        <w:tc>
          <w:tcPr>
            <w:tcW w:w="1274" w:type="dxa"/>
            <w:tcBorders>
              <w:top w:val="nil"/>
              <w:left w:val="nil"/>
              <w:bottom w:val="single" w:sz="4" w:space="0" w:color="auto"/>
              <w:right w:val="single" w:sz="4" w:space="0" w:color="auto"/>
            </w:tcBorders>
            <w:shd w:val="clear" w:color="auto" w:fill="auto"/>
            <w:vAlign w:val="center"/>
            <w:hideMark/>
          </w:tcPr>
          <w:p w14:paraId="3D030724"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835D32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10000</w:t>
            </w:r>
          </w:p>
        </w:tc>
      </w:tr>
      <w:tr w:rsidR="004411FB" w:rsidRPr="007C6148" w14:paraId="2B37C2F0"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74C75E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644</w:t>
            </w:r>
          </w:p>
        </w:tc>
        <w:tc>
          <w:tcPr>
            <w:tcW w:w="6892" w:type="dxa"/>
            <w:tcBorders>
              <w:top w:val="nil"/>
              <w:left w:val="nil"/>
              <w:bottom w:val="single" w:sz="4" w:space="0" w:color="auto"/>
              <w:right w:val="single" w:sz="4" w:space="0" w:color="auto"/>
            </w:tcBorders>
            <w:shd w:val="clear" w:color="auto" w:fill="auto"/>
            <w:vAlign w:val="center"/>
            <w:hideMark/>
          </w:tcPr>
          <w:p w14:paraId="7B554E21"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DIGOXINA COMPRIMIDO 0,25 MG</w:t>
            </w:r>
          </w:p>
        </w:tc>
        <w:tc>
          <w:tcPr>
            <w:tcW w:w="1274" w:type="dxa"/>
            <w:tcBorders>
              <w:top w:val="nil"/>
              <w:left w:val="nil"/>
              <w:bottom w:val="single" w:sz="4" w:space="0" w:color="auto"/>
              <w:right w:val="single" w:sz="4" w:space="0" w:color="auto"/>
            </w:tcBorders>
            <w:shd w:val="clear" w:color="auto" w:fill="auto"/>
            <w:vAlign w:val="center"/>
            <w:hideMark/>
          </w:tcPr>
          <w:p w14:paraId="12A32EF1"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94C9D3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10000</w:t>
            </w:r>
          </w:p>
        </w:tc>
      </w:tr>
      <w:tr w:rsidR="004411FB" w:rsidRPr="007C6148" w14:paraId="5CA315A6"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53E2C0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645</w:t>
            </w:r>
          </w:p>
        </w:tc>
        <w:tc>
          <w:tcPr>
            <w:tcW w:w="6892" w:type="dxa"/>
            <w:tcBorders>
              <w:top w:val="nil"/>
              <w:left w:val="nil"/>
              <w:bottom w:val="single" w:sz="4" w:space="0" w:color="auto"/>
              <w:right w:val="single" w:sz="4" w:space="0" w:color="auto"/>
            </w:tcBorders>
            <w:shd w:val="clear" w:color="auto" w:fill="auto"/>
            <w:vAlign w:val="center"/>
            <w:hideMark/>
          </w:tcPr>
          <w:p w14:paraId="0D2B12C2"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ENALAPRIL</w:t>
            </w:r>
            <w:proofErr w:type="spellEnd"/>
            <w:r w:rsidRPr="007C6148">
              <w:rPr>
                <w:rFonts w:ascii="Arial" w:eastAsia="Times New Roman" w:hAnsi="Arial" w:cs="Arial"/>
                <w:color w:val="000000"/>
                <w:sz w:val="20"/>
                <w:szCs w:val="20"/>
              </w:rPr>
              <w:t xml:space="preserve">, MALEATO </w:t>
            </w:r>
            <w:proofErr w:type="gramStart"/>
            <w:r w:rsidRPr="007C6148">
              <w:rPr>
                <w:rFonts w:ascii="Arial" w:eastAsia="Times New Roman" w:hAnsi="Arial" w:cs="Arial"/>
                <w:color w:val="000000"/>
                <w:sz w:val="20"/>
                <w:szCs w:val="20"/>
              </w:rPr>
              <w:t>DE, COMPRIMIDO</w:t>
            </w:r>
            <w:proofErr w:type="gramEnd"/>
            <w:r w:rsidRPr="007C6148">
              <w:rPr>
                <w:rFonts w:ascii="Arial" w:eastAsia="Times New Roman" w:hAnsi="Arial" w:cs="Arial"/>
                <w:color w:val="000000"/>
                <w:sz w:val="20"/>
                <w:szCs w:val="20"/>
              </w:rPr>
              <w:t xml:space="preserve"> 10 MG</w:t>
            </w:r>
          </w:p>
        </w:tc>
        <w:tc>
          <w:tcPr>
            <w:tcW w:w="1274" w:type="dxa"/>
            <w:tcBorders>
              <w:top w:val="nil"/>
              <w:left w:val="nil"/>
              <w:bottom w:val="single" w:sz="4" w:space="0" w:color="auto"/>
              <w:right w:val="single" w:sz="4" w:space="0" w:color="auto"/>
            </w:tcBorders>
            <w:shd w:val="clear" w:color="auto" w:fill="auto"/>
            <w:vAlign w:val="center"/>
            <w:hideMark/>
          </w:tcPr>
          <w:p w14:paraId="487B61A3"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05D76C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60000</w:t>
            </w:r>
          </w:p>
        </w:tc>
      </w:tr>
      <w:tr w:rsidR="004411FB" w:rsidRPr="007C6148" w14:paraId="0873DC2B"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7825B3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646</w:t>
            </w:r>
          </w:p>
        </w:tc>
        <w:tc>
          <w:tcPr>
            <w:tcW w:w="6892" w:type="dxa"/>
            <w:tcBorders>
              <w:top w:val="nil"/>
              <w:left w:val="nil"/>
              <w:bottom w:val="single" w:sz="4" w:space="0" w:color="auto"/>
              <w:right w:val="single" w:sz="4" w:space="0" w:color="auto"/>
            </w:tcBorders>
            <w:shd w:val="clear" w:color="auto" w:fill="auto"/>
            <w:vAlign w:val="center"/>
            <w:hideMark/>
          </w:tcPr>
          <w:p w14:paraId="5EF24BFB"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ENALAPRIL</w:t>
            </w:r>
            <w:proofErr w:type="spellEnd"/>
            <w:r w:rsidRPr="007C6148">
              <w:rPr>
                <w:rFonts w:ascii="Arial" w:eastAsia="Times New Roman" w:hAnsi="Arial" w:cs="Arial"/>
                <w:color w:val="000000"/>
                <w:sz w:val="20"/>
                <w:szCs w:val="20"/>
              </w:rPr>
              <w:t xml:space="preserve">, MALEATO </w:t>
            </w:r>
            <w:proofErr w:type="gramStart"/>
            <w:r w:rsidRPr="007C6148">
              <w:rPr>
                <w:rFonts w:ascii="Arial" w:eastAsia="Times New Roman" w:hAnsi="Arial" w:cs="Arial"/>
                <w:color w:val="000000"/>
                <w:sz w:val="20"/>
                <w:szCs w:val="20"/>
              </w:rPr>
              <w:t>DE, COMPRIMIDO</w:t>
            </w:r>
            <w:proofErr w:type="gramEnd"/>
            <w:r w:rsidRPr="007C6148">
              <w:rPr>
                <w:rFonts w:ascii="Arial" w:eastAsia="Times New Roman" w:hAnsi="Arial" w:cs="Arial"/>
                <w:color w:val="000000"/>
                <w:sz w:val="20"/>
                <w:szCs w:val="20"/>
              </w:rPr>
              <w:t xml:space="preserve"> 20 MG</w:t>
            </w:r>
          </w:p>
        </w:tc>
        <w:tc>
          <w:tcPr>
            <w:tcW w:w="1274" w:type="dxa"/>
            <w:tcBorders>
              <w:top w:val="nil"/>
              <w:left w:val="nil"/>
              <w:bottom w:val="single" w:sz="4" w:space="0" w:color="auto"/>
              <w:right w:val="single" w:sz="4" w:space="0" w:color="auto"/>
            </w:tcBorders>
            <w:shd w:val="clear" w:color="auto" w:fill="auto"/>
            <w:vAlign w:val="center"/>
            <w:hideMark/>
          </w:tcPr>
          <w:p w14:paraId="1059D7E5"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61BC1B6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150000</w:t>
            </w:r>
          </w:p>
        </w:tc>
      </w:tr>
      <w:tr w:rsidR="004411FB" w:rsidRPr="007C6148" w14:paraId="61254737"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FD2155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647</w:t>
            </w:r>
          </w:p>
        </w:tc>
        <w:tc>
          <w:tcPr>
            <w:tcW w:w="6892" w:type="dxa"/>
            <w:tcBorders>
              <w:top w:val="nil"/>
              <w:left w:val="nil"/>
              <w:bottom w:val="single" w:sz="4" w:space="0" w:color="auto"/>
              <w:right w:val="single" w:sz="4" w:space="0" w:color="auto"/>
            </w:tcBorders>
            <w:shd w:val="clear" w:color="auto" w:fill="auto"/>
            <w:vAlign w:val="center"/>
            <w:hideMark/>
          </w:tcPr>
          <w:p w14:paraId="198A9663"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FUROSEMIDA 40MG - COMPRIMIDO</w:t>
            </w:r>
          </w:p>
        </w:tc>
        <w:tc>
          <w:tcPr>
            <w:tcW w:w="1274" w:type="dxa"/>
            <w:tcBorders>
              <w:top w:val="nil"/>
              <w:left w:val="nil"/>
              <w:bottom w:val="single" w:sz="4" w:space="0" w:color="auto"/>
              <w:right w:val="single" w:sz="4" w:space="0" w:color="auto"/>
            </w:tcBorders>
            <w:shd w:val="clear" w:color="auto" w:fill="auto"/>
            <w:vAlign w:val="center"/>
            <w:hideMark/>
          </w:tcPr>
          <w:p w14:paraId="74B80245"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23BF4A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50000</w:t>
            </w:r>
          </w:p>
        </w:tc>
      </w:tr>
      <w:tr w:rsidR="004411FB" w:rsidRPr="007C6148" w14:paraId="0447B9C8"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E29EAA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648</w:t>
            </w:r>
          </w:p>
        </w:tc>
        <w:tc>
          <w:tcPr>
            <w:tcW w:w="6892" w:type="dxa"/>
            <w:tcBorders>
              <w:top w:val="nil"/>
              <w:left w:val="nil"/>
              <w:bottom w:val="single" w:sz="4" w:space="0" w:color="auto"/>
              <w:right w:val="single" w:sz="4" w:space="0" w:color="auto"/>
            </w:tcBorders>
            <w:shd w:val="clear" w:color="auto" w:fill="auto"/>
            <w:vAlign w:val="center"/>
            <w:hideMark/>
          </w:tcPr>
          <w:p w14:paraId="591D3661"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GLICLAZIDA</w:t>
            </w:r>
            <w:proofErr w:type="spellEnd"/>
            <w:r w:rsidRPr="007C6148">
              <w:rPr>
                <w:rFonts w:ascii="Arial" w:eastAsia="Times New Roman" w:hAnsi="Arial" w:cs="Arial"/>
                <w:color w:val="000000"/>
                <w:sz w:val="20"/>
                <w:szCs w:val="20"/>
              </w:rPr>
              <w:t xml:space="preserve"> COMPRIMIDO DE LIBERAÇÃO PROLONGADA 30MG</w:t>
            </w:r>
          </w:p>
        </w:tc>
        <w:tc>
          <w:tcPr>
            <w:tcW w:w="1274" w:type="dxa"/>
            <w:tcBorders>
              <w:top w:val="nil"/>
              <w:left w:val="nil"/>
              <w:bottom w:val="single" w:sz="4" w:space="0" w:color="auto"/>
              <w:right w:val="single" w:sz="4" w:space="0" w:color="auto"/>
            </w:tcBorders>
            <w:shd w:val="clear" w:color="auto" w:fill="auto"/>
            <w:vAlign w:val="center"/>
            <w:hideMark/>
          </w:tcPr>
          <w:p w14:paraId="50BC1C5A"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B987ED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65000</w:t>
            </w:r>
          </w:p>
        </w:tc>
      </w:tr>
      <w:tr w:rsidR="004411FB" w:rsidRPr="007C6148" w14:paraId="75FB5021"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EAEEAC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649</w:t>
            </w:r>
          </w:p>
        </w:tc>
        <w:tc>
          <w:tcPr>
            <w:tcW w:w="6892" w:type="dxa"/>
            <w:tcBorders>
              <w:top w:val="nil"/>
              <w:left w:val="nil"/>
              <w:bottom w:val="single" w:sz="4" w:space="0" w:color="auto"/>
              <w:right w:val="single" w:sz="4" w:space="0" w:color="auto"/>
            </w:tcBorders>
            <w:shd w:val="clear" w:color="auto" w:fill="auto"/>
            <w:vAlign w:val="center"/>
            <w:hideMark/>
          </w:tcPr>
          <w:p w14:paraId="27727658"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GLIMEPIRIDA</w:t>
            </w:r>
            <w:proofErr w:type="spellEnd"/>
            <w:r w:rsidRPr="007C6148">
              <w:rPr>
                <w:rFonts w:ascii="Arial" w:eastAsia="Times New Roman" w:hAnsi="Arial" w:cs="Arial"/>
                <w:color w:val="000000"/>
                <w:sz w:val="20"/>
                <w:szCs w:val="20"/>
              </w:rPr>
              <w:t xml:space="preserve"> 2MG</w:t>
            </w:r>
          </w:p>
        </w:tc>
        <w:tc>
          <w:tcPr>
            <w:tcW w:w="1274" w:type="dxa"/>
            <w:tcBorders>
              <w:top w:val="nil"/>
              <w:left w:val="nil"/>
              <w:bottom w:val="single" w:sz="4" w:space="0" w:color="auto"/>
              <w:right w:val="single" w:sz="4" w:space="0" w:color="auto"/>
            </w:tcBorders>
            <w:shd w:val="clear" w:color="auto" w:fill="auto"/>
            <w:vAlign w:val="center"/>
            <w:hideMark/>
          </w:tcPr>
          <w:p w14:paraId="6D32C676"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FF49B6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30000</w:t>
            </w:r>
          </w:p>
        </w:tc>
      </w:tr>
      <w:tr w:rsidR="004411FB" w:rsidRPr="007C6148" w14:paraId="61527E40"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53DF04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650</w:t>
            </w:r>
          </w:p>
        </w:tc>
        <w:tc>
          <w:tcPr>
            <w:tcW w:w="6892" w:type="dxa"/>
            <w:tcBorders>
              <w:top w:val="nil"/>
              <w:left w:val="nil"/>
              <w:bottom w:val="single" w:sz="4" w:space="0" w:color="auto"/>
              <w:right w:val="single" w:sz="4" w:space="0" w:color="auto"/>
            </w:tcBorders>
            <w:shd w:val="clear" w:color="auto" w:fill="auto"/>
            <w:vAlign w:val="center"/>
            <w:hideMark/>
          </w:tcPr>
          <w:p w14:paraId="7437E261"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HIDROCLOROTIAZIDA 25MG - COMPRIMIDO</w:t>
            </w:r>
          </w:p>
        </w:tc>
        <w:tc>
          <w:tcPr>
            <w:tcW w:w="1274" w:type="dxa"/>
            <w:tcBorders>
              <w:top w:val="nil"/>
              <w:left w:val="nil"/>
              <w:bottom w:val="single" w:sz="4" w:space="0" w:color="auto"/>
              <w:right w:val="single" w:sz="4" w:space="0" w:color="auto"/>
            </w:tcBorders>
            <w:shd w:val="clear" w:color="auto" w:fill="auto"/>
            <w:vAlign w:val="center"/>
            <w:hideMark/>
          </w:tcPr>
          <w:p w14:paraId="1EF4967B"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83DAE3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500000</w:t>
            </w:r>
          </w:p>
        </w:tc>
      </w:tr>
      <w:tr w:rsidR="004411FB" w:rsidRPr="007C6148" w14:paraId="70831949"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4C2558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651</w:t>
            </w:r>
          </w:p>
        </w:tc>
        <w:tc>
          <w:tcPr>
            <w:tcW w:w="6892" w:type="dxa"/>
            <w:tcBorders>
              <w:top w:val="nil"/>
              <w:left w:val="nil"/>
              <w:bottom w:val="single" w:sz="4" w:space="0" w:color="auto"/>
              <w:right w:val="single" w:sz="4" w:space="0" w:color="auto"/>
            </w:tcBorders>
            <w:shd w:val="clear" w:color="auto" w:fill="auto"/>
            <w:vAlign w:val="center"/>
            <w:hideMark/>
          </w:tcPr>
          <w:p w14:paraId="1E574A86" w14:textId="43CE9452"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LEVODOPA+BENSERAZIDA</w:t>
            </w:r>
            <w:proofErr w:type="spellEnd"/>
            <w:r w:rsidRPr="007C6148">
              <w:rPr>
                <w:rFonts w:ascii="Arial" w:eastAsia="Times New Roman" w:hAnsi="Arial" w:cs="Arial"/>
                <w:color w:val="000000"/>
                <w:sz w:val="20"/>
                <w:szCs w:val="20"/>
              </w:rPr>
              <w:t xml:space="preserve"> 200/50MG</w:t>
            </w:r>
            <w:r w:rsidR="003C6F1D">
              <w:rPr>
                <w:rFonts w:ascii="Arial" w:eastAsia="Times New Roman" w:hAnsi="Arial" w:cs="Arial"/>
                <w:color w:val="000000"/>
                <w:sz w:val="20"/>
                <w:szCs w:val="20"/>
              </w:rPr>
              <w:t xml:space="preserve"> </w:t>
            </w:r>
            <w:r w:rsidRPr="007C6148">
              <w:rPr>
                <w:rFonts w:ascii="Arial" w:eastAsia="Times New Roman" w:hAnsi="Arial" w:cs="Arial"/>
                <w:color w:val="000000"/>
                <w:sz w:val="20"/>
                <w:szCs w:val="20"/>
              </w:rPr>
              <w:t>- COMPRIMIDO</w:t>
            </w:r>
          </w:p>
        </w:tc>
        <w:tc>
          <w:tcPr>
            <w:tcW w:w="1274" w:type="dxa"/>
            <w:tcBorders>
              <w:top w:val="nil"/>
              <w:left w:val="nil"/>
              <w:bottom w:val="single" w:sz="4" w:space="0" w:color="auto"/>
              <w:right w:val="single" w:sz="4" w:space="0" w:color="auto"/>
            </w:tcBorders>
            <w:shd w:val="clear" w:color="auto" w:fill="auto"/>
            <w:vAlign w:val="center"/>
            <w:hideMark/>
          </w:tcPr>
          <w:p w14:paraId="15D2B88B"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FFE795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15000</w:t>
            </w:r>
          </w:p>
        </w:tc>
      </w:tr>
      <w:tr w:rsidR="004411FB" w:rsidRPr="007C6148" w14:paraId="5CC295D0"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06DF54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652</w:t>
            </w:r>
          </w:p>
        </w:tc>
        <w:tc>
          <w:tcPr>
            <w:tcW w:w="6892" w:type="dxa"/>
            <w:tcBorders>
              <w:top w:val="nil"/>
              <w:left w:val="nil"/>
              <w:bottom w:val="single" w:sz="4" w:space="0" w:color="auto"/>
              <w:right w:val="single" w:sz="4" w:space="0" w:color="auto"/>
            </w:tcBorders>
            <w:shd w:val="clear" w:color="auto" w:fill="auto"/>
            <w:vAlign w:val="center"/>
            <w:hideMark/>
          </w:tcPr>
          <w:p w14:paraId="4568D834"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LEVOTIROXINA</w:t>
            </w:r>
            <w:proofErr w:type="spellEnd"/>
            <w:r w:rsidRPr="007C6148">
              <w:rPr>
                <w:rFonts w:ascii="Arial" w:eastAsia="Times New Roman" w:hAnsi="Arial" w:cs="Arial"/>
                <w:color w:val="000000"/>
                <w:sz w:val="20"/>
                <w:szCs w:val="20"/>
              </w:rPr>
              <w:t xml:space="preserve"> SÓDICA 25MCG - COMPRIMIDO</w:t>
            </w:r>
          </w:p>
        </w:tc>
        <w:tc>
          <w:tcPr>
            <w:tcW w:w="1274" w:type="dxa"/>
            <w:tcBorders>
              <w:top w:val="nil"/>
              <w:left w:val="nil"/>
              <w:bottom w:val="single" w:sz="4" w:space="0" w:color="auto"/>
              <w:right w:val="single" w:sz="4" w:space="0" w:color="auto"/>
            </w:tcBorders>
            <w:shd w:val="clear" w:color="auto" w:fill="auto"/>
            <w:vAlign w:val="center"/>
            <w:hideMark/>
          </w:tcPr>
          <w:p w14:paraId="623B0A25"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0E0123A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40000</w:t>
            </w:r>
          </w:p>
        </w:tc>
      </w:tr>
      <w:tr w:rsidR="004411FB" w:rsidRPr="007C6148" w14:paraId="3FF7B8D1"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FFA30F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653</w:t>
            </w:r>
          </w:p>
        </w:tc>
        <w:tc>
          <w:tcPr>
            <w:tcW w:w="6892" w:type="dxa"/>
            <w:tcBorders>
              <w:top w:val="nil"/>
              <w:left w:val="nil"/>
              <w:bottom w:val="single" w:sz="4" w:space="0" w:color="auto"/>
              <w:right w:val="single" w:sz="4" w:space="0" w:color="auto"/>
            </w:tcBorders>
            <w:shd w:val="clear" w:color="auto" w:fill="auto"/>
            <w:vAlign w:val="center"/>
            <w:hideMark/>
          </w:tcPr>
          <w:p w14:paraId="2C355CDB"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LEVOTIROXINA</w:t>
            </w:r>
            <w:proofErr w:type="spellEnd"/>
            <w:r w:rsidRPr="007C6148">
              <w:rPr>
                <w:rFonts w:ascii="Arial" w:eastAsia="Times New Roman" w:hAnsi="Arial" w:cs="Arial"/>
                <w:color w:val="000000"/>
                <w:sz w:val="20"/>
                <w:szCs w:val="20"/>
              </w:rPr>
              <w:t xml:space="preserve"> SÓDICA 100MCG - COMPRIMIDO</w:t>
            </w:r>
          </w:p>
        </w:tc>
        <w:tc>
          <w:tcPr>
            <w:tcW w:w="1274" w:type="dxa"/>
            <w:tcBorders>
              <w:top w:val="nil"/>
              <w:left w:val="nil"/>
              <w:bottom w:val="single" w:sz="4" w:space="0" w:color="auto"/>
              <w:right w:val="single" w:sz="4" w:space="0" w:color="auto"/>
            </w:tcBorders>
            <w:shd w:val="clear" w:color="auto" w:fill="auto"/>
            <w:vAlign w:val="center"/>
            <w:hideMark/>
          </w:tcPr>
          <w:p w14:paraId="16381155"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FFDA03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20000</w:t>
            </w:r>
          </w:p>
        </w:tc>
      </w:tr>
      <w:tr w:rsidR="004411FB" w:rsidRPr="007C6148" w14:paraId="44CFBBDF"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D7A002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654</w:t>
            </w:r>
          </w:p>
        </w:tc>
        <w:tc>
          <w:tcPr>
            <w:tcW w:w="6892" w:type="dxa"/>
            <w:tcBorders>
              <w:top w:val="nil"/>
              <w:left w:val="nil"/>
              <w:bottom w:val="single" w:sz="4" w:space="0" w:color="auto"/>
              <w:right w:val="single" w:sz="4" w:space="0" w:color="auto"/>
            </w:tcBorders>
            <w:shd w:val="clear" w:color="auto" w:fill="auto"/>
            <w:vAlign w:val="center"/>
            <w:hideMark/>
          </w:tcPr>
          <w:p w14:paraId="6C654E15"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LORATADINA</w:t>
            </w:r>
            <w:proofErr w:type="spellEnd"/>
            <w:r w:rsidRPr="007C6148">
              <w:rPr>
                <w:rFonts w:ascii="Arial" w:eastAsia="Times New Roman" w:hAnsi="Arial" w:cs="Arial"/>
                <w:color w:val="000000"/>
                <w:sz w:val="20"/>
                <w:szCs w:val="20"/>
              </w:rPr>
              <w:t xml:space="preserve"> 10 MG COMPRIMIDO</w:t>
            </w:r>
          </w:p>
        </w:tc>
        <w:tc>
          <w:tcPr>
            <w:tcW w:w="1274" w:type="dxa"/>
            <w:tcBorders>
              <w:top w:val="nil"/>
              <w:left w:val="nil"/>
              <w:bottom w:val="single" w:sz="4" w:space="0" w:color="auto"/>
              <w:right w:val="single" w:sz="4" w:space="0" w:color="auto"/>
            </w:tcBorders>
            <w:shd w:val="clear" w:color="auto" w:fill="auto"/>
            <w:vAlign w:val="center"/>
            <w:hideMark/>
          </w:tcPr>
          <w:p w14:paraId="05715B0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COMP.</w:t>
            </w:r>
          </w:p>
        </w:tc>
        <w:tc>
          <w:tcPr>
            <w:tcW w:w="1175" w:type="dxa"/>
            <w:tcBorders>
              <w:top w:val="nil"/>
              <w:left w:val="nil"/>
              <w:bottom w:val="single" w:sz="4" w:space="0" w:color="auto"/>
              <w:right w:val="single" w:sz="4" w:space="0" w:color="auto"/>
            </w:tcBorders>
            <w:shd w:val="clear" w:color="auto" w:fill="auto"/>
            <w:noWrap/>
            <w:vAlign w:val="center"/>
            <w:hideMark/>
          </w:tcPr>
          <w:p w14:paraId="68BD64C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25000</w:t>
            </w:r>
          </w:p>
        </w:tc>
      </w:tr>
      <w:tr w:rsidR="004411FB" w:rsidRPr="007C6148" w14:paraId="43C5C87F"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0673FD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655</w:t>
            </w:r>
          </w:p>
        </w:tc>
        <w:tc>
          <w:tcPr>
            <w:tcW w:w="6892" w:type="dxa"/>
            <w:tcBorders>
              <w:top w:val="nil"/>
              <w:left w:val="nil"/>
              <w:bottom w:val="single" w:sz="4" w:space="0" w:color="auto"/>
              <w:right w:val="single" w:sz="4" w:space="0" w:color="auto"/>
            </w:tcBorders>
            <w:shd w:val="clear" w:color="auto" w:fill="auto"/>
            <w:vAlign w:val="center"/>
            <w:hideMark/>
          </w:tcPr>
          <w:p w14:paraId="4408EF2D"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LORATADINA</w:t>
            </w:r>
            <w:proofErr w:type="spellEnd"/>
            <w:r w:rsidRPr="007C6148">
              <w:rPr>
                <w:rFonts w:ascii="Arial" w:eastAsia="Times New Roman" w:hAnsi="Arial" w:cs="Arial"/>
                <w:color w:val="000000"/>
                <w:sz w:val="20"/>
                <w:szCs w:val="20"/>
              </w:rPr>
              <w:t xml:space="preserve"> 1MG/ML – XAROPE</w:t>
            </w:r>
          </w:p>
        </w:tc>
        <w:tc>
          <w:tcPr>
            <w:tcW w:w="1274" w:type="dxa"/>
            <w:tcBorders>
              <w:top w:val="nil"/>
              <w:left w:val="nil"/>
              <w:bottom w:val="single" w:sz="4" w:space="0" w:color="auto"/>
              <w:right w:val="single" w:sz="4" w:space="0" w:color="auto"/>
            </w:tcBorders>
            <w:shd w:val="clear" w:color="auto" w:fill="auto"/>
            <w:vAlign w:val="center"/>
            <w:hideMark/>
          </w:tcPr>
          <w:p w14:paraId="25CC63B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2D196F0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5000</w:t>
            </w:r>
          </w:p>
        </w:tc>
      </w:tr>
      <w:tr w:rsidR="004411FB" w:rsidRPr="007C6148" w14:paraId="7EA93C08" w14:textId="77777777" w:rsidTr="00B60CA3">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5A97F4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656</w:t>
            </w:r>
          </w:p>
        </w:tc>
        <w:tc>
          <w:tcPr>
            <w:tcW w:w="6892" w:type="dxa"/>
            <w:tcBorders>
              <w:top w:val="nil"/>
              <w:left w:val="nil"/>
              <w:bottom w:val="single" w:sz="4" w:space="0" w:color="auto"/>
              <w:right w:val="single" w:sz="4" w:space="0" w:color="auto"/>
            </w:tcBorders>
            <w:shd w:val="clear" w:color="auto" w:fill="auto"/>
            <w:vAlign w:val="center"/>
            <w:hideMark/>
          </w:tcPr>
          <w:p w14:paraId="2283FFFD"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MEDROXIPROGESTERONA ACETATO 150MG/ML - SOLUÇÃO INJETÁVEL</w:t>
            </w:r>
          </w:p>
        </w:tc>
        <w:tc>
          <w:tcPr>
            <w:tcW w:w="1274" w:type="dxa"/>
            <w:tcBorders>
              <w:top w:val="nil"/>
              <w:left w:val="nil"/>
              <w:bottom w:val="single" w:sz="4" w:space="0" w:color="auto"/>
              <w:right w:val="single" w:sz="4" w:space="0" w:color="auto"/>
            </w:tcBorders>
            <w:shd w:val="clear" w:color="auto" w:fill="auto"/>
            <w:vAlign w:val="center"/>
            <w:hideMark/>
          </w:tcPr>
          <w:p w14:paraId="3D004DCC"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FB5707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6000</w:t>
            </w:r>
          </w:p>
        </w:tc>
      </w:tr>
      <w:tr w:rsidR="004411FB" w:rsidRPr="007C6148" w14:paraId="7A963BF6"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D70E9D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657</w:t>
            </w:r>
          </w:p>
        </w:tc>
        <w:tc>
          <w:tcPr>
            <w:tcW w:w="6892" w:type="dxa"/>
            <w:tcBorders>
              <w:top w:val="nil"/>
              <w:left w:val="nil"/>
              <w:bottom w:val="single" w:sz="4" w:space="0" w:color="auto"/>
              <w:right w:val="single" w:sz="4" w:space="0" w:color="auto"/>
            </w:tcBorders>
            <w:shd w:val="clear" w:color="auto" w:fill="auto"/>
            <w:vAlign w:val="center"/>
            <w:hideMark/>
          </w:tcPr>
          <w:p w14:paraId="2FC74BA6"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METFORMINA, CLORIDRATO 500MG - COMPRIMIDO</w:t>
            </w:r>
          </w:p>
        </w:tc>
        <w:tc>
          <w:tcPr>
            <w:tcW w:w="1274" w:type="dxa"/>
            <w:tcBorders>
              <w:top w:val="nil"/>
              <w:left w:val="nil"/>
              <w:bottom w:val="single" w:sz="4" w:space="0" w:color="auto"/>
              <w:right w:val="single" w:sz="4" w:space="0" w:color="auto"/>
            </w:tcBorders>
            <w:shd w:val="clear" w:color="auto" w:fill="auto"/>
            <w:vAlign w:val="center"/>
            <w:hideMark/>
          </w:tcPr>
          <w:p w14:paraId="0BADECC9"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A61877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40000</w:t>
            </w:r>
          </w:p>
        </w:tc>
      </w:tr>
      <w:tr w:rsidR="004411FB" w:rsidRPr="007C6148" w14:paraId="0F104E3A"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0874FD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658</w:t>
            </w:r>
          </w:p>
        </w:tc>
        <w:tc>
          <w:tcPr>
            <w:tcW w:w="6892" w:type="dxa"/>
            <w:tcBorders>
              <w:top w:val="nil"/>
              <w:left w:val="nil"/>
              <w:bottom w:val="single" w:sz="4" w:space="0" w:color="auto"/>
              <w:right w:val="single" w:sz="4" w:space="0" w:color="auto"/>
            </w:tcBorders>
            <w:shd w:val="clear" w:color="auto" w:fill="auto"/>
            <w:vAlign w:val="center"/>
            <w:hideMark/>
          </w:tcPr>
          <w:p w14:paraId="120FC919"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METFORMINA, CLORIDRATO </w:t>
            </w:r>
            <w:proofErr w:type="gramStart"/>
            <w:r w:rsidRPr="007C6148">
              <w:rPr>
                <w:rFonts w:ascii="Arial" w:eastAsia="Times New Roman" w:hAnsi="Arial" w:cs="Arial"/>
                <w:color w:val="000000"/>
                <w:sz w:val="20"/>
                <w:szCs w:val="20"/>
              </w:rPr>
              <w:t>DE, COMPRIMIDO</w:t>
            </w:r>
            <w:proofErr w:type="gramEnd"/>
            <w:r w:rsidRPr="007C6148">
              <w:rPr>
                <w:rFonts w:ascii="Arial" w:eastAsia="Times New Roman" w:hAnsi="Arial" w:cs="Arial"/>
                <w:color w:val="000000"/>
                <w:sz w:val="20"/>
                <w:szCs w:val="20"/>
              </w:rPr>
              <w:t xml:space="preserve"> 850 MG</w:t>
            </w:r>
          </w:p>
        </w:tc>
        <w:tc>
          <w:tcPr>
            <w:tcW w:w="1274" w:type="dxa"/>
            <w:tcBorders>
              <w:top w:val="nil"/>
              <w:left w:val="nil"/>
              <w:bottom w:val="single" w:sz="4" w:space="0" w:color="auto"/>
              <w:right w:val="single" w:sz="4" w:space="0" w:color="auto"/>
            </w:tcBorders>
            <w:shd w:val="clear" w:color="auto" w:fill="auto"/>
            <w:vAlign w:val="center"/>
            <w:hideMark/>
          </w:tcPr>
          <w:p w14:paraId="02A288A5"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060DD2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350000</w:t>
            </w:r>
          </w:p>
        </w:tc>
      </w:tr>
      <w:tr w:rsidR="004411FB" w:rsidRPr="007C6148" w14:paraId="0C0E39AC"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F95CEA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659</w:t>
            </w:r>
          </w:p>
        </w:tc>
        <w:tc>
          <w:tcPr>
            <w:tcW w:w="6892" w:type="dxa"/>
            <w:tcBorders>
              <w:top w:val="nil"/>
              <w:left w:val="nil"/>
              <w:bottom w:val="single" w:sz="4" w:space="0" w:color="auto"/>
              <w:right w:val="single" w:sz="4" w:space="0" w:color="auto"/>
            </w:tcBorders>
            <w:shd w:val="clear" w:color="auto" w:fill="auto"/>
            <w:vAlign w:val="center"/>
            <w:hideMark/>
          </w:tcPr>
          <w:p w14:paraId="3124BBE0"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METILDOPA COMPRIMIDO 250 MG</w:t>
            </w:r>
          </w:p>
        </w:tc>
        <w:tc>
          <w:tcPr>
            <w:tcW w:w="1274" w:type="dxa"/>
            <w:tcBorders>
              <w:top w:val="nil"/>
              <w:left w:val="nil"/>
              <w:bottom w:val="single" w:sz="4" w:space="0" w:color="auto"/>
              <w:right w:val="single" w:sz="4" w:space="0" w:color="auto"/>
            </w:tcBorders>
            <w:shd w:val="clear" w:color="auto" w:fill="auto"/>
            <w:vAlign w:val="center"/>
            <w:hideMark/>
          </w:tcPr>
          <w:p w14:paraId="69483BA4"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324F66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10000</w:t>
            </w:r>
          </w:p>
        </w:tc>
      </w:tr>
      <w:tr w:rsidR="004411FB" w:rsidRPr="007C6148" w14:paraId="1A3AF44B"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8C723F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660</w:t>
            </w:r>
          </w:p>
        </w:tc>
        <w:tc>
          <w:tcPr>
            <w:tcW w:w="6892" w:type="dxa"/>
            <w:tcBorders>
              <w:top w:val="nil"/>
              <w:left w:val="nil"/>
              <w:bottom w:val="single" w:sz="4" w:space="0" w:color="auto"/>
              <w:right w:val="single" w:sz="4" w:space="0" w:color="auto"/>
            </w:tcBorders>
            <w:shd w:val="clear" w:color="auto" w:fill="auto"/>
            <w:vAlign w:val="center"/>
            <w:hideMark/>
          </w:tcPr>
          <w:p w14:paraId="2ABAD80D"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METOTREXATO 2,5MG</w:t>
            </w:r>
          </w:p>
        </w:tc>
        <w:tc>
          <w:tcPr>
            <w:tcW w:w="1274" w:type="dxa"/>
            <w:tcBorders>
              <w:top w:val="nil"/>
              <w:left w:val="nil"/>
              <w:bottom w:val="single" w:sz="4" w:space="0" w:color="auto"/>
              <w:right w:val="single" w:sz="4" w:space="0" w:color="auto"/>
            </w:tcBorders>
            <w:shd w:val="clear" w:color="auto" w:fill="auto"/>
            <w:noWrap/>
            <w:vAlign w:val="center"/>
            <w:hideMark/>
          </w:tcPr>
          <w:p w14:paraId="5CFF3C18"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6B1489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10000</w:t>
            </w:r>
          </w:p>
        </w:tc>
      </w:tr>
      <w:tr w:rsidR="004411FB" w:rsidRPr="007C6148" w14:paraId="771DE8E8"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2BAAB80" w14:textId="77777777" w:rsidR="007C6148" w:rsidRPr="004E16F1" w:rsidRDefault="007C6148" w:rsidP="007C6148">
            <w:pPr>
              <w:jc w:val="center"/>
              <w:rPr>
                <w:rFonts w:ascii="Arial" w:eastAsia="Times New Roman" w:hAnsi="Arial" w:cs="Arial"/>
                <w:color w:val="000000"/>
                <w:sz w:val="20"/>
                <w:szCs w:val="20"/>
              </w:rPr>
            </w:pPr>
            <w:r w:rsidRPr="004E16F1">
              <w:rPr>
                <w:rFonts w:ascii="Arial" w:eastAsia="Times New Roman" w:hAnsi="Arial" w:cs="Arial"/>
                <w:color w:val="000000"/>
                <w:sz w:val="20"/>
                <w:szCs w:val="20"/>
              </w:rPr>
              <w:t>661</w:t>
            </w:r>
          </w:p>
        </w:tc>
        <w:tc>
          <w:tcPr>
            <w:tcW w:w="6892" w:type="dxa"/>
            <w:tcBorders>
              <w:top w:val="nil"/>
              <w:left w:val="nil"/>
              <w:bottom w:val="single" w:sz="4" w:space="0" w:color="auto"/>
              <w:right w:val="single" w:sz="4" w:space="0" w:color="auto"/>
            </w:tcBorders>
            <w:shd w:val="clear" w:color="auto" w:fill="auto"/>
            <w:vAlign w:val="center"/>
            <w:hideMark/>
          </w:tcPr>
          <w:p w14:paraId="2E522791" w14:textId="77777777" w:rsidR="007C6148" w:rsidRPr="004E16F1" w:rsidRDefault="007C6148" w:rsidP="007C6148">
            <w:pPr>
              <w:rPr>
                <w:rFonts w:ascii="Arial" w:eastAsia="Times New Roman" w:hAnsi="Arial" w:cs="Arial"/>
                <w:color w:val="000000"/>
                <w:sz w:val="20"/>
                <w:szCs w:val="20"/>
              </w:rPr>
            </w:pPr>
            <w:r w:rsidRPr="004E16F1">
              <w:rPr>
                <w:rFonts w:ascii="Arial" w:eastAsia="Times New Roman" w:hAnsi="Arial" w:cs="Arial"/>
                <w:color w:val="000000"/>
                <w:sz w:val="20"/>
                <w:szCs w:val="20"/>
              </w:rPr>
              <w:t>METRONIDAZOL 250MG - COMPRIMIDO</w:t>
            </w:r>
          </w:p>
        </w:tc>
        <w:tc>
          <w:tcPr>
            <w:tcW w:w="1274" w:type="dxa"/>
            <w:tcBorders>
              <w:top w:val="nil"/>
              <w:left w:val="nil"/>
              <w:bottom w:val="single" w:sz="4" w:space="0" w:color="auto"/>
              <w:right w:val="single" w:sz="4" w:space="0" w:color="auto"/>
            </w:tcBorders>
            <w:shd w:val="clear" w:color="auto" w:fill="auto"/>
            <w:vAlign w:val="center"/>
            <w:hideMark/>
          </w:tcPr>
          <w:p w14:paraId="20C4A5E4" w14:textId="77777777" w:rsidR="007C6148" w:rsidRPr="004E16F1" w:rsidRDefault="007C6148" w:rsidP="007C6148">
            <w:pPr>
              <w:jc w:val="center"/>
              <w:rPr>
                <w:rFonts w:ascii="Arial" w:eastAsia="Times New Roman" w:hAnsi="Arial" w:cs="Arial"/>
                <w:color w:val="000000"/>
                <w:sz w:val="20"/>
                <w:szCs w:val="20"/>
              </w:rPr>
            </w:pPr>
            <w:r w:rsidRPr="004E16F1">
              <w:rPr>
                <w:rFonts w:ascii="Arial" w:eastAsia="Times New Roman" w:hAnsi="Arial" w:cs="Arial"/>
                <w:color w:val="000000"/>
                <w:sz w:val="20"/>
                <w:szCs w:val="20"/>
              </w:rPr>
              <w:t>COMP.</w:t>
            </w:r>
          </w:p>
        </w:tc>
        <w:tc>
          <w:tcPr>
            <w:tcW w:w="1175" w:type="dxa"/>
            <w:tcBorders>
              <w:top w:val="nil"/>
              <w:left w:val="nil"/>
              <w:bottom w:val="single" w:sz="4" w:space="0" w:color="auto"/>
              <w:right w:val="single" w:sz="4" w:space="0" w:color="auto"/>
            </w:tcBorders>
            <w:shd w:val="clear" w:color="auto" w:fill="auto"/>
            <w:noWrap/>
            <w:vAlign w:val="center"/>
            <w:hideMark/>
          </w:tcPr>
          <w:p w14:paraId="331CE8DB" w14:textId="6F7C078D" w:rsidR="007C6148" w:rsidRPr="007C6148" w:rsidRDefault="00984D39" w:rsidP="007C6148">
            <w:pPr>
              <w:jc w:val="center"/>
              <w:rPr>
                <w:rFonts w:ascii="Arial" w:eastAsia="Times New Roman" w:hAnsi="Arial" w:cs="Arial"/>
                <w:color w:val="000000"/>
                <w:sz w:val="20"/>
                <w:szCs w:val="20"/>
              </w:rPr>
            </w:pPr>
            <w:r w:rsidRPr="004E16F1">
              <w:rPr>
                <w:rFonts w:ascii="Arial" w:eastAsia="Times New Roman" w:hAnsi="Arial" w:cs="Arial"/>
                <w:color w:val="000000"/>
                <w:sz w:val="20"/>
                <w:szCs w:val="20"/>
              </w:rPr>
              <w:t>500</w:t>
            </w:r>
            <w:r w:rsidR="007C6148" w:rsidRPr="007C6148">
              <w:rPr>
                <w:rFonts w:ascii="Arial" w:eastAsia="Times New Roman" w:hAnsi="Arial" w:cs="Arial"/>
                <w:color w:val="000000"/>
                <w:sz w:val="20"/>
                <w:szCs w:val="20"/>
              </w:rPr>
              <w:t> </w:t>
            </w:r>
          </w:p>
        </w:tc>
      </w:tr>
      <w:tr w:rsidR="004411FB" w:rsidRPr="007C6148" w14:paraId="66D53BF0"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17CF3D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662</w:t>
            </w:r>
          </w:p>
        </w:tc>
        <w:tc>
          <w:tcPr>
            <w:tcW w:w="6892" w:type="dxa"/>
            <w:tcBorders>
              <w:top w:val="nil"/>
              <w:left w:val="nil"/>
              <w:bottom w:val="single" w:sz="4" w:space="0" w:color="auto"/>
              <w:right w:val="single" w:sz="4" w:space="0" w:color="auto"/>
            </w:tcBorders>
            <w:shd w:val="clear" w:color="auto" w:fill="auto"/>
            <w:vAlign w:val="center"/>
            <w:hideMark/>
          </w:tcPr>
          <w:p w14:paraId="41A30D6B"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METRONIDAZOL 100 MG/ CREME VAGINAL/+APLICADOR - TUBO</w:t>
            </w:r>
          </w:p>
        </w:tc>
        <w:tc>
          <w:tcPr>
            <w:tcW w:w="1274" w:type="dxa"/>
            <w:tcBorders>
              <w:top w:val="nil"/>
              <w:left w:val="nil"/>
              <w:bottom w:val="single" w:sz="4" w:space="0" w:color="auto"/>
              <w:right w:val="single" w:sz="4" w:space="0" w:color="auto"/>
            </w:tcBorders>
            <w:shd w:val="clear" w:color="auto" w:fill="auto"/>
            <w:vAlign w:val="center"/>
            <w:hideMark/>
          </w:tcPr>
          <w:p w14:paraId="27468FF3"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90D1B1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4000</w:t>
            </w:r>
          </w:p>
        </w:tc>
      </w:tr>
      <w:tr w:rsidR="004411FB" w:rsidRPr="007C6148" w14:paraId="552B1068"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D69465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663</w:t>
            </w:r>
          </w:p>
        </w:tc>
        <w:tc>
          <w:tcPr>
            <w:tcW w:w="6892" w:type="dxa"/>
            <w:tcBorders>
              <w:top w:val="nil"/>
              <w:left w:val="nil"/>
              <w:bottom w:val="single" w:sz="4" w:space="0" w:color="auto"/>
              <w:right w:val="single" w:sz="4" w:space="0" w:color="auto"/>
            </w:tcBorders>
            <w:shd w:val="clear" w:color="auto" w:fill="auto"/>
            <w:vAlign w:val="center"/>
            <w:hideMark/>
          </w:tcPr>
          <w:p w14:paraId="6ABB9359"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MICONAZOL</w:t>
            </w:r>
            <w:proofErr w:type="spellEnd"/>
            <w:r w:rsidRPr="007C6148">
              <w:rPr>
                <w:rFonts w:ascii="Arial" w:eastAsia="Times New Roman" w:hAnsi="Arial" w:cs="Arial"/>
                <w:color w:val="000000"/>
                <w:sz w:val="20"/>
                <w:szCs w:val="20"/>
              </w:rPr>
              <w:t>, NITRATO 2% - CREME VAGINAL - TUBO</w:t>
            </w:r>
          </w:p>
        </w:tc>
        <w:tc>
          <w:tcPr>
            <w:tcW w:w="1274" w:type="dxa"/>
            <w:tcBorders>
              <w:top w:val="nil"/>
              <w:left w:val="nil"/>
              <w:bottom w:val="single" w:sz="4" w:space="0" w:color="auto"/>
              <w:right w:val="single" w:sz="4" w:space="0" w:color="auto"/>
            </w:tcBorders>
            <w:shd w:val="clear" w:color="auto" w:fill="auto"/>
            <w:vAlign w:val="center"/>
            <w:hideMark/>
          </w:tcPr>
          <w:p w14:paraId="3910BC30"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21044C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w:t>
            </w:r>
          </w:p>
        </w:tc>
      </w:tr>
      <w:tr w:rsidR="004411FB" w:rsidRPr="007C6148" w14:paraId="0F7941ED"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02153A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664</w:t>
            </w:r>
          </w:p>
        </w:tc>
        <w:tc>
          <w:tcPr>
            <w:tcW w:w="6892" w:type="dxa"/>
            <w:tcBorders>
              <w:top w:val="nil"/>
              <w:left w:val="nil"/>
              <w:bottom w:val="single" w:sz="4" w:space="0" w:color="auto"/>
              <w:right w:val="single" w:sz="4" w:space="0" w:color="auto"/>
            </w:tcBorders>
            <w:shd w:val="clear" w:color="auto" w:fill="auto"/>
            <w:vAlign w:val="center"/>
            <w:hideMark/>
          </w:tcPr>
          <w:p w14:paraId="499205E7"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NIFEDIPINO</w:t>
            </w:r>
            <w:proofErr w:type="spellEnd"/>
            <w:r w:rsidRPr="007C6148">
              <w:rPr>
                <w:rFonts w:ascii="Arial" w:eastAsia="Times New Roman" w:hAnsi="Arial" w:cs="Arial"/>
                <w:color w:val="000000"/>
                <w:sz w:val="20"/>
                <w:szCs w:val="20"/>
              </w:rPr>
              <w:t xml:space="preserve"> 20MG - COMPRIMIDO</w:t>
            </w:r>
          </w:p>
        </w:tc>
        <w:tc>
          <w:tcPr>
            <w:tcW w:w="1274" w:type="dxa"/>
            <w:tcBorders>
              <w:top w:val="nil"/>
              <w:left w:val="nil"/>
              <w:bottom w:val="single" w:sz="4" w:space="0" w:color="auto"/>
              <w:right w:val="single" w:sz="4" w:space="0" w:color="auto"/>
            </w:tcBorders>
            <w:shd w:val="clear" w:color="auto" w:fill="auto"/>
            <w:vAlign w:val="center"/>
            <w:hideMark/>
          </w:tcPr>
          <w:p w14:paraId="01F9549A"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52F37B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20000</w:t>
            </w:r>
          </w:p>
        </w:tc>
      </w:tr>
      <w:tr w:rsidR="004411FB" w:rsidRPr="007C6148" w14:paraId="2A660374"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9E2CE6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665</w:t>
            </w:r>
          </w:p>
        </w:tc>
        <w:tc>
          <w:tcPr>
            <w:tcW w:w="6892" w:type="dxa"/>
            <w:tcBorders>
              <w:top w:val="nil"/>
              <w:left w:val="nil"/>
              <w:bottom w:val="single" w:sz="4" w:space="0" w:color="auto"/>
              <w:right w:val="single" w:sz="4" w:space="0" w:color="auto"/>
            </w:tcBorders>
            <w:shd w:val="clear" w:color="auto" w:fill="auto"/>
            <w:vAlign w:val="center"/>
            <w:hideMark/>
          </w:tcPr>
          <w:p w14:paraId="4D1627AE" w14:textId="738DCD4A"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NORETISTERONA</w:t>
            </w:r>
            <w:proofErr w:type="spellEnd"/>
            <w:r w:rsidRPr="007C6148">
              <w:rPr>
                <w:rFonts w:ascii="Arial" w:eastAsia="Times New Roman" w:hAnsi="Arial" w:cs="Arial"/>
                <w:color w:val="000000"/>
                <w:sz w:val="20"/>
                <w:szCs w:val="20"/>
              </w:rPr>
              <w:t xml:space="preserve"> + VALERATO DE ESTRADIOL</w:t>
            </w:r>
            <w:r w:rsidR="003C6F1D">
              <w:rPr>
                <w:rFonts w:ascii="Arial" w:eastAsia="Times New Roman" w:hAnsi="Arial" w:cs="Arial"/>
                <w:color w:val="000000"/>
                <w:sz w:val="20"/>
                <w:szCs w:val="20"/>
              </w:rPr>
              <w:t xml:space="preserve"> </w:t>
            </w:r>
            <w:r w:rsidRPr="007C6148">
              <w:rPr>
                <w:rFonts w:ascii="Arial" w:eastAsia="Times New Roman" w:hAnsi="Arial" w:cs="Arial"/>
                <w:color w:val="000000"/>
                <w:sz w:val="20"/>
                <w:szCs w:val="20"/>
              </w:rPr>
              <w:t>(50MG+5</w:t>
            </w:r>
            <w:r w:rsidR="003C6F1D" w:rsidRPr="007C6148">
              <w:rPr>
                <w:rFonts w:ascii="Arial" w:eastAsia="Times New Roman" w:hAnsi="Arial" w:cs="Arial"/>
                <w:color w:val="000000"/>
                <w:sz w:val="20"/>
                <w:szCs w:val="20"/>
              </w:rPr>
              <w:t>MG) /</w:t>
            </w:r>
            <w:r w:rsidRPr="007C6148">
              <w:rPr>
                <w:rFonts w:ascii="Arial" w:eastAsia="Times New Roman" w:hAnsi="Arial" w:cs="Arial"/>
                <w:color w:val="000000"/>
                <w:sz w:val="20"/>
                <w:szCs w:val="20"/>
              </w:rPr>
              <w:t>ML INJETÁVEL</w:t>
            </w:r>
          </w:p>
        </w:tc>
        <w:tc>
          <w:tcPr>
            <w:tcW w:w="1274" w:type="dxa"/>
            <w:tcBorders>
              <w:top w:val="nil"/>
              <w:left w:val="nil"/>
              <w:bottom w:val="single" w:sz="4" w:space="0" w:color="auto"/>
              <w:right w:val="single" w:sz="4" w:space="0" w:color="auto"/>
            </w:tcBorders>
            <w:shd w:val="clear" w:color="auto" w:fill="auto"/>
            <w:vAlign w:val="center"/>
            <w:hideMark/>
          </w:tcPr>
          <w:p w14:paraId="65FD1041"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86589D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5000</w:t>
            </w:r>
          </w:p>
        </w:tc>
      </w:tr>
      <w:tr w:rsidR="004411FB" w:rsidRPr="007C6148" w14:paraId="6F40E978"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69F46C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666</w:t>
            </w:r>
          </w:p>
        </w:tc>
        <w:tc>
          <w:tcPr>
            <w:tcW w:w="6892" w:type="dxa"/>
            <w:tcBorders>
              <w:top w:val="nil"/>
              <w:left w:val="nil"/>
              <w:bottom w:val="single" w:sz="4" w:space="0" w:color="auto"/>
              <w:right w:val="single" w:sz="4" w:space="0" w:color="auto"/>
            </w:tcBorders>
            <w:shd w:val="clear" w:color="auto" w:fill="auto"/>
            <w:vAlign w:val="center"/>
            <w:hideMark/>
          </w:tcPr>
          <w:p w14:paraId="476AADEF"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NORETISTERONA</w:t>
            </w:r>
            <w:proofErr w:type="spellEnd"/>
            <w:r w:rsidRPr="007C6148">
              <w:rPr>
                <w:rFonts w:ascii="Arial" w:eastAsia="Times New Roman" w:hAnsi="Arial" w:cs="Arial"/>
                <w:color w:val="000000"/>
                <w:sz w:val="20"/>
                <w:szCs w:val="20"/>
              </w:rPr>
              <w:t xml:space="preserve"> 0,35MG</w:t>
            </w:r>
          </w:p>
        </w:tc>
        <w:tc>
          <w:tcPr>
            <w:tcW w:w="1274" w:type="dxa"/>
            <w:tcBorders>
              <w:top w:val="nil"/>
              <w:left w:val="nil"/>
              <w:bottom w:val="single" w:sz="4" w:space="0" w:color="auto"/>
              <w:right w:val="single" w:sz="4" w:space="0" w:color="auto"/>
            </w:tcBorders>
            <w:shd w:val="clear" w:color="auto" w:fill="auto"/>
            <w:vAlign w:val="center"/>
            <w:hideMark/>
          </w:tcPr>
          <w:p w14:paraId="629F96C5"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F67E17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10000</w:t>
            </w:r>
          </w:p>
        </w:tc>
      </w:tr>
      <w:tr w:rsidR="004411FB" w:rsidRPr="007C6148" w14:paraId="0190FFF3"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84981A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667</w:t>
            </w:r>
          </w:p>
        </w:tc>
        <w:tc>
          <w:tcPr>
            <w:tcW w:w="6892" w:type="dxa"/>
            <w:tcBorders>
              <w:top w:val="nil"/>
              <w:left w:val="nil"/>
              <w:bottom w:val="single" w:sz="4" w:space="0" w:color="auto"/>
              <w:right w:val="single" w:sz="4" w:space="0" w:color="auto"/>
            </w:tcBorders>
            <w:shd w:val="clear" w:color="auto" w:fill="auto"/>
            <w:vAlign w:val="center"/>
            <w:hideMark/>
          </w:tcPr>
          <w:p w14:paraId="26FEB9A8"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OMEPRAZOL, CÁPSULA 20MG</w:t>
            </w:r>
          </w:p>
        </w:tc>
        <w:tc>
          <w:tcPr>
            <w:tcW w:w="1274" w:type="dxa"/>
            <w:tcBorders>
              <w:top w:val="nil"/>
              <w:left w:val="nil"/>
              <w:bottom w:val="single" w:sz="4" w:space="0" w:color="auto"/>
              <w:right w:val="single" w:sz="4" w:space="0" w:color="auto"/>
            </w:tcBorders>
            <w:shd w:val="clear" w:color="auto" w:fill="auto"/>
            <w:vAlign w:val="center"/>
            <w:hideMark/>
          </w:tcPr>
          <w:p w14:paraId="15253667"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FA4D52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80000</w:t>
            </w:r>
          </w:p>
        </w:tc>
      </w:tr>
      <w:tr w:rsidR="004411FB" w:rsidRPr="007C6148" w14:paraId="71B98676"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2B7C02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668</w:t>
            </w:r>
          </w:p>
        </w:tc>
        <w:tc>
          <w:tcPr>
            <w:tcW w:w="6892" w:type="dxa"/>
            <w:tcBorders>
              <w:top w:val="nil"/>
              <w:left w:val="nil"/>
              <w:bottom w:val="single" w:sz="4" w:space="0" w:color="auto"/>
              <w:right w:val="single" w:sz="4" w:space="0" w:color="auto"/>
            </w:tcBorders>
            <w:shd w:val="clear" w:color="auto" w:fill="auto"/>
            <w:vAlign w:val="center"/>
            <w:hideMark/>
          </w:tcPr>
          <w:p w14:paraId="4E537ED2"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PANTOPRAZOL</w:t>
            </w:r>
            <w:proofErr w:type="spellEnd"/>
            <w:r w:rsidRPr="007C6148">
              <w:rPr>
                <w:rFonts w:ascii="Arial" w:eastAsia="Times New Roman" w:hAnsi="Arial" w:cs="Arial"/>
                <w:color w:val="000000"/>
                <w:sz w:val="20"/>
                <w:szCs w:val="20"/>
              </w:rPr>
              <w:t xml:space="preserve"> 40 MG - COMPRIMIDO</w:t>
            </w:r>
          </w:p>
        </w:tc>
        <w:tc>
          <w:tcPr>
            <w:tcW w:w="1274" w:type="dxa"/>
            <w:tcBorders>
              <w:top w:val="nil"/>
              <w:left w:val="nil"/>
              <w:bottom w:val="single" w:sz="4" w:space="0" w:color="auto"/>
              <w:right w:val="single" w:sz="4" w:space="0" w:color="auto"/>
            </w:tcBorders>
            <w:shd w:val="clear" w:color="auto" w:fill="auto"/>
            <w:vAlign w:val="center"/>
            <w:hideMark/>
          </w:tcPr>
          <w:p w14:paraId="74351DC8"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4C481E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30000</w:t>
            </w:r>
          </w:p>
        </w:tc>
      </w:tr>
      <w:tr w:rsidR="004411FB" w:rsidRPr="007C6148" w14:paraId="33C6412F"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568587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669</w:t>
            </w:r>
          </w:p>
        </w:tc>
        <w:tc>
          <w:tcPr>
            <w:tcW w:w="6892" w:type="dxa"/>
            <w:tcBorders>
              <w:top w:val="nil"/>
              <w:left w:val="nil"/>
              <w:bottom w:val="single" w:sz="4" w:space="0" w:color="auto"/>
              <w:right w:val="single" w:sz="4" w:space="0" w:color="auto"/>
            </w:tcBorders>
            <w:shd w:val="clear" w:color="auto" w:fill="auto"/>
            <w:vAlign w:val="center"/>
            <w:hideMark/>
          </w:tcPr>
          <w:p w14:paraId="3F17F540"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PARACETAMOL 200MG/ML – SOLUÇÃO ORAL</w:t>
            </w:r>
          </w:p>
        </w:tc>
        <w:tc>
          <w:tcPr>
            <w:tcW w:w="1274" w:type="dxa"/>
            <w:tcBorders>
              <w:top w:val="nil"/>
              <w:left w:val="nil"/>
              <w:bottom w:val="single" w:sz="4" w:space="0" w:color="auto"/>
              <w:right w:val="single" w:sz="4" w:space="0" w:color="auto"/>
            </w:tcBorders>
            <w:shd w:val="clear" w:color="auto" w:fill="auto"/>
            <w:vAlign w:val="center"/>
            <w:hideMark/>
          </w:tcPr>
          <w:p w14:paraId="15286E7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4B23B43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7500</w:t>
            </w:r>
          </w:p>
        </w:tc>
      </w:tr>
      <w:tr w:rsidR="004411FB" w:rsidRPr="007C6148" w14:paraId="3906360F"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7BF645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670</w:t>
            </w:r>
          </w:p>
        </w:tc>
        <w:tc>
          <w:tcPr>
            <w:tcW w:w="6892" w:type="dxa"/>
            <w:tcBorders>
              <w:top w:val="nil"/>
              <w:left w:val="nil"/>
              <w:bottom w:val="single" w:sz="4" w:space="0" w:color="auto"/>
              <w:right w:val="single" w:sz="4" w:space="0" w:color="auto"/>
            </w:tcBorders>
            <w:shd w:val="clear" w:color="auto" w:fill="auto"/>
            <w:vAlign w:val="center"/>
            <w:hideMark/>
          </w:tcPr>
          <w:p w14:paraId="647852C3"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PARACETAMOL COMPRIMIDO 500 MG</w:t>
            </w:r>
          </w:p>
        </w:tc>
        <w:tc>
          <w:tcPr>
            <w:tcW w:w="1274" w:type="dxa"/>
            <w:tcBorders>
              <w:top w:val="nil"/>
              <w:left w:val="nil"/>
              <w:bottom w:val="single" w:sz="4" w:space="0" w:color="auto"/>
              <w:right w:val="single" w:sz="4" w:space="0" w:color="auto"/>
            </w:tcBorders>
            <w:shd w:val="clear" w:color="auto" w:fill="auto"/>
            <w:vAlign w:val="center"/>
            <w:hideMark/>
          </w:tcPr>
          <w:p w14:paraId="770BECC9"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F87D51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10000</w:t>
            </w:r>
          </w:p>
        </w:tc>
      </w:tr>
      <w:tr w:rsidR="004411FB" w:rsidRPr="007C6148" w14:paraId="4E93770D" w14:textId="77777777" w:rsidTr="00B60CA3">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E54B67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671</w:t>
            </w:r>
          </w:p>
        </w:tc>
        <w:tc>
          <w:tcPr>
            <w:tcW w:w="6892" w:type="dxa"/>
            <w:tcBorders>
              <w:top w:val="nil"/>
              <w:left w:val="nil"/>
              <w:bottom w:val="single" w:sz="4" w:space="0" w:color="auto"/>
              <w:right w:val="single" w:sz="4" w:space="0" w:color="auto"/>
            </w:tcBorders>
            <w:shd w:val="clear" w:color="auto" w:fill="auto"/>
            <w:vAlign w:val="center"/>
            <w:hideMark/>
          </w:tcPr>
          <w:p w14:paraId="52E8C4FA"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PERMETRINA 5% - LOÇÃO 60ML</w:t>
            </w:r>
          </w:p>
        </w:tc>
        <w:tc>
          <w:tcPr>
            <w:tcW w:w="1274" w:type="dxa"/>
            <w:tcBorders>
              <w:top w:val="nil"/>
              <w:left w:val="nil"/>
              <w:bottom w:val="single" w:sz="4" w:space="0" w:color="auto"/>
              <w:right w:val="single" w:sz="4" w:space="0" w:color="auto"/>
            </w:tcBorders>
            <w:shd w:val="clear" w:color="auto" w:fill="auto"/>
            <w:vAlign w:val="center"/>
            <w:hideMark/>
          </w:tcPr>
          <w:p w14:paraId="46D98B2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22BD2DD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w:t>
            </w:r>
          </w:p>
        </w:tc>
      </w:tr>
      <w:tr w:rsidR="004411FB" w:rsidRPr="007C6148" w14:paraId="318EDA73"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A4B1C8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672</w:t>
            </w:r>
          </w:p>
        </w:tc>
        <w:tc>
          <w:tcPr>
            <w:tcW w:w="6892" w:type="dxa"/>
            <w:tcBorders>
              <w:top w:val="nil"/>
              <w:left w:val="nil"/>
              <w:bottom w:val="single" w:sz="4" w:space="0" w:color="auto"/>
              <w:right w:val="single" w:sz="4" w:space="0" w:color="auto"/>
            </w:tcBorders>
            <w:shd w:val="clear" w:color="auto" w:fill="auto"/>
            <w:vAlign w:val="center"/>
            <w:hideMark/>
          </w:tcPr>
          <w:p w14:paraId="7E92CCC5"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PREDNISOLONA</w:t>
            </w:r>
            <w:proofErr w:type="spellEnd"/>
            <w:r w:rsidRPr="007C6148">
              <w:rPr>
                <w:rFonts w:ascii="Arial" w:eastAsia="Times New Roman" w:hAnsi="Arial" w:cs="Arial"/>
                <w:color w:val="000000"/>
                <w:sz w:val="20"/>
                <w:szCs w:val="20"/>
              </w:rPr>
              <w:t xml:space="preserve">, FOSFATO SÓDICO </w:t>
            </w:r>
            <w:proofErr w:type="gramStart"/>
            <w:r w:rsidRPr="007C6148">
              <w:rPr>
                <w:rFonts w:ascii="Arial" w:eastAsia="Times New Roman" w:hAnsi="Arial" w:cs="Arial"/>
                <w:color w:val="000000"/>
                <w:sz w:val="20"/>
                <w:szCs w:val="20"/>
              </w:rPr>
              <w:t>DE, SOLUÇÃO</w:t>
            </w:r>
            <w:proofErr w:type="gramEnd"/>
            <w:r w:rsidRPr="007C6148">
              <w:rPr>
                <w:rFonts w:ascii="Arial" w:eastAsia="Times New Roman" w:hAnsi="Arial" w:cs="Arial"/>
                <w:color w:val="000000"/>
                <w:sz w:val="20"/>
                <w:szCs w:val="20"/>
              </w:rPr>
              <w:t xml:space="preserve"> ORAL 3 MG/ML</w:t>
            </w:r>
          </w:p>
        </w:tc>
        <w:tc>
          <w:tcPr>
            <w:tcW w:w="1274" w:type="dxa"/>
            <w:tcBorders>
              <w:top w:val="nil"/>
              <w:left w:val="nil"/>
              <w:bottom w:val="single" w:sz="4" w:space="0" w:color="auto"/>
              <w:right w:val="single" w:sz="4" w:space="0" w:color="auto"/>
            </w:tcBorders>
            <w:shd w:val="clear" w:color="auto" w:fill="auto"/>
            <w:vAlign w:val="center"/>
            <w:hideMark/>
          </w:tcPr>
          <w:p w14:paraId="60C69E5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3EB49A4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w:t>
            </w:r>
          </w:p>
        </w:tc>
      </w:tr>
      <w:tr w:rsidR="004411FB" w:rsidRPr="007C6148" w14:paraId="03EDCB22"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05F4D0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673</w:t>
            </w:r>
          </w:p>
        </w:tc>
        <w:tc>
          <w:tcPr>
            <w:tcW w:w="6892" w:type="dxa"/>
            <w:tcBorders>
              <w:top w:val="nil"/>
              <w:left w:val="nil"/>
              <w:bottom w:val="single" w:sz="4" w:space="0" w:color="auto"/>
              <w:right w:val="single" w:sz="4" w:space="0" w:color="auto"/>
            </w:tcBorders>
            <w:shd w:val="clear" w:color="auto" w:fill="auto"/>
            <w:vAlign w:val="center"/>
            <w:hideMark/>
          </w:tcPr>
          <w:p w14:paraId="731A40C2"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PREDNISONA, </w:t>
            </w:r>
            <w:proofErr w:type="spellStart"/>
            <w:r w:rsidRPr="007C6148">
              <w:rPr>
                <w:rFonts w:ascii="Arial" w:eastAsia="Times New Roman" w:hAnsi="Arial" w:cs="Arial"/>
                <w:color w:val="000000"/>
                <w:sz w:val="20"/>
                <w:szCs w:val="20"/>
              </w:rPr>
              <w:t>COMP</w:t>
            </w:r>
            <w:proofErr w:type="spellEnd"/>
            <w:r w:rsidRPr="007C6148">
              <w:rPr>
                <w:rFonts w:ascii="Arial" w:eastAsia="Times New Roman" w:hAnsi="Arial" w:cs="Arial"/>
                <w:color w:val="000000"/>
                <w:sz w:val="20"/>
                <w:szCs w:val="20"/>
              </w:rPr>
              <w:t xml:space="preserve"> 5 MG</w:t>
            </w:r>
          </w:p>
        </w:tc>
        <w:tc>
          <w:tcPr>
            <w:tcW w:w="1274" w:type="dxa"/>
            <w:tcBorders>
              <w:top w:val="nil"/>
              <w:left w:val="nil"/>
              <w:bottom w:val="single" w:sz="4" w:space="0" w:color="auto"/>
              <w:right w:val="single" w:sz="4" w:space="0" w:color="auto"/>
            </w:tcBorders>
            <w:shd w:val="clear" w:color="auto" w:fill="auto"/>
            <w:vAlign w:val="center"/>
            <w:hideMark/>
          </w:tcPr>
          <w:p w14:paraId="5133360E"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4ADA05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10000</w:t>
            </w:r>
          </w:p>
        </w:tc>
      </w:tr>
      <w:tr w:rsidR="004411FB" w:rsidRPr="007C6148" w14:paraId="085A5F36"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496856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lastRenderedPageBreak/>
              <w:t>674</w:t>
            </w:r>
          </w:p>
        </w:tc>
        <w:tc>
          <w:tcPr>
            <w:tcW w:w="6892" w:type="dxa"/>
            <w:tcBorders>
              <w:top w:val="nil"/>
              <w:left w:val="nil"/>
              <w:bottom w:val="single" w:sz="4" w:space="0" w:color="auto"/>
              <w:right w:val="single" w:sz="4" w:space="0" w:color="auto"/>
            </w:tcBorders>
            <w:shd w:val="clear" w:color="auto" w:fill="auto"/>
            <w:vAlign w:val="center"/>
            <w:hideMark/>
          </w:tcPr>
          <w:p w14:paraId="2D89C200"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PREDNISONA </w:t>
            </w:r>
            <w:proofErr w:type="spellStart"/>
            <w:r w:rsidRPr="007C6148">
              <w:rPr>
                <w:rFonts w:ascii="Arial" w:eastAsia="Times New Roman" w:hAnsi="Arial" w:cs="Arial"/>
                <w:color w:val="000000"/>
                <w:sz w:val="20"/>
                <w:szCs w:val="20"/>
              </w:rPr>
              <w:t>COMP</w:t>
            </w:r>
            <w:proofErr w:type="spellEnd"/>
            <w:r w:rsidRPr="007C6148">
              <w:rPr>
                <w:rFonts w:ascii="Arial" w:eastAsia="Times New Roman" w:hAnsi="Arial" w:cs="Arial"/>
                <w:color w:val="000000"/>
                <w:sz w:val="20"/>
                <w:szCs w:val="20"/>
              </w:rPr>
              <w:t xml:space="preserve"> 20MG</w:t>
            </w:r>
          </w:p>
        </w:tc>
        <w:tc>
          <w:tcPr>
            <w:tcW w:w="1274" w:type="dxa"/>
            <w:tcBorders>
              <w:top w:val="nil"/>
              <w:left w:val="nil"/>
              <w:bottom w:val="single" w:sz="4" w:space="0" w:color="auto"/>
              <w:right w:val="single" w:sz="4" w:space="0" w:color="auto"/>
            </w:tcBorders>
            <w:shd w:val="clear" w:color="auto" w:fill="auto"/>
            <w:vAlign w:val="center"/>
            <w:hideMark/>
          </w:tcPr>
          <w:p w14:paraId="18E44934"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08D9032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25000</w:t>
            </w:r>
          </w:p>
        </w:tc>
      </w:tr>
      <w:tr w:rsidR="004411FB" w:rsidRPr="007C6148" w14:paraId="12587BF7"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E035A0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675</w:t>
            </w:r>
          </w:p>
        </w:tc>
        <w:tc>
          <w:tcPr>
            <w:tcW w:w="6892" w:type="dxa"/>
            <w:tcBorders>
              <w:top w:val="nil"/>
              <w:left w:val="nil"/>
              <w:bottom w:val="single" w:sz="4" w:space="0" w:color="auto"/>
              <w:right w:val="single" w:sz="4" w:space="0" w:color="auto"/>
            </w:tcBorders>
            <w:shd w:val="clear" w:color="auto" w:fill="auto"/>
            <w:vAlign w:val="center"/>
            <w:hideMark/>
          </w:tcPr>
          <w:p w14:paraId="31A0CBD4"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SAIS PARA REIDRATAÇÃO ORAL, PARA SOLUÇÃO ORAL, ENVELOPE COM 27,9G</w:t>
            </w:r>
          </w:p>
        </w:tc>
        <w:tc>
          <w:tcPr>
            <w:tcW w:w="1274" w:type="dxa"/>
            <w:tcBorders>
              <w:top w:val="nil"/>
              <w:left w:val="nil"/>
              <w:bottom w:val="single" w:sz="4" w:space="0" w:color="auto"/>
              <w:right w:val="single" w:sz="4" w:space="0" w:color="auto"/>
            </w:tcBorders>
            <w:shd w:val="clear" w:color="auto" w:fill="auto"/>
            <w:vAlign w:val="center"/>
            <w:hideMark/>
          </w:tcPr>
          <w:p w14:paraId="00B85A56"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B6E524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10000</w:t>
            </w:r>
          </w:p>
        </w:tc>
      </w:tr>
      <w:tr w:rsidR="004411FB" w:rsidRPr="007C6148" w14:paraId="7CC66D83"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7987AC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676</w:t>
            </w:r>
          </w:p>
        </w:tc>
        <w:tc>
          <w:tcPr>
            <w:tcW w:w="6892" w:type="dxa"/>
            <w:tcBorders>
              <w:top w:val="nil"/>
              <w:left w:val="nil"/>
              <w:bottom w:val="single" w:sz="4" w:space="0" w:color="auto"/>
              <w:right w:val="single" w:sz="4" w:space="0" w:color="auto"/>
            </w:tcBorders>
            <w:shd w:val="clear" w:color="auto" w:fill="auto"/>
            <w:vAlign w:val="center"/>
            <w:hideMark/>
          </w:tcPr>
          <w:p w14:paraId="5FAC4D5C"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SINVASTATINA 20 MG, COMPRIMIDO.</w:t>
            </w:r>
          </w:p>
        </w:tc>
        <w:tc>
          <w:tcPr>
            <w:tcW w:w="1274" w:type="dxa"/>
            <w:tcBorders>
              <w:top w:val="nil"/>
              <w:left w:val="nil"/>
              <w:bottom w:val="single" w:sz="4" w:space="0" w:color="auto"/>
              <w:right w:val="single" w:sz="4" w:space="0" w:color="auto"/>
            </w:tcBorders>
            <w:shd w:val="clear" w:color="auto" w:fill="auto"/>
            <w:vAlign w:val="center"/>
            <w:hideMark/>
          </w:tcPr>
          <w:p w14:paraId="7020AD6B"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0A9CA6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90000</w:t>
            </w:r>
          </w:p>
        </w:tc>
      </w:tr>
      <w:tr w:rsidR="004411FB" w:rsidRPr="007C6148" w14:paraId="6D5A3E9A"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3643F3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677</w:t>
            </w:r>
          </w:p>
        </w:tc>
        <w:tc>
          <w:tcPr>
            <w:tcW w:w="6892" w:type="dxa"/>
            <w:tcBorders>
              <w:top w:val="nil"/>
              <w:left w:val="nil"/>
              <w:bottom w:val="single" w:sz="4" w:space="0" w:color="auto"/>
              <w:right w:val="single" w:sz="4" w:space="0" w:color="auto"/>
            </w:tcBorders>
            <w:shd w:val="clear" w:color="auto" w:fill="auto"/>
            <w:vAlign w:val="center"/>
            <w:hideMark/>
          </w:tcPr>
          <w:p w14:paraId="17D9E7F1"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SULFAMETOXAZOL</w:t>
            </w:r>
            <w:proofErr w:type="spellEnd"/>
            <w:r w:rsidRPr="007C6148">
              <w:rPr>
                <w:rFonts w:ascii="Arial" w:eastAsia="Times New Roman" w:hAnsi="Arial" w:cs="Arial"/>
                <w:color w:val="000000"/>
                <w:sz w:val="20"/>
                <w:szCs w:val="20"/>
              </w:rPr>
              <w:t xml:space="preserve"> + </w:t>
            </w:r>
            <w:proofErr w:type="spellStart"/>
            <w:r w:rsidRPr="007C6148">
              <w:rPr>
                <w:rFonts w:ascii="Arial" w:eastAsia="Times New Roman" w:hAnsi="Arial" w:cs="Arial"/>
                <w:color w:val="000000"/>
                <w:sz w:val="20"/>
                <w:szCs w:val="20"/>
              </w:rPr>
              <w:t>TRIMETOPRIMA</w:t>
            </w:r>
            <w:proofErr w:type="spellEnd"/>
            <w:r w:rsidRPr="007C6148">
              <w:rPr>
                <w:rFonts w:ascii="Arial" w:eastAsia="Times New Roman" w:hAnsi="Arial" w:cs="Arial"/>
                <w:color w:val="000000"/>
                <w:sz w:val="20"/>
                <w:szCs w:val="20"/>
              </w:rPr>
              <w:t xml:space="preserve"> COMPRIMIDO 400 MG + 80 MG</w:t>
            </w:r>
          </w:p>
        </w:tc>
        <w:tc>
          <w:tcPr>
            <w:tcW w:w="1274" w:type="dxa"/>
            <w:tcBorders>
              <w:top w:val="nil"/>
              <w:left w:val="nil"/>
              <w:bottom w:val="single" w:sz="4" w:space="0" w:color="auto"/>
              <w:right w:val="single" w:sz="4" w:space="0" w:color="auto"/>
            </w:tcBorders>
            <w:shd w:val="clear" w:color="auto" w:fill="auto"/>
            <w:vAlign w:val="center"/>
            <w:hideMark/>
          </w:tcPr>
          <w:p w14:paraId="1DA3BC8E"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D85495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6000</w:t>
            </w:r>
          </w:p>
        </w:tc>
      </w:tr>
      <w:tr w:rsidR="004411FB" w:rsidRPr="007C6148" w14:paraId="029ECDA6"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A20912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678</w:t>
            </w:r>
          </w:p>
        </w:tc>
        <w:tc>
          <w:tcPr>
            <w:tcW w:w="6892" w:type="dxa"/>
            <w:tcBorders>
              <w:top w:val="nil"/>
              <w:left w:val="nil"/>
              <w:bottom w:val="single" w:sz="4" w:space="0" w:color="auto"/>
              <w:right w:val="single" w:sz="4" w:space="0" w:color="auto"/>
            </w:tcBorders>
            <w:shd w:val="clear" w:color="auto" w:fill="auto"/>
            <w:vAlign w:val="center"/>
            <w:hideMark/>
          </w:tcPr>
          <w:p w14:paraId="0E6D8513"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SULFAMETOXAZOL</w:t>
            </w:r>
            <w:proofErr w:type="spellEnd"/>
            <w:r w:rsidRPr="007C6148">
              <w:rPr>
                <w:rFonts w:ascii="Arial" w:eastAsia="Times New Roman" w:hAnsi="Arial" w:cs="Arial"/>
                <w:color w:val="000000"/>
                <w:sz w:val="20"/>
                <w:szCs w:val="20"/>
              </w:rPr>
              <w:t xml:space="preserve"> + </w:t>
            </w:r>
            <w:proofErr w:type="spellStart"/>
            <w:r w:rsidRPr="007C6148">
              <w:rPr>
                <w:rFonts w:ascii="Arial" w:eastAsia="Times New Roman" w:hAnsi="Arial" w:cs="Arial"/>
                <w:color w:val="000000"/>
                <w:sz w:val="20"/>
                <w:szCs w:val="20"/>
              </w:rPr>
              <w:t>TRIMETOPRIMA</w:t>
            </w:r>
            <w:proofErr w:type="spellEnd"/>
            <w:r w:rsidRPr="007C6148">
              <w:rPr>
                <w:rFonts w:ascii="Arial" w:eastAsia="Times New Roman" w:hAnsi="Arial" w:cs="Arial"/>
                <w:color w:val="000000"/>
                <w:sz w:val="20"/>
                <w:szCs w:val="20"/>
              </w:rPr>
              <w:t xml:space="preserve"> SUSPENSÃO ORAL 40 MG + 8 MG/ML, FRASCO COM 50 ML</w:t>
            </w:r>
          </w:p>
        </w:tc>
        <w:tc>
          <w:tcPr>
            <w:tcW w:w="1274" w:type="dxa"/>
            <w:tcBorders>
              <w:top w:val="nil"/>
              <w:left w:val="nil"/>
              <w:bottom w:val="single" w:sz="4" w:space="0" w:color="auto"/>
              <w:right w:val="single" w:sz="4" w:space="0" w:color="auto"/>
            </w:tcBorders>
            <w:shd w:val="clear" w:color="auto" w:fill="auto"/>
            <w:vAlign w:val="center"/>
            <w:hideMark/>
          </w:tcPr>
          <w:p w14:paraId="1A96DFB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2910BFE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1500</w:t>
            </w:r>
          </w:p>
        </w:tc>
      </w:tr>
      <w:tr w:rsidR="004411FB" w:rsidRPr="007C6148" w14:paraId="2578326A"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1440CC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679</w:t>
            </w:r>
          </w:p>
        </w:tc>
        <w:tc>
          <w:tcPr>
            <w:tcW w:w="6892" w:type="dxa"/>
            <w:tcBorders>
              <w:top w:val="nil"/>
              <w:left w:val="nil"/>
              <w:bottom w:val="single" w:sz="4" w:space="0" w:color="auto"/>
              <w:right w:val="single" w:sz="4" w:space="0" w:color="auto"/>
            </w:tcBorders>
            <w:shd w:val="clear" w:color="auto" w:fill="auto"/>
            <w:vAlign w:val="center"/>
            <w:hideMark/>
          </w:tcPr>
          <w:p w14:paraId="4AAB2655"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SULFATO FERROSO 40MG/ FE++ COMPRIMIDO</w:t>
            </w:r>
          </w:p>
        </w:tc>
        <w:tc>
          <w:tcPr>
            <w:tcW w:w="1274" w:type="dxa"/>
            <w:tcBorders>
              <w:top w:val="nil"/>
              <w:left w:val="nil"/>
              <w:bottom w:val="single" w:sz="4" w:space="0" w:color="auto"/>
              <w:right w:val="single" w:sz="4" w:space="0" w:color="auto"/>
            </w:tcBorders>
            <w:shd w:val="clear" w:color="auto" w:fill="auto"/>
            <w:vAlign w:val="center"/>
            <w:hideMark/>
          </w:tcPr>
          <w:p w14:paraId="22EA54E9"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2C833C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60000</w:t>
            </w:r>
          </w:p>
        </w:tc>
      </w:tr>
      <w:tr w:rsidR="004411FB" w:rsidRPr="007C6148" w14:paraId="0253B1BB" w14:textId="77777777" w:rsidTr="00D64057">
        <w:trPr>
          <w:trHeight w:val="2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F32D86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680</w:t>
            </w:r>
          </w:p>
        </w:tc>
        <w:tc>
          <w:tcPr>
            <w:tcW w:w="6892" w:type="dxa"/>
            <w:tcBorders>
              <w:top w:val="nil"/>
              <w:left w:val="nil"/>
              <w:bottom w:val="single" w:sz="4" w:space="0" w:color="auto"/>
              <w:right w:val="single" w:sz="4" w:space="0" w:color="auto"/>
            </w:tcBorders>
            <w:shd w:val="clear" w:color="auto" w:fill="auto"/>
            <w:vAlign w:val="center"/>
            <w:hideMark/>
          </w:tcPr>
          <w:p w14:paraId="2CA50E0F"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VARFARINA COMPRIMIDO 5MG</w:t>
            </w:r>
          </w:p>
        </w:tc>
        <w:tc>
          <w:tcPr>
            <w:tcW w:w="1274" w:type="dxa"/>
            <w:tcBorders>
              <w:top w:val="nil"/>
              <w:left w:val="nil"/>
              <w:bottom w:val="single" w:sz="4" w:space="0" w:color="auto"/>
              <w:right w:val="single" w:sz="4" w:space="0" w:color="auto"/>
            </w:tcBorders>
            <w:shd w:val="clear" w:color="auto" w:fill="auto"/>
            <w:vAlign w:val="center"/>
            <w:hideMark/>
          </w:tcPr>
          <w:p w14:paraId="53192E17"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0809FDA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w:t>
            </w:r>
          </w:p>
        </w:tc>
      </w:tr>
      <w:tr w:rsidR="007C6148" w:rsidRPr="007C6148" w14:paraId="2E1D3A36" w14:textId="77777777" w:rsidTr="00D64057">
        <w:trPr>
          <w:trHeight w:val="270"/>
          <w:jc w:val="center"/>
        </w:trPr>
        <w:tc>
          <w:tcPr>
            <w:tcW w:w="9815" w:type="dxa"/>
            <w:gridSpan w:val="4"/>
            <w:tcBorders>
              <w:top w:val="single" w:sz="8" w:space="0" w:color="auto"/>
              <w:left w:val="single" w:sz="8" w:space="0" w:color="auto"/>
              <w:bottom w:val="single" w:sz="8" w:space="0" w:color="auto"/>
              <w:right w:val="single" w:sz="8" w:space="0" w:color="000000"/>
            </w:tcBorders>
            <w:shd w:val="clear" w:color="000000" w:fill="FFC000"/>
            <w:noWrap/>
            <w:vAlign w:val="center"/>
            <w:hideMark/>
          </w:tcPr>
          <w:p w14:paraId="5FD5F4C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GRUPO IX - FARMÁCIA BÁSICA</w:t>
            </w:r>
          </w:p>
        </w:tc>
      </w:tr>
      <w:tr w:rsidR="004411FB" w:rsidRPr="007C6148" w14:paraId="6451DAA2" w14:textId="77777777" w:rsidTr="00D75347">
        <w:trPr>
          <w:trHeight w:val="60"/>
          <w:jc w:val="center"/>
        </w:trPr>
        <w:tc>
          <w:tcPr>
            <w:tcW w:w="474" w:type="dxa"/>
            <w:tcBorders>
              <w:top w:val="nil"/>
              <w:left w:val="single" w:sz="8" w:space="0" w:color="auto"/>
              <w:bottom w:val="single" w:sz="8" w:space="0" w:color="auto"/>
              <w:right w:val="single" w:sz="8" w:space="0" w:color="auto"/>
            </w:tcBorders>
            <w:shd w:val="clear" w:color="000000" w:fill="FFFF00"/>
            <w:vAlign w:val="center"/>
            <w:hideMark/>
          </w:tcPr>
          <w:p w14:paraId="324EFD0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sz w:val="20"/>
                <w:szCs w:val="20"/>
              </w:rPr>
              <w:t> </w:t>
            </w:r>
          </w:p>
        </w:tc>
        <w:tc>
          <w:tcPr>
            <w:tcW w:w="6892" w:type="dxa"/>
            <w:tcBorders>
              <w:top w:val="nil"/>
              <w:left w:val="nil"/>
              <w:bottom w:val="single" w:sz="8" w:space="0" w:color="auto"/>
              <w:right w:val="single" w:sz="8" w:space="0" w:color="auto"/>
            </w:tcBorders>
            <w:shd w:val="clear" w:color="000000" w:fill="FFFF00"/>
            <w:vAlign w:val="center"/>
            <w:hideMark/>
          </w:tcPr>
          <w:p w14:paraId="1B4D3C4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sz w:val="20"/>
                <w:szCs w:val="20"/>
              </w:rPr>
              <w:t>Descrição</w:t>
            </w:r>
          </w:p>
        </w:tc>
        <w:tc>
          <w:tcPr>
            <w:tcW w:w="1274" w:type="dxa"/>
            <w:tcBorders>
              <w:top w:val="nil"/>
              <w:left w:val="nil"/>
              <w:bottom w:val="single" w:sz="8" w:space="0" w:color="auto"/>
              <w:right w:val="single" w:sz="8" w:space="0" w:color="auto"/>
            </w:tcBorders>
            <w:shd w:val="clear" w:color="000000" w:fill="FFFF00"/>
            <w:vAlign w:val="center"/>
            <w:hideMark/>
          </w:tcPr>
          <w:p w14:paraId="7D0F122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sz w:val="20"/>
                <w:szCs w:val="20"/>
              </w:rPr>
              <w:t>Unidade</w:t>
            </w:r>
          </w:p>
        </w:tc>
        <w:tc>
          <w:tcPr>
            <w:tcW w:w="1175" w:type="dxa"/>
            <w:tcBorders>
              <w:top w:val="nil"/>
              <w:left w:val="nil"/>
              <w:bottom w:val="single" w:sz="8" w:space="0" w:color="auto"/>
              <w:right w:val="single" w:sz="8" w:space="0" w:color="auto"/>
            </w:tcBorders>
            <w:shd w:val="clear" w:color="000000" w:fill="FFFF00"/>
            <w:vAlign w:val="center"/>
            <w:hideMark/>
          </w:tcPr>
          <w:p w14:paraId="4637C37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sz w:val="20"/>
                <w:szCs w:val="20"/>
              </w:rPr>
              <w:t>Quantidade</w:t>
            </w:r>
          </w:p>
        </w:tc>
      </w:tr>
      <w:tr w:rsidR="004411FB" w:rsidRPr="007C6148" w14:paraId="787D51BB" w14:textId="77777777" w:rsidTr="00D64057">
        <w:trPr>
          <w:trHeight w:val="50"/>
          <w:jc w:val="center"/>
        </w:trPr>
        <w:tc>
          <w:tcPr>
            <w:tcW w:w="4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3D5A1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681</w:t>
            </w:r>
          </w:p>
        </w:tc>
        <w:tc>
          <w:tcPr>
            <w:tcW w:w="6892" w:type="dxa"/>
            <w:tcBorders>
              <w:top w:val="single" w:sz="4" w:space="0" w:color="auto"/>
              <w:left w:val="nil"/>
              <w:bottom w:val="single" w:sz="4" w:space="0" w:color="auto"/>
              <w:right w:val="single" w:sz="4" w:space="0" w:color="auto"/>
            </w:tcBorders>
            <w:shd w:val="clear" w:color="auto" w:fill="auto"/>
            <w:vAlign w:val="center"/>
            <w:hideMark/>
          </w:tcPr>
          <w:p w14:paraId="53B6B52B"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ACIDO ACETILSALICÍLICO, COMPRIMIDO 100MG.</w:t>
            </w:r>
          </w:p>
        </w:tc>
        <w:tc>
          <w:tcPr>
            <w:tcW w:w="1274" w:type="dxa"/>
            <w:tcBorders>
              <w:top w:val="single" w:sz="4" w:space="0" w:color="auto"/>
              <w:left w:val="nil"/>
              <w:bottom w:val="single" w:sz="4" w:space="0" w:color="auto"/>
              <w:right w:val="single" w:sz="4" w:space="0" w:color="auto"/>
            </w:tcBorders>
            <w:shd w:val="clear" w:color="auto" w:fill="auto"/>
            <w:vAlign w:val="center"/>
            <w:hideMark/>
          </w:tcPr>
          <w:p w14:paraId="23511A06"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single" w:sz="4" w:space="0" w:color="auto"/>
              <w:left w:val="nil"/>
              <w:bottom w:val="single" w:sz="4" w:space="0" w:color="auto"/>
              <w:right w:val="single" w:sz="4" w:space="0" w:color="auto"/>
            </w:tcBorders>
            <w:shd w:val="clear" w:color="auto" w:fill="auto"/>
            <w:noWrap/>
            <w:vAlign w:val="center"/>
            <w:hideMark/>
          </w:tcPr>
          <w:p w14:paraId="7960252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70000</w:t>
            </w:r>
          </w:p>
        </w:tc>
      </w:tr>
      <w:tr w:rsidR="004411FB" w:rsidRPr="007C6148" w14:paraId="745848FF"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AB55EC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682</w:t>
            </w:r>
          </w:p>
        </w:tc>
        <w:tc>
          <w:tcPr>
            <w:tcW w:w="6892" w:type="dxa"/>
            <w:tcBorders>
              <w:top w:val="nil"/>
              <w:left w:val="nil"/>
              <w:bottom w:val="single" w:sz="4" w:space="0" w:color="auto"/>
              <w:right w:val="single" w:sz="4" w:space="0" w:color="auto"/>
            </w:tcBorders>
            <w:shd w:val="clear" w:color="auto" w:fill="auto"/>
            <w:vAlign w:val="center"/>
            <w:hideMark/>
          </w:tcPr>
          <w:p w14:paraId="1B00FAA4"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ALENDRONATO</w:t>
            </w:r>
            <w:proofErr w:type="spellEnd"/>
            <w:r w:rsidRPr="007C6148">
              <w:rPr>
                <w:rFonts w:ascii="Arial" w:eastAsia="Times New Roman" w:hAnsi="Arial" w:cs="Arial"/>
                <w:color w:val="000000"/>
                <w:sz w:val="20"/>
                <w:szCs w:val="20"/>
              </w:rPr>
              <w:t xml:space="preserve"> DE SÓDIO 70MG COMPRIMIDO</w:t>
            </w:r>
          </w:p>
        </w:tc>
        <w:tc>
          <w:tcPr>
            <w:tcW w:w="1274" w:type="dxa"/>
            <w:tcBorders>
              <w:top w:val="nil"/>
              <w:left w:val="nil"/>
              <w:bottom w:val="single" w:sz="4" w:space="0" w:color="auto"/>
              <w:right w:val="single" w:sz="4" w:space="0" w:color="auto"/>
            </w:tcBorders>
            <w:shd w:val="clear" w:color="auto" w:fill="auto"/>
            <w:vAlign w:val="center"/>
            <w:hideMark/>
          </w:tcPr>
          <w:p w14:paraId="0F9C280B"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4B8E5E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20000</w:t>
            </w:r>
          </w:p>
        </w:tc>
      </w:tr>
      <w:tr w:rsidR="004411FB" w:rsidRPr="007C6148" w14:paraId="2EEC37A4"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9F5518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683</w:t>
            </w:r>
          </w:p>
        </w:tc>
        <w:tc>
          <w:tcPr>
            <w:tcW w:w="6892" w:type="dxa"/>
            <w:tcBorders>
              <w:top w:val="nil"/>
              <w:left w:val="nil"/>
              <w:bottom w:val="single" w:sz="4" w:space="0" w:color="auto"/>
              <w:right w:val="single" w:sz="4" w:space="0" w:color="auto"/>
            </w:tcBorders>
            <w:shd w:val="clear" w:color="auto" w:fill="auto"/>
            <w:vAlign w:val="center"/>
            <w:hideMark/>
          </w:tcPr>
          <w:p w14:paraId="534486DF"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AMBROXOL</w:t>
            </w:r>
            <w:proofErr w:type="spellEnd"/>
            <w:r w:rsidRPr="007C6148">
              <w:rPr>
                <w:rFonts w:ascii="Arial" w:eastAsia="Times New Roman" w:hAnsi="Arial" w:cs="Arial"/>
                <w:color w:val="000000"/>
                <w:sz w:val="20"/>
                <w:szCs w:val="20"/>
              </w:rPr>
              <w:t xml:space="preserve"> SOLUÇÃO ORAL (XAROPE) 15MG/5 ML FR. COM 100 ML.</w:t>
            </w:r>
          </w:p>
        </w:tc>
        <w:tc>
          <w:tcPr>
            <w:tcW w:w="1274" w:type="dxa"/>
            <w:tcBorders>
              <w:top w:val="nil"/>
              <w:left w:val="nil"/>
              <w:bottom w:val="single" w:sz="4" w:space="0" w:color="auto"/>
              <w:right w:val="single" w:sz="4" w:space="0" w:color="auto"/>
            </w:tcBorders>
            <w:shd w:val="clear" w:color="auto" w:fill="auto"/>
            <w:vAlign w:val="center"/>
            <w:hideMark/>
          </w:tcPr>
          <w:p w14:paraId="06F6FE1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4C7E937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w:t>
            </w:r>
          </w:p>
        </w:tc>
      </w:tr>
      <w:tr w:rsidR="004411FB" w:rsidRPr="007C6148" w14:paraId="7352B1C1"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71F484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684</w:t>
            </w:r>
          </w:p>
        </w:tc>
        <w:tc>
          <w:tcPr>
            <w:tcW w:w="6892" w:type="dxa"/>
            <w:tcBorders>
              <w:top w:val="nil"/>
              <w:left w:val="nil"/>
              <w:bottom w:val="single" w:sz="4" w:space="0" w:color="auto"/>
              <w:right w:val="single" w:sz="4" w:space="0" w:color="auto"/>
            </w:tcBorders>
            <w:shd w:val="clear" w:color="auto" w:fill="auto"/>
            <w:vAlign w:val="center"/>
            <w:hideMark/>
          </w:tcPr>
          <w:p w14:paraId="46247A06"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ATENOLOL 100 MG, COMPRIMIDO</w:t>
            </w:r>
          </w:p>
        </w:tc>
        <w:tc>
          <w:tcPr>
            <w:tcW w:w="1274" w:type="dxa"/>
            <w:tcBorders>
              <w:top w:val="nil"/>
              <w:left w:val="nil"/>
              <w:bottom w:val="single" w:sz="4" w:space="0" w:color="auto"/>
              <w:right w:val="single" w:sz="4" w:space="0" w:color="auto"/>
            </w:tcBorders>
            <w:shd w:val="clear" w:color="auto" w:fill="auto"/>
            <w:vAlign w:val="center"/>
            <w:hideMark/>
          </w:tcPr>
          <w:p w14:paraId="006A14CC"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00AC76B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30000</w:t>
            </w:r>
          </w:p>
        </w:tc>
      </w:tr>
      <w:tr w:rsidR="004411FB" w:rsidRPr="007C6148" w14:paraId="0D8A4DF8"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67A20B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685</w:t>
            </w:r>
          </w:p>
        </w:tc>
        <w:tc>
          <w:tcPr>
            <w:tcW w:w="6892" w:type="dxa"/>
            <w:tcBorders>
              <w:top w:val="nil"/>
              <w:left w:val="nil"/>
              <w:bottom w:val="single" w:sz="4" w:space="0" w:color="auto"/>
              <w:right w:val="single" w:sz="4" w:space="0" w:color="auto"/>
            </w:tcBorders>
            <w:shd w:val="clear" w:color="auto" w:fill="auto"/>
            <w:vAlign w:val="center"/>
            <w:hideMark/>
          </w:tcPr>
          <w:p w14:paraId="56454D9D"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ATENOLOL 50 MG, COMPRIMIDO</w:t>
            </w:r>
          </w:p>
        </w:tc>
        <w:tc>
          <w:tcPr>
            <w:tcW w:w="1274" w:type="dxa"/>
            <w:tcBorders>
              <w:top w:val="nil"/>
              <w:left w:val="nil"/>
              <w:bottom w:val="single" w:sz="4" w:space="0" w:color="auto"/>
              <w:right w:val="single" w:sz="4" w:space="0" w:color="auto"/>
            </w:tcBorders>
            <w:shd w:val="clear" w:color="auto" w:fill="auto"/>
            <w:vAlign w:val="center"/>
            <w:hideMark/>
          </w:tcPr>
          <w:p w14:paraId="3BBF7107"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3A5FF01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150000</w:t>
            </w:r>
          </w:p>
        </w:tc>
      </w:tr>
      <w:tr w:rsidR="004411FB" w:rsidRPr="007C6148" w14:paraId="374A6605"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DDDCBA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686</w:t>
            </w:r>
          </w:p>
        </w:tc>
        <w:tc>
          <w:tcPr>
            <w:tcW w:w="6892" w:type="dxa"/>
            <w:tcBorders>
              <w:top w:val="nil"/>
              <w:left w:val="nil"/>
              <w:bottom w:val="single" w:sz="4" w:space="0" w:color="auto"/>
              <w:right w:val="single" w:sz="4" w:space="0" w:color="auto"/>
            </w:tcBorders>
            <w:shd w:val="clear" w:color="auto" w:fill="auto"/>
            <w:vAlign w:val="center"/>
            <w:hideMark/>
          </w:tcPr>
          <w:p w14:paraId="10D9C398" w14:textId="69983704"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AZITROMICINA SUSPENSÃO ORAL 40MG/ML </w:t>
            </w:r>
            <w:r w:rsidR="002B4067" w:rsidRPr="007C6148">
              <w:rPr>
                <w:rFonts w:ascii="Arial" w:eastAsia="Times New Roman" w:hAnsi="Arial" w:cs="Arial"/>
                <w:color w:val="000000"/>
                <w:sz w:val="20"/>
                <w:szCs w:val="20"/>
              </w:rPr>
              <w:t>- PÓ</w:t>
            </w:r>
            <w:r w:rsidRPr="007C6148">
              <w:rPr>
                <w:rFonts w:ascii="Arial" w:eastAsia="Times New Roman" w:hAnsi="Arial" w:cs="Arial"/>
                <w:color w:val="000000"/>
                <w:sz w:val="20"/>
                <w:szCs w:val="20"/>
              </w:rPr>
              <w:t xml:space="preserve"> P/ </w:t>
            </w:r>
            <w:proofErr w:type="spellStart"/>
            <w:r w:rsidRPr="007C6148">
              <w:rPr>
                <w:rFonts w:ascii="Arial" w:eastAsia="Times New Roman" w:hAnsi="Arial" w:cs="Arial"/>
                <w:color w:val="000000"/>
                <w:sz w:val="20"/>
                <w:szCs w:val="20"/>
              </w:rPr>
              <w:t>SUSP</w:t>
            </w:r>
            <w:proofErr w:type="spellEnd"/>
            <w:r w:rsidRPr="007C6148">
              <w:rPr>
                <w:rFonts w:ascii="Arial" w:eastAsia="Times New Roman" w:hAnsi="Arial" w:cs="Arial"/>
                <w:color w:val="000000"/>
                <w:sz w:val="20"/>
                <w:szCs w:val="20"/>
              </w:rPr>
              <w:t xml:space="preserve"> ORAL FR C/15ML</w:t>
            </w:r>
          </w:p>
        </w:tc>
        <w:tc>
          <w:tcPr>
            <w:tcW w:w="1274" w:type="dxa"/>
            <w:tcBorders>
              <w:top w:val="nil"/>
              <w:left w:val="nil"/>
              <w:bottom w:val="single" w:sz="4" w:space="0" w:color="auto"/>
              <w:right w:val="single" w:sz="4" w:space="0" w:color="auto"/>
            </w:tcBorders>
            <w:shd w:val="clear" w:color="auto" w:fill="auto"/>
            <w:vAlign w:val="center"/>
            <w:hideMark/>
          </w:tcPr>
          <w:p w14:paraId="0D316B7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3BF4BED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4000</w:t>
            </w:r>
          </w:p>
        </w:tc>
      </w:tr>
      <w:tr w:rsidR="004411FB" w:rsidRPr="007C6148" w14:paraId="5F422C8E"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C38A9D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687</w:t>
            </w:r>
          </w:p>
        </w:tc>
        <w:tc>
          <w:tcPr>
            <w:tcW w:w="6892" w:type="dxa"/>
            <w:tcBorders>
              <w:top w:val="nil"/>
              <w:left w:val="nil"/>
              <w:bottom w:val="single" w:sz="4" w:space="0" w:color="auto"/>
              <w:right w:val="single" w:sz="4" w:space="0" w:color="auto"/>
            </w:tcBorders>
            <w:shd w:val="clear" w:color="auto" w:fill="auto"/>
            <w:vAlign w:val="center"/>
            <w:hideMark/>
          </w:tcPr>
          <w:p w14:paraId="64D805F3"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AZITROMICINA, 500 MG</w:t>
            </w:r>
          </w:p>
        </w:tc>
        <w:tc>
          <w:tcPr>
            <w:tcW w:w="1274" w:type="dxa"/>
            <w:tcBorders>
              <w:top w:val="nil"/>
              <w:left w:val="nil"/>
              <w:bottom w:val="single" w:sz="4" w:space="0" w:color="auto"/>
              <w:right w:val="single" w:sz="4" w:space="0" w:color="auto"/>
            </w:tcBorders>
            <w:shd w:val="clear" w:color="auto" w:fill="auto"/>
            <w:vAlign w:val="center"/>
            <w:hideMark/>
          </w:tcPr>
          <w:p w14:paraId="4E69369C"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3560D7C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30000</w:t>
            </w:r>
          </w:p>
        </w:tc>
      </w:tr>
      <w:tr w:rsidR="004411FB" w:rsidRPr="007C6148" w14:paraId="237226FF"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8B41FD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688</w:t>
            </w:r>
          </w:p>
        </w:tc>
        <w:tc>
          <w:tcPr>
            <w:tcW w:w="6892" w:type="dxa"/>
            <w:tcBorders>
              <w:top w:val="nil"/>
              <w:left w:val="nil"/>
              <w:bottom w:val="single" w:sz="4" w:space="0" w:color="auto"/>
              <w:right w:val="single" w:sz="4" w:space="0" w:color="auto"/>
            </w:tcBorders>
            <w:shd w:val="clear" w:color="auto" w:fill="auto"/>
            <w:vAlign w:val="center"/>
            <w:hideMark/>
          </w:tcPr>
          <w:p w14:paraId="0135AC23" w14:textId="4AE9F251"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BECLOMETASONA</w:t>
            </w:r>
            <w:proofErr w:type="spellEnd"/>
            <w:r w:rsidRPr="007C6148">
              <w:rPr>
                <w:rFonts w:ascii="Arial" w:eastAsia="Times New Roman" w:hAnsi="Arial" w:cs="Arial"/>
                <w:color w:val="000000"/>
                <w:sz w:val="20"/>
                <w:szCs w:val="20"/>
              </w:rPr>
              <w:t xml:space="preserve">, </w:t>
            </w:r>
            <w:proofErr w:type="spellStart"/>
            <w:r w:rsidRPr="007C6148">
              <w:rPr>
                <w:rFonts w:ascii="Arial" w:eastAsia="Times New Roman" w:hAnsi="Arial" w:cs="Arial"/>
                <w:color w:val="000000"/>
                <w:sz w:val="20"/>
                <w:szCs w:val="20"/>
              </w:rPr>
              <w:t>DIPROPIONATO</w:t>
            </w:r>
            <w:proofErr w:type="spellEnd"/>
            <w:r w:rsidRPr="007C6148">
              <w:rPr>
                <w:rFonts w:ascii="Arial" w:eastAsia="Times New Roman" w:hAnsi="Arial" w:cs="Arial"/>
                <w:color w:val="000000"/>
                <w:sz w:val="20"/>
                <w:szCs w:val="20"/>
              </w:rPr>
              <w:t xml:space="preserve"> DE, 250MCG </w:t>
            </w:r>
            <w:r w:rsidR="002B4067" w:rsidRPr="007C6148">
              <w:rPr>
                <w:rFonts w:ascii="Arial" w:eastAsia="Times New Roman" w:hAnsi="Arial" w:cs="Arial"/>
                <w:color w:val="000000"/>
                <w:sz w:val="20"/>
                <w:szCs w:val="20"/>
              </w:rPr>
              <w:t>- 200</w:t>
            </w:r>
            <w:r w:rsidRPr="007C6148">
              <w:rPr>
                <w:rFonts w:ascii="Arial" w:eastAsia="Times New Roman" w:hAnsi="Arial" w:cs="Arial"/>
                <w:color w:val="000000"/>
                <w:sz w:val="20"/>
                <w:szCs w:val="20"/>
              </w:rPr>
              <w:t xml:space="preserve"> DOSES</w:t>
            </w:r>
          </w:p>
        </w:tc>
        <w:tc>
          <w:tcPr>
            <w:tcW w:w="1274" w:type="dxa"/>
            <w:tcBorders>
              <w:top w:val="nil"/>
              <w:left w:val="nil"/>
              <w:bottom w:val="single" w:sz="4" w:space="0" w:color="auto"/>
              <w:right w:val="single" w:sz="4" w:space="0" w:color="auto"/>
            </w:tcBorders>
            <w:shd w:val="clear" w:color="auto" w:fill="auto"/>
            <w:vAlign w:val="center"/>
            <w:hideMark/>
          </w:tcPr>
          <w:p w14:paraId="03195CF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vAlign w:val="center"/>
            <w:hideMark/>
          </w:tcPr>
          <w:p w14:paraId="7F0FFD3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250</w:t>
            </w:r>
          </w:p>
        </w:tc>
      </w:tr>
      <w:tr w:rsidR="004411FB" w:rsidRPr="007C6148" w14:paraId="4BBE1CE6"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D4EC11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689</w:t>
            </w:r>
          </w:p>
        </w:tc>
        <w:tc>
          <w:tcPr>
            <w:tcW w:w="6892" w:type="dxa"/>
            <w:tcBorders>
              <w:top w:val="nil"/>
              <w:left w:val="nil"/>
              <w:bottom w:val="single" w:sz="4" w:space="0" w:color="auto"/>
              <w:right w:val="single" w:sz="4" w:space="0" w:color="auto"/>
            </w:tcBorders>
            <w:shd w:val="clear" w:color="auto" w:fill="auto"/>
            <w:vAlign w:val="center"/>
            <w:hideMark/>
          </w:tcPr>
          <w:p w14:paraId="0152F2B1" w14:textId="16AD4BAC"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BENZILPENICILINA CRISTALINA   1.200.000 UI PÓ P/ </w:t>
            </w:r>
            <w:r w:rsidR="002B4067" w:rsidRPr="007C6148">
              <w:rPr>
                <w:rFonts w:ascii="Arial" w:eastAsia="Times New Roman" w:hAnsi="Arial" w:cs="Arial"/>
                <w:color w:val="000000"/>
                <w:sz w:val="20"/>
                <w:szCs w:val="20"/>
              </w:rPr>
              <w:t>SUSPENSÃO</w:t>
            </w:r>
            <w:r w:rsidRPr="007C6148">
              <w:rPr>
                <w:rFonts w:ascii="Arial" w:eastAsia="Times New Roman" w:hAnsi="Arial" w:cs="Arial"/>
                <w:color w:val="000000"/>
                <w:sz w:val="20"/>
                <w:szCs w:val="20"/>
              </w:rPr>
              <w:t xml:space="preserve"> </w:t>
            </w:r>
            <w:r w:rsidR="002B4067" w:rsidRPr="007C6148">
              <w:rPr>
                <w:rFonts w:ascii="Arial" w:eastAsia="Times New Roman" w:hAnsi="Arial" w:cs="Arial"/>
                <w:color w:val="000000"/>
                <w:sz w:val="20"/>
                <w:szCs w:val="20"/>
              </w:rPr>
              <w:t>INJETÁVEL</w:t>
            </w:r>
            <w:r w:rsidRPr="007C6148">
              <w:rPr>
                <w:rFonts w:ascii="Arial" w:eastAsia="Times New Roman" w:hAnsi="Arial" w:cs="Arial"/>
                <w:color w:val="000000"/>
                <w:sz w:val="20"/>
                <w:szCs w:val="20"/>
              </w:rPr>
              <w:t>, FA + DILUENTE</w:t>
            </w:r>
          </w:p>
        </w:tc>
        <w:tc>
          <w:tcPr>
            <w:tcW w:w="1274" w:type="dxa"/>
            <w:tcBorders>
              <w:top w:val="nil"/>
              <w:left w:val="nil"/>
              <w:bottom w:val="single" w:sz="4" w:space="0" w:color="auto"/>
              <w:right w:val="single" w:sz="4" w:space="0" w:color="auto"/>
            </w:tcBorders>
            <w:shd w:val="clear" w:color="auto" w:fill="auto"/>
            <w:vAlign w:val="center"/>
            <w:hideMark/>
          </w:tcPr>
          <w:p w14:paraId="663527AC"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03FD43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3000</w:t>
            </w:r>
          </w:p>
        </w:tc>
      </w:tr>
      <w:tr w:rsidR="004411FB" w:rsidRPr="007C6148" w14:paraId="6923A26A"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7677D3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690</w:t>
            </w:r>
          </w:p>
        </w:tc>
        <w:tc>
          <w:tcPr>
            <w:tcW w:w="6892" w:type="dxa"/>
            <w:tcBorders>
              <w:top w:val="nil"/>
              <w:left w:val="nil"/>
              <w:bottom w:val="single" w:sz="4" w:space="0" w:color="auto"/>
              <w:right w:val="single" w:sz="4" w:space="0" w:color="auto"/>
            </w:tcBorders>
            <w:shd w:val="clear" w:color="auto" w:fill="auto"/>
            <w:vAlign w:val="center"/>
            <w:hideMark/>
          </w:tcPr>
          <w:p w14:paraId="383C9D9F"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BENZILPENICILINA PROCAÍNA + BENZILPENICILINA POTÁSSICA SUSPENSÃO INJETÁVEL 300.000 UI + 100.000 UI + DILUENTE, FRASCO - AMPOLA COM 300.000 UI + 100.000 UI</w:t>
            </w:r>
          </w:p>
        </w:tc>
        <w:tc>
          <w:tcPr>
            <w:tcW w:w="1274" w:type="dxa"/>
            <w:tcBorders>
              <w:top w:val="nil"/>
              <w:left w:val="nil"/>
              <w:bottom w:val="single" w:sz="4" w:space="0" w:color="auto"/>
              <w:right w:val="single" w:sz="4" w:space="0" w:color="auto"/>
            </w:tcBorders>
            <w:shd w:val="clear" w:color="auto" w:fill="auto"/>
            <w:vAlign w:val="center"/>
            <w:hideMark/>
          </w:tcPr>
          <w:p w14:paraId="0877BE66"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4CFF62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w:t>
            </w:r>
          </w:p>
        </w:tc>
      </w:tr>
      <w:tr w:rsidR="004411FB" w:rsidRPr="007C6148" w14:paraId="791DA547"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71AB1C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691</w:t>
            </w:r>
          </w:p>
        </w:tc>
        <w:tc>
          <w:tcPr>
            <w:tcW w:w="6892" w:type="dxa"/>
            <w:tcBorders>
              <w:top w:val="nil"/>
              <w:left w:val="nil"/>
              <w:bottom w:val="single" w:sz="4" w:space="0" w:color="auto"/>
              <w:right w:val="single" w:sz="4" w:space="0" w:color="auto"/>
            </w:tcBorders>
            <w:shd w:val="clear" w:color="auto" w:fill="auto"/>
            <w:vAlign w:val="center"/>
            <w:hideMark/>
          </w:tcPr>
          <w:p w14:paraId="7622B6AB" w14:textId="57F0CB81"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CEFALEXINA, </w:t>
            </w:r>
            <w:r w:rsidR="002B4067" w:rsidRPr="007C6148">
              <w:rPr>
                <w:rFonts w:ascii="Arial" w:eastAsia="Times New Roman" w:hAnsi="Arial" w:cs="Arial"/>
                <w:color w:val="000000"/>
                <w:sz w:val="20"/>
                <w:szCs w:val="20"/>
              </w:rPr>
              <w:t>SUSPENSÃO</w:t>
            </w:r>
            <w:r w:rsidRPr="007C6148">
              <w:rPr>
                <w:rFonts w:ascii="Arial" w:eastAsia="Times New Roman" w:hAnsi="Arial" w:cs="Arial"/>
                <w:color w:val="000000"/>
                <w:sz w:val="20"/>
                <w:szCs w:val="20"/>
              </w:rPr>
              <w:t xml:space="preserve"> ORAL 250 MG/5 ML FR. COM 60ML.</w:t>
            </w:r>
          </w:p>
        </w:tc>
        <w:tc>
          <w:tcPr>
            <w:tcW w:w="1274" w:type="dxa"/>
            <w:tcBorders>
              <w:top w:val="nil"/>
              <w:left w:val="nil"/>
              <w:bottom w:val="single" w:sz="4" w:space="0" w:color="auto"/>
              <w:right w:val="single" w:sz="4" w:space="0" w:color="auto"/>
            </w:tcBorders>
            <w:shd w:val="clear" w:color="auto" w:fill="auto"/>
            <w:vAlign w:val="center"/>
            <w:hideMark/>
          </w:tcPr>
          <w:p w14:paraId="2CC6B1BD"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D9D5DA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1500</w:t>
            </w:r>
          </w:p>
        </w:tc>
      </w:tr>
      <w:tr w:rsidR="004411FB" w:rsidRPr="007C6148" w14:paraId="0D4A38AE"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15A930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692</w:t>
            </w:r>
          </w:p>
        </w:tc>
        <w:tc>
          <w:tcPr>
            <w:tcW w:w="6892" w:type="dxa"/>
            <w:tcBorders>
              <w:top w:val="nil"/>
              <w:left w:val="nil"/>
              <w:bottom w:val="single" w:sz="4" w:space="0" w:color="auto"/>
              <w:right w:val="single" w:sz="4" w:space="0" w:color="auto"/>
            </w:tcBorders>
            <w:shd w:val="clear" w:color="auto" w:fill="auto"/>
            <w:vAlign w:val="center"/>
            <w:hideMark/>
          </w:tcPr>
          <w:p w14:paraId="0AC80FC0"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CEFALEXINA 500MG – CÁPSULA/COMPRIMIDO</w:t>
            </w:r>
          </w:p>
        </w:tc>
        <w:tc>
          <w:tcPr>
            <w:tcW w:w="1274" w:type="dxa"/>
            <w:tcBorders>
              <w:top w:val="nil"/>
              <w:left w:val="nil"/>
              <w:bottom w:val="single" w:sz="4" w:space="0" w:color="auto"/>
              <w:right w:val="single" w:sz="4" w:space="0" w:color="auto"/>
            </w:tcBorders>
            <w:shd w:val="clear" w:color="auto" w:fill="auto"/>
            <w:vAlign w:val="center"/>
            <w:hideMark/>
          </w:tcPr>
          <w:p w14:paraId="3810EACE"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C0CACB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50000</w:t>
            </w:r>
          </w:p>
        </w:tc>
      </w:tr>
      <w:tr w:rsidR="004411FB" w:rsidRPr="007C6148" w14:paraId="5C027A4E"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36D232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693</w:t>
            </w:r>
          </w:p>
        </w:tc>
        <w:tc>
          <w:tcPr>
            <w:tcW w:w="6892" w:type="dxa"/>
            <w:tcBorders>
              <w:top w:val="nil"/>
              <w:left w:val="nil"/>
              <w:bottom w:val="single" w:sz="4" w:space="0" w:color="auto"/>
              <w:right w:val="single" w:sz="4" w:space="0" w:color="auto"/>
            </w:tcBorders>
            <w:shd w:val="clear" w:color="auto" w:fill="auto"/>
            <w:vAlign w:val="center"/>
            <w:hideMark/>
          </w:tcPr>
          <w:p w14:paraId="3CEB8FDA"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CIPROFLOXACINO</w:t>
            </w:r>
            <w:proofErr w:type="spellEnd"/>
            <w:r w:rsidRPr="007C6148">
              <w:rPr>
                <w:rFonts w:ascii="Arial" w:eastAsia="Times New Roman" w:hAnsi="Arial" w:cs="Arial"/>
                <w:color w:val="000000"/>
                <w:sz w:val="20"/>
                <w:szCs w:val="20"/>
              </w:rPr>
              <w:t>, CLORIDRATO 500 MG COMPRIMIDO</w:t>
            </w:r>
          </w:p>
        </w:tc>
        <w:tc>
          <w:tcPr>
            <w:tcW w:w="1274" w:type="dxa"/>
            <w:tcBorders>
              <w:top w:val="nil"/>
              <w:left w:val="nil"/>
              <w:bottom w:val="single" w:sz="4" w:space="0" w:color="auto"/>
              <w:right w:val="single" w:sz="4" w:space="0" w:color="auto"/>
            </w:tcBorders>
            <w:shd w:val="clear" w:color="auto" w:fill="auto"/>
            <w:vAlign w:val="center"/>
            <w:hideMark/>
          </w:tcPr>
          <w:p w14:paraId="33FA66A7"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840E0F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40000</w:t>
            </w:r>
          </w:p>
        </w:tc>
      </w:tr>
      <w:tr w:rsidR="004411FB" w:rsidRPr="007C6148" w14:paraId="57D216FC"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61AECB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694</w:t>
            </w:r>
          </w:p>
        </w:tc>
        <w:tc>
          <w:tcPr>
            <w:tcW w:w="6892" w:type="dxa"/>
            <w:tcBorders>
              <w:top w:val="nil"/>
              <w:left w:val="nil"/>
              <w:bottom w:val="single" w:sz="4" w:space="0" w:color="auto"/>
              <w:right w:val="single" w:sz="4" w:space="0" w:color="auto"/>
            </w:tcBorders>
            <w:shd w:val="clear" w:color="auto" w:fill="auto"/>
            <w:vAlign w:val="center"/>
            <w:hideMark/>
          </w:tcPr>
          <w:p w14:paraId="31F8BF71"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DEXAMETASONA ACETATO </w:t>
            </w:r>
            <w:proofErr w:type="gramStart"/>
            <w:r w:rsidRPr="007C6148">
              <w:rPr>
                <w:rFonts w:ascii="Arial" w:eastAsia="Times New Roman" w:hAnsi="Arial" w:cs="Arial"/>
                <w:color w:val="000000"/>
                <w:sz w:val="20"/>
                <w:szCs w:val="20"/>
              </w:rPr>
              <w:t>DE, CREME</w:t>
            </w:r>
            <w:proofErr w:type="gramEnd"/>
            <w:r w:rsidRPr="007C6148">
              <w:rPr>
                <w:rFonts w:ascii="Arial" w:eastAsia="Times New Roman" w:hAnsi="Arial" w:cs="Arial"/>
                <w:color w:val="000000"/>
                <w:sz w:val="20"/>
                <w:szCs w:val="20"/>
              </w:rPr>
              <w:t xml:space="preserve"> 0,1% BISNAGA C/ 10G.</w:t>
            </w:r>
          </w:p>
        </w:tc>
        <w:tc>
          <w:tcPr>
            <w:tcW w:w="1274" w:type="dxa"/>
            <w:tcBorders>
              <w:top w:val="nil"/>
              <w:left w:val="nil"/>
              <w:bottom w:val="single" w:sz="4" w:space="0" w:color="auto"/>
              <w:right w:val="single" w:sz="4" w:space="0" w:color="auto"/>
            </w:tcBorders>
            <w:shd w:val="clear" w:color="auto" w:fill="auto"/>
            <w:vAlign w:val="center"/>
            <w:hideMark/>
          </w:tcPr>
          <w:p w14:paraId="2ED50F0B"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EAEED4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w:t>
            </w:r>
          </w:p>
        </w:tc>
      </w:tr>
      <w:tr w:rsidR="004411FB" w:rsidRPr="007C6148" w14:paraId="0D67F397"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1C898F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695</w:t>
            </w:r>
          </w:p>
        </w:tc>
        <w:tc>
          <w:tcPr>
            <w:tcW w:w="6892" w:type="dxa"/>
            <w:tcBorders>
              <w:top w:val="nil"/>
              <w:left w:val="nil"/>
              <w:bottom w:val="single" w:sz="4" w:space="0" w:color="auto"/>
              <w:right w:val="single" w:sz="4" w:space="0" w:color="auto"/>
            </w:tcBorders>
            <w:shd w:val="clear" w:color="auto" w:fill="auto"/>
            <w:vAlign w:val="center"/>
            <w:hideMark/>
          </w:tcPr>
          <w:p w14:paraId="77A1FAC6"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DIPIRONA 1000MG, COMPRIMIDO</w:t>
            </w:r>
          </w:p>
        </w:tc>
        <w:tc>
          <w:tcPr>
            <w:tcW w:w="1274" w:type="dxa"/>
            <w:tcBorders>
              <w:top w:val="nil"/>
              <w:left w:val="nil"/>
              <w:bottom w:val="single" w:sz="4" w:space="0" w:color="auto"/>
              <w:right w:val="single" w:sz="4" w:space="0" w:color="auto"/>
            </w:tcBorders>
            <w:shd w:val="clear" w:color="auto" w:fill="auto"/>
            <w:vAlign w:val="center"/>
            <w:hideMark/>
          </w:tcPr>
          <w:p w14:paraId="1C1E681B"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58C961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60000</w:t>
            </w:r>
          </w:p>
        </w:tc>
      </w:tr>
      <w:tr w:rsidR="004411FB" w:rsidRPr="007C6148" w14:paraId="5B712CF5"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7F8908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696</w:t>
            </w:r>
          </w:p>
        </w:tc>
        <w:tc>
          <w:tcPr>
            <w:tcW w:w="6892" w:type="dxa"/>
            <w:tcBorders>
              <w:top w:val="nil"/>
              <w:left w:val="nil"/>
              <w:bottom w:val="single" w:sz="4" w:space="0" w:color="auto"/>
              <w:right w:val="single" w:sz="4" w:space="0" w:color="auto"/>
            </w:tcBorders>
            <w:shd w:val="clear" w:color="auto" w:fill="auto"/>
            <w:vAlign w:val="center"/>
            <w:hideMark/>
          </w:tcPr>
          <w:p w14:paraId="45CDF02C"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DIPIRONA SÓDICA SOLUÇÃO ORAL 500MG/ML, FRASCO COM 20ML</w:t>
            </w:r>
          </w:p>
        </w:tc>
        <w:tc>
          <w:tcPr>
            <w:tcW w:w="1274" w:type="dxa"/>
            <w:tcBorders>
              <w:top w:val="nil"/>
              <w:left w:val="nil"/>
              <w:bottom w:val="single" w:sz="4" w:space="0" w:color="auto"/>
              <w:right w:val="single" w:sz="4" w:space="0" w:color="auto"/>
            </w:tcBorders>
            <w:shd w:val="clear" w:color="auto" w:fill="auto"/>
            <w:vAlign w:val="center"/>
            <w:hideMark/>
          </w:tcPr>
          <w:p w14:paraId="0883B35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3F848F1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10000</w:t>
            </w:r>
          </w:p>
        </w:tc>
      </w:tr>
      <w:tr w:rsidR="004411FB" w:rsidRPr="007C6148" w14:paraId="7C80A0B8"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FD68C2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697</w:t>
            </w:r>
          </w:p>
        </w:tc>
        <w:tc>
          <w:tcPr>
            <w:tcW w:w="6892" w:type="dxa"/>
            <w:tcBorders>
              <w:top w:val="nil"/>
              <w:left w:val="nil"/>
              <w:bottom w:val="single" w:sz="4" w:space="0" w:color="auto"/>
              <w:right w:val="single" w:sz="4" w:space="0" w:color="auto"/>
            </w:tcBorders>
            <w:shd w:val="clear" w:color="auto" w:fill="auto"/>
            <w:vAlign w:val="center"/>
            <w:hideMark/>
          </w:tcPr>
          <w:p w14:paraId="04CC2D4F"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ESPIRONOLACTONA 25MG - COMPRIMIDO</w:t>
            </w:r>
          </w:p>
        </w:tc>
        <w:tc>
          <w:tcPr>
            <w:tcW w:w="1274" w:type="dxa"/>
            <w:tcBorders>
              <w:top w:val="nil"/>
              <w:left w:val="nil"/>
              <w:bottom w:val="single" w:sz="4" w:space="0" w:color="auto"/>
              <w:right w:val="single" w:sz="4" w:space="0" w:color="auto"/>
            </w:tcBorders>
            <w:shd w:val="clear" w:color="auto" w:fill="auto"/>
            <w:vAlign w:val="center"/>
            <w:hideMark/>
          </w:tcPr>
          <w:p w14:paraId="27F2E174"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BBFE9F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22000</w:t>
            </w:r>
          </w:p>
        </w:tc>
      </w:tr>
      <w:tr w:rsidR="004411FB" w:rsidRPr="007C6148" w14:paraId="13A1E3F6"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DA29ED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698</w:t>
            </w:r>
          </w:p>
        </w:tc>
        <w:tc>
          <w:tcPr>
            <w:tcW w:w="6892" w:type="dxa"/>
            <w:tcBorders>
              <w:top w:val="nil"/>
              <w:left w:val="nil"/>
              <w:bottom w:val="single" w:sz="4" w:space="0" w:color="auto"/>
              <w:right w:val="single" w:sz="4" w:space="0" w:color="auto"/>
            </w:tcBorders>
            <w:shd w:val="clear" w:color="auto" w:fill="auto"/>
            <w:vAlign w:val="center"/>
            <w:hideMark/>
          </w:tcPr>
          <w:p w14:paraId="12B38807"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ESPIRANOLACTONA</w:t>
            </w:r>
            <w:proofErr w:type="spellEnd"/>
            <w:r w:rsidRPr="007C6148">
              <w:rPr>
                <w:rFonts w:ascii="Arial" w:eastAsia="Times New Roman" w:hAnsi="Arial" w:cs="Arial"/>
                <w:color w:val="000000"/>
                <w:sz w:val="20"/>
                <w:szCs w:val="20"/>
              </w:rPr>
              <w:t xml:space="preserve"> 100MG - COMPRIMIDO</w:t>
            </w:r>
          </w:p>
        </w:tc>
        <w:tc>
          <w:tcPr>
            <w:tcW w:w="1274" w:type="dxa"/>
            <w:tcBorders>
              <w:top w:val="nil"/>
              <w:left w:val="nil"/>
              <w:bottom w:val="single" w:sz="4" w:space="0" w:color="auto"/>
              <w:right w:val="single" w:sz="4" w:space="0" w:color="auto"/>
            </w:tcBorders>
            <w:shd w:val="clear" w:color="auto" w:fill="auto"/>
            <w:noWrap/>
            <w:vAlign w:val="center"/>
            <w:hideMark/>
          </w:tcPr>
          <w:p w14:paraId="0C762EC4"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CECCDDA" w14:textId="7E668DC0" w:rsidR="007C6148" w:rsidRPr="007C6148" w:rsidRDefault="00984D39" w:rsidP="007C6148">
            <w:pPr>
              <w:jc w:val="center"/>
              <w:rPr>
                <w:rFonts w:ascii="Arial" w:eastAsia="Times New Roman" w:hAnsi="Arial" w:cs="Arial"/>
                <w:color w:val="000000"/>
                <w:sz w:val="20"/>
                <w:szCs w:val="20"/>
              </w:rPr>
            </w:pPr>
            <w:r>
              <w:rPr>
                <w:rFonts w:ascii="Arial" w:eastAsia="Times New Roman" w:hAnsi="Arial" w:cs="Arial"/>
                <w:color w:val="000000"/>
                <w:sz w:val="20"/>
                <w:szCs w:val="20"/>
              </w:rPr>
              <w:t>100</w:t>
            </w:r>
            <w:r w:rsidR="00C27091">
              <w:rPr>
                <w:rFonts w:ascii="Arial" w:eastAsia="Times New Roman" w:hAnsi="Arial" w:cs="Arial"/>
                <w:color w:val="000000"/>
                <w:sz w:val="20"/>
                <w:szCs w:val="20"/>
              </w:rPr>
              <w:t>00</w:t>
            </w:r>
          </w:p>
        </w:tc>
      </w:tr>
      <w:tr w:rsidR="004411FB" w:rsidRPr="007C6148" w14:paraId="08FDCBE6"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4B31DF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699</w:t>
            </w:r>
          </w:p>
        </w:tc>
        <w:tc>
          <w:tcPr>
            <w:tcW w:w="6892" w:type="dxa"/>
            <w:tcBorders>
              <w:top w:val="nil"/>
              <w:left w:val="nil"/>
              <w:bottom w:val="single" w:sz="4" w:space="0" w:color="auto"/>
              <w:right w:val="single" w:sz="4" w:space="0" w:color="auto"/>
            </w:tcBorders>
            <w:shd w:val="clear" w:color="auto" w:fill="auto"/>
            <w:vAlign w:val="center"/>
            <w:hideMark/>
          </w:tcPr>
          <w:p w14:paraId="2690B4FE"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ETINILESTRADIOL + LEVONORGESTREL 0, 03MG + 0,15MG – COMPRIMIDO OU DRÁGEA</w:t>
            </w:r>
          </w:p>
        </w:tc>
        <w:tc>
          <w:tcPr>
            <w:tcW w:w="1274" w:type="dxa"/>
            <w:tcBorders>
              <w:top w:val="nil"/>
              <w:left w:val="nil"/>
              <w:bottom w:val="single" w:sz="4" w:space="0" w:color="auto"/>
              <w:right w:val="single" w:sz="4" w:space="0" w:color="auto"/>
            </w:tcBorders>
            <w:shd w:val="clear" w:color="auto" w:fill="auto"/>
            <w:vAlign w:val="center"/>
            <w:hideMark/>
          </w:tcPr>
          <w:p w14:paraId="187C3337"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6FC58EA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60000</w:t>
            </w:r>
          </w:p>
        </w:tc>
      </w:tr>
      <w:tr w:rsidR="004411FB" w:rsidRPr="007C6148" w14:paraId="3603B821"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B83F18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700</w:t>
            </w:r>
          </w:p>
        </w:tc>
        <w:tc>
          <w:tcPr>
            <w:tcW w:w="6892" w:type="dxa"/>
            <w:tcBorders>
              <w:top w:val="nil"/>
              <w:left w:val="nil"/>
              <w:bottom w:val="single" w:sz="4" w:space="0" w:color="auto"/>
              <w:right w:val="single" w:sz="4" w:space="0" w:color="auto"/>
            </w:tcBorders>
            <w:shd w:val="clear" w:color="auto" w:fill="auto"/>
            <w:vAlign w:val="center"/>
            <w:hideMark/>
          </w:tcPr>
          <w:p w14:paraId="5FD579A5"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FLUCONAZOL 150MG - CÁPSULA</w:t>
            </w:r>
          </w:p>
        </w:tc>
        <w:tc>
          <w:tcPr>
            <w:tcW w:w="1274" w:type="dxa"/>
            <w:tcBorders>
              <w:top w:val="nil"/>
              <w:left w:val="nil"/>
              <w:bottom w:val="single" w:sz="4" w:space="0" w:color="auto"/>
              <w:right w:val="single" w:sz="4" w:space="0" w:color="auto"/>
            </w:tcBorders>
            <w:shd w:val="clear" w:color="auto" w:fill="auto"/>
            <w:vAlign w:val="center"/>
            <w:hideMark/>
          </w:tcPr>
          <w:p w14:paraId="1BA89239"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CFE620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25000</w:t>
            </w:r>
          </w:p>
        </w:tc>
      </w:tr>
      <w:tr w:rsidR="004411FB" w:rsidRPr="007C6148" w14:paraId="7EB03A1F"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7BBA10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701</w:t>
            </w:r>
          </w:p>
        </w:tc>
        <w:tc>
          <w:tcPr>
            <w:tcW w:w="6892" w:type="dxa"/>
            <w:tcBorders>
              <w:top w:val="nil"/>
              <w:left w:val="nil"/>
              <w:bottom w:val="single" w:sz="4" w:space="0" w:color="auto"/>
              <w:right w:val="single" w:sz="4" w:space="0" w:color="auto"/>
            </w:tcBorders>
            <w:shd w:val="clear" w:color="auto" w:fill="auto"/>
            <w:vAlign w:val="center"/>
            <w:hideMark/>
          </w:tcPr>
          <w:p w14:paraId="041E727A"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GLIBENCLAMIDA</w:t>
            </w:r>
            <w:proofErr w:type="spellEnd"/>
            <w:r w:rsidRPr="007C6148">
              <w:rPr>
                <w:rFonts w:ascii="Arial" w:eastAsia="Times New Roman" w:hAnsi="Arial" w:cs="Arial"/>
                <w:color w:val="000000"/>
                <w:sz w:val="20"/>
                <w:szCs w:val="20"/>
              </w:rPr>
              <w:t xml:space="preserve"> 5 MG - COMPRIMIDO</w:t>
            </w:r>
          </w:p>
        </w:tc>
        <w:tc>
          <w:tcPr>
            <w:tcW w:w="1274" w:type="dxa"/>
            <w:tcBorders>
              <w:top w:val="nil"/>
              <w:left w:val="nil"/>
              <w:bottom w:val="single" w:sz="4" w:space="0" w:color="auto"/>
              <w:right w:val="single" w:sz="4" w:space="0" w:color="auto"/>
            </w:tcBorders>
            <w:shd w:val="clear" w:color="auto" w:fill="auto"/>
            <w:vAlign w:val="center"/>
            <w:hideMark/>
          </w:tcPr>
          <w:p w14:paraId="1F1A6460"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289773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125000</w:t>
            </w:r>
          </w:p>
        </w:tc>
      </w:tr>
      <w:tr w:rsidR="004411FB" w:rsidRPr="007C6148" w14:paraId="0FA6F5CF"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9B2A4B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702</w:t>
            </w:r>
          </w:p>
        </w:tc>
        <w:tc>
          <w:tcPr>
            <w:tcW w:w="6892" w:type="dxa"/>
            <w:tcBorders>
              <w:top w:val="nil"/>
              <w:left w:val="nil"/>
              <w:bottom w:val="single" w:sz="4" w:space="0" w:color="auto"/>
              <w:right w:val="single" w:sz="4" w:space="0" w:color="auto"/>
            </w:tcBorders>
            <w:shd w:val="clear" w:color="auto" w:fill="auto"/>
            <w:vAlign w:val="center"/>
            <w:hideMark/>
          </w:tcPr>
          <w:p w14:paraId="6566824F"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HIDROCLOROTIAZIDA COMPRIMIDO  50MG</w:t>
            </w:r>
          </w:p>
        </w:tc>
        <w:tc>
          <w:tcPr>
            <w:tcW w:w="1274" w:type="dxa"/>
            <w:tcBorders>
              <w:top w:val="nil"/>
              <w:left w:val="nil"/>
              <w:bottom w:val="single" w:sz="4" w:space="0" w:color="auto"/>
              <w:right w:val="single" w:sz="4" w:space="0" w:color="auto"/>
            </w:tcBorders>
            <w:shd w:val="clear" w:color="auto" w:fill="auto"/>
            <w:vAlign w:val="center"/>
            <w:hideMark/>
          </w:tcPr>
          <w:p w14:paraId="28A1EB84"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66D4E01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30000</w:t>
            </w:r>
          </w:p>
        </w:tc>
      </w:tr>
      <w:tr w:rsidR="004411FB" w:rsidRPr="007C6148" w14:paraId="5564C8BA"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330B2E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703</w:t>
            </w:r>
          </w:p>
        </w:tc>
        <w:tc>
          <w:tcPr>
            <w:tcW w:w="6892" w:type="dxa"/>
            <w:tcBorders>
              <w:top w:val="nil"/>
              <w:left w:val="nil"/>
              <w:bottom w:val="single" w:sz="4" w:space="0" w:color="auto"/>
              <w:right w:val="single" w:sz="4" w:space="0" w:color="auto"/>
            </w:tcBorders>
            <w:shd w:val="clear" w:color="auto" w:fill="auto"/>
            <w:vAlign w:val="center"/>
            <w:hideMark/>
          </w:tcPr>
          <w:p w14:paraId="4E4D3F29"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IBUPROFENO 100MG/ML – GOTAS 30ML</w:t>
            </w:r>
          </w:p>
        </w:tc>
        <w:tc>
          <w:tcPr>
            <w:tcW w:w="1274" w:type="dxa"/>
            <w:tcBorders>
              <w:top w:val="nil"/>
              <w:left w:val="nil"/>
              <w:bottom w:val="single" w:sz="4" w:space="0" w:color="auto"/>
              <w:right w:val="single" w:sz="4" w:space="0" w:color="auto"/>
            </w:tcBorders>
            <w:shd w:val="clear" w:color="auto" w:fill="auto"/>
            <w:vAlign w:val="center"/>
            <w:hideMark/>
          </w:tcPr>
          <w:p w14:paraId="047CD48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43F2D1B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10000</w:t>
            </w:r>
          </w:p>
        </w:tc>
      </w:tr>
      <w:tr w:rsidR="004411FB" w:rsidRPr="007C6148" w14:paraId="2110D35D"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675609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704</w:t>
            </w:r>
          </w:p>
        </w:tc>
        <w:tc>
          <w:tcPr>
            <w:tcW w:w="6892" w:type="dxa"/>
            <w:tcBorders>
              <w:top w:val="nil"/>
              <w:left w:val="nil"/>
              <w:bottom w:val="single" w:sz="4" w:space="0" w:color="auto"/>
              <w:right w:val="single" w:sz="4" w:space="0" w:color="auto"/>
            </w:tcBorders>
            <w:shd w:val="clear" w:color="auto" w:fill="auto"/>
            <w:vAlign w:val="center"/>
            <w:hideMark/>
          </w:tcPr>
          <w:p w14:paraId="30072C3E"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IBUPROFENO COMPRIMIDO  600 MG</w:t>
            </w:r>
          </w:p>
        </w:tc>
        <w:tc>
          <w:tcPr>
            <w:tcW w:w="1274" w:type="dxa"/>
            <w:tcBorders>
              <w:top w:val="nil"/>
              <w:left w:val="nil"/>
              <w:bottom w:val="single" w:sz="4" w:space="0" w:color="auto"/>
              <w:right w:val="single" w:sz="4" w:space="0" w:color="auto"/>
            </w:tcBorders>
            <w:shd w:val="clear" w:color="auto" w:fill="auto"/>
            <w:vAlign w:val="center"/>
            <w:hideMark/>
          </w:tcPr>
          <w:p w14:paraId="1E390085"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0BD5B86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50000</w:t>
            </w:r>
          </w:p>
        </w:tc>
      </w:tr>
      <w:tr w:rsidR="004411FB" w:rsidRPr="007C6148" w14:paraId="6C1673B7"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D895F3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705</w:t>
            </w:r>
          </w:p>
        </w:tc>
        <w:tc>
          <w:tcPr>
            <w:tcW w:w="6892" w:type="dxa"/>
            <w:tcBorders>
              <w:top w:val="nil"/>
              <w:left w:val="nil"/>
              <w:bottom w:val="single" w:sz="4" w:space="0" w:color="auto"/>
              <w:right w:val="single" w:sz="4" w:space="0" w:color="auto"/>
            </w:tcBorders>
            <w:shd w:val="clear" w:color="auto" w:fill="auto"/>
            <w:vAlign w:val="center"/>
            <w:hideMark/>
          </w:tcPr>
          <w:p w14:paraId="3A1799CD" w14:textId="4E127CB4"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IPRATROPIO</w:t>
            </w:r>
            <w:proofErr w:type="spellEnd"/>
            <w:r w:rsidRPr="007C6148">
              <w:rPr>
                <w:rFonts w:ascii="Arial" w:eastAsia="Times New Roman" w:hAnsi="Arial" w:cs="Arial"/>
                <w:color w:val="000000"/>
                <w:sz w:val="20"/>
                <w:szCs w:val="20"/>
              </w:rPr>
              <w:t xml:space="preserve">, BROMETO 0,025%, </w:t>
            </w:r>
            <w:r w:rsidR="00D75347" w:rsidRPr="007C6148">
              <w:rPr>
                <w:rFonts w:ascii="Arial" w:eastAsia="Times New Roman" w:hAnsi="Arial" w:cs="Arial"/>
                <w:color w:val="000000"/>
                <w:sz w:val="20"/>
                <w:szCs w:val="20"/>
              </w:rPr>
              <w:t>SOLUÇÃO</w:t>
            </w:r>
            <w:r w:rsidRPr="007C6148">
              <w:rPr>
                <w:rFonts w:ascii="Arial" w:eastAsia="Times New Roman" w:hAnsi="Arial" w:cs="Arial"/>
                <w:color w:val="000000"/>
                <w:sz w:val="20"/>
                <w:szCs w:val="20"/>
              </w:rPr>
              <w:t xml:space="preserve"> ORAL 0,25MG/ML FRASCO. COM 20ML</w:t>
            </w:r>
          </w:p>
        </w:tc>
        <w:tc>
          <w:tcPr>
            <w:tcW w:w="1274" w:type="dxa"/>
            <w:tcBorders>
              <w:top w:val="nil"/>
              <w:left w:val="nil"/>
              <w:bottom w:val="single" w:sz="4" w:space="0" w:color="auto"/>
              <w:right w:val="single" w:sz="4" w:space="0" w:color="auto"/>
            </w:tcBorders>
            <w:shd w:val="clear" w:color="auto" w:fill="auto"/>
            <w:vAlign w:val="center"/>
            <w:hideMark/>
          </w:tcPr>
          <w:p w14:paraId="367423D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2090BFB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w:t>
            </w:r>
          </w:p>
        </w:tc>
      </w:tr>
      <w:tr w:rsidR="004411FB" w:rsidRPr="007C6148" w14:paraId="2B60A4EA"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46216D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706</w:t>
            </w:r>
          </w:p>
        </w:tc>
        <w:tc>
          <w:tcPr>
            <w:tcW w:w="6892" w:type="dxa"/>
            <w:tcBorders>
              <w:top w:val="nil"/>
              <w:left w:val="nil"/>
              <w:bottom w:val="single" w:sz="4" w:space="0" w:color="auto"/>
              <w:right w:val="single" w:sz="4" w:space="0" w:color="auto"/>
            </w:tcBorders>
            <w:shd w:val="clear" w:color="auto" w:fill="auto"/>
            <w:vAlign w:val="center"/>
            <w:hideMark/>
          </w:tcPr>
          <w:p w14:paraId="3212E430"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LOSARTANA POTÁSSICA 50MG, COMPRIMIDO</w:t>
            </w:r>
          </w:p>
        </w:tc>
        <w:tc>
          <w:tcPr>
            <w:tcW w:w="1274" w:type="dxa"/>
            <w:tcBorders>
              <w:top w:val="nil"/>
              <w:left w:val="nil"/>
              <w:bottom w:val="single" w:sz="4" w:space="0" w:color="auto"/>
              <w:right w:val="single" w:sz="4" w:space="0" w:color="auto"/>
            </w:tcBorders>
            <w:shd w:val="clear" w:color="auto" w:fill="auto"/>
            <w:vAlign w:val="center"/>
            <w:hideMark/>
          </w:tcPr>
          <w:p w14:paraId="19C8D41D"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487E2BB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850000</w:t>
            </w:r>
          </w:p>
        </w:tc>
      </w:tr>
      <w:tr w:rsidR="004411FB" w:rsidRPr="007C6148" w14:paraId="46B1C1B0"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5A361C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707</w:t>
            </w:r>
          </w:p>
        </w:tc>
        <w:tc>
          <w:tcPr>
            <w:tcW w:w="6892" w:type="dxa"/>
            <w:tcBorders>
              <w:top w:val="nil"/>
              <w:left w:val="nil"/>
              <w:bottom w:val="single" w:sz="4" w:space="0" w:color="auto"/>
              <w:right w:val="single" w:sz="4" w:space="0" w:color="auto"/>
            </w:tcBorders>
            <w:shd w:val="clear" w:color="auto" w:fill="auto"/>
            <w:vAlign w:val="center"/>
            <w:hideMark/>
          </w:tcPr>
          <w:p w14:paraId="57EACEAE"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METOPROLOL, SUCCINATO 25MG DE LIBERAÇÃO PROLONGADA, COMPRIMIDO</w:t>
            </w:r>
          </w:p>
        </w:tc>
        <w:tc>
          <w:tcPr>
            <w:tcW w:w="1274" w:type="dxa"/>
            <w:tcBorders>
              <w:top w:val="nil"/>
              <w:left w:val="nil"/>
              <w:bottom w:val="single" w:sz="4" w:space="0" w:color="auto"/>
              <w:right w:val="single" w:sz="4" w:space="0" w:color="auto"/>
            </w:tcBorders>
            <w:shd w:val="clear" w:color="auto" w:fill="auto"/>
            <w:vAlign w:val="center"/>
            <w:hideMark/>
          </w:tcPr>
          <w:p w14:paraId="6607DCAC"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6A9AF2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60000</w:t>
            </w:r>
          </w:p>
        </w:tc>
      </w:tr>
      <w:tr w:rsidR="004411FB" w:rsidRPr="007C6148" w14:paraId="0035342E"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C60583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708</w:t>
            </w:r>
          </w:p>
        </w:tc>
        <w:tc>
          <w:tcPr>
            <w:tcW w:w="6892" w:type="dxa"/>
            <w:tcBorders>
              <w:top w:val="nil"/>
              <w:left w:val="nil"/>
              <w:bottom w:val="single" w:sz="4" w:space="0" w:color="auto"/>
              <w:right w:val="single" w:sz="4" w:space="0" w:color="auto"/>
            </w:tcBorders>
            <w:shd w:val="clear" w:color="auto" w:fill="auto"/>
            <w:vAlign w:val="center"/>
            <w:hideMark/>
          </w:tcPr>
          <w:p w14:paraId="07247F83"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NEOMICINA + BACITRACINA POMADA 5MG +250 UI/G - BISNAGA</w:t>
            </w:r>
          </w:p>
        </w:tc>
        <w:tc>
          <w:tcPr>
            <w:tcW w:w="1274" w:type="dxa"/>
            <w:tcBorders>
              <w:top w:val="nil"/>
              <w:left w:val="nil"/>
              <w:bottom w:val="single" w:sz="4" w:space="0" w:color="auto"/>
              <w:right w:val="single" w:sz="4" w:space="0" w:color="auto"/>
            </w:tcBorders>
            <w:shd w:val="clear" w:color="auto" w:fill="auto"/>
            <w:vAlign w:val="center"/>
            <w:hideMark/>
          </w:tcPr>
          <w:p w14:paraId="1E3C760B"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089595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8000</w:t>
            </w:r>
          </w:p>
        </w:tc>
      </w:tr>
      <w:tr w:rsidR="004411FB" w:rsidRPr="007C6148" w14:paraId="6E09D969"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41F667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709</w:t>
            </w:r>
          </w:p>
        </w:tc>
        <w:tc>
          <w:tcPr>
            <w:tcW w:w="6892" w:type="dxa"/>
            <w:tcBorders>
              <w:top w:val="nil"/>
              <w:left w:val="nil"/>
              <w:bottom w:val="single" w:sz="4" w:space="0" w:color="auto"/>
              <w:right w:val="single" w:sz="4" w:space="0" w:color="auto"/>
            </w:tcBorders>
            <w:shd w:val="clear" w:color="auto" w:fill="auto"/>
            <w:vAlign w:val="center"/>
            <w:hideMark/>
          </w:tcPr>
          <w:p w14:paraId="13AA749E"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NIMESULIDA 100MG</w:t>
            </w:r>
          </w:p>
        </w:tc>
        <w:tc>
          <w:tcPr>
            <w:tcW w:w="1274" w:type="dxa"/>
            <w:tcBorders>
              <w:top w:val="nil"/>
              <w:left w:val="nil"/>
              <w:bottom w:val="single" w:sz="4" w:space="0" w:color="auto"/>
              <w:right w:val="single" w:sz="4" w:space="0" w:color="auto"/>
            </w:tcBorders>
            <w:shd w:val="clear" w:color="auto" w:fill="auto"/>
            <w:vAlign w:val="center"/>
            <w:hideMark/>
          </w:tcPr>
          <w:p w14:paraId="0D4898A4"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5147CF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30000</w:t>
            </w:r>
          </w:p>
        </w:tc>
      </w:tr>
      <w:tr w:rsidR="004411FB" w:rsidRPr="007C6148" w14:paraId="5C3F224B" w14:textId="77777777" w:rsidTr="0065488F">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AE6757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710</w:t>
            </w:r>
          </w:p>
        </w:tc>
        <w:tc>
          <w:tcPr>
            <w:tcW w:w="6892" w:type="dxa"/>
            <w:tcBorders>
              <w:top w:val="nil"/>
              <w:left w:val="nil"/>
              <w:bottom w:val="single" w:sz="4" w:space="0" w:color="auto"/>
              <w:right w:val="single" w:sz="4" w:space="0" w:color="auto"/>
            </w:tcBorders>
            <w:shd w:val="clear" w:color="auto" w:fill="auto"/>
            <w:vAlign w:val="center"/>
            <w:hideMark/>
          </w:tcPr>
          <w:p w14:paraId="46358530"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NISTATINA</w:t>
            </w:r>
            <w:proofErr w:type="spellEnd"/>
            <w:r w:rsidRPr="007C6148">
              <w:rPr>
                <w:rFonts w:ascii="Arial" w:eastAsia="Times New Roman" w:hAnsi="Arial" w:cs="Arial"/>
                <w:color w:val="000000"/>
                <w:sz w:val="20"/>
                <w:szCs w:val="20"/>
              </w:rPr>
              <w:t>, CREME VAGINAL 25000 UI/G, TUBO COM 60 G + APLICADOR</w:t>
            </w:r>
          </w:p>
        </w:tc>
        <w:tc>
          <w:tcPr>
            <w:tcW w:w="1274" w:type="dxa"/>
            <w:tcBorders>
              <w:top w:val="nil"/>
              <w:left w:val="nil"/>
              <w:bottom w:val="single" w:sz="4" w:space="0" w:color="auto"/>
              <w:right w:val="single" w:sz="4" w:space="0" w:color="auto"/>
            </w:tcBorders>
            <w:shd w:val="clear" w:color="auto" w:fill="auto"/>
            <w:vAlign w:val="center"/>
            <w:hideMark/>
          </w:tcPr>
          <w:p w14:paraId="0E43614D"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9F878C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3000</w:t>
            </w:r>
          </w:p>
        </w:tc>
      </w:tr>
      <w:tr w:rsidR="004411FB" w:rsidRPr="007C6148" w14:paraId="531A9DBB"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D137E9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711</w:t>
            </w:r>
          </w:p>
        </w:tc>
        <w:tc>
          <w:tcPr>
            <w:tcW w:w="6892" w:type="dxa"/>
            <w:tcBorders>
              <w:top w:val="nil"/>
              <w:left w:val="nil"/>
              <w:bottom w:val="single" w:sz="4" w:space="0" w:color="auto"/>
              <w:right w:val="single" w:sz="4" w:space="0" w:color="auto"/>
            </w:tcBorders>
            <w:shd w:val="clear" w:color="auto" w:fill="auto"/>
            <w:vAlign w:val="center"/>
            <w:hideMark/>
          </w:tcPr>
          <w:p w14:paraId="6FEB9362"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PROPRANOLOL, CLORIDRATO </w:t>
            </w:r>
            <w:proofErr w:type="gramStart"/>
            <w:r w:rsidRPr="007C6148">
              <w:rPr>
                <w:rFonts w:ascii="Arial" w:eastAsia="Times New Roman" w:hAnsi="Arial" w:cs="Arial"/>
                <w:color w:val="000000"/>
                <w:sz w:val="20"/>
                <w:szCs w:val="20"/>
              </w:rPr>
              <w:t>DE, COMPRIMIDO</w:t>
            </w:r>
            <w:proofErr w:type="gramEnd"/>
            <w:r w:rsidRPr="007C6148">
              <w:rPr>
                <w:rFonts w:ascii="Arial" w:eastAsia="Times New Roman" w:hAnsi="Arial" w:cs="Arial"/>
                <w:color w:val="000000"/>
                <w:sz w:val="20"/>
                <w:szCs w:val="20"/>
              </w:rPr>
              <w:t xml:space="preserve"> 40 MG</w:t>
            </w:r>
          </w:p>
        </w:tc>
        <w:tc>
          <w:tcPr>
            <w:tcW w:w="1274" w:type="dxa"/>
            <w:tcBorders>
              <w:top w:val="nil"/>
              <w:left w:val="nil"/>
              <w:bottom w:val="single" w:sz="4" w:space="0" w:color="auto"/>
              <w:right w:val="single" w:sz="4" w:space="0" w:color="auto"/>
            </w:tcBorders>
            <w:shd w:val="clear" w:color="auto" w:fill="auto"/>
            <w:vAlign w:val="center"/>
            <w:hideMark/>
          </w:tcPr>
          <w:p w14:paraId="3B82099E"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06B7C55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70000</w:t>
            </w:r>
          </w:p>
        </w:tc>
      </w:tr>
      <w:tr w:rsidR="004411FB" w:rsidRPr="007C6148" w14:paraId="25F37BFF"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F21E3D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712</w:t>
            </w:r>
          </w:p>
        </w:tc>
        <w:tc>
          <w:tcPr>
            <w:tcW w:w="6892" w:type="dxa"/>
            <w:tcBorders>
              <w:top w:val="nil"/>
              <w:left w:val="nil"/>
              <w:bottom w:val="single" w:sz="4" w:space="0" w:color="auto"/>
              <w:right w:val="single" w:sz="4" w:space="0" w:color="auto"/>
            </w:tcBorders>
            <w:shd w:val="clear" w:color="auto" w:fill="auto"/>
            <w:vAlign w:val="center"/>
            <w:hideMark/>
          </w:tcPr>
          <w:p w14:paraId="122E0E24"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SALBUTAMOL</w:t>
            </w:r>
            <w:proofErr w:type="spellEnd"/>
            <w:r w:rsidRPr="007C6148">
              <w:rPr>
                <w:rFonts w:ascii="Arial" w:eastAsia="Times New Roman" w:hAnsi="Arial" w:cs="Arial"/>
                <w:color w:val="000000"/>
                <w:sz w:val="20"/>
                <w:szCs w:val="20"/>
              </w:rPr>
              <w:t>, SULFATO 100MCG/DOSE – AEROSSOL ORAL</w:t>
            </w:r>
          </w:p>
        </w:tc>
        <w:tc>
          <w:tcPr>
            <w:tcW w:w="1274" w:type="dxa"/>
            <w:tcBorders>
              <w:top w:val="nil"/>
              <w:left w:val="nil"/>
              <w:bottom w:val="single" w:sz="4" w:space="0" w:color="auto"/>
              <w:right w:val="single" w:sz="4" w:space="0" w:color="auto"/>
            </w:tcBorders>
            <w:shd w:val="clear" w:color="auto" w:fill="auto"/>
            <w:vAlign w:val="center"/>
            <w:hideMark/>
          </w:tcPr>
          <w:p w14:paraId="0BE1318E"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936CA1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w:t>
            </w:r>
          </w:p>
        </w:tc>
      </w:tr>
      <w:tr w:rsidR="004411FB" w:rsidRPr="007C6148" w14:paraId="1039D5FB"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8E89C7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713</w:t>
            </w:r>
          </w:p>
        </w:tc>
        <w:tc>
          <w:tcPr>
            <w:tcW w:w="6892" w:type="dxa"/>
            <w:tcBorders>
              <w:top w:val="nil"/>
              <w:left w:val="nil"/>
              <w:bottom w:val="single" w:sz="4" w:space="0" w:color="auto"/>
              <w:right w:val="single" w:sz="4" w:space="0" w:color="auto"/>
            </w:tcBorders>
            <w:shd w:val="clear" w:color="auto" w:fill="auto"/>
            <w:vAlign w:val="center"/>
            <w:hideMark/>
          </w:tcPr>
          <w:p w14:paraId="5EC81963"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SIMETICONA</w:t>
            </w:r>
            <w:proofErr w:type="spellEnd"/>
            <w:r w:rsidRPr="007C6148">
              <w:rPr>
                <w:rFonts w:ascii="Arial" w:eastAsia="Times New Roman" w:hAnsi="Arial" w:cs="Arial"/>
                <w:color w:val="000000"/>
                <w:sz w:val="20"/>
                <w:szCs w:val="20"/>
              </w:rPr>
              <w:t xml:space="preserve"> 40MG</w:t>
            </w:r>
          </w:p>
        </w:tc>
        <w:tc>
          <w:tcPr>
            <w:tcW w:w="1274" w:type="dxa"/>
            <w:tcBorders>
              <w:top w:val="nil"/>
              <w:left w:val="nil"/>
              <w:bottom w:val="single" w:sz="4" w:space="0" w:color="auto"/>
              <w:right w:val="single" w:sz="4" w:space="0" w:color="auto"/>
            </w:tcBorders>
            <w:shd w:val="clear" w:color="auto" w:fill="auto"/>
            <w:vAlign w:val="center"/>
            <w:hideMark/>
          </w:tcPr>
          <w:p w14:paraId="3D82CAB9"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DA7FA4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20000</w:t>
            </w:r>
          </w:p>
        </w:tc>
      </w:tr>
      <w:tr w:rsidR="004411FB" w:rsidRPr="007C6148" w14:paraId="4F3C413B"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5D2C3A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714</w:t>
            </w:r>
          </w:p>
        </w:tc>
        <w:tc>
          <w:tcPr>
            <w:tcW w:w="6892" w:type="dxa"/>
            <w:tcBorders>
              <w:top w:val="nil"/>
              <w:left w:val="nil"/>
              <w:bottom w:val="single" w:sz="4" w:space="0" w:color="auto"/>
              <w:right w:val="single" w:sz="4" w:space="0" w:color="auto"/>
            </w:tcBorders>
            <w:shd w:val="clear" w:color="auto" w:fill="auto"/>
            <w:vAlign w:val="center"/>
            <w:hideMark/>
          </w:tcPr>
          <w:p w14:paraId="51A85307"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SIMETICONA</w:t>
            </w:r>
            <w:proofErr w:type="spellEnd"/>
            <w:r w:rsidRPr="007C6148">
              <w:rPr>
                <w:rFonts w:ascii="Arial" w:eastAsia="Times New Roman" w:hAnsi="Arial" w:cs="Arial"/>
                <w:color w:val="000000"/>
                <w:sz w:val="20"/>
                <w:szCs w:val="20"/>
              </w:rPr>
              <w:t xml:space="preserve"> 75MG/ML – GOTAS 15ML</w:t>
            </w:r>
          </w:p>
        </w:tc>
        <w:tc>
          <w:tcPr>
            <w:tcW w:w="1274" w:type="dxa"/>
            <w:tcBorders>
              <w:top w:val="nil"/>
              <w:left w:val="nil"/>
              <w:bottom w:val="single" w:sz="4" w:space="0" w:color="auto"/>
              <w:right w:val="single" w:sz="4" w:space="0" w:color="auto"/>
            </w:tcBorders>
            <w:shd w:val="clear" w:color="auto" w:fill="auto"/>
            <w:vAlign w:val="center"/>
            <w:hideMark/>
          </w:tcPr>
          <w:p w14:paraId="4186155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4FECEC9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5000</w:t>
            </w:r>
          </w:p>
        </w:tc>
      </w:tr>
      <w:tr w:rsidR="004411FB" w:rsidRPr="007C6148" w14:paraId="0F8E1E5F"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59F440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715</w:t>
            </w:r>
          </w:p>
        </w:tc>
        <w:tc>
          <w:tcPr>
            <w:tcW w:w="6892" w:type="dxa"/>
            <w:tcBorders>
              <w:top w:val="nil"/>
              <w:left w:val="nil"/>
              <w:bottom w:val="single" w:sz="4" w:space="0" w:color="auto"/>
              <w:right w:val="single" w:sz="4" w:space="0" w:color="auto"/>
            </w:tcBorders>
            <w:shd w:val="clear" w:color="auto" w:fill="auto"/>
            <w:vAlign w:val="center"/>
            <w:hideMark/>
          </w:tcPr>
          <w:p w14:paraId="5A00D6D1"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TIMOLOL 0,5% SOL. OFTÁLMICA C/5ML, TIPO </w:t>
            </w:r>
            <w:proofErr w:type="spellStart"/>
            <w:r w:rsidRPr="007C6148">
              <w:rPr>
                <w:rFonts w:ascii="Arial" w:eastAsia="Times New Roman" w:hAnsi="Arial" w:cs="Arial"/>
                <w:color w:val="000000"/>
                <w:sz w:val="20"/>
                <w:szCs w:val="20"/>
              </w:rPr>
              <w:t>TIMOPTOL</w:t>
            </w:r>
            <w:proofErr w:type="spellEnd"/>
            <w:r w:rsidRPr="007C6148">
              <w:rPr>
                <w:rFonts w:ascii="Arial" w:eastAsia="Times New Roman" w:hAnsi="Arial" w:cs="Arial"/>
                <w:color w:val="000000"/>
                <w:sz w:val="20"/>
                <w:szCs w:val="20"/>
              </w:rPr>
              <w:t xml:space="preserve"> COLÍRIO</w:t>
            </w:r>
          </w:p>
        </w:tc>
        <w:tc>
          <w:tcPr>
            <w:tcW w:w="1274" w:type="dxa"/>
            <w:tcBorders>
              <w:top w:val="nil"/>
              <w:left w:val="nil"/>
              <w:bottom w:val="single" w:sz="4" w:space="0" w:color="auto"/>
              <w:right w:val="single" w:sz="4" w:space="0" w:color="auto"/>
            </w:tcBorders>
            <w:shd w:val="clear" w:color="auto" w:fill="auto"/>
            <w:vAlign w:val="center"/>
            <w:hideMark/>
          </w:tcPr>
          <w:p w14:paraId="6D3E04D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7F4B872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r>
      <w:tr w:rsidR="007C6148" w:rsidRPr="007C6148" w14:paraId="7A8701AE" w14:textId="77777777" w:rsidTr="00D64057">
        <w:trPr>
          <w:trHeight w:val="50"/>
          <w:jc w:val="center"/>
        </w:trPr>
        <w:tc>
          <w:tcPr>
            <w:tcW w:w="9815" w:type="dxa"/>
            <w:gridSpan w:val="4"/>
            <w:tcBorders>
              <w:top w:val="single" w:sz="8" w:space="0" w:color="auto"/>
              <w:left w:val="single" w:sz="8" w:space="0" w:color="auto"/>
              <w:bottom w:val="single" w:sz="8" w:space="0" w:color="auto"/>
              <w:right w:val="single" w:sz="8" w:space="0" w:color="000000"/>
            </w:tcBorders>
            <w:shd w:val="clear" w:color="000000" w:fill="FFC000"/>
            <w:noWrap/>
            <w:vAlign w:val="center"/>
            <w:hideMark/>
          </w:tcPr>
          <w:p w14:paraId="5A2FE59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GRUPO X – MEDICAMENTOS CONTROLADOS CAPS</w:t>
            </w:r>
          </w:p>
        </w:tc>
      </w:tr>
      <w:tr w:rsidR="004411FB" w:rsidRPr="007C6148" w14:paraId="24F5EE49" w14:textId="77777777" w:rsidTr="0065488F">
        <w:trPr>
          <w:trHeight w:val="60"/>
          <w:jc w:val="center"/>
        </w:trPr>
        <w:tc>
          <w:tcPr>
            <w:tcW w:w="474" w:type="dxa"/>
            <w:tcBorders>
              <w:top w:val="nil"/>
              <w:left w:val="single" w:sz="8" w:space="0" w:color="auto"/>
              <w:bottom w:val="single" w:sz="8" w:space="0" w:color="auto"/>
              <w:right w:val="single" w:sz="8" w:space="0" w:color="auto"/>
            </w:tcBorders>
            <w:shd w:val="clear" w:color="000000" w:fill="FFFF00"/>
            <w:vAlign w:val="center"/>
            <w:hideMark/>
          </w:tcPr>
          <w:p w14:paraId="285862C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sz w:val="20"/>
                <w:szCs w:val="20"/>
              </w:rPr>
              <w:lastRenderedPageBreak/>
              <w:t> </w:t>
            </w:r>
          </w:p>
        </w:tc>
        <w:tc>
          <w:tcPr>
            <w:tcW w:w="6892" w:type="dxa"/>
            <w:tcBorders>
              <w:top w:val="nil"/>
              <w:left w:val="nil"/>
              <w:bottom w:val="single" w:sz="8" w:space="0" w:color="auto"/>
              <w:right w:val="single" w:sz="8" w:space="0" w:color="auto"/>
            </w:tcBorders>
            <w:shd w:val="clear" w:color="000000" w:fill="FFFF00"/>
            <w:vAlign w:val="center"/>
            <w:hideMark/>
          </w:tcPr>
          <w:p w14:paraId="61D23BC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sz w:val="20"/>
                <w:szCs w:val="20"/>
              </w:rPr>
              <w:t>Descrição</w:t>
            </w:r>
          </w:p>
        </w:tc>
        <w:tc>
          <w:tcPr>
            <w:tcW w:w="1274" w:type="dxa"/>
            <w:tcBorders>
              <w:top w:val="nil"/>
              <w:left w:val="nil"/>
              <w:bottom w:val="single" w:sz="8" w:space="0" w:color="auto"/>
              <w:right w:val="single" w:sz="8" w:space="0" w:color="auto"/>
            </w:tcBorders>
            <w:shd w:val="clear" w:color="000000" w:fill="FFFF00"/>
            <w:vAlign w:val="center"/>
            <w:hideMark/>
          </w:tcPr>
          <w:p w14:paraId="594CA9D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sz w:val="20"/>
                <w:szCs w:val="20"/>
              </w:rPr>
              <w:t>Unidade</w:t>
            </w:r>
          </w:p>
        </w:tc>
        <w:tc>
          <w:tcPr>
            <w:tcW w:w="1175" w:type="dxa"/>
            <w:tcBorders>
              <w:top w:val="nil"/>
              <w:left w:val="nil"/>
              <w:bottom w:val="single" w:sz="8" w:space="0" w:color="auto"/>
              <w:right w:val="single" w:sz="8" w:space="0" w:color="auto"/>
            </w:tcBorders>
            <w:shd w:val="clear" w:color="000000" w:fill="FFFF00"/>
            <w:vAlign w:val="center"/>
            <w:hideMark/>
          </w:tcPr>
          <w:p w14:paraId="6D1DA2A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sz w:val="20"/>
                <w:szCs w:val="20"/>
              </w:rPr>
              <w:t>Quantidade</w:t>
            </w:r>
          </w:p>
        </w:tc>
      </w:tr>
      <w:tr w:rsidR="004411FB" w:rsidRPr="007C6148" w14:paraId="49755E72" w14:textId="77777777" w:rsidTr="00D64057">
        <w:trPr>
          <w:trHeight w:val="50"/>
          <w:jc w:val="center"/>
        </w:trPr>
        <w:tc>
          <w:tcPr>
            <w:tcW w:w="4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C325B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716</w:t>
            </w:r>
          </w:p>
        </w:tc>
        <w:tc>
          <w:tcPr>
            <w:tcW w:w="6892" w:type="dxa"/>
            <w:tcBorders>
              <w:top w:val="single" w:sz="4" w:space="0" w:color="auto"/>
              <w:left w:val="nil"/>
              <w:bottom w:val="single" w:sz="4" w:space="0" w:color="auto"/>
              <w:right w:val="single" w:sz="4" w:space="0" w:color="auto"/>
            </w:tcBorders>
            <w:shd w:val="clear" w:color="auto" w:fill="auto"/>
            <w:vAlign w:val="center"/>
            <w:hideMark/>
          </w:tcPr>
          <w:p w14:paraId="1E898923"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ACETATO DE </w:t>
            </w:r>
            <w:proofErr w:type="spellStart"/>
            <w:r w:rsidRPr="007C6148">
              <w:rPr>
                <w:rFonts w:ascii="Arial" w:eastAsia="Times New Roman" w:hAnsi="Arial" w:cs="Arial"/>
                <w:color w:val="000000"/>
                <w:sz w:val="20"/>
                <w:szCs w:val="20"/>
              </w:rPr>
              <w:t>ZUCLOPENTIXOL</w:t>
            </w:r>
            <w:proofErr w:type="spellEnd"/>
            <w:r w:rsidRPr="007C6148">
              <w:rPr>
                <w:rFonts w:ascii="Arial" w:eastAsia="Times New Roman" w:hAnsi="Arial" w:cs="Arial"/>
                <w:color w:val="000000"/>
                <w:sz w:val="20"/>
                <w:szCs w:val="20"/>
              </w:rPr>
              <w:t xml:space="preserve"> 200MG/ML</w:t>
            </w:r>
          </w:p>
        </w:tc>
        <w:tc>
          <w:tcPr>
            <w:tcW w:w="1274" w:type="dxa"/>
            <w:tcBorders>
              <w:top w:val="single" w:sz="4" w:space="0" w:color="auto"/>
              <w:left w:val="nil"/>
              <w:bottom w:val="single" w:sz="4" w:space="0" w:color="auto"/>
              <w:right w:val="single" w:sz="4" w:space="0" w:color="auto"/>
            </w:tcBorders>
            <w:shd w:val="clear" w:color="auto" w:fill="auto"/>
            <w:vAlign w:val="center"/>
            <w:hideMark/>
          </w:tcPr>
          <w:p w14:paraId="1D5EC009"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single" w:sz="4" w:space="0" w:color="auto"/>
              <w:left w:val="nil"/>
              <w:bottom w:val="single" w:sz="4" w:space="0" w:color="auto"/>
              <w:right w:val="single" w:sz="4" w:space="0" w:color="auto"/>
            </w:tcBorders>
            <w:shd w:val="clear" w:color="auto" w:fill="auto"/>
            <w:noWrap/>
            <w:vAlign w:val="center"/>
            <w:hideMark/>
          </w:tcPr>
          <w:p w14:paraId="56F9D53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1FB" w:rsidRPr="007C6148" w14:paraId="07F7086E"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6B50F7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717</w:t>
            </w:r>
          </w:p>
        </w:tc>
        <w:tc>
          <w:tcPr>
            <w:tcW w:w="6892" w:type="dxa"/>
            <w:tcBorders>
              <w:top w:val="nil"/>
              <w:left w:val="nil"/>
              <w:bottom w:val="single" w:sz="4" w:space="0" w:color="auto"/>
              <w:right w:val="single" w:sz="4" w:space="0" w:color="auto"/>
            </w:tcBorders>
            <w:shd w:val="clear" w:color="auto" w:fill="auto"/>
            <w:vAlign w:val="center"/>
            <w:hideMark/>
          </w:tcPr>
          <w:p w14:paraId="5B1FDA3E"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ACIDO </w:t>
            </w:r>
            <w:proofErr w:type="spellStart"/>
            <w:r w:rsidRPr="007C6148">
              <w:rPr>
                <w:rFonts w:ascii="Arial" w:eastAsia="Times New Roman" w:hAnsi="Arial" w:cs="Arial"/>
                <w:color w:val="000000"/>
                <w:sz w:val="20"/>
                <w:szCs w:val="20"/>
              </w:rPr>
              <w:t>VALPROICO</w:t>
            </w:r>
            <w:proofErr w:type="spellEnd"/>
            <w:r w:rsidRPr="007C6148">
              <w:rPr>
                <w:rFonts w:ascii="Arial" w:eastAsia="Times New Roman" w:hAnsi="Arial" w:cs="Arial"/>
                <w:color w:val="000000"/>
                <w:sz w:val="20"/>
                <w:szCs w:val="20"/>
              </w:rPr>
              <w:t xml:space="preserve"> 250MG/5ML XAROPE C/100ML</w:t>
            </w:r>
          </w:p>
        </w:tc>
        <w:tc>
          <w:tcPr>
            <w:tcW w:w="1274" w:type="dxa"/>
            <w:tcBorders>
              <w:top w:val="nil"/>
              <w:left w:val="nil"/>
              <w:bottom w:val="single" w:sz="4" w:space="0" w:color="auto"/>
              <w:right w:val="single" w:sz="4" w:space="0" w:color="auto"/>
            </w:tcBorders>
            <w:shd w:val="clear" w:color="auto" w:fill="auto"/>
            <w:vAlign w:val="center"/>
            <w:hideMark/>
          </w:tcPr>
          <w:p w14:paraId="7004605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72F04E4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w:t>
            </w:r>
          </w:p>
        </w:tc>
      </w:tr>
      <w:tr w:rsidR="004411FB" w:rsidRPr="007C6148" w14:paraId="429DE715"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B0B1E5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718</w:t>
            </w:r>
          </w:p>
        </w:tc>
        <w:tc>
          <w:tcPr>
            <w:tcW w:w="6892" w:type="dxa"/>
            <w:tcBorders>
              <w:top w:val="nil"/>
              <w:left w:val="nil"/>
              <w:bottom w:val="single" w:sz="4" w:space="0" w:color="auto"/>
              <w:right w:val="single" w:sz="4" w:space="0" w:color="auto"/>
            </w:tcBorders>
            <w:shd w:val="clear" w:color="auto" w:fill="auto"/>
            <w:vAlign w:val="center"/>
            <w:hideMark/>
          </w:tcPr>
          <w:p w14:paraId="64976976"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ACIDO </w:t>
            </w:r>
            <w:proofErr w:type="spellStart"/>
            <w:r w:rsidRPr="007C6148">
              <w:rPr>
                <w:rFonts w:ascii="Arial" w:eastAsia="Times New Roman" w:hAnsi="Arial" w:cs="Arial"/>
                <w:color w:val="000000"/>
                <w:sz w:val="20"/>
                <w:szCs w:val="20"/>
              </w:rPr>
              <w:t>VALPROICO</w:t>
            </w:r>
            <w:proofErr w:type="spellEnd"/>
            <w:r w:rsidRPr="007C6148">
              <w:rPr>
                <w:rFonts w:ascii="Arial" w:eastAsia="Times New Roman" w:hAnsi="Arial" w:cs="Arial"/>
                <w:color w:val="000000"/>
                <w:sz w:val="20"/>
                <w:szCs w:val="20"/>
              </w:rPr>
              <w:t xml:space="preserve"> 500MG - ANTICONVULSIVANTE</w:t>
            </w:r>
          </w:p>
        </w:tc>
        <w:tc>
          <w:tcPr>
            <w:tcW w:w="1274" w:type="dxa"/>
            <w:tcBorders>
              <w:top w:val="nil"/>
              <w:left w:val="nil"/>
              <w:bottom w:val="single" w:sz="4" w:space="0" w:color="auto"/>
              <w:right w:val="single" w:sz="4" w:space="0" w:color="auto"/>
            </w:tcBorders>
            <w:shd w:val="clear" w:color="auto" w:fill="auto"/>
            <w:vAlign w:val="center"/>
            <w:hideMark/>
          </w:tcPr>
          <w:p w14:paraId="1FB5B1C1"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871037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50000</w:t>
            </w:r>
          </w:p>
        </w:tc>
      </w:tr>
      <w:tr w:rsidR="004411FB" w:rsidRPr="007C6148" w14:paraId="3140C22D"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EB6F31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719</w:t>
            </w:r>
          </w:p>
        </w:tc>
        <w:tc>
          <w:tcPr>
            <w:tcW w:w="6892" w:type="dxa"/>
            <w:tcBorders>
              <w:top w:val="nil"/>
              <w:left w:val="nil"/>
              <w:bottom w:val="single" w:sz="4" w:space="0" w:color="auto"/>
              <w:right w:val="single" w:sz="4" w:space="0" w:color="auto"/>
            </w:tcBorders>
            <w:shd w:val="clear" w:color="auto" w:fill="auto"/>
            <w:vAlign w:val="center"/>
            <w:hideMark/>
          </w:tcPr>
          <w:p w14:paraId="0B986066"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AMITRIPITILINA</w:t>
            </w:r>
            <w:proofErr w:type="spellEnd"/>
            <w:r w:rsidRPr="007C6148">
              <w:rPr>
                <w:rFonts w:ascii="Arial" w:eastAsia="Times New Roman" w:hAnsi="Arial" w:cs="Arial"/>
                <w:color w:val="000000"/>
                <w:sz w:val="20"/>
                <w:szCs w:val="20"/>
              </w:rPr>
              <w:t>, CLORIDRATO, 25MG</w:t>
            </w:r>
          </w:p>
        </w:tc>
        <w:tc>
          <w:tcPr>
            <w:tcW w:w="1274" w:type="dxa"/>
            <w:tcBorders>
              <w:top w:val="nil"/>
              <w:left w:val="nil"/>
              <w:bottom w:val="single" w:sz="4" w:space="0" w:color="auto"/>
              <w:right w:val="single" w:sz="4" w:space="0" w:color="auto"/>
            </w:tcBorders>
            <w:shd w:val="clear" w:color="auto" w:fill="auto"/>
            <w:vAlign w:val="center"/>
            <w:hideMark/>
          </w:tcPr>
          <w:p w14:paraId="6FB6CE84"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31D974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80000</w:t>
            </w:r>
          </w:p>
        </w:tc>
      </w:tr>
      <w:tr w:rsidR="004411FB" w:rsidRPr="007C6148" w14:paraId="71F12ED8"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C66143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720</w:t>
            </w:r>
          </w:p>
        </w:tc>
        <w:tc>
          <w:tcPr>
            <w:tcW w:w="6892" w:type="dxa"/>
            <w:tcBorders>
              <w:top w:val="nil"/>
              <w:left w:val="nil"/>
              <w:bottom w:val="single" w:sz="4" w:space="0" w:color="auto"/>
              <w:right w:val="single" w:sz="4" w:space="0" w:color="auto"/>
            </w:tcBorders>
            <w:shd w:val="clear" w:color="auto" w:fill="auto"/>
            <w:vAlign w:val="center"/>
            <w:hideMark/>
          </w:tcPr>
          <w:p w14:paraId="1322299F"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BIPERIDENO</w:t>
            </w:r>
            <w:proofErr w:type="spellEnd"/>
            <w:r w:rsidRPr="007C6148">
              <w:rPr>
                <w:rFonts w:ascii="Arial" w:eastAsia="Times New Roman" w:hAnsi="Arial" w:cs="Arial"/>
                <w:color w:val="000000"/>
                <w:sz w:val="20"/>
                <w:szCs w:val="20"/>
              </w:rPr>
              <w:t xml:space="preserve"> COMPRIMIDO 2MG</w:t>
            </w:r>
          </w:p>
        </w:tc>
        <w:tc>
          <w:tcPr>
            <w:tcW w:w="1274" w:type="dxa"/>
            <w:tcBorders>
              <w:top w:val="nil"/>
              <w:left w:val="nil"/>
              <w:bottom w:val="single" w:sz="4" w:space="0" w:color="auto"/>
              <w:right w:val="single" w:sz="4" w:space="0" w:color="auto"/>
            </w:tcBorders>
            <w:shd w:val="clear" w:color="auto" w:fill="auto"/>
            <w:vAlign w:val="center"/>
            <w:hideMark/>
          </w:tcPr>
          <w:p w14:paraId="20A36F9D"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8FD8C0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60000</w:t>
            </w:r>
          </w:p>
        </w:tc>
      </w:tr>
      <w:tr w:rsidR="004411FB" w:rsidRPr="007C6148" w14:paraId="0E4C9728"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C9F19E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721</w:t>
            </w:r>
          </w:p>
        </w:tc>
        <w:tc>
          <w:tcPr>
            <w:tcW w:w="6892" w:type="dxa"/>
            <w:tcBorders>
              <w:top w:val="nil"/>
              <w:left w:val="nil"/>
              <w:bottom w:val="single" w:sz="4" w:space="0" w:color="auto"/>
              <w:right w:val="single" w:sz="4" w:space="0" w:color="auto"/>
            </w:tcBorders>
            <w:shd w:val="clear" w:color="auto" w:fill="auto"/>
            <w:vAlign w:val="center"/>
            <w:hideMark/>
          </w:tcPr>
          <w:p w14:paraId="0EB2132F"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CARBAMAZEPINA 200 MG, COMPRIMIDO</w:t>
            </w:r>
          </w:p>
        </w:tc>
        <w:tc>
          <w:tcPr>
            <w:tcW w:w="1274" w:type="dxa"/>
            <w:tcBorders>
              <w:top w:val="nil"/>
              <w:left w:val="nil"/>
              <w:bottom w:val="single" w:sz="4" w:space="0" w:color="auto"/>
              <w:right w:val="single" w:sz="4" w:space="0" w:color="auto"/>
            </w:tcBorders>
            <w:shd w:val="clear" w:color="auto" w:fill="auto"/>
            <w:vAlign w:val="center"/>
            <w:hideMark/>
          </w:tcPr>
          <w:p w14:paraId="60969823"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0C575B0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80000</w:t>
            </w:r>
          </w:p>
        </w:tc>
      </w:tr>
      <w:tr w:rsidR="004411FB" w:rsidRPr="007C6148" w14:paraId="22EC5BBD"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B4F8B0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722</w:t>
            </w:r>
          </w:p>
        </w:tc>
        <w:tc>
          <w:tcPr>
            <w:tcW w:w="6892" w:type="dxa"/>
            <w:tcBorders>
              <w:top w:val="nil"/>
              <w:left w:val="nil"/>
              <w:bottom w:val="single" w:sz="4" w:space="0" w:color="auto"/>
              <w:right w:val="single" w:sz="4" w:space="0" w:color="auto"/>
            </w:tcBorders>
            <w:shd w:val="clear" w:color="auto" w:fill="auto"/>
            <w:vAlign w:val="center"/>
            <w:hideMark/>
          </w:tcPr>
          <w:p w14:paraId="25969AC3"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CARBONATO DE LÍTIO COMPRIMIDO 300MG</w:t>
            </w:r>
          </w:p>
        </w:tc>
        <w:tc>
          <w:tcPr>
            <w:tcW w:w="1274" w:type="dxa"/>
            <w:tcBorders>
              <w:top w:val="nil"/>
              <w:left w:val="nil"/>
              <w:bottom w:val="single" w:sz="4" w:space="0" w:color="auto"/>
              <w:right w:val="single" w:sz="4" w:space="0" w:color="auto"/>
            </w:tcBorders>
            <w:shd w:val="clear" w:color="auto" w:fill="auto"/>
            <w:vAlign w:val="center"/>
            <w:hideMark/>
          </w:tcPr>
          <w:p w14:paraId="1DBBFC4A"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FCA675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80000</w:t>
            </w:r>
          </w:p>
        </w:tc>
      </w:tr>
      <w:tr w:rsidR="004411FB" w:rsidRPr="007C6148" w14:paraId="2DF29A4B"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0882C4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723</w:t>
            </w:r>
          </w:p>
        </w:tc>
        <w:tc>
          <w:tcPr>
            <w:tcW w:w="6892" w:type="dxa"/>
            <w:tcBorders>
              <w:top w:val="nil"/>
              <w:left w:val="nil"/>
              <w:bottom w:val="single" w:sz="4" w:space="0" w:color="auto"/>
              <w:right w:val="single" w:sz="4" w:space="0" w:color="auto"/>
            </w:tcBorders>
            <w:shd w:val="clear" w:color="auto" w:fill="auto"/>
            <w:vAlign w:val="center"/>
            <w:hideMark/>
          </w:tcPr>
          <w:p w14:paraId="6317E96C"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CITALOPRAM</w:t>
            </w:r>
            <w:proofErr w:type="spellEnd"/>
            <w:r w:rsidRPr="007C6148">
              <w:rPr>
                <w:rFonts w:ascii="Arial" w:eastAsia="Times New Roman" w:hAnsi="Arial" w:cs="Arial"/>
                <w:color w:val="000000"/>
                <w:sz w:val="20"/>
                <w:szCs w:val="20"/>
              </w:rPr>
              <w:t xml:space="preserve"> 20 MG COMPRIMIDO</w:t>
            </w:r>
          </w:p>
        </w:tc>
        <w:tc>
          <w:tcPr>
            <w:tcW w:w="1274" w:type="dxa"/>
            <w:tcBorders>
              <w:top w:val="nil"/>
              <w:left w:val="nil"/>
              <w:bottom w:val="single" w:sz="4" w:space="0" w:color="auto"/>
              <w:right w:val="single" w:sz="4" w:space="0" w:color="auto"/>
            </w:tcBorders>
            <w:shd w:val="clear" w:color="auto" w:fill="auto"/>
            <w:vAlign w:val="center"/>
            <w:hideMark/>
          </w:tcPr>
          <w:p w14:paraId="2762CC92"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44ECBF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5000</w:t>
            </w:r>
          </w:p>
        </w:tc>
      </w:tr>
      <w:tr w:rsidR="004411FB" w:rsidRPr="007C6148" w14:paraId="732C3DAA"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F15FC7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724</w:t>
            </w:r>
          </w:p>
        </w:tc>
        <w:tc>
          <w:tcPr>
            <w:tcW w:w="6892" w:type="dxa"/>
            <w:tcBorders>
              <w:top w:val="nil"/>
              <w:left w:val="nil"/>
              <w:bottom w:val="single" w:sz="4" w:space="0" w:color="auto"/>
              <w:right w:val="single" w:sz="4" w:space="0" w:color="auto"/>
            </w:tcBorders>
            <w:shd w:val="clear" w:color="auto" w:fill="auto"/>
            <w:vAlign w:val="center"/>
            <w:hideMark/>
          </w:tcPr>
          <w:p w14:paraId="19847865"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CLOMIPRAMINA</w:t>
            </w:r>
            <w:proofErr w:type="spellEnd"/>
            <w:r w:rsidRPr="007C6148">
              <w:rPr>
                <w:rFonts w:ascii="Arial" w:eastAsia="Times New Roman" w:hAnsi="Arial" w:cs="Arial"/>
                <w:color w:val="000000"/>
                <w:sz w:val="20"/>
                <w:szCs w:val="20"/>
              </w:rPr>
              <w:t xml:space="preserve">, CLORIDRATO </w:t>
            </w:r>
            <w:proofErr w:type="gramStart"/>
            <w:r w:rsidRPr="007C6148">
              <w:rPr>
                <w:rFonts w:ascii="Arial" w:eastAsia="Times New Roman" w:hAnsi="Arial" w:cs="Arial"/>
                <w:color w:val="000000"/>
                <w:sz w:val="20"/>
                <w:szCs w:val="20"/>
              </w:rPr>
              <w:t xml:space="preserve">DE, </w:t>
            </w:r>
            <w:proofErr w:type="spellStart"/>
            <w:r w:rsidRPr="007C6148">
              <w:rPr>
                <w:rFonts w:ascii="Arial" w:eastAsia="Times New Roman" w:hAnsi="Arial" w:cs="Arial"/>
                <w:color w:val="000000"/>
                <w:sz w:val="20"/>
                <w:szCs w:val="20"/>
              </w:rPr>
              <w:t>COMP</w:t>
            </w:r>
            <w:proofErr w:type="spellEnd"/>
            <w:proofErr w:type="gramEnd"/>
            <w:r w:rsidRPr="007C6148">
              <w:rPr>
                <w:rFonts w:ascii="Arial" w:eastAsia="Times New Roman" w:hAnsi="Arial" w:cs="Arial"/>
                <w:color w:val="000000"/>
                <w:sz w:val="20"/>
                <w:szCs w:val="20"/>
              </w:rPr>
              <w:t xml:space="preserve"> 25 MG</w:t>
            </w:r>
          </w:p>
        </w:tc>
        <w:tc>
          <w:tcPr>
            <w:tcW w:w="1274" w:type="dxa"/>
            <w:tcBorders>
              <w:top w:val="nil"/>
              <w:left w:val="nil"/>
              <w:bottom w:val="single" w:sz="4" w:space="0" w:color="auto"/>
              <w:right w:val="single" w:sz="4" w:space="0" w:color="auto"/>
            </w:tcBorders>
            <w:shd w:val="clear" w:color="auto" w:fill="auto"/>
            <w:vAlign w:val="center"/>
            <w:hideMark/>
          </w:tcPr>
          <w:p w14:paraId="0A0B6F85"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3C1F6F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35000</w:t>
            </w:r>
          </w:p>
        </w:tc>
      </w:tr>
      <w:tr w:rsidR="004411FB" w:rsidRPr="007C6148" w14:paraId="00D9446C"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3469E2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725</w:t>
            </w:r>
          </w:p>
        </w:tc>
        <w:tc>
          <w:tcPr>
            <w:tcW w:w="6892" w:type="dxa"/>
            <w:tcBorders>
              <w:top w:val="nil"/>
              <w:left w:val="nil"/>
              <w:bottom w:val="single" w:sz="4" w:space="0" w:color="auto"/>
              <w:right w:val="single" w:sz="4" w:space="0" w:color="auto"/>
            </w:tcBorders>
            <w:shd w:val="clear" w:color="auto" w:fill="auto"/>
            <w:vAlign w:val="center"/>
            <w:hideMark/>
          </w:tcPr>
          <w:p w14:paraId="472E9164"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CLONAZEPAM 2 MG COMPRIMIDO</w:t>
            </w:r>
          </w:p>
        </w:tc>
        <w:tc>
          <w:tcPr>
            <w:tcW w:w="1274" w:type="dxa"/>
            <w:tcBorders>
              <w:top w:val="nil"/>
              <w:left w:val="nil"/>
              <w:bottom w:val="single" w:sz="4" w:space="0" w:color="auto"/>
              <w:right w:val="single" w:sz="4" w:space="0" w:color="auto"/>
            </w:tcBorders>
            <w:shd w:val="clear" w:color="auto" w:fill="auto"/>
            <w:vAlign w:val="center"/>
            <w:hideMark/>
          </w:tcPr>
          <w:p w14:paraId="608C84E4"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09D30E5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80000</w:t>
            </w:r>
          </w:p>
        </w:tc>
      </w:tr>
      <w:tr w:rsidR="004411FB" w:rsidRPr="007C6148" w14:paraId="11F4ABEA"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A22948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726</w:t>
            </w:r>
          </w:p>
        </w:tc>
        <w:tc>
          <w:tcPr>
            <w:tcW w:w="6892" w:type="dxa"/>
            <w:tcBorders>
              <w:top w:val="nil"/>
              <w:left w:val="nil"/>
              <w:bottom w:val="single" w:sz="4" w:space="0" w:color="auto"/>
              <w:right w:val="single" w:sz="4" w:space="0" w:color="auto"/>
            </w:tcBorders>
            <w:shd w:val="clear" w:color="auto" w:fill="auto"/>
            <w:vAlign w:val="center"/>
            <w:hideMark/>
          </w:tcPr>
          <w:p w14:paraId="0BA9398B"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CLONAZEPAM  2,5MG/ML- SOLUÇÃO ORAL</w:t>
            </w:r>
          </w:p>
        </w:tc>
        <w:tc>
          <w:tcPr>
            <w:tcW w:w="1274" w:type="dxa"/>
            <w:tcBorders>
              <w:top w:val="nil"/>
              <w:left w:val="nil"/>
              <w:bottom w:val="single" w:sz="4" w:space="0" w:color="auto"/>
              <w:right w:val="single" w:sz="4" w:space="0" w:color="auto"/>
            </w:tcBorders>
            <w:shd w:val="clear" w:color="auto" w:fill="auto"/>
            <w:vAlign w:val="center"/>
            <w:hideMark/>
          </w:tcPr>
          <w:p w14:paraId="76114C7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10AE836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w:t>
            </w:r>
          </w:p>
        </w:tc>
      </w:tr>
      <w:tr w:rsidR="004411FB" w:rsidRPr="007C6148" w14:paraId="5FAFCFB3"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273F62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727</w:t>
            </w:r>
          </w:p>
        </w:tc>
        <w:tc>
          <w:tcPr>
            <w:tcW w:w="6892" w:type="dxa"/>
            <w:tcBorders>
              <w:top w:val="nil"/>
              <w:left w:val="nil"/>
              <w:bottom w:val="single" w:sz="4" w:space="0" w:color="auto"/>
              <w:right w:val="single" w:sz="4" w:space="0" w:color="auto"/>
            </w:tcBorders>
            <w:shd w:val="clear" w:color="auto" w:fill="auto"/>
            <w:vAlign w:val="center"/>
            <w:hideMark/>
          </w:tcPr>
          <w:p w14:paraId="65B69D84"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CLORPROMAZINA, CLORIDRATO 100 MG, COMPRIMIDO</w:t>
            </w:r>
          </w:p>
        </w:tc>
        <w:tc>
          <w:tcPr>
            <w:tcW w:w="1274" w:type="dxa"/>
            <w:tcBorders>
              <w:top w:val="nil"/>
              <w:left w:val="nil"/>
              <w:bottom w:val="single" w:sz="4" w:space="0" w:color="auto"/>
              <w:right w:val="single" w:sz="4" w:space="0" w:color="auto"/>
            </w:tcBorders>
            <w:shd w:val="clear" w:color="auto" w:fill="auto"/>
            <w:vAlign w:val="center"/>
            <w:hideMark/>
          </w:tcPr>
          <w:p w14:paraId="29C5B416"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09A6F6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120000</w:t>
            </w:r>
          </w:p>
        </w:tc>
      </w:tr>
      <w:tr w:rsidR="004411FB" w:rsidRPr="007C6148" w14:paraId="793A0169"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6C002B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728</w:t>
            </w:r>
          </w:p>
        </w:tc>
        <w:tc>
          <w:tcPr>
            <w:tcW w:w="6892" w:type="dxa"/>
            <w:tcBorders>
              <w:top w:val="nil"/>
              <w:left w:val="nil"/>
              <w:bottom w:val="single" w:sz="4" w:space="0" w:color="auto"/>
              <w:right w:val="single" w:sz="4" w:space="0" w:color="auto"/>
            </w:tcBorders>
            <w:shd w:val="clear" w:color="auto" w:fill="auto"/>
            <w:vAlign w:val="center"/>
            <w:hideMark/>
          </w:tcPr>
          <w:p w14:paraId="3F34BD2F"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CLORPROMAZINA, CLORIDRATO 25 MG, COMPRIMIDO</w:t>
            </w:r>
          </w:p>
        </w:tc>
        <w:tc>
          <w:tcPr>
            <w:tcW w:w="1274" w:type="dxa"/>
            <w:tcBorders>
              <w:top w:val="nil"/>
              <w:left w:val="nil"/>
              <w:bottom w:val="single" w:sz="4" w:space="0" w:color="auto"/>
              <w:right w:val="single" w:sz="4" w:space="0" w:color="auto"/>
            </w:tcBorders>
            <w:shd w:val="clear" w:color="auto" w:fill="auto"/>
            <w:vAlign w:val="center"/>
            <w:hideMark/>
          </w:tcPr>
          <w:p w14:paraId="654A8F69"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86C991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80000</w:t>
            </w:r>
          </w:p>
        </w:tc>
      </w:tr>
      <w:tr w:rsidR="004411FB" w:rsidRPr="007C6148" w14:paraId="00FFB1A4"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155154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729</w:t>
            </w:r>
          </w:p>
        </w:tc>
        <w:tc>
          <w:tcPr>
            <w:tcW w:w="6892" w:type="dxa"/>
            <w:tcBorders>
              <w:top w:val="nil"/>
              <w:left w:val="nil"/>
              <w:bottom w:val="single" w:sz="4" w:space="0" w:color="auto"/>
              <w:right w:val="single" w:sz="4" w:space="0" w:color="auto"/>
            </w:tcBorders>
            <w:shd w:val="clear" w:color="auto" w:fill="auto"/>
            <w:vAlign w:val="center"/>
            <w:hideMark/>
          </w:tcPr>
          <w:p w14:paraId="781F040F"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DECANOATO DE </w:t>
            </w:r>
            <w:proofErr w:type="spellStart"/>
            <w:r w:rsidRPr="007C6148">
              <w:rPr>
                <w:rFonts w:ascii="Arial" w:eastAsia="Times New Roman" w:hAnsi="Arial" w:cs="Arial"/>
                <w:color w:val="000000"/>
                <w:sz w:val="20"/>
                <w:szCs w:val="20"/>
              </w:rPr>
              <w:t>ZUCLOPENTIXOL</w:t>
            </w:r>
            <w:proofErr w:type="spellEnd"/>
            <w:r w:rsidRPr="007C6148">
              <w:rPr>
                <w:rFonts w:ascii="Arial" w:eastAsia="Times New Roman" w:hAnsi="Arial" w:cs="Arial"/>
                <w:color w:val="000000"/>
                <w:sz w:val="20"/>
                <w:szCs w:val="20"/>
              </w:rPr>
              <w:t xml:space="preserve"> 200MG/ML</w:t>
            </w:r>
          </w:p>
        </w:tc>
        <w:tc>
          <w:tcPr>
            <w:tcW w:w="1274" w:type="dxa"/>
            <w:tcBorders>
              <w:top w:val="nil"/>
              <w:left w:val="nil"/>
              <w:bottom w:val="single" w:sz="4" w:space="0" w:color="auto"/>
              <w:right w:val="single" w:sz="4" w:space="0" w:color="auto"/>
            </w:tcBorders>
            <w:shd w:val="clear" w:color="auto" w:fill="auto"/>
            <w:vAlign w:val="center"/>
            <w:hideMark/>
          </w:tcPr>
          <w:p w14:paraId="58EBB287"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652CC14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600</w:t>
            </w:r>
          </w:p>
        </w:tc>
      </w:tr>
      <w:tr w:rsidR="004411FB" w:rsidRPr="007C6148" w14:paraId="64A7046B"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C4E82D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730</w:t>
            </w:r>
          </w:p>
        </w:tc>
        <w:tc>
          <w:tcPr>
            <w:tcW w:w="6892" w:type="dxa"/>
            <w:tcBorders>
              <w:top w:val="nil"/>
              <w:left w:val="nil"/>
              <w:bottom w:val="single" w:sz="4" w:space="0" w:color="auto"/>
              <w:right w:val="single" w:sz="4" w:space="0" w:color="auto"/>
            </w:tcBorders>
            <w:shd w:val="clear" w:color="auto" w:fill="auto"/>
            <w:vAlign w:val="center"/>
            <w:hideMark/>
          </w:tcPr>
          <w:p w14:paraId="1AFD8C82"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DIAZEPAM 10 MG COMPRIMIDO</w:t>
            </w:r>
          </w:p>
        </w:tc>
        <w:tc>
          <w:tcPr>
            <w:tcW w:w="1274" w:type="dxa"/>
            <w:tcBorders>
              <w:top w:val="nil"/>
              <w:left w:val="nil"/>
              <w:bottom w:val="single" w:sz="4" w:space="0" w:color="auto"/>
              <w:right w:val="single" w:sz="4" w:space="0" w:color="auto"/>
            </w:tcBorders>
            <w:shd w:val="clear" w:color="auto" w:fill="auto"/>
            <w:vAlign w:val="center"/>
            <w:hideMark/>
          </w:tcPr>
          <w:p w14:paraId="0C040A8E"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215AD5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50000</w:t>
            </w:r>
          </w:p>
        </w:tc>
      </w:tr>
      <w:tr w:rsidR="004411FB" w:rsidRPr="007C6148" w14:paraId="1BB9AA38"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66170B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731</w:t>
            </w:r>
          </w:p>
        </w:tc>
        <w:tc>
          <w:tcPr>
            <w:tcW w:w="6892" w:type="dxa"/>
            <w:tcBorders>
              <w:top w:val="nil"/>
              <w:left w:val="nil"/>
              <w:bottom w:val="single" w:sz="4" w:space="0" w:color="auto"/>
              <w:right w:val="single" w:sz="4" w:space="0" w:color="auto"/>
            </w:tcBorders>
            <w:shd w:val="clear" w:color="auto" w:fill="auto"/>
            <w:vAlign w:val="center"/>
            <w:hideMark/>
          </w:tcPr>
          <w:p w14:paraId="132DC8EB" w14:textId="6CFC2C34"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DIAZEPAM 5 MG COMPRIMIDO</w:t>
            </w:r>
          </w:p>
        </w:tc>
        <w:tc>
          <w:tcPr>
            <w:tcW w:w="1274" w:type="dxa"/>
            <w:tcBorders>
              <w:top w:val="nil"/>
              <w:left w:val="nil"/>
              <w:bottom w:val="single" w:sz="4" w:space="0" w:color="auto"/>
              <w:right w:val="single" w:sz="4" w:space="0" w:color="auto"/>
            </w:tcBorders>
            <w:shd w:val="clear" w:color="auto" w:fill="auto"/>
            <w:vAlign w:val="center"/>
            <w:hideMark/>
          </w:tcPr>
          <w:p w14:paraId="5E8187E8"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A47B36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40000</w:t>
            </w:r>
          </w:p>
        </w:tc>
      </w:tr>
      <w:tr w:rsidR="004411FB" w:rsidRPr="007C6148" w14:paraId="7571916E"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CC3E43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732</w:t>
            </w:r>
          </w:p>
        </w:tc>
        <w:tc>
          <w:tcPr>
            <w:tcW w:w="6892" w:type="dxa"/>
            <w:tcBorders>
              <w:top w:val="nil"/>
              <w:left w:val="nil"/>
              <w:bottom w:val="single" w:sz="4" w:space="0" w:color="auto"/>
              <w:right w:val="single" w:sz="4" w:space="0" w:color="auto"/>
            </w:tcBorders>
            <w:shd w:val="clear" w:color="auto" w:fill="auto"/>
            <w:vAlign w:val="center"/>
            <w:hideMark/>
          </w:tcPr>
          <w:p w14:paraId="4217ACFC"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FENITOINA</w:t>
            </w:r>
            <w:proofErr w:type="spellEnd"/>
            <w:r w:rsidRPr="007C6148">
              <w:rPr>
                <w:rFonts w:ascii="Arial" w:eastAsia="Times New Roman" w:hAnsi="Arial" w:cs="Arial"/>
                <w:color w:val="000000"/>
                <w:sz w:val="20"/>
                <w:szCs w:val="20"/>
              </w:rPr>
              <w:t xml:space="preserve"> SÓDICA, COMPRIMIDO DE 100MG.</w:t>
            </w:r>
          </w:p>
        </w:tc>
        <w:tc>
          <w:tcPr>
            <w:tcW w:w="1274" w:type="dxa"/>
            <w:tcBorders>
              <w:top w:val="nil"/>
              <w:left w:val="nil"/>
              <w:bottom w:val="single" w:sz="4" w:space="0" w:color="auto"/>
              <w:right w:val="single" w:sz="4" w:space="0" w:color="auto"/>
            </w:tcBorders>
            <w:shd w:val="clear" w:color="auto" w:fill="auto"/>
            <w:vAlign w:val="center"/>
            <w:hideMark/>
          </w:tcPr>
          <w:p w14:paraId="21541B90"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2B218E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20000</w:t>
            </w:r>
          </w:p>
        </w:tc>
      </w:tr>
      <w:tr w:rsidR="004411FB" w:rsidRPr="007C6148" w14:paraId="1A3EB681"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0E5286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733</w:t>
            </w:r>
          </w:p>
        </w:tc>
        <w:tc>
          <w:tcPr>
            <w:tcW w:w="6892" w:type="dxa"/>
            <w:tcBorders>
              <w:top w:val="nil"/>
              <w:left w:val="nil"/>
              <w:bottom w:val="single" w:sz="4" w:space="0" w:color="auto"/>
              <w:right w:val="single" w:sz="4" w:space="0" w:color="auto"/>
            </w:tcBorders>
            <w:shd w:val="clear" w:color="auto" w:fill="auto"/>
            <w:vAlign w:val="center"/>
            <w:hideMark/>
          </w:tcPr>
          <w:p w14:paraId="124C434D"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FENOBARBITAL 100 MG COMPRIMIDO</w:t>
            </w:r>
          </w:p>
        </w:tc>
        <w:tc>
          <w:tcPr>
            <w:tcW w:w="1274" w:type="dxa"/>
            <w:tcBorders>
              <w:top w:val="nil"/>
              <w:left w:val="nil"/>
              <w:bottom w:val="single" w:sz="4" w:space="0" w:color="auto"/>
              <w:right w:val="single" w:sz="4" w:space="0" w:color="auto"/>
            </w:tcBorders>
            <w:shd w:val="clear" w:color="auto" w:fill="auto"/>
            <w:vAlign w:val="center"/>
            <w:hideMark/>
          </w:tcPr>
          <w:p w14:paraId="12BE9DD1"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5B9214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120000</w:t>
            </w:r>
          </w:p>
        </w:tc>
      </w:tr>
      <w:tr w:rsidR="004411FB" w:rsidRPr="007C6148" w14:paraId="7E894739"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2EC233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734</w:t>
            </w:r>
          </w:p>
        </w:tc>
        <w:tc>
          <w:tcPr>
            <w:tcW w:w="6892" w:type="dxa"/>
            <w:tcBorders>
              <w:top w:val="nil"/>
              <w:left w:val="nil"/>
              <w:bottom w:val="single" w:sz="4" w:space="0" w:color="auto"/>
              <w:right w:val="single" w:sz="4" w:space="0" w:color="auto"/>
            </w:tcBorders>
            <w:shd w:val="clear" w:color="auto" w:fill="auto"/>
            <w:vAlign w:val="center"/>
            <w:hideMark/>
          </w:tcPr>
          <w:p w14:paraId="680EEEB5"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FLUOXETINA 20MG COMPRIMIDO</w:t>
            </w:r>
          </w:p>
        </w:tc>
        <w:tc>
          <w:tcPr>
            <w:tcW w:w="1274" w:type="dxa"/>
            <w:tcBorders>
              <w:top w:val="nil"/>
              <w:left w:val="nil"/>
              <w:bottom w:val="single" w:sz="4" w:space="0" w:color="auto"/>
              <w:right w:val="single" w:sz="4" w:space="0" w:color="auto"/>
            </w:tcBorders>
            <w:shd w:val="clear" w:color="auto" w:fill="auto"/>
            <w:vAlign w:val="center"/>
            <w:hideMark/>
          </w:tcPr>
          <w:p w14:paraId="1FE882C7"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5EDCAC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80000</w:t>
            </w:r>
          </w:p>
        </w:tc>
      </w:tr>
      <w:tr w:rsidR="004411FB" w:rsidRPr="007C6148" w14:paraId="5464933B"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37E5D7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735</w:t>
            </w:r>
          </w:p>
        </w:tc>
        <w:tc>
          <w:tcPr>
            <w:tcW w:w="6892" w:type="dxa"/>
            <w:tcBorders>
              <w:top w:val="nil"/>
              <w:left w:val="nil"/>
              <w:bottom w:val="single" w:sz="4" w:space="0" w:color="auto"/>
              <w:right w:val="single" w:sz="4" w:space="0" w:color="auto"/>
            </w:tcBorders>
            <w:shd w:val="clear" w:color="auto" w:fill="auto"/>
            <w:vAlign w:val="center"/>
            <w:hideMark/>
          </w:tcPr>
          <w:p w14:paraId="51D4F041"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HALOPERIDOL</w:t>
            </w:r>
            <w:proofErr w:type="spellEnd"/>
            <w:r w:rsidRPr="007C6148">
              <w:rPr>
                <w:rFonts w:ascii="Arial" w:eastAsia="Times New Roman" w:hAnsi="Arial" w:cs="Arial"/>
                <w:color w:val="000000"/>
                <w:sz w:val="20"/>
                <w:szCs w:val="20"/>
              </w:rPr>
              <w:t xml:space="preserve"> SOLUÇÃO ORAL 2 MG/ML</w:t>
            </w:r>
          </w:p>
        </w:tc>
        <w:tc>
          <w:tcPr>
            <w:tcW w:w="1274" w:type="dxa"/>
            <w:tcBorders>
              <w:top w:val="nil"/>
              <w:left w:val="nil"/>
              <w:bottom w:val="single" w:sz="4" w:space="0" w:color="auto"/>
              <w:right w:val="single" w:sz="4" w:space="0" w:color="auto"/>
            </w:tcBorders>
            <w:shd w:val="clear" w:color="auto" w:fill="auto"/>
            <w:vAlign w:val="center"/>
            <w:hideMark/>
          </w:tcPr>
          <w:p w14:paraId="7111CCD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52EC758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w:t>
            </w:r>
          </w:p>
        </w:tc>
      </w:tr>
      <w:tr w:rsidR="004411FB" w:rsidRPr="007C6148" w14:paraId="18277E34"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1710F3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736</w:t>
            </w:r>
          </w:p>
        </w:tc>
        <w:tc>
          <w:tcPr>
            <w:tcW w:w="6892" w:type="dxa"/>
            <w:tcBorders>
              <w:top w:val="nil"/>
              <w:left w:val="nil"/>
              <w:bottom w:val="single" w:sz="4" w:space="0" w:color="auto"/>
              <w:right w:val="single" w:sz="4" w:space="0" w:color="auto"/>
            </w:tcBorders>
            <w:shd w:val="clear" w:color="auto" w:fill="auto"/>
            <w:vAlign w:val="center"/>
            <w:hideMark/>
          </w:tcPr>
          <w:p w14:paraId="596136C0"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HALOPERIDOL</w:t>
            </w:r>
            <w:proofErr w:type="spellEnd"/>
            <w:r w:rsidRPr="007C6148">
              <w:rPr>
                <w:rFonts w:ascii="Arial" w:eastAsia="Times New Roman" w:hAnsi="Arial" w:cs="Arial"/>
                <w:color w:val="000000"/>
                <w:sz w:val="20"/>
                <w:szCs w:val="20"/>
              </w:rPr>
              <w:t>, 5 MG COMPRIMIDO</w:t>
            </w:r>
          </w:p>
        </w:tc>
        <w:tc>
          <w:tcPr>
            <w:tcW w:w="1274" w:type="dxa"/>
            <w:tcBorders>
              <w:top w:val="nil"/>
              <w:left w:val="nil"/>
              <w:bottom w:val="single" w:sz="4" w:space="0" w:color="auto"/>
              <w:right w:val="single" w:sz="4" w:space="0" w:color="auto"/>
            </w:tcBorders>
            <w:shd w:val="clear" w:color="auto" w:fill="auto"/>
            <w:vAlign w:val="center"/>
            <w:hideMark/>
          </w:tcPr>
          <w:p w14:paraId="017E3D12"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62F97C6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80000</w:t>
            </w:r>
          </w:p>
        </w:tc>
      </w:tr>
      <w:tr w:rsidR="004411FB" w:rsidRPr="007C6148" w14:paraId="517FD0C9" w14:textId="77777777" w:rsidTr="0065488F">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E21419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737</w:t>
            </w:r>
          </w:p>
        </w:tc>
        <w:tc>
          <w:tcPr>
            <w:tcW w:w="6892" w:type="dxa"/>
            <w:tcBorders>
              <w:top w:val="nil"/>
              <w:left w:val="nil"/>
              <w:bottom w:val="single" w:sz="4" w:space="0" w:color="auto"/>
              <w:right w:val="single" w:sz="4" w:space="0" w:color="auto"/>
            </w:tcBorders>
            <w:shd w:val="clear" w:color="auto" w:fill="auto"/>
            <w:vAlign w:val="center"/>
            <w:hideMark/>
          </w:tcPr>
          <w:p w14:paraId="1CDE409C" w14:textId="7F072E9B"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HALOPERIDOL</w:t>
            </w:r>
            <w:proofErr w:type="spellEnd"/>
            <w:r w:rsidRPr="007C6148">
              <w:rPr>
                <w:rFonts w:ascii="Arial" w:eastAsia="Times New Roman" w:hAnsi="Arial" w:cs="Arial"/>
                <w:color w:val="000000"/>
                <w:sz w:val="20"/>
                <w:szCs w:val="20"/>
              </w:rPr>
              <w:t xml:space="preserve">, DECANOATO </w:t>
            </w:r>
            <w:r w:rsidR="00B25A1A" w:rsidRPr="007C6148">
              <w:rPr>
                <w:rFonts w:ascii="Arial" w:eastAsia="Times New Roman" w:hAnsi="Arial" w:cs="Arial"/>
                <w:color w:val="000000"/>
                <w:sz w:val="20"/>
                <w:szCs w:val="20"/>
              </w:rPr>
              <w:t>SOLUÇÃO</w:t>
            </w:r>
            <w:r w:rsidRPr="007C6148">
              <w:rPr>
                <w:rFonts w:ascii="Arial" w:eastAsia="Times New Roman" w:hAnsi="Arial" w:cs="Arial"/>
                <w:color w:val="000000"/>
                <w:sz w:val="20"/>
                <w:szCs w:val="20"/>
              </w:rPr>
              <w:t xml:space="preserve"> </w:t>
            </w:r>
            <w:r w:rsidR="00B25A1A" w:rsidRPr="007C6148">
              <w:rPr>
                <w:rFonts w:ascii="Arial" w:eastAsia="Times New Roman" w:hAnsi="Arial" w:cs="Arial"/>
                <w:color w:val="000000"/>
                <w:sz w:val="20"/>
                <w:szCs w:val="20"/>
              </w:rPr>
              <w:t>INJETÁVEL</w:t>
            </w:r>
            <w:r w:rsidRPr="007C6148">
              <w:rPr>
                <w:rFonts w:ascii="Arial" w:eastAsia="Times New Roman" w:hAnsi="Arial" w:cs="Arial"/>
                <w:color w:val="000000"/>
                <w:sz w:val="20"/>
                <w:szCs w:val="20"/>
              </w:rPr>
              <w:t xml:space="preserve"> 50MG/ML AMPOLA 1ML (R)</w:t>
            </w:r>
          </w:p>
        </w:tc>
        <w:tc>
          <w:tcPr>
            <w:tcW w:w="1274" w:type="dxa"/>
            <w:tcBorders>
              <w:top w:val="nil"/>
              <w:left w:val="nil"/>
              <w:bottom w:val="single" w:sz="4" w:space="0" w:color="auto"/>
              <w:right w:val="single" w:sz="4" w:space="0" w:color="auto"/>
            </w:tcBorders>
            <w:shd w:val="clear" w:color="auto" w:fill="auto"/>
            <w:vAlign w:val="center"/>
            <w:hideMark/>
          </w:tcPr>
          <w:p w14:paraId="156152BA"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1AF69E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3000</w:t>
            </w:r>
          </w:p>
        </w:tc>
      </w:tr>
      <w:tr w:rsidR="004411FB" w:rsidRPr="007C6148" w14:paraId="3AB9F8FC"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F799C7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738</w:t>
            </w:r>
          </w:p>
        </w:tc>
        <w:tc>
          <w:tcPr>
            <w:tcW w:w="6892" w:type="dxa"/>
            <w:tcBorders>
              <w:top w:val="nil"/>
              <w:left w:val="nil"/>
              <w:bottom w:val="single" w:sz="4" w:space="0" w:color="auto"/>
              <w:right w:val="single" w:sz="4" w:space="0" w:color="auto"/>
            </w:tcBorders>
            <w:shd w:val="clear" w:color="auto" w:fill="auto"/>
            <w:vAlign w:val="center"/>
            <w:hideMark/>
          </w:tcPr>
          <w:p w14:paraId="67754FB5" w14:textId="32A42D2B"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HALOPERIDOL</w:t>
            </w:r>
            <w:proofErr w:type="spellEnd"/>
            <w:r w:rsidRPr="007C6148">
              <w:rPr>
                <w:rFonts w:ascii="Arial" w:eastAsia="Times New Roman" w:hAnsi="Arial" w:cs="Arial"/>
                <w:color w:val="000000"/>
                <w:sz w:val="20"/>
                <w:szCs w:val="20"/>
              </w:rPr>
              <w:t xml:space="preserve">, </w:t>
            </w:r>
            <w:r w:rsidR="00B25A1A" w:rsidRPr="007C6148">
              <w:rPr>
                <w:rFonts w:ascii="Arial" w:eastAsia="Times New Roman" w:hAnsi="Arial" w:cs="Arial"/>
                <w:color w:val="000000"/>
                <w:sz w:val="20"/>
                <w:szCs w:val="20"/>
              </w:rPr>
              <w:t>SOLUÇÃO</w:t>
            </w:r>
            <w:r w:rsidRPr="007C6148">
              <w:rPr>
                <w:rFonts w:ascii="Arial" w:eastAsia="Times New Roman" w:hAnsi="Arial" w:cs="Arial"/>
                <w:color w:val="000000"/>
                <w:sz w:val="20"/>
                <w:szCs w:val="20"/>
              </w:rPr>
              <w:t xml:space="preserve"> </w:t>
            </w:r>
            <w:r w:rsidR="00B25A1A" w:rsidRPr="007C6148">
              <w:rPr>
                <w:rFonts w:ascii="Arial" w:eastAsia="Times New Roman" w:hAnsi="Arial" w:cs="Arial"/>
                <w:color w:val="000000"/>
                <w:sz w:val="20"/>
                <w:szCs w:val="20"/>
              </w:rPr>
              <w:t>INJETÁVEL</w:t>
            </w:r>
            <w:r w:rsidRPr="007C6148">
              <w:rPr>
                <w:rFonts w:ascii="Arial" w:eastAsia="Times New Roman" w:hAnsi="Arial" w:cs="Arial"/>
                <w:color w:val="000000"/>
                <w:sz w:val="20"/>
                <w:szCs w:val="20"/>
              </w:rPr>
              <w:t xml:space="preserve"> 5MG/ML, AMPOLA 1ML</w:t>
            </w:r>
          </w:p>
        </w:tc>
        <w:tc>
          <w:tcPr>
            <w:tcW w:w="1274" w:type="dxa"/>
            <w:tcBorders>
              <w:top w:val="nil"/>
              <w:left w:val="nil"/>
              <w:bottom w:val="single" w:sz="4" w:space="0" w:color="auto"/>
              <w:right w:val="single" w:sz="4" w:space="0" w:color="auto"/>
            </w:tcBorders>
            <w:shd w:val="clear" w:color="auto" w:fill="auto"/>
            <w:vAlign w:val="center"/>
            <w:hideMark/>
          </w:tcPr>
          <w:p w14:paraId="1A7FCCF7"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3E6DD0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r>
      <w:tr w:rsidR="004411FB" w:rsidRPr="007C6148" w14:paraId="3B25CC66"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B91B22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739</w:t>
            </w:r>
          </w:p>
        </w:tc>
        <w:tc>
          <w:tcPr>
            <w:tcW w:w="6892" w:type="dxa"/>
            <w:tcBorders>
              <w:top w:val="nil"/>
              <w:left w:val="nil"/>
              <w:bottom w:val="single" w:sz="4" w:space="0" w:color="auto"/>
              <w:right w:val="single" w:sz="4" w:space="0" w:color="auto"/>
            </w:tcBorders>
            <w:shd w:val="clear" w:color="auto" w:fill="auto"/>
            <w:vAlign w:val="center"/>
            <w:hideMark/>
          </w:tcPr>
          <w:p w14:paraId="6F6CCE32"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LEVETIRACETAM</w:t>
            </w:r>
            <w:proofErr w:type="spellEnd"/>
            <w:r w:rsidRPr="007C6148">
              <w:rPr>
                <w:rFonts w:ascii="Arial" w:eastAsia="Times New Roman" w:hAnsi="Arial" w:cs="Arial"/>
                <w:color w:val="000000"/>
                <w:sz w:val="20"/>
                <w:szCs w:val="20"/>
              </w:rPr>
              <w:t xml:space="preserve"> 100MG/ML</w:t>
            </w:r>
          </w:p>
        </w:tc>
        <w:tc>
          <w:tcPr>
            <w:tcW w:w="1274" w:type="dxa"/>
            <w:tcBorders>
              <w:top w:val="nil"/>
              <w:left w:val="nil"/>
              <w:bottom w:val="single" w:sz="4" w:space="0" w:color="auto"/>
              <w:right w:val="single" w:sz="4" w:space="0" w:color="auto"/>
            </w:tcBorders>
            <w:shd w:val="clear" w:color="auto" w:fill="auto"/>
            <w:vAlign w:val="center"/>
            <w:hideMark/>
          </w:tcPr>
          <w:p w14:paraId="3C2F454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7C82A5F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1FB" w:rsidRPr="007C6148" w14:paraId="35F7849F"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41F2C9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740</w:t>
            </w:r>
          </w:p>
        </w:tc>
        <w:tc>
          <w:tcPr>
            <w:tcW w:w="6892" w:type="dxa"/>
            <w:tcBorders>
              <w:top w:val="nil"/>
              <w:left w:val="nil"/>
              <w:bottom w:val="single" w:sz="4" w:space="0" w:color="auto"/>
              <w:right w:val="single" w:sz="4" w:space="0" w:color="auto"/>
            </w:tcBorders>
            <w:shd w:val="clear" w:color="auto" w:fill="auto"/>
            <w:vAlign w:val="center"/>
            <w:hideMark/>
          </w:tcPr>
          <w:p w14:paraId="2AFF486C"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LEVOMEPROMAZINA</w:t>
            </w:r>
            <w:proofErr w:type="spellEnd"/>
            <w:r w:rsidRPr="007C6148">
              <w:rPr>
                <w:rFonts w:ascii="Arial" w:eastAsia="Times New Roman" w:hAnsi="Arial" w:cs="Arial"/>
                <w:color w:val="000000"/>
                <w:sz w:val="20"/>
                <w:szCs w:val="20"/>
              </w:rPr>
              <w:t>, COMPRIMIDO 25MG,</w:t>
            </w:r>
          </w:p>
        </w:tc>
        <w:tc>
          <w:tcPr>
            <w:tcW w:w="1274" w:type="dxa"/>
            <w:tcBorders>
              <w:top w:val="nil"/>
              <w:left w:val="nil"/>
              <w:bottom w:val="single" w:sz="4" w:space="0" w:color="auto"/>
              <w:right w:val="single" w:sz="4" w:space="0" w:color="auto"/>
            </w:tcBorders>
            <w:shd w:val="clear" w:color="auto" w:fill="auto"/>
            <w:vAlign w:val="center"/>
            <w:hideMark/>
          </w:tcPr>
          <w:p w14:paraId="1E8A125B"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1EEEC9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5000</w:t>
            </w:r>
          </w:p>
        </w:tc>
      </w:tr>
      <w:tr w:rsidR="004411FB" w:rsidRPr="007C6148" w14:paraId="4C196841" w14:textId="77777777" w:rsidTr="0065488F">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3A795D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741</w:t>
            </w:r>
          </w:p>
        </w:tc>
        <w:tc>
          <w:tcPr>
            <w:tcW w:w="6892" w:type="dxa"/>
            <w:tcBorders>
              <w:top w:val="nil"/>
              <w:left w:val="nil"/>
              <w:bottom w:val="single" w:sz="4" w:space="0" w:color="auto"/>
              <w:right w:val="single" w:sz="4" w:space="0" w:color="auto"/>
            </w:tcBorders>
            <w:shd w:val="clear" w:color="auto" w:fill="auto"/>
            <w:vAlign w:val="center"/>
            <w:hideMark/>
          </w:tcPr>
          <w:p w14:paraId="7F2C16EB"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LEVOMEPROMAZINA</w:t>
            </w:r>
            <w:proofErr w:type="spellEnd"/>
            <w:r w:rsidRPr="007C6148">
              <w:rPr>
                <w:rFonts w:ascii="Arial" w:eastAsia="Times New Roman" w:hAnsi="Arial" w:cs="Arial"/>
                <w:color w:val="000000"/>
                <w:sz w:val="20"/>
                <w:szCs w:val="20"/>
              </w:rPr>
              <w:t xml:space="preserve"> 100MG</w:t>
            </w:r>
          </w:p>
        </w:tc>
        <w:tc>
          <w:tcPr>
            <w:tcW w:w="1274" w:type="dxa"/>
            <w:tcBorders>
              <w:top w:val="nil"/>
              <w:left w:val="nil"/>
              <w:bottom w:val="single" w:sz="4" w:space="0" w:color="auto"/>
              <w:right w:val="single" w:sz="4" w:space="0" w:color="auto"/>
            </w:tcBorders>
            <w:shd w:val="clear" w:color="auto" w:fill="auto"/>
            <w:vAlign w:val="center"/>
            <w:hideMark/>
          </w:tcPr>
          <w:p w14:paraId="59783007"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2D763B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5000</w:t>
            </w:r>
          </w:p>
        </w:tc>
      </w:tr>
      <w:tr w:rsidR="004411FB" w:rsidRPr="007C6148" w14:paraId="6661B34F"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5C15A5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742</w:t>
            </w:r>
          </w:p>
        </w:tc>
        <w:tc>
          <w:tcPr>
            <w:tcW w:w="6892" w:type="dxa"/>
            <w:tcBorders>
              <w:top w:val="nil"/>
              <w:left w:val="nil"/>
              <w:bottom w:val="single" w:sz="4" w:space="0" w:color="auto"/>
              <w:right w:val="single" w:sz="4" w:space="0" w:color="auto"/>
            </w:tcBorders>
            <w:shd w:val="clear" w:color="auto" w:fill="auto"/>
            <w:vAlign w:val="center"/>
            <w:hideMark/>
          </w:tcPr>
          <w:p w14:paraId="65B43F9B"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NORTRIPTILINA</w:t>
            </w:r>
            <w:proofErr w:type="spellEnd"/>
            <w:r w:rsidRPr="007C6148">
              <w:rPr>
                <w:rFonts w:ascii="Arial" w:eastAsia="Times New Roman" w:hAnsi="Arial" w:cs="Arial"/>
                <w:color w:val="000000"/>
                <w:sz w:val="20"/>
                <w:szCs w:val="20"/>
              </w:rPr>
              <w:t xml:space="preserve">, CLORIDRATO </w:t>
            </w:r>
            <w:proofErr w:type="gramStart"/>
            <w:r w:rsidRPr="007C6148">
              <w:rPr>
                <w:rFonts w:ascii="Arial" w:eastAsia="Times New Roman" w:hAnsi="Arial" w:cs="Arial"/>
                <w:color w:val="000000"/>
                <w:sz w:val="20"/>
                <w:szCs w:val="20"/>
              </w:rPr>
              <w:t>DE, CÁPSULA</w:t>
            </w:r>
            <w:proofErr w:type="gramEnd"/>
            <w:r w:rsidRPr="007C6148">
              <w:rPr>
                <w:rFonts w:ascii="Arial" w:eastAsia="Times New Roman" w:hAnsi="Arial" w:cs="Arial"/>
                <w:color w:val="000000"/>
                <w:sz w:val="20"/>
                <w:szCs w:val="20"/>
              </w:rPr>
              <w:t xml:space="preserve"> 25 MG</w:t>
            </w:r>
          </w:p>
        </w:tc>
        <w:tc>
          <w:tcPr>
            <w:tcW w:w="1274" w:type="dxa"/>
            <w:tcBorders>
              <w:top w:val="nil"/>
              <w:left w:val="nil"/>
              <w:bottom w:val="single" w:sz="4" w:space="0" w:color="auto"/>
              <w:right w:val="single" w:sz="4" w:space="0" w:color="auto"/>
            </w:tcBorders>
            <w:shd w:val="clear" w:color="auto" w:fill="auto"/>
            <w:vAlign w:val="center"/>
            <w:hideMark/>
          </w:tcPr>
          <w:p w14:paraId="4EF90263"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1DD6B1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50000</w:t>
            </w:r>
          </w:p>
        </w:tc>
      </w:tr>
      <w:tr w:rsidR="004411FB" w:rsidRPr="007C6148" w14:paraId="4CD07FFD"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D28BDC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743</w:t>
            </w:r>
          </w:p>
        </w:tc>
        <w:tc>
          <w:tcPr>
            <w:tcW w:w="6892" w:type="dxa"/>
            <w:tcBorders>
              <w:top w:val="nil"/>
              <w:left w:val="nil"/>
              <w:bottom w:val="single" w:sz="4" w:space="0" w:color="auto"/>
              <w:right w:val="single" w:sz="4" w:space="0" w:color="auto"/>
            </w:tcBorders>
            <w:shd w:val="clear" w:color="auto" w:fill="auto"/>
            <w:vAlign w:val="center"/>
            <w:hideMark/>
          </w:tcPr>
          <w:p w14:paraId="2F049012"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NORTRIPTILINA</w:t>
            </w:r>
            <w:proofErr w:type="spellEnd"/>
            <w:r w:rsidRPr="007C6148">
              <w:rPr>
                <w:rFonts w:ascii="Arial" w:eastAsia="Times New Roman" w:hAnsi="Arial" w:cs="Arial"/>
                <w:color w:val="000000"/>
                <w:sz w:val="20"/>
                <w:szCs w:val="20"/>
              </w:rPr>
              <w:t xml:space="preserve">, CLORIDRATO </w:t>
            </w:r>
            <w:proofErr w:type="gramStart"/>
            <w:r w:rsidRPr="007C6148">
              <w:rPr>
                <w:rFonts w:ascii="Arial" w:eastAsia="Times New Roman" w:hAnsi="Arial" w:cs="Arial"/>
                <w:color w:val="000000"/>
                <w:sz w:val="20"/>
                <w:szCs w:val="20"/>
              </w:rPr>
              <w:t>DE, CÁPSULA</w:t>
            </w:r>
            <w:proofErr w:type="gramEnd"/>
            <w:r w:rsidRPr="007C6148">
              <w:rPr>
                <w:rFonts w:ascii="Arial" w:eastAsia="Times New Roman" w:hAnsi="Arial" w:cs="Arial"/>
                <w:color w:val="000000"/>
                <w:sz w:val="20"/>
                <w:szCs w:val="20"/>
              </w:rPr>
              <w:t xml:space="preserve"> 50 MG</w:t>
            </w:r>
          </w:p>
        </w:tc>
        <w:tc>
          <w:tcPr>
            <w:tcW w:w="1274" w:type="dxa"/>
            <w:tcBorders>
              <w:top w:val="nil"/>
              <w:left w:val="nil"/>
              <w:bottom w:val="single" w:sz="4" w:space="0" w:color="auto"/>
              <w:right w:val="single" w:sz="4" w:space="0" w:color="auto"/>
            </w:tcBorders>
            <w:shd w:val="clear" w:color="auto" w:fill="auto"/>
            <w:vAlign w:val="center"/>
            <w:hideMark/>
          </w:tcPr>
          <w:p w14:paraId="5D17DF26"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7D8A21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50000</w:t>
            </w:r>
          </w:p>
        </w:tc>
      </w:tr>
      <w:tr w:rsidR="004411FB" w:rsidRPr="007C6148" w14:paraId="5679B109"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5CAE92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744</w:t>
            </w:r>
          </w:p>
        </w:tc>
        <w:tc>
          <w:tcPr>
            <w:tcW w:w="6892" w:type="dxa"/>
            <w:tcBorders>
              <w:top w:val="nil"/>
              <w:left w:val="nil"/>
              <w:bottom w:val="single" w:sz="4" w:space="0" w:color="auto"/>
              <w:right w:val="single" w:sz="4" w:space="0" w:color="auto"/>
            </w:tcBorders>
            <w:shd w:val="clear" w:color="auto" w:fill="auto"/>
            <w:vAlign w:val="center"/>
            <w:hideMark/>
          </w:tcPr>
          <w:p w14:paraId="045F214A"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PERICIAZINA</w:t>
            </w:r>
            <w:proofErr w:type="spellEnd"/>
            <w:r w:rsidRPr="007C6148">
              <w:rPr>
                <w:rFonts w:ascii="Arial" w:eastAsia="Times New Roman" w:hAnsi="Arial" w:cs="Arial"/>
                <w:color w:val="000000"/>
                <w:sz w:val="20"/>
                <w:szCs w:val="20"/>
              </w:rPr>
              <w:t xml:space="preserve"> 40MG/ML - SOLUÇÃO ORAL</w:t>
            </w:r>
          </w:p>
        </w:tc>
        <w:tc>
          <w:tcPr>
            <w:tcW w:w="1274" w:type="dxa"/>
            <w:tcBorders>
              <w:top w:val="nil"/>
              <w:left w:val="nil"/>
              <w:bottom w:val="single" w:sz="4" w:space="0" w:color="auto"/>
              <w:right w:val="single" w:sz="4" w:space="0" w:color="auto"/>
            </w:tcBorders>
            <w:shd w:val="clear" w:color="auto" w:fill="auto"/>
            <w:noWrap/>
            <w:vAlign w:val="center"/>
            <w:hideMark/>
          </w:tcPr>
          <w:p w14:paraId="508CB64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4139839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r>
      <w:tr w:rsidR="004411FB" w:rsidRPr="007C6148" w14:paraId="770BE97B"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589922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745</w:t>
            </w:r>
          </w:p>
        </w:tc>
        <w:tc>
          <w:tcPr>
            <w:tcW w:w="6892" w:type="dxa"/>
            <w:tcBorders>
              <w:top w:val="nil"/>
              <w:left w:val="nil"/>
              <w:bottom w:val="single" w:sz="4" w:space="0" w:color="auto"/>
              <w:right w:val="single" w:sz="4" w:space="0" w:color="auto"/>
            </w:tcBorders>
            <w:shd w:val="clear" w:color="auto" w:fill="auto"/>
            <w:vAlign w:val="center"/>
            <w:hideMark/>
          </w:tcPr>
          <w:p w14:paraId="59B944AD"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PROMETAZINA</w:t>
            </w:r>
            <w:proofErr w:type="spellEnd"/>
            <w:r w:rsidRPr="007C6148">
              <w:rPr>
                <w:rFonts w:ascii="Arial" w:eastAsia="Times New Roman" w:hAnsi="Arial" w:cs="Arial"/>
                <w:color w:val="000000"/>
                <w:sz w:val="20"/>
                <w:szCs w:val="20"/>
              </w:rPr>
              <w:t xml:space="preserve"> 25MG COMPRIMIDO</w:t>
            </w:r>
          </w:p>
        </w:tc>
        <w:tc>
          <w:tcPr>
            <w:tcW w:w="1274" w:type="dxa"/>
            <w:tcBorders>
              <w:top w:val="nil"/>
              <w:left w:val="nil"/>
              <w:bottom w:val="single" w:sz="4" w:space="0" w:color="auto"/>
              <w:right w:val="single" w:sz="4" w:space="0" w:color="auto"/>
            </w:tcBorders>
            <w:shd w:val="clear" w:color="auto" w:fill="auto"/>
            <w:vAlign w:val="center"/>
            <w:hideMark/>
          </w:tcPr>
          <w:p w14:paraId="338C7E82"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FDE1D0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80000</w:t>
            </w:r>
          </w:p>
        </w:tc>
      </w:tr>
      <w:tr w:rsidR="004411FB" w:rsidRPr="007C6148" w14:paraId="6DBE511F"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F091B6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746</w:t>
            </w:r>
          </w:p>
        </w:tc>
        <w:tc>
          <w:tcPr>
            <w:tcW w:w="6892" w:type="dxa"/>
            <w:tcBorders>
              <w:top w:val="nil"/>
              <w:left w:val="nil"/>
              <w:bottom w:val="single" w:sz="4" w:space="0" w:color="auto"/>
              <w:right w:val="single" w:sz="4" w:space="0" w:color="auto"/>
            </w:tcBorders>
            <w:shd w:val="clear" w:color="auto" w:fill="auto"/>
            <w:vAlign w:val="center"/>
            <w:hideMark/>
          </w:tcPr>
          <w:p w14:paraId="3B6C3048"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RISPERIDONA 1MG COMPRIMIDO</w:t>
            </w:r>
          </w:p>
        </w:tc>
        <w:tc>
          <w:tcPr>
            <w:tcW w:w="1274" w:type="dxa"/>
            <w:tcBorders>
              <w:top w:val="nil"/>
              <w:left w:val="nil"/>
              <w:bottom w:val="single" w:sz="4" w:space="0" w:color="auto"/>
              <w:right w:val="single" w:sz="4" w:space="0" w:color="auto"/>
            </w:tcBorders>
            <w:shd w:val="clear" w:color="auto" w:fill="auto"/>
            <w:vAlign w:val="center"/>
            <w:hideMark/>
          </w:tcPr>
          <w:p w14:paraId="4084FE0B"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912B53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10000</w:t>
            </w:r>
          </w:p>
        </w:tc>
      </w:tr>
      <w:tr w:rsidR="004411FB" w:rsidRPr="007C6148" w14:paraId="26E1E80F"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93B0C2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747</w:t>
            </w:r>
          </w:p>
        </w:tc>
        <w:tc>
          <w:tcPr>
            <w:tcW w:w="6892" w:type="dxa"/>
            <w:tcBorders>
              <w:top w:val="nil"/>
              <w:left w:val="nil"/>
              <w:bottom w:val="single" w:sz="4" w:space="0" w:color="auto"/>
              <w:right w:val="single" w:sz="4" w:space="0" w:color="auto"/>
            </w:tcBorders>
            <w:shd w:val="clear" w:color="auto" w:fill="auto"/>
            <w:vAlign w:val="center"/>
            <w:hideMark/>
          </w:tcPr>
          <w:p w14:paraId="294EBBD8"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RISPERIDONA 2 MG COMPRIMIDO</w:t>
            </w:r>
          </w:p>
        </w:tc>
        <w:tc>
          <w:tcPr>
            <w:tcW w:w="1274" w:type="dxa"/>
            <w:tcBorders>
              <w:top w:val="nil"/>
              <w:left w:val="nil"/>
              <w:bottom w:val="single" w:sz="4" w:space="0" w:color="auto"/>
              <w:right w:val="single" w:sz="4" w:space="0" w:color="auto"/>
            </w:tcBorders>
            <w:shd w:val="clear" w:color="auto" w:fill="auto"/>
            <w:vAlign w:val="center"/>
            <w:hideMark/>
          </w:tcPr>
          <w:p w14:paraId="4C89085D"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012A8C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60000</w:t>
            </w:r>
          </w:p>
        </w:tc>
      </w:tr>
      <w:tr w:rsidR="004411FB" w:rsidRPr="007C6148" w14:paraId="2A87CEA5"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390546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748</w:t>
            </w:r>
          </w:p>
        </w:tc>
        <w:tc>
          <w:tcPr>
            <w:tcW w:w="6892" w:type="dxa"/>
            <w:tcBorders>
              <w:top w:val="nil"/>
              <w:left w:val="nil"/>
              <w:bottom w:val="single" w:sz="4" w:space="0" w:color="auto"/>
              <w:right w:val="single" w:sz="4" w:space="0" w:color="auto"/>
            </w:tcBorders>
            <w:shd w:val="clear" w:color="auto" w:fill="auto"/>
            <w:vAlign w:val="center"/>
            <w:hideMark/>
          </w:tcPr>
          <w:p w14:paraId="1302BBCD"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RISPERIDONA 3MG COMPRIMIDOS</w:t>
            </w:r>
          </w:p>
        </w:tc>
        <w:tc>
          <w:tcPr>
            <w:tcW w:w="1274" w:type="dxa"/>
            <w:tcBorders>
              <w:top w:val="nil"/>
              <w:left w:val="nil"/>
              <w:bottom w:val="single" w:sz="4" w:space="0" w:color="auto"/>
              <w:right w:val="single" w:sz="4" w:space="0" w:color="auto"/>
            </w:tcBorders>
            <w:shd w:val="clear" w:color="auto" w:fill="auto"/>
            <w:vAlign w:val="center"/>
            <w:hideMark/>
          </w:tcPr>
          <w:p w14:paraId="6AEB6CC7"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64B90F2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70000</w:t>
            </w:r>
          </w:p>
        </w:tc>
      </w:tr>
      <w:tr w:rsidR="004411FB" w:rsidRPr="007C6148" w14:paraId="6D62640A"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70F6A9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749</w:t>
            </w:r>
          </w:p>
        </w:tc>
        <w:tc>
          <w:tcPr>
            <w:tcW w:w="6892" w:type="dxa"/>
            <w:tcBorders>
              <w:top w:val="nil"/>
              <w:left w:val="nil"/>
              <w:bottom w:val="single" w:sz="4" w:space="0" w:color="auto"/>
              <w:right w:val="single" w:sz="4" w:space="0" w:color="auto"/>
            </w:tcBorders>
            <w:shd w:val="clear" w:color="auto" w:fill="auto"/>
            <w:vAlign w:val="center"/>
            <w:hideMark/>
          </w:tcPr>
          <w:p w14:paraId="65798DE7"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SERTRALINA 25 MG COMPRIMIDO</w:t>
            </w:r>
          </w:p>
        </w:tc>
        <w:tc>
          <w:tcPr>
            <w:tcW w:w="1274" w:type="dxa"/>
            <w:tcBorders>
              <w:top w:val="nil"/>
              <w:left w:val="nil"/>
              <w:bottom w:val="single" w:sz="4" w:space="0" w:color="auto"/>
              <w:right w:val="single" w:sz="4" w:space="0" w:color="auto"/>
            </w:tcBorders>
            <w:shd w:val="clear" w:color="auto" w:fill="auto"/>
            <w:vAlign w:val="center"/>
            <w:hideMark/>
          </w:tcPr>
          <w:p w14:paraId="0345CFB5"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83DFEB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50000</w:t>
            </w:r>
          </w:p>
        </w:tc>
      </w:tr>
      <w:tr w:rsidR="004411FB" w:rsidRPr="007C6148" w14:paraId="0CA634BD" w14:textId="77777777" w:rsidTr="002E6144">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2A4BA2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750</w:t>
            </w:r>
          </w:p>
        </w:tc>
        <w:tc>
          <w:tcPr>
            <w:tcW w:w="6892" w:type="dxa"/>
            <w:tcBorders>
              <w:top w:val="nil"/>
              <w:left w:val="nil"/>
              <w:bottom w:val="single" w:sz="4" w:space="0" w:color="auto"/>
              <w:right w:val="single" w:sz="4" w:space="0" w:color="auto"/>
            </w:tcBorders>
            <w:shd w:val="clear" w:color="auto" w:fill="auto"/>
            <w:vAlign w:val="center"/>
            <w:hideMark/>
          </w:tcPr>
          <w:p w14:paraId="348596C6"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SERTRALINA 50 MG COMPRIMIDO</w:t>
            </w:r>
          </w:p>
        </w:tc>
        <w:tc>
          <w:tcPr>
            <w:tcW w:w="1274" w:type="dxa"/>
            <w:tcBorders>
              <w:top w:val="nil"/>
              <w:left w:val="nil"/>
              <w:bottom w:val="single" w:sz="4" w:space="0" w:color="auto"/>
              <w:right w:val="single" w:sz="4" w:space="0" w:color="auto"/>
            </w:tcBorders>
            <w:shd w:val="clear" w:color="auto" w:fill="auto"/>
            <w:vAlign w:val="center"/>
            <w:hideMark/>
          </w:tcPr>
          <w:p w14:paraId="03F5FD7B"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0F09F91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100000</w:t>
            </w:r>
          </w:p>
        </w:tc>
      </w:tr>
      <w:tr w:rsidR="007C6148" w:rsidRPr="007C6148" w14:paraId="7E0AFA88" w14:textId="77777777" w:rsidTr="00D64057">
        <w:trPr>
          <w:trHeight w:val="50"/>
          <w:jc w:val="center"/>
        </w:trPr>
        <w:tc>
          <w:tcPr>
            <w:tcW w:w="9815" w:type="dxa"/>
            <w:gridSpan w:val="4"/>
            <w:tcBorders>
              <w:top w:val="single" w:sz="8" w:space="0" w:color="auto"/>
              <w:left w:val="single" w:sz="8" w:space="0" w:color="auto"/>
              <w:bottom w:val="single" w:sz="8" w:space="0" w:color="auto"/>
              <w:right w:val="single" w:sz="8" w:space="0" w:color="000000"/>
            </w:tcBorders>
            <w:shd w:val="clear" w:color="000000" w:fill="FFC000"/>
            <w:noWrap/>
            <w:vAlign w:val="center"/>
            <w:hideMark/>
          </w:tcPr>
          <w:p w14:paraId="5F41E56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GRUPO XI – INSUMOS CONTROLE DA GLICEMIA</w:t>
            </w:r>
          </w:p>
        </w:tc>
      </w:tr>
      <w:tr w:rsidR="004411FB" w:rsidRPr="007C6148" w14:paraId="4C2BB7CD" w14:textId="77777777" w:rsidTr="00D64057">
        <w:trPr>
          <w:trHeight w:val="50"/>
          <w:jc w:val="center"/>
        </w:trPr>
        <w:tc>
          <w:tcPr>
            <w:tcW w:w="474" w:type="dxa"/>
            <w:tcBorders>
              <w:top w:val="nil"/>
              <w:left w:val="single" w:sz="8" w:space="0" w:color="auto"/>
              <w:bottom w:val="single" w:sz="8" w:space="0" w:color="auto"/>
              <w:right w:val="single" w:sz="8" w:space="0" w:color="auto"/>
            </w:tcBorders>
            <w:shd w:val="clear" w:color="000000" w:fill="FFFF00"/>
            <w:vAlign w:val="center"/>
            <w:hideMark/>
          </w:tcPr>
          <w:p w14:paraId="063A2A3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sz w:val="20"/>
                <w:szCs w:val="20"/>
              </w:rPr>
              <w:t> </w:t>
            </w:r>
          </w:p>
        </w:tc>
        <w:tc>
          <w:tcPr>
            <w:tcW w:w="6892" w:type="dxa"/>
            <w:tcBorders>
              <w:top w:val="nil"/>
              <w:left w:val="nil"/>
              <w:bottom w:val="single" w:sz="8" w:space="0" w:color="auto"/>
              <w:right w:val="single" w:sz="8" w:space="0" w:color="auto"/>
            </w:tcBorders>
            <w:shd w:val="clear" w:color="000000" w:fill="FFFF00"/>
            <w:vAlign w:val="center"/>
            <w:hideMark/>
          </w:tcPr>
          <w:p w14:paraId="007369A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sz w:val="20"/>
                <w:szCs w:val="20"/>
              </w:rPr>
              <w:t>Descrição</w:t>
            </w:r>
          </w:p>
        </w:tc>
        <w:tc>
          <w:tcPr>
            <w:tcW w:w="1274" w:type="dxa"/>
            <w:tcBorders>
              <w:top w:val="nil"/>
              <w:left w:val="nil"/>
              <w:bottom w:val="single" w:sz="8" w:space="0" w:color="auto"/>
              <w:right w:val="single" w:sz="8" w:space="0" w:color="auto"/>
            </w:tcBorders>
            <w:shd w:val="clear" w:color="000000" w:fill="FFFF00"/>
            <w:vAlign w:val="center"/>
            <w:hideMark/>
          </w:tcPr>
          <w:p w14:paraId="66A949C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sz w:val="20"/>
                <w:szCs w:val="20"/>
              </w:rPr>
              <w:t>Unidade</w:t>
            </w:r>
          </w:p>
        </w:tc>
        <w:tc>
          <w:tcPr>
            <w:tcW w:w="1175" w:type="dxa"/>
            <w:tcBorders>
              <w:top w:val="nil"/>
              <w:left w:val="nil"/>
              <w:bottom w:val="single" w:sz="8" w:space="0" w:color="auto"/>
              <w:right w:val="single" w:sz="8" w:space="0" w:color="auto"/>
            </w:tcBorders>
            <w:shd w:val="clear" w:color="000000" w:fill="FFFF00"/>
            <w:vAlign w:val="center"/>
            <w:hideMark/>
          </w:tcPr>
          <w:p w14:paraId="077FC81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sz w:val="20"/>
                <w:szCs w:val="20"/>
              </w:rPr>
              <w:t>Quantidade</w:t>
            </w:r>
          </w:p>
        </w:tc>
      </w:tr>
      <w:tr w:rsidR="004411FB" w:rsidRPr="007C6148" w14:paraId="636718B3" w14:textId="77777777" w:rsidTr="00126C20">
        <w:trPr>
          <w:trHeight w:val="60"/>
          <w:jc w:val="center"/>
        </w:trPr>
        <w:tc>
          <w:tcPr>
            <w:tcW w:w="4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371C1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751</w:t>
            </w:r>
          </w:p>
        </w:tc>
        <w:tc>
          <w:tcPr>
            <w:tcW w:w="6892" w:type="dxa"/>
            <w:tcBorders>
              <w:top w:val="single" w:sz="4" w:space="0" w:color="auto"/>
              <w:left w:val="nil"/>
              <w:bottom w:val="single" w:sz="4" w:space="0" w:color="auto"/>
              <w:right w:val="single" w:sz="4" w:space="0" w:color="auto"/>
            </w:tcBorders>
            <w:shd w:val="clear" w:color="000000" w:fill="FFFFFF"/>
            <w:vAlign w:val="center"/>
            <w:hideMark/>
          </w:tcPr>
          <w:p w14:paraId="113CCE43" w14:textId="3E8EE98A"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FITA GLICEMIA                                                                                       tecnologia fast Draw: </w:t>
            </w:r>
            <w:r w:rsidR="00B25A1A" w:rsidRPr="007C6148">
              <w:rPr>
                <w:rFonts w:ascii="Arial" w:eastAsia="Times New Roman" w:hAnsi="Arial" w:cs="Arial"/>
                <w:color w:val="000000"/>
                <w:sz w:val="20"/>
                <w:szCs w:val="20"/>
              </w:rPr>
              <w:t>aproveitamento</w:t>
            </w:r>
            <w:r w:rsidRPr="007C6148">
              <w:rPr>
                <w:rFonts w:ascii="Arial" w:eastAsia="Times New Roman" w:hAnsi="Arial" w:cs="Arial"/>
                <w:color w:val="000000"/>
                <w:sz w:val="20"/>
                <w:szCs w:val="20"/>
              </w:rPr>
              <w:t xml:space="preserve"> total e </w:t>
            </w:r>
            <w:r w:rsidR="00B25A1A" w:rsidRPr="007C6148">
              <w:rPr>
                <w:rFonts w:ascii="Arial" w:eastAsia="Times New Roman" w:hAnsi="Arial" w:cs="Arial"/>
                <w:color w:val="000000"/>
                <w:sz w:val="20"/>
                <w:szCs w:val="20"/>
              </w:rPr>
              <w:t>rápido</w:t>
            </w:r>
            <w:r w:rsidRPr="007C6148">
              <w:rPr>
                <w:rFonts w:ascii="Arial" w:eastAsia="Times New Roman" w:hAnsi="Arial" w:cs="Arial"/>
                <w:color w:val="000000"/>
                <w:sz w:val="20"/>
                <w:szCs w:val="20"/>
              </w:rPr>
              <w:t xml:space="preserve"> amostra de sangue, corte a laser. Garante maior precisão. Eletrodos em ouro: Maior segurança.                    Caixa c/ 50 unidades.</w:t>
            </w:r>
          </w:p>
        </w:tc>
        <w:tc>
          <w:tcPr>
            <w:tcW w:w="1274" w:type="dxa"/>
            <w:tcBorders>
              <w:top w:val="single" w:sz="4" w:space="0" w:color="auto"/>
              <w:left w:val="nil"/>
              <w:bottom w:val="single" w:sz="4" w:space="0" w:color="auto"/>
              <w:right w:val="single" w:sz="4" w:space="0" w:color="auto"/>
            </w:tcBorders>
            <w:shd w:val="clear" w:color="000000" w:fill="FFFFFF"/>
            <w:vAlign w:val="center"/>
            <w:hideMark/>
          </w:tcPr>
          <w:p w14:paraId="64C18D2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CAIXA</w:t>
            </w:r>
          </w:p>
        </w:tc>
        <w:tc>
          <w:tcPr>
            <w:tcW w:w="1175" w:type="dxa"/>
            <w:tcBorders>
              <w:top w:val="single" w:sz="4" w:space="0" w:color="auto"/>
              <w:left w:val="nil"/>
              <w:bottom w:val="single" w:sz="4" w:space="0" w:color="auto"/>
              <w:right w:val="single" w:sz="4" w:space="0" w:color="auto"/>
            </w:tcBorders>
            <w:shd w:val="clear" w:color="000000" w:fill="FFFFFF"/>
            <w:vAlign w:val="center"/>
            <w:hideMark/>
          </w:tcPr>
          <w:p w14:paraId="7050B61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4000</w:t>
            </w:r>
          </w:p>
        </w:tc>
      </w:tr>
      <w:tr w:rsidR="004411FB" w:rsidRPr="007C6148" w14:paraId="237E8E44" w14:textId="77777777" w:rsidTr="00D75347">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52B84A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752</w:t>
            </w:r>
          </w:p>
        </w:tc>
        <w:tc>
          <w:tcPr>
            <w:tcW w:w="6892" w:type="dxa"/>
            <w:tcBorders>
              <w:top w:val="nil"/>
              <w:left w:val="nil"/>
              <w:bottom w:val="single" w:sz="4" w:space="0" w:color="auto"/>
              <w:right w:val="single" w:sz="4" w:space="0" w:color="auto"/>
            </w:tcBorders>
            <w:shd w:val="clear" w:color="000000" w:fill="FFFFFF"/>
            <w:vAlign w:val="center"/>
            <w:hideMark/>
          </w:tcPr>
          <w:p w14:paraId="4F6FABCC" w14:textId="0F60DC73" w:rsidR="00B25A1A" w:rsidRDefault="00282B8C"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GLICOSÍMETRO</w:t>
            </w:r>
            <w:r w:rsidR="007C6148" w:rsidRPr="007C6148">
              <w:rPr>
                <w:rFonts w:ascii="Arial" w:eastAsia="Times New Roman" w:hAnsi="Arial" w:cs="Arial"/>
                <w:color w:val="000000"/>
                <w:sz w:val="20"/>
                <w:szCs w:val="20"/>
              </w:rPr>
              <w:t xml:space="preserve">                                                                                    </w:t>
            </w:r>
          </w:p>
          <w:p w14:paraId="718C337C" w14:textId="1F67E9BA"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no </w:t>
            </w:r>
            <w:proofErr w:type="spellStart"/>
            <w:r w:rsidRPr="007C6148">
              <w:rPr>
                <w:rFonts w:ascii="Arial" w:eastAsia="Times New Roman" w:hAnsi="Arial" w:cs="Arial"/>
                <w:color w:val="000000"/>
                <w:sz w:val="20"/>
                <w:szCs w:val="20"/>
              </w:rPr>
              <w:t>code</w:t>
            </w:r>
            <w:proofErr w:type="spellEnd"/>
            <w:r w:rsidRPr="007C6148">
              <w:rPr>
                <w:rFonts w:ascii="Arial" w:eastAsia="Times New Roman" w:hAnsi="Arial" w:cs="Arial"/>
                <w:color w:val="000000"/>
                <w:sz w:val="20"/>
                <w:szCs w:val="20"/>
              </w:rPr>
              <w:t xml:space="preserve"> sem codificação, </w:t>
            </w:r>
            <w:r w:rsidR="00B25A1A" w:rsidRPr="007C6148">
              <w:rPr>
                <w:rFonts w:ascii="Arial" w:eastAsia="Times New Roman" w:hAnsi="Arial" w:cs="Arial"/>
                <w:color w:val="000000"/>
                <w:sz w:val="20"/>
                <w:szCs w:val="20"/>
              </w:rPr>
              <w:t>microamostra</w:t>
            </w:r>
            <w:r w:rsidRPr="007C6148">
              <w:rPr>
                <w:rFonts w:ascii="Arial" w:eastAsia="Times New Roman" w:hAnsi="Arial" w:cs="Arial"/>
                <w:color w:val="000000"/>
                <w:sz w:val="20"/>
                <w:szCs w:val="20"/>
              </w:rPr>
              <w:t xml:space="preserve"> de sangue, apenas 0,9 microlitro, resultado rápido 5 segundos, 500 memorias, aviso de hipoglicemia. Marcações </w:t>
            </w:r>
            <w:proofErr w:type="spellStart"/>
            <w:r w:rsidRPr="007C6148">
              <w:rPr>
                <w:rFonts w:ascii="Arial" w:eastAsia="Times New Roman" w:hAnsi="Arial" w:cs="Arial"/>
                <w:color w:val="000000"/>
                <w:sz w:val="20"/>
                <w:szCs w:val="20"/>
              </w:rPr>
              <w:t>pré</w:t>
            </w:r>
            <w:proofErr w:type="spellEnd"/>
            <w:r w:rsidRPr="007C6148">
              <w:rPr>
                <w:rFonts w:ascii="Arial" w:eastAsia="Times New Roman" w:hAnsi="Arial" w:cs="Arial"/>
                <w:color w:val="000000"/>
                <w:sz w:val="20"/>
                <w:szCs w:val="20"/>
              </w:rPr>
              <w:t xml:space="preserve"> e pós refeições. Médias </w:t>
            </w:r>
            <w:r w:rsidR="00B25A1A" w:rsidRPr="007C6148">
              <w:rPr>
                <w:rFonts w:ascii="Arial" w:eastAsia="Times New Roman" w:hAnsi="Arial" w:cs="Arial"/>
                <w:color w:val="000000"/>
                <w:sz w:val="20"/>
                <w:szCs w:val="20"/>
              </w:rPr>
              <w:t>aritméticas</w:t>
            </w:r>
            <w:r w:rsidRPr="007C6148">
              <w:rPr>
                <w:rFonts w:ascii="Arial" w:eastAsia="Times New Roman" w:hAnsi="Arial" w:cs="Arial"/>
                <w:color w:val="000000"/>
                <w:sz w:val="20"/>
                <w:szCs w:val="20"/>
              </w:rPr>
              <w:t>; 7, 14 e 30 dias. Alarmes configuráveis de medição. </w:t>
            </w:r>
          </w:p>
        </w:tc>
        <w:tc>
          <w:tcPr>
            <w:tcW w:w="1274" w:type="dxa"/>
            <w:tcBorders>
              <w:top w:val="nil"/>
              <w:left w:val="nil"/>
              <w:bottom w:val="single" w:sz="4" w:space="0" w:color="auto"/>
              <w:right w:val="single" w:sz="4" w:space="0" w:color="auto"/>
            </w:tcBorders>
            <w:shd w:val="clear" w:color="auto" w:fill="auto"/>
            <w:vAlign w:val="center"/>
            <w:hideMark/>
          </w:tcPr>
          <w:p w14:paraId="2AA006D2"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83279F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r>
      <w:tr w:rsidR="004411FB" w:rsidRPr="007C6148" w14:paraId="415BCECE"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92498C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753</w:t>
            </w:r>
          </w:p>
        </w:tc>
        <w:tc>
          <w:tcPr>
            <w:tcW w:w="6892" w:type="dxa"/>
            <w:tcBorders>
              <w:top w:val="nil"/>
              <w:left w:val="nil"/>
              <w:bottom w:val="single" w:sz="4" w:space="0" w:color="auto"/>
              <w:right w:val="single" w:sz="4" w:space="0" w:color="auto"/>
            </w:tcBorders>
            <w:shd w:val="clear" w:color="000000" w:fill="FFFFFF"/>
            <w:vAlign w:val="center"/>
            <w:hideMark/>
          </w:tcPr>
          <w:p w14:paraId="1C04D39F" w14:textId="32A18B56"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LANCETA PARA PUNÇÃO DIGITAL                                                             de uso único, não permitido ser remontada ou reutilizada, com ou sem </w:t>
            </w:r>
            <w:proofErr w:type="spellStart"/>
            <w:r w:rsidRPr="007C6148">
              <w:rPr>
                <w:rFonts w:ascii="Arial" w:eastAsia="Times New Roman" w:hAnsi="Arial" w:cs="Arial"/>
                <w:color w:val="000000"/>
                <w:sz w:val="20"/>
                <w:szCs w:val="20"/>
              </w:rPr>
              <w:t>lancetador</w:t>
            </w:r>
            <w:proofErr w:type="spellEnd"/>
            <w:r w:rsidRPr="007C6148">
              <w:rPr>
                <w:rFonts w:ascii="Arial" w:eastAsia="Times New Roman" w:hAnsi="Arial" w:cs="Arial"/>
                <w:color w:val="000000"/>
                <w:sz w:val="20"/>
                <w:szCs w:val="20"/>
              </w:rPr>
              <w:t xml:space="preserve">, com base e protetor de plástico, agulha com espessura de 21 a 23G, com retração </w:t>
            </w:r>
            <w:r w:rsidR="00B25A1A" w:rsidRPr="007C6148">
              <w:rPr>
                <w:rFonts w:ascii="Arial" w:eastAsia="Times New Roman" w:hAnsi="Arial" w:cs="Arial"/>
                <w:color w:val="000000"/>
                <w:sz w:val="20"/>
                <w:szCs w:val="20"/>
              </w:rPr>
              <w:t>automática</w:t>
            </w:r>
            <w:r w:rsidRPr="007C6148">
              <w:rPr>
                <w:rFonts w:ascii="Arial" w:eastAsia="Times New Roman" w:hAnsi="Arial" w:cs="Arial"/>
                <w:color w:val="000000"/>
                <w:sz w:val="20"/>
                <w:szCs w:val="20"/>
              </w:rPr>
              <w:t xml:space="preserve"> após o uso. Bem com dados de identificação do produto, lote, marca do fabricante, data de fabricação, data de validade ou prazo de validade e registro no Min</w:t>
            </w:r>
            <w:r w:rsidR="00B25A1A">
              <w:rPr>
                <w:rFonts w:ascii="Arial" w:eastAsia="Times New Roman" w:hAnsi="Arial" w:cs="Arial"/>
                <w:color w:val="000000"/>
                <w:sz w:val="20"/>
                <w:szCs w:val="20"/>
              </w:rPr>
              <w:t>istério</w:t>
            </w:r>
            <w:r w:rsidRPr="007C6148">
              <w:rPr>
                <w:rFonts w:ascii="Arial" w:eastAsia="Times New Roman" w:hAnsi="Arial" w:cs="Arial"/>
                <w:color w:val="000000"/>
                <w:sz w:val="20"/>
                <w:szCs w:val="20"/>
              </w:rPr>
              <w:t xml:space="preserve"> da </w:t>
            </w:r>
            <w:r w:rsidR="00B25A1A" w:rsidRPr="007C6148">
              <w:rPr>
                <w:rFonts w:ascii="Arial" w:eastAsia="Times New Roman" w:hAnsi="Arial" w:cs="Arial"/>
                <w:color w:val="000000"/>
                <w:sz w:val="20"/>
                <w:szCs w:val="20"/>
              </w:rPr>
              <w:t>Saúde</w:t>
            </w:r>
            <w:r w:rsidRPr="007C6148">
              <w:rPr>
                <w:rFonts w:ascii="Arial" w:eastAsia="Times New Roman" w:hAnsi="Arial" w:cs="Arial"/>
                <w:color w:val="000000"/>
                <w:sz w:val="20"/>
                <w:szCs w:val="20"/>
              </w:rPr>
              <w:t>.</w:t>
            </w:r>
          </w:p>
        </w:tc>
        <w:tc>
          <w:tcPr>
            <w:tcW w:w="1274" w:type="dxa"/>
            <w:tcBorders>
              <w:top w:val="nil"/>
              <w:left w:val="nil"/>
              <w:bottom w:val="single" w:sz="4" w:space="0" w:color="auto"/>
              <w:right w:val="single" w:sz="4" w:space="0" w:color="auto"/>
            </w:tcBorders>
            <w:shd w:val="clear" w:color="auto" w:fill="auto"/>
            <w:vAlign w:val="center"/>
            <w:hideMark/>
          </w:tcPr>
          <w:p w14:paraId="00373463"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0E1613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10000</w:t>
            </w:r>
          </w:p>
        </w:tc>
      </w:tr>
      <w:tr w:rsidR="004411FB" w:rsidRPr="007C6148" w14:paraId="3B291FD8"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A1989C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754</w:t>
            </w:r>
          </w:p>
        </w:tc>
        <w:tc>
          <w:tcPr>
            <w:tcW w:w="6892" w:type="dxa"/>
            <w:tcBorders>
              <w:top w:val="nil"/>
              <w:left w:val="nil"/>
              <w:bottom w:val="single" w:sz="4" w:space="0" w:color="auto"/>
              <w:right w:val="single" w:sz="4" w:space="0" w:color="auto"/>
            </w:tcBorders>
            <w:shd w:val="clear" w:color="000000" w:fill="FFFFFF"/>
            <w:vAlign w:val="center"/>
            <w:hideMark/>
          </w:tcPr>
          <w:p w14:paraId="5AF63BD6" w14:textId="77777777" w:rsidR="00B25A1A"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SERINGA de 1 </w:t>
            </w:r>
            <w:proofErr w:type="spellStart"/>
            <w:r w:rsidR="00B25A1A" w:rsidRPr="007C6148">
              <w:rPr>
                <w:rFonts w:ascii="Arial" w:eastAsia="Times New Roman" w:hAnsi="Arial" w:cs="Arial"/>
                <w:color w:val="000000"/>
                <w:sz w:val="20"/>
                <w:szCs w:val="20"/>
              </w:rPr>
              <w:t>cc</w:t>
            </w:r>
            <w:proofErr w:type="spellEnd"/>
            <w:r w:rsidR="00B25A1A" w:rsidRPr="007C6148">
              <w:rPr>
                <w:rFonts w:ascii="Arial" w:eastAsia="Times New Roman" w:hAnsi="Arial" w:cs="Arial"/>
                <w:color w:val="000000"/>
                <w:sz w:val="20"/>
                <w:szCs w:val="20"/>
              </w:rPr>
              <w:t xml:space="preserve">,  </w:t>
            </w:r>
            <w:r w:rsidRPr="007C6148">
              <w:rPr>
                <w:rFonts w:ascii="Arial" w:eastAsia="Times New Roman" w:hAnsi="Arial" w:cs="Arial"/>
                <w:color w:val="000000"/>
                <w:sz w:val="20"/>
                <w:szCs w:val="20"/>
              </w:rPr>
              <w:t xml:space="preserve">                                                                       </w:t>
            </w:r>
          </w:p>
          <w:p w14:paraId="40C87CED" w14:textId="6795E0E4"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lastRenderedPageBreak/>
              <w:t xml:space="preserve">descartável estéril graduada de 0,1 em 0,1ml, numerada de 0,5 em 0,5cc, acoplada com agulha de 13X3,8 ou 13x4, em polipropileno transparente, atóxica, </w:t>
            </w:r>
            <w:r w:rsidR="00282B8C" w:rsidRPr="007C6148">
              <w:rPr>
                <w:rFonts w:ascii="Arial" w:eastAsia="Times New Roman" w:hAnsi="Arial" w:cs="Arial"/>
                <w:color w:val="000000"/>
                <w:sz w:val="20"/>
                <w:szCs w:val="20"/>
              </w:rPr>
              <w:t>epirogênica</w:t>
            </w:r>
            <w:r w:rsidRPr="007C6148">
              <w:rPr>
                <w:rFonts w:ascii="Arial" w:eastAsia="Times New Roman" w:hAnsi="Arial" w:cs="Arial"/>
                <w:color w:val="000000"/>
                <w:sz w:val="20"/>
                <w:szCs w:val="20"/>
              </w:rPr>
              <w:t xml:space="preserve">, cilindro reto, </w:t>
            </w:r>
            <w:r w:rsidR="00282B8C" w:rsidRPr="007C6148">
              <w:rPr>
                <w:rFonts w:ascii="Arial" w:eastAsia="Times New Roman" w:hAnsi="Arial" w:cs="Arial"/>
                <w:color w:val="000000"/>
                <w:sz w:val="20"/>
                <w:szCs w:val="20"/>
              </w:rPr>
              <w:t>siliconados</w:t>
            </w:r>
            <w:r w:rsidRPr="007C6148">
              <w:rPr>
                <w:rFonts w:ascii="Arial" w:eastAsia="Times New Roman" w:hAnsi="Arial" w:cs="Arial"/>
                <w:color w:val="000000"/>
                <w:sz w:val="20"/>
                <w:szCs w:val="20"/>
              </w:rPr>
              <w:t xml:space="preserve">, parede uniforme, com anel de retenção que impeça desprendimento do embolo do cilindro, flange com formato adequado, embolo com pistão lubrificado e ajustado ao cilindro. Emb. Individual, em papel grau </w:t>
            </w:r>
            <w:r w:rsidR="00B25A1A" w:rsidRPr="007C6148">
              <w:rPr>
                <w:rFonts w:ascii="Arial" w:eastAsia="Times New Roman" w:hAnsi="Arial" w:cs="Arial"/>
                <w:color w:val="000000"/>
                <w:sz w:val="20"/>
                <w:szCs w:val="20"/>
              </w:rPr>
              <w:t>cirúrgico</w:t>
            </w:r>
            <w:r w:rsidRPr="007C6148">
              <w:rPr>
                <w:rFonts w:ascii="Arial" w:eastAsia="Times New Roman" w:hAnsi="Arial" w:cs="Arial"/>
                <w:color w:val="000000"/>
                <w:sz w:val="20"/>
                <w:szCs w:val="20"/>
              </w:rPr>
              <w:t xml:space="preserve"> e filme </w:t>
            </w:r>
            <w:r w:rsidR="00B25A1A" w:rsidRPr="007C6148">
              <w:rPr>
                <w:rFonts w:ascii="Arial" w:eastAsia="Times New Roman" w:hAnsi="Arial" w:cs="Arial"/>
                <w:color w:val="000000"/>
                <w:sz w:val="20"/>
                <w:szCs w:val="20"/>
              </w:rPr>
              <w:t>termoplástico</w:t>
            </w:r>
            <w:r w:rsidRPr="007C6148">
              <w:rPr>
                <w:rFonts w:ascii="Arial" w:eastAsia="Times New Roman" w:hAnsi="Arial" w:cs="Arial"/>
                <w:color w:val="000000"/>
                <w:sz w:val="20"/>
                <w:szCs w:val="20"/>
              </w:rPr>
              <w:t xml:space="preserve">, abertura em </w:t>
            </w:r>
            <w:r w:rsidR="00B25A1A" w:rsidRPr="007C6148">
              <w:rPr>
                <w:rFonts w:ascii="Arial" w:eastAsia="Times New Roman" w:hAnsi="Arial" w:cs="Arial"/>
                <w:color w:val="000000"/>
                <w:sz w:val="20"/>
                <w:szCs w:val="20"/>
              </w:rPr>
              <w:t>pétala</w:t>
            </w:r>
            <w:r w:rsidRPr="007C6148">
              <w:rPr>
                <w:rFonts w:ascii="Arial" w:eastAsia="Times New Roman" w:hAnsi="Arial" w:cs="Arial"/>
                <w:color w:val="000000"/>
                <w:sz w:val="20"/>
                <w:szCs w:val="20"/>
              </w:rPr>
              <w:t xml:space="preserve">. Na embalagem </w:t>
            </w:r>
            <w:r w:rsidR="00B25A1A" w:rsidRPr="007C6148">
              <w:rPr>
                <w:rFonts w:ascii="Arial" w:eastAsia="Times New Roman" w:hAnsi="Arial" w:cs="Arial"/>
                <w:color w:val="000000"/>
                <w:sz w:val="20"/>
                <w:szCs w:val="20"/>
              </w:rPr>
              <w:t>deverá</w:t>
            </w:r>
            <w:r w:rsidRPr="007C6148">
              <w:rPr>
                <w:rFonts w:ascii="Arial" w:eastAsia="Times New Roman" w:hAnsi="Arial" w:cs="Arial"/>
                <w:color w:val="000000"/>
                <w:sz w:val="20"/>
                <w:szCs w:val="20"/>
              </w:rPr>
              <w:t xml:space="preserve"> </w:t>
            </w:r>
            <w:r w:rsidR="00B25A1A" w:rsidRPr="007C6148">
              <w:rPr>
                <w:rFonts w:ascii="Arial" w:eastAsia="Times New Roman" w:hAnsi="Arial" w:cs="Arial"/>
                <w:color w:val="000000"/>
                <w:sz w:val="20"/>
                <w:szCs w:val="20"/>
              </w:rPr>
              <w:t>estar</w:t>
            </w:r>
            <w:r w:rsidRPr="007C6148">
              <w:rPr>
                <w:rFonts w:ascii="Arial" w:eastAsia="Times New Roman" w:hAnsi="Arial" w:cs="Arial"/>
                <w:color w:val="000000"/>
                <w:sz w:val="20"/>
                <w:szCs w:val="20"/>
              </w:rPr>
              <w:t xml:space="preserve"> impresso, dados de identificação, tipo de esterilização, procedência, data de fabricação, prazo de validade e registro do </w:t>
            </w:r>
            <w:r w:rsidR="002E6144" w:rsidRPr="007C6148">
              <w:rPr>
                <w:rFonts w:ascii="Arial" w:eastAsia="Times New Roman" w:hAnsi="Arial" w:cs="Arial"/>
                <w:color w:val="000000"/>
                <w:sz w:val="20"/>
                <w:szCs w:val="20"/>
              </w:rPr>
              <w:t>Ministério</w:t>
            </w:r>
            <w:r w:rsidRPr="007C6148">
              <w:rPr>
                <w:rFonts w:ascii="Arial" w:eastAsia="Times New Roman" w:hAnsi="Arial" w:cs="Arial"/>
                <w:color w:val="000000"/>
                <w:sz w:val="20"/>
                <w:szCs w:val="20"/>
              </w:rPr>
              <w:t xml:space="preserve"> da </w:t>
            </w:r>
            <w:r w:rsidR="002E6144" w:rsidRPr="007C6148">
              <w:rPr>
                <w:rFonts w:ascii="Arial" w:eastAsia="Times New Roman" w:hAnsi="Arial" w:cs="Arial"/>
                <w:color w:val="000000"/>
                <w:sz w:val="20"/>
                <w:szCs w:val="20"/>
              </w:rPr>
              <w:t>Saúde</w:t>
            </w:r>
            <w:r w:rsidRPr="007C6148">
              <w:rPr>
                <w:rFonts w:ascii="Arial" w:eastAsia="Times New Roman" w:hAnsi="Arial" w:cs="Arial"/>
                <w:color w:val="000000"/>
                <w:sz w:val="20"/>
                <w:szCs w:val="20"/>
              </w:rPr>
              <w:t>.</w:t>
            </w:r>
          </w:p>
        </w:tc>
        <w:tc>
          <w:tcPr>
            <w:tcW w:w="1274" w:type="dxa"/>
            <w:tcBorders>
              <w:top w:val="nil"/>
              <w:left w:val="nil"/>
              <w:bottom w:val="single" w:sz="4" w:space="0" w:color="auto"/>
              <w:right w:val="single" w:sz="4" w:space="0" w:color="auto"/>
            </w:tcBorders>
            <w:shd w:val="clear" w:color="auto" w:fill="auto"/>
            <w:vAlign w:val="center"/>
            <w:hideMark/>
          </w:tcPr>
          <w:p w14:paraId="666D68E3"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lastRenderedPageBreak/>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0E5DAFA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20000</w:t>
            </w:r>
          </w:p>
        </w:tc>
      </w:tr>
      <w:tr w:rsidR="007C6148" w:rsidRPr="007C6148" w14:paraId="1E7B9479" w14:textId="77777777" w:rsidTr="00D75347">
        <w:trPr>
          <w:trHeight w:val="60"/>
          <w:jc w:val="center"/>
        </w:trPr>
        <w:tc>
          <w:tcPr>
            <w:tcW w:w="9815" w:type="dxa"/>
            <w:gridSpan w:val="4"/>
            <w:tcBorders>
              <w:top w:val="single" w:sz="8" w:space="0" w:color="auto"/>
              <w:left w:val="single" w:sz="8" w:space="0" w:color="auto"/>
              <w:bottom w:val="single" w:sz="8" w:space="0" w:color="auto"/>
              <w:right w:val="single" w:sz="8" w:space="0" w:color="000000"/>
            </w:tcBorders>
            <w:shd w:val="clear" w:color="000000" w:fill="FFC000"/>
            <w:noWrap/>
            <w:vAlign w:val="center"/>
            <w:hideMark/>
          </w:tcPr>
          <w:p w14:paraId="33B76A7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GRUPO XII – EQUIPAMENTOS</w:t>
            </w:r>
          </w:p>
        </w:tc>
      </w:tr>
      <w:tr w:rsidR="004411FB" w:rsidRPr="007C6148" w14:paraId="23BC6036" w14:textId="77777777" w:rsidTr="00D75347">
        <w:trPr>
          <w:trHeight w:val="60"/>
          <w:jc w:val="center"/>
        </w:trPr>
        <w:tc>
          <w:tcPr>
            <w:tcW w:w="474" w:type="dxa"/>
            <w:tcBorders>
              <w:top w:val="nil"/>
              <w:left w:val="single" w:sz="8" w:space="0" w:color="auto"/>
              <w:bottom w:val="single" w:sz="8" w:space="0" w:color="auto"/>
              <w:right w:val="single" w:sz="8" w:space="0" w:color="auto"/>
            </w:tcBorders>
            <w:shd w:val="clear" w:color="000000" w:fill="FFFF00"/>
            <w:vAlign w:val="center"/>
            <w:hideMark/>
          </w:tcPr>
          <w:p w14:paraId="05FB9F8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sz w:val="20"/>
                <w:szCs w:val="20"/>
              </w:rPr>
              <w:t> </w:t>
            </w:r>
          </w:p>
        </w:tc>
        <w:tc>
          <w:tcPr>
            <w:tcW w:w="6892" w:type="dxa"/>
            <w:tcBorders>
              <w:top w:val="nil"/>
              <w:left w:val="nil"/>
              <w:bottom w:val="single" w:sz="8" w:space="0" w:color="auto"/>
              <w:right w:val="single" w:sz="8" w:space="0" w:color="auto"/>
            </w:tcBorders>
            <w:shd w:val="clear" w:color="000000" w:fill="FFFF00"/>
            <w:vAlign w:val="center"/>
            <w:hideMark/>
          </w:tcPr>
          <w:p w14:paraId="2122DE8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sz w:val="20"/>
                <w:szCs w:val="20"/>
              </w:rPr>
              <w:t>Descrição</w:t>
            </w:r>
          </w:p>
        </w:tc>
        <w:tc>
          <w:tcPr>
            <w:tcW w:w="1274" w:type="dxa"/>
            <w:tcBorders>
              <w:top w:val="nil"/>
              <w:left w:val="nil"/>
              <w:bottom w:val="single" w:sz="8" w:space="0" w:color="auto"/>
              <w:right w:val="single" w:sz="8" w:space="0" w:color="auto"/>
            </w:tcBorders>
            <w:shd w:val="clear" w:color="000000" w:fill="FFFF00"/>
            <w:vAlign w:val="center"/>
            <w:hideMark/>
          </w:tcPr>
          <w:p w14:paraId="51BF792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sz w:val="20"/>
                <w:szCs w:val="20"/>
              </w:rPr>
              <w:t>Unidade</w:t>
            </w:r>
          </w:p>
        </w:tc>
        <w:tc>
          <w:tcPr>
            <w:tcW w:w="1175" w:type="dxa"/>
            <w:tcBorders>
              <w:top w:val="nil"/>
              <w:left w:val="nil"/>
              <w:bottom w:val="single" w:sz="8" w:space="0" w:color="auto"/>
              <w:right w:val="single" w:sz="8" w:space="0" w:color="auto"/>
            </w:tcBorders>
            <w:shd w:val="clear" w:color="000000" w:fill="FFFF00"/>
            <w:vAlign w:val="center"/>
            <w:hideMark/>
          </w:tcPr>
          <w:p w14:paraId="3998533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sz w:val="20"/>
                <w:szCs w:val="20"/>
              </w:rPr>
              <w:t>Quantidade</w:t>
            </w:r>
          </w:p>
        </w:tc>
      </w:tr>
      <w:tr w:rsidR="004411FB" w:rsidRPr="007C6148" w14:paraId="37A2DA62" w14:textId="77777777" w:rsidTr="00D64057">
        <w:trPr>
          <w:trHeight w:val="50"/>
          <w:jc w:val="center"/>
        </w:trPr>
        <w:tc>
          <w:tcPr>
            <w:tcW w:w="4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C3B03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755</w:t>
            </w:r>
          </w:p>
        </w:tc>
        <w:tc>
          <w:tcPr>
            <w:tcW w:w="6892" w:type="dxa"/>
            <w:tcBorders>
              <w:top w:val="single" w:sz="4" w:space="0" w:color="auto"/>
              <w:left w:val="nil"/>
              <w:bottom w:val="single" w:sz="4" w:space="0" w:color="auto"/>
              <w:right w:val="single" w:sz="4" w:space="0" w:color="auto"/>
            </w:tcBorders>
            <w:shd w:val="clear" w:color="000000" w:fill="FFFFFF"/>
            <w:vAlign w:val="center"/>
            <w:hideMark/>
          </w:tcPr>
          <w:p w14:paraId="5A6D5A7E" w14:textId="77777777" w:rsidR="00C23C4A"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ALICATE CONTADOR DE ANEL                                                    </w:t>
            </w:r>
          </w:p>
          <w:p w14:paraId="4A4B0099" w14:textId="0D9E12F5"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Aço </w:t>
            </w:r>
            <w:r w:rsidR="00C23C4A" w:rsidRPr="007C6148">
              <w:rPr>
                <w:rFonts w:ascii="Arial" w:eastAsia="Times New Roman" w:hAnsi="Arial" w:cs="Arial"/>
                <w:color w:val="000000"/>
                <w:sz w:val="20"/>
                <w:szCs w:val="20"/>
              </w:rPr>
              <w:t>Inoxidável; Lâmina</w:t>
            </w:r>
            <w:r w:rsidRPr="007C6148">
              <w:rPr>
                <w:rFonts w:ascii="Arial" w:eastAsia="Times New Roman" w:hAnsi="Arial" w:cs="Arial"/>
                <w:color w:val="000000"/>
                <w:sz w:val="20"/>
                <w:szCs w:val="20"/>
              </w:rPr>
              <w:t xml:space="preserve"> Afiada; Alças Ergonômicas e Mecanismo de Travamento.</w:t>
            </w:r>
          </w:p>
        </w:tc>
        <w:tc>
          <w:tcPr>
            <w:tcW w:w="1274" w:type="dxa"/>
            <w:tcBorders>
              <w:top w:val="single" w:sz="4" w:space="0" w:color="auto"/>
              <w:left w:val="nil"/>
              <w:bottom w:val="single" w:sz="4" w:space="0" w:color="auto"/>
              <w:right w:val="single" w:sz="4" w:space="0" w:color="auto"/>
            </w:tcBorders>
            <w:shd w:val="clear" w:color="auto" w:fill="auto"/>
            <w:vAlign w:val="center"/>
            <w:hideMark/>
          </w:tcPr>
          <w:p w14:paraId="3A62BB49"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single" w:sz="4" w:space="0" w:color="auto"/>
              <w:left w:val="nil"/>
              <w:bottom w:val="single" w:sz="4" w:space="0" w:color="auto"/>
              <w:right w:val="single" w:sz="4" w:space="0" w:color="auto"/>
            </w:tcBorders>
            <w:shd w:val="clear" w:color="auto" w:fill="auto"/>
            <w:vAlign w:val="center"/>
            <w:hideMark/>
          </w:tcPr>
          <w:p w14:paraId="78B7A0D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w:t>
            </w:r>
          </w:p>
        </w:tc>
      </w:tr>
      <w:tr w:rsidR="004411FB" w:rsidRPr="007C6148" w14:paraId="04D71AE0"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DA0BFE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756</w:t>
            </w:r>
          </w:p>
        </w:tc>
        <w:tc>
          <w:tcPr>
            <w:tcW w:w="6892" w:type="dxa"/>
            <w:tcBorders>
              <w:top w:val="nil"/>
              <w:left w:val="nil"/>
              <w:bottom w:val="single" w:sz="4" w:space="0" w:color="auto"/>
              <w:right w:val="single" w:sz="4" w:space="0" w:color="auto"/>
            </w:tcBorders>
            <w:shd w:val="clear" w:color="auto" w:fill="auto"/>
            <w:vAlign w:val="center"/>
            <w:hideMark/>
          </w:tcPr>
          <w:p w14:paraId="1AF027F7" w14:textId="77777777" w:rsidR="007C6148" w:rsidRPr="007C6148" w:rsidRDefault="007C6148" w:rsidP="007C6148">
            <w:pPr>
              <w:rPr>
                <w:rFonts w:ascii="Arial" w:eastAsia="Times New Roman" w:hAnsi="Arial" w:cs="Arial"/>
                <w:sz w:val="20"/>
                <w:szCs w:val="20"/>
              </w:rPr>
            </w:pPr>
            <w:r w:rsidRPr="007C6148">
              <w:rPr>
                <w:rFonts w:ascii="Arial" w:eastAsia="Times New Roman" w:hAnsi="Arial" w:cs="Arial"/>
                <w:sz w:val="20"/>
                <w:szCs w:val="20"/>
              </w:rPr>
              <w:t xml:space="preserve">AMBU INFANTIL - Reanimador Pulmonar balão em silicone translúcido autolavável, infantil 500ml. Válvula unidirecional (Bico de pato). </w:t>
            </w:r>
          </w:p>
        </w:tc>
        <w:tc>
          <w:tcPr>
            <w:tcW w:w="1274" w:type="dxa"/>
            <w:tcBorders>
              <w:top w:val="nil"/>
              <w:left w:val="nil"/>
              <w:bottom w:val="single" w:sz="4" w:space="0" w:color="auto"/>
              <w:right w:val="single" w:sz="4" w:space="0" w:color="auto"/>
            </w:tcBorders>
            <w:shd w:val="clear" w:color="auto" w:fill="auto"/>
            <w:vAlign w:val="center"/>
            <w:hideMark/>
          </w:tcPr>
          <w:p w14:paraId="0A39F73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 </w:t>
            </w: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CCCB8B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w:t>
            </w:r>
          </w:p>
        </w:tc>
      </w:tr>
      <w:tr w:rsidR="004411FB" w:rsidRPr="007C6148" w14:paraId="44C41097"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B2EC77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757</w:t>
            </w:r>
          </w:p>
        </w:tc>
        <w:tc>
          <w:tcPr>
            <w:tcW w:w="6892" w:type="dxa"/>
            <w:tcBorders>
              <w:top w:val="nil"/>
              <w:left w:val="nil"/>
              <w:bottom w:val="single" w:sz="4" w:space="0" w:color="auto"/>
              <w:right w:val="single" w:sz="4" w:space="0" w:color="auto"/>
            </w:tcBorders>
            <w:shd w:val="clear" w:color="auto" w:fill="auto"/>
            <w:vAlign w:val="center"/>
            <w:hideMark/>
          </w:tcPr>
          <w:p w14:paraId="5CA7BE28" w14:textId="3F8F6046" w:rsidR="007C6148" w:rsidRPr="007C6148" w:rsidRDefault="007C6148" w:rsidP="007C6148">
            <w:pPr>
              <w:rPr>
                <w:rFonts w:ascii="Arial" w:eastAsia="Times New Roman" w:hAnsi="Arial" w:cs="Arial"/>
                <w:sz w:val="20"/>
                <w:szCs w:val="20"/>
              </w:rPr>
            </w:pPr>
            <w:r w:rsidRPr="007C6148">
              <w:rPr>
                <w:rFonts w:ascii="Arial" w:eastAsia="Times New Roman" w:hAnsi="Arial" w:cs="Arial"/>
                <w:sz w:val="20"/>
                <w:szCs w:val="20"/>
              </w:rPr>
              <w:t xml:space="preserve">AMBU DE SILICONE ADULTO (REANIMADOR </w:t>
            </w:r>
            <w:proofErr w:type="gramStart"/>
            <w:r w:rsidR="00F91D60" w:rsidRPr="007C6148">
              <w:rPr>
                <w:rFonts w:ascii="Arial" w:eastAsia="Times New Roman" w:hAnsi="Arial" w:cs="Arial"/>
                <w:sz w:val="20"/>
                <w:szCs w:val="20"/>
              </w:rPr>
              <w:t xml:space="preserve">MANUAL)  </w:t>
            </w:r>
            <w:r w:rsidRPr="007C6148">
              <w:rPr>
                <w:rFonts w:ascii="Arial" w:eastAsia="Times New Roman" w:hAnsi="Arial" w:cs="Arial"/>
                <w:sz w:val="20"/>
                <w:szCs w:val="20"/>
              </w:rPr>
              <w:t xml:space="preserve"> </w:t>
            </w:r>
            <w:proofErr w:type="gramEnd"/>
            <w:r w:rsidRPr="007C6148">
              <w:rPr>
                <w:rFonts w:ascii="Arial" w:eastAsia="Times New Roman" w:hAnsi="Arial" w:cs="Arial"/>
                <w:sz w:val="20"/>
                <w:szCs w:val="20"/>
              </w:rPr>
              <w:t xml:space="preserve">                                    Balão em silicone translúcido </w:t>
            </w:r>
            <w:proofErr w:type="spellStart"/>
            <w:r w:rsidRPr="007C6148">
              <w:rPr>
                <w:rFonts w:ascii="Arial" w:eastAsia="Times New Roman" w:hAnsi="Arial" w:cs="Arial"/>
                <w:sz w:val="20"/>
                <w:szCs w:val="20"/>
              </w:rPr>
              <w:t>autoclavável</w:t>
            </w:r>
            <w:proofErr w:type="spellEnd"/>
            <w:r w:rsidRPr="007C6148">
              <w:rPr>
                <w:rFonts w:ascii="Arial" w:eastAsia="Times New Roman" w:hAnsi="Arial" w:cs="Arial"/>
                <w:sz w:val="20"/>
                <w:szCs w:val="20"/>
              </w:rPr>
              <w:t xml:space="preserve"> 1.600ml, máscara facial O2 em silicone transparente adulto; válvula unidirecional (Bico de pato); Extensão plástica 2,0m</w:t>
            </w:r>
          </w:p>
        </w:tc>
        <w:tc>
          <w:tcPr>
            <w:tcW w:w="1274" w:type="dxa"/>
            <w:tcBorders>
              <w:top w:val="nil"/>
              <w:left w:val="nil"/>
              <w:bottom w:val="single" w:sz="4" w:space="0" w:color="auto"/>
              <w:right w:val="single" w:sz="4" w:space="0" w:color="auto"/>
            </w:tcBorders>
            <w:shd w:val="clear" w:color="auto" w:fill="auto"/>
            <w:vAlign w:val="center"/>
            <w:hideMark/>
          </w:tcPr>
          <w:p w14:paraId="2A36E3C4"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6CCAAE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w:t>
            </w:r>
          </w:p>
        </w:tc>
      </w:tr>
      <w:tr w:rsidR="004411FB" w:rsidRPr="007C6148" w14:paraId="41FE1E67"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0BD5A0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758</w:t>
            </w:r>
          </w:p>
        </w:tc>
        <w:tc>
          <w:tcPr>
            <w:tcW w:w="6892" w:type="dxa"/>
            <w:tcBorders>
              <w:top w:val="nil"/>
              <w:left w:val="nil"/>
              <w:bottom w:val="single" w:sz="4" w:space="0" w:color="auto"/>
              <w:right w:val="single" w:sz="4" w:space="0" w:color="auto"/>
            </w:tcBorders>
            <w:shd w:val="clear" w:color="000000" w:fill="FFFFFF"/>
            <w:vAlign w:val="center"/>
            <w:hideMark/>
          </w:tcPr>
          <w:p w14:paraId="6B34A5D2" w14:textId="18536D99"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AMBU - REANIMADOR NEONATAL C/</w:t>
            </w:r>
            <w:r w:rsidR="00C23C4A" w:rsidRPr="007C6148">
              <w:rPr>
                <w:rFonts w:ascii="Arial" w:eastAsia="Times New Roman" w:hAnsi="Arial" w:cs="Arial"/>
                <w:color w:val="000000"/>
                <w:sz w:val="20"/>
                <w:szCs w:val="20"/>
              </w:rPr>
              <w:t>RESERVATÓRIO</w:t>
            </w:r>
            <w:r w:rsidRPr="007C6148">
              <w:rPr>
                <w:rFonts w:ascii="Arial" w:eastAsia="Times New Roman" w:hAnsi="Arial" w:cs="Arial"/>
                <w:color w:val="000000"/>
                <w:sz w:val="20"/>
                <w:szCs w:val="20"/>
              </w:rPr>
              <w:t xml:space="preserve"> </w:t>
            </w:r>
            <w:r w:rsidR="00C23C4A" w:rsidRPr="007C6148">
              <w:rPr>
                <w:rFonts w:ascii="Arial" w:eastAsia="Times New Roman" w:hAnsi="Arial" w:cs="Arial"/>
                <w:color w:val="000000"/>
                <w:sz w:val="20"/>
                <w:szCs w:val="20"/>
              </w:rPr>
              <w:t>MÁSCARA</w:t>
            </w:r>
            <w:r w:rsidRPr="007C6148">
              <w:rPr>
                <w:rFonts w:ascii="Arial" w:eastAsia="Times New Roman" w:hAnsi="Arial" w:cs="Arial"/>
                <w:color w:val="000000"/>
                <w:sz w:val="20"/>
                <w:szCs w:val="20"/>
              </w:rPr>
              <w:t xml:space="preserve"> HUDSON</w:t>
            </w:r>
          </w:p>
        </w:tc>
        <w:tc>
          <w:tcPr>
            <w:tcW w:w="1274" w:type="dxa"/>
            <w:tcBorders>
              <w:top w:val="nil"/>
              <w:left w:val="nil"/>
              <w:bottom w:val="single" w:sz="4" w:space="0" w:color="auto"/>
              <w:right w:val="single" w:sz="4" w:space="0" w:color="auto"/>
            </w:tcBorders>
            <w:shd w:val="clear" w:color="000000" w:fill="FFFFFF"/>
            <w:noWrap/>
            <w:vAlign w:val="center"/>
            <w:hideMark/>
          </w:tcPr>
          <w:p w14:paraId="5DCA6837"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390CFAC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w:t>
            </w:r>
          </w:p>
        </w:tc>
      </w:tr>
      <w:tr w:rsidR="004411FB" w:rsidRPr="007C6148" w14:paraId="693A9B3A"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CE13B6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759</w:t>
            </w:r>
          </w:p>
        </w:tc>
        <w:tc>
          <w:tcPr>
            <w:tcW w:w="6892" w:type="dxa"/>
            <w:tcBorders>
              <w:top w:val="nil"/>
              <w:left w:val="nil"/>
              <w:bottom w:val="single" w:sz="4" w:space="0" w:color="auto"/>
              <w:right w:val="single" w:sz="4" w:space="0" w:color="auto"/>
            </w:tcBorders>
            <w:shd w:val="clear" w:color="auto" w:fill="auto"/>
            <w:vAlign w:val="center"/>
            <w:hideMark/>
          </w:tcPr>
          <w:p w14:paraId="62E3F8B7" w14:textId="77777777" w:rsidR="00C23C4A" w:rsidRDefault="007C6148" w:rsidP="007C6148">
            <w:pPr>
              <w:rPr>
                <w:rFonts w:ascii="Arial" w:eastAsia="Times New Roman" w:hAnsi="Arial" w:cs="Arial"/>
                <w:sz w:val="20"/>
                <w:szCs w:val="20"/>
              </w:rPr>
            </w:pPr>
            <w:r w:rsidRPr="007C6148">
              <w:rPr>
                <w:rFonts w:ascii="Arial" w:eastAsia="Times New Roman" w:hAnsi="Arial" w:cs="Arial"/>
                <w:sz w:val="20"/>
                <w:szCs w:val="20"/>
              </w:rPr>
              <w:t xml:space="preserve">AUTOCLAVE HORIZONTAL DE MESA (até 75 </w:t>
            </w:r>
            <w:r w:rsidR="00C23C4A" w:rsidRPr="007C6148">
              <w:rPr>
                <w:rFonts w:ascii="Arial" w:eastAsia="Times New Roman" w:hAnsi="Arial" w:cs="Arial"/>
                <w:sz w:val="20"/>
                <w:szCs w:val="20"/>
              </w:rPr>
              <w:t xml:space="preserve">litros)  </w:t>
            </w:r>
            <w:r w:rsidRPr="007C6148">
              <w:rPr>
                <w:rFonts w:ascii="Arial" w:eastAsia="Times New Roman" w:hAnsi="Arial" w:cs="Arial"/>
                <w:sz w:val="20"/>
                <w:szCs w:val="20"/>
              </w:rPr>
              <w:t xml:space="preserve">          </w:t>
            </w:r>
          </w:p>
          <w:p w14:paraId="77B073B2" w14:textId="5EC96DE7" w:rsidR="007C6148" w:rsidRPr="007C6148" w:rsidRDefault="007C6148" w:rsidP="007C6148">
            <w:pPr>
              <w:rPr>
                <w:rFonts w:ascii="Arial" w:eastAsia="Times New Roman" w:hAnsi="Arial" w:cs="Arial"/>
                <w:sz w:val="20"/>
                <w:szCs w:val="20"/>
              </w:rPr>
            </w:pPr>
            <w:r w:rsidRPr="007C6148">
              <w:rPr>
                <w:rFonts w:ascii="Arial" w:eastAsia="Times New Roman" w:hAnsi="Arial" w:cs="Arial"/>
                <w:sz w:val="20"/>
                <w:szCs w:val="20"/>
              </w:rPr>
              <w:t>CÂMARA DE ESTERILIZAÇÃO AÇO INOXIDÁVEL, MODO DE OPERAÇÃO DIGITAL, CAPACIDADE MÍNIMO DE 50 LITROS, TENSÃO 220V</w:t>
            </w:r>
          </w:p>
        </w:tc>
        <w:tc>
          <w:tcPr>
            <w:tcW w:w="1274" w:type="dxa"/>
            <w:tcBorders>
              <w:top w:val="nil"/>
              <w:left w:val="nil"/>
              <w:bottom w:val="single" w:sz="4" w:space="0" w:color="auto"/>
              <w:right w:val="single" w:sz="4" w:space="0" w:color="auto"/>
            </w:tcBorders>
            <w:shd w:val="clear" w:color="000000" w:fill="FFFFFF"/>
            <w:vAlign w:val="center"/>
            <w:hideMark/>
          </w:tcPr>
          <w:p w14:paraId="475363FB"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652F78C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w:t>
            </w:r>
          </w:p>
        </w:tc>
      </w:tr>
      <w:tr w:rsidR="004411FB" w:rsidRPr="007C6148" w14:paraId="43A3BD13" w14:textId="77777777" w:rsidTr="004E16F1">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861EDD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760</w:t>
            </w:r>
          </w:p>
        </w:tc>
        <w:tc>
          <w:tcPr>
            <w:tcW w:w="6892" w:type="dxa"/>
            <w:tcBorders>
              <w:top w:val="nil"/>
              <w:left w:val="nil"/>
              <w:bottom w:val="single" w:sz="4" w:space="0" w:color="auto"/>
              <w:right w:val="single" w:sz="4" w:space="0" w:color="auto"/>
            </w:tcBorders>
            <w:shd w:val="clear" w:color="auto" w:fill="auto"/>
            <w:vAlign w:val="center"/>
            <w:hideMark/>
          </w:tcPr>
          <w:p w14:paraId="2FEE2EEB" w14:textId="77777777" w:rsidR="007C6148" w:rsidRPr="007C6148" w:rsidRDefault="007C6148" w:rsidP="00F4503F">
            <w:pPr>
              <w:rPr>
                <w:rFonts w:ascii="Arial" w:eastAsia="Times New Roman" w:hAnsi="Arial" w:cs="Arial"/>
                <w:sz w:val="20"/>
                <w:szCs w:val="20"/>
              </w:rPr>
            </w:pPr>
            <w:r w:rsidRPr="007C6148">
              <w:rPr>
                <w:rFonts w:ascii="Arial" w:eastAsia="Times New Roman" w:hAnsi="Arial" w:cs="Arial"/>
                <w:sz w:val="20"/>
                <w:szCs w:val="20"/>
              </w:rPr>
              <w:t>BALANÇA DIGITAL                                                                                    Balança Digital de Pesar Pessoas</w:t>
            </w:r>
            <w:r w:rsidRPr="007C6148">
              <w:rPr>
                <w:rFonts w:ascii="Arial" w:eastAsia="Times New Roman" w:hAnsi="Arial" w:cs="Arial"/>
                <w:sz w:val="20"/>
                <w:szCs w:val="20"/>
              </w:rPr>
              <w:br/>
              <w:t>Capacidade 200kg</w:t>
            </w:r>
            <w:r w:rsidRPr="007C6148">
              <w:rPr>
                <w:rFonts w:ascii="Arial" w:eastAsia="Times New Roman" w:hAnsi="Arial" w:cs="Arial"/>
                <w:sz w:val="20"/>
                <w:szCs w:val="20"/>
              </w:rPr>
              <w:br/>
              <w:t>Dimensão da Plataforma 40 x 40 cm</w:t>
            </w:r>
            <w:r w:rsidRPr="007C6148">
              <w:rPr>
                <w:rFonts w:ascii="Arial" w:eastAsia="Times New Roman" w:hAnsi="Arial" w:cs="Arial"/>
                <w:sz w:val="20"/>
                <w:szCs w:val="20"/>
              </w:rPr>
              <w:br/>
              <w:t xml:space="preserve">Régua Antropométrica </w:t>
            </w:r>
            <w:r w:rsidRPr="007C6148">
              <w:rPr>
                <w:rFonts w:ascii="Arial" w:eastAsia="Times New Roman" w:hAnsi="Arial" w:cs="Arial"/>
                <w:sz w:val="20"/>
                <w:szCs w:val="20"/>
              </w:rPr>
              <w:br/>
              <w:t>Medindo até 2,00metros</w:t>
            </w:r>
            <w:r w:rsidRPr="007C6148">
              <w:rPr>
                <w:rFonts w:ascii="Arial" w:eastAsia="Times New Roman" w:hAnsi="Arial" w:cs="Arial"/>
                <w:sz w:val="20"/>
                <w:szCs w:val="20"/>
              </w:rPr>
              <w:br/>
              <w:t>Altura da Coluna com Indicador de 115cm</w:t>
            </w:r>
            <w:r w:rsidRPr="007C6148">
              <w:rPr>
                <w:rFonts w:ascii="Arial" w:eastAsia="Times New Roman" w:hAnsi="Arial" w:cs="Arial"/>
                <w:sz w:val="20"/>
                <w:szCs w:val="20"/>
              </w:rPr>
              <w:br/>
              <w:t>Balança em Aço Carbono                                                                             Acabamento em Esmalte Branco</w:t>
            </w:r>
            <w:r w:rsidRPr="007C6148">
              <w:rPr>
                <w:rFonts w:ascii="Arial" w:eastAsia="Times New Roman" w:hAnsi="Arial" w:cs="Arial"/>
                <w:sz w:val="20"/>
                <w:szCs w:val="20"/>
              </w:rPr>
              <w:br/>
              <w:t>Altura da Coluna de 90cm</w:t>
            </w:r>
            <w:r w:rsidRPr="007C6148">
              <w:rPr>
                <w:rFonts w:ascii="Arial" w:eastAsia="Times New Roman" w:hAnsi="Arial" w:cs="Arial"/>
                <w:sz w:val="20"/>
                <w:szCs w:val="20"/>
              </w:rPr>
              <w:br/>
              <w:t xml:space="preserve">Indicador em </w:t>
            </w:r>
            <w:proofErr w:type="spellStart"/>
            <w:r w:rsidRPr="007C6148">
              <w:rPr>
                <w:rFonts w:ascii="Arial" w:eastAsia="Times New Roman" w:hAnsi="Arial" w:cs="Arial"/>
                <w:sz w:val="20"/>
                <w:szCs w:val="20"/>
              </w:rPr>
              <w:t>ABS</w:t>
            </w:r>
            <w:proofErr w:type="spellEnd"/>
            <w:r w:rsidRPr="007C6148">
              <w:rPr>
                <w:rFonts w:ascii="Arial" w:eastAsia="Times New Roman" w:hAnsi="Arial" w:cs="Arial"/>
                <w:sz w:val="20"/>
                <w:szCs w:val="20"/>
              </w:rPr>
              <w:t xml:space="preserve"> Branco</w:t>
            </w:r>
            <w:r w:rsidRPr="007C6148">
              <w:rPr>
                <w:rFonts w:ascii="Arial" w:eastAsia="Times New Roman" w:hAnsi="Arial" w:cs="Arial"/>
                <w:sz w:val="20"/>
                <w:szCs w:val="20"/>
              </w:rPr>
              <w:br/>
              <w:t xml:space="preserve">Display em LED </w:t>
            </w:r>
            <w:r w:rsidRPr="007C6148">
              <w:rPr>
                <w:rFonts w:ascii="Arial" w:eastAsia="Times New Roman" w:hAnsi="Arial" w:cs="Arial"/>
                <w:sz w:val="20"/>
                <w:szCs w:val="20"/>
              </w:rPr>
              <w:br/>
              <w:t>Fonte Automática Full Range Externa 90-250VCA</w:t>
            </w:r>
          </w:p>
        </w:tc>
        <w:tc>
          <w:tcPr>
            <w:tcW w:w="1274" w:type="dxa"/>
            <w:tcBorders>
              <w:top w:val="nil"/>
              <w:left w:val="nil"/>
              <w:bottom w:val="single" w:sz="4" w:space="0" w:color="auto"/>
              <w:right w:val="single" w:sz="4" w:space="0" w:color="auto"/>
            </w:tcBorders>
            <w:shd w:val="clear" w:color="000000" w:fill="FFFFFF"/>
            <w:noWrap/>
            <w:vAlign w:val="center"/>
            <w:hideMark/>
          </w:tcPr>
          <w:p w14:paraId="5F8AB0BB"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66AADB1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w:t>
            </w:r>
          </w:p>
        </w:tc>
      </w:tr>
      <w:tr w:rsidR="004411FB" w:rsidRPr="007C6148" w14:paraId="3CB3F3F2" w14:textId="77777777" w:rsidTr="0065488F">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B9952D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761</w:t>
            </w:r>
          </w:p>
        </w:tc>
        <w:tc>
          <w:tcPr>
            <w:tcW w:w="6892" w:type="dxa"/>
            <w:tcBorders>
              <w:top w:val="nil"/>
              <w:left w:val="nil"/>
              <w:bottom w:val="single" w:sz="4" w:space="0" w:color="auto"/>
              <w:right w:val="single" w:sz="4" w:space="0" w:color="auto"/>
            </w:tcBorders>
            <w:shd w:val="clear" w:color="auto" w:fill="auto"/>
            <w:vAlign w:val="center"/>
            <w:hideMark/>
          </w:tcPr>
          <w:p w14:paraId="440B4916" w14:textId="77777777" w:rsidR="007C6148" w:rsidRPr="007C6148" w:rsidRDefault="007C6148" w:rsidP="007C6148">
            <w:pPr>
              <w:rPr>
                <w:rFonts w:ascii="Arial" w:eastAsia="Times New Roman" w:hAnsi="Arial" w:cs="Arial"/>
                <w:sz w:val="20"/>
                <w:szCs w:val="20"/>
              </w:rPr>
            </w:pPr>
            <w:r w:rsidRPr="007C6148">
              <w:rPr>
                <w:rFonts w:ascii="Arial" w:eastAsia="Times New Roman" w:hAnsi="Arial" w:cs="Arial"/>
                <w:sz w:val="20"/>
                <w:szCs w:val="20"/>
              </w:rPr>
              <w:t>BALANÇA DIGITAL PEDIÁTRICA COM CONCHA ANTROPOMÉTRICA-                                                                                                                                                                             - Alimentação bivolt;</w:t>
            </w:r>
            <w:r w:rsidRPr="007C6148">
              <w:rPr>
                <w:rFonts w:ascii="Arial" w:eastAsia="Times New Roman" w:hAnsi="Arial" w:cs="Arial"/>
                <w:sz w:val="20"/>
                <w:szCs w:val="20"/>
              </w:rPr>
              <w:br/>
              <w:t>- Dispensa uso de tomada tri polar;</w:t>
            </w:r>
            <w:r w:rsidRPr="007C6148">
              <w:rPr>
                <w:rFonts w:ascii="Arial" w:eastAsia="Times New Roman" w:hAnsi="Arial" w:cs="Arial"/>
                <w:sz w:val="20"/>
                <w:szCs w:val="20"/>
              </w:rPr>
              <w:br/>
              <w:t>- Capacidade de até 25kg;</w:t>
            </w:r>
            <w:r w:rsidRPr="007C6148">
              <w:rPr>
                <w:rFonts w:ascii="Arial" w:eastAsia="Times New Roman" w:hAnsi="Arial" w:cs="Arial"/>
                <w:sz w:val="20"/>
                <w:szCs w:val="20"/>
              </w:rPr>
              <w:br/>
              <w:t>- Display LCD, cristal líquido evitando gasto excessivo de energia;</w:t>
            </w:r>
            <w:r w:rsidRPr="007C6148">
              <w:rPr>
                <w:rFonts w:ascii="Arial" w:eastAsia="Times New Roman" w:hAnsi="Arial" w:cs="Arial"/>
                <w:sz w:val="20"/>
                <w:szCs w:val="20"/>
              </w:rPr>
              <w:br/>
              <w:t>- Teclado tipo membrana de fácil digitação;</w:t>
            </w:r>
            <w:r w:rsidRPr="007C6148">
              <w:rPr>
                <w:rFonts w:ascii="Arial" w:eastAsia="Times New Roman" w:hAnsi="Arial" w:cs="Arial"/>
                <w:sz w:val="20"/>
                <w:szCs w:val="20"/>
              </w:rPr>
              <w:br/>
              <w:t xml:space="preserve">- Concha anatômica </w:t>
            </w:r>
            <w:proofErr w:type="spellStart"/>
            <w:r w:rsidRPr="007C6148">
              <w:rPr>
                <w:rFonts w:ascii="Arial" w:eastAsia="Times New Roman" w:hAnsi="Arial" w:cs="Arial"/>
                <w:sz w:val="20"/>
                <w:szCs w:val="20"/>
              </w:rPr>
              <w:t>anti-germes</w:t>
            </w:r>
            <w:proofErr w:type="spellEnd"/>
            <w:r w:rsidRPr="007C6148">
              <w:rPr>
                <w:rFonts w:ascii="Arial" w:eastAsia="Times New Roman" w:hAnsi="Arial" w:cs="Arial"/>
                <w:sz w:val="20"/>
                <w:szCs w:val="20"/>
              </w:rPr>
              <w:t xml:space="preserve"> totalmente higienizável;</w:t>
            </w:r>
            <w:r w:rsidRPr="007C6148">
              <w:rPr>
                <w:rFonts w:ascii="Arial" w:eastAsia="Times New Roman" w:hAnsi="Arial" w:cs="Arial"/>
                <w:sz w:val="20"/>
                <w:szCs w:val="20"/>
              </w:rPr>
              <w:br/>
              <w:t>- Capa protetora ente-germes, totalmente higienizável e atóxica;</w:t>
            </w:r>
            <w:r w:rsidRPr="007C6148">
              <w:rPr>
                <w:rFonts w:ascii="Arial" w:eastAsia="Times New Roman" w:hAnsi="Arial" w:cs="Arial"/>
                <w:sz w:val="20"/>
                <w:szCs w:val="20"/>
              </w:rPr>
              <w:br/>
              <w:t>- Produto de uso profissional;</w:t>
            </w:r>
            <w:r w:rsidRPr="007C6148">
              <w:rPr>
                <w:rFonts w:ascii="Arial" w:eastAsia="Times New Roman" w:hAnsi="Arial" w:cs="Arial"/>
                <w:sz w:val="20"/>
                <w:szCs w:val="20"/>
              </w:rPr>
              <w:br/>
              <w:t>- Precisão: 2g de 0,001 kg até 10,000 kg e 5g de 10,005 kg até 25,000 kg;</w:t>
            </w:r>
            <w:r w:rsidRPr="007C6148">
              <w:rPr>
                <w:rFonts w:ascii="Arial" w:eastAsia="Times New Roman" w:hAnsi="Arial" w:cs="Arial"/>
                <w:sz w:val="20"/>
                <w:szCs w:val="20"/>
              </w:rPr>
              <w:br/>
              <w:t>- Tamanho da concha anatômica: 55cm x 29,5cm x 8,5cm;</w:t>
            </w:r>
            <w:r w:rsidRPr="007C6148">
              <w:rPr>
                <w:rFonts w:ascii="Arial" w:eastAsia="Times New Roman" w:hAnsi="Arial" w:cs="Arial"/>
                <w:sz w:val="20"/>
                <w:szCs w:val="20"/>
              </w:rPr>
              <w:br/>
              <w:t>- Bateria interna;</w:t>
            </w:r>
            <w:r w:rsidRPr="007C6148">
              <w:rPr>
                <w:rFonts w:ascii="Arial" w:eastAsia="Times New Roman" w:hAnsi="Arial" w:cs="Arial"/>
                <w:sz w:val="20"/>
                <w:szCs w:val="20"/>
              </w:rPr>
              <w:br/>
              <w:t>- Pode ser utilizado pilha com alimentação auxiliar;</w:t>
            </w:r>
          </w:p>
        </w:tc>
        <w:tc>
          <w:tcPr>
            <w:tcW w:w="1274" w:type="dxa"/>
            <w:tcBorders>
              <w:top w:val="nil"/>
              <w:left w:val="nil"/>
              <w:bottom w:val="single" w:sz="4" w:space="0" w:color="auto"/>
              <w:right w:val="single" w:sz="4" w:space="0" w:color="auto"/>
            </w:tcBorders>
            <w:shd w:val="clear" w:color="000000" w:fill="FFFFFF"/>
            <w:noWrap/>
            <w:vAlign w:val="center"/>
            <w:hideMark/>
          </w:tcPr>
          <w:p w14:paraId="7FFFA223"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0CFC0E0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w:t>
            </w:r>
          </w:p>
        </w:tc>
      </w:tr>
      <w:tr w:rsidR="004411FB" w:rsidRPr="007C6148" w14:paraId="54D3169C" w14:textId="77777777" w:rsidTr="0065488F">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EA261F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762</w:t>
            </w:r>
          </w:p>
        </w:tc>
        <w:tc>
          <w:tcPr>
            <w:tcW w:w="6892" w:type="dxa"/>
            <w:tcBorders>
              <w:top w:val="nil"/>
              <w:left w:val="nil"/>
              <w:bottom w:val="single" w:sz="4" w:space="0" w:color="auto"/>
              <w:right w:val="single" w:sz="4" w:space="0" w:color="auto"/>
            </w:tcBorders>
            <w:shd w:val="clear" w:color="000000" w:fill="FFFFFF"/>
            <w:vAlign w:val="center"/>
            <w:hideMark/>
          </w:tcPr>
          <w:p w14:paraId="7DB4E272" w14:textId="77777777" w:rsidR="00C23C4A" w:rsidRDefault="007C6148" w:rsidP="007C6148">
            <w:pPr>
              <w:rPr>
                <w:rFonts w:ascii="Arial" w:eastAsia="Times New Roman" w:hAnsi="Arial" w:cs="Arial"/>
                <w:color w:val="222222"/>
                <w:sz w:val="20"/>
                <w:szCs w:val="20"/>
              </w:rPr>
            </w:pPr>
            <w:r w:rsidRPr="007C6148">
              <w:rPr>
                <w:rFonts w:ascii="Arial" w:eastAsia="Times New Roman" w:hAnsi="Arial" w:cs="Arial"/>
                <w:color w:val="222222"/>
                <w:sz w:val="20"/>
                <w:szCs w:val="20"/>
              </w:rPr>
              <w:t xml:space="preserve">BOMBA VÁCUO ASPIRADORA DE SANGUE E SECREÇÕES              Produto Bivolt; Frasco de 1,3 litros                                                   </w:t>
            </w:r>
          </w:p>
          <w:p w14:paraId="1695B693" w14:textId="70B57E22" w:rsidR="007C6148" w:rsidRPr="007C6148" w:rsidRDefault="007C6148" w:rsidP="007C6148">
            <w:pPr>
              <w:rPr>
                <w:rFonts w:ascii="Arial" w:eastAsia="Times New Roman" w:hAnsi="Arial" w:cs="Arial"/>
                <w:color w:val="222222"/>
                <w:sz w:val="20"/>
                <w:szCs w:val="20"/>
              </w:rPr>
            </w:pPr>
            <w:r w:rsidRPr="007C6148">
              <w:rPr>
                <w:rFonts w:ascii="Arial" w:eastAsia="Times New Roman" w:hAnsi="Arial" w:cs="Arial"/>
                <w:color w:val="222222"/>
                <w:sz w:val="20"/>
                <w:szCs w:val="20"/>
              </w:rPr>
              <w:t xml:space="preserve">ITENS                                                                                                                             01 Bomba vácuo aspiradora de sangue e secreções </w:t>
            </w:r>
            <w:r w:rsidRPr="007C6148">
              <w:rPr>
                <w:rFonts w:ascii="Arial" w:eastAsia="Times New Roman" w:hAnsi="Arial" w:cs="Arial"/>
                <w:color w:val="222222"/>
                <w:sz w:val="20"/>
                <w:szCs w:val="20"/>
              </w:rPr>
              <w:br/>
              <w:t>01 Manguito.</w:t>
            </w:r>
          </w:p>
        </w:tc>
        <w:tc>
          <w:tcPr>
            <w:tcW w:w="1274" w:type="dxa"/>
            <w:tcBorders>
              <w:top w:val="nil"/>
              <w:left w:val="nil"/>
              <w:bottom w:val="single" w:sz="4" w:space="0" w:color="auto"/>
              <w:right w:val="single" w:sz="4" w:space="0" w:color="auto"/>
            </w:tcBorders>
            <w:shd w:val="clear" w:color="000000" w:fill="FFFFFF"/>
            <w:noWrap/>
            <w:vAlign w:val="center"/>
            <w:hideMark/>
          </w:tcPr>
          <w:p w14:paraId="0889D775"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2B1B63D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w:t>
            </w:r>
          </w:p>
        </w:tc>
      </w:tr>
      <w:tr w:rsidR="004411FB" w:rsidRPr="007C6148" w14:paraId="7E829152"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1174C2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lastRenderedPageBreak/>
              <w:t>763</w:t>
            </w:r>
          </w:p>
        </w:tc>
        <w:tc>
          <w:tcPr>
            <w:tcW w:w="6892" w:type="dxa"/>
            <w:tcBorders>
              <w:top w:val="nil"/>
              <w:left w:val="nil"/>
              <w:bottom w:val="single" w:sz="4" w:space="0" w:color="auto"/>
              <w:right w:val="single" w:sz="4" w:space="0" w:color="auto"/>
            </w:tcBorders>
            <w:shd w:val="clear" w:color="auto" w:fill="auto"/>
            <w:vAlign w:val="center"/>
            <w:hideMark/>
          </w:tcPr>
          <w:p w14:paraId="35D0E961"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CADEIRA DE BANHO HIGIÊNICA SIMPLES</w:t>
            </w:r>
          </w:p>
        </w:tc>
        <w:tc>
          <w:tcPr>
            <w:tcW w:w="1274" w:type="dxa"/>
            <w:tcBorders>
              <w:top w:val="nil"/>
              <w:left w:val="nil"/>
              <w:bottom w:val="single" w:sz="4" w:space="0" w:color="auto"/>
              <w:right w:val="single" w:sz="4" w:space="0" w:color="auto"/>
            </w:tcBorders>
            <w:shd w:val="clear" w:color="auto" w:fill="auto"/>
            <w:vAlign w:val="center"/>
            <w:hideMark/>
          </w:tcPr>
          <w:p w14:paraId="2A960216"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7DAC34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w:t>
            </w:r>
          </w:p>
        </w:tc>
      </w:tr>
      <w:tr w:rsidR="004411FB" w:rsidRPr="007C6148" w14:paraId="5C1D6316" w14:textId="77777777" w:rsidTr="0065488F">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20DF3C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764</w:t>
            </w:r>
          </w:p>
        </w:tc>
        <w:tc>
          <w:tcPr>
            <w:tcW w:w="6892" w:type="dxa"/>
            <w:tcBorders>
              <w:top w:val="nil"/>
              <w:left w:val="nil"/>
              <w:bottom w:val="single" w:sz="4" w:space="0" w:color="auto"/>
              <w:right w:val="single" w:sz="4" w:space="0" w:color="auto"/>
            </w:tcBorders>
            <w:shd w:val="clear" w:color="auto" w:fill="auto"/>
            <w:vAlign w:val="center"/>
            <w:hideMark/>
          </w:tcPr>
          <w:p w14:paraId="1C4DA582" w14:textId="2BD86E8D" w:rsidR="007C6148" w:rsidRPr="007C6148" w:rsidRDefault="007C6148" w:rsidP="007C6148">
            <w:pPr>
              <w:rPr>
                <w:rFonts w:ascii="Arial" w:eastAsia="Times New Roman" w:hAnsi="Arial" w:cs="Arial"/>
                <w:sz w:val="20"/>
                <w:szCs w:val="20"/>
              </w:rPr>
            </w:pPr>
            <w:r w:rsidRPr="007C6148">
              <w:rPr>
                <w:rFonts w:ascii="Arial" w:eastAsia="Times New Roman" w:hAnsi="Arial" w:cs="Arial"/>
                <w:sz w:val="20"/>
                <w:szCs w:val="20"/>
              </w:rPr>
              <w:t xml:space="preserve">CADEIRA DE RODAS                                                                    </w:t>
            </w:r>
            <w:r w:rsidRPr="007C6148">
              <w:rPr>
                <w:rFonts w:ascii="Arial" w:eastAsia="Times New Roman" w:hAnsi="Arial" w:cs="Arial"/>
                <w:sz w:val="20"/>
                <w:szCs w:val="20"/>
              </w:rPr>
              <w:br/>
              <w:t>Material: aço/ Estofamento: nylon acolchoado/ Pedal: Politeno/ Acento: courvin</w:t>
            </w:r>
            <w:r w:rsidR="008E0439" w:rsidRPr="007C6148">
              <w:rPr>
                <w:rFonts w:ascii="Arial" w:eastAsia="Times New Roman" w:hAnsi="Arial" w:cs="Arial"/>
                <w:sz w:val="20"/>
                <w:szCs w:val="20"/>
              </w:rPr>
              <w:t>/ Encosto</w:t>
            </w:r>
            <w:r w:rsidRPr="007C6148">
              <w:rPr>
                <w:rFonts w:ascii="Arial" w:eastAsia="Times New Roman" w:hAnsi="Arial" w:cs="Arial"/>
                <w:sz w:val="20"/>
                <w:szCs w:val="20"/>
              </w:rPr>
              <w:t>: courvin/ Pneu: inflável/ Descanso para os pés</w:t>
            </w:r>
          </w:p>
        </w:tc>
        <w:tc>
          <w:tcPr>
            <w:tcW w:w="1274" w:type="dxa"/>
            <w:tcBorders>
              <w:top w:val="nil"/>
              <w:left w:val="nil"/>
              <w:bottom w:val="single" w:sz="4" w:space="0" w:color="auto"/>
              <w:right w:val="single" w:sz="4" w:space="0" w:color="auto"/>
            </w:tcBorders>
            <w:shd w:val="clear" w:color="auto" w:fill="auto"/>
            <w:vAlign w:val="center"/>
            <w:hideMark/>
          </w:tcPr>
          <w:p w14:paraId="69D33714"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6F4E5B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w:t>
            </w:r>
          </w:p>
        </w:tc>
      </w:tr>
      <w:tr w:rsidR="004411FB" w:rsidRPr="007C6148" w14:paraId="466B7D12" w14:textId="77777777" w:rsidTr="0065488F">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E6F396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765</w:t>
            </w:r>
          </w:p>
        </w:tc>
        <w:tc>
          <w:tcPr>
            <w:tcW w:w="6892" w:type="dxa"/>
            <w:tcBorders>
              <w:top w:val="nil"/>
              <w:left w:val="nil"/>
              <w:bottom w:val="single" w:sz="4" w:space="0" w:color="auto"/>
              <w:right w:val="single" w:sz="4" w:space="0" w:color="auto"/>
            </w:tcBorders>
            <w:shd w:val="clear" w:color="auto" w:fill="auto"/>
            <w:vAlign w:val="center"/>
            <w:hideMark/>
          </w:tcPr>
          <w:p w14:paraId="3BF917C7" w14:textId="77777777" w:rsidR="007C6148" w:rsidRPr="007C6148" w:rsidRDefault="007C6148" w:rsidP="007C6148">
            <w:pPr>
              <w:rPr>
                <w:rFonts w:ascii="Arial" w:eastAsia="Times New Roman" w:hAnsi="Arial" w:cs="Arial"/>
                <w:sz w:val="20"/>
                <w:szCs w:val="20"/>
              </w:rPr>
            </w:pPr>
            <w:r w:rsidRPr="007C6148">
              <w:rPr>
                <w:rFonts w:ascii="Arial" w:eastAsia="Times New Roman" w:hAnsi="Arial" w:cs="Arial"/>
                <w:sz w:val="20"/>
                <w:szCs w:val="20"/>
              </w:rPr>
              <w:t>CARRO DE EMERGÊNCIA (MEDICAMENTOS E INSTRUMENTOS)   *Construído em chapa metálica de aço carbono, com tratamento antiferrugem e pintura eletrostática texturizada em epóxi;</w:t>
            </w:r>
            <w:r w:rsidRPr="007C6148">
              <w:rPr>
                <w:rFonts w:ascii="Arial" w:eastAsia="Times New Roman" w:hAnsi="Arial" w:cs="Arial"/>
                <w:sz w:val="20"/>
                <w:szCs w:val="20"/>
              </w:rPr>
              <w:br/>
              <w:t>*04 rodízios giratórios para movimentos em 360 graus, sendo *02 deles frontais, dotados de freios nas rodas;</w:t>
            </w:r>
            <w:r w:rsidRPr="007C6148">
              <w:rPr>
                <w:rFonts w:ascii="Arial" w:eastAsia="Times New Roman" w:hAnsi="Arial" w:cs="Arial"/>
                <w:sz w:val="20"/>
                <w:szCs w:val="20"/>
              </w:rPr>
              <w:br/>
              <w:t>*Gaveteiro composto de 06 gavetas, sendo as 02 primeiras possuindo bandejas com divisões para o acondicionamento de medicamentos e as demais convencionais para instrumentos e armazenamentos diversos;</w:t>
            </w:r>
            <w:r w:rsidRPr="007C6148">
              <w:rPr>
                <w:rFonts w:ascii="Arial" w:eastAsia="Times New Roman" w:hAnsi="Arial" w:cs="Arial"/>
                <w:sz w:val="20"/>
                <w:szCs w:val="20"/>
              </w:rPr>
              <w:br/>
              <w:t>*Bandeja (mesa) giratória para acomodação de notebook e equipamentos diversos;</w:t>
            </w:r>
            <w:r w:rsidRPr="007C6148">
              <w:rPr>
                <w:rFonts w:ascii="Arial" w:eastAsia="Times New Roman" w:hAnsi="Arial" w:cs="Arial"/>
                <w:sz w:val="20"/>
                <w:szCs w:val="20"/>
              </w:rPr>
              <w:br/>
              <w:t>*Tampo superior em polímero liso e bordas elevadas, para manipulações gerais e acondicionamento de equipamentos;</w:t>
            </w:r>
          </w:p>
        </w:tc>
        <w:tc>
          <w:tcPr>
            <w:tcW w:w="1274" w:type="dxa"/>
            <w:tcBorders>
              <w:top w:val="nil"/>
              <w:left w:val="nil"/>
              <w:bottom w:val="single" w:sz="4" w:space="0" w:color="auto"/>
              <w:right w:val="single" w:sz="4" w:space="0" w:color="auto"/>
            </w:tcBorders>
            <w:shd w:val="clear" w:color="000000" w:fill="FFFFFF"/>
            <w:noWrap/>
            <w:vAlign w:val="center"/>
            <w:hideMark/>
          </w:tcPr>
          <w:p w14:paraId="5E120987"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750470E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w:t>
            </w:r>
          </w:p>
        </w:tc>
      </w:tr>
      <w:tr w:rsidR="004411FB" w:rsidRPr="007C6148" w14:paraId="0D34B61B"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4A9F5D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766</w:t>
            </w:r>
          </w:p>
        </w:tc>
        <w:tc>
          <w:tcPr>
            <w:tcW w:w="6892" w:type="dxa"/>
            <w:tcBorders>
              <w:top w:val="nil"/>
              <w:left w:val="nil"/>
              <w:bottom w:val="single" w:sz="4" w:space="0" w:color="auto"/>
              <w:right w:val="single" w:sz="4" w:space="0" w:color="auto"/>
            </w:tcBorders>
            <w:shd w:val="clear" w:color="000000" w:fill="FFFFFF"/>
            <w:vAlign w:val="center"/>
            <w:hideMark/>
          </w:tcPr>
          <w:p w14:paraId="27489B23" w14:textId="531E3EBC" w:rsidR="007C6148" w:rsidRPr="007C6148" w:rsidRDefault="007C6148" w:rsidP="007C6148">
            <w:pPr>
              <w:rPr>
                <w:rFonts w:ascii="Arial" w:eastAsia="Times New Roman" w:hAnsi="Arial" w:cs="Arial"/>
                <w:sz w:val="20"/>
                <w:szCs w:val="20"/>
              </w:rPr>
            </w:pPr>
            <w:r w:rsidRPr="007C6148">
              <w:rPr>
                <w:rFonts w:ascii="Arial" w:eastAsia="Times New Roman" w:hAnsi="Arial" w:cs="Arial"/>
                <w:sz w:val="20"/>
                <w:szCs w:val="20"/>
              </w:rPr>
              <w:t xml:space="preserve">CARTUCHOS </w:t>
            </w:r>
            <w:r w:rsidR="008E0439" w:rsidRPr="007C6148">
              <w:rPr>
                <w:rFonts w:ascii="Arial" w:eastAsia="Times New Roman" w:hAnsi="Arial" w:cs="Arial"/>
                <w:sz w:val="20"/>
                <w:szCs w:val="20"/>
              </w:rPr>
              <w:t>ELETRODOS COM</w:t>
            </w:r>
            <w:r w:rsidRPr="007C6148">
              <w:rPr>
                <w:rFonts w:ascii="Arial" w:eastAsia="Times New Roman" w:hAnsi="Arial" w:cs="Arial"/>
                <w:sz w:val="20"/>
                <w:szCs w:val="20"/>
              </w:rPr>
              <w:t xml:space="preserve"> BATERIA ADULTO                                            </w:t>
            </w:r>
            <w:r w:rsidR="008E0439" w:rsidRPr="007C6148">
              <w:rPr>
                <w:rFonts w:ascii="Arial" w:eastAsia="Times New Roman" w:hAnsi="Arial" w:cs="Arial"/>
                <w:sz w:val="20"/>
                <w:szCs w:val="20"/>
              </w:rPr>
              <w:t>COMPATÍVEL</w:t>
            </w:r>
            <w:r w:rsidRPr="007C6148">
              <w:rPr>
                <w:rFonts w:ascii="Arial" w:eastAsia="Times New Roman" w:hAnsi="Arial" w:cs="Arial"/>
                <w:sz w:val="20"/>
                <w:szCs w:val="20"/>
              </w:rPr>
              <w:t xml:space="preserve"> COM MODELO </w:t>
            </w:r>
            <w:proofErr w:type="spellStart"/>
            <w:r w:rsidRPr="007C6148">
              <w:rPr>
                <w:rFonts w:ascii="Arial" w:eastAsia="Times New Roman" w:hAnsi="Arial" w:cs="Arial"/>
                <w:sz w:val="20"/>
                <w:szCs w:val="20"/>
              </w:rPr>
              <w:t>Samaritan</w:t>
            </w:r>
            <w:proofErr w:type="spellEnd"/>
            <w:r w:rsidRPr="007C6148">
              <w:rPr>
                <w:rFonts w:ascii="Arial" w:eastAsia="Times New Roman" w:hAnsi="Arial" w:cs="Arial"/>
                <w:sz w:val="20"/>
                <w:szCs w:val="20"/>
              </w:rPr>
              <w:t xml:space="preserve"> </w:t>
            </w:r>
            <w:proofErr w:type="spellStart"/>
            <w:r w:rsidRPr="007C6148">
              <w:rPr>
                <w:rFonts w:ascii="Arial" w:eastAsia="Times New Roman" w:hAnsi="Arial" w:cs="Arial"/>
                <w:sz w:val="20"/>
                <w:szCs w:val="20"/>
              </w:rPr>
              <w:t>Pad</w:t>
            </w:r>
            <w:proofErr w:type="spellEnd"/>
            <w:r w:rsidRPr="007C6148">
              <w:rPr>
                <w:rFonts w:ascii="Arial" w:eastAsia="Times New Roman" w:hAnsi="Arial" w:cs="Arial"/>
                <w:sz w:val="20"/>
                <w:szCs w:val="20"/>
              </w:rPr>
              <w:t xml:space="preserve"> 350P </w:t>
            </w:r>
            <w:proofErr w:type="spellStart"/>
            <w:r w:rsidRPr="007C6148">
              <w:rPr>
                <w:rFonts w:ascii="Arial" w:eastAsia="Times New Roman" w:hAnsi="Arial" w:cs="Arial"/>
                <w:sz w:val="20"/>
                <w:szCs w:val="20"/>
              </w:rPr>
              <w:t>Heartsine</w:t>
            </w:r>
            <w:proofErr w:type="spellEnd"/>
          </w:p>
        </w:tc>
        <w:tc>
          <w:tcPr>
            <w:tcW w:w="1274" w:type="dxa"/>
            <w:tcBorders>
              <w:top w:val="nil"/>
              <w:left w:val="nil"/>
              <w:bottom w:val="single" w:sz="4" w:space="0" w:color="auto"/>
              <w:right w:val="single" w:sz="4" w:space="0" w:color="auto"/>
            </w:tcBorders>
            <w:shd w:val="clear" w:color="000000" w:fill="FFFFFF"/>
            <w:noWrap/>
            <w:vAlign w:val="center"/>
            <w:hideMark/>
          </w:tcPr>
          <w:p w14:paraId="27744E6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PAR</w:t>
            </w:r>
          </w:p>
        </w:tc>
        <w:tc>
          <w:tcPr>
            <w:tcW w:w="1175" w:type="dxa"/>
            <w:tcBorders>
              <w:top w:val="nil"/>
              <w:left w:val="nil"/>
              <w:bottom w:val="single" w:sz="4" w:space="0" w:color="auto"/>
              <w:right w:val="single" w:sz="4" w:space="0" w:color="auto"/>
            </w:tcBorders>
            <w:shd w:val="clear" w:color="000000" w:fill="FFFFFF"/>
            <w:noWrap/>
            <w:vAlign w:val="center"/>
            <w:hideMark/>
          </w:tcPr>
          <w:p w14:paraId="33EFAFB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w:t>
            </w:r>
          </w:p>
        </w:tc>
      </w:tr>
      <w:tr w:rsidR="004411FB" w:rsidRPr="007C6148" w14:paraId="02DE9EE6" w14:textId="77777777" w:rsidTr="00D64057">
        <w:trPr>
          <w:trHeight w:val="51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A3AED3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767</w:t>
            </w:r>
          </w:p>
        </w:tc>
        <w:tc>
          <w:tcPr>
            <w:tcW w:w="6892" w:type="dxa"/>
            <w:tcBorders>
              <w:top w:val="nil"/>
              <w:left w:val="nil"/>
              <w:bottom w:val="single" w:sz="4" w:space="0" w:color="auto"/>
              <w:right w:val="single" w:sz="4" w:space="0" w:color="auto"/>
            </w:tcBorders>
            <w:shd w:val="clear" w:color="000000" w:fill="FFFFFF"/>
            <w:vAlign w:val="center"/>
            <w:hideMark/>
          </w:tcPr>
          <w:p w14:paraId="01AC4FA6" w14:textId="68566CE7" w:rsidR="007C6148" w:rsidRPr="007C6148" w:rsidRDefault="007C6148" w:rsidP="007C6148">
            <w:pPr>
              <w:rPr>
                <w:rFonts w:ascii="Arial" w:eastAsia="Times New Roman" w:hAnsi="Arial" w:cs="Arial"/>
                <w:sz w:val="20"/>
                <w:szCs w:val="20"/>
              </w:rPr>
            </w:pPr>
            <w:r w:rsidRPr="007C6148">
              <w:rPr>
                <w:rFonts w:ascii="Arial" w:eastAsia="Times New Roman" w:hAnsi="Arial" w:cs="Arial"/>
                <w:sz w:val="20"/>
                <w:szCs w:val="20"/>
              </w:rPr>
              <w:t xml:space="preserve">CARTUCHOS ELETRODOS BATERIA PEDIÁTRICO                                    </w:t>
            </w:r>
            <w:r w:rsidR="008E0439" w:rsidRPr="007C6148">
              <w:rPr>
                <w:rFonts w:ascii="Arial" w:eastAsia="Times New Roman" w:hAnsi="Arial" w:cs="Arial"/>
                <w:sz w:val="20"/>
                <w:szCs w:val="20"/>
              </w:rPr>
              <w:t>COMPATÍVEL</w:t>
            </w:r>
            <w:r w:rsidRPr="007C6148">
              <w:rPr>
                <w:rFonts w:ascii="Arial" w:eastAsia="Times New Roman" w:hAnsi="Arial" w:cs="Arial"/>
                <w:sz w:val="20"/>
                <w:szCs w:val="20"/>
              </w:rPr>
              <w:t xml:space="preserve"> </w:t>
            </w:r>
            <w:proofErr w:type="spellStart"/>
            <w:r w:rsidRPr="007C6148">
              <w:rPr>
                <w:rFonts w:ascii="Arial" w:eastAsia="Times New Roman" w:hAnsi="Arial" w:cs="Arial"/>
                <w:sz w:val="20"/>
                <w:szCs w:val="20"/>
              </w:rPr>
              <w:t>Samaritan</w:t>
            </w:r>
            <w:proofErr w:type="spellEnd"/>
            <w:r w:rsidRPr="007C6148">
              <w:rPr>
                <w:rFonts w:ascii="Arial" w:eastAsia="Times New Roman" w:hAnsi="Arial" w:cs="Arial"/>
                <w:sz w:val="20"/>
                <w:szCs w:val="20"/>
              </w:rPr>
              <w:t xml:space="preserve"> </w:t>
            </w:r>
            <w:proofErr w:type="spellStart"/>
            <w:r w:rsidRPr="007C6148">
              <w:rPr>
                <w:rFonts w:ascii="Arial" w:eastAsia="Times New Roman" w:hAnsi="Arial" w:cs="Arial"/>
                <w:sz w:val="20"/>
                <w:szCs w:val="20"/>
              </w:rPr>
              <w:t>PadPak</w:t>
            </w:r>
            <w:proofErr w:type="spellEnd"/>
            <w:r w:rsidRPr="007C6148">
              <w:rPr>
                <w:rFonts w:ascii="Arial" w:eastAsia="Times New Roman" w:hAnsi="Arial" w:cs="Arial"/>
                <w:sz w:val="20"/>
                <w:szCs w:val="20"/>
              </w:rPr>
              <w:t xml:space="preserve"> </w:t>
            </w:r>
            <w:proofErr w:type="spellStart"/>
            <w:r w:rsidRPr="007C6148">
              <w:rPr>
                <w:rFonts w:ascii="Arial" w:eastAsia="Times New Roman" w:hAnsi="Arial" w:cs="Arial"/>
                <w:sz w:val="20"/>
                <w:szCs w:val="20"/>
              </w:rPr>
              <w:t>Heartsine</w:t>
            </w:r>
            <w:proofErr w:type="spellEnd"/>
          </w:p>
        </w:tc>
        <w:tc>
          <w:tcPr>
            <w:tcW w:w="1274" w:type="dxa"/>
            <w:tcBorders>
              <w:top w:val="nil"/>
              <w:left w:val="nil"/>
              <w:bottom w:val="single" w:sz="4" w:space="0" w:color="auto"/>
              <w:right w:val="single" w:sz="4" w:space="0" w:color="auto"/>
            </w:tcBorders>
            <w:shd w:val="clear" w:color="000000" w:fill="FFFFFF"/>
            <w:noWrap/>
            <w:vAlign w:val="center"/>
            <w:hideMark/>
          </w:tcPr>
          <w:p w14:paraId="4A784AE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PAR</w:t>
            </w:r>
          </w:p>
        </w:tc>
        <w:tc>
          <w:tcPr>
            <w:tcW w:w="1175" w:type="dxa"/>
            <w:tcBorders>
              <w:top w:val="nil"/>
              <w:left w:val="nil"/>
              <w:bottom w:val="single" w:sz="4" w:space="0" w:color="auto"/>
              <w:right w:val="single" w:sz="4" w:space="0" w:color="auto"/>
            </w:tcBorders>
            <w:shd w:val="clear" w:color="000000" w:fill="FFFFFF"/>
            <w:noWrap/>
            <w:vAlign w:val="center"/>
            <w:hideMark/>
          </w:tcPr>
          <w:p w14:paraId="03DE513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w:t>
            </w:r>
          </w:p>
        </w:tc>
      </w:tr>
      <w:tr w:rsidR="004411FB" w:rsidRPr="007C6148" w14:paraId="3119F32A" w14:textId="77777777" w:rsidTr="0065488F">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18290F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768</w:t>
            </w:r>
          </w:p>
        </w:tc>
        <w:tc>
          <w:tcPr>
            <w:tcW w:w="6892" w:type="dxa"/>
            <w:tcBorders>
              <w:top w:val="nil"/>
              <w:left w:val="nil"/>
              <w:bottom w:val="nil"/>
              <w:right w:val="nil"/>
            </w:tcBorders>
            <w:shd w:val="clear" w:color="auto" w:fill="auto"/>
            <w:vAlign w:val="center"/>
            <w:hideMark/>
          </w:tcPr>
          <w:p w14:paraId="062FFC34" w14:textId="77777777" w:rsidR="008E0439" w:rsidRDefault="007C6148" w:rsidP="007C6148">
            <w:pPr>
              <w:rPr>
                <w:rFonts w:ascii="Arial" w:eastAsia="Times New Roman" w:hAnsi="Arial" w:cs="Arial"/>
                <w:sz w:val="20"/>
                <w:szCs w:val="20"/>
              </w:rPr>
            </w:pPr>
            <w:r w:rsidRPr="007C6148">
              <w:rPr>
                <w:rFonts w:ascii="Arial" w:eastAsia="Times New Roman" w:hAnsi="Arial" w:cs="Arial"/>
                <w:sz w:val="20"/>
                <w:szCs w:val="20"/>
              </w:rPr>
              <w:t xml:space="preserve">COLCHÃO HOSPITALAR ADULTO D-28- </w:t>
            </w:r>
            <w:r w:rsidR="008E0439" w:rsidRPr="007C6148">
              <w:rPr>
                <w:rFonts w:ascii="Arial" w:eastAsia="Times New Roman" w:hAnsi="Arial" w:cs="Arial"/>
                <w:sz w:val="20"/>
                <w:szCs w:val="20"/>
              </w:rPr>
              <w:t>IMPERMEÁVEL</w:t>
            </w:r>
            <w:r w:rsidRPr="007C6148">
              <w:rPr>
                <w:rFonts w:ascii="Arial" w:eastAsia="Times New Roman" w:hAnsi="Arial" w:cs="Arial"/>
                <w:sz w:val="20"/>
                <w:szCs w:val="20"/>
              </w:rPr>
              <w:t xml:space="preserve">          Características:</w:t>
            </w:r>
            <w:r w:rsidRPr="007C6148">
              <w:rPr>
                <w:rFonts w:ascii="Arial" w:eastAsia="Times New Roman" w:hAnsi="Arial" w:cs="Arial"/>
                <w:sz w:val="20"/>
                <w:szCs w:val="20"/>
              </w:rPr>
              <w:br/>
              <w:t>Largura mínima: 88cm</w:t>
            </w:r>
            <w:r w:rsidRPr="007C6148">
              <w:rPr>
                <w:rFonts w:ascii="Arial" w:eastAsia="Times New Roman" w:hAnsi="Arial" w:cs="Arial"/>
                <w:sz w:val="20"/>
                <w:szCs w:val="20"/>
              </w:rPr>
              <w:br/>
              <w:t xml:space="preserve">Comprimento mínimo: 188cm                                                          </w:t>
            </w:r>
            <w:r w:rsidRPr="007C6148">
              <w:rPr>
                <w:rFonts w:ascii="Arial" w:eastAsia="Times New Roman" w:hAnsi="Arial" w:cs="Arial"/>
                <w:sz w:val="20"/>
                <w:szCs w:val="20"/>
              </w:rPr>
              <w:br/>
              <w:t xml:space="preserve">Altura mínima: 12cm                                                                      </w:t>
            </w:r>
          </w:p>
          <w:p w14:paraId="78FFD1B5" w14:textId="5B5FD30A" w:rsidR="007C6148" w:rsidRPr="007C6148" w:rsidRDefault="007C6148" w:rsidP="007C6148">
            <w:pPr>
              <w:rPr>
                <w:rFonts w:ascii="Arial" w:eastAsia="Times New Roman" w:hAnsi="Arial" w:cs="Arial"/>
                <w:sz w:val="20"/>
                <w:szCs w:val="20"/>
              </w:rPr>
            </w:pPr>
            <w:r w:rsidRPr="007C6148">
              <w:rPr>
                <w:rFonts w:ascii="Arial" w:eastAsia="Times New Roman" w:hAnsi="Arial" w:cs="Arial"/>
                <w:sz w:val="20"/>
                <w:szCs w:val="20"/>
              </w:rPr>
              <w:t>Cor: Azul</w:t>
            </w:r>
            <w:r w:rsidRPr="007C6148">
              <w:rPr>
                <w:rFonts w:ascii="Arial" w:eastAsia="Times New Roman" w:hAnsi="Arial" w:cs="Arial"/>
                <w:sz w:val="20"/>
                <w:szCs w:val="20"/>
              </w:rPr>
              <w:br/>
              <w:t>Revestimento: Tecido Sintético Azul Impermeável</w:t>
            </w:r>
            <w:r w:rsidRPr="007C6148">
              <w:rPr>
                <w:rFonts w:ascii="Arial" w:eastAsia="Times New Roman" w:hAnsi="Arial" w:cs="Arial"/>
                <w:sz w:val="20"/>
                <w:szCs w:val="20"/>
              </w:rPr>
              <w:br/>
              <w:t xml:space="preserve">Suporte de Peso até 90 Kg por pessoa                                      </w:t>
            </w:r>
          </w:p>
        </w:tc>
        <w:tc>
          <w:tcPr>
            <w:tcW w:w="1274" w:type="dxa"/>
            <w:tcBorders>
              <w:top w:val="nil"/>
              <w:left w:val="single" w:sz="4" w:space="0" w:color="auto"/>
              <w:bottom w:val="single" w:sz="4" w:space="0" w:color="auto"/>
              <w:right w:val="single" w:sz="4" w:space="0" w:color="auto"/>
            </w:tcBorders>
            <w:shd w:val="clear" w:color="000000" w:fill="FFFFFF"/>
            <w:noWrap/>
            <w:vAlign w:val="center"/>
            <w:hideMark/>
          </w:tcPr>
          <w:p w14:paraId="091D0145"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38C678E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w:t>
            </w:r>
          </w:p>
        </w:tc>
      </w:tr>
      <w:tr w:rsidR="004411FB" w:rsidRPr="007C6148" w14:paraId="055938A8" w14:textId="77777777" w:rsidTr="0065488F">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B926EA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769</w:t>
            </w:r>
          </w:p>
        </w:tc>
        <w:tc>
          <w:tcPr>
            <w:tcW w:w="6892" w:type="dxa"/>
            <w:tcBorders>
              <w:top w:val="single" w:sz="4" w:space="0" w:color="auto"/>
              <w:left w:val="nil"/>
              <w:bottom w:val="single" w:sz="4" w:space="0" w:color="auto"/>
              <w:right w:val="single" w:sz="4" w:space="0" w:color="auto"/>
            </w:tcBorders>
            <w:shd w:val="clear" w:color="auto" w:fill="auto"/>
            <w:vAlign w:val="center"/>
            <w:hideMark/>
          </w:tcPr>
          <w:p w14:paraId="4B77AD1C" w14:textId="77777777" w:rsidR="008E0439" w:rsidRDefault="007C6148" w:rsidP="007C6148">
            <w:pPr>
              <w:rPr>
                <w:rFonts w:ascii="Arial" w:eastAsia="Times New Roman" w:hAnsi="Arial" w:cs="Arial"/>
                <w:sz w:val="20"/>
                <w:szCs w:val="20"/>
              </w:rPr>
            </w:pPr>
            <w:r w:rsidRPr="007C6148">
              <w:rPr>
                <w:rFonts w:ascii="Arial" w:eastAsia="Times New Roman" w:hAnsi="Arial" w:cs="Arial"/>
                <w:sz w:val="20"/>
                <w:szCs w:val="20"/>
              </w:rPr>
              <w:t xml:space="preserve">COLCHÃO HOSPITALAR PEDIÁTRICO - IMPERMEÁVEL                                                         </w:t>
            </w:r>
            <w:r w:rsidRPr="007C6148">
              <w:rPr>
                <w:rFonts w:ascii="Arial" w:eastAsia="Times New Roman" w:hAnsi="Arial" w:cs="Arial"/>
                <w:sz w:val="20"/>
                <w:szCs w:val="20"/>
              </w:rPr>
              <w:br/>
              <w:t xml:space="preserve">Características:                                                                       </w:t>
            </w:r>
          </w:p>
          <w:p w14:paraId="27856C74" w14:textId="0A239B43" w:rsidR="008E0439" w:rsidRDefault="007C6148" w:rsidP="007C6148">
            <w:pPr>
              <w:rPr>
                <w:rFonts w:ascii="Arial" w:eastAsia="Times New Roman" w:hAnsi="Arial" w:cs="Arial"/>
                <w:sz w:val="20"/>
                <w:szCs w:val="20"/>
              </w:rPr>
            </w:pPr>
            <w:r w:rsidRPr="007C6148">
              <w:rPr>
                <w:rFonts w:ascii="Arial" w:eastAsia="Times New Roman" w:hAnsi="Arial" w:cs="Arial"/>
                <w:sz w:val="20"/>
                <w:szCs w:val="20"/>
              </w:rPr>
              <w:t>Largura mínima: 60cm</w:t>
            </w:r>
            <w:r w:rsidRPr="007C6148">
              <w:rPr>
                <w:rFonts w:ascii="Arial" w:eastAsia="Times New Roman" w:hAnsi="Arial" w:cs="Arial"/>
                <w:sz w:val="20"/>
                <w:szCs w:val="20"/>
              </w:rPr>
              <w:br/>
              <w:t xml:space="preserve">Comprimento mínimo: 150cm                                                          </w:t>
            </w:r>
            <w:r w:rsidRPr="007C6148">
              <w:rPr>
                <w:rFonts w:ascii="Arial" w:eastAsia="Times New Roman" w:hAnsi="Arial" w:cs="Arial"/>
                <w:sz w:val="20"/>
                <w:szCs w:val="20"/>
              </w:rPr>
              <w:br/>
              <w:t xml:space="preserve">Altura mínima: 9cm                                                                       </w:t>
            </w:r>
            <w:r w:rsidRPr="007C6148">
              <w:rPr>
                <w:rFonts w:ascii="Arial" w:eastAsia="Times New Roman" w:hAnsi="Arial" w:cs="Arial"/>
                <w:sz w:val="20"/>
                <w:szCs w:val="20"/>
              </w:rPr>
              <w:br/>
              <w:t xml:space="preserve">Revestimento: Tecido </w:t>
            </w:r>
            <w:r w:rsidR="008E0439" w:rsidRPr="007C6148">
              <w:rPr>
                <w:rFonts w:ascii="Arial" w:eastAsia="Times New Roman" w:hAnsi="Arial" w:cs="Arial"/>
                <w:sz w:val="20"/>
                <w:szCs w:val="20"/>
              </w:rPr>
              <w:t>Sintético Impermeável</w:t>
            </w:r>
            <w:r w:rsidRPr="007C6148">
              <w:rPr>
                <w:rFonts w:ascii="Arial" w:eastAsia="Times New Roman" w:hAnsi="Arial" w:cs="Arial"/>
                <w:sz w:val="20"/>
                <w:szCs w:val="20"/>
              </w:rPr>
              <w:t xml:space="preserve">                            </w:t>
            </w:r>
          </w:p>
          <w:p w14:paraId="4BAB885B" w14:textId="4938EA68" w:rsidR="007C6148" w:rsidRPr="007C6148" w:rsidRDefault="007C6148" w:rsidP="007C6148">
            <w:pPr>
              <w:rPr>
                <w:rFonts w:ascii="Arial" w:eastAsia="Times New Roman" w:hAnsi="Arial" w:cs="Arial"/>
                <w:sz w:val="20"/>
                <w:szCs w:val="20"/>
              </w:rPr>
            </w:pPr>
            <w:r w:rsidRPr="007C6148">
              <w:rPr>
                <w:rFonts w:ascii="Arial" w:eastAsia="Times New Roman" w:hAnsi="Arial" w:cs="Arial"/>
                <w:sz w:val="20"/>
                <w:szCs w:val="20"/>
              </w:rPr>
              <w:t>Fechamento lateral através de zíper;</w:t>
            </w:r>
          </w:p>
        </w:tc>
        <w:tc>
          <w:tcPr>
            <w:tcW w:w="1274" w:type="dxa"/>
            <w:tcBorders>
              <w:top w:val="nil"/>
              <w:left w:val="nil"/>
              <w:bottom w:val="single" w:sz="4" w:space="0" w:color="auto"/>
              <w:right w:val="single" w:sz="4" w:space="0" w:color="auto"/>
            </w:tcBorders>
            <w:shd w:val="clear" w:color="000000" w:fill="FFFFFF"/>
            <w:noWrap/>
            <w:vAlign w:val="center"/>
            <w:hideMark/>
          </w:tcPr>
          <w:p w14:paraId="0E9AF1CA"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693A86F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r>
      <w:tr w:rsidR="004411FB" w:rsidRPr="007C6148" w14:paraId="10D5DCCB"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ADF46F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770</w:t>
            </w:r>
          </w:p>
        </w:tc>
        <w:tc>
          <w:tcPr>
            <w:tcW w:w="6892" w:type="dxa"/>
            <w:tcBorders>
              <w:top w:val="nil"/>
              <w:left w:val="nil"/>
              <w:bottom w:val="single" w:sz="4" w:space="0" w:color="auto"/>
              <w:right w:val="single" w:sz="4" w:space="0" w:color="auto"/>
            </w:tcBorders>
            <w:shd w:val="clear" w:color="auto" w:fill="auto"/>
            <w:vAlign w:val="center"/>
            <w:hideMark/>
          </w:tcPr>
          <w:p w14:paraId="72B26BF0" w14:textId="77777777" w:rsidR="007C6148" w:rsidRPr="007C6148" w:rsidRDefault="007C6148" w:rsidP="007C6148">
            <w:pPr>
              <w:rPr>
                <w:rFonts w:ascii="Arial" w:eastAsia="Times New Roman" w:hAnsi="Arial" w:cs="Arial"/>
                <w:sz w:val="20"/>
                <w:szCs w:val="20"/>
              </w:rPr>
            </w:pPr>
            <w:r w:rsidRPr="007C6148">
              <w:rPr>
                <w:rFonts w:ascii="Arial" w:eastAsia="Times New Roman" w:hAnsi="Arial" w:cs="Arial"/>
                <w:sz w:val="20"/>
                <w:szCs w:val="20"/>
              </w:rPr>
              <w:t xml:space="preserve">COMADRE 40 X 30 CM TIPO PA 3500 ML                                </w:t>
            </w:r>
            <w:r w:rsidRPr="007C6148">
              <w:rPr>
                <w:rFonts w:ascii="Arial" w:eastAsia="Times New Roman" w:hAnsi="Arial" w:cs="Arial"/>
                <w:sz w:val="20"/>
                <w:szCs w:val="20"/>
              </w:rPr>
              <w:br/>
              <w:t>Composição: Aço inoxidável</w:t>
            </w:r>
          </w:p>
        </w:tc>
        <w:tc>
          <w:tcPr>
            <w:tcW w:w="1274" w:type="dxa"/>
            <w:tcBorders>
              <w:top w:val="nil"/>
              <w:left w:val="nil"/>
              <w:bottom w:val="single" w:sz="4" w:space="0" w:color="auto"/>
              <w:right w:val="single" w:sz="4" w:space="0" w:color="auto"/>
            </w:tcBorders>
            <w:shd w:val="clear" w:color="000000" w:fill="FFFFFF"/>
            <w:noWrap/>
            <w:vAlign w:val="center"/>
            <w:hideMark/>
          </w:tcPr>
          <w:p w14:paraId="41E3B9D8"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585D5D6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w:t>
            </w:r>
          </w:p>
        </w:tc>
      </w:tr>
      <w:tr w:rsidR="004411FB" w:rsidRPr="007C6148" w14:paraId="069EC438"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784021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771</w:t>
            </w:r>
          </w:p>
        </w:tc>
        <w:tc>
          <w:tcPr>
            <w:tcW w:w="6892" w:type="dxa"/>
            <w:tcBorders>
              <w:top w:val="nil"/>
              <w:left w:val="nil"/>
              <w:bottom w:val="single" w:sz="4" w:space="0" w:color="auto"/>
              <w:right w:val="single" w:sz="4" w:space="0" w:color="auto"/>
            </w:tcBorders>
            <w:shd w:val="clear" w:color="auto" w:fill="auto"/>
            <w:vAlign w:val="center"/>
            <w:hideMark/>
          </w:tcPr>
          <w:p w14:paraId="0452154D" w14:textId="3224D386" w:rsidR="00A10D82" w:rsidRDefault="007C6148" w:rsidP="00A10D82">
            <w:pPr>
              <w:jc w:val="both"/>
              <w:rPr>
                <w:rFonts w:ascii="Arial" w:eastAsia="Times New Roman" w:hAnsi="Arial" w:cs="Arial"/>
                <w:sz w:val="20"/>
                <w:szCs w:val="20"/>
              </w:rPr>
            </w:pPr>
            <w:r w:rsidRPr="007C6148">
              <w:rPr>
                <w:rFonts w:ascii="Arial" w:eastAsia="Times New Roman" w:hAnsi="Arial" w:cs="Arial"/>
                <w:sz w:val="20"/>
                <w:szCs w:val="20"/>
              </w:rPr>
              <w:t xml:space="preserve">DETECTOR FETAL DE MESA </w:t>
            </w:r>
            <w:r w:rsidR="00A10D82">
              <w:rPr>
                <w:rFonts w:ascii="Arial" w:eastAsia="Times New Roman" w:hAnsi="Arial" w:cs="Arial"/>
                <w:sz w:val="20"/>
                <w:szCs w:val="20"/>
              </w:rPr>
              <w:t>–</w:t>
            </w:r>
            <w:r w:rsidRPr="007C6148">
              <w:rPr>
                <w:rFonts w:ascii="Arial" w:eastAsia="Times New Roman" w:hAnsi="Arial" w:cs="Arial"/>
                <w:sz w:val="20"/>
                <w:szCs w:val="20"/>
              </w:rPr>
              <w:t xml:space="preserve"> </w:t>
            </w:r>
          </w:p>
          <w:p w14:paraId="1E50AB29" w14:textId="797B2547" w:rsidR="007C6148" w:rsidRPr="007C6148" w:rsidRDefault="007C6148" w:rsidP="00A10D82">
            <w:pPr>
              <w:jc w:val="both"/>
              <w:rPr>
                <w:rFonts w:ascii="Arial" w:eastAsia="Times New Roman" w:hAnsi="Arial" w:cs="Arial"/>
                <w:sz w:val="20"/>
                <w:szCs w:val="20"/>
              </w:rPr>
            </w:pPr>
            <w:r w:rsidRPr="007C6148">
              <w:rPr>
                <w:rFonts w:ascii="Arial" w:eastAsia="Times New Roman" w:hAnsi="Arial" w:cs="Arial"/>
                <w:sz w:val="20"/>
                <w:szCs w:val="20"/>
              </w:rPr>
              <w:t>Sonar para batimentos cardíacos fetais. - Modelo de mesa com as dimensões 95 x 200 x 210 mm. -</w:t>
            </w:r>
            <w:r w:rsidR="00282B8C">
              <w:rPr>
                <w:rFonts w:ascii="Arial" w:eastAsia="Times New Roman" w:hAnsi="Arial" w:cs="Arial"/>
                <w:sz w:val="20"/>
                <w:szCs w:val="20"/>
              </w:rPr>
              <w:t xml:space="preserve"> </w:t>
            </w:r>
            <w:r w:rsidRPr="007C6148">
              <w:rPr>
                <w:rFonts w:ascii="Arial" w:eastAsia="Times New Roman" w:hAnsi="Arial" w:cs="Arial"/>
                <w:sz w:val="20"/>
                <w:szCs w:val="20"/>
              </w:rPr>
              <w:t>Acompanha frasco de gel de contato. -</w:t>
            </w:r>
            <w:r w:rsidR="008E0439">
              <w:rPr>
                <w:rFonts w:ascii="Arial" w:eastAsia="Times New Roman" w:hAnsi="Arial" w:cs="Arial"/>
                <w:sz w:val="20"/>
                <w:szCs w:val="20"/>
              </w:rPr>
              <w:t xml:space="preserve"> </w:t>
            </w:r>
            <w:r w:rsidRPr="007C6148">
              <w:rPr>
                <w:rFonts w:ascii="Arial" w:eastAsia="Times New Roman" w:hAnsi="Arial" w:cs="Arial"/>
                <w:sz w:val="20"/>
                <w:szCs w:val="20"/>
              </w:rPr>
              <w:t xml:space="preserve">Ausculta </w:t>
            </w:r>
            <w:r w:rsidR="008E0439" w:rsidRPr="007C6148">
              <w:rPr>
                <w:rFonts w:ascii="Arial" w:eastAsia="Times New Roman" w:hAnsi="Arial" w:cs="Arial"/>
                <w:sz w:val="20"/>
                <w:szCs w:val="20"/>
              </w:rPr>
              <w:t>cárdio fetal</w:t>
            </w:r>
            <w:r w:rsidRPr="007C6148">
              <w:rPr>
                <w:rFonts w:ascii="Arial" w:eastAsia="Times New Roman" w:hAnsi="Arial" w:cs="Arial"/>
                <w:sz w:val="20"/>
                <w:szCs w:val="20"/>
              </w:rPr>
              <w:t xml:space="preserve"> a partir da 10ª semana. -Alta sensibilidade para ausculta coletiva. Botão Liga/Desliga com regulagem de volume. -Botão com regulagem de tonalidade. -</w:t>
            </w:r>
            <w:r w:rsidR="008E0439">
              <w:rPr>
                <w:rFonts w:ascii="Arial" w:eastAsia="Times New Roman" w:hAnsi="Arial" w:cs="Arial"/>
                <w:sz w:val="20"/>
                <w:szCs w:val="20"/>
              </w:rPr>
              <w:t xml:space="preserve"> </w:t>
            </w:r>
            <w:r w:rsidR="008E0439" w:rsidRPr="007C6148">
              <w:rPr>
                <w:rFonts w:ascii="Arial" w:eastAsia="Times New Roman" w:hAnsi="Arial" w:cs="Arial"/>
                <w:sz w:val="20"/>
                <w:szCs w:val="20"/>
              </w:rPr>
              <w:t>Frequência</w:t>
            </w:r>
            <w:r w:rsidRPr="007C6148">
              <w:rPr>
                <w:rFonts w:ascii="Arial" w:eastAsia="Times New Roman" w:hAnsi="Arial" w:cs="Arial"/>
                <w:sz w:val="20"/>
                <w:szCs w:val="20"/>
              </w:rPr>
              <w:t xml:space="preserve"> 2,2 mhz</w:t>
            </w:r>
            <w:r w:rsidR="008E0439">
              <w:rPr>
                <w:rFonts w:ascii="Arial" w:eastAsia="Times New Roman" w:hAnsi="Arial" w:cs="Arial"/>
                <w:sz w:val="20"/>
                <w:szCs w:val="20"/>
              </w:rPr>
              <w:t xml:space="preserve"> </w:t>
            </w:r>
            <w:r w:rsidRPr="007C6148">
              <w:rPr>
                <w:rFonts w:ascii="Arial" w:eastAsia="Times New Roman" w:hAnsi="Arial" w:cs="Arial"/>
                <w:sz w:val="20"/>
                <w:szCs w:val="20"/>
              </w:rPr>
              <w:t xml:space="preserve">Alimentação elétrica selecionável em 110 ou 220V. 50/60 </w:t>
            </w:r>
            <w:proofErr w:type="spellStart"/>
            <w:r w:rsidRPr="007C6148">
              <w:rPr>
                <w:rFonts w:ascii="Arial" w:eastAsia="Times New Roman" w:hAnsi="Arial" w:cs="Arial"/>
                <w:sz w:val="20"/>
                <w:szCs w:val="20"/>
              </w:rPr>
              <w:t>hz</w:t>
            </w:r>
            <w:proofErr w:type="spellEnd"/>
            <w:r w:rsidRPr="007C6148">
              <w:rPr>
                <w:rFonts w:ascii="Arial" w:eastAsia="Times New Roman" w:hAnsi="Arial" w:cs="Arial"/>
                <w:sz w:val="20"/>
                <w:szCs w:val="20"/>
              </w:rPr>
              <w:t xml:space="preserve">. -Filtro minimizador de interferência durante a utilização. -Ausculta de batimentos cardíacos fetais por método de </w:t>
            </w:r>
            <w:r w:rsidR="008E0439" w:rsidRPr="007C6148">
              <w:rPr>
                <w:rFonts w:ascii="Arial" w:eastAsia="Times New Roman" w:hAnsi="Arial" w:cs="Arial"/>
                <w:sz w:val="20"/>
                <w:szCs w:val="20"/>
              </w:rPr>
              <w:t>ultrassom</w:t>
            </w:r>
          </w:p>
        </w:tc>
        <w:tc>
          <w:tcPr>
            <w:tcW w:w="1274" w:type="dxa"/>
            <w:tcBorders>
              <w:top w:val="nil"/>
              <w:left w:val="nil"/>
              <w:bottom w:val="single" w:sz="4" w:space="0" w:color="auto"/>
              <w:right w:val="single" w:sz="4" w:space="0" w:color="auto"/>
            </w:tcBorders>
            <w:shd w:val="clear" w:color="auto" w:fill="auto"/>
            <w:vAlign w:val="center"/>
            <w:hideMark/>
          </w:tcPr>
          <w:p w14:paraId="17C2FAF8"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E22C2F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w:t>
            </w:r>
          </w:p>
        </w:tc>
      </w:tr>
      <w:tr w:rsidR="004411FB" w:rsidRPr="007C6148" w14:paraId="70B53581" w14:textId="77777777" w:rsidTr="002E6144">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3DA523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772</w:t>
            </w:r>
          </w:p>
        </w:tc>
        <w:tc>
          <w:tcPr>
            <w:tcW w:w="6892" w:type="dxa"/>
            <w:tcBorders>
              <w:top w:val="nil"/>
              <w:left w:val="nil"/>
              <w:bottom w:val="single" w:sz="4" w:space="0" w:color="auto"/>
              <w:right w:val="single" w:sz="4" w:space="0" w:color="auto"/>
            </w:tcBorders>
            <w:shd w:val="clear" w:color="auto" w:fill="auto"/>
            <w:vAlign w:val="center"/>
            <w:hideMark/>
          </w:tcPr>
          <w:p w14:paraId="51508C13" w14:textId="77777777" w:rsidR="00A10D82" w:rsidRDefault="007C6148" w:rsidP="00A10D82">
            <w:pPr>
              <w:jc w:val="both"/>
              <w:rPr>
                <w:rFonts w:ascii="Arial" w:eastAsia="Times New Roman" w:hAnsi="Arial" w:cs="Arial"/>
                <w:sz w:val="20"/>
                <w:szCs w:val="20"/>
              </w:rPr>
            </w:pPr>
            <w:r w:rsidRPr="007C6148">
              <w:rPr>
                <w:rFonts w:ascii="Arial" w:eastAsia="Times New Roman" w:hAnsi="Arial" w:cs="Arial"/>
                <w:sz w:val="20"/>
                <w:szCs w:val="20"/>
              </w:rPr>
              <w:t xml:space="preserve">DETECTOR FETAL  </w:t>
            </w:r>
          </w:p>
          <w:p w14:paraId="398FDDF8" w14:textId="52F9B98F" w:rsidR="007C6148" w:rsidRPr="007C6148" w:rsidRDefault="007C6148" w:rsidP="00A10D82">
            <w:pPr>
              <w:jc w:val="both"/>
              <w:rPr>
                <w:rFonts w:ascii="Arial" w:eastAsia="Times New Roman" w:hAnsi="Arial" w:cs="Arial"/>
                <w:sz w:val="20"/>
                <w:szCs w:val="20"/>
              </w:rPr>
            </w:pPr>
            <w:r w:rsidRPr="007C6148">
              <w:rPr>
                <w:rFonts w:ascii="Arial" w:eastAsia="Times New Roman" w:hAnsi="Arial" w:cs="Arial"/>
                <w:sz w:val="20"/>
                <w:szCs w:val="20"/>
              </w:rPr>
              <w:t xml:space="preserve">Transdutor de alta sensibilidade, </w:t>
            </w:r>
            <w:r w:rsidR="008E0439" w:rsidRPr="007C6148">
              <w:rPr>
                <w:rFonts w:ascii="Arial" w:eastAsia="Times New Roman" w:hAnsi="Arial" w:cs="Arial"/>
                <w:sz w:val="20"/>
                <w:szCs w:val="20"/>
              </w:rPr>
              <w:t>compacto</w:t>
            </w:r>
            <w:r w:rsidRPr="007C6148">
              <w:rPr>
                <w:rFonts w:ascii="Arial" w:eastAsia="Times New Roman" w:hAnsi="Arial" w:cs="Arial"/>
                <w:sz w:val="20"/>
                <w:szCs w:val="20"/>
              </w:rPr>
              <w:t>, leve e fácil operação, Alto-falante de alta performance, Botão liga/desliga e controle de volume e desligamento automático, Tela de LCD para visualização numérica do batimento cardíaco fetal, Alimentação por 2 pilhas AA de 1,5V, Sensibilidade a partir de 10-12 semanas</w:t>
            </w:r>
          </w:p>
        </w:tc>
        <w:tc>
          <w:tcPr>
            <w:tcW w:w="1274" w:type="dxa"/>
            <w:tcBorders>
              <w:top w:val="nil"/>
              <w:left w:val="nil"/>
              <w:bottom w:val="single" w:sz="4" w:space="0" w:color="auto"/>
              <w:right w:val="single" w:sz="4" w:space="0" w:color="auto"/>
            </w:tcBorders>
            <w:shd w:val="clear" w:color="auto" w:fill="auto"/>
            <w:vAlign w:val="center"/>
            <w:hideMark/>
          </w:tcPr>
          <w:p w14:paraId="5F434776"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331967F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r>
      <w:tr w:rsidR="004411FB" w:rsidRPr="007C6148" w14:paraId="37CDA8B8" w14:textId="77777777" w:rsidTr="0065488F">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2D2957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773</w:t>
            </w:r>
          </w:p>
        </w:tc>
        <w:tc>
          <w:tcPr>
            <w:tcW w:w="6892" w:type="dxa"/>
            <w:tcBorders>
              <w:top w:val="nil"/>
              <w:left w:val="nil"/>
              <w:bottom w:val="single" w:sz="4" w:space="0" w:color="auto"/>
              <w:right w:val="single" w:sz="4" w:space="0" w:color="auto"/>
            </w:tcBorders>
            <w:shd w:val="clear" w:color="auto" w:fill="auto"/>
            <w:vAlign w:val="center"/>
            <w:hideMark/>
          </w:tcPr>
          <w:p w14:paraId="13BCDCF6" w14:textId="77777777" w:rsidR="007C6148" w:rsidRPr="007C6148" w:rsidRDefault="007C6148" w:rsidP="007C6148">
            <w:pPr>
              <w:rPr>
                <w:rFonts w:ascii="Arial" w:eastAsia="Times New Roman" w:hAnsi="Arial" w:cs="Arial"/>
                <w:sz w:val="20"/>
                <w:szCs w:val="20"/>
              </w:rPr>
            </w:pPr>
            <w:r w:rsidRPr="007C6148">
              <w:rPr>
                <w:rFonts w:ascii="Arial" w:eastAsia="Times New Roman" w:hAnsi="Arial" w:cs="Arial"/>
                <w:sz w:val="20"/>
                <w:szCs w:val="20"/>
              </w:rPr>
              <w:t>ELETRODO DE SILICONE 3X5cm (Embalagem c/4 Unidades.)                     Especificações</w:t>
            </w:r>
            <w:r w:rsidRPr="007C6148">
              <w:rPr>
                <w:rFonts w:ascii="Arial" w:eastAsia="Times New Roman" w:hAnsi="Arial" w:cs="Arial"/>
                <w:sz w:val="20"/>
                <w:szCs w:val="20"/>
              </w:rPr>
              <w:br/>
              <w:t>Detalhes</w:t>
            </w:r>
            <w:r w:rsidRPr="007C6148">
              <w:rPr>
                <w:rFonts w:ascii="Arial" w:eastAsia="Times New Roman" w:hAnsi="Arial" w:cs="Arial"/>
                <w:sz w:val="20"/>
                <w:szCs w:val="20"/>
              </w:rPr>
              <w:br/>
              <w:t>Comprimento x Largura: 3 cm x 5 cm</w:t>
            </w:r>
            <w:r w:rsidRPr="007C6148">
              <w:rPr>
                <w:rFonts w:ascii="Arial" w:eastAsia="Times New Roman" w:hAnsi="Arial" w:cs="Arial"/>
                <w:sz w:val="20"/>
                <w:szCs w:val="20"/>
              </w:rPr>
              <w:br/>
              <w:t>É autoadesivo:  Não</w:t>
            </w:r>
          </w:p>
        </w:tc>
        <w:tc>
          <w:tcPr>
            <w:tcW w:w="1274" w:type="dxa"/>
            <w:tcBorders>
              <w:top w:val="nil"/>
              <w:left w:val="nil"/>
              <w:bottom w:val="single" w:sz="4" w:space="0" w:color="auto"/>
              <w:right w:val="single" w:sz="4" w:space="0" w:color="auto"/>
            </w:tcBorders>
            <w:shd w:val="clear" w:color="000000" w:fill="FFFFFF"/>
            <w:noWrap/>
            <w:vAlign w:val="center"/>
            <w:hideMark/>
          </w:tcPr>
          <w:p w14:paraId="4F757E0B"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69713A1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w:t>
            </w:r>
          </w:p>
        </w:tc>
      </w:tr>
      <w:tr w:rsidR="004411FB" w:rsidRPr="007C6148" w14:paraId="551AA1B6"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7CE6F1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lastRenderedPageBreak/>
              <w:t>774</w:t>
            </w:r>
          </w:p>
        </w:tc>
        <w:tc>
          <w:tcPr>
            <w:tcW w:w="6892" w:type="dxa"/>
            <w:tcBorders>
              <w:top w:val="nil"/>
              <w:left w:val="nil"/>
              <w:bottom w:val="single" w:sz="4" w:space="0" w:color="auto"/>
              <w:right w:val="single" w:sz="4" w:space="0" w:color="auto"/>
            </w:tcBorders>
            <w:shd w:val="clear" w:color="000000" w:fill="FFFFFF"/>
            <w:vAlign w:val="center"/>
            <w:hideMark/>
          </w:tcPr>
          <w:p w14:paraId="758798F1"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ESCADA CLÍNICA </w:t>
            </w:r>
            <w:proofErr w:type="spellStart"/>
            <w:r w:rsidRPr="007C6148">
              <w:rPr>
                <w:rFonts w:ascii="Arial" w:eastAsia="Times New Roman" w:hAnsi="Arial" w:cs="Arial"/>
                <w:color w:val="000000"/>
                <w:sz w:val="20"/>
                <w:szCs w:val="20"/>
              </w:rPr>
              <w:t>ANTI</w:t>
            </w:r>
            <w:proofErr w:type="spellEnd"/>
            <w:r w:rsidRPr="007C6148">
              <w:rPr>
                <w:rFonts w:ascii="Arial" w:eastAsia="Times New Roman" w:hAnsi="Arial" w:cs="Arial"/>
                <w:color w:val="000000"/>
                <w:sz w:val="20"/>
                <w:szCs w:val="20"/>
              </w:rPr>
              <w:t xml:space="preserve"> DERRAPANTE 2 DEGRAUS PINTURA EPÓXI BRANCA ATÉ 120KG</w:t>
            </w:r>
          </w:p>
        </w:tc>
        <w:tc>
          <w:tcPr>
            <w:tcW w:w="1274" w:type="dxa"/>
            <w:tcBorders>
              <w:top w:val="nil"/>
              <w:left w:val="nil"/>
              <w:bottom w:val="single" w:sz="4" w:space="0" w:color="auto"/>
              <w:right w:val="single" w:sz="4" w:space="0" w:color="auto"/>
            </w:tcBorders>
            <w:shd w:val="clear" w:color="000000" w:fill="FFFFFF"/>
            <w:noWrap/>
            <w:vAlign w:val="center"/>
            <w:hideMark/>
          </w:tcPr>
          <w:p w14:paraId="6E035779"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113FBBF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r>
      <w:tr w:rsidR="004411FB" w:rsidRPr="007C6148" w14:paraId="1C6B7B94"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9BA98A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775</w:t>
            </w:r>
          </w:p>
        </w:tc>
        <w:tc>
          <w:tcPr>
            <w:tcW w:w="6892" w:type="dxa"/>
            <w:tcBorders>
              <w:top w:val="nil"/>
              <w:left w:val="nil"/>
              <w:bottom w:val="single" w:sz="4" w:space="0" w:color="auto"/>
              <w:right w:val="single" w:sz="4" w:space="0" w:color="auto"/>
            </w:tcBorders>
            <w:shd w:val="clear" w:color="auto" w:fill="auto"/>
            <w:vAlign w:val="center"/>
            <w:hideMark/>
          </w:tcPr>
          <w:p w14:paraId="06805C0D" w14:textId="77777777" w:rsidR="007C6148" w:rsidRPr="007C6148" w:rsidRDefault="007C6148" w:rsidP="007C6148">
            <w:pPr>
              <w:rPr>
                <w:rFonts w:ascii="Arial" w:eastAsia="Times New Roman" w:hAnsi="Arial" w:cs="Arial"/>
                <w:sz w:val="20"/>
                <w:szCs w:val="20"/>
              </w:rPr>
            </w:pPr>
            <w:r w:rsidRPr="007C6148">
              <w:rPr>
                <w:rFonts w:ascii="Arial" w:eastAsia="Times New Roman" w:hAnsi="Arial" w:cs="Arial"/>
                <w:sz w:val="20"/>
                <w:szCs w:val="20"/>
              </w:rPr>
              <w:t xml:space="preserve">ESPECULO NASAL HARTMANN N° 2 INFANTIL                                   </w:t>
            </w:r>
            <w:r w:rsidRPr="007C6148">
              <w:rPr>
                <w:rFonts w:ascii="Arial" w:eastAsia="Times New Roman" w:hAnsi="Arial" w:cs="Arial"/>
                <w:sz w:val="20"/>
                <w:szCs w:val="20"/>
              </w:rPr>
              <w:br/>
              <w:t>Produto Confeccionado em Aço Inoxidável</w:t>
            </w:r>
          </w:p>
        </w:tc>
        <w:tc>
          <w:tcPr>
            <w:tcW w:w="1274" w:type="dxa"/>
            <w:tcBorders>
              <w:top w:val="nil"/>
              <w:left w:val="nil"/>
              <w:bottom w:val="single" w:sz="4" w:space="0" w:color="auto"/>
              <w:right w:val="single" w:sz="4" w:space="0" w:color="auto"/>
            </w:tcBorders>
            <w:shd w:val="clear" w:color="auto" w:fill="auto"/>
            <w:vAlign w:val="center"/>
            <w:hideMark/>
          </w:tcPr>
          <w:p w14:paraId="0558168C"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F65B8B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w:t>
            </w:r>
          </w:p>
        </w:tc>
      </w:tr>
      <w:tr w:rsidR="004411FB" w:rsidRPr="007C6148" w14:paraId="3DD49621"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2709A5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776</w:t>
            </w:r>
          </w:p>
        </w:tc>
        <w:tc>
          <w:tcPr>
            <w:tcW w:w="6892" w:type="dxa"/>
            <w:tcBorders>
              <w:top w:val="nil"/>
              <w:left w:val="nil"/>
              <w:bottom w:val="nil"/>
              <w:right w:val="nil"/>
            </w:tcBorders>
            <w:shd w:val="clear" w:color="auto" w:fill="auto"/>
            <w:vAlign w:val="center"/>
            <w:hideMark/>
          </w:tcPr>
          <w:p w14:paraId="1BAB14E4" w14:textId="77777777" w:rsidR="00A10D82" w:rsidRDefault="007C6148" w:rsidP="00A10D82">
            <w:pPr>
              <w:jc w:val="both"/>
              <w:rPr>
                <w:rFonts w:ascii="Arial" w:eastAsia="Times New Roman" w:hAnsi="Arial" w:cs="Arial"/>
                <w:sz w:val="20"/>
                <w:szCs w:val="20"/>
              </w:rPr>
            </w:pPr>
            <w:r w:rsidRPr="007C6148">
              <w:rPr>
                <w:rFonts w:ascii="Arial" w:eastAsia="Times New Roman" w:hAnsi="Arial" w:cs="Arial"/>
                <w:sz w:val="20"/>
                <w:szCs w:val="20"/>
              </w:rPr>
              <w:t xml:space="preserve">KIT - CAIXA PARA PEQUENAS CIRURGIAS </w:t>
            </w:r>
          </w:p>
          <w:p w14:paraId="14DE7ABD" w14:textId="418B64E9" w:rsidR="007C6148" w:rsidRPr="007C6148" w:rsidRDefault="007C6148" w:rsidP="00A10D82">
            <w:pPr>
              <w:jc w:val="both"/>
              <w:rPr>
                <w:rFonts w:ascii="Arial" w:eastAsia="Times New Roman" w:hAnsi="Arial" w:cs="Arial"/>
                <w:sz w:val="20"/>
                <w:szCs w:val="20"/>
              </w:rPr>
            </w:pPr>
            <w:r w:rsidRPr="007C6148">
              <w:rPr>
                <w:rFonts w:ascii="Arial" w:eastAsia="Times New Roman" w:hAnsi="Arial" w:cs="Arial"/>
                <w:sz w:val="20"/>
                <w:szCs w:val="20"/>
              </w:rPr>
              <w:t xml:space="preserve">Caixa composta pelos seguintes itens:  01 Cabo de bisturi N°03 - 02 Gancho Giles Delicado </w:t>
            </w:r>
            <w:r w:rsidR="00CE7219" w:rsidRPr="007C6148">
              <w:rPr>
                <w:rFonts w:ascii="Arial" w:eastAsia="Times New Roman" w:hAnsi="Arial" w:cs="Arial"/>
                <w:sz w:val="20"/>
                <w:szCs w:val="20"/>
              </w:rPr>
              <w:t>- 01</w:t>
            </w:r>
            <w:r w:rsidRPr="007C6148">
              <w:rPr>
                <w:rFonts w:ascii="Arial" w:eastAsia="Times New Roman" w:hAnsi="Arial" w:cs="Arial"/>
                <w:sz w:val="20"/>
                <w:szCs w:val="20"/>
              </w:rPr>
              <w:t xml:space="preserve"> Pinça </w:t>
            </w:r>
            <w:proofErr w:type="spellStart"/>
            <w:r w:rsidRPr="007C6148">
              <w:rPr>
                <w:rFonts w:ascii="Arial" w:eastAsia="Times New Roman" w:hAnsi="Arial" w:cs="Arial"/>
                <w:sz w:val="20"/>
                <w:szCs w:val="20"/>
              </w:rPr>
              <w:t>Pean</w:t>
            </w:r>
            <w:proofErr w:type="spellEnd"/>
            <w:r w:rsidRPr="007C6148">
              <w:rPr>
                <w:rFonts w:ascii="Arial" w:eastAsia="Times New Roman" w:hAnsi="Arial" w:cs="Arial"/>
                <w:sz w:val="20"/>
                <w:szCs w:val="20"/>
              </w:rPr>
              <w:t xml:space="preserve">. 14cm - 01 Pinça Mosquito </w:t>
            </w:r>
            <w:r w:rsidR="00CE7219" w:rsidRPr="007C6148">
              <w:rPr>
                <w:rFonts w:ascii="Arial" w:eastAsia="Times New Roman" w:hAnsi="Arial" w:cs="Arial"/>
                <w:sz w:val="20"/>
                <w:szCs w:val="20"/>
              </w:rPr>
              <w:t>Curva.</w:t>
            </w:r>
            <w:r w:rsidRPr="007C6148">
              <w:rPr>
                <w:rFonts w:ascii="Arial" w:eastAsia="Times New Roman" w:hAnsi="Arial" w:cs="Arial"/>
                <w:sz w:val="20"/>
                <w:szCs w:val="20"/>
              </w:rPr>
              <w:t xml:space="preserve"> 12cm </w:t>
            </w:r>
            <w:r w:rsidR="00CE7219" w:rsidRPr="007C6148">
              <w:rPr>
                <w:rFonts w:ascii="Arial" w:eastAsia="Times New Roman" w:hAnsi="Arial" w:cs="Arial"/>
                <w:sz w:val="20"/>
                <w:szCs w:val="20"/>
              </w:rPr>
              <w:t>- 01</w:t>
            </w:r>
            <w:r w:rsidRPr="007C6148">
              <w:rPr>
                <w:rFonts w:ascii="Arial" w:eastAsia="Times New Roman" w:hAnsi="Arial" w:cs="Arial"/>
                <w:sz w:val="20"/>
                <w:szCs w:val="20"/>
              </w:rPr>
              <w:t xml:space="preserve"> Tesoura Iris Faceta Curva ponta Fina, 11cm - 01 Porta Agulha </w:t>
            </w:r>
            <w:proofErr w:type="spellStart"/>
            <w:r w:rsidRPr="007C6148">
              <w:rPr>
                <w:rFonts w:ascii="Arial" w:eastAsia="Times New Roman" w:hAnsi="Arial" w:cs="Arial"/>
                <w:sz w:val="20"/>
                <w:szCs w:val="20"/>
              </w:rPr>
              <w:t>Mayo</w:t>
            </w:r>
            <w:proofErr w:type="spellEnd"/>
            <w:r w:rsidRPr="007C6148">
              <w:rPr>
                <w:rFonts w:ascii="Arial" w:eastAsia="Times New Roman" w:hAnsi="Arial" w:cs="Arial"/>
                <w:sz w:val="20"/>
                <w:szCs w:val="20"/>
              </w:rPr>
              <w:t xml:space="preserve"> </w:t>
            </w:r>
            <w:proofErr w:type="spellStart"/>
            <w:r w:rsidRPr="007C6148">
              <w:rPr>
                <w:rFonts w:ascii="Arial" w:eastAsia="Times New Roman" w:hAnsi="Arial" w:cs="Arial"/>
                <w:sz w:val="20"/>
                <w:szCs w:val="20"/>
              </w:rPr>
              <w:t>Hegar</w:t>
            </w:r>
            <w:proofErr w:type="spellEnd"/>
            <w:r w:rsidRPr="007C6148">
              <w:rPr>
                <w:rFonts w:ascii="Arial" w:eastAsia="Times New Roman" w:hAnsi="Arial" w:cs="Arial"/>
                <w:sz w:val="20"/>
                <w:szCs w:val="20"/>
              </w:rPr>
              <w:t xml:space="preserve"> </w:t>
            </w:r>
            <w:proofErr w:type="spellStart"/>
            <w:r w:rsidRPr="007C6148">
              <w:rPr>
                <w:rFonts w:ascii="Arial" w:eastAsia="Times New Roman" w:hAnsi="Arial" w:cs="Arial"/>
                <w:sz w:val="20"/>
                <w:szCs w:val="20"/>
              </w:rPr>
              <w:t>Videa</w:t>
            </w:r>
            <w:proofErr w:type="spellEnd"/>
            <w:r w:rsidRPr="007C6148">
              <w:rPr>
                <w:rFonts w:ascii="Arial" w:eastAsia="Times New Roman" w:hAnsi="Arial" w:cs="Arial"/>
                <w:sz w:val="20"/>
                <w:szCs w:val="20"/>
              </w:rPr>
              <w:t xml:space="preserve">. 12cm - 01 Pinça Adson dente de Rato. 12cm - 01 </w:t>
            </w:r>
            <w:proofErr w:type="spellStart"/>
            <w:r w:rsidRPr="007C6148">
              <w:rPr>
                <w:rFonts w:ascii="Arial" w:eastAsia="Times New Roman" w:hAnsi="Arial" w:cs="Arial"/>
                <w:sz w:val="20"/>
                <w:szCs w:val="20"/>
              </w:rPr>
              <w:t>Pinca</w:t>
            </w:r>
            <w:proofErr w:type="spellEnd"/>
            <w:r w:rsidRPr="007C6148">
              <w:rPr>
                <w:rFonts w:ascii="Arial" w:eastAsia="Times New Roman" w:hAnsi="Arial" w:cs="Arial"/>
                <w:sz w:val="20"/>
                <w:szCs w:val="20"/>
              </w:rPr>
              <w:t xml:space="preserve"> Adson serrilhada. 12cm - 01 Porta Agulha </w:t>
            </w:r>
            <w:proofErr w:type="spellStart"/>
            <w:r w:rsidRPr="007C6148">
              <w:rPr>
                <w:rFonts w:ascii="Arial" w:eastAsia="Times New Roman" w:hAnsi="Arial" w:cs="Arial"/>
                <w:sz w:val="20"/>
                <w:szCs w:val="20"/>
              </w:rPr>
              <w:t>Nayo</w:t>
            </w:r>
            <w:proofErr w:type="spellEnd"/>
            <w:r w:rsidRPr="007C6148">
              <w:rPr>
                <w:rFonts w:ascii="Arial" w:eastAsia="Times New Roman" w:hAnsi="Arial" w:cs="Arial"/>
                <w:sz w:val="20"/>
                <w:szCs w:val="20"/>
              </w:rPr>
              <w:t xml:space="preserve"> </w:t>
            </w:r>
            <w:proofErr w:type="spellStart"/>
            <w:r w:rsidRPr="007C6148">
              <w:rPr>
                <w:rFonts w:ascii="Arial" w:eastAsia="Times New Roman" w:hAnsi="Arial" w:cs="Arial"/>
                <w:sz w:val="20"/>
                <w:szCs w:val="20"/>
              </w:rPr>
              <w:t>Hegar</w:t>
            </w:r>
            <w:proofErr w:type="spellEnd"/>
            <w:r w:rsidRPr="007C6148">
              <w:rPr>
                <w:rFonts w:ascii="Arial" w:eastAsia="Times New Roman" w:hAnsi="Arial" w:cs="Arial"/>
                <w:sz w:val="20"/>
                <w:szCs w:val="20"/>
              </w:rPr>
              <w:t xml:space="preserve"> com </w:t>
            </w:r>
            <w:proofErr w:type="spellStart"/>
            <w:r w:rsidRPr="007C6148">
              <w:rPr>
                <w:rFonts w:ascii="Arial" w:eastAsia="Times New Roman" w:hAnsi="Arial" w:cs="Arial"/>
                <w:sz w:val="20"/>
                <w:szCs w:val="20"/>
              </w:rPr>
              <w:t>Videa</w:t>
            </w:r>
            <w:proofErr w:type="spellEnd"/>
            <w:r w:rsidRPr="007C6148">
              <w:rPr>
                <w:rFonts w:ascii="Arial" w:eastAsia="Times New Roman" w:hAnsi="Arial" w:cs="Arial"/>
                <w:sz w:val="20"/>
                <w:szCs w:val="20"/>
              </w:rPr>
              <w:t xml:space="preserve">. 14cm - 01 Tesoura </w:t>
            </w:r>
            <w:proofErr w:type="spellStart"/>
            <w:r w:rsidRPr="007C6148">
              <w:rPr>
                <w:rFonts w:ascii="Arial" w:eastAsia="Times New Roman" w:hAnsi="Arial" w:cs="Arial"/>
                <w:sz w:val="20"/>
                <w:szCs w:val="20"/>
              </w:rPr>
              <w:t>Mayo</w:t>
            </w:r>
            <w:proofErr w:type="spellEnd"/>
            <w:r w:rsidRPr="007C6148">
              <w:rPr>
                <w:rFonts w:ascii="Arial" w:eastAsia="Times New Roman" w:hAnsi="Arial" w:cs="Arial"/>
                <w:sz w:val="20"/>
                <w:szCs w:val="20"/>
              </w:rPr>
              <w:t xml:space="preserve"> Reta. 15cm - 01 Estojo de Inox Perfurado. 20x10x03cm  </w:t>
            </w:r>
          </w:p>
        </w:tc>
        <w:tc>
          <w:tcPr>
            <w:tcW w:w="1274" w:type="dxa"/>
            <w:tcBorders>
              <w:top w:val="nil"/>
              <w:left w:val="single" w:sz="4" w:space="0" w:color="auto"/>
              <w:bottom w:val="single" w:sz="4" w:space="0" w:color="auto"/>
              <w:right w:val="single" w:sz="4" w:space="0" w:color="auto"/>
            </w:tcBorders>
            <w:shd w:val="clear" w:color="auto" w:fill="auto"/>
            <w:noWrap/>
            <w:vAlign w:val="center"/>
            <w:hideMark/>
          </w:tcPr>
          <w:p w14:paraId="36176AC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KIT</w:t>
            </w:r>
          </w:p>
        </w:tc>
        <w:tc>
          <w:tcPr>
            <w:tcW w:w="1175" w:type="dxa"/>
            <w:tcBorders>
              <w:top w:val="nil"/>
              <w:left w:val="nil"/>
              <w:bottom w:val="single" w:sz="4" w:space="0" w:color="auto"/>
              <w:right w:val="single" w:sz="4" w:space="0" w:color="auto"/>
            </w:tcBorders>
            <w:shd w:val="clear" w:color="auto" w:fill="auto"/>
            <w:noWrap/>
            <w:vAlign w:val="center"/>
            <w:hideMark/>
          </w:tcPr>
          <w:p w14:paraId="3B68C82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w:t>
            </w:r>
          </w:p>
        </w:tc>
      </w:tr>
      <w:tr w:rsidR="004411FB" w:rsidRPr="007C6148" w14:paraId="2CCF4700"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F904EC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777</w:t>
            </w:r>
          </w:p>
        </w:tc>
        <w:tc>
          <w:tcPr>
            <w:tcW w:w="6892" w:type="dxa"/>
            <w:tcBorders>
              <w:top w:val="single" w:sz="4" w:space="0" w:color="auto"/>
              <w:left w:val="nil"/>
              <w:bottom w:val="single" w:sz="4" w:space="0" w:color="auto"/>
              <w:right w:val="single" w:sz="4" w:space="0" w:color="auto"/>
            </w:tcBorders>
            <w:shd w:val="clear" w:color="000000" w:fill="FFFFFF"/>
            <w:vAlign w:val="center"/>
            <w:hideMark/>
          </w:tcPr>
          <w:p w14:paraId="57F804CF" w14:textId="77777777" w:rsidR="00A10D82" w:rsidRDefault="007C6148" w:rsidP="00A10D82">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MANTA TÉRMICA ALUMINIZADA                                               </w:t>
            </w:r>
          </w:p>
          <w:p w14:paraId="7E2AD326" w14:textId="2DD8245E" w:rsidR="007C6148" w:rsidRPr="007C6148" w:rsidRDefault="007C6148" w:rsidP="00A10D82">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MATERIAL: PRODUZIDA EM POLIETILENO ALUMINIZADO, NÃO DEFORMA, A PROVA D'ÁGUA, REFLETE A CALOR EXTERNO MANTENDO O CALOR INTERNO. TAMANHO: COMPRIMENTO 2,10M, LARGURA 1,40M.</w:t>
            </w:r>
          </w:p>
        </w:tc>
        <w:tc>
          <w:tcPr>
            <w:tcW w:w="1274" w:type="dxa"/>
            <w:tcBorders>
              <w:top w:val="nil"/>
              <w:left w:val="nil"/>
              <w:bottom w:val="single" w:sz="4" w:space="0" w:color="auto"/>
              <w:right w:val="single" w:sz="4" w:space="0" w:color="auto"/>
            </w:tcBorders>
            <w:shd w:val="clear" w:color="000000" w:fill="FFFFFF"/>
            <w:noWrap/>
            <w:vAlign w:val="center"/>
            <w:hideMark/>
          </w:tcPr>
          <w:p w14:paraId="4BF3551C"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5114FA3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r>
      <w:tr w:rsidR="004411FB" w:rsidRPr="007C6148" w14:paraId="3C43B8B9" w14:textId="77777777" w:rsidTr="0065488F">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6E3A7F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778</w:t>
            </w:r>
          </w:p>
        </w:tc>
        <w:tc>
          <w:tcPr>
            <w:tcW w:w="6892" w:type="dxa"/>
            <w:tcBorders>
              <w:top w:val="nil"/>
              <w:left w:val="nil"/>
              <w:bottom w:val="single" w:sz="4" w:space="0" w:color="auto"/>
              <w:right w:val="single" w:sz="4" w:space="0" w:color="auto"/>
            </w:tcBorders>
            <w:shd w:val="clear" w:color="auto" w:fill="auto"/>
            <w:vAlign w:val="center"/>
            <w:hideMark/>
          </w:tcPr>
          <w:p w14:paraId="06B05859" w14:textId="77777777" w:rsidR="007C6148" w:rsidRPr="007C6148" w:rsidRDefault="007C6148" w:rsidP="007C6148">
            <w:pPr>
              <w:rPr>
                <w:rFonts w:ascii="Arial" w:eastAsia="Times New Roman" w:hAnsi="Arial" w:cs="Arial"/>
                <w:sz w:val="20"/>
                <w:szCs w:val="20"/>
              </w:rPr>
            </w:pPr>
            <w:r w:rsidRPr="007C6148">
              <w:rPr>
                <w:rFonts w:ascii="Arial" w:eastAsia="Times New Roman" w:hAnsi="Arial" w:cs="Arial"/>
                <w:sz w:val="20"/>
                <w:szCs w:val="20"/>
              </w:rPr>
              <w:t xml:space="preserve">MONITOR </w:t>
            </w:r>
            <w:proofErr w:type="spellStart"/>
            <w:r w:rsidRPr="007C6148">
              <w:rPr>
                <w:rFonts w:ascii="Arial" w:eastAsia="Times New Roman" w:hAnsi="Arial" w:cs="Arial"/>
                <w:sz w:val="20"/>
                <w:szCs w:val="20"/>
              </w:rPr>
              <w:t>MULTIPARAMETROS</w:t>
            </w:r>
            <w:proofErr w:type="spellEnd"/>
            <w:r w:rsidRPr="007C6148">
              <w:rPr>
                <w:rFonts w:ascii="Arial" w:eastAsia="Times New Roman" w:hAnsi="Arial" w:cs="Arial"/>
                <w:sz w:val="20"/>
                <w:szCs w:val="20"/>
              </w:rPr>
              <w:t xml:space="preserve">                                                   Parâmetros na configuração básica:</w:t>
            </w:r>
            <w:r w:rsidRPr="007C6148">
              <w:rPr>
                <w:rFonts w:ascii="Arial" w:eastAsia="Times New Roman" w:hAnsi="Arial" w:cs="Arial"/>
                <w:sz w:val="20"/>
                <w:szCs w:val="20"/>
              </w:rPr>
              <w:br/>
              <w:t>• ECG;</w:t>
            </w:r>
            <w:r w:rsidRPr="007C6148">
              <w:rPr>
                <w:rFonts w:ascii="Arial" w:eastAsia="Times New Roman" w:hAnsi="Arial" w:cs="Arial"/>
                <w:sz w:val="20"/>
                <w:szCs w:val="20"/>
              </w:rPr>
              <w:br/>
              <w:t>• SPO2;</w:t>
            </w:r>
            <w:r w:rsidRPr="007C6148">
              <w:rPr>
                <w:rFonts w:ascii="Arial" w:eastAsia="Times New Roman" w:hAnsi="Arial" w:cs="Arial"/>
                <w:sz w:val="20"/>
                <w:szCs w:val="20"/>
              </w:rPr>
              <w:br/>
              <w:t xml:space="preserve">• Curva </w:t>
            </w:r>
            <w:proofErr w:type="spellStart"/>
            <w:r w:rsidRPr="007C6148">
              <w:rPr>
                <w:rFonts w:ascii="Arial" w:eastAsia="Times New Roman" w:hAnsi="Arial" w:cs="Arial"/>
                <w:sz w:val="20"/>
                <w:szCs w:val="20"/>
              </w:rPr>
              <w:t>plestimográfica</w:t>
            </w:r>
            <w:proofErr w:type="spellEnd"/>
            <w:r w:rsidRPr="007C6148">
              <w:rPr>
                <w:rFonts w:ascii="Arial" w:eastAsia="Times New Roman" w:hAnsi="Arial" w:cs="Arial"/>
                <w:sz w:val="20"/>
                <w:szCs w:val="20"/>
              </w:rPr>
              <w:t xml:space="preserve"> de SPO2;</w:t>
            </w:r>
            <w:r w:rsidRPr="007C6148">
              <w:rPr>
                <w:rFonts w:ascii="Arial" w:eastAsia="Times New Roman" w:hAnsi="Arial" w:cs="Arial"/>
                <w:sz w:val="20"/>
                <w:szCs w:val="20"/>
              </w:rPr>
              <w:br/>
              <w:t>• Frequência cardíaca pelo ECG;</w:t>
            </w:r>
            <w:r w:rsidRPr="007C6148">
              <w:rPr>
                <w:rFonts w:ascii="Arial" w:eastAsia="Times New Roman" w:hAnsi="Arial" w:cs="Arial"/>
                <w:sz w:val="20"/>
                <w:szCs w:val="20"/>
              </w:rPr>
              <w:br/>
              <w:t>• Pulso cardíaco pelo oxímetro;</w:t>
            </w:r>
            <w:r w:rsidRPr="007C6148">
              <w:rPr>
                <w:rFonts w:ascii="Arial" w:eastAsia="Times New Roman" w:hAnsi="Arial" w:cs="Arial"/>
                <w:sz w:val="20"/>
                <w:szCs w:val="20"/>
              </w:rPr>
              <w:br/>
              <w:t>• Pressão Arterial PNI Sistólica, Diastólica e Média;</w:t>
            </w:r>
            <w:r w:rsidRPr="007C6148">
              <w:rPr>
                <w:rFonts w:ascii="Arial" w:eastAsia="Times New Roman" w:hAnsi="Arial" w:cs="Arial"/>
                <w:sz w:val="20"/>
                <w:szCs w:val="20"/>
              </w:rPr>
              <w:br/>
              <w:t>• FR - Frequência respiratória;</w:t>
            </w:r>
            <w:r w:rsidRPr="007C6148">
              <w:rPr>
                <w:rFonts w:ascii="Arial" w:eastAsia="Times New Roman" w:hAnsi="Arial" w:cs="Arial"/>
                <w:sz w:val="20"/>
                <w:szCs w:val="20"/>
              </w:rPr>
              <w:br/>
              <w:t>• Temperatura - Canal 1;</w:t>
            </w:r>
            <w:r w:rsidRPr="007C6148">
              <w:rPr>
                <w:rFonts w:ascii="Arial" w:eastAsia="Times New Roman" w:hAnsi="Arial" w:cs="Arial"/>
                <w:sz w:val="20"/>
                <w:szCs w:val="20"/>
              </w:rPr>
              <w:br/>
              <w:t>• Temperatura - Canal 2;</w:t>
            </w:r>
            <w:r w:rsidRPr="007C6148">
              <w:rPr>
                <w:rFonts w:ascii="Arial" w:eastAsia="Times New Roman" w:hAnsi="Arial" w:cs="Arial"/>
                <w:sz w:val="20"/>
                <w:szCs w:val="20"/>
              </w:rPr>
              <w:br/>
              <w:t>• Curva de tendência PNI;</w:t>
            </w:r>
            <w:r w:rsidRPr="007C6148">
              <w:rPr>
                <w:rFonts w:ascii="Arial" w:eastAsia="Times New Roman" w:hAnsi="Arial" w:cs="Arial"/>
                <w:sz w:val="20"/>
                <w:szCs w:val="20"/>
              </w:rPr>
              <w:br/>
              <w:t>• Curva de tendência ECG;</w:t>
            </w:r>
            <w:r w:rsidRPr="007C6148">
              <w:rPr>
                <w:rFonts w:ascii="Arial" w:eastAsia="Times New Roman" w:hAnsi="Arial" w:cs="Arial"/>
                <w:sz w:val="20"/>
                <w:szCs w:val="20"/>
              </w:rPr>
              <w:br/>
              <w:t>• Curva de tendência SPO2;</w:t>
            </w:r>
            <w:r w:rsidRPr="007C6148">
              <w:rPr>
                <w:rFonts w:ascii="Arial" w:eastAsia="Times New Roman" w:hAnsi="Arial" w:cs="Arial"/>
                <w:sz w:val="20"/>
                <w:szCs w:val="20"/>
              </w:rPr>
              <w:br/>
              <w:t xml:space="preserve">• Curva de tendência de pulso.                                                                                                                                                                Acessórios inclusos:    </w:t>
            </w:r>
            <w:r w:rsidRPr="007C6148">
              <w:rPr>
                <w:rFonts w:ascii="Arial" w:eastAsia="Times New Roman" w:hAnsi="Arial" w:cs="Arial"/>
                <w:sz w:val="20"/>
                <w:szCs w:val="20"/>
              </w:rPr>
              <w:br/>
              <w:t>• 01 bateria de lítio embutida;</w:t>
            </w:r>
            <w:r w:rsidRPr="007C6148">
              <w:rPr>
                <w:rFonts w:ascii="Arial" w:eastAsia="Times New Roman" w:hAnsi="Arial" w:cs="Arial"/>
                <w:sz w:val="20"/>
                <w:szCs w:val="20"/>
              </w:rPr>
              <w:br/>
              <w:t>• 01 cabo de ECG com 5 vias;</w:t>
            </w:r>
            <w:r w:rsidRPr="007C6148">
              <w:rPr>
                <w:rFonts w:ascii="Arial" w:eastAsia="Times New Roman" w:hAnsi="Arial" w:cs="Arial"/>
                <w:sz w:val="20"/>
                <w:szCs w:val="20"/>
              </w:rPr>
              <w:br/>
              <w:t>• 01 braçadeira PNI reutilizável;</w:t>
            </w:r>
            <w:r w:rsidRPr="007C6148">
              <w:rPr>
                <w:rFonts w:ascii="Arial" w:eastAsia="Times New Roman" w:hAnsi="Arial" w:cs="Arial"/>
                <w:sz w:val="20"/>
                <w:szCs w:val="20"/>
              </w:rPr>
              <w:br/>
              <w:t>• 01 cabo extensor de PNI;</w:t>
            </w:r>
            <w:r w:rsidRPr="007C6148">
              <w:rPr>
                <w:rFonts w:ascii="Arial" w:eastAsia="Times New Roman" w:hAnsi="Arial" w:cs="Arial"/>
                <w:sz w:val="20"/>
                <w:szCs w:val="20"/>
              </w:rPr>
              <w:br/>
              <w:t>• 01 sensor de temperatura.</w:t>
            </w:r>
          </w:p>
        </w:tc>
        <w:tc>
          <w:tcPr>
            <w:tcW w:w="1274" w:type="dxa"/>
            <w:tcBorders>
              <w:top w:val="nil"/>
              <w:left w:val="nil"/>
              <w:bottom w:val="single" w:sz="4" w:space="0" w:color="auto"/>
              <w:right w:val="single" w:sz="4" w:space="0" w:color="auto"/>
            </w:tcBorders>
            <w:shd w:val="clear" w:color="000000" w:fill="FFFFFF"/>
            <w:noWrap/>
            <w:vAlign w:val="center"/>
            <w:hideMark/>
          </w:tcPr>
          <w:p w14:paraId="363A1417"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6D21945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w:t>
            </w:r>
          </w:p>
        </w:tc>
      </w:tr>
      <w:tr w:rsidR="004411FB" w:rsidRPr="007C6148" w14:paraId="5352DCFE"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D126E3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779</w:t>
            </w:r>
          </w:p>
        </w:tc>
        <w:tc>
          <w:tcPr>
            <w:tcW w:w="6892" w:type="dxa"/>
            <w:tcBorders>
              <w:top w:val="nil"/>
              <w:left w:val="nil"/>
              <w:bottom w:val="single" w:sz="4" w:space="0" w:color="auto"/>
              <w:right w:val="single" w:sz="4" w:space="0" w:color="auto"/>
            </w:tcBorders>
            <w:shd w:val="clear" w:color="auto" w:fill="auto"/>
            <w:vAlign w:val="center"/>
            <w:hideMark/>
          </w:tcPr>
          <w:p w14:paraId="17E5CFAD" w14:textId="77777777" w:rsidR="00F47133" w:rsidRDefault="007C6148" w:rsidP="00F47133">
            <w:pPr>
              <w:jc w:val="both"/>
              <w:rPr>
                <w:rFonts w:ascii="Arial" w:eastAsia="Times New Roman" w:hAnsi="Arial" w:cs="Arial"/>
                <w:sz w:val="20"/>
                <w:szCs w:val="20"/>
              </w:rPr>
            </w:pPr>
            <w:r w:rsidRPr="007C6148">
              <w:rPr>
                <w:rFonts w:ascii="Arial" w:eastAsia="Times New Roman" w:hAnsi="Arial" w:cs="Arial"/>
                <w:sz w:val="20"/>
                <w:szCs w:val="20"/>
              </w:rPr>
              <w:t>NEBULIZADOR E INALADOR</w:t>
            </w:r>
            <w:r w:rsidR="00F47133">
              <w:rPr>
                <w:rFonts w:ascii="Arial" w:eastAsia="Times New Roman" w:hAnsi="Arial" w:cs="Arial"/>
                <w:sz w:val="20"/>
                <w:szCs w:val="20"/>
              </w:rPr>
              <w:t xml:space="preserve">  </w:t>
            </w:r>
            <w:r w:rsidRPr="007C6148">
              <w:rPr>
                <w:rFonts w:ascii="Arial" w:eastAsia="Times New Roman" w:hAnsi="Arial" w:cs="Arial"/>
                <w:sz w:val="20"/>
                <w:szCs w:val="20"/>
              </w:rPr>
              <w:t xml:space="preserve">                                                                   </w:t>
            </w:r>
          </w:p>
          <w:p w14:paraId="171A379A" w14:textId="59F49ADC" w:rsidR="007C6148" w:rsidRPr="007C6148" w:rsidRDefault="007C6148" w:rsidP="00F47133">
            <w:pPr>
              <w:jc w:val="both"/>
              <w:rPr>
                <w:rFonts w:ascii="Arial" w:eastAsia="Times New Roman" w:hAnsi="Arial" w:cs="Arial"/>
                <w:sz w:val="20"/>
                <w:szCs w:val="20"/>
              </w:rPr>
            </w:pPr>
            <w:r w:rsidRPr="007C6148">
              <w:rPr>
                <w:rFonts w:ascii="Arial" w:eastAsia="Times New Roman" w:hAnsi="Arial" w:cs="Arial"/>
                <w:sz w:val="20"/>
                <w:szCs w:val="20"/>
              </w:rPr>
              <w:t xml:space="preserve">01 Câmara de </w:t>
            </w:r>
            <w:r w:rsidR="00CE7219" w:rsidRPr="007C6148">
              <w:rPr>
                <w:rFonts w:ascii="Arial" w:eastAsia="Times New Roman" w:hAnsi="Arial" w:cs="Arial"/>
                <w:sz w:val="20"/>
                <w:szCs w:val="20"/>
              </w:rPr>
              <w:t>nebulização; 01</w:t>
            </w:r>
            <w:r w:rsidRPr="007C6148">
              <w:rPr>
                <w:rFonts w:ascii="Arial" w:eastAsia="Times New Roman" w:hAnsi="Arial" w:cs="Arial"/>
                <w:sz w:val="20"/>
                <w:szCs w:val="20"/>
              </w:rPr>
              <w:t xml:space="preserve"> Máscara adulto; 01 Máscara </w:t>
            </w:r>
            <w:r w:rsidR="00A01F19" w:rsidRPr="007C6148">
              <w:rPr>
                <w:rFonts w:ascii="Arial" w:eastAsia="Times New Roman" w:hAnsi="Arial" w:cs="Arial"/>
                <w:sz w:val="20"/>
                <w:szCs w:val="20"/>
              </w:rPr>
              <w:t>infantil; 05</w:t>
            </w:r>
            <w:r w:rsidRPr="007C6148">
              <w:rPr>
                <w:rFonts w:ascii="Arial" w:eastAsia="Times New Roman" w:hAnsi="Arial" w:cs="Arial"/>
                <w:sz w:val="20"/>
                <w:szCs w:val="20"/>
              </w:rPr>
              <w:t xml:space="preserve">- </w:t>
            </w:r>
            <w:r w:rsidR="00F91D60" w:rsidRPr="007C6148">
              <w:rPr>
                <w:rFonts w:ascii="Arial" w:eastAsia="Times New Roman" w:hAnsi="Arial" w:cs="Arial"/>
                <w:sz w:val="20"/>
                <w:szCs w:val="20"/>
              </w:rPr>
              <w:t>Filtros; 01</w:t>
            </w:r>
            <w:r w:rsidRPr="007C6148">
              <w:rPr>
                <w:rFonts w:ascii="Arial" w:eastAsia="Times New Roman" w:hAnsi="Arial" w:cs="Arial"/>
                <w:sz w:val="20"/>
                <w:szCs w:val="20"/>
              </w:rPr>
              <w:t xml:space="preserve"> Tubo de ar; Bivolt 110/220v</w:t>
            </w:r>
          </w:p>
        </w:tc>
        <w:tc>
          <w:tcPr>
            <w:tcW w:w="1274" w:type="dxa"/>
            <w:tcBorders>
              <w:top w:val="nil"/>
              <w:left w:val="nil"/>
              <w:bottom w:val="single" w:sz="4" w:space="0" w:color="auto"/>
              <w:right w:val="single" w:sz="4" w:space="0" w:color="auto"/>
            </w:tcBorders>
            <w:shd w:val="clear" w:color="auto" w:fill="auto"/>
            <w:vAlign w:val="center"/>
            <w:hideMark/>
          </w:tcPr>
          <w:p w14:paraId="63D3D4B4"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093DB5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w:t>
            </w:r>
          </w:p>
        </w:tc>
      </w:tr>
      <w:tr w:rsidR="004411FB" w:rsidRPr="007C6148" w14:paraId="703F4580"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CF4D93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780</w:t>
            </w:r>
          </w:p>
        </w:tc>
        <w:tc>
          <w:tcPr>
            <w:tcW w:w="6892" w:type="dxa"/>
            <w:tcBorders>
              <w:top w:val="nil"/>
              <w:left w:val="nil"/>
              <w:bottom w:val="single" w:sz="4" w:space="0" w:color="auto"/>
              <w:right w:val="single" w:sz="4" w:space="0" w:color="auto"/>
            </w:tcBorders>
            <w:shd w:val="clear" w:color="000000" w:fill="FFFFFF"/>
            <w:vAlign w:val="center"/>
            <w:hideMark/>
          </w:tcPr>
          <w:p w14:paraId="483CC2E8" w14:textId="49B43EC5" w:rsidR="007C6148" w:rsidRPr="007C6148" w:rsidRDefault="007C6148" w:rsidP="007C6148">
            <w:pPr>
              <w:rPr>
                <w:rFonts w:ascii="Arial" w:eastAsia="Times New Roman" w:hAnsi="Arial" w:cs="Arial"/>
                <w:color w:val="222222"/>
                <w:sz w:val="20"/>
                <w:szCs w:val="20"/>
              </w:rPr>
            </w:pPr>
            <w:r w:rsidRPr="007C6148">
              <w:rPr>
                <w:rFonts w:ascii="Arial" w:eastAsia="Times New Roman" w:hAnsi="Arial" w:cs="Arial"/>
                <w:color w:val="222222"/>
                <w:sz w:val="20"/>
                <w:szCs w:val="20"/>
              </w:rPr>
              <w:t xml:space="preserve">NEBULIZADOR INALADOR HOSPITALAR 04 SAÍDAS                               Itens inclusos </w:t>
            </w:r>
            <w:r w:rsidRPr="007C6148">
              <w:rPr>
                <w:rFonts w:ascii="Arial" w:eastAsia="Times New Roman" w:hAnsi="Arial" w:cs="Arial"/>
                <w:color w:val="222222"/>
                <w:sz w:val="20"/>
                <w:szCs w:val="20"/>
              </w:rPr>
              <w:br/>
              <w:t>01 Aparelho Compressor;</w:t>
            </w:r>
            <w:r w:rsidRPr="007C6148">
              <w:rPr>
                <w:rFonts w:ascii="Arial" w:eastAsia="Times New Roman" w:hAnsi="Arial" w:cs="Arial"/>
                <w:color w:val="222222"/>
                <w:sz w:val="20"/>
                <w:szCs w:val="20"/>
              </w:rPr>
              <w:br/>
              <w:t>04 Máscara adulta;</w:t>
            </w:r>
            <w:r w:rsidRPr="007C6148">
              <w:rPr>
                <w:rFonts w:ascii="Arial" w:eastAsia="Times New Roman" w:hAnsi="Arial" w:cs="Arial"/>
                <w:color w:val="222222"/>
                <w:sz w:val="20"/>
                <w:szCs w:val="20"/>
              </w:rPr>
              <w:br/>
              <w:t>04 Máscara infantil;</w:t>
            </w:r>
            <w:r w:rsidRPr="007C6148">
              <w:rPr>
                <w:rFonts w:ascii="Arial" w:eastAsia="Times New Roman" w:hAnsi="Arial" w:cs="Arial"/>
                <w:color w:val="222222"/>
                <w:sz w:val="20"/>
                <w:szCs w:val="20"/>
              </w:rPr>
              <w:br/>
              <w:t>04 Copos modelo turbo capacidade 10ml cada;</w:t>
            </w:r>
            <w:r w:rsidRPr="007C6148">
              <w:rPr>
                <w:rFonts w:ascii="Arial" w:eastAsia="Times New Roman" w:hAnsi="Arial" w:cs="Arial"/>
                <w:color w:val="222222"/>
                <w:sz w:val="20"/>
                <w:szCs w:val="20"/>
              </w:rPr>
              <w:br/>
              <w:t>04 Mangueira de PVC atóxico com 1,5 metros, encaixe e rosca;</w:t>
            </w:r>
            <w:r w:rsidRPr="007C6148">
              <w:rPr>
                <w:rFonts w:ascii="Arial" w:eastAsia="Times New Roman" w:hAnsi="Arial" w:cs="Arial"/>
                <w:color w:val="222222"/>
                <w:sz w:val="20"/>
                <w:szCs w:val="20"/>
              </w:rPr>
              <w:br/>
              <w:t xml:space="preserve">01 Folheto com manual de </w:t>
            </w:r>
            <w:r w:rsidR="00CE7219" w:rsidRPr="007C6148">
              <w:rPr>
                <w:rFonts w:ascii="Arial" w:eastAsia="Times New Roman" w:hAnsi="Arial" w:cs="Arial"/>
                <w:color w:val="222222"/>
                <w:sz w:val="20"/>
                <w:szCs w:val="20"/>
              </w:rPr>
              <w:t>instruções</w:t>
            </w:r>
            <w:r w:rsidRPr="007C6148">
              <w:rPr>
                <w:rFonts w:ascii="Arial" w:eastAsia="Times New Roman" w:hAnsi="Arial" w:cs="Arial"/>
                <w:color w:val="222222"/>
                <w:sz w:val="20"/>
                <w:szCs w:val="20"/>
              </w:rPr>
              <w:t>;</w:t>
            </w:r>
            <w:r w:rsidRPr="007C6148">
              <w:rPr>
                <w:rFonts w:ascii="Arial" w:eastAsia="Times New Roman" w:hAnsi="Arial" w:cs="Arial"/>
                <w:color w:val="222222"/>
                <w:sz w:val="20"/>
                <w:szCs w:val="20"/>
              </w:rPr>
              <w:br/>
              <w:t>01 Relação de Assistências Técnicas Autorizadas;</w:t>
            </w:r>
            <w:r w:rsidRPr="007C6148">
              <w:rPr>
                <w:rFonts w:ascii="Arial" w:eastAsia="Times New Roman" w:hAnsi="Arial" w:cs="Arial"/>
                <w:color w:val="222222"/>
                <w:sz w:val="20"/>
                <w:szCs w:val="20"/>
              </w:rPr>
              <w:br/>
              <w:t xml:space="preserve">01 Cabo de </w:t>
            </w:r>
            <w:r w:rsidR="00CE7219" w:rsidRPr="007C6148">
              <w:rPr>
                <w:rFonts w:ascii="Arial" w:eastAsia="Times New Roman" w:hAnsi="Arial" w:cs="Arial"/>
                <w:color w:val="222222"/>
                <w:sz w:val="20"/>
                <w:szCs w:val="20"/>
              </w:rPr>
              <w:t>força. Especificações</w:t>
            </w:r>
            <w:r w:rsidRPr="007C6148">
              <w:rPr>
                <w:rFonts w:ascii="Arial" w:eastAsia="Times New Roman" w:hAnsi="Arial" w:cs="Arial"/>
                <w:color w:val="222222"/>
                <w:sz w:val="20"/>
                <w:szCs w:val="20"/>
              </w:rPr>
              <w:t xml:space="preserve"> </w:t>
            </w:r>
            <w:r w:rsidRPr="007C6148">
              <w:rPr>
                <w:rFonts w:ascii="Arial" w:eastAsia="Times New Roman" w:hAnsi="Arial" w:cs="Arial"/>
                <w:color w:val="222222"/>
                <w:sz w:val="20"/>
                <w:szCs w:val="20"/>
              </w:rPr>
              <w:br/>
              <w:t xml:space="preserve">Tensão:  220V OU </w:t>
            </w:r>
            <w:r w:rsidR="00A01F19" w:rsidRPr="007C6148">
              <w:rPr>
                <w:rFonts w:ascii="Arial" w:eastAsia="Times New Roman" w:hAnsi="Arial" w:cs="Arial"/>
                <w:color w:val="222222"/>
                <w:sz w:val="20"/>
                <w:szCs w:val="20"/>
              </w:rPr>
              <w:t>Bivolt, Plugue</w:t>
            </w:r>
            <w:r w:rsidRPr="007C6148">
              <w:rPr>
                <w:rFonts w:ascii="Arial" w:eastAsia="Times New Roman" w:hAnsi="Arial" w:cs="Arial"/>
                <w:color w:val="222222"/>
                <w:sz w:val="20"/>
                <w:szCs w:val="20"/>
              </w:rPr>
              <w:t xml:space="preserve"> 3 pinos;</w:t>
            </w:r>
            <w:r w:rsidRPr="007C6148">
              <w:rPr>
                <w:rFonts w:ascii="Arial" w:eastAsia="Times New Roman" w:hAnsi="Arial" w:cs="Arial"/>
                <w:color w:val="222222"/>
                <w:sz w:val="20"/>
                <w:szCs w:val="20"/>
              </w:rPr>
              <w:br/>
              <w:t xml:space="preserve">Frequência: 60 </w:t>
            </w:r>
            <w:proofErr w:type="spellStart"/>
            <w:r w:rsidRPr="007C6148">
              <w:rPr>
                <w:rFonts w:ascii="Arial" w:eastAsia="Times New Roman" w:hAnsi="Arial" w:cs="Arial"/>
                <w:color w:val="222222"/>
                <w:sz w:val="20"/>
                <w:szCs w:val="20"/>
              </w:rPr>
              <w:t>HzPotência</w:t>
            </w:r>
            <w:proofErr w:type="spellEnd"/>
            <w:r w:rsidRPr="007C6148">
              <w:rPr>
                <w:rFonts w:ascii="Arial" w:eastAsia="Times New Roman" w:hAnsi="Arial" w:cs="Arial"/>
                <w:color w:val="222222"/>
                <w:sz w:val="20"/>
                <w:szCs w:val="20"/>
              </w:rPr>
              <w:t xml:space="preserve"> nominal </w:t>
            </w:r>
            <w:r w:rsidR="00CE7219" w:rsidRPr="007C6148">
              <w:rPr>
                <w:rFonts w:ascii="Arial" w:eastAsia="Times New Roman" w:hAnsi="Arial" w:cs="Arial"/>
                <w:color w:val="222222"/>
                <w:sz w:val="20"/>
                <w:szCs w:val="20"/>
              </w:rPr>
              <w:t>mínima</w:t>
            </w:r>
            <w:r w:rsidRPr="007C6148">
              <w:rPr>
                <w:rFonts w:ascii="Arial" w:eastAsia="Times New Roman" w:hAnsi="Arial" w:cs="Arial"/>
                <w:color w:val="222222"/>
                <w:sz w:val="20"/>
                <w:szCs w:val="20"/>
              </w:rPr>
              <w:t>: 150W ou 1/5CV</w:t>
            </w:r>
          </w:p>
        </w:tc>
        <w:tc>
          <w:tcPr>
            <w:tcW w:w="1274" w:type="dxa"/>
            <w:tcBorders>
              <w:top w:val="nil"/>
              <w:left w:val="nil"/>
              <w:bottom w:val="single" w:sz="4" w:space="0" w:color="auto"/>
              <w:right w:val="single" w:sz="4" w:space="0" w:color="auto"/>
            </w:tcBorders>
            <w:shd w:val="clear" w:color="000000" w:fill="FFFFFF"/>
            <w:noWrap/>
            <w:vAlign w:val="center"/>
            <w:hideMark/>
          </w:tcPr>
          <w:p w14:paraId="5E0E0829"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vAlign w:val="center"/>
            <w:hideMark/>
          </w:tcPr>
          <w:p w14:paraId="5B5BEA7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w:t>
            </w:r>
          </w:p>
        </w:tc>
      </w:tr>
      <w:tr w:rsidR="004411FB" w:rsidRPr="007C6148" w14:paraId="004B2889"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65A310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781</w:t>
            </w:r>
          </w:p>
        </w:tc>
        <w:tc>
          <w:tcPr>
            <w:tcW w:w="6892" w:type="dxa"/>
            <w:tcBorders>
              <w:top w:val="nil"/>
              <w:left w:val="nil"/>
              <w:bottom w:val="single" w:sz="4" w:space="0" w:color="auto"/>
              <w:right w:val="single" w:sz="4" w:space="0" w:color="auto"/>
            </w:tcBorders>
            <w:shd w:val="clear" w:color="auto" w:fill="auto"/>
            <w:vAlign w:val="center"/>
            <w:hideMark/>
          </w:tcPr>
          <w:p w14:paraId="441F4501" w14:textId="77777777" w:rsidR="00F47133" w:rsidRDefault="007C6148" w:rsidP="00F47133">
            <w:pPr>
              <w:jc w:val="both"/>
              <w:rPr>
                <w:rFonts w:ascii="Arial" w:eastAsia="Times New Roman" w:hAnsi="Arial" w:cs="Arial"/>
                <w:sz w:val="20"/>
                <w:szCs w:val="20"/>
              </w:rPr>
            </w:pPr>
            <w:r w:rsidRPr="007C6148">
              <w:rPr>
                <w:rFonts w:ascii="Arial" w:eastAsia="Times New Roman" w:hAnsi="Arial" w:cs="Arial"/>
                <w:sz w:val="20"/>
                <w:szCs w:val="20"/>
              </w:rPr>
              <w:t xml:space="preserve">OTOSCÓPIO  </w:t>
            </w:r>
            <w:r w:rsidR="00F47133">
              <w:rPr>
                <w:rFonts w:ascii="Arial" w:eastAsia="Times New Roman" w:hAnsi="Arial" w:cs="Arial"/>
                <w:sz w:val="20"/>
                <w:szCs w:val="20"/>
              </w:rPr>
              <w:t xml:space="preserve">   </w:t>
            </w:r>
          </w:p>
          <w:p w14:paraId="0D17477D" w14:textId="4DEA195B" w:rsidR="007C6148" w:rsidRPr="007C6148" w:rsidRDefault="007C6148" w:rsidP="00F47133">
            <w:pPr>
              <w:jc w:val="both"/>
              <w:rPr>
                <w:rFonts w:ascii="Arial" w:eastAsia="Times New Roman" w:hAnsi="Arial" w:cs="Arial"/>
                <w:sz w:val="20"/>
                <w:szCs w:val="20"/>
              </w:rPr>
            </w:pPr>
            <w:r w:rsidRPr="007C6148">
              <w:rPr>
                <w:rFonts w:ascii="Arial" w:eastAsia="Times New Roman" w:hAnsi="Arial" w:cs="Arial"/>
                <w:sz w:val="20"/>
                <w:szCs w:val="20"/>
              </w:rPr>
              <w:t xml:space="preserve">Acompanha: 07 Espéculos Auriculares 2.5mm; - 07 Espéculos Auriculares 4.0mm; - 01 Estojo Macio acolchoado para otoscópio e seus acessórios. Transmissão da Luz: Fibra Óptica Lâmpada: </w:t>
            </w:r>
            <w:proofErr w:type="spellStart"/>
            <w:r w:rsidRPr="007C6148">
              <w:rPr>
                <w:rFonts w:ascii="Arial" w:eastAsia="Times New Roman" w:hAnsi="Arial" w:cs="Arial"/>
                <w:sz w:val="20"/>
                <w:szCs w:val="20"/>
              </w:rPr>
              <w:t>Xenon</w:t>
            </w:r>
            <w:proofErr w:type="spellEnd"/>
            <w:r w:rsidRPr="007C6148">
              <w:rPr>
                <w:rFonts w:ascii="Arial" w:eastAsia="Times New Roman" w:hAnsi="Arial" w:cs="Arial"/>
                <w:sz w:val="20"/>
                <w:szCs w:val="20"/>
              </w:rPr>
              <w:t xml:space="preserve">; - Material da Cabeça: </w:t>
            </w:r>
            <w:proofErr w:type="spellStart"/>
            <w:r w:rsidRPr="007C6148">
              <w:rPr>
                <w:rFonts w:ascii="Arial" w:eastAsia="Times New Roman" w:hAnsi="Arial" w:cs="Arial"/>
                <w:sz w:val="20"/>
                <w:szCs w:val="20"/>
              </w:rPr>
              <w:t>ABS</w:t>
            </w:r>
            <w:proofErr w:type="spellEnd"/>
            <w:r w:rsidRPr="007C6148">
              <w:rPr>
                <w:rFonts w:ascii="Arial" w:eastAsia="Times New Roman" w:hAnsi="Arial" w:cs="Arial"/>
                <w:sz w:val="20"/>
                <w:szCs w:val="20"/>
              </w:rPr>
              <w:t xml:space="preserve"> e Aço </w:t>
            </w:r>
            <w:r w:rsidR="00A01F19" w:rsidRPr="007C6148">
              <w:rPr>
                <w:rFonts w:ascii="Arial" w:eastAsia="Times New Roman" w:hAnsi="Arial" w:cs="Arial"/>
                <w:sz w:val="20"/>
                <w:szCs w:val="20"/>
              </w:rPr>
              <w:t>Inox; -</w:t>
            </w:r>
            <w:r w:rsidRPr="007C6148">
              <w:rPr>
                <w:rFonts w:ascii="Arial" w:eastAsia="Times New Roman" w:hAnsi="Arial" w:cs="Arial"/>
                <w:sz w:val="20"/>
                <w:szCs w:val="20"/>
              </w:rPr>
              <w:t xml:space="preserve"> Material do Cabo: Metal - Acabamento do Cabo: </w:t>
            </w:r>
            <w:r w:rsidR="00F91D60" w:rsidRPr="007C6148">
              <w:rPr>
                <w:rFonts w:ascii="Arial" w:eastAsia="Times New Roman" w:hAnsi="Arial" w:cs="Arial"/>
                <w:sz w:val="20"/>
                <w:szCs w:val="20"/>
              </w:rPr>
              <w:lastRenderedPageBreak/>
              <w:t>Termoplástico; -</w:t>
            </w:r>
            <w:r w:rsidRPr="007C6148">
              <w:rPr>
                <w:rFonts w:ascii="Arial" w:eastAsia="Times New Roman" w:hAnsi="Arial" w:cs="Arial"/>
                <w:sz w:val="20"/>
                <w:szCs w:val="20"/>
              </w:rPr>
              <w:t xml:space="preserve"> Tensão: 2.5V; - Alimentação: 2 pilhas </w:t>
            </w:r>
            <w:r w:rsidR="00F47133" w:rsidRPr="007C6148">
              <w:rPr>
                <w:rFonts w:ascii="Arial" w:eastAsia="Times New Roman" w:hAnsi="Arial" w:cs="Arial"/>
                <w:sz w:val="20"/>
                <w:szCs w:val="20"/>
              </w:rPr>
              <w:t>AA; -</w:t>
            </w:r>
            <w:r w:rsidRPr="007C6148">
              <w:rPr>
                <w:rFonts w:ascii="Arial" w:eastAsia="Times New Roman" w:hAnsi="Arial" w:cs="Arial"/>
                <w:sz w:val="20"/>
                <w:szCs w:val="20"/>
              </w:rPr>
              <w:t xml:space="preserve"> Botão Liga/Desliga: </w:t>
            </w:r>
            <w:r w:rsidR="00F47133" w:rsidRPr="007C6148">
              <w:rPr>
                <w:rFonts w:ascii="Arial" w:eastAsia="Times New Roman" w:hAnsi="Arial" w:cs="Arial"/>
                <w:sz w:val="20"/>
                <w:szCs w:val="20"/>
              </w:rPr>
              <w:t>Possui; -</w:t>
            </w:r>
            <w:r w:rsidRPr="007C6148">
              <w:rPr>
                <w:rFonts w:ascii="Arial" w:eastAsia="Times New Roman" w:hAnsi="Arial" w:cs="Arial"/>
                <w:sz w:val="20"/>
                <w:szCs w:val="20"/>
              </w:rPr>
              <w:t xml:space="preserve"> Clip de Bolso: Possui; - Lente de aumento: 3 vezes; </w:t>
            </w:r>
          </w:p>
        </w:tc>
        <w:tc>
          <w:tcPr>
            <w:tcW w:w="1274" w:type="dxa"/>
            <w:tcBorders>
              <w:top w:val="nil"/>
              <w:left w:val="nil"/>
              <w:bottom w:val="single" w:sz="4" w:space="0" w:color="auto"/>
              <w:right w:val="single" w:sz="4" w:space="0" w:color="auto"/>
            </w:tcBorders>
            <w:shd w:val="clear" w:color="auto" w:fill="auto"/>
            <w:vAlign w:val="center"/>
            <w:hideMark/>
          </w:tcPr>
          <w:p w14:paraId="511E4280"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lastRenderedPageBreak/>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0EA1C4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r>
      <w:tr w:rsidR="004411FB" w:rsidRPr="007C6148" w14:paraId="0EA4F311"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E5EBC5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782</w:t>
            </w:r>
          </w:p>
        </w:tc>
        <w:tc>
          <w:tcPr>
            <w:tcW w:w="6892" w:type="dxa"/>
            <w:tcBorders>
              <w:top w:val="nil"/>
              <w:left w:val="nil"/>
              <w:bottom w:val="single" w:sz="4" w:space="0" w:color="auto"/>
              <w:right w:val="single" w:sz="4" w:space="0" w:color="auto"/>
            </w:tcBorders>
            <w:shd w:val="clear" w:color="auto" w:fill="auto"/>
            <w:vAlign w:val="center"/>
            <w:hideMark/>
          </w:tcPr>
          <w:p w14:paraId="394B0CDF" w14:textId="77777777" w:rsidR="00F47133" w:rsidRDefault="00CE7219" w:rsidP="00F47133">
            <w:pPr>
              <w:jc w:val="both"/>
              <w:rPr>
                <w:rFonts w:ascii="Arial" w:eastAsia="Times New Roman" w:hAnsi="Arial" w:cs="Arial"/>
                <w:sz w:val="20"/>
                <w:szCs w:val="20"/>
              </w:rPr>
            </w:pPr>
            <w:r w:rsidRPr="007C6148">
              <w:rPr>
                <w:rFonts w:ascii="Arial" w:eastAsia="Times New Roman" w:hAnsi="Arial" w:cs="Arial"/>
                <w:sz w:val="20"/>
                <w:szCs w:val="20"/>
              </w:rPr>
              <w:t>OXÍMETRO</w:t>
            </w:r>
            <w:r w:rsidR="007C6148" w:rsidRPr="007C6148">
              <w:rPr>
                <w:rFonts w:ascii="Arial" w:eastAsia="Times New Roman" w:hAnsi="Arial" w:cs="Arial"/>
                <w:sz w:val="20"/>
                <w:szCs w:val="20"/>
              </w:rPr>
              <w:t xml:space="preserve"> DE PULSO PORTÁTIL - SENSOR ADULTO</w:t>
            </w:r>
            <w:r w:rsidR="00F47133">
              <w:rPr>
                <w:rFonts w:ascii="Arial" w:eastAsia="Times New Roman" w:hAnsi="Arial" w:cs="Arial"/>
                <w:sz w:val="20"/>
                <w:szCs w:val="20"/>
              </w:rPr>
              <w:t xml:space="preserve"> </w:t>
            </w:r>
            <w:r w:rsidR="007C6148" w:rsidRPr="007C6148">
              <w:rPr>
                <w:rFonts w:ascii="Arial" w:eastAsia="Times New Roman" w:hAnsi="Arial" w:cs="Arial"/>
                <w:sz w:val="20"/>
                <w:szCs w:val="20"/>
              </w:rPr>
              <w:t xml:space="preserve">            </w:t>
            </w:r>
          </w:p>
          <w:p w14:paraId="736CA575" w14:textId="483BCD98" w:rsidR="007C6148" w:rsidRPr="007C6148" w:rsidRDefault="007C6148" w:rsidP="00F47133">
            <w:pPr>
              <w:jc w:val="both"/>
              <w:rPr>
                <w:rFonts w:ascii="Arial" w:eastAsia="Times New Roman" w:hAnsi="Arial" w:cs="Arial"/>
                <w:sz w:val="20"/>
                <w:szCs w:val="20"/>
              </w:rPr>
            </w:pPr>
            <w:r w:rsidRPr="007C6148">
              <w:rPr>
                <w:rFonts w:ascii="Arial" w:eastAsia="Times New Roman" w:hAnsi="Arial" w:cs="Arial"/>
                <w:sz w:val="20"/>
                <w:szCs w:val="20"/>
              </w:rPr>
              <w:t>*Oxímetro de Pulso com monitoração de batimentos cardíacos. *Portátil (quando fora da base). *De mesa (quando alojado na base *Carrega as baterias durante o uso (quando alojado na base). *Tecnologia de Medição Digital. *saturação periférica oxigênio, 110/220 v, autonomia mínima de 4 h, saturação 40 a 100%, 30 a 220bpm, display led ou cristal.</w:t>
            </w:r>
          </w:p>
        </w:tc>
        <w:tc>
          <w:tcPr>
            <w:tcW w:w="1274" w:type="dxa"/>
            <w:tcBorders>
              <w:top w:val="nil"/>
              <w:left w:val="nil"/>
              <w:bottom w:val="single" w:sz="4" w:space="0" w:color="auto"/>
              <w:right w:val="single" w:sz="4" w:space="0" w:color="auto"/>
            </w:tcBorders>
            <w:shd w:val="clear" w:color="auto" w:fill="auto"/>
            <w:vAlign w:val="center"/>
            <w:hideMark/>
          </w:tcPr>
          <w:p w14:paraId="2A145CC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UNI</w:t>
            </w:r>
          </w:p>
        </w:tc>
        <w:tc>
          <w:tcPr>
            <w:tcW w:w="1175" w:type="dxa"/>
            <w:tcBorders>
              <w:top w:val="nil"/>
              <w:left w:val="nil"/>
              <w:bottom w:val="single" w:sz="4" w:space="0" w:color="auto"/>
              <w:right w:val="single" w:sz="4" w:space="0" w:color="auto"/>
            </w:tcBorders>
            <w:shd w:val="clear" w:color="auto" w:fill="auto"/>
            <w:vAlign w:val="center"/>
            <w:hideMark/>
          </w:tcPr>
          <w:p w14:paraId="6A38586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r>
      <w:tr w:rsidR="004411FB" w:rsidRPr="007C6148" w14:paraId="441F0817" w14:textId="77777777" w:rsidTr="00D64057">
        <w:trPr>
          <w:trHeight w:val="51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90D7FC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783</w:t>
            </w:r>
          </w:p>
        </w:tc>
        <w:tc>
          <w:tcPr>
            <w:tcW w:w="6892" w:type="dxa"/>
            <w:tcBorders>
              <w:top w:val="nil"/>
              <w:left w:val="nil"/>
              <w:bottom w:val="single" w:sz="4" w:space="0" w:color="auto"/>
              <w:right w:val="single" w:sz="4" w:space="0" w:color="auto"/>
            </w:tcBorders>
            <w:shd w:val="clear" w:color="auto" w:fill="auto"/>
            <w:vAlign w:val="center"/>
            <w:hideMark/>
          </w:tcPr>
          <w:p w14:paraId="727FF0DC" w14:textId="70E6BF6E" w:rsidR="00CE7219" w:rsidRDefault="00CE7219"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OXÍMETRO</w:t>
            </w:r>
            <w:r w:rsidR="007C6148" w:rsidRPr="007C6148">
              <w:rPr>
                <w:rFonts w:ascii="Arial" w:eastAsia="Times New Roman" w:hAnsi="Arial" w:cs="Arial"/>
                <w:color w:val="000000"/>
                <w:sz w:val="20"/>
                <w:szCs w:val="20"/>
              </w:rPr>
              <w:t xml:space="preserve"> DIGITAL </w:t>
            </w:r>
            <w:r w:rsidRPr="007C6148">
              <w:rPr>
                <w:rFonts w:ascii="Arial" w:eastAsia="Times New Roman" w:hAnsi="Arial" w:cs="Arial"/>
                <w:color w:val="000000"/>
                <w:sz w:val="20"/>
                <w:szCs w:val="20"/>
              </w:rPr>
              <w:t>PORTÁTIL</w:t>
            </w:r>
            <w:r w:rsidR="007C6148" w:rsidRPr="007C6148">
              <w:rPr>
                <w:rFonts w:ascii="Arial" w:eastAsia="Times New Roman" w:hAnsi="Arial" w:cs="Arial"/>
                <w:color w:val="000000"/>
                <w:sz w:val="20"/>
                <w:szCs w:val="20"/>
              </w:rPr>
              <w:t xml:space="preserve"> DE DEDO "ADULTO"                   </w:t>
            </w:r>
          </w:p>
          <w:p w14:paraId="45EB123D" w14:textId="15DDA141"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 Medidor Portátil de Saturação de Oxigênio no Sangue</w:t>
            </w:r>
          </w:p>
        </w:tc>
        <w:tc>
          <w:tcPr>
            <w:tcW w:w="1274" w:type="dxa"/>
            <w:tcBorders>
              <w:top w:val="nil"/>
              <w:left w:val="nil"/>
              <w:bottom w:val="single" w:sz="4" w:space="0" w:color="auto"/>
              <w:right w:val="single" w:sz="4" w:space="0" w:color="auto"/>
            </w:tcBorders>
            <w:shd w:val="clear" w:color="auto" w:fill="auto"/>
            <w:vAlign w:val="center"/>
            <w:hideMark/>
          </w:tcPr>
          <w:p w14:paraId="6627830D"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4DB823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1FB" w:rsidRPr="007C6148" w14:paraId="02622A60"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586363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784</w:t>
            </w:r>
          </w:p>
        </w:tc>
        <w:tc>
          <w:tcPr>
            <w:tcW w:w="6892" w:type="dxa"/>
            <w:tcBorders>
              <w:top w:val="nil"/>
              <w:left w:val="nil"/>
              <w:bottom w:val="single" w:sz="4" w:space="0" w:color="auto"/>
              <w:right w:val="single" w:sz="4" w:space="0" w:color="auto"/>
            </w:tcBorders>
            <w:shd w:val="clear" w:color="auto" w:fill="auto"/>
            <w:vAlign w:val="center"/>
            <w:hideMark/>
          </w:tcPr>
          <w:p w14:paraId="3563C5F6" w14:textId="1165F9D5" w:rsidR="00CE7219" w:rsidRDefault="00CE7219"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OXÍMETRO</w:t>
            </w:r>
            <w:r w:rsidR="007C6148" w:rsidRPr="007C6148">
              <w:rPr>
                <w:rFonts w:ascii="Arial" w:eastAsia="Times New Roman" w:hAnsi="Arial" w:cs="Arial"/>
                <w:color w:val="000000"/>
                <w:sz w:val="20"/>
                <w:szCs w:val="20"/>
              </w:rPr>
              <w:t xml:space="preserve"> DIGITAL </w:t>
            </w:r>
            <w:r w:rsidRPr="007C6148">
              <w:rPr>
                <w:rFonts w:ascii="Arial" w:eastAsia="Times New Roman" w:hAnsi="Arial" w:cs="Arial"/>
                <w:color w:val="000000"/>
                <w:sz w:val="20"/>
                <w:szCs w:val="20"/>
              </w:rPr>
              <w:t>PORTÁTIL</w:t>
            </w:r>
            <w:r w:rsidR="007C6148" w:rsidRPr="007C6148">
              <w:rPr>
                <w:rFonts w:ascii="Arial" w:eastAsia="Times New Roman" w:hAnsi="Arial" w:cs="Arial"/>
                <w:color w:val="000000"/>
                <w:sz w:val="20"/>
                <w:szCs w:val="20"/>
              </w:rPr>
              <w:t xml:space="preserve"> DE DEDO "INFANTIL"               </w:t>
            </w:r>
          </w:p>
          <w:p w14:paraId="38DAD058" w14:textId="3148153E"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Medidor Portátil de Saturação de Oxigênio no Sangue</w:t>
            </w:r>
          </w:p>
        </w:tc>
        <w:tc>
          <w:tcPr>
            <w:tcW w:w="1274" w:type="dxa"/>
            <w:tcBorders>
              <w:top w:val="nil"/>
              <w:left w:val="nil"/>
              <w:bottom w:val="single" w:sz="4" w:space="0" w:color="auto"/>
              <w:right w:val="single" w:sz="4" w:space="0" w:color="auto"/>
            </w:tcBorders>
            <w:shd w:val="clear" w:color="auto" w:fill="auto"/>
            <w:vAlign w:val="center"/>
            <w:hideMark/>
          </w:tcPr>
          <w:p w14:paraId="3D779D41"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30D8A5E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r>
      <w:tr w:rsidR="004411FB" w:rsidRPr="007C6148" w14:paraId="09304A12"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B005DF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785</w:t>
            </w:r>
          </w:p>
        </w:tc>
        <w:tc>
          <w:tcPr>
            <w:tcW w:w="6892" w:type="dxa"/>
            <w:tcBorders>
              <w:top w:val="nil"/>
              <w:left w:val="nil"/>
              <w:bottom w:val="single" w:sz="4" w:space="0" w:color="auto"/>
              <w:right w:val="single" w:sz="4" w:space="0" w:color="auto"/>
            </w:tcBorders>
            <w:shd w:val="clear" w:color="000000" w:fill="FFFFFF"/>
            <w:vAlign w:val="center"/>
            <w:hideMark/>
          </w:tcPr>
          <w:p w14:paraId="2821DCAC"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PÁS ELETRODOS DESCARTÁVEIS ADULTO                                    COMPATÍVEL COM Desfibrilador DEA Isis - </w:t>
            </w:r>
            <w:proofErr w:type="spellStart"/>
            <w:r w:rsidRPr="007C6148">
              <w:rPr>
                <w:rFonts w:ascii="Arial" w:eastAsia="Times New Roman" w:hAnsi="Arial" w:cs="Arial"/>
                <w:color w:val="000000"/>
                <w:sz w:val="20"/>
                <w:szCs w:val="20"/>
              </w:rPr>
              <w:t>Instramed</w:t>
            </w:r>
            <w:proofErr w:type="spellEnd"/>
          </w:p>
        </w:tc>
        <w:tc>
          <w:tcPr>
            <w:tcW w:w="1274" w:type="dxa"/>
            <w:tcBorders>
              <w:top w:val="nil"/>
              <w:left w:val="nil"/>
              <w:bottom w:val="single" w:sz="4" w:space="0" w:color="auto"/>
              <w:right w:val="single" w:sz="4" w:space="0" w:color="auto"/>
            </w:tcBorders>
            <w:shd w:val="clear" w:color="000000" w:fill="FFFFFF"/>
            <w:noWrap/>
            <w:vAlign w:val="center"/>
            <w:hideMark/>
          </w:tcPr>
          <w:p w14:paraId="361B7A5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PAR</w:t>
            </w:r>
          </w:p>
        </w:tc>
        <w:tc>
          <w:tcPr>
            <w:tcW w:w="1175" w:type="dxa"/>
            <w:tcBorders>
              <w:top w:val="nil"/>
              <w:left w:val="nil"/>
              <w:bottom w:val="single" w:sz="4" w:space="0" w:color="auto"/>
              <w:right w:val="single" w:sz="4" w:space="0" w:color="auto"/>
            </w:tcBorders>
            <w:shd w:val="clear" w:color="000000" w:fill="FFFFFF"/>
            <w:noWrap/>
            <w:vAlign w:val="center"/>
            <w:hideMark/>
          </w:tcPr>
          <w:p w14:paraId="5730E0E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w:t>
            </w:r>
          </w:p>
        </w:tc>
      </w:tr>
      <w:tr w:rsidR="004411FB" w:rsidRPr="007C6148" w14:paraId="5A81F387"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C9653B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786</w:t>
            </w:r>
          </w:p>
        </w:tc>
        <w:tc>
          <w:tcPr>
            <w:tcW w:w="6892" w:type="dxa"/>
            <w:tcBorders>
              <w:top w:val="nil"/>
              <w:left w:val="nil"/>
              <w:bottom w:val="single" w:sz="4" w:space="0" w:color="auto"/>
              <w:right w:val="single" w:sz="4" w:space="0" w:color="auto"/>
            </w:tcBorders>
            <w:shd w:val="clear" w:color="000000" w:fill="FFFFFF"/>
            <w:vAlign w:val="center"/>
            <w:hideMark/>
          </w:tcPr>
          <w:p w14:paraId="4E15FEF3"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PÁS ELETRODOS DESCARTÁVEIS INFANTIL                         COMPATÍVEL COM Desfibrilador DEA Isis - </w:t>
            </w:r>
            <w:proofErr w:type="spellStart"/>
            <w:r w:rsidRPr="007C6148">
              <w:rPr>
                <w:rFonts w:ascii="Arial" w:eastAsia="Times New Roman" w:hAnsi="Arial" w:cs="Arial"/>
                <w:color w:val="000000"/>
                <w:sz w:val="20"/>
                <w:szCs w:val="20"/>
              </w:rPr>
              <w:t>Instramed</w:t>
            </w:r>
            <w:proofErr w:type="spellEnd"/>
          </w:p>
        </w:tc>
        <w:tc>
          <w:tcPr>
            <w:tcW w:w="1274" w:type="dxa"/>
            <w:tcBorders>
              <w:top w:val="nil"/>
              <w:left w:val="nil"/>
              <w:bottom w:val="single" w:sz="4" w:space="0" w:color="auto"/>
              <w:right w:val="single" w:sz="4" w:space="0" w:color="auto"/>
            </w:tcBorders>
            <w:shd w:val="clear" w:color="000000" w:fill="FFFFFF"/>
            <w:noWrap/>
            <w:vAlign w:val="center"/>
            <w:hideMark/>
          </w:tcPr>
          <w:p w14:paraId="3CE292F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PAR</w:t>
            </w:r>
          </w:p>
        </w:tc>
        <w:tc>
          <w:tcPr>
            <w:tcW w:w="1175" w:type="dxa"/>
            <w:tcBorders>
              <w:top w:val="nil"/>
              <w:left w:val="nil"/>
              <w:bottom w:val="single" w:sz="4" w:space="0" w:color="auto"/>
              <w:right w:val="single" w:sz="4" w:space="0" w:color="auto"/>
            </w:tcBorders>
            <w:shd w:val="clear" w:color="000000" w:fill="FFFFFF"/>
            <w:noWrap/>
            <w:vAlign w:val="center"/>
            <w:hideMark/>
          </w:tcPr>
          <w:p w14:paraId="5B2CA34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w:t>
            </w:r>
          </w:p>
        </w:tc>
      </w:tr>
      <w:tr w:rsidR="004411FB" w:rsidRPr="007C6148" w14:paraId="375E78DE" w14:textId="77777777" w:rsidTr="0065488F">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668561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787</w:t>
            </w:r>
          </w:p>
        </w:tc>
        <w:tc>
          <w:tcPr>
            <w:tcW w:w="6892" w:type="dxa"/>
            <w:tcBorders>
              <w:top w:val="nil"/>
              <w:left w:val="nil"/>
              <w:bottom w:val="single" w:sz="4" w:space="0" w:color="auto"/>
              <w:right w:val="single" w:sz="4" w:space="0" w:color="auto"/>
            </w:tcBorders>
            <w:shd w:val="clear" w:color="000000" w:fill="FFFFFF"/>
            <w:vAlign w:val="center"/>
            <w:hideMark/>
          </w:tcPr>
          <w:p w14:paraId="2BBC68BC" w14:textId="1B6A5A5A"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PÁS ELETRODOS DESCARTÁVEIS ADULTO                              ADESIVOS </w:t>
            </w:r>
            <w:r w:rsidR="00CE7219" w:rsidRPr="007C6148">
              <w:rPr>
                <w:rFonts w:ascii="Arial" w:eastAsia="Times New Roman" w:hAnsi="Arial" w:cs="Arial"/>
                <w:color w:val="000000"/>
                <w:sz w:val="20"/>
                <w:szCs w:val="20"/>
              </w:rPr>
              <w:t>COMPATÍVEL</w:t>
            </w:r>
            <w:r w:rsidRPr="007C6148">
              <w:rPr>
                <w:rFonts w:ascii="Arial" w:eastAsia="Times New Roman" w:hAnsi="Arial" w:cs="Arial"/>
                <w:color w:val="000000"/>
                <w:sz w:val="20"/>
                <w:szCs w:val="20"/>
              </w:rPr>
              <w:t xml:space="preserve"> com desfibrilador DEA LIFE 400 FUTURA CMOS DRAKE</w:t>
            </w:r>
          </w:p>
        </w:tc>
        <w:tc>
          <w:tcPr>
            <w:tcW w:w="1274" w:type="dxa"/>
            <w:tcBorders>
              <w:top w:val="nil"/>
              <w:left w:val="nil"/>
              <w:bottom w:val="single" w:sz="4" w:space="0" w:color="auto"/>
              <w:right w:val="single" w:sz="4" w:space="0" w:color="auto"/>
            </w:tcBorders>
            <w:shd w:val="clear" w:color="000000" w:fill="FFFFFF"/>
            <w:noWrap/>
            <w:vAlign w:val="center"/>
            <w:hideMark/>
          </w:tcPr>
          <w:p w14:paraId="760AB1B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PAR</w:t>
            </w:r>
          </w:p>
        </w:tc>
        <w:tc>
          <w:tcPr>
            <w:tcW w:w="1175" w:type="dxa"/>
            <w:tcBorders>
              <w:top w:val="nil"/>
              <w:left w:val="nil"/>
              <w:bottom w:val="single" w:sz="4" w:space="0" w:color="auto"/>
              <w:right w:val="single" w:sz="4" w:space="0" w:color="auto"/>
            </w:tcBorders>
            <w:shd w:val="clear" w:color="000000" w:fill="FFFFFF"/>
            <w:noWrap/>
            <w:vAlign w:val="center"/>
            <w:hideMark/>
          </w:tcPr>
          <w:p w14:paraId="1351776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w:t>
            </w:r>
          </w:p>
        </w:tc>
      </w:tr>
      <w:tr w:rsidR="004411FB" w:rsidRPr="007C6148" w14:paraId="33212454"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E4FBD4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788</w:t>
            </w:r>
          </w:p>
        </w:tc>
        <w:tc>
          <w:tcPr>
            <w:tcW w:w="6892" w:type="dxa"/>
            <w:tcBorders>
              <w:top w:val="nil"/>
              <w:left w:val="nil"/>
              <w:bottom w:val="single" w:sz="4" w:space="0" w:color="auto"/>
              <w:right w:val="single" w:sz="4" w:space="0" w:color="auto"/>
            </w:tcBorders>
            <w:shd w:val="clear" w:color="000000" w:fill="FFFFFF"/>
            <w:vAlign w:val="center"/>
            <w:hideMark/>
          </w:tcPr>
          <w:p w14:paraId="5BDB4EBD" w14:textId="77777777" w:rsidR="00CE7219"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PÁS ELETRODOS DESCARTÁVEIS INFANTIL                          </w:t>
            </w:r>
          </w:p>
          <w:p w14:paraId="141E3F51" w14:textId="51B91F45"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ADESIVOS </w:t>
            </w:r>
            <w:r w:rsidR="00CE7219" w:rsidRPr="007C6148">
              <w:rPr>
                <w:rFonts w:ascii="Arial" w:eastAsia="Times New Roman" w:hAnsi="Arial" w:cs="Arial"/>
                <w:color w:val="000000"/>
                <w:sz w:val="20"/>
                <w:szCs w:val="20"/>
              </w:rPr>
              <w:t>COMPATÍVEL</w:t>
            </w:r>
            <w:r w:rsidRPr="007C6148">
              <w:rPr>
                <w:rFonts w:ascii="Arial" w:eastAsia="Times New Roman" w:hAnsi="Arial" w:cs="Arial"/>
                <w:color w:val="000000"/>
                <w:sz w:val="20"/>
                <w:szCs w:val="20"/>
              </w:rPr>
              <w:t xml:space="preserve"> com desfibrilador DEA LIFE 400 FUTURA CMOS DRAKE</w:t>
            </w:r>
          </w:p>
        </w:tc>
        <w:tc>
          <w:tcPr>
            <w:tcW w:w="1274" w:type="dxa"/>
            <w:tcBorders>
              <w:top w:val="nil"/>
              <w:left w:val="nil"/>
              <w:bottom w:val="single" w:sz="4" w:space="0" w:color="auto"/>
              <w:right w:val="single" w:sz="4" w:space="0" w:color="auto"/>
            </w:tcBorders>
            <w:shd w:val="clear" w:color="000000" w:fill="FFFFFF"/>
            <w:noWrap/>
            <w:vAlign w:val="center"/>
            <w:hideMark/>
          </w:tcPr>
          <w:p w14:paraId="676FC21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PAR</w:t>
            </w:r>
          </w:p>
        </w:tc>
        <w:tc>
          <w:tcPr>
            <w:tcW w:w="1175" w:type="dxa"/>
            <w:tcBorders>
              <w:top w:val="nil"/>
              <w:left w:val="nil"/>
              <w:bottom w:val="single" w:sz="4" w:space="0" w:color="auto"/>
              <w:right w:val="single" w:sz="4" w:space="0" w:color="auto"/>
            </w:tcBorders>
            <w:shd w:val="clear" w:color="000000" w:fill="FFFFFF"/>
            <w:noWrap/>
            <w:vAlign w:val="center"/>
            <w:hideMark/>
          </w:tcPr>
          <w:p w14:paraId="4574F67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w:t>
            </w:r>
          </w:p>
        </w:tc>
      </w:tr>
      <w:tr w:rsidR="004411FB" w:rsidRPr="007C6148" w14:paraId="38A556FA"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97B7B3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789</w:t>
            </w:r>
          </w:p>
        </w:tc>
        <w:tc>
          <w:tcPr>
            <w:tcW w:w="6892" w:type="dxa"/>
            <w:tcBorders>
              <w:top w:val="nil"/>
              <w:left w:val="nil"/>
              <w:bottom w:val="single" w:sz="4" w:space="0" w:color="auto"/>
              <w:right w:val="single" w:sz="4" w:space="0" w:color="auto"/>
            </w:tcBorders>
            <w:shd w:val="clear" w:color="auto" w:fill="auto"/>
            <w:vAlign w:val="center"/>
            <w:hideMark/>
          </w:tcPr>
          <w:p w14:paraId="3132B882"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PINÇA ALIS 12cm - Material: Produto Confeccionado em Aço Inoxidável Cirúrgicos</w:t>
            </w:r>
          </w:p>
        </w:tc>
        <w:tc>
          <w:tcPr>
            <w:tcW w:w="1274" w:type="dxa"/>
            <w:tcBorders>
              <w:top w:val="nil"/>
              <w:left w:val="nil"/>
              <w:bottom w:val="single" w:sz="4" w:space="0" w:color="auto"/>
              <w:right w:val="single" w:sz="4" w:space="0" w:color="auto"/>
            </w:tcBorders>
            <w:shd w:val="clear" w:color="auto" w:fill="auto"/>
            <w:vAlign w:val="center"/>
            <w:hideMark/>
          </w:tcPr>
          <w:p w14:paraId="01DD30AB"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DA0B0A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r>
      <w:tr w:rsidR="004411FB" w:rsidRPr="007C6148" w14:paraId="094FD165" w14:textId="77777777" w:rsidTr="0065488F">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A0685A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790</w:t>
            </w:r>
          </w:p>
        </w:tc>
        <w:tc>
          <w:tcPr>
            <w:tcW w:w="6892" w:type="dxa"/>
            <w:tcBorders>
              <w:top w:val="nil"/>
              <w:left w:val="nil"/>
              <w:bottom w:val="single" w:sz="4" w:space="0" w:color="auto"/>
              <w:right w:val="single" w:sz="4" w:space="0" w:color="auto"/>
            </w:tcBorders>
            <w:shd w:val="clear" w:color="auto" w:fill="auto"/>
            <w:vAlign w:val="center"/>
            <w:hideMark/>
          </w:tcPr>
          <w:p w14:paraId="2742CA96"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PINÇA ALLIS 15cm - Material: Produto Confeccionado em Aço Inoxidável Cirúrgicos</w:t>
            </w:r>
          </w:p>
        </w:tc>
        <w:tc>
          <w:tcPr>
            <w:tcW w:w="1274" w:type="dxa"/>
            <w:tcBorders>
              <w:top w:val="nil"/>
              <w:left w:val="nil"/>
              <w:bottom w:val="single" w:sz="4" w:space="0" w:color="auto"/>
              <w:right w:val="single" w:sz="4" w:space="0" w:color="auto"/>
            </w:tcBorders>
            <w:shd w:val="clear" w:color="auto" w:fill="auto"/>
            <w:vAlign w:val="center"/>
            <w:hideMark/>
          </w:tcPr>
          <w:p w14:paraId="4862B1AF"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0D47749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r>
      <w:tr w:rsidR="004411FB" w:rsidRPr="007C6148" w14:paraId="5A017C25" w14:textId="77777777" w:rsidTr="00D64057">
        <w:trPr>
          <w:trHeight w:val="51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620C6B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791</w:t>
            </w:r>
          </w:p>
        </w:tc>
        <w:tc>
          <w:tcPr>
            <w:tcW w:w="6892" w:type="dxa"/>
            <w:tcBorders>
              <w:top w:val="nil"/>
              <w:left w:val="nil"/>
              <w:bottom w:val="single" w:sz="4" w:space="0" w:color="auto"/>
              <w:right w:val="single" w:sz="4" w:space="0" w:color="auto"/>
            </w:tcBorders>
            <w:shd w:val="clear" w:color="auto" w:fill="auto"/>
            <w:vAlign w:val="center"/>
            <w:hideMark/>
          </w:tcPr>
          <w:p w14:paraId="42733437"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PINÇA ANATÔMICA DISSECÇÃO S/DENTE EM AÇO INOX (14CM) - Material: Produto Confeccionado em Aço Inoxidável Cirúrgicos</w:t>
            </w:r>
          </w:p>
        </w:tc>
        <w:tc>
          <w:tcPr>
            <w:tcW w:w="1274" w:type="dxa"/>
            <w:tcBorders>
              <w:top w:val="nil"/>
              <w:left w:val="nil"/>
              <w:bottom w:val="single" w:sz="4" w:space="0" w:color="auto"/>
              <w:right w:val="single" w:sz="4" w:space="0" w:color="auto"/>
            </w:tcBorders>
            <w:shd w:val="clear" w:color="auto" w:fill="auto"/>
            <w:vAlign w:val="center"/>
            <w:hideMark/>
          </w:tcPr>
          <w:p w14:paraId="58A6F97F"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8BE5CF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r>
      <w:tr w:rsidR="004411FB" w:rsidRPr="007C6148" w14:paraId="1B7592E4"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604806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792</w:t>
            </w:r>
          </w:p>
        </w:tc>
        <w:tc>
          <w:tcPr>
            <w:tcW w:w="6892" w:type="dxa"/>
            <w:tcBorders>
              <w:top w:val="nil"/>
              <w:left w:val="nil"/>
              <w:bottom w:val="single" w:sz="4" w:space="0" w:color="auto"/>
              <w:right w:val="single" w:sz="4" w:space="0" w:color="auto"/>
            </w:tcBorders>
            <w:shd w:val="clear" w:color="auto" w:fill="auto"/>
            <w:vAlign w:val="center"/>
            <w:hideMark/>
          </w:tcPr>
          <w:p w14:paraId="75BF4EB4"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PINÇA ANATÔMICA DISSECÇÃO S/DENTE EM AÇO INOX (16CM) - Material: Produto Confeccionado em Aço Inoxidável Cirúrgicos</w:t>
            </w:r>
          </w:p>
        </w:tc>
        <w:tc>
          <w:tcPr>
            <w:tcW w:w="1274" w:type="dxa"/>
            <w:tcBorders>
              <w:top w:val="nil"/>
              <w:left w:val="nil"/>
              <w:bottom w:val="single" w:sz="4" w:space="0" w:color="auto"/>
              <w:right w:val="single" w:sz="4" w:space="0" w:color="auto"/>
            </w:tcBorders>
            <w:shd w:val="clear" w:color="auto" w:fill="auto"/>
            <w:vAlign w:val="center"/>
            <w:hideMark/>
          </w:tcPr>
          <w:p w14:paraId="473B3452"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552FB0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r>
      <w:tr w:rsidR="004411FB" w:rsidRPr="007C6148" w14:paraId="64287D04"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890E9A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793</w:t>
            </w:r>
          </w:p>
        </w:tc>
        <w:tc>
          <w:tcPr>
            <w:tcW w:w="6892" w:type="dxa"/>
            <w:tcBorders>
              <w:top w:val="nil"/>
              <w:left w:val="nil"/>
              <w:bottom w:val="single" w:sz="4" w:space="0" w:color="auto"/>
              <w:right w:val="single" w:sz="4" w:space="0" w:color="auto"/>
            </w:tcBorders>
            <w:shd w:val="clear" w:color="auto" w:fill="auto"/>
            <w:vAlign w:val="center"/>
            <w:hideMark/>
          </w:tcPr>
          <w:p w14:paraId="3A6087AE"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PINÇA </w:t>
            </w:r>
            <w:proofErr w:type="spellStart"/>
            <w:r w:rsidRPr="007C6148">
              <w:rPr>
                <w:rFonts w:ascii="Arial" w:eastAsia="Times New Roman" w:hAnsi="Arial" w:cs="Arial"/>
                <w:color w:val="000000"/>
                <w:sz w:val="20"/>
                <w:szCs w:val="20"/>
              </w:rPr>
              <w:t>CHERON</w:t>
            </w:r>
            <w:proofErr w:type="spellEnd"/>
            <w:r w:rsidRPr="007C6148">
              <w:rPr>
                <w:rFonts w:ascii="Arial" w:eastAsia="Times New Roman" w:hAnsi="Arial" w:cs="Arial"/>
                <w:color w:val="000000"/>
                <w:sz w:val="20"/>
                <w:szCs w:val="20"/>
              </w:rPr>
              <w:t xml:space="preserve"> 24cm                                                                        Material: Produto Confeccionado em Aço Inoxidável Cirúrgicos</w:t>
            </w:r>
          </w:p>
        </w:tc>
        <w:tc>
          <w:tcPr>
            <w:tcW w:w="1274" w:type="dxa"/>
            <w:tcBorders>
              <w:top w:val="nil"/>
              <w:left w:val="nil"/>
              <w:bottom w:val="single" w:sz="4" w:space="0" w:color="auto"/>
              <w:right w:val="single" w:sz="4" w:space="0" w:color="auto"/>
            </w:tcBorders>
            <w:shd w:val="clear" w:color="auto" w:fill="auto"/>
            <w:vAlign w:val="center"/>
            <w:hideMark/>
          </w:tcPr>
          <w:p w14:paraId="2441FA26"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22658C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r>
      <w:tr w:rsidR="004411FB" w:rsidRPr="007C6148" w14:paraId="02445A7E"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051018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794</w:t>
            </w:r>
          </w:p>
        </w:tc>
        <w:tc>
          <w:tcPr>
            <w:tcW w:w="6892" w:type="dxa"/>
            <w:tcBorders>
              <w:top w:val="nil"/>
              <w:left w:val="nil"/>
              <w:bottom w:val="single" w:sz="4" w:space="0" w:color="auto"/>
              <w:right w:val="single" w:sz="4" w:space="0" w:color="auto"/>
            </w:tcBorders>
            <w:shd w:val="clear" w:color="auto" w:fill="auto"/>
            <w:vAlign w:val="center"/>
            <w:hideMark/>
          </w:tcPr>
          <w:p w14:paraId="525D05AA" w14:textId="77777777" w:rsidR="00CE7219"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PINÇA DENTE DE RATO 14CM                                                  </w:t>
            </w:r>
          </w:p>
          <w:p w14:paraId="3EB49AA5" w14:textId="1CF3DC74"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Material: Produto Confeccionado em Aço Inoxidável Cirúrgicos</w:t>
            </w:r>
          </w:p>
        </w:tc>
        <w:tc>
          <w:tcPr>
            <w:tcW w:w="1274" w:type="dxa"/>
            <w:tcBorders>
              <w:top w:val="nil"/>
              <w:left w:val="nil"/>
              <w:bottom w:val="single" w:sz="4" w:space="0" w:color="auto"/>
              <w:right w:val="single" w:sz="4" w:space="0" w:color="auto"/>
            </w:tcBorders>
            <w:shd w:val="clear" w:color="auto" w:fill="auto"/>
            <w:vAlign w:val="center"/>
            <w:hideMark/>
          </w:tcPr>
          <w:p w14:paraId="319D766C"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00D4E43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r>
      <w:tr w:rsidR="004411FB" w:rsidRPr="007C6148" w14:paraId="23F89DED"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35049F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795</w:t>
            </w:r>
          </w:p>
        </w:tc>
        <w:tc>
          <w:tcPr>
            <w:tcW w:w="6892" w:type="dxa"/>
            <w:tcBorders>
              <w:top w:val="nil"/>
              <w:left w:val="nil"/>
              <w:bottom w:val="single" w:sz="4" w:space="0" w:color="auto"/>
              <w:right w:val="single" w:sz="4" w:space="0" w:color="auto"/>
            </w:tcBorders>
            <w:shd w:val="clear" w:color="auto" w:fill="auto"/>
            <w:vAlign w:val="center"/>
            <w:hideMark/>
          </w:tcPr>
          <w:p w14:paraId="0A31BAC5"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PINÇA HEMOSTÁTICA </w:t>
            </w:r>
            <w:proofErr w:type="spellStart"/>
            <w:r w:rsidRPr="007C6148">
              <w:rPr>
                <w:rFonts w:ascii="Arial" w:eastAsia="Times New Roman" w:hAnsi="Arial" w:cs="Arial"/>
                <w:color w:val="000000"/>
                <w:sz w:val="20"/>
                <w:szCs w:val="20"/>
              </w:rPr>
              <w:t>HALSTEAD</w:t>
            </w:r>
            <w:proofErr w:type="spellEnd"/>
            <w:r w:rsidRPr="007C6148">
              <w:rPr>
                <w:rFonts w:ascii="Arial" w:eastAsia="Times New Roman" w:hAnsi="Arial" w:cs="Arial"/>
                <w:color w:val="000000"/>
                <w:sz w:val="20"/>
                <w:szCs w:val="20"/>
              </w:rPr>
              <w:t xml:space="preserve"> MOSQUITO CURVA EM AÇO INOX (12CM) - Material: Produto Confeccionado em Aço Inoxidável Cirúrgicos</w:t>
            </w:r>
          </w:p>
        </w:tc>
        <w:tc>
          <w:tcPr>
            <w:tcW w:w="1274" w:type="dxa"/>
            <w:tcBorders>
              <w:top w:val="nil"/>
              <w:left w:val="nil"/>
              <w:bottom w:val="single" w:sz="4" w:space="0" w:color="auto"/>
              <w:right w:val="single" w:sz="4" w:space="0" w:color="auto"/>
            </w:tcBorders>
            <w:shd w:val="clear" w:color="auto" w:fill="auto"/>
            <w:vAlign w:val="center"/>
            <w:hideMark/>
          </w:tcPr>
          <w:p w14:paraId="30D6C756"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3AA9ED1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r>
      <w:tr w:rsidR="004411FB" w:rsidRPr="007C6148" w14:paraId="25DEDEEF"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3CF48B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796</w:t>
            </w:r>
          </w:p>
        </w:tc>
        <w:tc>
          <w:tcPr>
            <w:tcW w:w="6892" w:type="dxa"/>
            <w:tcBorders>
              <w:top w:val="nil"/>
              <w:left w:val="nil"/>
              <w:bottom w:val="single" w:sz="4" w:space="0" w:color="auto"/>
              <w:right w:val="single" w:sz="4" w:space="0" w:color="auto"/>
            </w:tcBorders>
            <w:shd w:val="clear" w:color="auto" w:fill="auto"/>
            <w:vAlign w:val="center"/>
            <w:hideMark/>
          </w:tcPr>
          <w:p w14:paraId="7B7F5B28" w14:textId="77777777" w:rsidR="00CE7219"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PINÇA KELLY CURVA 14cm                                                        </w:t>
            </w:r>
          </w:p>
          <w:p w14:paraId="12266AFB" w14:textId="5B44DA81"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Material: Produto Confeccionado em Aço Inoxidável Cirúrgicos</w:t>
            </w:r>
          </w:p>
        </w:tc>
        <w:tc>
          <w:tcPr>
            <w:tcW w:w="1274" w:type="dxa"/>
            <w:tcBorders>
              <w:top w:val="nil"/>
              <w:left w:val="nil"/>
              <w:bottom w:val="single" w:sz="4" w:space="0" w:color="auto"/>
              <w:right w:val="single" w:sz="4" w:space="0" w:color="auto"/>
            </w:tcBorders>
            <w:shd w:val="clear" w:color="auto" w:fill="auto"/>
            <w:vAlign w:val="center"/>
            <w:hideMark/>
          </w:tcPr>
          <w:p w14:paraId="66E2DD5F"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8537C9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r>
      <w:tr w:rsidR="004411FB" w:rsidRPr="007C6148" w14:paraId="795C080D"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21B2DE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797</w:t>
            </w:r>
          </w:p>
        </w:tc>
        <w:tc>
          <w:tcPr>
            <w:tcW w:w="6892" w:type="dxa"/>
            <w:tcBorders>
              <w:top w:val="nil"/>
              <w:left w:val="nil"/>
              <w:bottom w:val="single" w:sz="4" w:space="0" w:color="auto"/>
              <w:right w:val="single" w:sz="4" w:space="0" w:color="auto"/>
            </w:tcBorders>
            <w:shd w:val="clear" w:color="auto" w:fill="auto"/>
            <w:vAlign w:val="center"/>
            <w:hideMark/>
          </w:tcPr>
          <w:p w14:paraId="212DC24C" w14:textId="77777777" w:rsidR="00CE7219"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PINÇA KELLY RETA 14cm                                                       </w:t>
            </w:r>
          </w:p>
          <w:p w14:paraId="17BC9771" w14:textId="5FD8F4A2"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Material: Produto Confeccionado em Aço Inoxidável Cirúrgicos</w:t>
            </w:r>
          </w:p>
        </w:tc>
        <w:tc>
          <w:tcPr>
            <w:tcW w:w="1274" w:type="dxa"/>
            <w:tcBorders>
              <w:top w:val="nil"/>
              <w:left w:val="nil"/>
              <w:bottom w:val="single" w:sz="4" w:space="0" w:color="auto"/>
              <w:right w:val="single" w:sz="4" w:space="0" w:color="auto"/>
            </w:tcBorders>
            <w:shd w:val="clear" w:color="auto" w:fill="auto"/>
            <w:vAlign w:val="center"/>
            <w:hideMark/>
          </w:tcPr>
          <w:p w14:paraId="390A773C"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18D009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r>
      <w:tr w:rsidR="004411FB" w:rsidRPr="007C6148" w14:paraId="05E464F1"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AADD63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798</w:t>
            </w:r>
          </w:p>
        </w:tc>
        <w:tc>
          <w:tcPr>
            <w:tcW w:w="6892" w:type="dxa"/>
            <w:tcBorders>
              <w:top w:val="nil"/>
              <w:left w:val="nil"/>
              <w:bottom w:val="single" w:sz="4" w:space="0" w:color="auto"/>
              <w:right w:val="single" w:sz="4" w:space="0" w:color="auto"/>
            </w:tcBorders>
            <w:shd w:val="clear" w:color="auto" w:fill="auto"/>
            <w:vAlign w:val="center"/>
            <w:hideMark/>
          </w:tcPr>
          <w:p w14:paraId="59FF6FEA"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PINÇA </w:t>
            </w:r>
            <w:proofErr w:type="spellStart"/>
            <w:r w:rsidRPr="007C6148">
              <w:rPr>
                <w:rFonts w:ascii="Arial" w:eastAsia="Times New Roman" w:hAnsi="Arial" w:cs="Arial"/>
                <w:color w:val="000000"/>
                <w:sz w:val="20"/>
                <w:szCs w:val="20"/>
              </w:rPr>
              <w:t>MOYNIHAN</w:t>
            </w:r>
            <w:proofErr w:type="spellEnd"/>
            <w:r w:rsidRPr="007C6148">
              <w:rPr>
                <w:rFonts w:ascii="Arial" w:eastAsia="Times New Roman" w:hAnsi="Arial" w:cs="Arial"/>
                <w:color w:val="000000"/>
                <w:sz w:val="20"/>
                <w:szCs w:val="20"/>
              </w:rPr>
              <w:t xml:space="preserve"> 24CM PARA HISTERECTOMIA</w:t>
            </w:r>
          </w:p>
        </w:tc>
        <w:tc>
          <w:tcPr>
            <w:tcW w:w="1274" w:type="dxa"/>
            <w:tcBorders>
              <w:top w:val="nil"/>
              <w:left w:val="nil"/>
              <w:bottom w:val="single" w:sz="4" w:space="0" w:color="auto"/>
              <w:right w:val="single" w:sz="4" w:space="0" w:color="auto"/>
            </w:tcBorders>
            <w:shd w:val="clear" w:color="auto" w:fill="auto"/>
            <w:vAlign w:val="center"/>
            <w:hideMark/>
          </w:tcPr>
          <w:p w14:paraId="37755AD8"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C2AED7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r>
      <w:tr w:rsidR="004411FB" w:rsidRPr="007C6148" w14:paraId="3AD6A073"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601375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799</w:t>
            </w:r>
          </w:p>
        </w:tc>
        <w:tc>
          <w:tcPr>
            <w:tcW w:w="6892" w:type="dxa"/>
            <w:tcBorders>
              <w:top w:val="nil"/>
              <w:left w:val="nil"/>
              <w:bottom w:val="single" w:sz="4" w:space="0" w:color="auto"/>
              <w:right w:val="single" w:sz="4" w:space="0" w:color="auto"/>
            </w:tcBorders>
            <w:shd w:val="clear" w:color="auto" w:fill="auto"/>
            <w:vAlign w:val="center"/>
            <w:hideMark/>
          </w:tcPr>
          <w:p w14:paraId="17B3AFA9"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PINÇA MOSQUITO CURVA 12CM - Material: Produto Confeccionado em Aço Inoxidável Cirúrgicos</w:t>
            </w:r>
          </w:p>
        </w:tc>
        <w:tc>
          <w:tcPr>
            <w:tcW w:w="1274" w:type="dxa"/>
            <w:tcBorders>
              <w:top w:val="nil"/>
              <w:left w:val="nil"/>
              <w:bottom w:val="single" w:sz="4" w:space="0" w:color="auto"/>
              <w:right w:val="single" w:sz="4" w:space="0" w:color="auto"/>
            </w:tcBorders>
            <w:shd w:val="clear" w:color="auto" w:fill="auto"/>
            <w:vAlign w:val="center"/>
            <w:hideMark/>
          </w:tcPr>
          <w:p w14:paraId="6366B7B1"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76A1DE3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r>
      <w:tr w:rsidR="004411FB" w:rsidRPr="007C6148" w14:paraId="0A592C6A"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6D625B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800</w:t>
            </w:r>
          </w:p>
        </w:tc>
        <w:tc>
          <w:tcPr>
            <w:tcW w:w="6892" w:type="dxa"/>
            <w:tcBorders>
              <w:top w:val="nil"/>
              <w:left w:val="nil"/>
              <w:bottom w:val="single" w:sz="4" w:space="0" w:color="auto"/>
              <w:right w:val="single" w:sz="4" w:space="0" w:color="auto"/>
            </w:tcBorders>
            <w:shd w:val="clear" w:color="000000" w:fill="FFFFFF"/>
            <w:vAlign w:val="center"/>
            <w:hideMark/>
          </w:tcPr>
          <w:p w14:paraId="70725B7C"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PINÇA PROFESSOR MEDINA PARA BIOPSIA DE COLO UTERINO 24CM - Material: Produto Confeccionado em Aço Inoxidável Cirúrgicos</w:t>
            </w:r>
          </w:p>
        </w:tc>
        <w:tc>
          <w:tcPr>
            <w:tcW w:w="1274" w:type="dxa"/>
            <w:tcBorders>
              <w:top w:val="nil"/>
              <w:left w:val="nil"/>
              <w:bottom w:val="single" w:sz="4" w:space="0" w:color="auto"/>
              <w:right w:val="single" w:sz="4" w:space="0" w:color="auto"/>
            </w:tcBorders>
            <w:shd w:val="clear" w:color="000000" w:fill="FFFFFF"/>
            <w:noWrap/>
            <w:vAlign w:val="center"/>
            <w:hideMark/>
          </w:tcPr>
          <w:p w14:paraId="6E2C9B1B"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40474CC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w:t>
            </w:r>
          </w:p>
        </w:tc>
      </w:tr>
      <w:tr w:rsidR="004411FB" w:rsidRPr="007C6148" w14:paraId="0851C0D8"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A0981E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801</w:t>
            </w:r>
          </w:p>
        </w:tc>
        <w:tc>
          <w:tcPr>
            <w:tcW w:w="6892" w:type="dxa"/>
            <w:tcBorders>
              <w:top w:val="nil"/>
              <w:left w:val="nil"/>
              <w:bottom w:val="single" w:sz="4" w:space="0" w:color="auto"/>
              <w:right w:val="single" w:sz="4" w:space="0" w:color="auto"/>
            </w:tcBorders>
            <w:shd w:val="clear" w:color="000000" w:fill="FFFFFF"/>
            <w:vAlign w:val="center"/>
            <w:hideMark/>
          </w:tcPr>
          <w:p w14:paraId="59F9E27B" w14:textId="77777777" w:rsidR="00CE7219"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PINÇA ROCHESTER </w:t>
            </w:r>
            <w:proofErr w:type="spellStart"/>
            <w:r w:rsidRPr="007C6148">
              <w:rPr>
                <w:rFonts w:ascii="Arial" w:eastAsia="Times New Roman" w:hAnsi="Arial" w:cs="Arial"/>
                <w:color w:val="000000"/>
                <w:sz w:val="20"/>
                <w:szCs w:val="20"/>
              </w:rPr>
              <w:t>PEAN</w:t>
            </w:r>
            <w:proofErr w:type="spellEnd"/>
            <w:r w:rsidRPr="007C6148">
              <w:rPr>
                <w:rFonts w:ascii="Arial" w:eastAsia="Times New Roman" w:hAnsi="Arial" w:cs="Arial"/>
                <w:color w:val="000000"/>
                <w:sz w:val="20"/>
                <w:szCs w:val="20"/>
              </w:rPr>
              <w:t xml:space="preserve"> CURVA (22CM)                                 </w:t>
            </w:r>
          </w:p>
          <w:p w14:paraId="79C83E05" w14:textId="2DCE2F50"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Material: Produto Confeccionado em Aço Inoxidável Cirúrgicos</w:t>
            </w:r>
          </w:p>
        </w:tc>
        <w:tc>
          <w:tcPr>
            <w:tcW w:w="1274" w:type="dxa"/>
            <w:tcBorders>
              <w:top w:val="nil"/>
              <w:left w:val="nil"/>
              <w:bottom w:val="single" w:sz="4" w:space="0" w:color="auto"/>
              <w:right w:val="single" w:sz="4" w:space="0" w:color="auto"/>
            </w:tcBorders>
            <w:shd w:val="clear" w:color="000000" w:fill="FFFFFF"/>
            <w:noWrap/>
            <w:vAlign w:val="center"/>
            <w:hideMark/>
          </w:tcPr>
          <w:p w14:paraId="1200493E"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30069A1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r>
      <w:tr w:rsidR="004411FB" w:rsidRPr="007C6148" w14:paraId="4ADD02D1"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35FCE3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802</w:t>
            </w:r>
          </w:p>
        </w:tc>
        <w:tc>
          <w:tcPr>
            <w:tcW w:w="6892" w:type="dxa"/>
            <w:tcBorders>
              <w:top w:val="nil"/>
              <w:left w:val="nil"/>
              <w:bottom w:val="single" w:sz="4" w:space="0" w:color="auto"/>
              <w:right w:val="single" w:sz="4" w:space="0" w:color="auto"/>
            </w:tcBorders>
            <w:shd w:val="clear" w:color="auto" w:fill="auto"/>
            <w:vAlign w:val="center"/>
            <w:hideMark/>
          </w:tcPr>
          <w:p w14:paraId="5DDACB11" w14:textId="77777777" w:rsidR="00CE7219"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PORTA AGULHA </w:t>
            </w:r>
            <w:proofErr w:type="spellStart"/>
            <w:r w:rsidRPr="007C6148">
              <w:rPr>
                <w:rFonts w:ascii="Arial" w:eastAsia="Times New Roman" w:hAnsi="Arial" w:cs="Arial"/>
                <w:color w:val="000000"/>
                <w:sz w:val="20"/>
                <w:szCs w:val="20"/>
              </w:rPr>
              <w:t>MAYO</w:t>
            </w:r>
            <w:proofErr w:type="spellEnd"/>
            <w:r w:rsidRPr="007C6148">
              <w:rPr>
                <w:rFonts w:ascii="Arial" w:eastAsia="Times New Roman" w:hAnsi="Arial" w:cs="Arial"/>
                <w:color w:val="000000"/>
                <w:sz w:val="20"/>
                <w:szCs w:val="20"/>
              </w:rPr>
              <w:t xml:space="preserve"> </w:t>
            </w:r>
            <w:proofErr w:type="spellStart"/>
            <w:r w:rsidRPr="007C6148">
              <w:rPr>
                <w:rFonts w:ascii="Arial" w:eastAsia="Times New Roman" w:hAnsi="Arial" w:cs="Arial"/>
                <w:color w:val="000000"/>
                <w:sz w:val="20"/>
                <w:szCs w:val="20"/>
              </w:rPr>
              <w:t>HEGAR</w:t>
            </w:r>
            <w:proofErr w:type="spellEnd"/>
            <w:r w:rsidRPr="007C6148">
              <w:rPr>
                <w:rFonts w:ascii="Arial" w:eastAsia="Times New Roman" w:hAnsi="Arial" w:cs="Arial"/>
                <w:color w:val="000000"/>
                <w:sz w:val="20"/>
                <w:szCs w:val="20"/>
              </w:rPr>
              <w:t xml:space="preserve"> 18cm                                        </w:t>
            </w:r>
          </w:p>
          <w:p w14:paraId="4D76490D" w14:textId="62728164"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Material: Produto Confeccionado em Aço Inoxidável Cirúrgicos</w:t>
            </w:r>
          </w:p>
        </w:tc>
        <w:tc>
          <w:tcPr>
            <w:tcW w:w="1274" w:type="dxa"/>
            <w:tcBorders>
              <w:top w:val="nil"/>
              <w:left w:val="nil"/>
              <w:bottom w:val="single" w:sz="4" w:space="0" w:color="auto"/>
              <w:right w:val="single" w:sz="4" w:space="0" w:color="auto"/>
            </w:tcBorders>
            <w:shd w:val="clear" w:color="auto" w:fill="auto"/>
            <w:vAlign w:val="center"/>
            <w:hideMark/>
          </w:tcPr>
          <w:p w14:paraId="4DDD5F59"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09FBB3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r>
      <w:tr w:rsidR="004411FB" w:rsidRPr="007C6148" w14:paraId="548D57CF"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BC1F8B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803</w:t>
            </w:r>
          </w:p>
        </w:tc>
        <w:tc>
          <w:tcPr>
            <w:tcW w:w="6892" w:type="dxa"/>
            <w:tcBorders>
              <w:top w:val="nil"/>
              <w:left w:val="nil"/>
              <w:bottom w:val="single" w:sz="4" w:space="0" w:color="auto"/>
              <w:right w:val="single" w:sz="4" w:space="0" w:color="auto"/>
            </w:tcBorders>
            <w:shd w:val="clear" w:color="000000" w:fill="FFFFFF"/>
            <w:vAlign w:val="center"/>
            <w:hideMark/>
          </w:tcPr>
          <w:p w14:paraId="7EF4BCE5" w14:textId="77777777" w:rsidR="00DD059D" w:rsidRDefault="007C6148" w:rsidP="00DD059D">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PRANCHA PARA </w:t>
            </w:r>
            <w:r w:rsidR="00CE7219" w:rsidRPr="007C6148">
              <w:rPr>
                <w:rFonts w:ascii="Arial" w:eastAsia="Times New Roman" w:hAnsi="Arial" w:cs="Arial"/>
                <w:color w:val="000000"/>
                <w:sz w:val="20"/>
                <w:szCs w:val="20"/>
              </w:rPr>
              <w:t>IMOBILIZAÇÃO</w:t>
            </w:r>
            <w:r w:rsidR="00F47133">
              <w:rPr>
                <w:rFonts w:ascii="Arial" w:eastAsia="Times New Roman" w:hAnsi="Arial" w:cs="Arial"/>
                <w:color w:val="000000"/>
                <w:sz w:val="20"/>
                <w:szCs w:val="20"/>
              </w:rPr>
              <w:t xml:space="preserve">   </w:t>
            </w:r>
          </w:p>
          <w:p w14:paraId="7B6FA127" w14:textId="17930A09" w:rsidR="007C6148" w:rsidRPr="007C6148" w:rsidRDefault="007C6148" w:rsidP="00DD059D">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CONFECCIONADA EM POLIETILENO DE ALTA DENSIDADE, IMPERMEÁVEL, NA COR VERMELHA, </w:t>
            </w:r>
            <w:r w:rsidR="000A4C8A" w:rsidRPr="007C6148">
              <w:rPr>
                <w:rFonts w:ascii="Arial" w:eastAsia="Times New Roman" w:hAnsi="Arial" w:cs="Arial"/>
                <w:color w:val="000000"/>
                <w:sz w:val="20"/>
                <w:szCs w:val="20"/>
              </w:rPr>
              <w:t>100% TRANSLUCIDAM</w:t>
            </w:r>
            <w:r w:rsidRPr="007C6148">
              <w:rPr>
                <w:rFonts w:ascii="Arial" w:eastAsia="Times New Roman" w:hAnsi="Arial" w:cs="Arial"/>
                <w:color w:val="000000"/>
                <w:sz w:val="20"/>
                <w:szCs w:val="20"/>
              </w:rPr>
              <w:t xml:space="preserve"> AO RX, POSSUINDO 04 TIRANTES COM CLIPS DE ENGATE RÁPIDO EM METAL, CAPACIDADE DE CARGA PARA ATÉ 250KG, DIMENSÕES MÍNIMAS DE 406 X 1830 X 57MM</w:t>
            </w:r>
          </w:p>
        </w:tc>
        <w:tc>
          <w:tcPr>
            <w:tcW w:w="1274" w:type="dxa"/>
            <w:tcBorders>
              <w:top w:val="nil"/>
              <w:left w:val="nil"/>
              <w:bottom w:val="single" w:sz="4" w:space="0" w:color="auto"/>
              <w:right w:val="single" w:sz="4" w:space="0" w:color="auto"/>
            </w:tcBorders>
            <w:shd w:val="clear" w:color="000000" w:fill="FFFFFF"/>
            <w:noWrap/>
            <w:vAlign w:val="center"/>
            <w:hideMark/>
          </w:tcPr>
          <w:p w14:paraId="04864E1B"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2F6F1BE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w:t>
            </w:r>
          </w:p>
        </w:tc>
      </w:tr>
      <w:tr w:rsidR="004411FB" w:rsidRPr="007C6148" w14:paraId="19067A1F"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D6E8E9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804</w:t>
            </w:r>
          </w:p>
        </w:tc>
        <w:tc>
          <w:tcPr>
            <w:tcW w:w="6892" w:type="dxa"/>
            <w:tcBorders>
              <w:top w:val="nil"/>
              <w:left w:val="nil"/>
              <w:bottom w:val="single" w:sz="4" w:space="0" w:color="auto"/>
              <w:right w:val="single" w:sz="4" w:space="0" w:color="auto"/>
            </w:tcBorders>
            <w:shd w:val="clear" w:color="auto" w:fill="auto"/>
            <w:vAlign w:val="center"/>
            <w:hideMark/>
          </w:tcPr>
          <w:p w14:paraId="25603FDF" w14:textId="77777777" w:rsidR="007C6148" w:rsidRPr="007C6148" w:rsidRDefault="007C6148" w:rsidP="007C6148">
            <w:pPr>
              <w:rPr>
                <w:rFonts w:ascii="Arial" w:eastAsia="Times New Roman" w:hAnsi="Arial" w:cs="Arial"/>
                <w:sz w:val="20"/>
                <w:szCs w:val="20"/>
              </w:rPr>
            </w:pPr>
            <w:r w:rsidRPr="007C6148">
              <w:rPr>
                <w:rFonts w:ascii="Arial" w:eastAsia="Times New Roman" w:hAnsi="Arial" w:cs="Arial"/>
                <w:sz w:val="20"/>
                <w:szCs w:val="20"/>
              </w:rPr>
              <w:t xml:space="preserve">SACA FIBROMA DE </w:t>
            </w:r>
            <w:proofErr w:type="spellStart"/>
            <w:r w:rsidRPr="007C6148">
              <w:rPr>
                <w:rFonts w:ascii="Arial" w:eastAsia="Times New Roman" w:hAnsi="Arial" w:cs="Arial"/>
                <w:sz w:val="20"/>
                <w:szCs w:val="20"/>
              </w:rPr>
              <w:t>DOYEN</w:t>
            </w:r>
            <w:proofErr w:type="spellEnd"/>
            <w:r w:rsidRPr="007C6148">
              <w:rPr>
                <w:rFonts w:ascii="Arial" w:eastAsia="Times New Roman" w:hAnsi="Arial" w:cs="Arial"/>
                <w:sz w:val="20"/>
                <w:szCs w:val="20"/>
              </w:rPr>
              <w:t xml:space="preserve">                                                       </w:t>
            </w:r>
            <w:r w:rsidRPr="007C6148">
              <w:rPr>
                <w:rFonts w:ascii="Arial" w:eastAsia="Times New Roman" w:hAnsi="Arial" w:cs="Arial"/>
                <w:sz w:val="20"/>
                <w:szCs w:val="20"/>
              </w:rPr>
              <w:br/>
              <w:t>Material: Aço Inoxidável Tamanho: 17cm</w:t>
            </w:r>
          </w:p>
        </w:tc>
        <w:tc>
          <w:tcPr>
            <w:tcW w:w="1274" w:type="dxa"/>
            <w:tcBorders>
              <w:top w:val="nil"/>
              <w:left w:val="nil"/>
              <w:bottom w:val="single" w:sz="4" w:space="0" w:color="auto"/>
              <w:right w:val="single" w:sz="4" w:space="0" w:color="auto"/>
            </w:tcBorders>
            <w:shd w:val="clear" w:color="000000" w:fill="FFFFFF"/>
            <w:noWrap/>
            <w:vAlign w:val="center"/>
            <w:hideMark/>
          </w:tcPr>
          <w:p w14:paraId="787F16C4"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3E99455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w:t>
            </w:r>
          </w:p>
        </w:tc>
      </w:tr>
      <w:tr w:rsidR="004411FB" w:rsidRPr="007C6148" w14:paraId="07813BA3"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887A45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lastRenderedPageBreak/>
              <w:t>805</w:t>
            </w:r>
          </w:p>
        </w:tc>
        <w:tc>
          <w:tcPr>
            <w:tcW w:w="6892" w:type="dxa"/>
            <w:tcBorders>
              <w:top w:val="nil"/>
              <w:left w:val="nil"/>
              <w:bottom w:val="single" w:sz="4" w:space="0" w:color="auto"/>
              <w:right w:val="single" w:sz="4" w:space="0" w:color="auto"/>
            </w:tcBorders>
            <w:shd w:val="clear" w:color="auto" w:fill="auto"/>
            <w:vAlign w:val="center"/>
            <w:hideMark/>
          </w:tcPr>
          <w:p w14:paraId="76B99152"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SELADORA PAPEL GRAU CIRÚRGICO 30CM BIVOLT</w:t>
            </w:r>
          </w:p>
        </w:tc>
        <w:tc>
          <w:tcPr>
            <w:tcW w:w="1274" w:type="dxa"/>
            <w:tcBorders>
              <w:top w:val="nil"/>
              <w:left w:val="nil"/>
              <w:bottom w:val="single" w:sz="4" w:space="0" w:color="auto"/>
              <w:right w:val="single" w:sz="4" w:space="0" w:color="auto"/>
            </w:tcBorders>
            <w:shd w:val="clear" w:color="auto" w:fill="auto"/>
            <w:vAlign w:val="center"/>
            <w:hideMark/>
          </w:tcPr>
          <w:p w14:paraId="4808FB90"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BA7980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r>
      <w:tr w:rsidR="004411FB" w:rsidRPr="007C6148" w14:paraId="16A1068E"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3D99AE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806</w:t>
            </w:r>
          </w:p>
        </w:tc>
        <w:tc>
          <w:tcPr>
            <w:tcW w:w="6892" w:type="dxa"/>
            <w:tcBorders>
              <w:top w:val="nil"/>
              <w:left w:val="nil"/>
              <w:bottom w:val="single" w:sz="4" w:space="0" w:color="auto"/>
              <w:right w:val="single" w:sz="4" w:space="0" w:color="auto"/>
            </w:tcBorders>
            <w:shd w:val="clear" w:color="000000" w:fill="FFFFFF"/>
            <w:vAlign w:val="center"/>
            <w:hideMark/>
          </w:tcPr>
          <w:p w14:paraId="32446FE6" w14:textId="6FC88949" w:rsidR="000A4C8A"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SUPORTE PARA SORO  </w:t>
            </w:r>
          </w:p>
          <w:p w14:paraId="4E197793" w14:textId="3025F38F"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confeccionado em aço inoxidável, tipo pedestal com altura regulável</w:t>
            </w:r>
          </w:p>
        </w:tc>
        <w:tc>
          <w:tcPr>
            <w:tcW w:w="1274" w:type="dxa"/>
            <w:tcBorders>
              <w:top w:val="nil"/>
              <w:left w:val="nil"/>
              <w:bottom w:val="single" w:sz="4" w:space="0" w:color="auto"/>
              <w:right w:val="single" w:sz="4" w:space="0" w:color="auto"/>
            </w:tcBorders>
            <w:shd w:val="clear" w:color="000000" w:fill="FFFFFF"/>
            <w:noWrap/>
            <w:vAlign w:val="center"/>
            <w:hideMark/>
          </w:tcPr>
          <w:p w14:paraId="420D1772"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0B49507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r>
      <w:tr w:rsidR="004411FB" w:rsidRPr="007C6148" w14:paraId="19CF657E"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A852BD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807</w:t>
            </w:r>
          </w:p>
        </w:tc>
        <w:tc>
          <w:tcPr>
            <w:tcW w:w="6892" w:type="dxa"/>
            <w:tcBorders>
              <w:top w:val="nil"/>
              <w:left w:val="nil"/>
              <w:bottom w:val="single" w:sz="4" w:space="0" w:color="auto"/>
              <w:right w:val="single" w:sz="4" w:space="0" w:color="auto"/>
            </w:tcBorders>
            <w:shd w:val="clear" w:color="auto" w:fill="auto"/>
            <w:vAlign w:val="center"/>
            <w:hideMark/>
          </w:tcPr>
          <w:p w14:paraId="21EF77B4" w14:textId="77777777" w:rsidR="007C6148" w:rsidRPr="007C6148" w:rsidRDefault="007C6148" w:rsidP="007C6148">
            <w:pPr>
              <w:rPr>
                <w:rFonts w:ascii="Arial" w:eastAsia="Times New Roman" w:hAnsi="Arial" w:cs="Arial"/>
                <w:sz w:val="20"/>
                <w:szCs w:val="20"/>
              </w:rPr>
            </w:pPr>
            <w:r w:rsidRPr="007C6148">
              <w:rPr>
                <w:rFonts w:ascii="Arial" w:eastAsia="Times New Roman" w:hAnsi="Arial" w:cs="Arial"/>
                <w:sz w:val="20"/>
                <w:szCs w:val="20"/>
              </w:rPr>
              <w:t xml:space="preserve">TESOURA IRIS PONTA FINA 11CM - RETA                              </w:t>
            </w:r>
            <w:r w:rsidRPr="007C6148">
              <w:rPr>
                <w:rFonts w:ascii="Arial" w:eastAsia="Times New Roman" w:hAnsi="Arial" w:cs="Arial"/>
                <w:sz w:val="20"/>
                <w:szCs w:val="20"/>
              </w:rPr>
              <w:br/>
              <w:t>Material: Produto Confeccionado em Aço Inoxidável Cirúrgicos</w:t>
            </w:r>
          </w:p>
        </w:tc>
        <w:tc>
          <w:tcPr>
            <w:tcW w:w="1274" w:type="dxa"/>
            <w:tcBorders>
              <w:top w:val="nil"/>
              <w:left w:val="nil"/>
              <w:bottom w:val="single" w:sz="4" w:space="0" w:color="auto"/>
              <w:right w:val="single" w:sz="4" w:space="0" w:color="auto"/>
            </w:tcBorders>
            <w:shd w:val="clear" w:color="auto" w:fill="auto"/>
            <w:vAlign w:val="center"/>
            <w:hideMark/>
          </w:tcPr>
          <w:p w14:paraId="7ACFE863"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513206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r>
      <w:tr w:rsidR="004411FB" w:rsidRPr="007C6148" w14:paraId="685FB1FC"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475443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808</w:t>
            </w:r>
          </w:p>
        </w:tc>
        <w:tc>
          <w:tcPr>
            <w:tcW w:w="6892" w:type="dxa"/>
            <w:tcBorders>
              <w:top w:val="nil"/>
              <w:left w:val="nil"/>
              <w:bottom w:val="single" w:sz="4" w:space="0" w:color="auto"/>
              <w:right w:val="single" w:sz="4" w:space="0" w:color="auto"/>
            </w:tcBorders>
            <w:shd w:val="clear" w:color="auto" w:fill="auto"/>
            <w:vAlign w:val="center"/>
            <w:hideMark/>
          </w:tcPr>
          <w:p w14:paraId="61C73A69" w14:textId="1742BA73" w:rsidR="007C6148" w:rsidRPr="007C6148" w:rsidRDefault="007C6148" w:rsidP="007C6148">
            <w:pPr>
              <w:rPr>
                <w:rFonts w:ascii="Arial" w:eastAsia="Times New Roman" w:hAnsi="Arial" w:cs="Arial"/>
                <w:sz w:val="20"/>
                <w:szCs w:val="20"/>
              </w:rPr>
            </w:pPr>
            <w:r w:rsidRPr="007C6148">
              <w:rPr>
                <w:rFonts w:ascii="Arial" w:eastAsia="Times New Roman" w:hAnsi="Arial" w:cs="Arial"/>
                <w:sz w:val="20"/>
                <w:szCs w:val="20"/>
              </w:rPr>
              <w:t xml:space="preserve">TESOURA </w:t>
            </w:r>
            <w:r w:rsidR="000A4C8A" w:rsidRPr="007C6148">
              <w:rPr>
                <w:rFonts w:ascii="Arial" w:eastAsia="Times New Roman" w:hAnsi="Arial" w:cs="Arial"/>
                <w:sz w:val="20"/>
                <w:szCs w:val="20"/>
              </w:rPr>
              <w:t>CIRÚRGICA</w:t>
            </w:r>
            <w:r w:rsidRPr="007C6148">
              <w:rPr>
                <w:rFonts w:ascii="Arial" w:eastAsia="Times New Roman" w:hAnsi="Arial" w:cs="Arial"/>
                <w:sz w:val="20"/>
                <w:szCs w:val="20"/>
              </w:rPr>
              <w:t xml:space="preserve"> CURVA F/F 17CM                                      </w:t>
            </w:r>
            <w:r w:rsidRPr="007C6148">
              <w:rPr>
                <w:rFonts w:ascii="Arial" w:eastAsia="Times New Roman" w:hAnsi="Arial" w:cs="Arial"/>
                <w:sz w:val="20"/>
                <w:szCs w:val="20"/>
              </w:rPr>
              <w:br/>
              <w:t>Material: Produto Confeccionado em Aço Inoxidável Cirúrgicos</w:t>
            </w:r>
          </w:p>
        </w:tc>
        <w:tc>
          <w:tcPr>
            <w:tcW w:w="1274" w:type="dxa"/>
            <w:tcBorders>
              <w:top w:val="nil"/>
              <w:left w:val="nil"/>
              <w:bottom w:val="single" w:sz="4" w:space="0" w:color="auto"/>
              <w:right w:val="single" w:sz="4" w:space="0" w:color="auto"/>
            </w:tcBorders>
            <w:shd w:val="clear" w:color="000000" w:fill="FFFFFF"/>
            <w:noWrap/>
            <w:vAlign w:val="center"/>
            <w:hideMark/>
          </w:tcPr>
          <w:p w14:paraId="3318CA14"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590D256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w:t>
            </w:r>
          </w:p>
        </w:tc>
      </w:tr>
      <w:tr w:rsidR="004411FB" w:rsidRPr="007C6148" w14:paraId="69A91116"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A3BEFC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809</w:t>
            </w:r>
          </w:p>
        </w:tc>
        <w:tc>
          <w:tcPr>
            <w:tcW w:w="6892" w:type="dxa"/>
            <w:tcBorders>
              <w:top w:val="nil"/>
              <w:left w:val="nil"/>
              <w:bottom w:val="single" w:sz="4" w:space="0" w:color="auto"/>
              <w:right w:val="single" w:sz="4" w:space="0" w:color="auto"/>
            </w:tcBorders>
            <w:shd w:val="clear" w:color="auto" w:fill="auto"/>
            <w:vAlign w:val="center"/>
            <w:hideMark/>
          </w:tcPr>
          <w:p w14:paraId="286AA054" w14:textId="3662470A" w:rsidR="007C6148" w:rsidRPr="007C6148" w:rsidRDefault="007C6148" w:rsidP="007C6148">
            <w:pPr>
              <w:rPr>
                <w:rFonts w:ascii="Arial" w:eastAsia="Times New Roman" w:hAnsi="Arial" w:cs="Arial"/>
                <w:sz w:val="20"/>
                <w:szCs w:val="20"/>
              </w:rPr>
            </w:pPr>
            <w:r w:rsidRPr="007C6148">
              <w:rPr>
                <w:rFonts w:ascii="Arial" w:eastAsia="Times New Roman" w:hAnsi="Arial" w:cs="Arial"/>
                <w:sz w:val="20"/>
                <w:szCs w:val="20"/>
              </w:rPr>
              <w:t xml:space="preserve">TESOURA </w:t>
            </w:r>
            <w:r w:rsidR="000A4C8A" w:rsidRPr="007C6148">
              <w:rPr>
                <w:rFonts w:ascii="Arial" w:eastAsia="Times New Roman" w:hAnsi="Arial" w:cs="Arial"/>
                <w:sz w:val="20"/>
                <w:szCs w:val="20"/>
              </w:rPr>
              <w:t>CIRÚRGICA</w:t>
            </w:r>
            <w:r w:rsidRPr="007C6148">
              <w:rPr>
                <w:rFonts w:ascii="Arial" w:eastAsia="Times New Roman" w:hAnsi="Arial" w:cs="Arial"/>
                <w:sz w:val="20"/>
                <w:szCs w:val="20"/>
              </w:rPr>
              <w:t xml:space="preserve"> CURVA R/R 16CM                                       </w:t>
            </w:r>
            <w:r w:rsidRPr="007C6148">
              <w:rPr>
                <w:rFonts w:ascii="Arial" w:eastAsia="Times New Roman" w:hAnsi="Arial" w:cs="Arial"/>
                <w:sz w:val="20"/>
                <w:szCs w:val="20"/>
              </w:rPr>
              <w:br/>
              <w:t>Material: Produto Confeccionado em Aço Inoxidável Cirúrgicos</w:t>
            </w:r>
          </w:p>
        </w:tc>
        <w:tc>
          <w:tcPr>
            <w:tcW w:w="1274" w:type="dxa"/>
            <w:tcBorders>
              <w:top w:val="nil"/>
              <w:left w:val="nil"/>
              <w:bottom w:val="single" w:sz="4" w:space="0" w:color="auto"/>
              <w:right w:val="single" w:sz="4" w:space="0" w:color="auto"/>
            </w:tcBorders>
            <w:shd w:val="clear" w:color="000000" w:fill="FFFFFF"/>
            <w:noWrap/>
            <w:vAlign w:val="center"/>
            <w:hideMark/>
          </w:tcPr>
          <w:p w14:paraId="1D9573BC"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0985B62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r>
      <w:tr w:rsidR="004411FB" w:rsidRPr="007C6148" w14:paraId="2DDD113F"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60177E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810</w:t>
            </w:r>
          </w:p>
        </w:tc>
        <w:tc>
          <w:tcPr>
            <w:tcW w:w="6892" w:type="dxa"/>
            <w:tcBorders>
              <w:top w:val="nil"/>
              <w:left w:val="nil"/>
              <w:bottom w:val="single" w:sz="4" w:space="0" w:color="auto"/>
              <w:right w:val="single" w:sz="4" w:space="0" w:color="auto"/>
            </w:tcBorders>
            <w:shd w:val="clear" w:color="auto" w:fill="auto"/>
            <w:vAlign w:val="center"/>
            <w:hideMark/>
          </w:tcPr>
          <w:p w14:paraId="51626709" w14:textId="11F8F370" w:rsidR="007C6148" w:rsidRPr="007C6148" w:rsidRDefault="007C6148" w:rsidP="007C6148">
            <w:pPr>
              <w:rPr>
                <w:rFonts w:ascii="Arial" w:eastAsia="Times New Roman" w:hAnsi="Arial" w:cs="Arial"/>
                <w:sz w:val="20"/>
                <w:szCs w:val="20"/>
              </w:rPr>
            </w:pPr>
            <w:r w:rsidRPr="007C6148">
              <w:rPr>
                <w:rFonts w:ascii="Arial" w:eastAsia="Times New Roman" w:hAnsi="Arial" w:cs="Arial"/>
                <w:sz w:val="20"/>
                <w:szCs w:val="20"/>
              </w:rPr>
              <w:t xml:space="preserve">TESOURA </w:t>
            </w:r>
            <w:r w:rsidR="000A4C8A" w:rsidRPr="007C6148">
              <w:rPr>
                <w:rFonts w:ascii="Arial" w:eastAsia="Times New Roman" w:hAnsi="Arial" w:cs="Arial"/>
                <w:sz w:val="20"/>
                <w:szCs w:val="20"/>
              </w:rPr>
              <w:t>CIRÚRGICA</w:t>
            </w:r>
            <w:r w:rsidRPr="007C6148">
              <w:rPr>
                <w:rFonts w:ascii="Arial" w:eastAsia="Times New Roman" w:hAnsi="Arial" w:cs="Arial"/>
                <w:sz w:val="20"/>
                <w:szCs w:val="20"/>
              </w:rPr>
              <w:t xml:space="preserve"> CURVA F/R 17CM                                        </w:t>
            </w:r>
            <w:r w:rsidRPr="007C6148">
              <w:rPr>
                <w:rFonts w:ascii="Arial" w:eastAsia="Times New Roman" w:hAnsi="Arial" w:cs="Arial"/>
                <w:sz w:val="20"/>
                <w:szCs w:val="20"/>
              </w:rPr>
              <w:br/>
              <w:t>Material: Produto Confeccionado em Aço Inoxidável Cirúrgicos</w:t>
            </w:r>
          </w:p>
        </w:tc>
        <w:tc>
          <w:tcPr>
            <w:tcW w:w="1274" w:type="dxa"/>
            <w:tcBorders>
              <w:top w:val="nil"/>
              <w:left w:val="nil"/>
              <w:bottom w:val="single" w:sz="4" w:space="0" w:color="auto"/>
              <w:right w:val="single" w:sz="4" w:space="0" w:color="auto"/>
            </w:tcBorders>
            <w:shd w:val="clear" w:color="000000" w:fill="FFFFFF"/>
            <w:noWrap/>
            <w:vAlign w:val="center"/>
            <w:hideMark/>
          </w:tcPr>
          <w:p w14:paraId="471796FE"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6F08562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r>
      <w:tr w:rsidR="004411FB" w:rsidRPr="007C6148" w14:paraId="3D59FD3D"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35C130D" w14:textId="719EDFFF"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81</w:t>
            </w:r>
            <w:r w:rsidR="0044105C">
              <w:rPr>
                <w:rFonts w:ascii="Arial" w:eastAsia="Times New Roman" w:hAnsi="Arial" w:cs="Arial"/>
                <w:color w:val="000000"/>
                <w:sz w:val="20"/>
                <w:szCs w:val="20"/>
              </w:rPr>
              <w:t>1</w:t>
            </w:r>
          </w:p>
        </w:tc>
        <w:tc>
          <w:tcPr>
            <w:tcW w:w="6892" w:type="dxa"/>
            <w:tcBorders>
              <w:top w:val="nil"/>
              <w:left w:val="nil"/>
              <w:bottom w:val="single" w:sz="4" w:space="0" w:color="auto"/>
              <w:right w:val="single" w:sz="4" w:space="0" w:color="auto"/>
            </w:tcBorders>
            <w:shd w:val="clear" w:color="auto" w:fill="auto"/>
            <w:vAlign w:val="center"/>
            <w:hideMark/>
          </w:tcPr>
          <w:p w14:paraId="2E53C77E" w14:textId="16C82309" w:rsidR="007C6148" w:rsidRPr="007C6148" w:rsidRDefault="007C6148" w:rsidP="007C6148">
            <w:pPr>
              <w:rPr>
                <w:rFonts w:ascii="Arial" w:eastAsia="Times New Roman" w:hAnsi="Arial" w:cs="Arial"/>
                <w:sz w:val="20"/>
                <w:szCs w:val="20"/>
              </w:rPr>
            </w:pPr>
            <w:r w:rsidRPr="007C6148">
              <w:rPr>
                <w:rFonts w:ascii="Arial" w:eastAsia="Times New Roman" w:hAnsi="Arial" w:cs="Arial"/>
                <w:sz w:val="20"/>
                <w:szCs w:val="20"/>
              </w:rPr>
              <w:t xml:space="preserve">TESOURA </w:t>
            </w:r>
            <w:r w:rsidR="000467EE" w:rsidRPr="007C6148">
              <w:rPr>
                <w:rFonts w:ascii="Arial" w:eastAsia="Times New Roman" w:hAnsi="Arial" w:cs="Arial"/>
                <w:sz w:val="20"/>
                <w:szCs w:val="20"/>
              </w:rPr>
              <w:t>CIRÚRGICA</w:t>
            </w:r>
            <w:r w:rsidRPr="007C6148">
              <w:rPr>
                <w:rFonts w:ascii="Arial" w:eastAsia="Times New Roman" w:hAnsi="Arial" w:cs="Arial"/>
                <w:sz w:val="20"/>
                <w:szCs w:val="20"/>
              </w:rPr>
              <w:t xml:space="preserve"> RETA F/F 17CM                                           </w:t>
            </w:r>
            <w:r w:rsidRPr="007C6148">
              <w:rPr>
                <w:rFonts w:ascii="Arial" w:eastAsia="Times New Roman" w:hAnsi="Arial" w:cs="Arial"/>
                <w:sz w:val="20"/>
                <w:szCs w:val="20"/>
              </w:rPr>
              <w:br/>
              <w:t>Material: Produto Confeccionado em Aço Inoxidável Cirúrgicos</w:t>
            </w:r>
          </w:p>
        </w:tc>
        <w:tc>
          <w:tcPr>
            <w:tcW w:w="1274" w:type="dxa"/>
            <w:tcBorders>
              <w:top w:val="nil"/>
              <w:left w:val="nil"/>
              <w:bottom w:val="single" w:sz="4" w:space="0" w:color="auto"/>
              <w:right w:val="single" w:sz="4" w:space="0" w:color="auto"/>
            </w:tcBorders>
            <w:shd w:val="clear" w:color="000000" w:fill="FFFFFF"/>
            <w:noWrap/>
            <w:vAlign w:val="center"/>
            <w:hideMark/>
          </w:tcPr>
          <w:p w14:paraId="5F190AA8"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5EBABFB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r>
      <w:tr w:rsidR="0044105C" w:rsidRPr="007C6148" w14:paraId="28D6A522"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054EF9E" w14:textId="5B6EECC0"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812</w:t>
            </w:r>
          </w:p>
        </w:tc>
        <w:tc>
          <w:tcPr>
            <w:tcW w:w="6892" w:type="dxa"/>
            <w:tcBorders>
              <w:top w:val="nil"/>
              <w:left w:val="nil"/>
              <w:bottom w:val="single" w:sz="4" w:space="0" w:color="auto"/>
              <w:right w:val="single" w:sz="4" w:space="0" w:color="auto"/>
            </w:tcBorders>
            <w:shd w:val="clear" w:color="auto" w:fill="auto"/>
            <w:vAlign w:val="center"/>
            <w:hideMark/>
          </w:tcPr>
          <w:p w14:paraId="15794DCD" w14:textId="332CA143" w:rsidR="0044105C" w:rsidRPr="007C6148" w:rsidRDefault="0044105C" w:rsidP="0044105C">
            <w:pPr>
              <w:rPr>
                <w:rFonts w:ascii="Arial" w:eastAsia="Times New Roman" w:hAnsi="Arial" w:cs="Arial"/>
                <w:sz w:val="20"/>
                <w:szCs w:val="20"/>
              </w:rPr>
            </w:pPr>
            <w:r w:rsidRPr="007C6148">
              <w:rPr>
                <w:rFonts w:ascii="Arial" w:eastAsia="Times New Roman" w:hAnsi="Arial" w:cs="Arial"/>
                <w:sz w:val="20"/>
                <w:szCs w:val="20"/>
              </w:rPr>
              <w:t xml:space="preserve">TESOURA CIRÚRGICA RETA F/R 17CM                                            </w:t>
            </w:r>
            <w:r w:rsidRPr="007C6148">
              <w:rPr>
                <w:rFonts w:ascii="Arial" w:eastAsia="Times New Roman" w:hAnsi="Arial" w:cs="Arial"/>
                <w:sz w:val="20"/>
                <w:szCs w:val="20"/>
              </w:rPr>
              <w:br/>
              <w:t>Material: Produto Confeccionado em Aço Inoxidável Cirúrgicos</w:t>
            </w:r>
          </w:p>
        </w:tc>
        <w:tc>
          <w:tcPr>
            <w:tcW w:w="1274" w:type="dxa"/>
            <w:tcBorders>
              <w:top w:val="nil"/>
              <w:left w:val="nil"/>
              <w:bottom w:val="single" w:sz="4" w:space="0" w:color="auto"/>
              <w:right w:val="single" w:sz="4" w:space="0" w:color="auto"/>
            </w:tcBorders>
            <w:shd w:val="clear" w:color="000000" w:fill="FFFFFF"/>
            <w:noWrap/>
            <w:vAlign w:val="center"/>
            <w:hideMark/>
          </w:tcPr>
          <w:p w14:paraId="69AA7D4C" w14:textId="77777777" w:rsidR="0044105C" w:rsidRPr="007C6148" w:rsidRDefault="0044105C" w:rsidP="0044105C">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4C95C5EB"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r>
      <w:tr w:rsidR="0044105C" w:rsidRPr="007C6148" w14:paraId="4977FA59"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D89DE3F" w14:textId="6946807E"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813</w:t>
            </w:r>
          </w:p>
        </w:tc>
        <w:tc>
          <w:tcPr>
            <w:tcW w:w="6892" w:type="dxa"/>
            <w:tcBorders>
              <w:top w:val="nil"/>
              <w:left w:val="nil"/>
              <w:bottom w:val="single" w:sz="4" w:space="0" w:color="auto"/>
              <w:right w:val="single" w:sz="4" w:space="0" w:color="auto"/>
            </w:tcBorders>
            <w:shd w:val="clear" w:color="auto" w:fill="auto"/>
            <w:vAlign w:val="center"/>
            <w:hideMark/>
          </w:tcPr>
          <w:p w14:paraId="3D1FE902" w14:textId="77777777" w:rsidR="0044105C" w:rsidRPr="007C6148" w:rsidRDefault="0044105C" w:rsidP="0044105C">
            <w:pPr>
              <w:rPr>
                <w:rFonts w:ascii="Arial" w:eastAsia="Times New Roman" w:hAnsi="Arial" w:cs="Arial"/>
                <w:sz w:val="20"/>
                <w:szCs w:val="20"/>
              </w:rPr>
            </w:pPr>
            <w:r w:rsidRPr="007C6148">
              <w:rPr>
                <w:rFonts w:ascii="Arial" w:eastAsia="Times New Roman" w:hAnsi="Arial" w:cs="Arial"/>
                <w:sz w:val="20"/>
                <w:szCs w:val="20"/>
              </w:rPr>
              <w:t xml:space="preserve">TESOURA </w:t>
            </w:r>
            <w:proofErr w:type="spellStart"/>
            <w:r w:rsidRPr="007C6148">
              <w:rPr>
                <w:rFonts w:ascii="Arial" w:eastAsia="Times New Roman" w:hAnsi="Arial" w:cs="Arial"/>
                <w:sz w:val="20"/>
                <w:szCs w:val="20"/>
              </w:rPr>
              <w:t>SMACH</w:t>
            </w:r>
            <w:proofErr w:type="spellEnd"/>
            <w:r w:rsidRPr="007C6148">
              <w:rPr>
                <w:rFonts w:ascii="Arial" w:eastAsia="Times New Roman" w:hAnsi="Arial" w:cs="Arial"/>
                <w:sz w:val="20"/>
                <w:szCs w:val="20"/>
              </w:rPr>
              <w:t xml:space="preserve"> PARA GESSO 20CM                                        </w:t>
            </w:r>
            <w:r w:rsidRPr="007C6148">
              <w:rPr>
                <w:rFonts w:ascii="Arial" w:eastAsia="Times New Roman" w:hAnsi="Arial" w:cs="Arial"/>
                <w:sz w:val="20"/>
                <w:szCs w:val="20"/>
              </w:rPr>
              <w:br/>
              <w:t>Material: Produto Confeccionado em Aço Inoxidável Cirúrgicos</w:t>
            </w:r>
          </w:p>
        </w:tc>
        <w:tc>
          <w:tcPr>
            <w:tcW w:w="1274" w:type="dxa"/>
            <w:tcBorders>
              <w:top w:val="nil"/>
              <w:left w:val="nil"/>
              <w:bottom w:val="single" w:sz="4" w:space="0" w:color="auto"/>
              <w:right w:val="single" w:sz="4" w:space="0" w:color="auto"/>
            </w:tcBorders>
            <w:shd w:val="clear" w:color="000000" w:fill="FFFFFF"/>
            <w:noWrap/>
            <w:vAlign w:val="center"/>
            <w:hideMark/>
          </w:tcPr>
          <w:p w14:paraId="0C3ACE91" w14:textId="77777777" w:rsidR="0044105C" w:rsidRPr="007C6148" w:rsidRDefault="0044105C" w:rsidP="0044105C">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4713462D"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w:t>
            </w:r>
          </w:p>
        </w:tc>
      </w:tr>
      <w:tr w:rsidR="0044105C" w:rsidRPr="007C6148" w14:paraId="3B87A43A"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ACC058C" w14:textId="61057F2B"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814</w:t>
            </w:r>
          </w:p>
        </w:tc>
        <w:tc>
          <w:tcPr>
            <w:tcW w:w="6892" w:type="dxa"/>
            <w:tcBorders>
              <w:top w:val="nil"/>
              <w:left w:val="nil"/>
              <w:bottom w:val="single" w:sz="4" w:space="0" w:color="auto"/>
              <w:right w:val="single" w:sz="4" w:space="0" w:color="auto"/>
            </w:tcBorders>
            <w:shd w:val="clear" w:color="auto" w:fill="auto"/>
            <w:vAlign w:val="center"/>
            <w:hideMark/>
          </w:tcPr>
          <w:p w14:paraId="1FFD7DD7" w14:textId="47F27BAB" w:rsidR="0044105C" w:rsidRPr="007C6148" w:rsidRDefault="0044105C" w:rsidP="0044105C">
            <w:pPr>
              <w:rPr>
                <w:rFonts w:ascii="Arial" w:eastAsia="Times New Roman" w:hAnsi="Arial" w:cs="Arial"/>
                <w:sz w:val="20"/>
                <w:szCs w:val="20"/>
              </w:rPr>
            </w:pPr>
            <w:r w:rsidRPr="007C6148">
              <w:rPr>
                <w:rFonts w:ascii="Arial" w:eastAsia="Times New Roman" w:hAnsi="Arial" w:cs="Arial"/>
                <w:sz w:val="20"/>
                <w:szCs w:val="20"/>
              </w:rPr>
              <w:t>TESTE INDICADOR BIOLÓGICO P/AUTOCLAVE</w:t>
            </w:r>
            <w:r>
              <w:rPr>
                <w:rFonts w:ascii="Arial" w:eastAsia="Times New Roman" w:hAnsi="Arial" w:cs="Arial"/>
                <w:sz w:val="20"/>
                <w:szCs w:val="20"/>
              </w:rPr>
              <w:t>-</w:t>
            </w:r>
            <w:r w:rsidRPr="007C6148">
              <w:rPr>
                <w:rFonts w:ascii="Arial" w:eastAsia="Times New Roman" w:hAnsi="Arial" w:cs="Arial"/>
                <w:sz w:val="20"/>
                <w:szCs w:val="20"/>
              </w:rPr>
              <w:t xml:space="preserve">CAIXA. C/10 UNIDADES Os indicadores são utilizados para monitorar ciclos de esterilização a vapor. </w:t>
            </w:r>
          </w:p>
        </w:tc>
        <w:tc>
          <w:tcPr>
            <w:tcW w:w="1274" w:type="dxa"/>
            <w:tcBorders>
              <w:top w:val="nil"/>
              <w:left w:val="nil"/>
              <w:bottom w:val="single" w:sz="4" w:space="0" w:color="auto"/>
              <w:right w:val="single" w:sz="4" w:space="0" w:color="auto"/>
            </w:tcBorders>
            <w:shd w:val="clear" w:color="auto" w:fill="auto"/>
            <w:vAlign w:val="center"/>
            <w:hideMark/>
          </w:tcPr>
          <w:p w14:paraId="5AD15A80"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CAIXA</w:t>
            </w:r>
          </w:p>
        </w:tc>
        <w:tc>
          <w:tcPr>
            <w:tcW w:w="1175" w:type="dxa"/>
            <w:tcBorders>
              <w:top w:val="nil"/>
              <w:left w:val="nil"/>
              <w:bottom w:val="single" w:sz="4" w:space="0" w:color="auto"/>
              <w:right w:val="single" w:sz="4" w:space="0" w:color="auto"/>
            </w:tcBorders>
            <w:shd w:val="clear" w:color="auto" w:fill="auto"/>
            <w:vAlign w:val="center"/>
            <w:hideMark/>
          </w:tcPr>
          <w:p w14:paraId="2C89BF96"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r>
      <w:tr w:rsidR="0044105C" w:rsidRPr="007C6148" w14:paraId="378C758E" w14:textId="77777777" w:rsidTr="0065488F">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DB40A87" w14:textId="5080BB0C"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815</w:t>
            </w:r>
          </w:p>
        </w:tc>
        <w:tc>
          <w:tcPr>
            <w:tcW w:w="6892" w:type="dxa"/>
            <w:tcBorders>
              <w:top w:val="nil"/>
              <w:left w:val="nil"/>
              <w:bottom w:val="single" w:sz="4" w:space="0" w:color="auto"/>
              <w:right w:val="single" w:sz="4" w:space="0" w:color="auto"/>
            </w:tcBorders>
            <w:shd w:val="clear" w:color="auto" w:fill="auto"/>
            <w:vAlign w:val="center"/>
            <w:hideMark/>
          </w:tcPr>
          <w:p w14:paraId="1AAEF6FE" w14:textId="77777777" w:rsidR="0044105C" w:rsidRDefault="0044105C" w:rsidP="0044105C">
            <w:pPr>
              <w:jc w:val="both"/>
              <w:rPr>
                <w:rFonts w:ascii="Arial" w:eastAsia="Times New Roman" w:hAnsi="Arial" w:cs="Arial"/>
                <w:sz w:val="20"/>
                <w:szCs w:val="20"/>
              </w:rPr>
            </w:pPr>
            <w:r w:rsidRPr="007C6148">
              <w:rPr>
                <w:rFonts w:ascii="Arial" w:eastAsia="Times New Roman" w:hAnsi="Arial" w:cs="Arial"/>
                <w:sz w:val="20"/>
                <w:szCs w:val="20"/>
              </w:rPr>
              <w:t xml:space="preserve">UMIDIFICADOR </w:t>
            </w:r>
          </w:p>
          <w:p w14:paraId="5F04C57E" w14:textId="39700CFC" w:rsidR="0044105C" w:rsidRPr="007C6148" w:rsidRDefault="0044105C" w:rsidP="0044105C">
            <w:pPr>
              <w:jc w:val="both"/>
              <w:rPr>
                <w:rFonts w:ascii="Arial" w:eastAsia="Times New Roman" w:hAnsi="Arial" w:cs="Arial"/>
                <w:sz w:val="20"/>
                <w:szCs w:val="20"/>
              </w:rPr>
            </w:pPr>
            <w:r w:rsidRPr="007C6148">
              <w:rPr>
                <w:rFonts w:ascii="Arial" w:eastAsia="Times New Roman" w:hAnsi="Arial" w:cs="Arial"/>
                <w:sz w:val="20"/>
                <w:szCs w:val="20"/>
              </w:rPr>
              <w:t>Frasco de Plástico de 250ml, indicação de nível mínimo e máximo</w:t>
            </w:r>
          </w:p>
        </w:tc>
        <w:tc>
          <w:tcPr>
            <w:tcW w:w="1274" w:type="dxa"/>
            <w:tcBorders>
              <w:top w:val="nil"/>
              <w:left w:val="nil"/>
              <w:bottom w:val="single" w:sz="4" w:space="0" w:color="auto"/>
              <w:right w:val="single" w:sz="4" w:space="0" w:color="auto"/>
            </w:tcBorders>
            <w:shd w:val="clear" w:color="auto" w:fill="auto"/>
            <w:vAlign w:val="center"/>
            <w:hideMark/>
          </w:tcPr>
          <w:p w14:paraId="5519548E" w14:textId="77777777" w:rsidR="0044105C" w:rsidRPr="007C6148" w:rsidRDefault="0044105C" w:rsidP="0044105C">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7CDA700"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05C" w:rsidRPr="007C6148" w14:paraId="2BA58323"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2869829" w14:textId="6379B12D"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816</w:t>
            </w:r>
          </w:p>
        </w:tc>
        <w:tc>
          <w:tcPr>
            <w:tcW w:w="6892" w:type="dxa"/>
            <w:tcBorders>
              <w:top w:val="nil"/>
              <w:left w:val="nil"/>
              <w:bottom w:val="single" w:sz="4" w:space="0" w:color="auto"/>
              <w:right w:val="single" w:sz="4" w:space="0" w:color="auto"/>
            </w:tcBorders>
            <w:shd w:val="clear" w:color="auto" w:fill="auto"/>
            <w:vAlign w:val="center"/>
            <w:hideMark/>
          </w:tcPr>
          <w:p w14:paraId="208832FD" w14:textId="454620C6" w:rsidR="0044105C" w:rsidRPr="007C6148" w:rsidRDefault="0044105C" w:rsidP="0044105C">
            <w:pPr>
              <w:rPr>
                <w:rFonts w:ascii="Arial" w:eastAsia="Times New Roman" w:hAnsi="Arial" w:cs="Arial"/>
                <w:sz w:val="20"/>
                <w:szCs w:val="20"/>
              </w:rPr>
            </w:pPr>
            <w:r w:rsidRPr="007C6148">
              <w:rPr>
                <w:rFonts w:ascii="Arial" w:eastAsia="Times New Roman" w:hAnsi="Arial" w:cs="Arial"/>
                <w:sz w:val="20"/>
                <w:szCs w:val="20"/>
              </w:rPr>
              <w:t xml:space="preserve">VÁLVULA DE </w:t>
            </w:r>
            <w:proofErr w:type="spellStart"/>
            <w:r w:rsidRPr="007C6148">
              <w:rPr>
                <w:rFonts w:ascii="Arial" w:eastAsia="Times New Roman" w:hAnsi="Arial" w:cs="Arial"/>
                <w:sz w:val="20"/>
                <w:szCs w:val="20"/>
              </w:rPr>
              <w:t>DOYEN</w:t>
            </w:r>
            <w:proofErr w:type="spellEnd"/>
            <w:r w:rsidRPr="007C6148">
              <w:rPr>
                <w:rFonts w:ascii="Arial" w:eastAsia="Times New Roman" w:hAnsi="Arial" w:cs="Arial"/>
                <w:sz w:val="20"/>
                <w:szCs w:val="20"/>
              </w:rPr>
              <w:t xml:space="preserve">  45 x 120 mm</w:t>
            </w:r>
            <w:r w:rsidRPr="007C6148">
              <w:rPr>
                <w:rFonts w:ascii="Arial" w:eastAsia="Times New Roman" w:hAnsi="Arial" w:cs="Arial"/>
                <w:sz w:val="20"/>
                <w:szCs w:val="20"/>
              </w:rPr>
              <w:br/>
              <w:t xml:space="preserve">Material confeccionado em Aço Inox. Material </w:t>
            </w:r>
            <w:proofErr w:type="spellStart"/>
            <w:r w:rsidRPr="007C6148">
              <w:rPr>
                <w:rFonts w:ascii="Arial" w:eastAsia="Times New Roman" w:hAnsi="Arial" w:cs="Arial"/>
                <w:sz w:val="20"/>
                <w:szCs w:val="20"/>
              </w:rPr>
              <w:t>Autoclavável</w:t>
            </w:r>
            <w:proofErr w:type="spellEnd"/>
            <w:r w:rsidRPr="007C6148">
              <w:rPr>
                <w:rFonts w:ascii="Arial" w:eastAsia="Times New Roman" w:hAnsi="Arial" w:cs="Arial"/>
                <w:sz w:val="20"/>
                <w:szCs w:val="20"/>
              </w:rPr>
              <w:t>.</w:t>
            </w:r>
          </w:p>
        </w:tc>
        <w:tc>
          <w:tcPr>
            <w:tcW w:w="1274" w:type="dxa"/>
            <w:tcBorders>
              <w:top w:val="nil"/>
              <w:left w:val="nil"/>
              <w:bottom w:val="single" w:sz="4" w:space="0" w:color="auto"/>
              <w:right w:val="single" w:sz="4" w:space="0" w:color="auto"/>
            </w:tcBorders>
            <w:shd w:val="clear" w:color="000000" w:fill="FFFFFF"/>
            <w:noWrap/>
            <w:vAlign w:val="center"/>
            <w:hideMark/>
          </w:tcPr>
          <w:p w14:paraId="2418E270" w14:textId="77777777" w:rsidR="0044105C" w:rsidRPr="007C6148" w:rsidRDefault="0044105C" w:rsidP="0044105C">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69B3A3F3"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r>
      <w:tr w:rsidR="0044105C" w:rsidRPr="007C6148" w14:paraId="5B1AEEC4"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7A491BC" w14:textId="5D511935"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817</w:t>
            </w:r>
          </w:p>
        </w:tc>
        <w:tc>
          <w:tcPr>
            <w:tcW w:w="6892" w:type="dxa"/>
            <w:tcBorders>
              <w:top w:val="nil"/>
              <w:left w:val="nil"/>
              <w:bottom w:val="single" w:sz="4" w:space="0" w:color="auto"/>
              <w:right w:val="single" w:sz="4" w:space="0" w:color="auto"/>
            </w:tcBorders>
            <w:shd w:val="clear" w:color="auto" w:fill="auto"/>
            <w:vAlign w:val="center"/>
            <w:hideMark/>
          </w:tcPr>
          <w:p w14:paraId="4F779FBB" w14:textId="77777777" w:rsidR="0044105C" w:rsidRPr="007C6148" w:rsidRDefault="0044105C" w:rsidP="0044105C">
            <w:pPr>
              <w:rPr>
                <w:rFonts w:ascii="Arial" w:eastAsia="Times New Roman" w:hAnsi="Arial" w:cs="Arial"/>
                <w:sz w:val="20"/>
                <w:szCs w:val="20"/>
              </w:rPr>
            </w:pPr>
            <w:r w:rsidRPr="007C6148">
              <w:rPr>
                <w:rFonts w:ascii="Arial" w:eastAsia="Times New Roman" w:hAnsi="Arial" w:cs="Arial"/>
                <w:sz w:val="20"/>
                <w:szCs w:val="20"/>
              </w:rPr>
              <w:t xml:space="preserve">VÁLVULA DE </w:t>
            </w:r>
            <w:proofErr w:type="spellStart"/>
            <w:r w:rsidRPr="007C6148">
              <w:rPr>
                <w:rFonts w:ascii="Arial" w:eastAsia="Times New Roman" w:hAnsi="Arial" w:cs="Arial"/>
                <w:sz w:val="20"/>
                <w:szCs w:val="20"/>
              </w:rPr>
              <w:t>DOYEN</w:t>
            </w:r>
            <w:proofErr w:type="spellEnd"/>
            <w:r w:rsidRPr="007C6148">
              <w:rPr>
                <w:rFonts w:ascii="Arial" w:eastAsia="Times New Roman" w:hAnsi="Arial" w:cs="Arial"/>
                <w:sz w:val="20"/>
                <w:szCs w:val="20"/>
              </w:rPr>
              <w:t>. 45 x 60 mm</w:t>
            </w:r>
            <w:r w:rsidRPr="007C6148">
              <w:rPr>
                <w:rFonts w:ascii="Arial" w:eastAsia="Times New Roman" w:hAnsi="Arial" w:cs="Arial"/>
                <w:sz w:val="20"/>
                <w:szCs w:val="20"/>
              </w:rPr>
              <w:br/>
              <w:t xml:space="preserve">Material confeccionado em Aço Inox. Material </w:t>
            </w:r>
            <w:proofErr w:type="spellStart"/>
            <w:r w:rsidRPr="007C6148">
              <w:rPr>
                <w:rFonts w:ascii="Arial" w:eastAsia="Times New Roman" w:hAnsi="Arial" w:cs="Arial"/>
                <w:sz w:val="20"/>
                <w:szCs w:val="20"/>
              </w:rPr>
              <w:t>Autoclavável</w:t>
            </w:r>
            <w:proofErr w:type="spellEnd"/>
          </w:p>
        </w:tc>
        <w:tc>
          <w:tcPr>
            <w:tcW w:w="1274" w:type="dxa"/>
            <w:tcBorders>
              <w:top w:val="nil"/>
              <w:left w:val="nil"/>
              <w:bottom w:val="single" w:sz="4" w:space="0" w:color="auto"/>
              <w:right w:val="single" w:sz="4" w:space="0" w:color="auto"/>
            </w:tcBorders>
            <w:shd w:val="clear" w:color="000000" w:fill="FFFFFF"/>
            <w:noWrap/>
            <w:vAlign w:val="center"/>
            <w:hideMark/>
          </w:tcPr>
          <w:p w14:paraId="3B3798E2" w14:textId="77777777" w:rsidR="0044105C" w:rsidRPr="007C6148" w:rsidRDefault="0044105C" w:rsidP="0044105C">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5EF0E8AC"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r>
      <w:tr w:rsidR="0044105C" w:rsidRPr="007C6148" w14:paraId="45A677CC"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346BEB4" w14:textId="56965FB6"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818</w:t>
            </w:r>
          </w:p>
        </w:tc>
        <w:tc>
          <w:tcPr>
            <w:tcW w:w="6892" w:type="dxa"/>
            <w:tcBorders>
              <w:top w:val="nil"/>
              <w:left w:val="nil"/>
              <w:bottom w:val="single" w:sz="4" w:space="0" w:color="auto"/>
              <w:right w:val="single" w:sz="4" w:space="0" w:color="auto"/>
            </w:tcBorders>
            <w:shd w:val="clear" w:color="auto" w:fill="auto"/>
            <w:vAlign w:val="center"/>
            <w:hideMark/>
          </w:tcPr>
          <w:p w14:paraId="3C0ECFA4" w14:textId="77777777" w:rsidR="0044105C" w:rsidRPr="007C6148" w:rsidRDefault="0044105C" w:rsidP="0044105C">
            <w:pPr>
              <w:rPr>
                <w:rFonts w:ascii="Arial" w:eastAsia="Times New Roman" w:hAnsi="Arial" w:cs="Arial"/>
                <w:sz w:val="20"/>
                <w:szCs w:val="20"/>
              </w:rPr>
            </w:pPr>
            <w:r w:rsidRPr="007C6148">
              <w:rPr>
                <w:rFonts w:ascii="Arial" w:eastAsia="Times New Roman" w:hAnsi="Arial" w:cs="Arial"/>
                <w:sz w:val="20"/>
                <w:szCs w:val="20"/>
              </w:rPr>
              <w:t xml:space="preserve">VÁLVULA DE </w:t>
            </w:r>
            <w:proofErr w:type="spellStart"/>
            <w:r w:rsidRPr="007C6148">
              <w:rPr>
                <w:rFonts w:ascii="Arial" w:eastAsia="Times New Roman" w:hAnsi="Arial" w:cs="Arial"/>
                <w:sz w:val="20"/>
                <w:szCs w:val="20"/>
              </w:rPr>
              <w:t>DOYEN</w:t>
            </w:r>
            <w:proofErr w:type="spellEnd"/>
            <w:r w:rsidRPr="007C6148">
              <w:rPr>
                <w:rFonts w:ascii="Arial" w:eastAsia="Times New Roman" w:hAnsi="Arial" w:cs="Arial"/>
                <w:sz w:val="20"/>
                <w:szCs w:val="20"/>
              </w:rPr>
              <w:t>. 45 x 90 mm</w:t>
            </w:r>
            <w:r w:rsidRPr="007C6148">
              <w:rPr>
                <w:rFonts w:ascii="Arial" w:eastAsia="Times New Roman" w:hAnsi="Arial" w:cs="Arial"/>
                <w:sz w:val="20"/>
                <w:szCs w:val="20"/>
              </w:rPr>
              <w:br/>
              <w:t xml:space="preserve">Material confeccionado em Aço Inox. Material </w:t>
            </w:r>
            <w:proofErr w:type="spellStart"/>
            <w:r w:rsidRPr="007C6148">
              <w:rPr>
                <w:rFonts w:ascii="Arial" w:eastAsia="Times New Roman" w:hAnsi="Arial" w:cs="Arial"/>
                <w:sz w:val="20"/>
                <w:szCs w:val="20"/>
              </w:rPr>
              <w:t>Autoclavável</w:t>
            </w:r>
            <w:proofErr w:type="spellEnd"/>
          </w:p>
        </w:tc>
        <w:tc>
          <w:tcPr>
            <w:tcW w:w="1274" w:type="dxa"/>
            <w:tcBorders>
              <w:top w:val="nil"/>
              <w:left w:val="nil"/>
              <w:bottom w:val="single" w:sz="4" w:space="0" w:color="auto"/>
              <w:right w:val="single" w:sz="4" w:space="0" w:color="auto"/>
            </w:tcBorders>
            <w:shd w:val="clear" w:color="000000" w:fill="FFFFFF"/>
            <w:noWrap/>
            <w:vAlign w:val="center"/>
            <w:hideMark/>
          </w:tcPr>
          <w:p w14:paraId="1F408EA9" w14:textId="77777777" w:rsidR="0044105C" w:rsidRPr="007C6148" w:rsidRDefault="0044105C" w:rsidP="0044105C">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0AADB932"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r>
      <w:tr w:rsidR="0044105C" w:rsidRPr="007C6148" w14:paraId="36BB4469" w14:textId="77777777" w:rsidTr="0065488F">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E4EB5A3" w14:textId="51ABBEFB"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819</w:t>
            </w:r>
          </w:p>
        </w:tc>
        <w:tc>
          <w:tcPr>
            <w:tcW w:w="6892" w:type="dxa"/>
            <w:tcBorders>
              <w:top w:val="nil"/>
              <w:left w:val="nil"/>
              <w:bottom w:val="single" w:sz="4" w:space="0" w:color="auto"/>
              <w:right w:val="single" w:sz="4" w:space="0" w:color="auto"/>
            </w:tcBorders>
            <w:shd w:val="clear" w:color="auto" w:fill="auto"/>
            <w:vAlign w:val="center"/>
            <w:hideMark/>
          </w:tcPr>
          <w:p w14:paraId="4C9AF09A" w14:textId="3AD955E6" w:rsidR="0044105C" w:rsidRPr="007C6148" w:rsidRDefault="0044105C" w:rsidP="0044105C">
            <w:pPr>
              <w:rPr>
                <w:rFonts w:ascii="Arial" w:eastAsia="Times New Roman" w:hAnsi="Arial" w:cs="Arial"/>
                <w:sz w:val="20"/>
                <w:szCs w:val="20"/>
              </w:rPr>
            </w:pPr>
            <w:r w:rsidRPr="007C6148">
              <w:rPr>
                <w:rFonts w:ascii="Arial" w:eastAsia="Times New Roman" w:hAnsi="Arial" w:cs="Arial"/>
                <w:sz w:val="20"/>
                <w:szCs w:val="20"/>
              </w:rPr>
              <w:t xml:space="preserve">VÁLVULA SUPRA PÚBICA COM CABO                                </w:t>
            </w:r>
            <w:r w:rsidRPr="007C6148">
              <w:rPr>
                <w:rFonts w:ascii="Arial" w:eastAsia="Times New Roman" w:hAnsi="Arial" w:cs="Arial"/>
                <w:sz w:val="20"/>
                <w:szCs w:val="20"/>
              </w:rPr>
              <w:br/>
              <w:t xml:space="preserve">Dimensões 25 × 10 × 6 cm                                                   </w:t>
            </w:r>
            <w:r w:rsidRPr="007C6148">
              <w:rPr>
                <w:rFonts w:ascii="Arial" w:eastAsia="Times New Roman" w:hAnsi="Arial" w:cs="Arial"/>
                <w:sz w:val="20"/>
                <w:szCs w:val="20"/>
              </w:rPr>
              <w:br/>
              <w:t>Instrumento cirúrgico não articulado não cortante.</w:t>
            </w:r>
            <w:r w:rsidRPr="007C6148">
              <w:rPr>
                <w:rFonts w:ascii="Arial" w:eastAsia="Times New Roman" w:hAnsi="Arial" w:cs="Arial"/>
                <w:sz w:val="20"/>
                <w:szCs w:val="20"/>
              </w:rPr>
              <w:br/>
              <w:t xml:space="preserve">Produzido em aço inoxidável com extra tratamento contra oxidação. Material </w:t>
            </w:r>
            <w:proofErr w:type="spellStart"/>
            <w:r w:rsidRPr="007C6148">
              <w:rPr>
                <w:rFonts w:ascii="Arial" w:eastAsia="Times New Roman" w:hAnsi="Arial" w:cs="Arial"/>
                <w:sz w:val="20"/>
                <w:szCs w:val="20"/>
              </w:rPr>
              <w:t>Autoclavável</w:t>
            </w:r>
            <w:proofErr w:type="spellEnd"/>
          </w:p>
        </w:tc>
        <w:tc>
          <w:tcPr>
            <w:tcW w:w="1274" w:type="dxa"/>
            <w:tcBorders>
              <w:top w:val="nil"/>
              <w:left w:val="nil"/>
              <w:bottom w:val="single" w:sz="4" w:space="0" w:color="auto"/>
              <w:right w:val="single" w:sz="4" w:space="0" w:color="auto"/>
            </w:tcBorders>
            <w:shd w:val="clear" w:color="000000" w:fill="FFFFFF"/>
            <w:noWrap/>
            <w:vAlign w:val="center"/>
            <w:hideMark/>
          </w:tcPr>
          <w:p w14:paraId="6F0D1B3C" w14:textId="77777777" w:rsidR="0044105C" w:rsidRPr="007C6148" w:rsidRDefault="0044105C" w:rsidP="0044105C">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64DABE16"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r>
      <w:tr w:rsidR="0044105C" w:rsidRPr="007C6148" w14:paraId="1F9FAE96"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93C31A2" w14:textId="291F4A5A"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820</w:t>
            </w:r>
          </w:p>
        </w:tc>
        <w:tc>
          <w:tcPr>
            <w:tcW w:w="6892" w:type="dxa"/>
            <w:tcBorders>
              <w:top w:val="nil"/>
              <w:left w:val="nil"/>
              <w:bottom w:val="single" w:sz="4" w:space="0" w:color="auto"/>
              <w:right w:val="single" w:sz="4" w:space="0" w:color="auto"/>
            </w:tcBorders>
            <w:shd w:val="clear" w:color="auto" w:fill="auto"/>
            <w:vAlign w:val="center"/>
            <w:hideMark/>
          </w:tcPr>
          <w:p w14:paraId="2548E440" w14:textId="6A267627" w:rsidR="0044105C" w:rsidRPr="007C6148" w:rsidRDefault="0044105C" w:rsidP="0044105C">
            <w:pPr>
              <w:rPr>
                <w:rFonts w:ascii="Arial" w:eastAsia="Times New Roman" w:hAnsi="Arial" w:cs="Arial"/>
                <w:sz w:val="20"/>
                <w:szCs w:val="20"/>
              </w:rPr>
            </w:pPr>
            <w:r w:rsidRPr="007C6148">
              <w:rPr>
                <w:rFonts w:ascii="Arial" w:eastAsia="Times New Roman" w:hAnsi="Arial" w:cs="Arial"/>
                <w:sz w:val="20"/>
                <w:szCs w:val="20"/>
              </w:rPr>
              <w:t xml:space="preserve">VÁLVULA REGULADORA PARA CILINDRO COM </w:t>
            </w:r>
            <w:proofErr w:type="spellStart"/>
            <w:r w:rsidRPr="007C6148">
              <w:rPr>
                <w:rFonts w:ascii="Arial" w:eastAsia="Times New Roman" w:hAnsi="Arial" w:cs="Arial"/>
                <w:sz w:val="20"/>
                <w:szCs w:val="20"/>
              </w:rPr>
              <w:t>FLUXOMETRO</w:t>
            </w:r>
            <w:proofErr w:type="spellEnd"/>
            <w:r w:rsidRPr="007C6148">
              <w:rPr>
                <w:rFonts w:ascii="Arial" w:eastAsia="Times New Roman" w:hAnsi="Arial" w:cs="Arial"/>
                <w:sz w:val="20"/>
                <w:szCs w:val="20"/>
              </w:rPr>
              <w:t xml:space="preserve"> OXIGÊNIO.  Informações adicionais: Escala de pressão do manômetro: 0 </w:t>
            </w:r>
            <w:proofErr w:type="gramStart"/>
            <w:r w:rsidRPr="007C6148">
              <w:rPr>
                <w:rFonts w:ascii="Arial" w:eastAsia="Times New Roman" w:hAnsi="Arial" w:cs="Arial"/>
                <w:sz w:val="20"/>
                <w:szCs w:val="20"/>
              </w:rPr>
              <w:t>à</w:t>
            </w:r>
            <w:proofErr w:type="gramEnd"/>
            <w:r w:rsidRPr="007C6148">
              <w:rPr>
                <w:rFonts w:ascii="Arial" w:eastAsia="Times New Roman" w:hAnsi="Arial" w:cs="Arial"/>
                <w:sz w:val="20"/>
                <w:szCs w:val="20"/>
              </w:rPr>
              <w:t xml:space="preserve"> 31,5 Mpa (0 à 315 Kgf/cm²) Corpo: Latão cromado     Conexões de entrada e saída: Latão cromado. Manômetro: Aço com pintura epóxi Saída do gás calibrado: 3,5 + 0,3 Kgf/cm² para entrada de 100 Kgf/ cm² Conexões de entrada e saída, conforme as normas </w:t>
            </w:r>
            <w:proofErr w:type="spellStart"/>
            <w:r w:rsidRPr="007C6148">
              <w:rPr>
                <w:rFonts w:ascii="Arial" w:eastAsia="Times New Roman" w:hAnsi="Arial" w:cs="Arial"/>
                <w:sz w:val="20"/>
                <w:szCs w:val="20"/>
              </w:rPr>
              <w:t>Abnt</w:t>
            </w:r>
            <w:proofErr w:type="spellEnd"/>
          </w:p>
        </w:tc>
        <w:tc>
          <w:tcPr>
            <w:tcW w:w="1274" w:type="dxa"/>
            <w:tcBorders>
              <w:top w:val="nil"/>
              <w:left w:val="nil"/>
              <w:bottom w:val="single" w:sz="4" w:space="0" w:color="auto"/>
              <w:right w:val="single" w:sz="4" w:space="0" w:color="auto"/>
            </w:tcBorders>
            <w:shd w:val="clear" w:color="auto" w:fill="auto"/>
            <w:vAlign w:val="center"/>
            <w:hideMark/>
          </w:tcPr>
          <w:p w14:paraId="78694144" w14:textId="77777777" w:rsidR="0044105C" w:rsidRPr="007C6148" w:rsidRDefault="0044105C" w:rsidP="0044105C">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78F9BB9F"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05C" w:rsidRPr="007C6148" w14:paraId="3BB0596B" w14:textId="77777777" w:rsidTr="00D64057">
        <w:trPr>
          <w:trHeight w:val="270"/>
          <w:jc w:val="center"/>
        </w:trPr>
        <w:tc>
          <w:tcPr>
            <w:tcW w:w="9815" w:type="dxa"/>
            <w:gridSpan w:val="4"/>
            <w:tcBorders>
              <w:top w:val="single" w:sz="8" w:space="0" w:color="auto"/>
              <w:left w:val="single" w:sz="8" w:space="0" w:color="auto"/>
              <w:bottom w:val="single" w:sz="8" w:space="0" w:color="auto"/>
              <w:right w:val="single" w:sz="8" w:space="0" w:color="000000"/>
            </w:tcBorders>
            <w:shd w:val="clear" w:color="000000" w:fill="FFC000"/>
            <w:noWrap/>
            <w:vAlign w:val="center"/>
            <w:hideMark/>
          </w:tcPr>
          <w:p w14:paraId="4BF972A7"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GRUPO XIII – RAIO X</w:t>
            </w:r>
          </w:p>
        </w:tc>
      </w:tr>
      <w:tr w:rsidR="0044105C" w:rsidRPr="007C6148" w14:paraId="042269BE" w14:textId="77777777" w:rsidTr="00D64057">
        <w:trPr>
          <w:trHeight w:val="50"/>
          <w:jc w:val="center"/>
        </w:trPr>
        <w:tc>
          <w:tcPr>
            <w:tcW w:w="474" w:type="dxa"/>
            <w:tcBorders>
              <w:top w:val="nil"/>
              <w:left w:val="single" w:sz="8" w:space="0" w:color="auto"/>
              <w:bottom w:val="single" w:sz="8" w:space="0" w:color="auto"/>
              <w:right w:val="single" w:sz="8" w:space="0" w:color="auto"/>
            </w:tcBorders>
            <w:shd w:val="clear" w:color="000000" w:fill="FFFF00"/>
            <w:vAlign w:val="center"/>
            <w:hideMark/>
          </w:tcPr>
          <w:p w14:paraId="77633529"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sz w:val="20"/>
                <w:szCs w:val="20"/>
              </w:rPr>
              <w:t> </w:t>
            </w:r>
          </w:p>
        </w:tc>
        <w:tc>
          <w:tcPr>
            <w:tcW w:w="6892" w:type="dxa"/>
            <w:tcBorders>
              <w:top w:val="nil"/>
              <w:left w:val="nil"/>
              <w:bottom w:val="single" w:sz="8" w:space="0" w:color="auto"/>
              <w:right w:val="single" w:sz="8" w:space="0" w:color="auto"/>
            </w:tcBorders>
            <w:shd w:val="clear" w:color="000000" w:fill="FFFF00"/>
            <w:vAlign w:val="center"/>
            <w:hideMark/>
          </w:tcPr>
          <w:p w14:paraId="33FB5730"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sz w:val="20"/>
                <w:szCs w:val="20"/>
              </w:rPr>
              <w:t>Descrição</w:t>
            </w:r>
          </w:p>
        </w:tc>
        <w:tc>
          <w:tcPr>
            <w:tcW w:w="1274" w:type="dxa"/>
            <w:tcBorders>
              <w:top w:val="nil"/>
              <w:left w:val="nil"/>
              <w:bottom w:val="single" w:sz="8" w:space="0" w:color="auto"/>
              <w:right w:val="single" w:sz="8" w:space="0" w:color="auto"/>
            </w:tcBorders>
            <w:shd w:val="clear" w:color="000000" w:fill="FFFF00"/>
            <w:vAlign w:val="center"/>
            <w:hideMark/>
          </w:tcPr>
          <w:p w14:paraId="4C4C987D"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sz w:val="20"/>
                <w:szCs w:val="20"/>
              </w:rPr>
              <w:t>Unidade</w:t>
            </w:r>
          </w:p>
        </w:tc>
        <w:tc>
          <w:tcPr>
            <w:tcW w:w="1175" w:type="dxa"/>
            <w:tcBorders>
              <w:top w:val="nil"/>
              <w:left w:val="nil"/>
              <w:bottom w:val="single" w:sz="8" w:space="0" w:color="auto"/>
              <w:right w:val="single" w:sz="8" w:space="0" w:color="auto"/>
            </w:tcBorders>
            <w:shd w:val="clear" w:color="000000" w:fill="FFFF00"/>
            <w:vAlign w:val="center"/>
            <w:hideMark/>
          </w:tcPr>
          <w:p w14:paraId="3182DB43"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sz w:val="20"/>
                <w:szCs w:val="20"/>
              </w:rPr>
              <w:t>Quantidade</w:t>
            </w:r>
          </w:p>
        </w:tc>
      </w:tr>
      <w:tr w:rsidR="0044105C" w:rsidRPr="007C6148" w14:paraId="52C57061" w14:textId="77777777" w:rsidTr="002A0983">
        <w:trPr>
          <w:trHeight w:val="50"/>
          <w:jc w:val="center"/>
        </w:trPr>
        <w:tc>
          <w:tcPr>
            <w:tcW w:w="4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3F4DAE" w14:textId="7637955A"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82</w:t>
            </w:r>
            <w:r>
              <w:rPr>
                <w:rFonts w:ascii="Arial" w:eastAsia="Times New Roman" w:hAnsi="Arial" w:cs="Arial"/>
                <w:color w:val="000000"/>
                <w:sz w:val="20"/>
                <w:szCs w:val="20"/>
              </w:rPr>
              <w:t>1</w:t>
            </w:r>
          </w:p>
        </w:tc>
        <w:tc>
          <w:tcPr>
            <w:tcW w:w="6892" w:type="dxa"/>
            <w:tcBorders>
              <w:top w:val="single" w:sz="4" w:space="0" w:color="auto"/>
              <w:left w:val="nil"/>
              <w:bottom w:val="single" w:sz="4" w:space="0" w:color="auto"/>
              <w:right w:val="single" w:sz="4" w:space="0" w:color="auto"/>
            </w:tcBorders>
            <w:shd w:val="clear" w:color="000000" w:fill="FFFFFF"/>
            <w:vAlign w:val="center"/>
            <w:hideMark/>
          </w:tcPr>
          <w:p w14:paraId="1293D3C5" w14:textId="77777777" w:rsidR="0044105C" w:rsidRPr="007C6148" w:rsidRDefault="0044105C" w:rsidP="0044105C">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FILME DE IMAGEM DE LASER </w:t>
            </w:r>
            <w:proofErr w:type="spellStart"/>
            <w:r w:rsidRPr="007C6148">
              <w:rPr>
                <w:rFonts w:ascii="Arial" w:eastAsia="Times New Roman" w:hAnsi="Arial" w:cs="Arial"/>
                <w:color w:val="000000"/>
                <w:sz w:val="20"/>
                <w:szCs w:val="20"/>
              </w:rPr>
              <w:t>DRY</w:t>
            </w:r>
            <w:proofErr w:type="spellEnd"/>
            <w:r w:rsidRPr="007C6148">
              <w:rPr>
                <w:rFonts w:ascii="Arial" w:eastAsia="Times New Roman" w:hAnsi="Arial" w:cs="Arial"/>
                <w:color w:val="000000"/>
                <w:sz w:val="20"/>
                <w:szCs w:val="20"/>
              </w:rPr>
              <w:t xml:space="preserve"> </w:t>
            </w:r>
            <w:proofErr w:type="spellStart"/>
            <w:r w:rsidRPr="007C6148">
              <w:rPr>
                <w:rFonts w:ascii="Arial" w:eastAsia="Times New Roman" w:hAnsi="Arial" w:cs="Arial"/>
                <w:color w:val="000000"/>
                <w:sz w:val="20"/>
                <w:szCs w:val="20"/>
              </w:rPr>
              <w:t>VIEW</w:t>
            </w:r>
            <w:proofErr w:type="spellEnd"/>
            <w:r w:rsidRPr="007C6148">
              <w:rPr>
                <w:rFonts w:ascii="Arial" w:eastAsia="Times New Roman" w:hAnsi="Arial" w:cs="Arial"/>
                <w:color w:val="000000"/>
                <w:sz w:val="20"/>
                <w:szCs w:val="20"/>
              </w:rPr>
              <w:t>, (</w:t>
            </w:r>
            <w:proofErr w:type="spellStart"/>
            <w:r w:rsidRPr="007C6148">
              <w:rPr>
                <w:rFonts w:ascii="Arial" w:eastAsia="Times New Roman" w:hAnsi="Arial" w:cs="Arial"/>
                <w:color w:val="000000"/>
                <w:sz w:val="20"/>
                <w:szCs w:val="20"/>
              </w:rPr>
              <w:t>DVB</w:t>
            </w:r>
            <w:proofErr w:type="spellEnd"/>
            <w:r w:rsidRPr="007C6148">
              <w:rPr>
                <w:rFonts w:ascii="Arial" w:eastAsia="Times New Roman" w:hAnsi="Arial" w:cs="Arial"/>
                <w:color w:val="000000"/>
                <w:sz w:val="20"/>
                <w:szCs w:val="20"/>
              </w:rPr>
              <w:t xml:space="preserve">), BASE DE </w:t>
            </w:r>
            <w:proofErr w:type="spellStart"/>
            <w:r w:rsidRPr="007C6148">
              <w:rPr>
                <w:rFonts w:ascii="Arial" w:eastAsia="Times New Roman" w:hAnsi="Arial" w:cs="Arial"/>
                <w:color w:val="000000"/>
                <w:sz w:val="20"/>
                <w:szCs w:val="20"/>
              </w:rPr>
              <w:t>POLIESTER</w:t>
            </w:r>
            <w:proofErr w:type="spellEnd"/>
            <w:r w:rsidRPr="007C6148">
              <w:rPr>
                <w:rFonts w:ascii="Arial" w:eastAsia="Times New Roman" w:hAnsi="Arial" w:cs="Arial"/>
                <w:color w:val="000000"/>
                <w:sz w:val="20"/>
                <w:szCs w:val="20"/>
              </w:rPr>
              <w:t xml:space="preserve"> AZUL, CARTUCHO COM 125 FOLHAS. TAMANHO 25 X 30 (10 x 12 in.) Similar marca </w:t>
            </w:r>
            <w:proofErr w:type="spellStart"/>
            <w:r w:rsidRPr="007C6148">
              <w:rPr>
                <w:rFonts w:ascii="Arial" w:eastAsia="Times New Roman" w:hAnsi="Arial" w:cs="Arial"/>
                <w:color w:val="000000"/>
                <w:sz w:val="20"/>
                <w:szCs w:val="20"/>
              </w:rPr>
              <w:t>Carestream</w:t>
            </w:r>
            <w:proofErr w:type="spellEnd"/>
          </w:p>
        </w:tc>
        <w:tc>
          <w:tcPr>
            <w:tcW w:w="1274" w:type="dxa"/>
            <w:tcBorders>
              <w:top w:val="single" w:sz="4" w:space="0" w:color="auto"/>
              <w:left w:val="nil"/>
              <w:bottom w:val="single" w:sz="4" w:space="0" w:color="auto"/>
              <w:right w:val="single" w:sz="4" w:space="0" w:color="auto"/>
            </w:tcBorders>
            <w:shd w:val="clear" w:color="000000" w:fill="FFFFFF"/>
            <w:noWrap/>
            <w:vAlign w:val="center"/>
            <w:hideMark/>
          </w:tcPr>
          <w:p w14:paraId="4C2FF1F3"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CARTUCHO</w:t>
            </w:r>
          </w:p>
        </w:tc>
        <w:tc>
          <w:tcPr>
            <w:tcW w:w="1175" w:type="dxa"/>
            <w:tcBorders>
              <w:top w:val="single" w:sz="4" w:space="0" w:color="auto"/>
              <w:left w:val="nil"/>
              <w:bottom w:val="single" w:sz="4" w:space="0" w:color="auto"/>
              <w:right w:val="single" w:sz="4" w:space="0" w:color="auto"/>
            </w:tcBorders>
            <w:shd w:val="clear" w:color="000000" w:fill="FFFFFF"/>
            <w:noWrap/>
            <w:vAlign w:val="center"/>
            <w:hideMark/>
          </w:tcPr>
          <w:p w14:paraId="6661D8C2"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r>
      <w:tr w:rsidR="0044105C" w:rsidRPr="007C6148" w14:paraId="5597B5DE" w14:textId="77777777" w:rsidTr="00D64057">
        <w:trPr>
          <w:trHeight w:val="270"/>
          <w:jc w:val="center"/>
        </w:trPr>
        <w:tc>
          <w:tcPr>
            <w:tcW w:w="9815" w:type="dxa"/>
            <w:gridSpan w:val="4"/>
            <w:tcBorders>
              <w:top w:val="single" w:sz="8" w:space="0" w:color="auto"/>
              <w:left w:val="single" w:sz="8" w:space="0" w:color="auto"/>
              <w:bottom w:val="single" w:sz="8" w:space="0" w:color="auto"/>
              <w:right w:val="single" w:sz="8" w:space="0" w:color="000000"/>
            </w:tcBorders>
            <w:shd w:val="clear" w:color="000000" w:fill="FFC000"/>
            <w:noWrap/>
            <w:vAlign w:val="center"/>
            <w:hideMark/>
          </w:tcPr>
          <w:p w14:paraId="7B751446"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GRUPO XIV – MALHARIA E ROUPARIA HOSPITALAR</w:t>
            </w:r>
          </w:p>
        </w:tc>
      </w:tr>
      <w:tr w:rsidR="0044105C" w:rsidRPr="007C6148" w14:paraId="71B3D668" w14:textId="77777777" w:rsidTr="00D64057">
        <w:trPr>
          <w:trHeight w:val="50"/>
          <w:jc w:val="center"/>
        </w:trPr>
        <w:tc>
          <w:tcPr>
            <w:tcW w:w="474" w:type="dxa"/>
            <w:tcBorders>
              <w:top w:val="nil"/>
              <w:left w:val="single" w:sz="8" w:space="0" w:color="auto"/>
              <w:bottom w:val="single" w:sz="8" w:space="0" w:color="auto"/>
              <w:right w:val="single" w:sz="8" w:space="0" w:color="auto"/>
            </w:tcBorders>
            <w:shd w:val="clear" w:color="000000" w:fill="FFFF00"/>
            <w:vAlign w:val="center"/>
            <w:hideMark/>
          </w:tcPr>
          <w:p w14:paraId="3828E9FA"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sz w:val="20"/>
                <w:szCs w:val="20"/>
              </w:rPr>
              <w:t> </w:t>
            </w:r>
          </w:p>
        </w:tc>
        <w:tc>
          <w:tcPr>
            <w:tcW w:w="6892" w:type="dxa"/>
            <w:tcBorders>
              <w:top w:val="nil"/>
              <w:left w:val="nil"/>
              <w:bottom w:val="single" w:sz="8" w:space="0" w:color="auto"/>
              <w:right w:val="single" w:sz="8" w:space="0" w:color="auto"/>
            </w:tcBorders>
            <w:shd w:val="clear" w:color="000000" w:fill="FFFF00"/>
            <w:vAlign w:val="center"/>
            <w:hideMark/>
          </w:tcPr>
          <w:p w14:paraId="14A4FDFB"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sz w:val="20"/>
                <w:szCs w:val="20"/>
              </w:rPr>
              <w:t>Descrição</w:t>
            </w:r>
          </w:p>
        </w:tc>
        <w:tc>
          <w:tcPr>
            <w:tcW w:w="1274" w:type="dxa"/>
            <w:tcBorders>
              <w:top w:val="nil"/>
              <w:left w:val="nil"/>
              <w:bottom w:val="single" w:sz="8" w:space="0" w:color="auto"/>
              <w:right w:val="single" w:sz="8" w:space="0" w:color="auto"/>
            </w:tcBorders>
            <w:shd w:val="clear" w:color="000000" w:fill="FFFF00"/>
            <w:vAlign w:val="center"/>
            <w:hideMark/>
          </w:tcPr>
          <w:p w14:paraId="18B037B7"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sz w:val="20"/>
                <w:szCs w:val="20"/>
              </w:rPr>
              <w:t>Unidade</w:t>
            </w:r>
          </w:p>
        </w:tc>
        <w:tc>
          <w:tcPr>
            <w:tcW w:w="1175" w:type="dxa"/>
            <w:tcBorders>
              <w:top w:val="nil"/>
              <w:left w:val="nil"/>
              <w:bottom w:val="single" w:sz="8" w:space="0" w:color="auto"/>
              <w:right w:val="single" w:sz="8" w:space="0" w:color="auto"/>
            </w:tcBorders>
            <w:shd w:val="clear" w:color="000000" w:fill="FFFF00"/>
            <w:vAlign w:val="center"/>
            <w:hideMark/>
          </w:tcPr>
          <w:p w14:paraId="3B561D6E"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sz w:val="20"/>
                <w:szCs w:val="20"/>
              </w:rPr>
              <w:t>Quantidade</w:t>
            </w:r>
          </w:p>
        </w:tc>
      </w:tr>
      <w:tr w:rsidR="0044105C" w:rsidRPr="007C6148" w14:paraId="0EB11FAD" w14:textId="77777777" w:rsidTr="00D64057">
        <w:trPr>
          <w:trHeight w:val="50"/>
          <w:jc w:val="center"/>
        </w:trPr>
        <w:tc>
          <w:tcPr>
            <w:tcW w:w="4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353EA2" w14:textId="67121B5A"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82</w:t>
            </w:r>
            <w:r>
              <w:rPr>
                <w:rFonts w:ascii="Arial" w:eastAsia="Times New Roman" w:hAnsi="Arial" w:cs="Arial"/>
                <w:color w:val="000000"/>
                <w:sz w:val="20"/>
                <w:szCs w:val="20"/>
              </w:rPr>
              <w:t>2</w:t>
            </w:r>
          </w:p>
        </w:tc>
        <w:tc>
          <w:tcPr>
            <w:tcW w:w="6892" w:type="dxa"/>
            <w:tcBorders>
              <w:top w:val="single" w:sz="4" w:space="0" w:color="auto"/>
              <w:left w:val="nil"/>
              <w:bottom w:val="single" w:sz="4" w:space="0" w:color="auto"/>
              <w:right w:val="single" w:sz="4" w:space="0" w:color="auto"/>
            </w:tcBorders>
            <w:shd w:val="clear" w:color="000000" w:fill="FFFFFF"/>
            <w:vAlign w:val="center"/>
            <w:hideMark/>
          </w:tcPr>
          <w:p w14:paraId="557C6C0B" w14:textId="77777777" w:rsidR="0044105C" w:rsidRDefault="0044105C" w:rsidP="0044105C">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CAMISOLA ABERTA </w:t>
            </w:r>
          </w:p>
          <w:p w14:paraId="64B08139" w14:textId="2E64361B" w:rsidR="0044105C" w:rsidRPr="007C6148" w:rsidRDefault="0044105C" w:rsidP="0044105C">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atrás em tecido 100% algodão na cor verde água TAMANHO P, M, G, </w:t>
            </w:r>
            <w:proofErr w:type="spellStart"/>
            <w:r w:rsidRPr="007C6148">
              <w:rPr>
                <w:rFonts w:ascii="Arial" w:eastAsia="Times New Roman" w:hAnsi="Arial" w:cs="Arial"/>
                <w:color w:val="000000"/>
                <w:sz w:val="20"/>
                <w:szCs w:val="20"/>
              </w:rPr>
              <w:t>GG</w:t>
            </w:r>
            <w:proofErr w:type="spellEnd"/>
            <w:r w:rsidRPr="007C6148">
              <w:rPr>
                <w:rFonts w:ascii="Arial" w:eastAsia="Times New Roman" w:hAnsi="Arial" w:cs="Arial"/>
                <w:color w:val="000000"/>
                <w:sz w:val="20"/>
                <w:szCs w:val="20"/>
              </w:rPr>
              <w:t xml:space="preserve"> e EG com logomarca HOSPITAL DR HÉLIO MACEDO ARAÚJO</w:t>
            </w:r>
          </w:p>
        </w:tc>
        <w:tc>
          <w:tcPr>
            <w:tcW w:w="1274" w:type="dxa"/>
            <w:tcBorders>
              <w:top w:val="single" w:sz="4" w:space="0" w:color="auto"/>
              <w:left w:val="nil"/>
              <w:bottom w:val="single" w:sz="4" w:space="0" w:color="auto"/>
              <w:right w:val="single" w:sz="4" w:space="0" w:color="auto"/>
            </w:tcBorders>
            <w:shd w:val="clear" w:color="000000" w:fill="FFFFFF"/>
            <w:vAlign w:val="center"/>
            <w:hideMark/>
          </w:tcPr>
          <w:p w14:paraId="625A66A2" w14:textId="77777777" w:rsidR="0044105C" w:rsidRPr="007C6148" w:rsidRDefault="0044105C" w:rsidP="0044105C">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single" w:sz="4" w:space="0" w:color="auto"/>
              <w:left w:val="nil"/>
              <w:bottom w:val="single" w:sz="4" w:space="0" w:color="auto"/>
              <w:right w:val="single" w:sz="4" w:space="0" w:color="auto"/>
            </w:tcBorders>
            <w:shd w:val="clear" w:color="000000" w:fill="FFFFFF"/>
            <w:noWrap/>
            <w:vAlign w:val="center"/>
            <w:hideMark/>
          </w:tcPr>
          <w:p w14:paraId="41204984"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w:t>
            </w:r>
          </w:p>
        </w:tc>
      </w:tr>
      <w:tr w:rsidR="0044105C" w:rsidRPr="007C6148" w14:paraId="1AE11ED4"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C18F7B4" w14:textId="50937CCA"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82</w:t>
            </w:r>
            <w:r>
              <w:rPr>
                <w:rFonts w:ascii="Arial" w:eastAsia="Times New Roman" w:hAnsi="Arial" w:cs="Arial"/>
                <w:color w:val="000000"/>
                <w:sz w:val="20"/>
                <w:szCs w:val="20"/>
              </w:rPr>
              <w:t>3</w:t>
            </w:r>
          </w:p>
        </w:tc>
        <w:tc>
          <w:tcPr>
            <w:tcW w:w="6892" w:type="dxa"/>
            <w:tcBorders>
              <w:top w:val="nil"/>
              <w:left w:val="nil"/>
              <w:bottom w:val="single" w:sz="4" w:space="0" w:color="auto"/>
              <w:right w:val="single" w:sz="4" w:space="0" w:color="auto"/>
            </w:tcBorders>
            <w:shd w:val="clear" w:color="000000" w:fill="FFFFFF"/>
            <w:vAlign w:val="center"/>
            <w:hideMark/>
          </w:tcPr>
          <w:p w14:paraId="183E9393" w14:textId="77777777" w:rsidR="0044105C" w:rsidRDefault="0044105C" w:rsidP="0044105C">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CAMISOLA FECHADA</w:t>
            </w:r>
          </w:p>
          <w:p w14:paraId="24E395A6" w14:textId="4BBC776E" w:rsidR="0044105C" w:rsidRPr="007C6148" w:rsidRDefault="0044105C" w:rsidP="0044105C">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 em tecido 100% algodão na cor verde água. TAMANHO M, G, </w:t>
            </w:r>
            <w:proofErr w:type="spellStart"/>
            <w:r w:rsidRPr="007C6148">
              <w:rPr>
                <w:rFonts w:ascii="Arial" w:eastAsia="Times New Roman" w:hAnsi="Arial" w:cs="Arial"/>
                <w:color w:val="000000"/>
                <w:sz w:val="20"/>
                <w:szCs w:val="20"/>
              </w:rPr>
              <w:t>GG</w:t>
            </w:r>
            <w:proofErr w:type="spellEnd"/>
            <w:r w:rsidRPr="007C6148">
              <w:rPr>
                <w:rFonts w:ascii="Arial" w:eastAsia="Times New Roman" w:hAnsi="Arial" w:cs="Arial"/>
                <w:color w:val="000000"/>
                <w:sz w:val="20"/>
                <w:szCs w:val="20"/>
              </w:rPr>
              <w:t xml:space="preserve"> e EG com logomarca HOSPITAL DR HÉLIO MACEDO ARAÚJO</w:t>
            </w:r>
          </w:p>
        </w:tc>
        <w:tc>
          <w:tcPr>
            <w:tcW w:w="1274" w:type="dxa"/>
            <w:tcBorders>
              <w:top w:val="nil"/>
              <w:left w:val="nil"/>
              <w:bottom w:val="single" w:sz="4" w:space="0" w:color="auto"/>
              <w:right w:val="single" w:sz="4" w:space="0" w:color="auto"/>
            </w:tcBorders>
            <w:shd w:val="clear" w:color="000000" w:fill="FFFFFF"/>
            <w:vAlign w:val="center"/>
            <w:hideMark/>
          </w:tcPr>
          <w:p w14:paraId="49F0D24D" w14:textId="77777777" w:rsidR="0044105C" w:rsidRPr="007C6148" w:rsidRDefault="0044105C" w:rsidP="0044105C">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vAlign w:val="center"/>
            <w:hideMark/>
          </w:tcPr>
          <w:p w14:paraId="36C0BB60"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r>
      <w:tr w:rsidR="0044105C" w:rsidRPr="007C6148" w14:paraId="2498DD84"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9687365" w14:textId="0B1696DB"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82</w:t>
            </w:r>
            <w:r>
              <w:rPr>
                <w:rFonts w:ascii="Arial" w:eastAsia="Times New Roman" w:hAnsi="Arial" w:cs="Arial"/>
                <w:color w:val="000000"/>
                <w:sz w:val="20"/>
                <w:szCs w:val="20"/>
              </w:rPr>
              <w:t>4</w:t>
            </w:r>
          </w:p>
        </w:tc>
        <w:tc>
          <w:tcPr>
            <w:tcW w:w="6892" w:type="dxa"/>
            <w:tcBorders>
              <w:top w:val="nil"/>
              <w:left w:val="nil"/>
              <w:bottom w:val="single" w:sz="4" w:space="0" w:color="auto"/>
              <w:right w:val="single" w:sz="4" w:space="0" w:color="auto"/>
            </w:tcBorders>
            <w:shd w:val="clear" w:color="000000" w:fill="FFFFFF"/>
            <w:vAlign w:val="center"/>
            <w:hideMark/>
          </w:tcPr>
          <w:p w14:paraId="09FBE4CA" w14:textId="77777777" w:rsidR="0044105C" w:rsidRDefault="0044105C" w:rsidP="0044105C">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CAMISOLA TRANSPASSADA</w:t>
            </w:r>
          </w:p>
          <w:p w14:paraId="471FD55D" w14:textId="33B0355C" w:rsidR="0044105C" w:rsidRPr="007C6148" w:rsidRDefault="0044105C" w:rsidP="0044105C">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 tipo roupão em tecido 100% algodão na cor verde água. TAMANHO M, G com logomarca HOSPITAL DR HÉLIO MACEDO ARAÚJO</w:t>
            </w:r>
          </w:p>
        </w:tc>
        <w:tc>
          <w:tcPr>
            <w:tcW w:w="1274" w:type="dxa"/>
            <w:tcBorders>
              <w:top w:val="nil"/>
              <w:left w:val="nil"/>
              <w:bottom w:val="single" w:sz="4" w:space="0" w:color="auto"/>
              <w:right w:val="single" w:sz="4" w:space="0" w:color="auto"/>
            </w:tcBorders>
            <w:shd w:val="clear" w:color="000000" w:fill="FFFFFF"/>
            <w:vAlign w:val="center"/>
            <w:hideMark/>
          </w:tcPr>
          <w:p w14:paraId="2B492B4D" w14:textId="77777777" w:rsidR="0044105C" w:rsidRPr="007C6148" w:rsidRDefault="0044105C" w:rsidP="0044105C">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vAlign w:val="center"/>
            <w:hideMark/>
          </w:tcPr>
          <w:p w14:paraId="310EECA2"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w:t>
            </w:r>
          </w:p>
        </w:tc>
      </w:tr>
      <w:tr w:rsidR="0044105C" w:rsidRPr="007C6148" w14:paraId="0EA520D8"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776E28E" w14:textId="201533E1"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82</w:t>
            </w:r>
            <w:r>
              <w:rPr>
                <w:rFonts w:ascii="Arial" w:eastAsia="Times New Roman" w:hAnsi="Arial" w:cs="Arial"/>
                <w:color w:val="000000"/>
                <w:sz w:val="20"/>
                <w:szCs w:val="20"/>
              </w:rPr>
              <w:t>5</w:t>
            </w:r>
          </w:p>
        </w:tc>
        <w:tc>
          <w:tcPr>
            <w:tcW w:w="6892" w:type="dxa"/>
            <w:tcBorders>
              <w:top w:val="nil"/>
              <w:left w:val="nil"/>
              <w:bottom w:val="single" w:sz="4" w:space="0" w:color="auto"/>
              <w:right w:val="single" w:sz="4" w:space="0" w:color="auto"/>
            </w:tcBorders>
            <w:shd w:val="clear" w:color="000000" w:fill="FFFFFF"/>
            <w:vAlign w:val="center"/>
            <w:hideMark/>
          </w:tcPr>
          <w:p w14:paraId="30BC3A54" w14:textId="77777777" w:rsidR="0044105C" w:rsidRDefault="0044105C" w:rsidP="0044105C">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CAMISOLA PARA OBESO</w:t>
            </w:r>
          </w:p>
          <w:p w14:paraId="46DE0DA5" w14:textId="450A21B7" w:rsidR="0044105C" w:rsidRPr="007C6148" w:rsidRDefault="0044105C" w:rsidP="0044105C">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lastRenderedPageBreak/>
              <w:t xml:space="preserve"> transpassada tipo roupão em tecido 100% algodão na cor verde água.  TAMANHO EXTRA GRANDE com logomarca HOSPITAL DR HÉLIO MACEDO ARAÚJO</w:t>
            </w:r>
          </w:p>
        </w:tc>
        <w:tc>
          <w:tcPr>
            <w:tcW w:w="1274" w:type="dxa"/>
            <w:tcBorders>
              <w:top w:val="nil"/>
              <w:left w:val="nil"/>
              <w:bottom w:val="single" w:sz="4" w:space="0" w:color="auto"/>
              <w:right w:val="single" w:sz="4" w:space="0" w:color="auto"/>
            </w:tcBorders>
            <w:shd w:val="clear" w:color="000000" w:fill="FFFFFF"/>
            <w:vAlign w:val="center"/>
            <w:hideMark/>
          </w:tcPr>
          <w:p w14:paraId="4FBE4549" w14:textId="77777777" w:rsidR="0044105C" w:rsidRPr="007C6148" w:rsidRDefault="0044105C" w:rsidP="0044105C">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lastRenderedPageBreak/>
              <w:t>UNID</w:t>
            </w:r>
            <w:proofErr w:type="spellEnd"/>
          </w:p>
        </w:tc>
        <w:tc>
          <w:tcPr>
            <w:tcW w:w="1175" w:type="dxa"/>
            <w:tcBorders>
              <w:top w:val="nil"/>
              <w:left w:val="nil"/>
              <w:bottom w:val="single" w:sz="4" w:space="0" w:color="auto"/>
              <w:right w:val="single" w:sz="4" w:space="0" w:color="auto"/>
            </w:tcBorders>
            <w:shd w:val="clear" w:color="000000" w:fill="FFFFFF"/>
            <w:vAlign w:val="center"/>
            <w:hideMark/>
          </w:tcPr>
          <w:p w14:paraId="5174F343"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05C" w:rsidRPr="007C6148" w14:paraId="2667EF44"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FE9A73A" w14:textId="4E4B60BD"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826</w:t>
            </w:r>
          </w:p>
        </w:tc>
        <w:tc>
          <w:tcPr>
            <w:tcW w:w="6892" w:type="dxa"/>
            <w:tcBorders>
              <w:top w:val="nil"/>
              <w:left w:val="nil"/>
              <w:bottom w:val="single" w:sz="4" w:space="0" w:color="auto"/>
              <w:right w:val="single" w:sz="4" w:space="0" w:color="auto"/>
            </w:tcBorders>
            <w:shd w:val="clear" w:color="auto" w:fill="auto"/>
            <w:vAlign w:val="center"/>
            <w:hideMark/>
          </w:tcPr>
          <w:p w14:paraId="3A854F61" w14:textId="77777777" w:rsidR="0044105C" w:rsidRDefault="0044105C" w:rsidP="0044105C">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CAMPO CIRÚRGICO SIMPLES</w:t>
            </w:r>
          </w:p>
          <w:p w14:paraId="71C15514" w14:textId="401681FB" w:rsidR="0044105C" w:rsidRPr="007C6148" w:rsidRDefault="0044105C" w:rsidP="0044105C">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 confeccionado em tecido brim pesado 100% algodão, COR VERDE BANDEIRA - Medidas: 1,60 X 1,60 com costura nas quatro laterais, sarja 3x1, sem fenestra, em embalagem individual. O produto deverá obedecer à legislação atual vigente</w:t>
            </w:r>
          </w:p>
        </w:tc>
        <w:tc>
          <w:tcPr>
            <w:tcW w:w="1274" w:type="dxa"/>
            <w:tcBorders>
              <w:top w:val="nil"/>
              <w:left w:val="nil"/>
              <w:bottom w:val="single" w:sz="4" w:space="0" w:color="auto"/>
              <w:right w:val="single" w:sz="4" w:space="0" w:color="auto"/>
            </w:tcBorders>
            <w:shd w:val="clear" w:color="auto" w:fill="auto"/>
            <w:noWrap/>
            <w:vAlign w:val="center"/>
            <w:hideMark/>
          </w:tcPr>
          <w:p w14:paraId="20E9C798" w14:textId="77777777" w:rsidR="0044105C" w:rsidRPr="007C6148" w:rsidRDefault="0044105C" w:rsidP="0044105C">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39AD847"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05C" w:rsidRPr="007C6148" w14:paraId="50251CEF"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C52C483" w14:textId="535DEB2C"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827</w:t>
            </w:r>
          </w:p>
        </w:tc>
        <w:tc>
          <w:tcPr>
            <w:tcW w:w="6892" w:type="dxa"/>
            <w:tcBorders>
              <w:top w:val="nil"/>
              <w:left w:val="nil"/>
              <w:bottom w:val="single" w:sz="4" w:space="0" w:color="auto"/>
              <w:right w:val="single" w:sz="4" w:space="0" w:color="auto"/>
            </w:tcBorders>
            <w:shd w:val="clear" w:color="auto" w:fill="auto"/>
            <w:vAlign w:val="center"/>
            <w:hideMark/>
          </w:tcPr>
          <w:p w14:paraId="50F84E5D" w14:textId="77777777" w:rsidR="0044105C" w:rsidRDefault="0044105C" w:rsidP="0044105C">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CAMPO CIRÚRGICO DUPLO</w:t>
            </w:r>
          </w:p>
          <w:p w14:paraId="0E49DA5E" w14:textId="274303DF" w:rsidR="0044105C" w:rsidRPr="007C6148" w:rsidRDefault="0044105C" w:rsidP="0044105C">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 confeccionado em tecido brim 100% algodão, COR VERDE BANDEIRA - Medidas: 1,30 X 1,30, armação sarja 3x1, sem fenestra, em embalagem individual. O produto deverá obedecer à legislação atual vigente</w:t>
            </w:r>
          </w:p>
        </w:tc>
        <w:tc>
          <w:tcPr>
            <w:tcW w:w="1274" w:type="dxa"/>
            <w:tcBorders>
              <w:top w:val="nil"/>
              <w:left w:val="nil"/>
              <w:bottom w:val="single" w:sz="4" w:space="0" w:color="auto"/>
              <w:right w:val="single" w:sz="4" w:space="0" w:color="auto"/>
            </w:tcBorders>
            <w:shd w:val="clear" w:color="auto" w:fill="auto"/>
            <w:noWrap/>
            <w:vAlign w:val="center"/>
            <w:hideMark/>
          </w:tcPr>
          <w:p w14:paraId="424AF687" w14:textId="77777777" w:rsidR="0044105C" w:rsidRPr="007C6148" w:rsidRDefault="0044105C" w:rsidP="0044105C">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0E08397"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05C" w:rsidRPr="007C6148" w14:paraId="6D990280" w14:textId="77777777" w:rsidTr="00D64057">
        <w:trPr>
          <w:trHeight w:val="102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AD3D7F0" w14:textId="76D42294"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828</w:t>
            </w:r>
          </w:p>
        </w:tc>
        <w:tc>
          <w:tcPr>
            <w:tcW w:w="6892" w:type="dxa"/>
            <w:tcBorders>
              <w:top w:val="nil"/>
              <w:left w:val="nil"/>
              <w:bottom w:val="single" w:sz="4" w:space="0" w:color="auto"/>
              <w:right w:val="single" w:sz="4" w:space="0" w:color="auto"/>
            </w:tcBorders>
            <w:shd w:val="clear" w:color="auto" w:fill="auto"/>
            <w:vAlign w:val="center"/>
            <w:hideMark/>
          </w:tcPr>
          <w:p w14:paraId="04C828B9" w14:textId="77777777" w:rsidR="0044105C" w:rsidRDefault="0044105C" w:rsidP="0044105C">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CAMPO CIRÚRGICO DUPLO</w:t>
            </w:r>
          </w:p>
          <w:p w14:paraId="6C0FE73B" w14:textId="60E32325" w:rsidR="0044105C" w:rsidRPr="007C6148" w:rsidRDefault="0044105C" w:rsidP="0044105C">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 confeccionado em tecido brim 100% algodão, COR VERDE BANDEIRA - Medidas: 0,90 X 0,90 armação sarja 3x1, sem fenestra, em embalagem individual. O produto deverá obedecer à legislação atual vigente</w:t>
            </w:r>
          </w:p>
        </w:tc>
        <w:tc>
          <w:tcPr>
            <w:tcW w:w="1274" w:type="dxa"/>
            <w:tcBorders>
              <w:top w:val="nil"/>
              <w:left w:val="nil"/>
              <w:bottom w:val="single" w:sz="4" w:space="0" w:color="auto"/>
              <w:right w:val="single" w:sz="4" w:space="0" w:color="auto"/>
            </w:tcBorders>
            <w:shd w:val="clear" w:color="auto" w:fill="auto"/>
            <w:noWrap/>
            <w:vAlign w:val="center"/>
            <w:hideMark/>
          </w:tcPr>
          <w:p w14:paraId="3926A27E" w14:textId="77777777" w:rsidR="0044105C" w:rsidRPr="007C6148" w:rsidRDefault="0044105C" w:rsidP="0044105C">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A349085"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05C" w:rsidRPr="007C6148" w14:paraId="1CDF7A48"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201CD95" w14:textId="732E366E"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829</w:t>
            </w:r>
          </w:p>
        </w:tc>
        <w:tc>
          <w:tcPr>
            <w:tcW w:w="6892" w:type="dxa"/>
            <w:tcBorders>
              <w:top w:val="nil"/>
              <w:left w:val="nil"/>
              <w:bottom w:val="single" w:sz="4" w:space="0" w:color="auto"/>
              <w:right w:val="single" w:sz="4" w:space="0" w:color="auto"/>
            </w:tcBorders>
            <w:shd w:val="clear" w:color="auto" w:fill="auto"/>
            <w:vAlign w:val="center"/>
            <w:hideMark/>
          </w:tcPr>
          <w:p w14:paraId="57349341" w14:textId="77777777" w:rsidR="0044105C" w:rsidRDefault="0044105C" w:rsidP="0044105C">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CAMPO CIRÚRGICO DUPLO</w:t>
            </w:r>
          </w:p>
          <w:p w14:paraId="3A3881F4" w14:textId="0DCEF25D" w:rsidR="0044105C" w:rsidRPr="007C6148" w:rsidRDefault="0044105C" w:rsidP="0044105C">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 confeccionado em tecido brim 100% algodão, COR VERDE BANDEIRA - Medidas: 0,60 X 0,60 armação sarja 3x1, sem fenestra, em embalagem individual. O produto deverá obedecer à legislação atual vigente</w:t>
            </w:r>
          </w:p>
        </w:tc>
        <w:tc>
          <w:tcPr>
            <w:tcW w:w="1274" w:type="dxa"/>
            <w:tcBorders>
              <w:top w:val="nil"/>
              <w:left w:val="nil"/>
              <w:bottom w:val="single" w:sz="4" w:space="0" w:color="auto"/>
              <w:right w:val="single" w:sz="4" w:space="0" w:color="auto"/>
            </w:tcBorders>
            <w:shd w:val="clear" w:color="auto" w:fill="auto"/>
            <w:noWrap/>
            <w:vAlign w:val="center"/>
            <w:hideMark/>
          </w:tcPr>
          <w:p w14:paraId="24DE49A8" w14:textId="77777777" w:rsidR="0044105C" w:rsidRPr="007C6148" w:rsidRDefault="0044105C" w:rsidP="0044105C">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EBC679A"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05C" w:rsidRPr="007C6148" w14:paraId="76C34500"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462CF08" w14:textId="2A9FC2DE"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830</w:t>
            </w:r>
          </w:p>
        </w:tc>
        <w:tc>
          <w:tcPr>
            <w:tcW w:w="6892" w:type="dxa"/>
            <w:tcBorders>
              <w:top w:val="nil"/>
              <w:left w:val="nil"/>
              <w:bottom w:val="single" w:sz="4" w:space="0" w:color="auto"/>
              <w:right w:val="single" w:sz="4" w:space="0" w:color="auto"/>
            </w:tcBorders>
            <w:shd w:val="clear" w:color="auto" w:fill="auto"/>
            <w:vAlign w:val="center"/>
            <w:hideMark/>
          </w:tcPr>
          <w:p w14:paraId="446004BB" w14:textId="77777777" w:rsidR="0044105C" w:rsidRDefault="0044105C" w:rsidP="0044105C">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CAMPO CIRÚRGICO FENESTRADO</w:t>
            </w:r>
          </w:p>
          <w:p w14:paraId="1DAD4C8F" w14:textId="17020AAB" w:rsidR="0044105C" w:rsidRPr="007C6148" w:rsidRDefault="0044105C" w:rsidP="0044105C">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 em tecido 100% algodão e ligamento em sarja 3x1, COR AZUL ROYAL, medindo 1,00 m x 1,00 m, com fenestra 12 cm de diâmetro, em embalagem individual. O produto deverá obedecer à legislação atual vigente</w:t>
            </w:r>
          </w:p>
        </w:tc>
        <w:tc>
          <w:tcPr>
            <w:tcW w:w="1274" w:type="dxa"/>
            <w:tcBorders>
              <w:top w:val="nil"/>
              <w:left w:val="nil"/>
              <w:bottom w:val="single" w:sz="4" w:space="0" w:color="auto"/>
              <w:right w:val="single" w:sz="4" w:space="0" w:color="auto"/>
            </w:tcBorders>
            <w:shd w:val="clear" w:color="auto" w:fill="auto"/>
            <w:noWrap/>
            <w:vAlign w:val="center"/>
            <w:hideMark/>
          </w:tcPr>
          <w:p w14:paraId="1C5EDDF2" w14:textId="77777777" w:rsidR="0044105C" w:rsidRPr="007C6148" w:rsidRDefault="0044105C" w:rsidP="0044105C">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E755823"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05C" w:rsidRPr="007C6148" w14:paraId="602AAA8B" w14:textId="77777777" w:rsidTr="00D64057">
        <w:trPr>
          <w:trHeight w:val="127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C3B0ECE" w14:textId="79C4732D"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831</w:t>
            </w:r>
          </w:p>
        </w:tc>
        <w:tc>
          <w:tcPr>
            <w:tcW w:w="6892" w:type="dxa"/>
            <w:tcBorders>
              <w:top w:val="nil"/>
              <w:left w:val="nil"/>
              <w:bottom w:val="single" w:sz="4" w:space="0" w:color="auto"/>
              <w:right w:val="single" w:sz="4" w:space="0" w:color="auto"/>
            </w:tcBorders>
            <w:shd w:val="clear" w:color="000000" w:fill="FFFFFF"/>
            <w:vAlign w:val="center"/>
            <w:hideMark/>
          </w:tcPr>
          <w:p w14:paraId="1B34E4EB" w14:textId="77777777" w:rsidR="0044105C" w:rsidRDefault="0044105C" w:rsidP="0044105C">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CAPOTE CIRÚRGICO</w:t>
            </w:r>
          </w:p>
          <w:p w14:paraId="40B3CDC7" w14:textId="32A26622" w:rsidR="0044105C" w:rsidRPr="007C6148" w:rsidRDefault="0044105C" w:rsidP="0044105C">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 em tecido 100% algodão de brim pesado em sarja 3/1, com gramatura de 264 e na coloração AZUL ROYAL. O capote deve ser aberto atrás e com cordas para amarração. O punho em malha de algodão resistente e com alça de brim pesado. Com logomarca do HOSPITAL MUNICIPAL DR HÉLIO MACEDO ARAÚJO</w:t>
            </w:r>
          </w:p>
        </w:tc>
        <w:tc>
          <w:tcPr>
            <w:tcW w:w="1274" w:type="dxa"/>
            <w:tcBorders>
              <w:top w:val="nil"/>
              <w:left w:val="nil"/>
              <w:bottom w:val="single" w:sz="4" w:space="0" w:color="auto"/>
              <w:right w:val="single" w:sz="4" w:space="0" w:color="auto"/>
            </w:tcBorders>
            <w:shd w:val="clear" w:color="000000" w:fill="FFFFFF"/>
            <w:noWrap/>
            <w:vAlign w:val="center"/>
            <w:hideMark/>
          </w:tcPr>
          <w:p w14:paraId="4CEA1612" w14:textId="77777777" w:rsidR="0044105C" w:rsidRPr="007C6148" w:rsidRDefault="0044105C" w:rsidP="0044105C">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4B5D9504"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r>
      <w:tr w:rsidR="0044105C" w:rsidRPr="007C6148" w14:paraId="7E4BF1A6"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FDD8C82" w14:textId="4EE9B7F0"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832</w:t>
            </w:r>
          </w:p>
        </w:tc>
        <w:tc>
          <w:tcPr>
            <w:tcW w:w="6892" w:type="dxa"/>
            <w:tcBorders>
              <w:top w:val="nil"/>
              <w:left w:val="nil"/>
              <w:bottom w:val="single" w:sz="4" w:space="0" w:color="auto"/>
              <w:right w:val="single" w:sz="4" w:space="0" w:color="auto"/>
            </w:tcBorders>
            <w:shd w:val="clear" w:color="000000" w:fill="FFFFFF"/>
            <w:vAlign w:val="center"/>
            <w:hideMark/>
          </w:tcPr>
          <w:p w14:paraId="21065026" w14:textId="77777777" w:rsidR="0044105C" w:rsidRDefault="0044105C" w:rsidP="0044105C">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COBERTOR SOLTEIRO</w:t>
            </w:r>
          </w:p>
          <w:p w14:paraId="51643449" w14:textId="573ED88C" w:rsidR="0044105C" w:rsidRPr="007C6148" w:rsidRDefault="0044105C" w:rsidP="0044105C">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  140 x 220 Xadrez </w:t>
            </w:r>
            <w:proofErr w:type="spellStart"/>
            <w:r w:rsidRPr="007C6148">
              <w:rPr>
                <w:rFonts w:ascii="Arial" w:eastAsia="Times New Roman" w:hAnsi="Arial" w:cs="Arial"/>
                <w:color w:val="000000"/>
                <w:sz w:val="20"/>
                <w:szCs w:val="20"/>
              </w:rPr>
              <w:t>Resfibra</w:t>
            </w:r>
            <w:proofErr w:type="spellEnd"/>
            <w:r w:rsidRPr="007C6148">
              <w:rPr>
                <w:rFonts w:ascii="Arial" w:eastAsia="Times New Roman" w:hAnsi="Arial" w:cs="Arial"/>
                <w:color w:val="000000"/>
                <w:sz w:val="20"/>
                <w:szCs w:val="20"/>
              </w:rPr>
              <w:t xml:space="preserve"> Composição: 50% poliéster; 20% algodão; 10% poliamida; 10% viscose e 10% acrílico.  HOSPITAL MUNICIPAL DR HÉLIO MACEDO ARAÚJO</w:t>
            </w:r>
          </w:p>
        </w:tc>
        <w:tc>
          <w:tcPr>
            <w:tcW w:w="1274" w:type="dxa"/>
            <w:tcBorders>
              <w:top w:val="nil"/>
              <w:left w:val="nil"/>
              <w:bottom w:val="single" w:sz="4" w:space="0" w:color="auto"/>
              <w:right w:val="single" w:sz="4" w:space="0" w:color="auto"/>
            </w:tcBorders>
            <w:shd w:val="clear" w:color="000000" w:fill="FFFFFF"/>
            <w:noWrap/>
            <w:vAlign w:val="center"/>
            <w:hideMark/>
          </w:tcPr>
          <w:p w14:paraId="0C36C54A" w14:textId="77777777" w:rsidR="0044105C" w:rsidRPr="007C6148" w:rsidRDefault="0044105C" w:rsidP="0044105C">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2C3B6986"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w:t>
            </w:r>
          </w:p>
        </w:tc>
      </w:tr>
      <w:tr w:rsidR="0044105C" w:rsidRPr="007C6148" w14:paraId="639031D3"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2826172" w14:textId="49177B64"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833</w:t>
            </w:r>
          </w:p>
        </w:tc>
        <w:tc>
          <w:tcPr>
            <w:tcW w:w="6892" w:type="dxa"/>
            <w:tcBorders>
              <w:top w:val="nil"/>
              <w:left w:val="nil"/>
              <w:bottom w:val="single" w:sz="4" w:space="0" w:color="auto"/>
              <w:right w:val="single" w:sz="4" w:space="0" w:color="auto"/>
            </w:tcBorders>
            <w:shd w:val="clear" w:color="000000" w:fill="FFFFFF"/>
            <w:vAlign w:val="center"/>
            <w:hideMark/>
          </w:tcPr>
          <w:p w14:paraId="739AF362" w14:textId="77777777" w:rsidR="0044105C" w:rsidRDefault="0044105C" w:rsidP="0044105C">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CONJUNTO CIRÚRGICO</w:t>
            </w:r>
          </w:p>
          <w:p w14:paraId="1EE11ADF" w14:textId="0A3D7AC1" w:rsidR="0044105C" w:rsidRPr="007C6148" w:rsidRDefault="0044105C" w:rsidP="0044105C">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 em brim leve na cor azul Royal composto calça e blusa gola V TAMANHO M, G e EG com logomarca HOSPITAL DR. HÉLIO MACEDO ARAÚJO    </w:t>
            </w:r>
          </w:p>
        </w:tc>
        <w:tc>
          <w:tcPr>
            <w:tcW w:w="1274" w:type="dxa"/>
            <w:tcBorders>
              <w:top w:val="nil"/>
              <w:left w:val="nil"/>
              <w:bottom w:val="single" w:sz="4" w:space="0" w:color="auto"/>
              <w:right w:val="single" w:sz="4" w:space="0" w:color="auto"/>
            </w:tcBorders>
            <w:shd w:val="clear" w:color="000000" w:fill="FFFFFF"/>
            <w:vAlign w:val="center"/>
            <w:hideMark/>
          </w:tcPr>
          <w:p w14:paraId="3CD0A94A" w14:textId="77777777" w:rsidR="0044105C" w:rsidRPr="007C6148" w:rsidRDefault="0044105C" w:rsidP="0044105C">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vAlign w:val="center"/>
            <w:hideMark/>
          </w:tcPr>
          <w:p w14:paraId="2BFB5247"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05C" w:rsidRPr="007C6148" w14:paraId="04673036"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DD46929" w14:textId="1238AB0F"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834</w:t>
            </w:r>
          </w:p>
        </w:tc>
        <w:tc>
          <w:tcPr>
            <w:tcW w:w="6892" w:type="dxa"/>
            <w:tcBorders>
              <w:top w:val="nil"/>
              <w:left w:val="nil"/>
              <w:bottom w:val="single" w:sz="4" w:space="0" w:color="auto"/>
              <w:right w:val="single" w:sz="4" w:space="0" w:color="auto"/>
            </w:tcBorders>
            <w:shd w:val="clear" w:color="000000" w:fill="FFFFFF"/>
            <w:vAlign w:val="center"/>
            <w:hideMark/>
          </w:tcPr>
          <w:p w14:paraId="27943029" w14:textId="77777777" w:rsidR="0044105C" w:rsidRDefault="0044105C" w:rsidP="0044105C">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LENÇOL HOSPITALAR BRANCO</w:t>
            </w:r>
          </w:p>
          <w:p w14:paraId="48D306E3" w14:textId="7B08509C" w:rsidR="0044105C" w:rsidRPr="007C6148" w:rsidRDefault="0044105C" w:rsidP="0044105C">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sem Elástico 180 Fios Composição: 50% Algodão 50% Poliéster para camas até 90 x 190 x 30 cm com logomarca HOSPITAL DR HÉLIO MACEDO ARAÚJO</w:t>
            </w:r>
          </w:p>
        </w:tc>
        <w:tc>
          <w:tcPr>
            <w:tcW w:w="1274" w:type="dxa"/>
            <w:tcBorders>
              <w:top w:val="nil"/>
              <w:left w:val="nil"/>
              <w:bottom w:val="single" w:sz="4" w:space="0" w:color="auto"/>
              <w:right w:val="single" w:sz="4" w:space="0" w:color="auto"/>
            </w:tcBorders>
            <w:shd w:val="clear" w:color="000000" w:fill="FFFFFF"/>
            <w:vAlign w:val="center"/>
            <w:hideMark/>
          </w:tcPr>
          <w:p w14:paraId="62BC06C2" w14:textId="77777777" w:rsidR="0044105C" w:rsidRPr="007C6148" w:rsidRDefault="0044105C" w:rsidP="0044105C">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vAlign w:val="center"/>
            <w:hideMark/>
          </w:tcPr>
          <w:p w14:paraId="625C2793"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r>
      <w:tr w:rsidR="0044105C" w:rsidRPr="007C6148" w14:paraId="6DA1457E"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5B13A1F" w14:textId="60AC49C0"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835</w:t>
            </w:r>
          </w:p>
        </w:tc>
        <w:tc>
          <w:tcPr>
            <w:tcW w:w="6892" w:type="dxa"/>
            <w:tcBorders>
              <w:top w:val="nil"/>
              <w:left w:val="nil"/>
              <w:bottom w:val="single" w:sz="4" w:space="0" w:color="auto"/>
              <w:right w:val="single" w:sz="4" w:space="0" w:color="auto"/>
            </w:tcBorders>
            <w:shd w:val="clear" w:color="000000" w:fill="FFFFFF"/>
            <w:vAlign w:val="center"/>
            <w:hideMark/>
          </w:tcPr>
          <w:p w14:paraId="48E60270" w14:textId="77777777" w:rsidR="0044105C" w:rsidRDefault="0044105C" w:rsidP="0044105C">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LENÇOL EM TECIDO</w:t>
            </w:r>
          </w:p>
          <w:p w14:paraId="7B0F7B12" w14:textId="56299C48" w:rsidR="0044105C" w:rsidRPr="007C6148" w:rsidRDefault="0044105C" w:rsidP="0044105C">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100% algodão ou misto 2,50X1,60 na cor branca com logomarca HOSPITAL DR HÉLIO MACEDO ARAÚJO</w:t>
            </w:r>
          </w:p>
        </w:tc>
        <w:tc>
          <w:tcPr>
            <w:tcW w:w="1274" w:type="dxa"/>
            <w:tcBorders>
              <w:top w:val="nil"/>
              <w:left w:val="nil"/>
              <w:bottom w:val="single" w:sz="4" w:space="0" w:color="auto"/>
              <w:right w:val="single" w:sz="4" w:space="0" w:color="auto"/>
            </w:tcBorders>
            <w:shd w:val="clear" w:color="000000" w:fill="FFFFFF"/>
            <w:vAlign w:val="center"/>
            <w:hideMark/>
          </w:tcPr>
          <w:p w14:paraId="1BF14A24" w14:textId="77777777" w:rsidR="0044105C" w:rsidRPr="007C6148" w:rsidRDefault="0044105C" w:rsidP="0044105C">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vAlign w:val="center"/>
            <w:hideMark/>
          </w:tcPr>
          <w:p w14:paraId="12B61070"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600</w:t>
            </w:r>
          </w:p>
        </w:tc>
      </w:tr>
      <w:tr w:rsidR="0044105C" w:rsidRPr="007C6148" w14:paraId="15E95D6B"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EF3E470" w14:textId="3B8FD248"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836</w:t>
            </w:r>
          </w:p>
        </w:tc>
        <w:tc>
          <w:tcPr>
            <w:tcW w:w="6892" w:type="dxa"/>
            <w:tcBorders>
              <w:top w:val="nil"/>
              <w:left w:val="nil"/>
              <w:bottom w:val="single" w:sz="4" w:space="0" w:color="auto"/>
              <w:right w:val="single" w:sz="4" w:space="0" w:color="auto"/>
            </w:tcBorders>
            <w:shd w:val="clear" w:color="000000" w:fill="FFFFFF"/>
            <w:vAlign w:val="center"/>
            <w:hideMark/>
          </w:tcPr>
          <w:p w14:paraId="2FBFF3F6" w14:textId="77777777" w:rsidR="0044105C" w:rsidRDefault="0044105C" w:rsidP="0044105C">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MANTA MICROFIBRA SOLTEIRO</w:t>
            </w:r>
          </w:p>
          <w:p w14:paraId="4D8F8BA8" w14:textId="3B39B420" w:rsidR="0044105C" w:rsidRPr="007C6148" w:rsidRDefault="0044105C" w:rsidP="0044105C">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 com logomarca HOSPITAL MUNICIPAL DR HÉLIO MACEDO ARAÚJO</w:t>
            </w:r>
          </w:p>
        </w:tc>
        <w:tc>
          <w:tcPr>
            <w:tcW w:w="1274" w:type="dxa"/>
            <w:tcBorders>
              <w:top w:val="nil"/>
              <w:left w:val="nil"/>
              <w:bottom w:val="single" w:sz="4" w:space="0" w:color="auto"/>
              <w:right w:val="single" w:sz="4" w:space="0" w:color="auto"/>
            </w:tcBorders>
            <w:shd w:val="clear" w:color="000000" w:fill="FFFFFF"/>
            <w:noWrap/>
            <w:vAlign w:val="center"/>
            <w:hideMark/>
          </w:tcPr>
          <w:p w14:paraId="16ED863F" w14:textId="77777777" w:rsidR="0044105C" w:rsidRPr="007C6148" w:rsidRDefault="0044105C" w:rsidP="0044105C">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3143ED0A"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05C" w:rsidRPr="007C6148" w14:paraId="258A5A51"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4B1A1F8" w14:textId="12957C78"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837</w:t>
            </w:r>
          </w:p>
        </w:tc>
        <w:tc>
          <w:tcPr>
            <w:tcW w:w="6892" w:type="dxa"/>
            <w:tcBorders>
              <w:top w:val="nil"/>
              <w:left w:val="nil"/>
              <w:bottom w:val="single" w:sz="4" w:space="0" w:color="auto"/>
              <w:right w:val="single" w:sz="4" w:space="0" w:color="auto"/>
            </w:tcBorders>
            <w:shd w:val="clear" w:color="000000" w:fill="FFFFFF"/>
            <w:vAlign w:val="center"/>
            <w:hideMark/>
          </w:tcPr>
          <w:p w14:paraId="7AD978E1" w14:textId="77777777" w:rsidR="0044105C" w:rsidRDefault="0044105C" w:rsidP="0044105C">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PIJAMA ABERTO E BERMUDA INFANTIL (02 anos) </w:t>
            </w:r>
          </w:p>
          <w:p w14:paraId="1D9F879B" w14:textId="613476C7" w:rsidR="0044105C" w:rsidRPr="007C6148" w:rsidRDefault="0044105C" w:rsidP="0044105C">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com logomarca HOSPITAL MUNICIPAL DR HÉLIO MACEDO ARAÚJO</w:t>
            </w:r>
          </w:p>
        </w:tc>
        <w:tc>
          <w:tcPr>
            <w:tcW w:w="1274" w:type="dxa"/>
            <w:tcBorders>
              <w:top w:val="nil"/>
              <w:left w:val="nil"/>
              <w:bottom w:val="single" w:sz="4" w:space="0" w:color="auto"/>
              <w:right w:val="single" w:sz="4" w:space="0" w:color="auto"/>
            </w:tcBorders>
            <w:shd w:val="clear" w:color="000000" w:fill="FFFFFF"/>
            <w:noWrap/>
            <w:vAlign w:val="center"/>
            <w:hideMark/>
          </w:tcPr>
          <w:p w14:paraId="0C21F6FD" w14:textId="77777777" w:rsidR="0044105C" w:rsidRPr="007C6148" w:rsidRDefault="0044105C" w:rsidP="0044105C">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0E0D0BCC"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05C" w:rsidRPr="007C6148" w14:paraId="608766BD" w14:textId="77777777" w:rsidTr="00D64057">
        <w:trPr>
          <w:trHeight w:val="51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7B79AA9" w14:textId="7E3E4EFF"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838</w:t>
            </w:r>
          </w:p>
        </w:tc>
        <w:tc>
          <w:tcPr>
            <w:tcW w:w="6892" w:type="dxa"/>
            <w:tcBorders>
              <w:top w:val="nil"/>
              <w:left w:val="nil"/>
              <w:bottom w:val="single" w:sz="4" w:space="0" w:color="auto"/>
              <w:right w:val="single" w:sz="4" w:space="0" w:color="auto"/>
            </w:tcBorders>
            <w:shd w:val="clear" w:color="000000" w:fill="FFFFFF"/>
            <w:vAlign w:val="center"/>
            <w:hideMark/>
          </w:tcPr>
          <w:p w14:paraId="25FED906" w14:textId="77777777" w:rsidR="0044105C" w:rsidRDefault="0044105C" w:rsidP="0044105C">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PIJAMA ABERTO E BERMUDA INFANTIL (04 anos)  </w:t>
            </w:r>
          </w:p>
          <w:p w14:paraId="69B518F0" w14:textId="34BDA8C7" w:rsidR="0044105C" w:rsidRPr="007C6148" w:rsidRDefault="0044105C" w:rsidP="0044105C">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com logomarca HOSPITAL MUNICIPAL DR HÉLIO MACEDO ARAÚJO</w:t>
            </w:r>
          </w:p>
        </w:tc>
        <w:tc>
          <w:tcPr>
            <w:tcW w:w="1274" w:type="dxa"/>
            <w:tcBorders>
              <w:top w:val="nil"/>
              <w:left w:val="nil"/>
              <w:bottom w:val="single" w:sz="4" w:space="0" w:color="auto"/>
              <w:right w:val="single" w:sz="4" w:space="0" w:color="auto"/>
            </w:tcBorders>
            <w:shd w:val="clear" w:color="000000" w:fill="FFFFFF"/>
            <w:noWrap/>
            <w:vAlign w:val="center"/>
            <w:hideMark/>
          </w:tcPr>
          <w:p w14:paraId="638A9D55" w14:textId="77777777" w:rsidR="0044105C" w:rsidRPr="007C6148" w:rsidRDefault="0044105C" w:rsidP="0044105C">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57C2A02B"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05C" w:rsidRPr="007C6148" w14:paraId="5CB18203" w14:textId="77777777" w:rsidTr="00D64057">
        <w:trPr>
          <w:trHeight w:val="51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57D47B0" w14:textId="66C8ABCD"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839</w:t>
            </w:r>
          </w:p>
        </w:tc>
        <w:tc>
          <w:tcPr>
            <w:tcW w:w="6892" w:type="dxa"/>
            <w:tcBorders>
              <w:top w:val="nil"/>
              <w:left w:val="nil"/>
              <w:bottom w:val="single" w:sz="4" w:space="0" w:color="auto"/>
              <w:right w:val="single" w:sz="4" w:space="0" w:color="auto"/>
            </w:tcBorders>
            <w:shd w:val="clear" w:color="000000" w:fill="FFFFFF"/>
            <w:vAlign w:val="center"/>
            <w:hideMark/>
          </w:tcPr>
          <w:p w14:paraId="7233FB68" w14:textId="6B00B720" w:rsidR="0044105C" w:rsidRPr="00DD059D" w:rsidRDefault="0044105C" w:rsidP="0044105C">
            <w:pPr>
              <w:jc w:val="both"/>
              <w:rPr>
                <w:rFonts w:ascii="Arial" w:eastAsia="Times New Roman" w:hAnsi="Arial" w:cs="Arial"/>
                <w:color w:val="000000"/>
                <w:sz w:val="20"/>
                <w:szCs w:val="20"/>
              </w:rPr>
            </w:pPr>
            <w:r w:rsidRPr="00DD059D">
              <w:rPr>
                <w:rFonts w:ascii="Arial" w:eastAsia="Times New Roman" w:hAnsi="Arial" w:cs="Arial"/>
                <w:color w:val="000000"/>
                <w:sz w:val="20"/>
                <w:szCs w:val="20"/>
              </w:rPr>
              <w:t xml:space="preserve">PIJAMA ABERTO E BERMUDA INFANTIL (08 anos) – HOSPITAL </w:t>
            </w:r>
            <w:r w:rsidRPr="007C6148">
              <w:rPr>
                <w:rFonts w:ascii="Arial" w:eastAsia="Times New Roman" w:hAnsi="Arial" w:cs="Arial"/>
                <w:color w:val="000000"/>
                <w:sz w:val="20"/>
                <w:szCs w:val="20"/>
              </w:rPr>
              <w:t xml:space="preserve">com logomarca </w:t>
            </w:r>
            <w:r w:rsidRPr="00DD059D">
              <w:rPr>
                <w:rFonts w:ascii="Arial" w:eastAsia="Times New Roman" w:hAnsi="Arial" w:cs="Arial"/>
                <w:color w:val="000000"/>
                <w:sz w:val="20"/>
                <w:szCs w:val="20"/>
              </w:rPr>
              <w:t>MUNICIPAL DR HÉLIO MACEDO ARAÚJO</w:t>
            </w:r>
          </w:p>
        </w:tc>
        <w:tc>
          <w:tcPr>
            <w:tcW w:w="1274" w:type="dxa"/>
            <w:tcBorders>
              <w:top w:val="nil"/>
              <w:left w:val="nil"/>
              <w:bottom w:val="single" w:sz="4" w:space="0" w:color="auto"/>
              <w:right w:val="single" w:sz="4" w:space="0" w:color="auto"/>
            </w:tcBorders>
            <w:shd w:val="clear" w:color="000000" w:fill="FFFFFF"/>
            <w:noWrap/>
            <w:vAlign w:val="center"/>
            <w:hideMark/>
          </w:tcPr>
          <w:p w14:paraId="4F40C821" w14:textId="77777777" w:rsidR="0044105C" w:rsidRPr="007C6148" w:rsidRDefault="0044105C" w:rsidP="0044105C">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034A83DE"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05C" w:rsidRPr="007C6148" w14:paraId="71356740"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0D586EF" w14:textId="6109F45C"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840</w:t>
            </w:r>
          </w:p>
        </w:tc>
        <w:tc>
          <w:tcPr>
            <w:tcW w:w="6892" w:type="dxa"/>
            <w:tcBorders>
              <w:top w:val="nil"/>
              <w:left w:val="nil"/>
              <w:bottom w:val="single" w:sz="4" w:space="0" w:color="auto"/>
              <w:right w:val="single" w:sz="4" w:space="0" w:color="auto"/>
            </w:tcBorders>
            <w:shd w:val="clear" w:color="000000" w:fill="FFFFFF"/>
            <w:vAlign w:val="center"/>
            <w:hideMark/>
          </w:tcPr>
          <w:p w14:paraId="3AA64123" w14:textId="77777777" w:rsidR="0044105C" w:rsidRPr="00DD059D" w:rsidRDefault="0044105C" w:rsidP="0044105C">
            <w:pPr>
              <w:jc w:val="both"/>
              <w:rPr>
                <w:rFonts w:ascii="Arial" w:eastAsia="Times New Roman" w:hAnsi="Arial" w:cs="Arial"/>
                <w:color w:val="000000"/>
                <w:sz w:val="20"/>
                <w:szCs w:val="20"/>
              </w:rPr>
            </w:pPr>
            <w:r w:rsidRPr="00DD059D">
              <w:rPr>
                <w:rFonts w:ascii="Arial" w:eastAsia="Times New Roman" w:hAnsi="Arial" w:cs="Arial"/>
                <w:color w:val="000000"/>
                <w:sz w:val="20"/>
                <w:szCs w:val="20"/>
              </w:rPr>
              <w:t xml:space="preserve">PIJAMA MASCULINO ADULTO em tecido 100% algodão na cor verde água composto de blusa aberta atrás com tiras e calça TAMANHO M, G, </w:t>
            </w:r>
            <w:proofErr w:type="spellStart"/>
            <w:r w:rsidRPr="00DD059D">
              <w:rPr>
                <w:rFonts w:ascii="Arial" w:eastAsia="Times New Roman" w:hAnsi="Arial" w:cs="Arial"/>
                <w:color w:val="000000"/>
                <w:sz w:val="20"/>
                <w:szCs w:val="20"/>
              </w:rPr>
              <w:t>GG</w:t>
            </w:r>
            <w:proofErr w:type="spellEnd"/>
            <w:r w:rsidRPr="00DD059D">
              <w:rPr>
                <w:rFonts w:ascii="Arial" w:eastAsia="Times New Roman" w:hAnsi="Arial" w:cs="Arial"/>
                <w:color w:val="000000"/>
                <w:sz w:val="20"/>
                <w:szCs w:val="20"/>
              </w:rPr>
              <w:t xml:space="preserve"> com logomarca HOSPITAL DR HÉLIO MACEDO ARAÚJO</w:t>
            </w:r>
          </w:p>
        </w:tc>
        <w:tc>
          <w:tcPr>
            <w:tcW w:w="1274" w:type="dxa"/>
            <w:tcBorders>
              <w:top w:val="nil"/>
              <w:left w:val="nil"/>
              <w:bottom w:val="single" w:sz="4" w:space="0" w:color="auto"/>
              <w:right w:val="single" w:sz="4" w:space="0" w:color="auto"/>
            </w:tcBorders>
            <w:shd w:val="clear" w:color="000000" w:fill="FFFFFF"/>
            <w:vAlign w:val="center"/>
            <w:hideMark/>
          </w:tcPr>
          <w:p w14:paraId="171DAC0A" w14:textId="77777777" w:rsidR="0044105C" w:rsidRPr="007C6148" w:rsidRDefault="0044105C" w:rsidP="0044105C">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vAlign w:val="center"/>
            <w:hideMark/>
          </w:tcPr>
          <w:p w14:paraId="685DCAAE"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r>
      <w:tr w:rsidR="0044105C" w:rsidRPr="007C6148" w14:paraId="35EC6B06"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8C6EDA0" w14:textId="02E40DB9"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841</w:t>
            </w:r>
          </w:p>
        </w:tc>
        <w:tc>
          <w:tcPr>
            <w:tcW w:w="6892" w:type="dxa"/>
            <w:tcBorders>
              <w:top w:val="nil"/>
              <w:left w:val="nil"/>
              <w:bottom w:val="single" w:sz="4" w:space="0" w:color="auto"/>
              <w:right w:val="single" w:sz="4" w:space="0" w:color="auto"/>
            </w:tcBorders>
            <w:shd w:val="clear" w:color="000000" w:fill="FFFFFF"/>
            <w:vAlign w:val="center"/>
            <w:hideMark/>
          </w:tcPr>
          <w:p w14:paraId="28BDA159" w14:textId="77777777" w:rsidR="0044105C" w:rsidRDefault="0044105C" w:rsidP="0044105C">
            <w:pPr>
              <w:jc w:val="both"/>
              <w:rPr>
                <w:rFonts w:ascii="Arial" w:eastAsia="Times New Roman" w:hAnsi="Arial" w:cs="Arial"/>
                <w:color w:val="000000"/>
                <w:sz w:val="20"/>
                <w:szCs w:val="20"/>
              </w:rPr>
            </w:pPr>
            <w:r w:rsidRPr="00DD059D">
              <w:rPr>
                <w:rFonts w:ascii="Arial" w:eastAsia="Times New Roman" w:hAnsi="Arial" w:cs="Arial"/>
                <w:color w:val="000000"/>
                <w:sz w:val="20"/>
                <w:szCs w:val="20"/>
              </w:rPr>
              <w:t xml:space="preserve">TECIDO BRIM LEVE 2x1 </w:t>
            </w:r>
          </w:p>
          <w:p w14:paraId="7296D1D6" w14:textId="157E48DA" w:rsidR="0044105C" w:rsidRPr="00DD059D" w:rsidRDefault="0044105C" w:rsidP="0044105C">
            <w:pPr>
              <w:jc w:val="both"/>
              <w:rPr>
                <w:rFonts w:ascii="Arial" w:eastAsia="Times New Roman" w:hAnsi="Arial" w:cs="Arial"/>
                <w:color w:val="000000"/>
                <w:sz w:val="20"/>
                <w:szCs w:val="20"/>
              </w:rPr>
            </w:pPr>
            <w:r w:rsidRPr="00DD059D">
              <w:rPr>
                <w:rFonts w:ascii="Arial" w:eastAsia="Times New Roman" w:hAnsi="Arial" w:cs="Arial"/>
                <w:color w:val="000000"/>
                <w:sz w:val="20"/>
                <w:szCs w:val="20"/>
              </w:rPr>
              <w:t>verde bandeira com 1,60 largura rolo com 100mts</w:t>
            </w:r>
          </w:p>
        </w:tc>
        <w:tc>
          <w:tcPr>
            <w:tcW w:w="1274" w:type="dxa"/>
            <w:tcBorders>
              <w:top w:val="nil"/>
              <w:left w:val="nil"/>
              <w:bottom w:val="single" w:sz="4" w:space="0" w:color="auto"/>
              <w:right w:val="single" w:sz="4" w:space="0" w:color="auto"/>
            </w:tcBorders>
            <w:shd w:val="clear" w:color="000000" w:fill="FFFFFF"/>
            <w:noWrap/>
            <w:vAlign w:val="center"/>
            <w:hideMark/>
          </w:tcPr>
          <w:p w14:paraId="1EFD0038"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ROLO</w:t>
            </w:r>
          </w:p>
        </w:tc>
        <w:tc>
          <w:tcPr>
            <w:tcW w:w="1175" w:type="dxa"/>
            <w:tcBorders>
              <w:top w:val="nil"/>
              <w:left w:val="nil"/>
              <w:bottom w:val="single" w:sz="4" w:space="0" w:color="auto"/>
              <w:right w:val="single" w:sz="4" w:space="0" w:color="auto"/>
            </w:tcBorders>
            <w:shd w:val="clear" w:color="000000" w:fill="FFFFFF"/>
            <w:noWrap/>
            <w:vAlign w:val="center"/>
            <w:hideMark/>
          </w:tcPr>
          <w:p w14:paraId="6AFE3963"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r>
      <w:tr w:rsidR="0044105C" w:rsidRPr="007C6148" w14:paraId="3BA9EFB0"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9D299EC" w14:textId="50D2C1BC"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lastRenderedPageBreak/>
              <w:t>842</w:t>
            </w:r>
          </w:p>
        </w:tc>
        <w:tc>
          <w:tcPr>
            <w:tcW w:w="6892" w:type="dxa"/>
            <w:tcBorders>
              <w:top w:val="nil"/>
              <w:left w:val="nil"/>
              <w:bottom w:val="single" w:sz="4" w:space="0" w:color="auto"/>
              <w:right w:val="single" w:sz="4" w:space="0" w:color="auto"/>
            </w:tcBorders>
            <w:shd w:val="clear" w:color="000000" w:fill="FFFFFF"/>
            <w:vAlign w:val="center"/>
            <w:hideMark/>
          </w:tcPr>
          <w:p w14:paraId="6F4F86FF" w14:textId="77777777" w:rsidR="0044105C" w:rsidRDefault="0044105C" w:rsidP="0044105C">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TECIDO BRIM PESADO 3x1 </w:t>
            </w:r>
          </w:p>
          <w:p w14:paraId="2F67DD49" w14:textId="0DE3981F" w:rsidR="0044105C" w:rsidRPr="007C6148" w:rsidRDefault="0044105C" w:rsidP="0044105C">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verde bandeira com 1,60 largura com 100mts</w:t>
            </w:r>
          </w:p>
        </w:tc>
        <w:tc>
          <w:tcPr>
            <w:tcW w:w="1274" w:type="dxa"/>
            <w:tcBorders>
              <w:top w:val="nil"/>
              <w:left w:val="nil"/>
              <w:bottom w:val="single" w:sz="4" w:space="0" w:color="auto"/>
              <w:right w:val="single" w:sz="4" w:space="0" w:color="auto"/>
            </w:tcBorders>
            <w:shd w:val="clear" w:color="000000" w:fill="FFFFFF"/>
            <w:vAlign w:val="center"/>
            <w:hideMark/>
          </w:tcPr>
          <w:p w14:paraId="3EA0F83C"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ROLO</w:t>
            </w:r>
          </w:p>
        </w:tc>
        <w:tc>
          <w:tcPr>
            <w:tcW w:w="1175" w:type="dxa"/>
            <w:tcBorders>
              <w:top w:val="nil"/>
              <w:left w:val="nil"/>
              <w:bottom w:val="single" w:sz="4" w:space="0" w:color="auto"/>
              <w:right w:val="single" w:sz="4" w:space="0" w:color="auto"/>
            </w:tcBorders>
            <w:shd w:val="clear" w:color="000000" w:fill="FFFFFF"/>
            <w:vAlign w:val="center"/>
            <w:hideMark/>
          </w:tcPr>
          <w:p w14:paraId="405FF0E9"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r>
    </w:tbl>
    <w:p w14:paraId="62EF06E6" w14:textId="77777777" w:rsidR="00D64057" w:rsidRDefault="00D64057" w:rsidP="00A65D58">
      <w:pPr>
        <w:jc w:val="both"/>
        <w:rPr>
          <w:rFonts w:ascii="Arial" w:hAnsi="Arial" w:cs="Arial"/>
          <w:sz w:val="22"/>
          <w:szCs w:val="22"/>
        </w:rPr>
      </w:pPr>
    </w:p>
    <w:p w14:paraId="21DD25B3" w14:textId="4B18B1FB" w:rsidR="00A65D58" w:rsidRPr="00E60EC0" w:rsidRDefault="003625AC" w:rsidP="00A65D58">
      <w:pPr>
        <w:tabs>
          <w:tab w:val="left" w:pos="426"/>
        </w:tabs>
        <w:autoSpaceDE w:val="0"/>
        <w:autoSpaceDN w:val="0"/>
        <w:adjustRightInd w:val="0"/>
        <w:jc w:val="both"/>
        <w:rPr>
          <w:rFonts w:ascii="Arial" w:hAnsi="Arial" w:cs="Arial"/>
          <w:sz w:val="22"/>
          <w:szCs w:val="22"/>
        </w:rPr>
      </w:pPr>
      <w:r w:rsidRPr="00E60EC0">
        <w:rPr>
          <w:rFonts w:ascii="Arial" w:hAnsi="Arial" w:cs="Arial"/>
          <w:sz w:val="22"/>
          <w:szCs w:val="22"/>
        </w:rPr>
        <w:t>10.</w:t>
      </w:r>
      <w:r w:rsidR="00A65D58" w:rsidRPr="00E60EC0">
        <w:rPr>
          <w:rFonts w:ascii="Arial" w:hAnsi="Arial" w:cs="Arial"/>
          <w:sz w:val="22"/>
          <w:szCs w:val="22"/>
        </w:rPr>
        <w:t>3.</w:t>
      </w:r>
      <w:r w:rsidR="00A65D58" w:rsidRPr="00E60EC0">
        <w:rPr>
          <w:rFonts w:ascii="Arial" w:hAnsi="Arial" w:cs="Arial"/>
          <w:sz w:val="22"/>
          <w:szCs w:val="22"/>
        </w:rPr>
        <w:tab/>
        <w:t>Todos os Medicamentos, cotados nas propostas de preços deverão manter/apresentar</w:t>
      </w:r>
      <w:r w:rsidR="00A65D58" w:rsidRPr="00E60EC0">
        <w:rPr>
          <w:rFonts w:ascii="Arial" w:hAnsi="Arial" w:cs="Arial"/>
          <w:b/>
          <w:sz w:val="22"/>
          <w:szCs w:val="22"/>
        </w:rPr>
        <w:t>, se exigíveis, pela legislação vigente</w:t>
      </w:r>
      <w:r w:rsidR="00A65D58" w:rsidRPr="00E60EC0">
        <w:rPr>
          <w:rFonts w:ascii="Arial" w:hAnsi="Arial" w:cs="Arial"/>
          <w:sz w:val="22"/>
          <w:szCs w:val="22"/>
        </w:rPr>
        <w:t>, registros nos órgãos autorizativos de fabricação, comercialização e representação</w:t>
      </w:r>
      <w:r w:rsidR="00262827" w:rsidRPr="00E60EC0">
        <w:rPr>
          <w:rFonts w:ascii="Arial" w:hAnsi="Arial" w:cs="Arial"/>
          <w:sz w:val="22"/>
          <w:szCs w:val="22"/>
        </w:rPr>
        <w:t>.</w:t>
      </w:r>
    </w:p>
    <w:p w14:paraId="3BFC1015" w14:textId="77777777" w:rsidR="00A65D58" w:rsidRPr="00E60EC0" w:rsidRDefault="00A65D58" w:rsidP="00A65D58">
      <w:pPr>
        <w:autoSpaceDE w:val="0"/>
        <w:autoSpaceDN w:val="0"/>
        <w:adjustRightInd w:val="0"/>
        <w:rPr>
          <w:rFonts w:ascii="Arial" w:hAnsi="Arial" w:cs="Arial"/>
          <w:sz w:val="22"/>
          <w:szCs w:val="22"/>
        </w:rPr>
      </w:pPr>
    </w:p>
    <w:p w14:paraId="5001B71E" w14:textId="77777777" w:rsidR="00A65D58" w:rsidRDefault="003625AC" w:rsidP="00A65D58">
      <w:pPr>
        <w:autoSpaceDE w:val="0"/>
        <w:autoSpaceDN w:val="0"/>
        <w:adjustRightInd w:val="0"/>
        <w:jc w:val="both"/>
        <w:rPr>
          <w:rFonts w:ascii="Arial" w:hAnsi="Arial" w:cs="Arial"/>
          <w:sz w:val="22"/>
          <w:szCs w:val="22"/>
        </w:rPr>
      </w:pPr>
      <w:r w:rsidRPr="00E60EC0">
        <w:rPr>
          <w:rFonts w:ascii="Arial" w:hAnsi="Arial" w:cs="Arial"/>
          <w:sz w:val="22"/>
          <w:szCs w:val="22"/>
        </w:rPr>
        <w:t>10.</w:t>
      </w:r>
      <w:r w:rsidR="00A65D58" w:rsidRPr="00E60EC0">
        <w:rPr>
          <w:rFonts w:ascii="Arial" w:hAnsi="Arial" w:cs="Arial"/>
          <w:sz w:val="22"/>
          <w:szCs w:val="22"/>
        </w:rPr>
        <w:t>3.1. A apresentação dos registros, se exigíveis, deverá ser feita na habilitação.</w:t>
      </w:r>
    </w:p>
    <w:p w14:paraId="6484C35A" w14:textId="77777777" w:rsidR="00D36FFD" w:rsidRPr="00E60EC0" w:rsidRDefault="00D36FFD" w:rsidP="00A65D58">
      <w:pPr>
        <w:autoSpaceDE w:val="0"/>
        <w:autoSpaceDN w:val="0"/>
        <w:adjustRightInd w:val="0"/>
        <w:jc w:val="both"/>
        <w:rPr>
          <w:rFonts w:ascii="Arial" w:hAnsi="Arial" w:cs="Arial"/>
          <w:sz w:val="22"/>
          <w:szCs w:val="22"/>
        </w:rPr>
      </w:pPr>
    </w:p>
    <w:p w14:paraId="208F9BA1" w14:textId="77777777" w:rsidR="00A65D58" w:rsidRPr="00E60EC0" w:rsidRDefault="00A65D58" w:rsidP="00A65D58">
      <w:pPr>
        <w:rPr>
          <w:rFonts w:ascii="Arial" w:hAnsi="Arial" w:cs="Arial"/>
          <w:b/>
          <w:sz w:val="22"/>
          <w:szCs w:val="22"/>
        </w:rPr>
      </w:pPr>
      <w:r w:rsidRPr="00E60EC0">
        <w:rPr>
          <w:rFonts w:ascii="Arial" w:hAnsi="Arial" w:cs="Arial"/>
          <w:b/>
          <w:sz w:val="22"/>
          <w:szCs w:val="22"/>
        </w:rPr>
        <w:t>11. LEVANTAMENTO DO MERCADO</w:t>
      </w:r>
    </w:p>
    <w:p w14:paraId="4052370C" w14:textId="77777777" w:rsidR="00A65D58" w:rsidRPr="00E60EC0" w:rsidRDefault="00A65D58" w:rsidP="00A65D58">
      <w:pPr>
        <w:jc w:val="both"/>
        <w:rPr>
          <w:rFonts w:ascii="Arial" w:hAnsi="Arial" w:cs="Arial"/>
          <w:sz w:val="22"/>
          <w:szCs w:val="22"/>
          <w:highlight w:val="yellow"/>
        </w:rPr>
      </w:pPr>
    </w:p>
    <w:p w14:paraId="2D168CBF" w14:textId="0D70CF57" w:rsidR="00A65D58" w:rsidRPr="00E60EC0" w:rsidRDefault="00A65D58" w:rsidP="00A65D58">
      <w:pPr>
        <w:jc w:val="both"/>
        <w:rPr>
          <w:rFonts w:ascii="Arial" w:hAnsi="Arial" w:cs="Arial"/>
          <w:sz w:val="22"/>
          <w:szCs w:val="22"/>
        </w:rPr>
      </w:pPr>
      <w:bookmarkStart w:id="71" w:name="_Hlk189152882"/>
      <w:r w:rsidRPr="00E60EC0">
        <w:rPr>
          <w:rFonts w:ascii="Arial" w:hAnsi="Arial" w:cs="Arial"/>
          <w:sz w:val="22"/>
          <w:szCs w:val="22"/>
        </w:rPr>
        <w:t>11.1.</w:t>
      </w:r>
      <w:r w:rsidR="00262827" w:rsidRPr="00E60EC0">
        <w:rPr>
          <w:rFonts w:ascii="Arial" w:hAnsi="Arial" w:cs="Arial"/>
          <w:sz w:val="22"/>
          <w:szCs w:val="22"/>
        </w:rPr>
        <w:t xml:space="preserve"> </w:t>
      </w:r>
      <w:r w:rsidRPr="00E60EC0">
        <w:rPr>
          <w:rFonts w:ascii="Arial" w:hAnsi="Arial" w:cs="Arial"/>
          <w:sz w:val="22"/>
          <w:szCs w:val="22"/>
        </w:rPr>
        <w:t>Analisando o mercado, entendem-se viáveis as seguintes alternativas, abaixo indicadas com os seus pós e contras:</w:t>
      </w:r>
    </w:p>
    <w:p w14:paraId="55223681" w14:textId="77777777" w:rsidR="00A65D58" w:rsidRPr="00E60EC0" w:rsidRDefault="00A65D58" w:rsidP="007566FD">
      <w:pPr>
        <w:pStyle w:val="PargrafodaLista"/>
        <w:numPr>
          <w:ilvl w:val="0"/>
          <w:numId w:val="9"/>
        </w:numPr>
        <w:tabs>
          <w:tab w:val="left" w:pos="284"/>
        </w:tabs>
        <w:ind w:left="0" w:firstLine="0"/>
        <w:jc w:val="both"/>
        <w:rPr>
          <w:rFonts w:ascii="Arial" w:hAnsi="Arial" w:cs="Arial"/>
          <w:sz w:val="22"/>
          <w:szCs w:val="22"/>
        </w:rPr>
      </w:pPr>
      <w:r w:rsidRPr="00E60EC0">
        <w:rPr>
          <w:rFonts w:ascii="Arial" w:hAnsi="Arial" w:cs="Arial"/>
          <w:sz w:val="22"/>
          <w:szCs w:val="22"/>
        </w:rPr>
        <w:t>Os produtos são facilmente encontrados no mercado, tanto no mercado local quanto regional, bem como há a viabilidade das aquisições;</w:t>
      </w:r>
    </w:p>
    <w:p w14:paraId="1C91D8C5" w14:textId="77777777" w:rsidR="00A65D58" w:rsidRPr="00E60EC0" w:rsidRDefault="00A65D58" w:rsidP="007566FD">
      <w:pPr>
        <w:pStyle w:val="PargrafodaLista"/>
        <w:numPr>
          <w:ilvl w:val="0"/>
          <w:numId w:val="9"/>
        </w:numPr>
        <w:tabs>
          <w:tab w:val="left" w:pos="284"/>
        </w:tabs>
        <w:ind w:left="0" w:firstLine="0"/>
        <w:jc w:val="both"/>
        <w:rPr>
          <w:rFonts w:ascii="Arial" w:hAnsi="Arial" w:cs="Arial"/>
          <w:sz w:val="22"/>
          <w:szCs w:val="22"/>
        </w:rPr>
      </w:pPr>
      <w:r w:rsidRPr="00E60EC0">
        <w:rPr>
          <w:rFonts w:ascii="Arial" w:hAnsi="Arial" w:cs="Arial"/>
          <w:sz w:val="22"/>
          <w:szCs w:val="22"/>
        </w:rPr>
        <w:t>Quanto a economicidade, o fato de ser adquiridos por item, além de permitir a ampliação da participação entre os interessados, a licitação na formatação de Pregão, na forma Eletrônica, no sistema de Registro de Preços, permite uma estimativa para aquisição em larga escala, como no presente caso;</w:t>
      </w:r>
    </w:p>
    <w:p w14:paraId="2235B23E" w14:textId="77777777" w:rsidR="00A65D58" w:rsidRPr="00E60EC0" w:rsidRDefault="00A65D58" w:rsidP="007566FD">
      <w:pPr>
        <w:pStyle w:val="PargrafodaLista"/>
        <w:numPr>
          <w:ilvl w:val="0"/>
          <w:numId w:val="9"/>
        </w:numPr>
        <w:tabs>
          <w:tab w:val="left" w:pos="426"/>
        </w:tabs>
        <w:ind w:left="0" w:firstLine="0"/>
        <w:jc w:val="both"/>
        <w:rPr>
          <w:rFonts w:ascii="Arial" w:hAnsi="Arial" w:cs="Arial"/>
          <w:sz w:val="22"/>
          <w:szCs w:val="22"/>
        </w:rPr>
      </w:pPr>
      <w:r w:rsidRPr="00E60EC0">
        <w:rPr>
          <w:rFonts w:ascii="Arial" w:hAnsi="Arial" w:cs="Arial"/>
          <w:sz w:val="22"/>
          <w:szCs w:val="22"/>
        </w:rPr>
        <w:t>De igual modo, a aquisição parcelada evita desperdícios com a estocagem de produtos, gerando ganhos de eficiência administrativa, pela economia de tempo e de recursos materiais;</w:t>
      </w:r>
    </w:p>
    <w:p w14:paraId="0103C29A" w14:textId="114AA6E5" w:rsidR="00A65D58" w:rsidRPr="00E60EC0" w:rsidRDefault="00A65D58" w:rsidP="007566FD">
      <w:pPr>
        <w:pStyle w:val="PargrafodaLista"/>
        <w:numPr>
          <w:ilvl w:val="0"/>
          <w:numId w:val="9"/>
        </w:numPr>
        <w:tabs>
          <w:tab w:val="left" w:pos="284"/>
        </w:tabs>
        <w:ind w:left="0" w:firstLine="0"/>
        <w:jc w:val="both"/>
        <w:rPr>
          <w:rFonts w:ascii="Arial" w:hAnsi="Arial" w:cs="Arial"/>
          <w:sz w:val="22"/>
          <w:szCs w:val="22"/>
        </w:rPr>
      </w:pPr>
      <w:r w:rsidRPr="00E60EC0">
        <w:rPr>
          <w:rFonts w:ascii="Arial" w:hAnsi="Arial" w:cs="Arial"/>
          <w:sz w:val="22"/>
          <w:szCs w:val="22"/>
        </w:rPr>
        <w:t xml:space="preserve">As contratações anteriores para os mesmos objetos ou </w:t>
      </w:r>
      <w:r w:rsidR="00207C98" w:rsidRPr="00E60EC0">
        <w:rPr>
          <w:rFonts w:ascii="Arial" w:hAnsi="Arial" w:cs="Arial"/>
          <w:sz w:val="22"/>
          <w:szCs w:val="22"/>
        </w:rPr>
        <w:t>objetos similares feitos</w:t>
      </w:r>
      <w:r w:rsidRPr="00E60EC0">
        <w:rPr>
          <w:rFonts w:ascii="Arial" w:hAnsi="Arial" w:cs="Arial"/>
          <w:sz w:val="22"/>
          <w:szCs w:val="22"/>
        </w:rPr>
        <w:t xml:space="preserve"> por esta administração, bem como por diversos entes federativos, demonstraram que atendem às necessidades da administração;</w:t>
      </w:r>
    </w:p>
    <w:p w14:paraId="084D4BC4" w14:textId="77777777" w:rsidR="00A65D58" w:rsidRPr="00E60EC0" w:rsidRDefault="00A65D58" w:rsidP="007566FD">
      <w:pPr>
        <w:pStyle w:val="PargrafodaLista"/>
        <w:numPr>
          <w:ilvl w:val="0"/>
          <w:numId w:val="9"/>
        </w:numPr>
        <w:tabs>
          <w:tab w:val="left" w:pos="284"/>
        </w:tabs>
        <w:ind w:left="0" w:firstLine="0"/>
        <w:jc w:val="both"/>
        <w:rPr>
          <w:rFonts w:ascii="Arial" w:hAnsi="Arial" w:cs="Arial"/>
          <w:sz w:val="22"/>
          <w:szCs w:val="22"/>
        </w:rPr>
      </w:pPr>
      <w:r w:rsidRPr="00E60EC0">
        <w:rPr>
          <w:rFonts w:ascii="Arial" w:hAnsi="Arial" w:cs="Arial"/>
          <w:sz w:val="22"/>
          <w:szCs w:val="22"/>
        </w:rPr>
        <w:t>Há, no mercado, diversas empresas com ramo de atividade, pertinente ao objeto licitado.</w:t>
      </w:r>
    </w:p>
    <w:p w14:paraId="18604C10" w14:textId="0289BE71" w:rsidR="00A65D58" w:rsidRPr="00E60EC0" w:rsidRDefault="00A65D58" w:rsidP="007566FD">
      <w:pPr>
        <w:pStyle w:val="PargrafodaLista"/>
        <w:numPr>
          <w:ilvl w:val="0"/>
          <w:numId w:val="9"/>
        </w:numPr>
        <w:tabs>
          <w:tab w:val="left" w:pos="284"/>
        </w:tabs>
        <w:ind w:left="0" w:firstLine="0"/>
        <w:jc w:val="both"/>
        <w:rPr>
          <w:rFonts w:ascii="Arial" w:hAnsi="Arial" w:cs="Arial"/>
          <w:b/>
          <w:sz w:val="22"/>
          <w:szCs w:val="22"/>
        </w:rPr>
      </w:pPr>
      <w:r w:rsidRPr="00E60EC0">
        <w:rPr>
          <w:rFonts w:ascii="Arial" w:hAnsi="Arial" w:cs="Arial"/>
          <w:sz w:val="22"/>
          <w:szCs w:val="22"/>
        </w:rPr>
        <w:t>Para todos os itens elencados, foram considerados preços praticados em contratações similares de outros órgãos, onde os valores foram calculados conforme preços praticados no Painel de Preços;</w:t>
      </w:r>
      <w:r w:rsidR="00262827" w:rsidRPr="00E60EC0">
        <w:rPr>
          <w:rFonts w:ascii="Arial" w:hAnsi="Arial" w:cs="Arial"/>
          <w:sz w:val="22"/>
          <w:szCs w:val="22"/>
        </w:rPr>
        <w:t xml:space="preserve"> </w:t>
      </w:r>
      <w:r w:rsidR="00207C98" w:rsidRPr="00E60EC0">
        <w:rPr>
          <w:rFonts w:ascii="Arial" w:hAnsi="Arial" w:cs="Arial"/>
          <w:sz w:val="22"/>
          <w:szCs w:val="22"/>
        </w:rPr>
        <w:t>também</w:t>
      </w:r>
      <w:r w:rsidRPr="00E60EC0">
        <w:rPr>
          <w:rFonts w:ascii="Arial" w:hAnsi="Arial" w:cs="Arial"/>
          <w:sz w:val="22"/>
          <w:szCs w:val="22"/>
        </w:rPr>
        <w:t xml:space="preserve"> foram considerados preços praticados por fornecedores locais e regionais e inseridos no processo licitatório e considerados para a média de preços.</w:t>
      </w:r>
    </w:p>
    <w:bookmarkEnd w:id="71"/>
    <w:p w14:paraId="4152C715" w14:textId="77777777" w:rsidR="00A65D58" w:rsidRPr="00E60EC0" w:rsidRDefault="00A65D58" w:rsidP="00A65D58">
      <w:pPr>
        <w:rPr>
          <w:rFonts w:ascii="Arial" w:hAnsi="Arial" w:cs="Arial"/>
          <w:b/>
          <w:sz w:val="22"/>
          <w:szCs w:val="22"/>
          <w:highlight w:val="yellow"/>
        </w:rPr>
      </w:pPr>
    </w:p>
    <w:p w14:paraId="1FAC5AD8" w14:textId="77777777" w:rsidR="00A65D58" w:rsidRPr="00E60EC0" w:rsidRDefault="00A65D58" w:rsidP="00A65D58">
      <w:pPr>
        <w:jc w:val="both"/>
        <w:rPr>
          <w:rFonts w:ascii="Arial" w:hAnsi="Arial" w:cs="Arial"/>
          <w:sz w:val="22"/>
          <w:szCs w:val="22"/>
        </w:rPr>
      </w:pPr>
      <w:r w:rsidRPr="00E60EC0">
        <w:rPr>
          <w:rFonts w:ascii="Arial" w:hAnsi="Arial" w:cs="Arial"/>
          <w:b/>
          <w:sz w:val="22"/>
          <w:szCs w:val="22"/>
        </w:rPr>
        <w:t>12. ESTIMATIVA DE VALORES E JUSTIFICATIVA DA OPÇÃO PELO ORÇAMENTO SIGILOSO</w:t>
      </w:r>
    </w:p>
    <w:p w14:paraId="3225C2F9" w14:textId="77777777" w:rsidR="00A65D58" w:rsidRPr="00E60EC0" w:rsidRDefault="00A65D58" w:rsidP="00A65D58">
      <w:pPr>
        <w:jc w:val="both"/>
        <w:rPr>
          <w:rFonts w:ascii="Arial" w:hAnsi="Arial" w:cs="Arial"/>
          <w:sz w:val="22"/>
          <w:szCs w:val="22"/>
          <w:highlight w:val="yellow"/>
        </w:rPr>
      </w:pPr>
    </w:p>
    <w:p w14:paraId="6DB58E44" w14:textId="77777777" w:rsidR="00A65D58" w:rsidRPr="00E60EC0" w:rsidRDefault="00A65D58" w:rsidP="00A65D58">
      <w:pPr>
        <w:jc w:val="both"/>
        <w:rPr>
          <w:rFonts w:ascii="Arial" w:hAnsi="Arial" w:cs="Arial"/>
          <w:bCs/>
          <w:sz w:val="22"/>
          <w:szCs w:val="22"/>
        </w:rPr>
      </w:pPr>
      <w:r w:rsidRPr="00E60EC0">
        <w:rPr>
          <w:rFonts w:ascii="Arial" w:hAnsi="Arial" w:cs="Arial"/>
          <w:bCs/>
          <w:sz w:val="22"/>
          <w:szCs w:val="22"/>
        </w:rPr>
        <w:t>12.1. A estimativa dos valores unitários e globais da contratação levou em consideração o histórico das aquisições anteriores, das Atas de Registros de Preços e com base em pesquisa simplificada de mercado, a fim de realizar o levantamento do eventual gasto com a solução escolhida.</w:t>
      </w:r>
    </w:p>
    <w:p w14:paraId="48E106A6" w14:textId="77777777" w:rsidR="00A65D58" w:rsidRPr="00E60EC0" w:rsidRDefault="00A65D58" w:rsidP="00A65D58">
      <w:pPr>
        <w:jc w:val="both"/>
        <w:rPr>
          <w:rFonts w:ascii="Arial" w:hAnsi="Arial" w:cs="Arial"/>
          <w:sz w:val="22"/>
          <w:szCs w:val="22"/>
        </w:rPr>
      </w:pPr>
      <w:r w:rsidRPr="00E60EC0">
        <w:rPr>
          <w:rFonts w:ascii="Arial" w:hAnsi="Arial" w:cs="Arial"/>
          <w:sz w:val="22"/>
          <w:szCs w:val="22"/>
        </w:rPr>
        <w:t xml:space="preserve">12.2. A descrição de forma detalhada, com todas as especificações necessárias e suficientes para garantir a qualidade da contração encontra-se listada </w:t>
      </w:r>
      <w:r w:rsidR="003625AC" w:rsidRPr="00E60EC0">
        <w:rPr>
          <w:rFonts w:ascii="Arial" w:hAnsi="Arial" w:cs="Arial"/>
          <w:sz w:val="22"/>
          <w:szCs w:val="22"/>
        </w:rPr>
        <w:t>na cláusula 10, item 10.2</w:t>
      </w:r>
      <w:r w:rsidRPr="00E60EC0">
        <w:rPr>
          <w:rFonts w:ascii="Arial" w:hAnsi="Arial" w:cs="Arial"/>
          <w:sz w:val="22"/>
          <w:szCs w:val="22"/>
        </w:rPr>
        <w:t>.</w:t>
      </w:r>
    </w:p>
    <w:p w14:paraId="7BC8ED29" w14:textId="1A6E75BB" w:rsidR="00A65D58" w:rsidRPr="00E60EC0" w:rsidRDefault="00A65D58" w:rsidP="00A65D58">
      <w:pPr>
        <w:jc w:val="both"/>
        <w:rPr>
          <w:rFonts w:ascii="Arial" w:hAnsi="Arial" w:cs="Arial"/>
          <w:sz w:val="22"/>
          <w:szCs w:val="22"/>
        </w:rPr>
      </w:pPr>
      <w:r w:rsidRPr="00E60EC0">
        <w:rPr>
          <w:rFonts w:ascii="Arial" w:hAnsi="Arial" w:cs="Arial"/>
          <w:sz w:val="22"/>
          <w:szCs w:val="22"/>
        </w:rPr>
        <w:t xml:space="preserve">12.3. Considerando que a Prefeitura de </w:t>
      </w:r>
      <w:r w:rsidR="00DB7BFC" w:rsidRPr="00E60EC0">
        <w:rPr>
          <w:rFonts w:ascii="Arial" w:hAnsi="Arial" w:cs="Arial"/>
          <w:sz w:val="22"/>
          <w:szCs w:val="22"/>
        </w:rPr>
        <w:t>Piatã</w:t>
      </w:r>
      <w:r w:rsidRPr="00E60EC0">
        <w:rPr>
          <w:rFonts w:ascii="Arial" w:hAnsi="Arial" w:cs="Arial"/>
          <w:sz w:val="22"/>
          <w:szCs w:val="22"/>
        </w:rPr>
        <w:t>/BA necessita realizar novo procedimento para Sistema de Registro de Preços para aquisição parcelada de produtos diversos e que a existência de preços registrados não obriga a Administração a firmar as contratações que deles poderão advir (art. 83 da Lei 14.133/2021);</w:t>
      </w:r>
    </w:p>
    <w:p w14:paraId="663F3C72" w14:textId="77777777" w:rsidR="00A65D58" w:rsidRPr="00E60EC0" w:rsidRDefault="00A65D58" w:rsidP="00A65D58">
      <w:pPr>
        <w:jc w:val="both"/>
        <w:rPr>
          <w:rFonts w:ascii="Arial" w:hAnsi="Arial" w:cs="Arial"/>
          <w:sz w:val="22"/>
          <w:szCs w:val="22"/>
        </w:rPr>
      </w:pPr>
      <w:r w:rsidRPr="00E60EC0">
        <w:rPr>
          <w:rFonts w:ascii="Arial" w:hAnsi="Arial" w:cs="Arial"/>
          <w:sz w:val="22"/>
          <w:szCs w:val="22"/>
        </w:rPr>
        <w:t xml:space="preserve">12.4. Considerando que com a adoção do Sistema de Registro de Preços, a Administração deixa a proposta mais vantajosa previamente selecionada, ficando no aguardo da aprovação dos recursos orçamentários e financeiros; </w:t>
      </w:r>
    </w:p>
    <w:p w14:paraId="22FED9AD" w14:textId="77777777" w:rsidR="00A65D58" w:rsidRPr="00E60EC0" w:rsidRDefault="00A65D58" w:rsidP="00B11D62">
      <w:pPr>
        <w:ind w:left="142"/>
        <w:jc w:val="both"/>
        <w:rPr>
          <w:rFonts w:ascii="Arial" w:hAnsi="Arial" w:cs="Arial"/>
          <w:sz w:val="22"/>
          <w:szCs w:val="22"/>
        </w:rPr>
      </w:pPr>
      <w:r w:rsidRPr="00E60EC0">
        <w:rPr>
          <w:rFonts w:ascii="Arial" w:hAnsi="Arial" w:cs="Arial"/>
          <w:sz w:val="22"/>
          <w:szCs w:val="22"/>
        </w:rPr>
        <w:t>12.5. Considerando que não há necessidade de que o órgão tenha prévia dotação orçamentária porque o Sistema de Registro de Preços, ao contrário da licitação convencional, não obriga a Administração Pública face à expressa disposição legal nesse sentido;</w:t>
      </w:r>
    </w:p>
    <w:p w14:paraId="25F189C8" w14:textId="77777777" w:rsidR="00A65D58" w:rsidRPr="00E60EC0" w:rsidRDefault="00A65D58" w:rsidP="00B11D62">
      <w:pPr>
        <w:ind w:left="142"/>
        <w:jc w:val="both"/>
        <w:rPr>
          <w:rFonts w:ascii="Arial" w:hAnsi="Arial" w:cs="Arial"/>
          <w:sz w:val="22"/>
          <w:szCs w:val="22"/>
        </w:rPr>
      </w:pPr>
      <w:r w:rsidRPr="00E60EC0">
        <w:rPr>
          <w:rFonts w:ascii="Arial" w:hAnsi="Arial" w:cs="Arial"/>
          <w:sz w:val="22"/>
          <w:szCs w:val="22"/>
        </w:rPr>
        <w:t>12.6. Considerando que o disposto no art. 6º, inciso XXIII, alínea “a”, art. 18, inciso VI e art. 24, respectivamente da Lei 14.133 de 01 de abril de 2021, o valor estimado ou o valor máximo aceitável para a contratação, se não constar expressamente do edital, possuirá caráter sigiloso e será disponibilizado exclusiva e permanentemente aos órgãos de controle externo e interno;</w:t>
      </w:r>
    </w:p>
    <w:p w14:paraId="3E3F7F85" w14:textId="7A07DEF2" w:rsidR="00A65D58" w:rsidRPr="00E60EC0" w:rsidRDefault="00A65D58" w:rsidP="00B11D62">
      <w:pPr>
        <w:ind w:left="142"/>
        <w:jc w:val="both"/>
        <w:rPr>
          <w:rFonts w:ascii="Arial" w:hAnsi="Arial" w:cs="Arial"/>
          <w:sz w:val="22"/>
          <w:szCs w:val="22"/>
        </w:rPr>
      </w:pPr>
      <w:r w:rsidRPr="00E60EC0">
        <w:rPr>
          <w:rFonts w:ascii="Arial" w:hAnsi="Arial" w:cs="Arial"/>
          <w:sz w:val="22"/>
          <w:szCs w:val="22"/>
        </w:rPr>
        <w:t xml:space="preserve">12.7. A Prefeitura de </w:t>
      </w:r>
      <w:r w:rsidR="00DB7BFC" w:rsidRPr="00E60EC0">
        <w:rPr>
          <w:rFonts w:ascii="Arial" w:hAnsi="Arial" w:cs="Arial"/>
          <w:sz w:val="22"/>
          <w:szCs w:val="22"/>
        </w:rPr>
        <w:t>Piatã</w:t>
      </w:r>
      <w:r w:rsidRPr="00E60EC0">
        <w:rPr>
          <w:rFonts w:ascii="Arial" w:hAnsi="Arial" w:cs="Arial"/>
          <w:sz w:val="22"/>
          <w:szCs w:val="22"/>
        </w:rPr>
        <w:t xml:space="preserve">/BA., justifica a necessidade do Orçamento Sigiloso nesta contratação: </w:t>
      </w:r>
    </w:p>
    <w:p w14:paraId="250BDE32" w14:textId="77777777" w:rsidR="00A65D58" w:rsidRPr="00E60EC0" w:rsidRDefault="00A65D58" w:rsidP="00B11D62">
      <w:pPr>
        <w:ind w:left="142"/>
        <w:jc w:val="both"/>
        <w:rPr>
          <w:rFonts w:ascii="Arial" w:hAnsi="Arial" w:cs="Arial"/>
          <w:sz w:val="22"/>
          <w:szCs w:val="22"/>
        </w:rPr>
      </w:pPr>
      <w:r w:rsidRPr="00E60EC0">
        <w:rPr>
          <w:rFonts w:ascii="Arial" w:hAnsi="Arial" w:cs="Arial"/>
          <w:sz w:val="22"/>
          <w:szCs w:val="22"/>
        </w:rPr>
        <w:t>I – Com fundamento no art. 24, respectivamente da Lei 14.133 de 01 de abril de 2021;</w:t>
      </w:r>
    </w:p>
    <w:p w14:paraId="5357E593" w14:textId="77777777" w:rsidR="00A65D58" w:rsidRPr="00E60EC0" w:rsidRDefault="00A65D58" w:rsidP="00B11D62">
      <w:pPr>
        <w:ind w:left="142"/>
        <w:jc w:val="both"/>
        <w:rPr>
          <w:rFonts w:ascii="Arial" w:hAnsi="Arial" w:cs="Arial"/>
          <w:sz w:val="22"/>
          <w:szCs w:val="22"/>
        </w:rPr>
      </w:pPr>
      <w:r w:rsidRPr="00E60EC0">
        <w:rPr>
          <w:rFonts w:ascii="Arial" w:hAnsi="Arial" w:cs="Arial"/>
          <w:sz w:val="22"/>
          <w:szCs w:val="22"/>
        </w:rPr>
        <w:lastRenderedPageBreak/>
        <w:t xml:space="preserve">II - Em regra, esse é o entendimento encontrado na jurisprudência do TCU sobre a matéria. Diversos são os julgados da Corte de Contas federal cujo sentido é o de dispensar a publicação do orçamento estimado da contratação no edital do pregão, com a possibilidade de os interessados terem acesso ao documento mediante requerimento. Vejamos alguns enunciados da jurisprudência selecionada do Tribunal: </w:t>
      </w:r>
    </w:p>
    <w:p w14:paraId="7F6E4F2C" w14:textId="77777777" w:rsidR="00F2568E" w:rsidRPr="00E60EC0" w:rsidRDefault="00F2568E" w:rsidP="00A65D58">
      <w:pPr>
        <w:jc w:val="both"/>
        <w:rPr>
          <w:rFonts w:ascii="Arial" w:hAnsi="Arial" w:cs="Arial"/>
          <w:sz w:val="22"/>
          <w:szCs w:val="22"/>
        </w:rPr>
      </w:pPr>
    </w:p>
    <w:p w14:paraId="6E0F2831" w14:textId="77777777" w:rsidR="00A65D58" w:rsidRPr="00E60EC0" w:rsidRDefault="00A65D58" w:rsidP="00A65D58">
      <w:pPr>
        <w:ind w:left="2124"/>
        <w:jc w:val="both"/>
        <w:rPr>
          <w:rFonts w:ascii="Arial" w:hAnsi="Arial" w:cs="Arial"/>
          <w:sz w:val="22"/>
          <w:szCs w:val="22"/>
        </w:rPr>
      </w:pPr>
      <w:r w:rsidRPr="00E60EC0">
        <w:rPr>
          <w:rFonts w:ascii="Arial" w:hAnsi="Arial" w:cs="Arial"/>
          <w:sz w:val="22"/>
          <w:szCs w:val="22"/>
        </w:rPr>
        <w:t>Na modalidade pregão, o orçamento estimado em planilhas de quantitativos e preços unitários não constitui um dos elementos obrigatórios do edital, devendo estar inserido obrigatoriamente no bojo do processo administrativo relativo ao certame. Acórdão nº 394/2009 – Plenário – TCU. Na modalidade pregão, o orçamento estimado não constitui elemento obrigatório do edital, contudo, deve estar inserido no processo relativo ao certame, bem como ser informado no ato convocatório os meios para obtenção desse orçamento. Acórdão nº 1513/2013 – Plenário – TCU. Não é obrigatório que o orçamento estimado em planilhas de quantitativos e preços unitários seja parte integrante do edital do pregão, mas o ato convocatório deve conter informações para obter tal orçamento. Acórdão nº 2816/2009 – Plenário – TCU.</w:t>
      </w:r>
    </w:p>
    <w:p w14:paraId="5685E04D" w14:textId="77777777" w:rsidR="00A65D58" w:rsidRPr="00E60EC0" w:rsidRDefault="00A65D58" w:rsidP="00A65D58">
      <w:pPr>
        <w:ind w:left="2124"/>
        <w:jc w:val="both"/>
        <w:rPr>
          <w:rFonts w:ascii="Arial" w:hAnsi="Arial" w:cs="Arial"/>
          <w:sz w:val="22"/>
          <w:szCs w:val="22"/>
        </w:rPr>
      </w:pPr>
      <w:r w:rsidRPr="00E60EC0">
        <w:rPr>
          <w:rFonts w:ascii="Arial" w:hAnsi="Arial" w:cs="Arial"/>
          <w:sz w:val="22"/>
          <w:szCs w:val="22"/>
        </w:rPr>
        <w:t>Nas licitações sob a modalidade pregão, é obrigatória a inclusão do orçamento estimado em planilhas de quantitativos e preços unitários no processo administrativo que fundamenta a licitação, facultando-se ao gestor, caso julgue conveniente, incluir referido orçamento como anexo ao edital. Acórdão nº 5263/2009 – Segunda Câmara – TCU.</w:t>
      </w:r>
    </w:p>
    <w:p w14:paraId="68FAD797" w14:textId="77777777" w:rsidR="00A65D58" w:rsidRPr="00E60EC0" w:rsidRDefault="00A65D58" w:rsidP="00A65D58">
      <w:pPr>
        <w:jc w:val="both"/>
        <w:rPr>
          <w:rFonts w:ascii="Arial" w:hAnsi="Arial" w:cs="Arial"/>
          <w:sz w:val="22"/>
          <w:szCs w:val="22"/>
          <w:highlight w:val="yellow"/>
        </w:rPr>
      </w:pPr>
    </w:p>
    <w:p w14:paraId="7A2DB217" w14:textId="77777777" w:rsidR="00A65D58" w:rsidRPr="00E60EC0" w:rsidRDefault="00A65D58" w:rsidP="00B11D62">
      <w:pPr>
        <w:ind w:left="142"/>
        <w:jc w:val="both"/>
        <w:rPr>
          <w:rFonts w:ascii="Arial" w:hAnsi="Arial" w:cs="Arial"/>
          <w:sz w:val="22"/>
          <w:szCs w:val="22"/>
        </w:rPr>
      </w:pPr>
      <w:r w:rsidRPr="00E60EC0">
        <w:rPr>
          <w:rFonts w:ascii="Arial" w:hAnsi="Arial" w:cs="Arial"/>
          <w:sz w:val="22"/>
          <w:szCs w:val="22"/>
        </w:rPr>
        <w:t xml:space="preserve">12.8. O fato é que, a depender do mercado, a publicação do orçamento estimado da contração ocasiona o chamado efeito âncora, elevando os preços das propostas ao mais próximo possível do valor de referência da Administração. Nessas situações, a consagração de princípios próprios da Administração Pública (interesse público e eficiência, sobretudo) recomendam que o preço orçado pela Administração seja mantido sob sigilo até o fim da disputa pelo contrato. </w:t>
      </w:r>
    </w:p>
    <w:p w14:paraId="46160E52" w14:textId="77777777" w:rsidR="00A65D58" w:rsidRPr="00E60EC0" w:rsidRDefault="00A65D58" w:rsidP="00B11D62">
      <w:pPr>
        <w:ind w:left="142"/>
        <w:jc w:val="both"/>
        <w:rPr>
          <w:rFonts w:ascii="Arial" w:hAnsi="Arial" w:cs="Arial"/>
          <w:sz w:val="22"/>
          <w:szCs w:val="22"/>
        </w:rPr>
      </w:pPr>
      <w:r w:rsidRPr="00E60EC0">
        <w:rPr>
          <w:rFonts w:ascii="Arial" w:hAnsi="Arial" w:cs="Arial"/>
          <w:sz w:val="22"/>
          <w:szCs w:val="22"/>
        </w:rPr>
        <w:t>12.9. Por fim, de um modo geral, é possível dizer que há julgados no TCU sobre a divulgação do orçamento estimado da contratação no pregão que apontam para o seguinte entendimento:</w:t>
      </w:r>
    </w:p>
    <w:p w14:paraId="57304444" w14:textId="77777777" w:rsidR="00A65D58" w:rsidRPr="00E60EC0" w:rsidRDefault="00A65D58" w:rsidP="00B11D62">
      <w:pPr>
        <w:ind w:left="142"/>
        <w:jc w:val="both"/>
        <w:rPr>
          <w:rFonts w:ascii="Arial" w:hAnsi="Arial" w:cs="Arial"/>
          <w:sz w:val="22"/>
          <w:szCs w:val="22"/>
        </w:rPr>
      </w:pPr>
      <w:r w:rsidRPr="00E60EC0">
        <w:rPr>
          <w:rFonts w:ascii="Arial" w:hAnsi="Arial" w:cs="Arial"/>
          <w:sz w:val="22"/>
          <w:szCs w:val="22"/>
        </w:rPr>
        <w:t xml:space="preserve">a) a Administração não está obrigada a divulgar no edital ou em seus anexos o orçamento de referência da contratação; </w:t>
      </w:r>
    </w:p>
    <w:p w14:paraId="71B7D4CB" w14:textId="77777777" w:rsidR="00A65D58" w:rsidRPr="00E60EC0" w:rsidRDefault="00A65D58" w:rsidP="00B11D62">
      <w:pPr>
        <w:ind w:left="142"/>
        <w:jc w:val="both"/>
        <w:rPr>
          <w:rFonts w:ascii="Arial" w:hAnsi="Arial" w:cs="Arial"/>
          <w:sz w:val="22"/>
          <w:szCs w:val="22"/>
        </w:rPr>
      </w:pPr>
      <w:r w:rsidRPr="00E60EC0">
        <w:rPr>
          <w:rFonts w:ascii="Arial" w:hAnsi="Arial" w:cs="Arial"/>
          <w:sz w:val="22"/>
          <w:szCs w:val="22"/>
        </w:rPr>
        <w:t xml:space="preserve">b) em regra, os editais de pregão que não divulgarem o orçamento da Administração devem indicar o modo pelo qual os interessados terão acesso a esse documento a qualquer tempo; </w:t>
      </w:r>
    </w:p>
    <w:p w14:paraId="346B65C2" w14:textId="77777777" w:rsidR="00A65D58" w:rsidRPr="00E60EC0" w:rsidRDefault="00A65D58" w:rsidP="00B11D62">
      <w:pPr>
        <w:ind w:left="142"/>
        <w:jc w:val="both"/>
        <w:rPr>
          <w:rFonts w:ascii="Arial" w:hAnsi="Arial" w:cs="Arial"/>
          <w:sz w:val="22"/>
          <w:szCs w:val="22"/>
        </w:rPr>
      </w:pPr>
      <w:r w:rsidRPr="00E60EC0">
        <w:rPr>
          <w:rFonts w:ascii="Arial" w:hAnsi="Arial" w:cs="Arial"/>
          <w:sz w:val="22"/>
          <w:szCs w:val="22"/>
        </w:rPr>
        <w:t xml:space="preserve">c) nos casos em que a divulgação do orçamento de referência da contratação puder ocasionar prejuízo na busca pela proposta mais vantajosa, a Administração deverá disponibilizar tal documento apenas ao fim da etapa de lances do pregão. </w:t>
      </w:r>
    </w:p>
    <w:p w14:paraId="172BA09E" w14:textId="69C4E666" w:rsidR="00A65D58" w:rsidRDefault="00A65D58" w:rsidP="00B11D62">
      <w:pPr>
        <w:ind w:left="142"/>
        <w:jc w:val="both"/>
        <w:rPr>
          <w:rFonts w:ascii="Arial" w:hAnsi="Arial" w:cs="Arial"/>
          <w:sz w:val="22"/>
          <w:szCs w:val="22"/>
        </w:rPr>
      </w:pPr>
      <w:r w:rsidRPr="00E60EC0">
        <w:rPr>
          <w:rFonts w:ascii="Arial" w:hAnsi="Arial" w:cs="Arial"/>
          <w:sz w:val="22"/>
          <w:szCs w:val="22"/>
        </w:rPr>
        <w:t>12.10. Desta forma e por todo justificado anteriormente, informamos aos Licitantes que o orçamento estimado é público, mas ele se mantém acessível apenas para os serviços administrativos (internamente), sendo disponibilizado para os cidadãos que o requeiram (externamente). Nessa linha, o orçamento estimado da contratação no pregão não consta do edital, mas está no processo do certame e deve ser disponibilizado para os interessados que o solicitem, tornando público apenas divulgação do detalhamento dos quantitativos e das demais informações necessárias para a elaboração das propostas no Termo de Referência. Sendo o que tinha que ser justificado sobre a divulgação do orçamento aos licitantes na presente contratação, junta-se esta</w:t>
      </w:r>
      <w:r w:rsidR="00F2568E" w:rsidRPr="00E60EC0">
        <w:rPr>
          <w:rFonts w:ascii="Arial" w:hAnsi="Arial" w:cs="Arial"/>
          <w:sz w:val="22"/>
          <w:szCs w:val="22"/>
        </w:rPr>
        <w:t>,</w:t>
      </w:r>
      <w:r w:rsidRPr="00E60EC0">
        <w:rPr>
          <w:rFonts w:ascii="Arial" w:hAnsi="Arial" w:cs="Arial"/>
          <w:sz w:val="22"/>
          <w:szCs w:val="22"/>
        </w:rPr>
        <w:t xml:space="preserve"> aos autos do presente Pregão Eletrônico.</w:t>
      </w:r>
    </w:p>
    <w:p w14:paraId="1CAD2E04" w14:textId="77777777" w:rsidR="00DE76B8" w:rsidRPr="00E60EC0" w:rsidRDefault="00DE76B8" w:rsidP="00B11D62">
      <w:pPr>
        <w:ind w:left="142"/>
        <w:jc w:val="both"/>
        <w:rPr>
          <w:rFonts w:ascii="Arial" w:hAnsi="Arial" w:cs="Arial"/>
          <w:sz w:val="22"/>
          <w:szCs w:val="22"/>
        </w:rPr>
      </w:pPr>
    </w:p>
    <w:p w14:paraId="22C111AA" w14:textId="77777777" w:rsidR="00A65D58" w:rsidRPr="00E60EC0" w:rsidRDefault="00A65D58" w:rsidP="00A65D58">
      <w:pPr>
        <w:rPr>
          <w:rFonts w:ascii="Arial" w:hAnsi="Arial" w:cs="Arial"/>
          <w:b/>
          <w:sz w:val="22"/>
          <w:szCs w:val="22"/>
        </w:rPr>
      </w:pPr>
      <w:r w:rsidRPr="00E60EC0">
        <w:rPr>
          <w:rFonts w:ascii="Arial" w:hAnsi="Arial" w:cs="Arial"/>
          <w:b/>
          <w:sz w:val="22"/>
          <w:szCs w:val="22"/>
        </w:rPr>
        <w:t>13.</w:t>
      </w:r>
      <w:r w:rsidRPr="00E60EC0">
        <w:rPr>
          <w:rFonts w:ascii="Arial" w:eastAsia="Arial" w:hAnsi="Arial" w:cs="Arial"/>
          <w:b/>
          <w:bCs/>
          <w:sz w:val="22"/>
          <w:szCs w:val="22"/>
        </w:rPr>
        <w:t xml:space="preserve"> RESULTADOS PRETENDIDOS</w:t>
      </w:r>
    </w:p>
    <w:p w14:paraId="63CF5F2D" w14:textId="77777777" w:rsidR="00A65D58" w:rsidRPr="00E60EC0" w:rsidRDefault="00A65D58" w:rsidP="00A65D58">
      <w:pPr>
        <w:rPr>
          <w:rFonts w:ascii="Arial" w:hAnsi="Arial" w:cs="Arial"/>
          <w:sz w:val="22"/>
          <w:szCs w:val="22"/>
          <w:highlight w:val="yellow"/>
        </w:rPr>
      </w:pPr>
    </w:p>
    <w:p w14:paraId="258338EF" w14:textId="77777777" w:rsidR="00A65D58" w:rsidRPr="00E60EC0" w:rsidRDefault="00A65D58" w:rsidP="00A65D58">
      <w:pPr>
        <w:jc w:val="both"/>
        <w:rPr>
          <w:rFonts w:ascii="Arial" w:eastAsia="Arial" w:hAnsi="Arial" w:cs="Arial"/>
          <w:color w:val="000000"/>
          <w:sz w:val="22"/>
          <w:szCs w:val="22"/>
        </w:rPr>
      </w:pPr>
      <w:r w:rsidRPr="00E60EC0">
        <w:rPr>
          <w:rFonts w:ascii="Arial" w:eastAsia="Arial" w:hAnsi="Arial" w:cs="Arial"/>
          <w:color w:val="000000"/>
          <w:sz w:val="22"/>
          <w:szCs w:val="22"/>
        </w:rPr>
        <w:t xml:space="preserve">13.1. A finalidade é evitar compras frustradas ou ainda sem o padrão de qualidade exigido, assim entendidas aquelas que se inviabilizam ao longo da execução do objeto ou que não assegurem o aproveitamento mais eficiente dos recursos públicos à medida que promove uma licitação </w:t>
      </w:r>
      <w:r w:rsidRPr="00E60EC0">
        <w:rPr>
          <w:rFonts w:ascii="Arial" w:eastAsia="Arial" w:hAnsi="Arial" w:cs="Arial"/>
          <w:color w:val="000000"/>
          <w:sz w:val="22"/>
          <w:szCs w:val="22"/>
        </w:rPr>
        <w:lastRenderedPageBreak/>
        <w:t xml:space="preserve">satisfatória, reduzindo o risco de conflitos, impugnações e atrasos. Em decorrência dos princípios da economicidade e da eficiência, foi realizado o adequado planejamento, a fim de obter propostas efetivamente vantajosas, evidenciando, a melhor utilização dos recursos que lhe são disponibilizados. </w:t>
      </w:r>
    </w:p>
    <w:p w14:paraId="362BFEC5" w14:textId="6699E089" w:rsidR="00A65D58" w:rsidRPr="00E60EC0" w:rsidRDefault="00A65D58" w:rsidP="00A65D58">
      <w:pPr>
        <w:jc w:val="both"/>
        <w:rPr>
          <w:rFonts w:ascii="Arial" w:eastAsia="Arial" w:hAnsi="Arial" w:cs="Arial"/>
          <w:color w:val="000000"/>
          <w:sz w:val="22"/>
          <w:szCs w:val="22"/>
        </w:rPr>
      </w:pPr>
      <w:r w:rsidRPr="00E60EC0">
        <w:rPr>
          <w:rFonts w:ascii="Arial" w:eastAsia="Arial" w:hAnsi="Arial" w:cs="Arial"/>
          <w:color w:val="000000"/>
          <w:sz w:val="22"/>
          <w:szCs w:val="22"/>
        </w:rPr>
        <w:t>13.2. Os resultados culminam no atendimento da necessidade das aquisições de</w:t>
      </w:r>
      <w:r w:rsidRPr="00E60EC0">
        <w:rPr>
          <w:rFonts w:ascii="Arial" w:hAnsi="Arial" w:cs="Arial"/>
          <w:sz w:val="22"/>
          <w:szCs w:val="22"/>
        </w:rPr>
        <w:t xml:space="preserve"> material de consumo</w:t>
      </w:r>
      <w:r w:rsidRPr="00E60EC0">
        <w:rPr>
          <w:rFonts w:ascii="Arial" w:eastAsia="Arial" w:hAnsi="Arial" w:cs="Arial"/>
          <w:color w:val="000000"/>
          <w:sz w:val="22"/>
          <w:szCs w:val="22"/>
        </w:rPr>
        <w:t xml:space="preserve">, para atender a demandas das Unidades de Saúde. Foram avaliados na contratação ainda vigente, a solução mais vantajosa, eficiente, sustentável e o melhor critério de seleção da proposta visando atender melhor a necessidade. </w:t>
      </w:r>
    </w:p>
    <w:p w14:paraId="50D98C27" w14:textId="77777777" w:rsidR="00A65D58" w:rsidRPr="00E60EC0" w:rsidRDefault="00A65D58" w:rsidP="00A65D58">
      <w:pPr>
        <w:jc w:val="both"/>
        <w:rPr>
          <w:rFonts w:ascii="Arial" w:eastAsia="Arial" w:hAnsi="Arial" w:cs="Arial"/>
          <w:color w:val="000000"/>
          <w:sz w:val="22"/>
          <w:szCs w:val="22"/>
        </w:rPr>
      </w:pPr>
      <w:r w:rsidRPr="00E60EC0">
        <w:rPr>
          <w:rFonts w:ascii="Arial" w:eastAsia="Arial" w:hAnsi="Arial" w:cs="Arial"/>
          <w:color w:val="000000"/>
          <w:sz w:val="22"/>
          <w:szCs w:val="22"/>
        </w:rPr>
        <w:t>13.3. Neste contexto, as solicitações das aquisições são adequadas a cada situação concreta e visa a construção dos resultados pretendidos em termos de efetividade, economicidade, melhor aproveitamento dos recursos humanos, materiais e financeiros disponíveis, inclusive com respeito às normas de contratações, bem como a melhoria da qualidade de produtos e serviços oferecidos à sociedade.</w:t>
      </w:r>
    </w:p>
    <w:p w14:paraId="44E2A409" w14:textId="77777777" w:rsidR="00A65D58" w:rsidRPr="00E60EC0" w:rsidRDefault="00A65D58" w:rsidP="00A65D58">
      <w:pPr>
        <w:rPr>
          <w:rFonts w:ascii="Arial" w:hAnsi="Arial" w:cs="Arial"/>
          <w:sz w:val="22"/>
          <w:szCs w:val="22"/>
        </w:rPr>
      </w:pPr>
    </w:p>
    <w:p w14:paraId="45BBCE60" w14:textId="77777777" w:rsidR="00A65D58" w:rsidRPr="00E60EC0" w:rsidRDefault="00A65D58" w:rsidP="00A65D58">
      <w:pPr>
        <w:rPr>
          <w:rFonts w:ascii="Arial" w:eastAsia="Arial" w:hAnsi="Arial" w:cs="Arial"/>
          <w:sz w:val="22"/>
          <w:szCs w:val="22"/>
        </w:rPr>
      </w:pPr>
      <w:r w:rsidRPr="00E60EC0">
        <w:rPr>
          <w:rFonts w:ascii="Arial" w:eastAsia="Arial" w:hAnsi="Arial" w:cs="Arial"/>
          <w:b/>
          <w:bCs/>
          <w:sz w:val="22"/>
          <w:szCs w:val="22"/>
        </w:rPr>
        <w:t>14. PROVIDÊNCIAS PREVIAMENTE À CELEBRAÇÃO DO CONTRATO</w:t>
      </w:r>
    </w:p>
    <w:p w14:paraId="50E9224C" w14:textId="77777777" w:rsidR="00A65D58" w:rsidRPr="00E60EC0" w:rsidRDefault="00A65D58" w:rsidP="00A65D58">
      <w:pPr>
        <w:rPr>
          <w:rFonts w:ascii="Arial" w:hAnsi="Arial" w:cs="Arial"/>
          <w:sz w:val="22"/>
          <w:szCs w:val="22"/>
        </w:rPr>
      </w:pPr>
    </w:p>
    <w:p w14:paraId="1AD5AD41" w14:textId="77777777" w:rsidR="00A65D58" w:rsidRPr="00E60EC0" w:rsidRDefault="00A65D58" w:rsidP="00A65D58">
      <w:pPr>
        <w:jc w:val="both"/>
        <w:rPr>
          <w:rFonts w:ascii="Arial" w:eastAsia="Arial" w:hAnsi="Arial" w:cs="Arial"/>
          <w:color w:val="000000"/>
          <w:sz w:val="22"/>
          <w:szCs w:val="22"/>
        </w:rPr>
      </w:pPr>
      <w:r w:rsidRPr="00E60EC0">
        <w:rPr>
          <w:rFonts w:ascii="Arial" w:eastAsia="Arial" w:hAnsi="Arial" w:cs="Arial"/>
          <w:color w:val="000000"/>
          <w:sz w:val="22"/>
          <w:szCs w:val="22"/>
        </w:rPr>
        <w:t>14.1. Não há necessidade a ser adotada previamente a elaboração do(s) contrato(s), haja vista, serem contratos usualmente já celebrados pela administração Municipal, por ser objetos corriqueiramente já adquiridos.</w:t>
      </w:r>
    </w:p>
    <w:p w14:paraId="126462D2" w14:textId="77777777" w:rsidR="00A65D58" w:rsidRPr="00E60EC0" w:rsidRDefault="00A65D58" w:rsidP="00A65D58">
      <w:pPr>
        <w:jc w:val="both"/>
        <w:rPr>
          <w:rFonts w:ascii="Arial" w:eastAsia="Arial" w:hAnsi="Arial" w:cs="Arial"/>
          <w:color w:val="000000"/>
          <w:sz w:val="22"/>
          <w:szCs w:val="22"/>
        </w:rPr>
      </w:pPr>
      <w:r w:rsidRPr="00E60EC0">
        <w:rPr>
          <w:rFonts w:ascii="Arial" w:eastAsia="Arial" w:hAnsi="Arial" w:cs="Arial"/>
          <w:color w:val="000000"/>
          <w:sz w:val="22"/>
          <w:szCs w:val="22"/>
        </w:rPr>
        <w:t>14.2. Entretanto, faz-se necessário sejam tomadas medidas para instruções dos servidores responsáveis pela recepção das mercadorias, na condição de fiscais ou gestores dos contratos, quanto a qualidade dos produtos ofertados, em especial quanto as marcas oferecidas e condizentes com as propostas, prazos de validade, forma de acondicionamento, dentre outras normas necessárias a fiscalização e gestão contratual ou à adequação do ambiente da organização;</w:t>
      </w:r>
    </w:p>
    <w:p w14:paraId="302FBB5A" w14:textId="77777777" w:rsidR="00A65D58" w:rsidRPr="00E60EC0" w:rsidRDefault="00A65D58" w:rsidP="00A65D58">
      <w:pPr>
        <w:rPr>
          <w:rFonts w:ascii="Arial" w:hAnsi="Arial" w:cs="Arial"/>
          <w:sz w:val="22"/>
          <w:szCs w:val="22"/>
          <w:highlight w:val="yellow"/>
        </w:rPr>
      </w:pPr>
    </w:p>
    <w:p w14:paraId="323333DA" w14:textId="77777777" w:rsidR="00A65D58" w:rsidRPr="00E60EC0" w:rsidRDefault="00A65D58" w:rsidP="00A65D58">
      <w:pPr>
        <w:jc w:val="both"/>
        <w:rPr>
          <w:rFonts w:ascii="Arial" w:eastAsia="Arial" w:hAnsi="Arial" w:cs="Arial"/>
          <w:sz w:val="22"/>
          <w:szCs w:val="22"/>
        </w:rPr>
      </w:pPr>
      <w:r w:rsidRPr="00E60EC0">
        <w:rPr>
          <w:rFonts w:ascii="Arial" w:eastAsia="Arial" w:hAnsi="Arial" w:cs="Arial"/>
          <w:b/>
          <w:bCs/>
          <w:sz w:val="22"/>
          <w:szCs w:val="22"/>
        </w:rPr>
        <w:t>15. CONTRATAÇÕES CORRELATAS E/OU INTERDEPENDENTES</w:t>
      </w:r>
    </w:p>
    <w:p w14:paraId="715908F6" w14:textId="77777777" w:rsidR="00A65D58" w:rsidRPr="00E60EC0" w:rsidRDefault="00A65D58" w:rsidP="00A65D58">
      <w:pPr>
        <w:jc w:val="both"/>
        <w:rPr>
          <w:rFonts w:ascii="Arial" w:eastAsia="Arial" w:hAnsi="Arial" w:cs="Arial"/>
          <w:color w:val="000000"/>
          <w:sz w:val="22"/>
          <w:szCs w:val="22"/>
          <w:highlight w:val="yellow"/>
        </w:rPr>
      </w:pPr>
    </w:p>
    <w:p w14:paraId="7FB9AC3D" w14:textId="7C7B0B14" w:rsidR="00A65D58" w:rsidRPr="00E60EC0" w:rsidRDefault="00A65D58" w:rsidP="00A65D58">
      <w:pPr>
        <w:jc w:val="both"/>
        <w:rPr>
          <w:rFonts w:ascii="Arial" w:hAnsi="Arial" w:cs="Arial"/>
          <w:bCs/>
          <w:sz w:val="22"/>
          <w:szCs w:val="22"/>
        </w:rPr>
      </w:pPr>
      <w:r w:rsidRPr="00E60EC0">
        <w:rPr>
          <w:rFonts w:ascii="Arial" w:eastAsia="Arial" w:hAnsi="Arial" w:cs="Arial"/>
          <w:color w:val="000000"/>
          <w:sz w:val="22"/>
          <w:szCs w:val="22"/>
        </w:rPr>
        <w:t xml:space="preserve">15.1. Na elaboração das estimativas das contratações foram consideradas as contratações correlatas e interdependentes, haja vista, a necessidade de aquisições </w:t>
      </w:r>
      <w:r w:rsidRPr="00E60EC0">
        <w:rPr>
          <w:rFonts w:ascii="Arial" w:hAnsi="Arial" w:cs="Arial"/>
          <w:bCs/>
          <w:sz w:val="22"/>
          <w:szCs w:val="22"/>
        </w:rPr>
        <w:t>de objetos comuns diversos. As contratações devem ser levadas em consideração as famílias de gêneros, e os objetos não se correlacionam com outros de contratações correlatas</w:t>
      </w:r>
      <w:r w:rsidR="007A7760">
        <w:rPr>
          <w:rFonts w:ascii="Arial" w:hAnsi="Arial" w:cs="Arial"/>
          <w:bCs/>
          <w:sz w:val="22"/>
          <w:szCs w:val="22"/>
        </w:rPr>
        <w:t>.</w:t>
      </w:r>
    </w:p>
    <w:p w14:paraId="1111AF80" w14:textId="77777777" w:rsidR="00A65D58" w:rsidRPr="00E60EC0" w:rsidRDefault="00A65D58" w:rsidP="00A65D58">
      <w:pPr>
        <w:jc w:val="both"/>
        <w:rPr>
          <w:rFonts w:ascii="Arial" w:hAnsi="Arial" w:cs="Arial"/>
          <w:sz w:val="22"/>
          <w:szCs w:val="22"/>
        </w:rPr>
      </w:pPr>
      <w:r w:rsidRPr="00E60EC0">
        <w:rPr>
          <w:rFonts w:ascii="Arial" w:hAnsi="Arial" w:cs="Arial"/>
          <w:bCs/>
          <w:sz w:val="22"/>
          <w:szCs w:val="22"/>
        </w:rPr>
        <w:t>15.2.</w:t>
      </w:r>
      <w:r w:rsidRPr="00E60EC0">
        <w:rPr>
          <w:rFonts w:ascii="Arial" w:hAnsi="Arial" w:cs="Arial"/>
          <w:sz w:val="22"/>
          <w:szCs w:val="22"/>
        </w:rPr>
        <w:t xml:space="preserve"> Neste contexto, os objetos do presente Termo de Referência não possuem contratações correlatas ou interdependentes, haja vista, serem objetos específicos e em regra, insubstituíveis e </w:t>
      </w:r>
      <w:r w:rsidRPr="00E60EC0">
        <w:rPr>
          <w:rFonts w:ascii="Arial" w:hAnsi="Arial" w:cs="Arial"/>
          <w:bCs/>
          <w:sz w:val="22"/>
          <w:szCs w:val="22"/>
        </w:rPr>
        <w:t>não fazendo parte integrante de outras aquisições.</w:t>
      </w:r>
    </w:p>
    <w:p w14:paraId="6E868768" w14:textId="77777777" w:rsidR="00A65D58" w:rsidRPr="00E60EC0" w:rsidRDefault="00A65D58" w:rsidP="00A65D58">
      <w:pPr>
        <w:rPr>
          <w:rFonts w:ascii="Arial" w:eastAsia="Arial" w:hAnsi="Arial" w:cs="Arial"/>
          <w:color w:val="000000"/>
          <w:sz w:val="22"/>
          <w:szCs w:val="22"/>
          <w:highlight w:val="yellow"/>
        </w:rPr>
      </w:pPr>
    </w:p>
    <w:p w14:paraId="3A058CAE" w14:textId="77777777" w:rsidR="00A65D58" w:rsidRPr="00E60EC0" w:rsidRDefault="00A65D58" w:rsidP="00A65D58">
      <w:pPr>
        <w:jc w:val="both"/>
        <w:rPr>
          <w:rFonts w:ascii="Arial" w:eastAsia="Arial" w:hAnsi="Arial" w:cs="Arial"/>
          <w:sz w:val="22"/>
          <w:szCs w:val="22"/>
        </w:rPr>
      </w:pPr>
      <w:r w:rsidRPr="00E60EC0">
        <w:rPr>
          <w:rFonts w:ascii="Arial" w:eastAsia="Arial" w:hAnsi="Arial" w:cs="Arial"/>
          <w:b/>
          <w:bCs/>
          <w:sz w:val="22"/>
          <w:szCs w:val="22"/>
        </w:rPr>
        <w:t>16. POSSÍVEIS IMPACTOS AMBIENTAIS E TRATAMENTOS</w:t>
      </w:r>
    </w:p>
    <w:p w14:paraId="01F2B845" w14:textId="77777777" w:rsidR="00A65D58" w:rsidRPr="00E60EC0" w:rsidRDefault="00A65D58" w:rsidP="00A65D58">
      <w:pPr>
        <w:jc w:val="both"/>
        <w:rPr>
          <w:rFonts w:ascii="Arial" w:eastAsia="Arial" w:hAnsi="Arial" w:cs="Arial"/>
          <w:color w:val="000000"/>
          <w:sz w:val="22"/>
          <w:szCs w:val="22"/>
          <w:highlight w:val="yellow"/>
        </w:rPr>
      </w:pPr>
    </w:p>
    <w:p w14:paraId="5793E65D" w14:textId="77777777" w:rsidR="00A65D58" w:rsidRPr="00E60EC0" w:rsidRDefault="00A65D58" w:rsidP="00A65D58">
      <w:pPr>
        <w:jc w:val="both"/>
        <w:rPr>
          <w:rFonts w:ascii="Arial" w:eastAsia="Arial" w:hAnsi="Arial" w:cs="Arial"/>
          <w:color w:val="000000"/>
          <w:sz w:val="22"/>
          <w:szCs w:val="22"/>
        </w:rPr>
      </w:pPr>
      <w:bookmarkStart w:id="72" w:name="_Hlk189209312"/>
      <w:r w:rsidRPr="00E60EC0">
        <w:rPr>
          <w:rFonts w:ascii="Arial" w:eastAsia="Arial" w:hAnsi="Arial" w:cs="Arial"/>
          <w:color w:val="000000"/>
          <w:sz w:val="22"/>
          <w:szCs w:val="22"/>
        </w:rPr>
        <w:t>16.1. Por se tratar de objetos que não requer, a priori, pesquisa ou estudos quanto aos impactos ambientais, em pesquisas aleatórias não foi localizado manifestações sobre as práticas e ou critérios de sustentabilidade economicamente viáveis adotadas na contratação dos referidos objetos destas futuras contratações.</w:t>
      </w:r>
    </w:p>
    <w:p w14:paraId="5FF95993" w14:textId="77777777" w:rsidR="00A65D58" w:rsidRPr="00E60EC0" w:rsidRDefault="00A65D58" w:rsidP="00B11D62">
      <w:pPr>
        <w:ind w:left="142"/>
        <w:jc w:val="both"/>
        <w:rPr>
          <w:rFonts w:ascii="Arial" w:eastAsia="Arial" w:hAnsi="Arial" w:cs="Arial"/>
          <w:color w:val="000000"/>
          <w:sz w:val="22"/>
          <w:szCs w:val="22"/>
        </w:rPr>
      </w:pPr>
      <w:r w:rsidRPr="00E60EC0">
        <w:rPr>
          <w:rFonts w:ascii="Arial" w:eastAsia="Arial" w:hAnsi="Arial" w:cs="Arial"/>
          <w:color w:val="000000"/>
          <w:sz w:val="22"/>
          <w:szCs w:val="22"/>
        </w:rPr>
        <w:t xml:space="preserve">16.2. No entanto, em observância à promoção do desenvolvimento sustentável, as especificações para a aquisição de bens, buscaram atender critérios de sustentabilidade ambiental, atentando-se para os processos de extração ou fabricação, utilização e descarte dos produtos e matérias primas que deram origem aos bens ou serviços a serem contratados. </w:t>
      </w:r>
    </w:p>
    <w:p w14:paraId="7BEE3A6F" w14:textId="77777777" w:rsidR="00A65D58" w:rsidRPr="00E60EC0" w:rsidRDefault="00A65D58" w:rsidP="00B11D62">
      <w:pPr>
        <w:ind w:left="142"/>
        <w:jc w:val="both"/>
        <w:rPr>
          <w:rFonts w:ascii="Arial" w:eastAsia="Arial" w:hAnsi="Arial" w:cs="Arial"/>
          <w:color w:val="000000"/>
          <w:sz w:val="22"/>
          <w:szCs w:val="22"/>
        </w:rPr>
      </w:pPr>
      <w:r w:rsidRPr="00E60EC0">
        <w:rPr>
          <w:rFonts w:ascii="Arial" w:eastAsia="Arial" w:hAnsi="Arial" w:cs="Arial"/>
          <w:color w:val="000000"/>
          <w:sz w:val="22"/>
          <w:szCs w:val="22"/>
        </w:rPr>
        <w:t xml:space="preserve">16.3. Adotaremos nesta contratação os critérios e boas práticas de sustentabilidade, veiculados como especificação técnica do objeto ou como obrigações da contratada. Os critérios e boas práticas terão como diretrizes para a sustentabilidade, entre outras: o menor impacto sobre recursos naturais; preferência para materiais, tecnologias e matérias primas de origem local; maior eficiência na utilização de recursos naturais como água e energia; maior geração de empregos, preferencialmente com mão de obra local; maior vida útil e menor custo de manutenção do bem e da obra; uso de inovações que reduzam a pressão sobre recursos </w:t>
      </w:r>
      <w:r w:rsidRPr="00E60EC0">
        <w:rPr>
          <w:rFonts w:ascii="Arial" w:eastAsia="Arial" w:hAnsi="Arial" w:cs="Arial"/>
          <w:color w:val="000000"/>
          <w:sz w:val="22"/>
          <w:szCs w:val="22"/>
        </w:rPr>
        <w:lastRenderedPageBreak/>
        <w:t>naturais; origem ambientalmente regular dos recursos naturais utilizados nos bens, serviços e obras. Adotaremos, sempre que viáveis critérios plausíveis com os praticados no mercado local e nacional, mas como regra geral o equilíbrio entre os três princípios norteadores da licitação pública: sustentabilidade, economicidade e competitividade.</w:t>
      </w:r>
    </w:p>
    <w:bookmarkEnd w:id="72"/>
    <w:p w14:paraId="7D44B2F3" w14:textId="77777777" w:rsidR="00A65D58" w:rsidRPr="00E60EC0" w:rsidRDefault="00A65D58" w:rsidP="00A65D58">
      <w:pPr>
        <w:autoSpaceDE w:val="0"/>
        <w:autoSpaceDN w:val="0"/>
        <w:adjustRightInd w:val="0"/>
        <w:rPr>
          <w:rFonts w:ascii="Arial" w:hAnsi="Arial" w:cs="Arial"/>
          <w:b/>
          <w:sz w:val="22"/>
          <w:szCs w:val="22"/>
          <w:highlight w:val="yellow"/>
        </w:rPr>
      </w:pPr>
    </w:p>
    <w:p w14:paraId="4F921394" w14:textId="77777777" w:rsidR="00A65D58" w:rsidRPr="00E60EC0" w:rsidRDefault="00A65D58" w:rsidP="00B11D62">
      <w:pPr>
        <w:autoSpaceDE w:val="0"/>
        <w:autoSpaceDN w:val="0"/>
        <w:adjustRightInd w:val="0"/>
        <w:ind w:left="142"/>
        <w:rPr>
          <w:rFonts w:ascii="Arial" w:hAnsi="Arial" w:cs="Arial"/>
          <w:b/>
          <w:sz w:val="22"/>
          <w:szCs w:val="22"/>
        </w:rPr>
      </w:pPr>
      <w:r w:rsidRPr="00E60EC0">
        <w:rPr>
          <w:rFonts w:ascii="Arial" w:hAnsi="Arial" w:cs="Arial"/>
          <w:b/>
          <w:sz w:val="22"/>
          <w:szCs w:val="22"/>
        </w:rPr>
        <w:t>17. OBRIGAÇÕES DA CONTRATADA</w:t>
      </w:r>
    </w:p>
    <w:p w14:paraId="320605FC" w14:textId="77777777" w:rsidR="00A65D58" w:rsidRPr="00E60EC0" w:rsidRDefault="00A65D58" w:rsidP="00B11D62">
      <w:pPr>
        <w:autoSpaceDE w:val="0"/>
        <w:autoSpaceDN w:val="0"/>
        <w:adjustRightInd w:val="0"/>
        <w:ind w:left="142"/>
        <w:rPr>
          <w:rFonts w:ascii="Arial" w:hAnsi="Arial" w:cs="Arial"/>
          <w:sz w:val="22"/>
          <w:szCs w:val="22"/>
        </w:rPr>
      </w:pPr>
    </w:p>
    <w:p w14:paraId="2C2059A2" w14:textId="77777777" w:rsidR="00A65D58" w:rsidRPr="00E60EC0" w:rsidRDefault="00A65D58" w:rsidP="00B11D62">
      <w:pPr>
        <w:ind w:left="142"/>
        <w:jc w:val="both"/>
        <w:rPr>
          <w:rFonts w:ascii="Arial" w:hAnsi="Arial" w:cs="Arial"/>
          <w:sz w:val="22"/>
          <w:szCs w:val="22"/>
        </w:rPr>
      </w:pPr>
      <w:bookmarkStart w:id="73" w:name="_Hlk189150950"/>
      <w:r w:rsidRPr="00E60EC0">
        <w:rPr>
          <w:rFonts w:ascii="Arial" w:hAnsi="Arial" w:cs="Arial"/>
          <w:sz w:val="22"/>
          <w:szCs w:val="22"/>
        </w:rPr>
        <w:t>17.1. Efetuar a entrega em perfeitas condições de uso, no prazo e local indicados pela Administração, em estrita observância das especificações do Edital e da proposta, acompanhado da respectiva nota fiscal constando detalhadamente as indicações da marca, fabricante, modelo, tipo, procedência e prazo de garantia;</w:t>
      </w:r>
    </w:p>
    <w:p w14:paraId="701B6175" w14:textId="77777777" w:rsidR="00A65D58" w:rsidRPr="00E60EC0" w:rsidRDefault="00A65D58" w:rsidP="00B11D62">
      <w:pPr>
        <w:ind w:left="142"/>
        <w:jc w:val="both"/>
        <w:rPr>
          <w:rFonts w:ascii="Arial" w:hAnsi="Arial" w:cs="Arial"/>
          <w:sz w:val="22"/>
          <w:szCs w:val="22"/>
        </w:rPr>
      </w:pPr>
      <w:r w:rsidRPr="00E60EC0">
        <w:rPr>
          <w:rFonts w:ascii="Arial" w:hAnsi="Arial" w:cs="Arial"/>
          <w:sz w:val="22"/>
          <w:szCs w:val="22"/>
        </w:rPr>
        <w:t>17.2. Os produtos devem estar acompanhados, ainda, quando for o caso, do manual do usuário, com uma versão em português, e da relação da rede de assistência técnica autorizada;</w:t>
      </w:r>
    </w:p>
    <w:p w14:paraId="6576BBE3" w14:textId="77777777" w:rsidR="00A65D58" w:rsidRPr="00E60EC0" w:rsidRDefault="00A65D58" w:rsidP="00B11D62">
      <w:pPr>
        <w:ind w:left="142"/>
        <w:jc w:val="both"/>
        <w:rPr>
          <w:rFonts w:ascii="Arial" w:hAnsi="Arial" w:cs="Arial"/>
          <w:sz w:val="22"/>
          <w:szCs w:val="22"/>
        </w:rPr>
      </w:pPr>
      <w:r w:rsidRPr="00E60EC0">
        <w:rPr>
          <w:rFonts w:ascii="Arial" w:hAnsi="Arial" w:cs="Arial"/>
          <w:sz w:val="22"/>
          <w:szCs w:val="22"/>
        </w:rPr>
        <w:t>17.3. Responsabilizar-se pelos vícios e danos decorrentes do produto, de acordo com os artigos 12, 13, 18 e 26, do Código de Defesa do Consumidor (Lei nº 8.078, de 1990);</w:t>
      </w:r>
    </w:p>
    <w:p w14:paraId="1712F35F" w14:textId="77777777" w:rsidR="00A65D58" w:rsidRPr="00E60EC0" w:rsidRDefault="00A65D58" w:rsidP="00B11D62">
      <w:pPr>
        <w:ind w:left="142"/>
        <w:jc w:val="both"/>
        <w:rPr>
          <w:rFonts w:ascii="Arial" w:hAnsi="Arial" w:cs="Arial"/>
          <w:sz w:val="22"/>
          <w:szCs w:val="22"/>
        </w:rPr>
      </w:pPr>
      <w:r w:rsidRPr="00E60EC0">
        <w:rPr>
          <w:rFonts w:ascii="Arial" w:hAnsi="Arial" w:cs="Arial"/>
          <w:sz w:val="22"/>
          <w:szCs w:val="22"/>
        </w:rPr>
        <w:t>17.4. Este dever implica na obrigação de, a critério da Administração, substituir, reparar, corrigir, remover, ou reconstruir, às suas expensas, no prazo máximo fixado no Termo de Referência, o produto com avarias ou defeitos;</w:t>
      </w:r>
    </w:p>
    <w:p w14:paraId="4D0F394F" w14:textId="77777777" w:rsidR="00A65D58" w:rsidRPr="00E60EC0" w:rsidRDefault="00A65D58" w:rsidP="00B11D62">
      <w:pPr>
        <w:ind w:left="142"/>
        <w:jc w:val="both"/>
        <w:rPr>
          <w:rFonts w:ascii="Arial" w:hAnsi="Arial" w:cs="Arial"/>
          <w:sz w:val="22"/>
          <w:szCs w:val="22"/>
        </w:rPr>
      </w:pPr>
      <w:r w:rsidRPr="00E60EC0">
        <w:rPr>
          <w:rFonts w:ascii="Arial" w:hAnsi="Arial" w:cs="Arial"/>
          <w:sz w:val="22"/>
          <w:szCs w:val="22"/>
        </w:rPr>
        <w:t>17.5. Atender prontamente a quaisquer exigências da Administração, inerentes ao objeto da presente licitação;</w:t>
      </w:r>
    </w:p>
    <w:p w14:paraId="5C167592" w14:textId="77777777" w:rsidR="00A65D58" w:rsidRPr="00E60EC0" w:rsidRDefault="00A65D58" w:rsidP="00B11D62">
      <w:pPr>
        <w:ind w:left="142"/>
        <w:jc w:val="both"/>
        <w:rPr>
          <w:rFonts w:ascii="Arial" w:hAnsi="Arial" w:cs="Arial"/>
          <w:sz w:val="22"/>
          <w:szCs w:val="22"/>
        </w:rPr>
      </w:pPr>
      <w:r w:rsidRPr="00E60EC0">
        <w:rPr>
          <w:rFonts w:ascii="Arial" w:hAnsi="Arial" w:cs="Arial"/>
          <w:sz w:val="22"/>
          <w:szCs w:val="22"/>
        </w:rPr>
        <w:t>17.6. Comunicar à Administração, no prazo máximo de 24 (vinte e quatro) horas que antecede a data da entrega, os motivos que impossibilitem o cumprimento do prazo previsto, com a devida comprovação;</w:t>
      </w:r>
    </w:p>
    <w:p w14:paraId="64A95521" w14:textId="77777777" w:rsidR="00A65D58" w:rsidRPr="00E60EC0" w:rsidRDefault="00A65D58" w:rsidP="00B11D62">
      <w:pPr>
        <w:ind w:left="142"/>
        <w:jc w:val="both"/>
        <w:rPr>
          <w:rFonts w:ascii="Arial" w:hAnsi="Arial" w:cs="Arial"/>
          <w:sz w:val="22"/>
          <w:szCs w:val="22"/>
        </w:rPr>
      </w:pPr>
      <w:r w:rsidRPr="00E60EC0">
        <w:rPr>
          <w:rFonts w:ascii="Arial" w:hAnsi="Arial" w:cs="Arial"/>
          <w:sz w:val="22"/>
          <w:szCs w:val="22"/>
        </w:rPr>
        <w:t>17.7. Manter, durante toda a execução do contrato, em compatibilidade com as obrigações assumidas, todas as condições de habilitação e qualificação exigidas na licitação;</w:t>
      </w:r>
    </w:p>
    <w:p w14:paraId="4F33ACD4" w14:textId="77777777" w:rsidR="00A65D58" w:rsidRPr="00E60EC0" w:rsidRDefault="00A65D58" w:rsidP="00B11D62">
      <w:pPr>
        <w:ind w:left="142"/>
        <w:jc w:val="both"/>
        <w:rPr>
          <w:rFonts w:ascii="Arial" w:hAnsi="Arial" w:cs="Arial"/>
          <w:sz w:val="22"/>
          <w:szCs w:val="22"/>
        </w:rPr>
      </w:pPr>
      <w:r w:rsidRPr="00E60EC0">
        <w:rPr>
          <w:rFonts w:ascii="Arial" w:hAnsi="Arial" w:cs="Arial"/>
          <w:sz w:val="22"/>
          <w:szCs w:val="22"/>
        </w:rPr>
        <w:t>15.8. Não transferir a terceiros, por qualquer forma, nem mesmo parcialmente, as obrigações assumidas, nem subcontratar qualquer das prestações a que está obrigada, exceto nas condições autorizadas no Termo de Referência ou na minuta de contrato;</w:t>
      </w:r>
    </w:p>
    <w:p w14:paraId="0C7A12B1" w14:textId="77777777" w:rsidR="00A65D58" w:rsidRPr="00E60EC0" w:rsidRDefault="00A65D58" w:rsidP="00B11D62">
      <w:pPr>
        <w:ind w:left="142"/>
        <w:jc w:val="both"/>
        <w:rPr>
          <w:rFonts w:ascii="Arial" w:hAnsi="Arial" w:cs="Arial"/>
          <w:sz w:val="22"/>
          <w:szCs w:val="22"/>
        </w:rPr>
      </w:pPr>
      <w:r w:rsidRPr="00E60EC0">
        <w:rPr>
          <w:rFonts w:ascii="Arial" w:hAnsi="Arial" w:cs="Arial"/>
          <w:sz w:val="22"/>
          <w:szCs w:val="22"/>
        </w:rPr>
        <w:t>17.9. Não permitir a utilização de qualquer trabalho do menor de dezesseis anos, exceto na condição de aprendiz para os maiores de quatorze anos; nem permitir a utilização do trabalho do menor de dezoito anos em trabalho noturno, perigoso ou insalubre;</w:t>
      </w:r>
    </w:p>
    <w:p w14:paraId="422BC354" w14:textId="77777777" w:rsidR="00A65D58" w:rsidRPr="00E60EC0" w:rsidRDefault="00A65D58" w:rsidP="00B11D62">
      <w:pPr>
        <w:ind w:left="142"/>
        <w:jc w:val="both"/>
        <w:rPr>
          <w:rFonts w:ascii="Arial" w:hAnsi="Arial" w:cs="Arial"/>
          <w:sz w:val="22"/>
          <w:szCs w:val="22"/>
        </w:rPr>
      </w:pPr>
      <w:r w:rsidRPr="00E60EC0">
        <w:rPr>
          <w:rFonts w:ascii="Arial" w:hAnsi="Arial" w:cs="Arial"/>
          <w:sz w:val="22"/>
          <w:szCs w:val="22"/>
        </w:rPr>
        <w:t>17.10. Responsabilizar-se pelas despesas dos tributos, encargos trabalhistas, previdenciários, fiscais, comerciais, taxas, fretes, seguros, deslocamento de pessoal, prestação de garantia e quaisquer outras que incidam ou venham a incidir na execução do contrato.</w:t>
      </w:r>
    </w:p>
    <w:bookmarkEnd w:id="73"/>
    <w:p w14:paraId="23F13BBE" w14:textId="77777777" w:rsidR="00A65D58" w:rsidRPr="00E60EC0" w:rsidRDefault="00A65D58" w:rsidP="00B11D62">
      <w:pPr>
        <w:tabs>
          <w:tab w:val="left" w:pos="180"/>
        </w:tabs>
        <w:ind w:left="142"/>
        <w:jc w:val="both"/>
        <w:rPr>
          <w:rFonts w:ascii="Arial" w:hAnsi="Arial" w:cs="Arial"/>
          <w:b/>
          <w:color w:val="000000"/>
          <w:sz w:val="22"/>
          <w:szCs w:val="22"/>
        </w:rPr>
      </w:pPr>
    </w:p>
    <w:p w14:paraId="788DB3C6" w14:textId="77777777" w:rsidR="00A65D58" w:rsidRPr="00E60EC0" w:rsidRDefault="00A65D58" w:rsidP="00B11D62">
      <w:pPr>
        <w:tabs>
          <w:tab w:val="left" w:pos="180"/>
        </w:tabs>
        <w:ind w:left="142"/>
        <w:jc w:val="both"/>
        <w:rPr>
          <w:rFonts w:ascii="Arial" w:hAnsi="Arial" w:cs="Arial"/>
          <w:b/>
          <w:color w:val="000000"/>
          <w:sz w:val="22"/>
          <w:szCs w:val="22"/>
        </w:rPr>
      </w:pPr>
      <w:r w:rsidRPr="00E60EC0">
        <w:rPr>
          <w:rFonts w:ascii="Arial" w:hAnsi="Arial" w:cs="Arial"/>
          <w:b/>
          <w:color w:val="000000"/>
          <w:sz w:val="22"/>
          <w:szCs w:val="22"/>
        </w:rPr>
        <w:t xml:space="preserve">18. </w:t>
      </w:r>
      <w:r w:rsidRPr="00E60EC0">
        <w:rPr>
          <w:rFonts w:ascii="Arial" w:hAnsi="Arial" w:cs="Arial"/>
          <w:b/>
          <w:sz w:val="22"/>
          <w:szCs w:val="22"/>
        </w:rPr>
        <w:t>OBRIGAÇÕES DO CONTRATANTE</w:t>
      </w:r>
    </w:p>
    <w:p w14:paraId="6F36A545" w14:textId="77777777" w:rsidR="00A65D58" w:rsidRPr="00E60EC0" w:rsidRDefault="00A65D58" w:rsidP="00B11D62">
      <w:pPr>
        <w:tabs>
          <w:tab w:val="left" w:pos="180"/>
        </w:tabs>
        <w:ind w:left="142"/>
        <w:jc w:val="both"/>
        <w:rPr>
          <w:rFonts w:ascii="Arial" w:hAnsi="Arial" w:cs="Arial"/>
          <w:b/>
          <w:color w:val="000000"/>
          <w:sz w:val="22"/>
          <w:szCs w:val="22"/>
        </w:rPr>
      </w:pPr>
    </w:p>
    <w:p w14:paraId="1E6F291A" w14:textId="77777777" w:rsidR="00A65D58" w:rsidRPr="00E60EC0" w:rsidRDefault="00A65D58" w:rsidP="00B11D62">
      <w:pPr>
        <w:ind w:left="142"/>
        <w:jc w:val="both"/>
        <w:rPr>
          <w:rFonts w:ascii="Arial" w:hAnsi="Arial" w:cs="Arial"/>
          <w:sz w:val="22"/>
          <w:szCs w:val="22"/>
        </w:rPr>
      </w:pPr>
      <w:r w:rsidRPr="00E60EC0">
        <w:rPr>
          <w:rFonts w:ascii="Arial" w:hAnsi="Arial" w:cs="Arial"/>
          <w:sz w:val="22"/>
          <w:szCs w:val="22"/>
        </w:rPr>
        <w:t>18.1. Receber provisoriamente o produto, disponibilizando local, data e horário;</w:t>
      </w:r>
    </w:p>
    <w:p w14:paraId="2988869D" w14:textId="77777777" w:rsidR="00A65D58" w:rsidRPr="00E60EC0" w:rsidRDefault="00A65D58" w:rsidP="00B11D62">
      <w:pPr>
        <w:ind w:left="142"/>
        <w:jc w:val="both"/>
        <w:rPr>
          <w:rFonts w:ascii="Arial" w:hAnsi="Arial" w:cs="Arial"/>
          <w:sz w:val="22"/>
          <w:szCs w:val="22"/>
        </w:rPr>
      </w:pPr>
      <w:r w:rsidRPr="00E60EC0">
        <w:rPr>
          <w:rFonts w:ascii="Arial" w:hAnsi="Arial" w:cs="Arial"/>
          <w:sz w:val="22"/>
          <w:szCs w:val="22"/>
        </w:rPr>
        <w:t xml:space="preserve">18.2. Verificar minuciosamente, no prazo fixado, a conformidade dos bens recebidos provisoriamente com as especificações constantes do Edital e da proposta, para fins de aceitação e recebimento definitivos; </w:t>
      </w:r>
    </w:p>
    <w:p w14:paraId="75A10967" w14:textId="77777777" w:rsidR="00A65D58" w:rsidRPr="00E60EC0" w:rsidRDefault="00A65D58" w:rsidP="00B11D62">
      <w:pPr>
        <w:ind w:left="142"/>
        <w:jc w:val="both"/>
        <w:rPr>
          <w:rFonts w:ascii="Arial" w:hAnsi="Arial" w:cs="Arial"/>
          <w:sz w:val="22"/>
          <w:szCs w:val="22"/>
        </w:rPr>
      </w:pPr>
      <w:r w:rsidRPr="00E60EC0">
        <w:rPr>
          <w:rFonts w:ascii="Arial" w:hAnsi="Arial" w:cs="Arial"/>
          <w:sz w:val="22"/>
          <w:szCs w:val="22"/>
        </w:rPr>
        <w:t>18.3. Acompanhar e fiscalizar o cumprimento das obrigações da CONTRATADA, através de servidor especialmente designado;</w:t>
      </w:r>
    </w:p>
    <w:p w14:paraId="3DF2A27D" w14:textId="77777777" w:rsidR="00A65D58" w:rsidRPr="00E60EC0" w:rsidRDefault="00A65D58" w:rsidP="00B11D62">
      <w:pPr>
        <w:ind w:left="142"/>
        <w:jc w:val="both"/>
        <w:rPr>
          <w:rFonts w:ascii="Arial" w:hAnsi="Arial" w:cs="Arial"/>
          <w:sz w:val="22"/>
          <w:szCs w:val="22"/>
        </w:rPr>
      </w:pPr>
      <w:r w:rsidRPr="00E60EC0">
        <w:rPr>
          <w:rFonts w:ascii="Arial" w:hAnsi="Arial" w:cs="Arial"/>
          <w:sz w:val="22"/>
          <w:szCs w:val="22"/>
        </w:rPr>
        <w:t>18.4. Efetuar o pagamento no prazo previsto.</w:t>
      </w:r>
    </w:p>
    <w:p w14:paraId="205068CF" w14:textId="77777777" w:rsidR="00A65D58" w:rsidRPr="00E60EC0" w:rsidRDefault="00A65D58" w:rsidP="00A65D58">
      <w:pPr>
        <w:autoSpaceDE w:val="0"/>
        <w:autoSpaceDN w:val="0"/>
        <w:adjustRightInd w:val="0"/>
        <w:jc w:val="both"/>
        <w:rPr>
          <w:rFonts w:ascii="Arial" w:hAnsi="Arial" w:cs="Arial"/>
          <w:sz w:val="22"/>
          <w:szCs w:val="22"/>
        </w:rPr>
      </w:pPr>
    </w:p>
    <w:p w14:paraId="47D1870B" w14:textId="331B1EFB" w:rsidR="00A65D58" w:rsidRPr="00E60EC0" w:rsidRDefault="00A65D58" w:rsidP="00A65D58">
      <w:pPr>
        <w:autoSpaceDE w:val="0"/>
        <w:autoSpaceDN w:val="0"/>
        <w:adjustRightInd w:val="0"/>
        <w:jc w:val="both"/>
        <w:rPr>
          <w:rFonts w:ascii="Arial" w:hAnsi="Arial" w:cs="Arial"/>
          <w:b/>
          <w:sz w:val="22"/>
          <w:szCs w:val="22"/>
        </w:rPr>
      </w:pPr>
      <w:r w:rsidRPr="00E60EC0">
        <w:rPr>
          <w:rFonts w:ascii="Arial" w:hAnsi="Arial" w:cs="Arial"/>
          <w:b/>
          <w:sz w:val="22"/>
          <w:szCs w:val="22"/>
        </w:rPr>
        <w:t xml:space="preserve">19. </w:t>
      </w:r>
      <w:r w:rsidR="00262827" w:rsidRPr="00E60EC0">
        <w:rPr>
          <w:rFonts w:ascii="Arial" w:hAnsi="Arial" w:cs="Arial"/>
          <w:b/>
          <w:sz w:val="22"/>
          <w:szCs w:val="22"/>
        </w:rPr>
        <w:t xml:space="preserve">DOS </w:t>
      </w:r>
      <w:r w:rsidRPr="00E60EC0">
        <w:rPr>
          <w:rFonts w:ascii="Arial" w:hAnsi="Arial" w:cs="Arial"/>
          <w:b/>
          <w:sz w:val="22"/>
          <w:szCs w:val="22"/>
        </w:rPr>
        <w:t>PRAZO</w:t>
      </w:r>
      <w:r w:rsidR="00262827" w:rsidRPr="00E60EC0">
        <w:rPr>
          <w:rFonts w:ascii="Arial" w:hAnsi="Arial" w:cs="Arial"/>
          <w:b/>
          <w:sz w:val="22"/>
          <w:szCs w:val="22"/>
        </w:rPr>
        <w:t>S</w:t>
      </w:r>
      <w:r w:rsidRPr="00E60EC0">
        <w:rPr>
          <w:rFonts w:ascii="Arial" w:hAnsi="Arial" w:cs="Arial"/>
          <w:b/>
          <w:sz w:val="22"/>
          <w:szCs w:val="22"/>
        </w:rPr>
        <w:t xml:space="preserve"> DE VIGÊNCIA</w:t>
      </w:r>
    </w:p>
    <w:p w14:paraId="4C369387" w14:textId="77777777" w:rsidR="00A65D58" w:rsidRPr="00E60EC0" w:rsidRDefault="00A65D58" w:rsidP="00A65D58">
      <w:pPr>
        <w:autoSpaceDE w:val="0"/>
        <w:autoSpaceDN w:val="0"/>
        <w:adjustRightInd w:val="0"/>
        <w:jc w:val="both"/>
        <w:rPr>
          <w:rFonts w:ascii="Arial" w:hAnsi="Arial" w:cs="Arial"/>
          <w:sz w:val="22"/>
          <w:szCs w:val="22"/>
          <w:highlight w:val="yellow"/>
        </w:rPr>
      </w:pPr>
    </w:p>
    <w:p w14:paraId="64C67669" w14:textId="1567C590" w:rsidR="00A65D58" w:rsidRPr="00E60EC0" w:rsidRDefault="00262827" w:rsidP="00A65D58">
      <w:pPr>
        <w:autoSpaceDE w:val="0"/>
        <w:autoSpaceDN w:val="0"/>
        <w:adjustRightInd w:val="0"/>
        <w:jc w:val="both"/>
        <w:rPr>
          <w:rFonts w:ascii="Arial" w:hAnsi="Arial" w:cs="Arial"/>
          <w:sz w:val="22"/>
          <w:szCs w:val="22"/>
        </w:rPr>
      </w:pPr>
      <w:r w:rsidRPr="00E60EC0">
        <w:rPr>
          <w:rFonts w:ascii="Arial" w:hAnsi="Arial" w:cs="Arial"/>
          <w:sz w:val="22"/>
          <w:szCs w:val="22"/>
        </w:rPr>
        <w:t xml:space="preserve">19.1. </w:t>
      </w:r>
      <w:r w:rsidR="00A65D58" w:rsidRPr="00E60EC0">
        <w:rPr>
          <w:rFonts w:ascii="Arial" w:hAnsi="Arial" w:cs="Arial"/>
          <w:sz w:val="22"/>
          <w:szCs w:val="22"/>
        </w:rPr>
        <w:t>A ata de Registro de Preço terá vigência de até 12 (doze) meses, contados da sua publicação.</w:t>
      </w:r>
      <w:r w:rsidR="004B4AD1" w:rsidRPr="00E60EC0">
        <w:rPr>
          <w:rFonts w:ascii="Arial" w:hAnsi="Arial" w:cs="Arial"/>
          <w:sz w:val="22"/>
          <w:szCs w:val="22"/>
        </w:rPr>
        <w:t xml:space="preserve"> </w:t>
      </w:r>
      <w:r w:rsidR="00A65D58" w:rsidRPr="00E60EC0">
        <w:rPr>
          <w:rFonts w:ascii="Arial" w:hAnsi="Arial" w:cs="Arial"/>
          <w:sz w:val="22"/>
          <w:szCs w:val="22"/>
        </w:rPr>
        <w:t>Os quantitativos foram elaborados, para aquisição dos produtos, com previsão para entrega parcelada.</w:t>
      </w:r>
    </w:p>
    <w:p w14:paraId="0C2B2567" w14:textId="3BFB115F" w:rsidR="007471EC" w:rsidRPr="00E60EC0" w:rsidRDefault="007471EC" w:rsidP="00A65D58">
      <w:pPr>
        <w:autoSpaceDE w:val="0"/>
        <w:autoSpaceDN w:val="0"/>
        <w:adjustRightInd w:val="0"/>
        <w:jc w:val="both"/>
        <w:rPr>
          <w:rFonts w:ascii="Arial" w:hAnsi="Arial" w:cs="Arial"/>
          <w:sz w:val="22"/>
          <w:szCs w:val="22"/>
        </w:rPr>
      </w:pPr>
      <w:r w:rsidRPr="00E60EC0">
        <w:rPr>
          <w:rFonts w:ascii="Arial" w:hAnsi="Arial" w:cs="Arial"/>
          <w:sz w:val="22"/>
          <w:szCs w:val="22"/>
        </w:rPr>
        <w:t>19.2. Durante o prazo de vigência desta ATA, o órgão contratante não ficará obrigado a efetivar as contratações que dela poderiam advir, ficando-lhe facultada a adoção de outros meios, respeitada a legislação relativa às licitações.</w:t>
      </w:r>
    </w:p>
    <w:p w14:paraId="2CB98837" w14:textId="77777777" w:rsidR="00A65D58" w:rsidRPr="00E60EC0" w:rsidRDefault="00A65D58" w:rsidP="00A65D58">
      <w:pPr>
        <w:shd w:val="clear" w:color="auto" w:fill="FFFFFF"/>
        <w:tabs>
          <w:tab w:val="left" w:pos="426"/>
        </w:tabs>
        <w:autoSpaceDE w:val="0"/>
        <w:autoSpaceDN w:val="0"/>
        <w:adjustRightInd w:val="0"/>
        <w:rPr>
          <w:rFonts w:ascii="Arial" w:hAnsi="Arial" w:cs="Arial"/>
          <w:b/>
          <w:sz w:val="22"/>
          <w:szCs w:val="22"/>
        </w:rPr>
      </w:pPr>
    </w:p>
    <w:p w14:paraId="64AB794C" w14:textId="77777777" w:rsidR="00A65D58" w:rsidRPr="00E60EC0" w:rsidRDefault="00A65D58" w:rsidP="00A65D58">
      <w:pPr>
        <w:shd w:val="clear" w:color="auto" w:fill="FFFFFF"/>
        <w:tabs>
          <w:tab w:val="left" w:pos="426"/>
        </w:tabs>
        <w:autoSpaceDE w:val="0"/>
        <w:autoSpaceDN w:val="0"/>
        <w:adjustRightInd w:val="0"/>
        <w:rPr>
          <w:rFonts w:ascii="Arial" w:hAnsi="Arial" w:cs="Arial"/>
          <w:b/>
          <w:sz w:val="22"/>
          <w:szCs w:val="22"/>
        </w:rPr>
      </w:pPr>
      <w:r w:rsidRPr="00E60EC0">
        <w:rPr>
          <w:rFonts w:ascii="Arial" w:hAnsi="Arial" w:cs="Arial"/>
          <w:b/>
          <w:sz w:val="22"/>
          <w:szCs w:val="22"/>
        </w:rPr>
        <w:t>20.</w:t>
      </w:r>
      <w:r w:rsidRPr="00E60EC0">
        <w:rPr>
          <w:rFonts w:ascii="Arial" w:hAnsi="Arial" w:cs="Arial"/>
          <w:b/>
          <w:sz w:val="22"/>
          <w:szCs w:val="22"/>
        </w:rPr>
        <w:tab/>
        <w:t>DOS PRAZOS DE ENTREGA E ACEITAÇÃO DO OBJETO</w:t>
      </w:r>
    </w:p>
    <w:p w14:paraId="21595837" w14:textId="77777777" w:rsidR="00A65D58" w:rsidRPr="00E60EC0" w:rsidRDefault="00A65D58" w:rsidP="00A65D58">
      <w:pPr>
        <w:tabs>
          <w:tab w:val="left" w:pos="180"/>
        </w:tabs>
        <w:jc w:val="both"/>
        <w:rPr>
          <w:rFonts w:ascii="Arial" w:hAnsi="Arial" w:cs="Arial"/>
          <w:b/>
          <w:color w:val="000000"/>
          <w:sz w:val="22"/>
          <w:szCs w:val="22"/>
          <w:highlight w:val="yellow"/>
        </w:rPr>
      </w:pPr>
    </w:p>
    <w:p w14:paraId="7B99F644" w14:textId="7A7DE307" w:rsidR="00A65D58" w:rsidRPr="00590E58" w:rsidRDefault="00A65D58" w:rsidP="00A65D58">
      <w:pPr>
        <w:tabs>
          <w:tab w:val="left" w:pos="426"/>
        </w:tabs>
        <w:jc w:val="both"/>
        <w:rPr>
          <w:rFonts w:ascii="Arial" w:hAnsi="Arial" w:cs="Arial"/>
          <w:sz w:val="22"/>
          <w:szCs w:val="22"/>
        </w:rPr>
      </w:pPr>
      <w:r w:rsidRPr="00590E58">
        <w:rPr>
          <w:rFonts w:ascii="Arial" w:hAnsi="Arial" w:cs="Arial"/>
          <w:sz w:val="22"/>
          <w:szCs w:val="22"/>
        </w:rPr>
        <w:t>20.1.</w:t>
      </w:r>
      <w:r w:rsidR="00262827" w:rsidRPr="00590E58">
        <w:rPr>
          <w:rFonts w:ascii="Arial" w:hAnsi="Arial" w:cs="Arial"/>
          <w:sz w:val="22"/>
          <w:szCs w:val="22"/>
        </w:rPr>
        <w:t xml:space="preserve"> </w:t>
      </w:r>
      <w:r w:rsidRPr="00590E58">
        <w:rPr>
          <w:rFonts w:ascii="Arial" w:hAnsi="Arial" w:cs="Arial"/>
          <w:sz w:val="22"/>
          <w:szCs w:val="22"/>
        </w:rPr>
        <w:t>Os</w:t>
      </w:r>
      <w:r w:rsidR="003625AC" w:rsidRPr="00590E58">
        <w:rPr>
          <w:rFonts w:ascii="Arial" w:hAnsi="Arial" w:cs="Arial"/>
          <w:sz w:val="22"/>
          <w:szCs w:val="22"/>
        </w:rPr>
        <w:t xml:space="preserve"> </w:t>
      </w:r>
      <w:r w:rsidRPr="00590E58">
        <w:rPr>
          <w:rFonts w:ascii="Arial" w:hAnsi="Arial" w:cs="Arial"/>
          <w:sz w:val="22"/>
          <w:szCs w:val="22"/>
        </w:rPr>
        <w:t xml:space="preserve">produtos deverão ser entregues, no prazo máximo de </w:t>
      </w:r>
      <w:r w:rsidR="00290569" w:rsidRPr="00590E58">
        <w:rPr>
          <w:rFonts w:ascii="Arial" w:hAnsi="Arial" w:cs="Arial"/>
          <w:sz w:val="22"/>
          <w:szCs w:val="22"/>
        </w:rPr>
        <w:t>10</w:t>
      </w:r>
      <w:r w:rsidRPr="00590E58">
        <w:rPr>
          <w:rFonts w:ascii="Arial" w:hAnsi="Arial" w:cs="Arial"/>
          <w:sz w:val="22"/>
          <w:szCs w:val="22"/>
        </w:rPr>
        <w:t xml:space="preserve"> (</w:t>
      </w:r>
      <w:r w:rsidR="00290569" w:rsidRPr="00590E58">
        <w:rPr>
          <w:rFonts w:ascii="Arial" w:hAnsi="Arial" w:cs="Arial"/>
          <w:sz w:val="22"/>
          <w:szCs w:val="22"/>
        </w:rPr>
        <w:t>dez</w:t>
      </w:r>
      <w:r w:rsidRPr="00590E58">
        <w:rPr>
          <w:rFonts w:ascii="Arial" w:hAnsi="Arial" w:cs="Arial"/>
          <w:sz w:val="22"/>
          <w:szCs w:val="22"/>
        </w:rPr>
        <w:t>) dias, após o envio da nota de empenho e Ordem de Fornecimento, de acordo com a especificação e quantidade solicitada;</w:t>
      </w:r>
    </w:p>
    <w:p w14:paraId="5C89890F" w14:textId="2A7CE09A" w:rsidR="00A65D58" w:rsidRPr="00E60EC0" w:rsidRDefault="00A65D58" w:rsidP="00A65D58">
      <w:pPr>
        <w:tabs>
          <w:tab w:val="left" w:pos="426"/>
        </w:tabs>
        <w:jc w:val="both"/>
        <w:rPr>
          <w:rFonts w:ascii="Arial" w:hAnsi="Arial" w:cs="Arial"/>
          <w:sz w:val="22"/>
          <w:szCs w:val="22"/>
        </w:rPr>
      </w:pPr>
      <w:r w:rsidRPr="00E60EC0">
        <w:rPr>
          <w:rFonts w:ascii="Arial" w:hAnsi="Arial" w:cs="Arial"/>
          <w:sz w:val="22"/>
          <w:szCs w:val="22"/>
        </w:rPr>
        <w:t>20.2.</w:t>
      </w:r>
      <w:r w:rsidR="00262827" w:rsidRPr="00E60EC0">
        <w:rPr>
          <w:rFonts w:ascii="Arial" w:hAnsi="Arial" w:cs="Arial"/>
          <w:sz w:val="22"/>
          <w:szCs w:val="22"/>
        </w:rPr>
        <w:t xml:space="preserve"> </w:t>
      </w:r>
      <w:r w:rsidRPr="00E60EC0">
        <w:rPr>
          <w:rFonts w:ascii="Arial" w:hAnsi="Arial" w:cs="Arial"/>
          <w:sz w:val="22"/>
          <w:szCs w:val="22"/>
        </w:rPr>
        <w:t>Os</w:t>
      </w:r>
      <w:r w:rsidR="003625AC" w:rsidRPr="00E60EC0">
        <w:rPr>
          <w:rFonts w:ascii="Arial" w:hAnsi="Arial" w:cs="Arial"/>
          <w:sz w:val="22"/>
          <w:szCs w:val="22"/>
        </w:rPr>
        <w:t xml:space="preserve"> </w:t>
      </w:r>
      <w:r w:rsidRPr="00E60EC0">
        <w:rPr>
          <w:rFonts w:ascii="Arial" w:hAnsi="Arial" w:cs="Arial"/>
          <w:sz w:val="22"/>
          <w:szCs w:val="22"/>
        </w:rPr>
        <w:t xml:space="preserve">produtos, </w:t>
      </w:r>
      <w:r w:rsidR="0018783F" w:rsidRPr="00E60EC0">
        <w:rPr>
          <w:rFonts w:ascii="Arial" w:hAnsi="Arial" w:cs="Arial"/>
          <w:sz w:val="22"/>
          <w:szCs w:val="22"/>
        </w:rPr>
        <w:t>objeto do contrato deverá</w:t>
      </w:r>
      <w:r w:rsidRPr="00E60EC0">
        <w:rPr>
          <w:rFonts w:ascii="Arial" w:hAnsi="Arial" w:cs="Arial"/>
          <w:sz w:val="22"/>
          <w:szCs w:val="22"/>
        </w:rPr>
        <w:t xml:space="preserve"> ser entregues em embalagem original da fábrica, acompanhada de Nota Fiscal/Fatura. O local para entrega será, na sede do Município, cujo endereço será indicado na ordem de fornecimento, e será realizada em dias úteis de segunda a sexta-feira no horário </w:t>
      </w:r>
      <w:r w:rsidRPr="00E60EC0">
        <w:rPr>
          <w:rFonts w:ascii="Arial" w:hAnsi="Arial" w:cs="Arial"/>
          <w:b/>
          <w:sz w:val="22"/>
          <w:szCs w:val="22"/>
        </w:rPr>
        <w:t xml:space="preserve">das 08:00 </w:t>
      </w:r>
      <w:r w:rsidR="00262827" w:rsidRPr="00E60EC0">
        <w:rPr>
          <w:rFonts w:ascii="Arial" w:hAnsi="Arial" w:cs="Arial"/>
          <w:b/>
          <w:sz w:val="22"/>
          <w:szCs w:val="22"/>
        </w:rPr>
        <w:t>à</w:t>
      </w:r>
      <w:r w:rsidRPr="00E60EC0">
        <w:rPr>
          <w:rFonts w:ascii="Arial" w:hAnsi="Arial" w:cs="Arial"/>
          <w:b/>
          <w:sz w:val="22"/>
          <w:szCs w:val="22"/>
        </w:rPr>
        <w:t>s 12:00 e das 14:00 às 17:00h</w:t>
      </w:r>
      <w:r w:rsidRPr="00E60EC0">
        <w:rPr>
          <w:rFonts w:ascii="Arial" w:hAnsi="Arial" w:cs="Arial"/>
          <w:sz w:val="22"/>
          <w:szCs w:val="22"/>
        </w:rPr>
        <w:t>.</w:t>
      </w:r>
    </w:p>
    <w:p w14:paraId="19FDA56F" w14:textId="77777777" w:rsidR="00A65D58" w:rsidRPr="00E60EC0" w:rsidRDefault="00A65D58" w:rsidP="00A65D58">
      <w:pPr>
        <w:tabs>
          <w:tab w:val="left" w:pos="426"/>
        </w:tabs>
        <w:jc w:val="both"/>
        <w:rPr>
          <w:rFonts w:ascii="Arial" w:hAnsi="Arial" w:cs="Arial"/>
          <w:sz w:val="22"/>
          <w:szCs w:val="22"/>
        </w:rPr>
      </w:pPr>
      <w:r w:rsidRPr="00E60EC0">
        <w:rPr>
          <w:rFonts w:ascii="Arial" w:hAnsi="Arial" w:cs="Arial"/>
          <w:sz w:val="22"/>
          <w:szCs w:val="22"/>
        </w:rPr>
        <w:t xml:space="preserve">20.3. Os </w:t>
      </w:r>
      <w:r w:rsidR="003625AC" w:rsidRPr="00E60EC0">
        <w:rPr>
          <w:rFonts w:ascii="Arial" w:hAnsi="Arial" w:cs="Arial"/>
          <w:sz w:val="22"/>
          <w:szCs w:val="22"/>
        </w:rPr>
        <w:t>produtos</w:t>
      </w:r>
      <w:r w:rsidRPr="00E60EC0">
        <w:rPr>
          <w:rFonts w:ascii="Arial" w:hAnsi="Arial" w:cs="Arial"/>
          <w:sz w:val="22"/>
          <w:szCs w:val="22"/>
        </w:rPr>
        <w:t xml:space="preserve"> serão recebidos:</w:t>
      </w:r>
    </w:p>
    <w:p w14:paraId="32C04035" w14:textId="77777777" w:rsidR="00A65D58" w:rsidRPr="00590E58" w:rsidRDefault="00A65D58" w:rsidP="00A65D58">
      <w:pPr>
        <w:tabs>
          <w:tab w:val="left" w:pos="426"/>
        </w:tabs>
        <w:jc w:val="both"/>
        <w:rPr>
          <w:rFonts w:ascii="Arial" w:hAnsi="Arial" w:cs="Arial"/>
          <w:sz w:val="22"/>
          <w:szCs w:val="22"/>
        </w:rPr>
      </w:pPr>
      <w:r w:rsidRPr="00590E58">
        <w:rPr>
          <w:rFonts w:ascii="Arial" w:hAnsi="Arial" w:cs="Arial"/>
          <w:sz w:val="22"/>
          <w:szCs w:val="22"/>
        </w:rPr>
        <w:t xml:space="preserve">a) </w:t>
      </w:r>
      <w:r w:rsidRPr="00590E58">
        <w:rPr>
          <w:rFonts w:ascii="Arial" w:hAnsi="Arial" w:cs="Arial"/>
          <w:b/>
          <w:sz w:val="22"/>
          <w:szCs w:val="22"/>
        </w:rPr>
        <w:t>provisoriamente,</w:t>
      </w:r>
      <w:r w:rsidRPr="00590E58">
        <w:rPr>
          <w:rFonts w:ascii="Arial" w:hAnsi="Arial" w:cs="Arial"/>
          <w:sz w:val="22"/>
          <w:szCs w:val="22"/>
        </w:rPr>
        <w:t xml:space="preserve"> pelo prazo de 3 (três) dias úteis, para efeito de posterior verificação da conformidade do material com a especificação; </w:t>
      </w:r>
    </w:p>
    <w:p w14:paraId="146C0387" w14:textId="77777777" w:rsidR="00A65D58" w:rsidRPr="00590E58" w:rsidRDefault="00A65D58" w:rsidP="00A65D58">
      <w:pPr>
        <w:tabs>
          <w:tab w:val="left" w:pos="426"/>
        </w:tabs>
        <w:jc w:val="both"/>
        <w:rPr>
          <w:rFonts w:ascii="Arial" w:hAnsi="Arial" w:cs="Arial"/>
          <w:b/>
        </w:rPr>
      </w:pPr>
      <w:r w:rsidRPr="00590E58">
        <w:rPr>
          <w:rFonts w:ascii="Arial" w:hAnsi="Arial" w:cs="Arial"/>
          <w:sz w:val="22"/>
          <w:szCs w:val="22"/>
        </w:rPr>
        <w:t xml:space="preserve">b) </w:t>
      </w:r>
      <w:r w:rsidRPr="00590E58">
        <w:rPr>
          <w:rFonts w:ascii="Arial" w:hAnsi="Arial" w:cs="Arial"/>
          <w:b/>
          <w:color w:val="000000"/>
          <w:sz w:val="22"/>
          <w:szCs w:val="22"/>
        </w:rPr>
        <w:t>definitivamente</w:t>
      </w:r>
      <w:r w:rsidRPr="00590E58">
        <w:rPr>
          <w:rFonts w:ascii="Arial" w:hAnsi="Arial" w:cs="Arial"/>
          <w:color w:val="000000"/>
          <w:sz w:val="22"/>
          <w:szCs w:val="22"/>
        </w:rPr>
        <w:t xml:space="preserve"> no prazo de até 10</w:t>
      </w:r>
      <w:r w:rsidRPr="00590E58">
        <w:rPr>
          <w:rFonts w:ascii="Arial" w:hAnsi="Arial" w:cs="Arial"/>
          <w:sz w:val="22"/>
          <w:szCs w:val="22"/>
        </w:rPr>
        <w:t xml:space="preserve"> (dez)</w:t>
      </w:r>
      <w:r w:rsidRPr="00590E58">
        <w:rPr>
          <w:rFonts w:ascii="Arial" w:hAnsi="Arial" w:cs="Arial"/>
          <w:color w:val="000000"/>
          <w:sz w:val="22"/>
          <w:szCs w:val="22"/>
        </w:rPr>
        <w:t xml:space="preserve"> dias, contados do recebimento provisório, após a verificação da qualidade e quantidade do material e consequente aceitação mediante </w:t>
      </w:r>
      <w:r w:rsidRPr="00590E58">
        <w:rPr>
          <w:rFonts w:ascii="Arial" w:hAnsi="Arial" w:cs="Arial"/>
          <w:sz w:val="22"/>
          <w:szCs w:val="22"/>
        </w:rPr>
        <w:t xml:space="preserve">“atesto” na nota fiscal/fatura, </w:t>
      </w:r>
      <w:r w:rsidRPr="00590E58">
        <w:rPr>
          <w:rFonts w:ascii="Arial" w:hAnsi="Arial" w:cs="Arial"/>
          <w:color w:val="000000"/>
          <w:sz w:val="22"/>
          <w:szCs w:val="22"/>
        </w:rPr>
        <w:t xml:space="preserve">circunstanciado pelo </w:t>
      </w:r>
      <w:r w:rsidRPr="00590E58">
        <w:rPr>
          <w:rFonts w:ascii="Arial" w:hAnsi="Arial" w:cs="Arial"/>
          <w:b/>
          <w:sz w:val="22"/>
          <w:szCs w:val="22"/>
        </w:rPr>
        <w:t xml:space="preserve">RESPONSÁVEL </w:t>
      </w:r>
      <w:r w:rsidRPr="00590E58">
        <w:rPr>
          <w:rFonts w:ascii="Arial" w:hAnsi="Arial" w:cs="Arial"/>
          <w:b/>
        </w:rPr>
        <w:t>PELO ACOMPANHAMENTO E FISCALIZAÇÃO DO PROCESSO.</w:t>
      </w:r>
    </w:p>
    <w:p w14:paraId="0ED01675" w14:textId="578E5A06" w:rsidR="00A65D58" w:rsidRPr="00E60EC0" w:rsidRDefault="00A65D58" w:rsidP="00A65D58">
      <w:pPr>
        <w:tabs>
          <w:tab w:val="left" w:pos="426"/>
        </w:tabs>
        <w:jc w:val="both"/>
        <w:rPr>
          <w:rFonts w:ascii="Arial" w:hAnsi="Arial" w:cs="Arial"/>
          <w:sz w:val="22"/>
          <w:szCs w:val="22"/>
        </w:rPr>
      </w:pPr>
      <w:r w:rsidRPr="00E60EC0">
        <w:rPr>
          <w:rFonts w:ascii="Arial" w:hAnsi="Arial" w:cs="Arial"/>
          <w:sz w:val="22"/>
          <w:szCs w:val="22"/>
        </w:rPr>
        <w:t>20.4.</w:t>
      </w:r>
      <w:r w:rsidR="00262827" w:rsidRPr="00E60EC0">
        <w:rPr>
          <w:rFonts w:ascii="Arial" w:hAnsi="Arial" w:cs="Arial"/>
          <w:sz w:val="22"/>
          <w:szCs w:val="22"/>
        </w:rPr>
        <w:t xml:space="preserve"> </w:t>
      </w:r>
      <w:r w:rsidRPr="00E60EC0">
        <w:rPr>
          <w:rFonts w:ascii="Arial" w:hAnsi="Arial" w:cs="Arial"/>
          <w:sz w:val="22"/>
          <w:szCs w:val="22"/>
        </w:rPr>
        <w:t xml:space="preserve">Todos os itens deverão ter mínimo 1 (um) ano do prazo de validade, quando de sua entrega no local indicado na Ordem de Fornecimento. </w:t>
      </w:r>
    </w:p>
    <w:p w14:paraId="5FFA33C2" w14:textId="77777777" w:rsidR="00A65D58" w:rsidRPr="00E60EC0" w:rsidRDefault="00A65D58" w:rsidP="00A65D58">
      <w:pPr>
        <w:tabs>
          <w:tab w:val="left" w:pos="426"/>
        </w:tabs>
        <w:jc w:val="both"/>
        <w:rPr>
          <w:rFonts w:ascii="Arial" w:hAnsi="Arial" w:cs="Arial"/>
          <w:b/>
          <w:sz w:val="22"/>
          <w:szCs w:val="22"/>
        </w:rPr>
      </w:pPr>
      <w:r w:rsidRPr="00E60EC0">
        <w:rPr>
          <w:rFonts w:ascii="Arial" w:hAnsi="Arial" w:cs="Arial"/>
          <w:sz w:val="22"/>
          <w:szCs w:val="22"/>
        </w:rPr>
        <w:t>20.5. O fornecedor será responsável pela entrega e pelo descarregamento dos materiais adquiridos pelo executor da compra, no local indicado na Ordem de Fornecimento.</w:t>
      </w:r>
    </w:p>
    <w:p w14:paraId="1CA08E98" w14:textId="77777777" w:rsidR="00A65D58" w:rsidRPr="00E60EC0" w:rsidRDefault="00A65D58" w:rsidP="00A65D58">
      <w:pPr>
        <w:tabs>
          <w:tab w:val="left" w:pos="426"/>
        </w:tabs>
        <w:jc w:val="both"/>
        <w:rPr>
          <w:rFonts w:ascii="Arial" w:hAnsi="Arial" w:cs="Arial"/>
          <w:b/>
          <w:sz w:val="22"/>
          <w:szCs w:val="22"/>
        </w:rPr>
      </w:pPr>
    </w:p>
    <w:p w14:paraId="2F7F74AD" w14:textId="77777777" w:rsidR="00A65D58" w:rsidRPr="00E60EC0" w:rsidRDefault="00A65D58" w:rsidP="00A65D58">
      <w:pPr>
        <w:tabs>
          <w:tab w:val="left" w:pos="426"/>
        </w:tabs>
        <w:jc w:val="both"/>
        <w:rPr>
          <w:rFonts w:ascii="Arial" w:hAnsi="Arial" w:cs="Arial"/>
          <w:sz w:val="22"/>
          <w:szCs w:val="22"/>
        </w:rPr>
      </w:pPr>
      <w:r w:rsidRPr="00E60EC0">
        <w:rPr>
          <w:rFonts w:ascii="Arial" w:hAnsi="Arial" w:cs="Arial"/>
          <w:b/>
          <w:sz w:val="22"/>
          <w:szCs w:val="22"/>
        </w:rPr>
        <w:t>21.ACOMPANHAMENTO E FISCALIZAÇÃO DO PROCESSO.</w:t>
      </w:r>
    </w:p>
    <w:p w14:paraId="47ABCDFD" w14:textId="7915E20F" w:rsidR="00A65D58" w:rsidRPr="00E60EC0" w:rsidRDefault="00A65D58" w:rsidP="00A65D58">
      <w:pPr>
        <w:spacing w:before="120" w:after="120"/>
        <w:jc w:val="both"/>
        <w:rPr>
          <w:rFonts w:ascii="Arial" w:hAnsi="Arial" w:cs="Arial"/>
          <w:sz w:val="22"/>
          <w:szCs w:val="22"/>
        </w:rPr>
      </w:pPr>
      <w:r w:rsidRPr="00E60EC0">
        <w:rPr>
          <w:rFonts w:ascii="Arial" w:hAnsi="Arial" w:cs="Arial"/>
          <w:color w:val="000000"/>
          <w:sz w:val="22"/>
          <w:szCs w:val="22"/>
        </w:rPr>
        <w:t>21.1.</w:t>
      </w:r>
      <w:r w:rsidR="00262827" w:rsidRPr="00E60EC0">
        <w:rPr>
          <w:rFonts w:ascii="Arial" w:hAnsi="Arial" w:cs="Arial"/>
          <w:color w:val="000000"/>
          <w:sz w:val="22"/>
          <w:szCs w:val="22"/>
        </w:rPr>
        <w:t xml:space="preserve"> </w:t>
      </w:r>
      <w:r w:rsidRPr="00E60EC0">
        <w:rPr>
          <w:rFonts w:ascii="Arial" w:hAnsi="Arial" w:cs="Arial"/>
          <w:color w:val="000000"/>
          <w:sz w:val="22"/>
          <w:szCs w:val="22"/>
        </w:rPr>
        <w:t xml:space="preserve">Na hipótese de a verificação a que se refere </w:t>
      </w:r>
      <w:r w:rsidR="003625AC" w:rsidRPr="00E60EC0">
        <w:rPr>
          <w:rFonts w:ascii="Arial" w:hAnsi="Arial" w:cs="Arial"/>
          <w:color w:val="000000"/>
          <w:sz w:val="22"/>
          <w:szCs w:val="22"/>
        </w:rPr>
        <w:t>a cláus</w:t>
      </w:r>
      <w:r w:rsidR="004B4AD1" w:rsidRPr="00E60EC0">
        <w:rPr>
          <w:rFonts w:ascii="Arial" w:hAnsi="Arial" w:cs="Arial"/>
          <w:color w:val="000000"/>
          <w:sz w:val="22"/>
          <w:szCs w:val="22"/>
        </w:rPr>
        <w:t>u</w:t>
      </w:r>
      <w:r w:rsidR="003625AC" w:rsidRPr="00E60EC0">
        <w:rPr>
          <w:rFonts w:ascii="Arial" w:hAnsi="Arial" w:cs="Arial"/>
          <w:color w:val="000000"/>
          <w:sz w:val="22"/>
          <w:szCs w:val="22"/>
        </w:rPr>
        <w:t xml:space="preserve">la </w:t>
      </w:r>
      <w:r w:rsidRPr="00E60EC0">
        <w:rPr>
          <w:rFonts w:ascii="Arial" w:hAnsi="Arial" w:cs="Arial"/>
          <w:color w:val="000000"/>
          <w:sz w:val="22"/>
          <w:szCs w:val="22"/>
        </w:rPr>
        <w:t>anterior não ser procedida dentro do prazo fixado, reputar-se-á como realizada, consumando-se o recebimento definitivo no dia do esgotamento do prazo.</w:t>
      </w:r>
    </w:p>
    <w:p w14:paraId="250A4525" w14:textId="7AC24D72" w:rsidR="00A65D58" w:rsidRPr="00E60EC0" w:rsidRDefault="00A65D58" w:rsidP="00A65D58">
      <w:pPr>
        <w:tabs>
          <w:tab w:val="left" w:pos="851"/>
        </w:tabs>
        <w:spacing w:before="120" w:after="120"/>
        <w:jc w:val="both"/>
        <w:rPr>
          <w:rFonts w:ascii="Arial" w:hAnsi="Arial" w:cs="Arial"/>
          <w:sz w:val="22"/>
          <w:szCs w:val="22"/>
        </w:rPr>
      </w:pPr>
      <w:r w:rsidRPr="00E60EC0">
        <w:rPr>
          <w:rFonts w:ascii="Arial" w:hAnsi="Arial" w:cs="Arial"/>
          <w:color w:val="000000"/>
          <w:sz w:val="22"/>
          <w:szCs w:val="22"/>
        </w:rPr>
        <w:t>21.2.</w:t>
      </w:r>
      <w:r w:rsidR="00262827" w:rsidRPr="00E60EC0">
        <w:rPr>
          <w:rFonts w:ascii="Arial" w:hAnsi="Arial" w:cs="Arial"/>
          <w:color w:val="000000"/>
          <w:sz w:val="22"/>
          <w:szCs w:val="22"/>
        </w:rPr>
        <w:t xml:space="preserve"> </w:t>
      </w:r>
      <w:r w:rsidRPr="00E60EC0">
        <w:rPr>
          <w:rFonts w:ascii="Arial" w:hAnsi="Arial" w:cs="Arial"/>
          <w:color w:val="000000"/>
          <w:sz w:val="22"/>
          <w:szCs w:val="22"/>
        </w:rPr>
        <w:t>O recebimento provisório ou definitivo do objeto não exclui a responsabilidade da contratada pelos prejuízos resultantes da incorreta execução do contrato.</w:t>
      </w:r>
    </w:p>
    <w:p w14:paraId="160B54F1" w14:textId="0B208CB2" w:rsidR="00A65D58" w:rsidRPr="00E60EC0" w:rsidRDefault="00A65D58" w:rsidP="002A0983">
      <w:pPr>
        <w:spacing w:before="120"/>
        <w:jc w:val="both"/>
        <w:rPr>
          <w:rFonts w:ascii="Arial" w:hAnsi="Arial" w:cs="Arial"/>
          <w:sz w:val="22"/>
          <w:szCs w:val="22"/>
        </w:rPr>
      </w:pPr>
      <w:r w:rsidRPr="00E60EC0">
        <w:rPr>
          <w:rFonts w:ascii="Arial" w:hAnsi="Arial" w:cs="Arial"/>
          <w:color w:val="000000"/>
          <w:sz w:val="22"/>
          <w:szCs w:val="22"/>
        </w:rPr>
        <w:t>21.3.</w:t>
      </w:r>
      <w:r w:rsidR="00262827" w:rsidRPr="00E60EC0">
        <w:rPr>
          <w:rFonts w:ascii="Arial" w:hAnsi="Arial" w:cs="Arial"/>
          <w:color w:val="000000"/>
          <w:sz w:val="22"/>
          <w:szCs w:val="22"/>
        </w:rPr>
        <w:t xml:space="preserve"> </w:t>
      </w:r>
      <w:r w:rsidRPr="00E60EC0">
        <w:rPr>
          <w:rFonts w:ascii="Arial" w:hAnsi="Arial" w:cs="Arial"/>
          <w:color w:val="000000"/>
          <w:sz w:val="22"/>
          <w:szCs w:val="22"/>
        </w:rPr>
        <w:t xml:space="preserve">Os bens poderão ser rejeitados, no todo ou em parte, quando em desacordo com as especificações constantes neste Termo de Referência e na proposta, devendo ser substituídos no prazo </w:t>
      </w:r>
      <w:r w:rsidRPr="00E60EC0">
        <w:rPr>
          <w:rFonts w:ascii="Arial" w:hAnsi="Arial" w:cs="Arial"/>
          <w:sz w:val="22"/>
          <w:szCs w:val="22"/>
        </w:rPr>
        <w:t xml:space="preserve">de até 2 (dois) dias, a contar da notificação </w:t>
      </w:r>
      <w:r w:rsidRPr="00E60EC0">
        <w:rPr>
          <w:rFonts w:ascii="Arial" w:hAnsi="Arial" w:cs="Arial"/>
          <w:color w:val="000000"/>
          <w:sz w:val="22"/>
          <w:szCs w:val="22"/>
        </w:rPr>
        <w:t>da contratada, às suas custas, sem prejuízo da aplicação das penalidades.</w:t>
      </w:r>
    </w:p>
    <w:p w14:paraId="4BC65361" w14:textId="77777777" w:rsidR="00A65D58" w:rsidRPr="00E60EC0" w:rsidRDefault="00A65D58" w:rsidP="002A0983">
      <w:pPr>
        <w:tabs>
          <w:tab w:val="left" w:pos="426"/>
        </w:tabs>
        <w:jc w:val="both"/>
        <w:rPr>
          <w:rFonts w:ascii="Arial" w:hAnsi="Arial" w:cs="Arial"/>
          <w:sz w:val="22"/>
          <w:szCs w:val="22"/>
        </w:rPr>
      </w:pPr>
      <w:r w:rsidRPr="00E60EC0">
        <w:rPr>
          <w:rFonts w:ascii="Arial" w:hAnsi="Arial" w:cs="Arial"/>
          <w:sz w:val="22"/>
          <w:szCs w:val="22"/>
        </w:rPr>
        <w:tab/>
      </w:r>
    </w:p>
    <w:p w14:paraId="12798210" w14:textId="77777777" w:rsidR="00A65D58" w:rsidRPr="00E60EC0" w:rsidRDefault="00A65D58" w:rsidP="00A65D58">
      <w:pPr>
        <w:tabs>
          <w:tab w:val="left" w:pos="426"/>
        </w:tabs>
        <w:jc w:val="both"/>
        <w:rPr>
          <w:rFonts w:ascii="Arial" w:hAnsi="Arial" w:cs="Arial"/>
          <w:b/>
          <w:sz w:val="22"/>
          <w:szCs w:val="22"/>
        </w:rPr>
      </w:pPr>
      <w:r w:rsidRPr="00E60EC0">
        <w:rPr>
          <w:rFonts w:ascii="Arial" w:hAnsi="Arial" w:cs="Arial"/>
          <w:b/>
          <w:sz w:val="22"/>
          <w:szCs w:val="22"/>
        </w:rPr>
        <w:t>22.CRITÉRIOS DE MEDIÇÃO E DE PAGAMENTO</w:t>
      </w:r>
    </w:p>
    <w:p w14:paraId="5A7F60C6" w14:textId="77777777" w:rsidR="00A65D58" w:rsidRPr="00E60EC0" w:rsidRDefault="00A65D58" w:rsidP="00A65D58">
      <w:pPr>
        <w:jc w:val="both"/>
        <w:rPr>
          <w:rFonts w:ascii="Arial" w:hAnsi="Arial" w:cs="Arial"/>
          <w:sz w:val="22"/>
          <w:szCs w:val="22"/>
        </w:rPr>
      </w:pPr>
      <w:r w:rsidRPr="00E60EC0">
        <w:rPr>
          <w:rFonts w:ascii="Arial" w:hAnsi="Arial" w:cs="Arial"/>
          <w:sz w:val="22"/>
          <w:szCs w:val="22"/>
          <w:highlight w:val="yellow"/>
        </w:rPr>
        <w:br/>
      </w:r>
      <w:r w:rsidRPr="00E60EC0">
        <w:rPr>
          <w:rFonts w:ascii="Arial" w:hAnsi="Arial" w:cs="Arial"/>
          <w:sz w:val="22"/>
          <w:szCs w:val="22"/>
        </w:rPr>
        <w:t>22.1. O pagamento das mercadorias será devido após a liquidação do objeto, conforme fornecimento, a ser pago no</w:t>
      </w:r>
      <w:r w:rsidR="003625AC" w:rsidRPr="00E60EC0">
        <w:rPr>
          <w:rFonts w:ascii="Arial" w:hAnsi="Arial" w:cs="Arial"/>
          <w:sz w:val="22"/>
          <w:szCs w:val="22"/>
        </w:rPr>
        <w:t xml:space="preserve"> prazo de até 30 dias</w:t>
      </w:r>
      <w:r w:rsidRPr="00E60EC0">
        <w:rPr>
          <w:rFonts w:ascii="Arial" w:hAnsi="Arial" w:cs="Arial"/>
          <w:sz w:val="22"/>
          <w:szCs w:val="22"/>
        </w:rPr>
        <w:t xml:space="preserve">, </w:t>
      </w:r>
      <w:r w:rsidR="003625AC" w:rsidRPr="00E60EC0">
        <w:rPr>
          <w:rFonts w:ascii="Arial" w:hAnsi="Arial" w:cs="Arial"/>
          <w:sz w:val="22"/>
          <w:szCs w:val="22"/>
        </w:rPr>
        <w:t>após atesto de cumprimento das condições, previstas no Edital e dos seus anexos;</w:t>
      </w:r>
    </w:p>
    <w:p w14:paraId="63B07846" w14:textId="77777777" w:rsidR="00A65D58" w:rsidRPr="00E60EC0" w:rsidRDefault="00A65D58" w:rsidP="00A65D58">
      <w:pPr>
        <w:jc w:val="both"/>
        <w:rPr>
          <w:rFonts w:ascii="Arial" w:hAnsi="Arial" w:cs="Arial"/>
          <w:sz w:val="22"/>
          <w:szCs w:val="22"/>
        </w:rPr>
      </w:pPr>
      <w:r w:rsidRPr="00E60EC0">
        <w:rPr>
          <w:rFonts w:ascii="Arial" w:hAnsi="Arial" w:cs="Arial"/>
          <w:sz w:val="22"/>
          <w:szCs w:val="22"/>
        </w:rPr>
        <w:t xml:space="preserve">22.2. Para cumprimento do que determina a presente cláusula, o </w:t>
      </w:r>
      <w:r w:rsidRPr="00E60EC0">
        <w:rPr>
          <w:rFonts w:ascii="Arial" w:hAnsi="Arial" w:cs="Arial"/>
          <w:b/>
          <w:sz w:val="22"/>
          <w:szCs w:val="22"/>
        </w:rPr>
        <w:t>CONTRATANTE</w:t>
      </w:r>
      <w:r w:rsidRPr="00E60EC0">
        <w:rPr>
          <w:rFonts w:ascii="Arial" w:hAnsi="Arial" w:cs="Arial"/>
          <w:sz w:val="22"/>
          <w:szCs w:val="22"/>
        </w:rPr>
        <w:t xml:space="preserve"> pagará à </w:t>
      </w:r>
      <w:r w:rsidRPr="00E60EC0">
        <w:rPr>
          <w:rFonts w:ascii="Arial" w:hAnsi="Arial" w:cs="Arial"/>
          <w:b/>
          <w:sz w:val="22"/>
          <w:szCs w:val="22"/>
        </w:rPr>
        <w:t>CONTRATADA</w:t>
      </w:r>
      <w:r w:rsidRPr="00E60EC0">
        <w:rPr>
          <w:rFonts w:ascii="Arial" w:hAnsi="Arial" w:cs="Arial"/>
          <w:sz w:val="22"/>
          <w:szCs w:val="22"/>
        </w:rPr>
        <w:t>, o valor devido pelo fornecimento do objeto, nos valores unitários, quantidade contratada e, efetivamente, fornecida.</w:t>
      </w:r>
    </w:p>
    <w:p w14:paraId="0403084C" w14:textId="77777777" w:rsidR="00A65D58" w:rsidRPr="00E60EC0" w:rsidRDefault="00A65D58" w:rsidP="00C059D0">
      <w:pPr>
        <w:ind w:left="142"/>
        <w:jc w:val="both"/>
        <w:rPr>
          <w:rFonts w:ascii="Arial" w:hAnsi="Arial" w:cs="Arial"/>
          <w:sz w:val="22"/>
          <w:szCs w:val="22"/>
        </w:rPr>
      </w:pPr>
      <w:r w:rsidRPr="00E60EC0">
        <w:rPr>
          <w:rFonts w:ascii="Arial" w:hAnsi="Arial" w:cs="Arial"/>
          <w:sz w:val="22"/>
          <w:szCs w:val="22"/>
        </w:rPr>
        <w:t>22.3. A CONTRATANTE, por meio de pagamento bancário em conta da contratada, ou outro meio de pagamento usualmente aceito, conforme o caso, nas datas devidas.</w:t>
      </w:r>
    </w:p>
    <w:p w14:paraId="0362108C" w14:textId="6184245F" w:rsidR="00A65D58" w:rsidRPr="00E60EC0" w:rsidRDefault="00A65D58" w:rsidP="00C059D0">
      <w:pPr>
        <w:ind w:left="142"/>
        <w:jc w:val="both"/>
        <w:rPr>
          <w:rFonts w:ascii="Arial" w:hAnsi="Arial" w:cs="Arial"/>
          <w:sz w:val="22"/>
          <w:szCs w:val="22"/>
        </w:rPr>
      </w:pPr>
      <w:r w:rsidRPr="00E60EC0">
        <w:rPr>
          <w:rFonts w:ascii="Arial" w:hAnsi="Arial" w:cs="Arial"/>
          <w:sz w:val="22"/>
          <w:szCs w:val="22"/>
        </w:rPr>
        <w:t xml:space="preserve">22.4. O valor do contrato, bem como do objeto fornecido e não pago, poderá ser reajustado a cada período de 12 (doze) meses, contados da data-base da assinatura do contrato, com base na variação acumulada do Índice </w:t>
      </w:r>
      <w:r w:rsidR="00B535F9" w:rsidRPr="00E60EC0">
        <w:rPr>
          <w:rFonts w:ascii="Arial" w:hAnsi="Arial" w:cs="Arial"/>
          <w:sz w:val="22"/>
          <w:szCs w:val="22"/>
        </w:rPr>
        <w:t xml:space="preserve">Nacional de Preços ao Consumidor Amplo </w:t>
      </w:r>
      <w:r w:rsidRPr="00E60EC0">
        <w:rPr>
          <w:rFonts w:ascii="Arial" w:hAnsi="Arial" w:cs="Arial"/>
          <w:sz w:val="22"/>
          <w:szCs w:val="22"/>
        </w:rPr>
        <w:t>(</w:t>
      </w:r>
      <w:r w:rsidR="00B535F9" w:rsidRPr="00E60EC0">
        <w:rPr>
          <w:rFonts w:ascii="Arial" w:hAnsi="Arial" w:cs="Arial"/>
          <w:sz w:val="22"/>
          <w:szCs w:val="22"/>
        </w:rPr>
        <w:t>IPCA</w:t>
      </w:r>
      <w:r w:rsidRPr="00E60EC0">
        <w:rPr>
          <w:rFonts w:ascii="Arial" w:hAnsi="Arial" w:cs="Arial"/>
          <w:sz w:val="22"/>
          <w:szCs w:val="22"/>
        </w:rPr>
        <w:t>) no respectivo período, calculada pe</w:t>
      </w:r>
      <w:r w:rsidR="00B535F9" w:rsidRPr="00E60EC0">
        <w:rPr>
          <w:rFonts w:ascii="Arial" w:hAnsi="Arial" w:cs="Arial"/>
          <w:sz w:val="22"/>
          <w:szCs w:val="22"/>
        </w:rPr>
        <w:t>lo IBGE</w:t>
      </w:r>
      <w:r w:rsidRPr="00E60EC0">
        <w:rPr>
          <w:rFonts w:ascii="Arial" w:hAnsi="Arial" w:cs="Arial"/>
          <w:sz w:val="22"/>
          <w:szCs w:val="22"/>
        </w:rPr>
        <w:t>, observando-se as seguintes diretrizes:</w:t>
      </w:r>
    </w:p>
    <w:p w14:paraId="64218287" w14:textId="77777777" w:rsidR="00A65D58" w:rsidRPr="00E60EC0" w:rsidRDefault="00A65D58" w:rsidP="00C059D0">
      <w:pPr>
        <w:ind w:left="142"/>
        <w:jc w:val="both"/>
        <w:rPr>
          <w:rFonts w:ascii="Arial" w:hAnsi="Arial" w:cs="Arial"/>
          <w:sz w:val="22"/>
          <w:szCs w:val="22"/>
        </w:rPr>
      </w:pPr>
      <w:r w:rsidRPr="00E60EC0">
        <w:rPr>
          <w:rFonts w:ascii="Arial" w:hAnsi="Arial" w:cs="Arial"/>
          <w:sz w:val="22"/>
          <w:szCs w:val="22"/>
        </w:rPr>
        <w:t xml:space="preserve">I – </w:t>
      </w:r>
      <w:proofErr w:type="gramStart"/>
      <w:r w:rsidRPr="00E60EC0">
        <w:rPr>
          <w:rFonts w:ascii="Arial" w:hAnsi="Arial" w:cs="Arial"/>
          <w:sz w:val="22"/>
          <w:szCs w:val="22"/>
        </w:rPr>
        <w:t>será</w:t>
      </w:r>
      <w:proofErr w:type="gramEnd"/>
      <w:r w:rsidRPr="00E60EC0">
        <w:rPr>
          <w:rFonts w:ascii="Arial" w:hAnsi="Arial" w:cs="Arial"/>
          <w:sz w:val="22"/>
          <w:szCs w:val="22"/>
        </w:rPr>
        <w:t xml:space="preserve"> utilizado para o cálculo do reajuste o índice acumulado do mês anterior à data-base;</w:t>
      </w:r>
    </w:p>
    <w:p w14:paraId="749973AB" w14:textId="77777777" w:rsidR="00A65D58" w:rsidRPr="00E60EC0" w:rsidRDefault="00A65D58" w:rsidP="00C059D0">
      <w:pPr>
        <w:ind w:left="142"/>
        <w:jc w:val="both"/>
        <w:rPr>
          <w:rFonts w:ascii="Arial" w:hAnsi="Arial" w:cs="Arial"/>
          <w:sz w:val="22"/>
          <w:szCs w:val="22"/>
        </w:rPr>
      </w:pPr>
      <w:r w:rsidRPr="00E60EC0">
        <w:rPr>
          <w:rFonts w:ascii="Arial" w:hAnsi="Arial" w:cs="Arial"/>
          <w:sz w:val="22"/>
          <w:szCs w:val="22"/>
        </w:rPr>
        <w:t xml:space="preserve">II – </w:t>
      </w:r>
      <w:proofErr w:type="gramStart"/>
      <w:r w:rsidRPr="00E60EC0">
        <w:rPr>
          <w:rFonts w:ascii="Arial" w:hAnsi="Arial" w:cs="Arial"/>
          <w:sz w:val="22"/>
          <w:szCs w:val="22"/>
        </w:rPr>
        <w:t>o</w:t>
      </w:r>
      <w:proofErr w:type="gramEnd"/>
      <w:r w:rsidRPr="00E60EC0">
        <w:rPr>
          <w:rFonts w:ascii="Arial" w:hAnsi="Arial" w:cs="Arial"/>
          <w:sz w:val="22"/>
          <w:szCs w:val="22"/>
        </w:rPr>
        <w:t xml:space="preserve"> percentual de reajuste incidirá sobre o valor mensal da locação vigente na data-base;</w:t>
      </w:r>
    </w:p>
    <w:p w14:paraId="3DF76646" w14:textId="77777777" w:rsidR="00A65D58" w:rsidRPr="00E60EC0" w:rsidRDefault="00A65D58" w:rsidP="00C059D0">
      <w:pPr>
        <w:ind w:left="142"/>
        <w:jc w:val="both"/>
        <w:rPr>
          <w:rFonts w:ascii="Arial" w:hAnsi="Arial" w:cs="Arial"/>
          <w:sz w:val="22"/>
          <w:szCs w:val="22"/>
        </w:rPr>
      </w:pPr>
      <w:r w:rsidRPr="00E60EC0">
        <w:rPr>
          <w:rFonts w:ascii="Arial" w:hAnsi="Arial" w:cs="Arial"/>
          <w:sz w:val="22"/>
          <w:szCs w:val="22"/>
        </w:rPr>
        <w:t>III – a aplicação do reajuste não poderá resultar em valor superior aos preços praticados no mercado;</w:t>
      </w:r>
    </w:p>
    <w:p w14:paraId="571B6EB5" w14:textId="023FB037" w:rsidR="00A65D58" w:rsidRPr="00E60EC0" w:rsidRDefault="00A65D58" w:rsidP="00C059D0">
      <w:pPr>
        <w:ind w:left="142"/>
        <w:jc w:val="both"/>
        <w:rPr>
          <w:rFonts w:ascii="Arial" w:hAnsi="Arial" w:cs="Arial"/>
          <w:sz w:val="22"/>
          <w:szCs w:val="22"/>
        </w:rPr>
      </w:pPr>
      <w:r w:rsidRPr="00E60EC0">
        <w:rPr>
          <w:rFonts w:ascii="Arial" w:hAnsi="Arial" w:cs="Arial"/>
          <w:sz w:val="22"/>
          <w:szCs w:val="22"/>
        </w:rPr>
        <w:lastRenderedPageBreak/>
        <w:t xml:space="preserve">IV – </w:t>
      </w:r>
      <w:proofErr w:type="gramStart"/>
      <w:r w:rsidRPr="00E60EC0">
        <w:rPr>
          <w:rFonts w:ascii="Arial" w:hAnsi="Arial" w:cs="Arial"/>
          <w:sz w:val="22"/>
          <w:szCs w:val="22"/>
        </w:rPr>
        <w:t>caso</w:t>
      </w:r>
      <w:proofErr w:type="gramEnd"/>
      <w:r w:rsidRPr="00E60EC0">
        <w:rPr>
          <w:rFonts w:ascii="Arial" w:hAnsi="Arial" w:cs="Arial"/>
          <w:sz w:val="22"/>
          <w:szCs w:val="22"/>
        </w:rPr>
        <w:t xml:space="preserve"> a variação acumulada do </w:t>
      </w:r>
      <w:r w:rsidR="00B535F9" w:rsidRPr="00E60EC0">
        <w:rPr>
          <w:rFonts w:ascii="Arial" w:hAnsi="Arial" w:cs="Arial"/>
          <w:sz w:val="22"/>
          <w:szCs w:val="22"/>
        </w:rPr>
        <w:t>IPCA</w:t>
      </w:r>
      <w:r w:rsidRPr="00E60EC0">
        <w:rPr>
          <w:rFonts w:ascii="Arial" w:hAnsi="Arial" w:cs="Arial"/>
          <w:sz w:val="22"/>
          <w:szCs w:val="22"/>
        </w:rPr>
        <w:t xml:space="preserve"> no período acima indicado seja positiva, o reajuste será aplicado mediante solicitação do contratado à fiscalização do contrato, podendo o índice apurado ser objeto de negociação entre as partes, com vistas à sua redução;</w:t>
      </w:r>
    </w:p>
    <w:p w14:paraId="52730971" w14:textId="3E1502CD" w:rsidR="00A65D58" w:rsidRPr="00E60EC0" w:rsidRDefault="00A65D58" w:rsidP="00C059D0">
      <w:pPr>
        <w:ind w:left="142"/>
        <w:jc w:val="both"/>
        <w:rPr>
          <w:rFonts w:ascii="Arial" w:hAnsi="Arial" w:cs="Arial"/>
          <w:sz w:val="22"/>
          <w:szCs w:val="22"/>
        </w:rPr>
      </w:pPr>
      <w:r w:rsidRPr="00E60EC0">
        <w:rPr>
          <w:rFonts w:ascii="Arial" w:hAnsi="Arial" w:cs="Arial"/>
          <w:sz w:val="22"/>
          <w:szCs w:val="22"/>
        </w:rPr>
        <w:t xml:space="preserve">V – </w:t>
      </w:r>
      <w:proofErr w:type="gramStart"/>
      <w:r w:rsidRPr="00E60EC0">
        <w:rPr>
          <w:rFonts w:ascii="Arial" w:hAnsi="Arial" w:cs="Arial"/>
          <w:sz w:val="22"/>
          <w:szCs w:val="22"/>
        </w:rPr>
        <w:t>caso</w:t>
      </w:r>
      <w:proofErr w:type="gramEnd"/>
      <w:r w:rsidRPr="00E60EC0">
        <w:rPr>
          <w:rFonts w:ascii="Arial" w:hAnsi="Arial" w:cs="Arial"/>
          <w:sz w:val="22"/>
          <w:szCs w:val="22"/>
        </w:rPr>
        <w:t xml:space="preserve"> a variação acumulada do </w:t>
      </w:r>
      <w:r w:rsidR="00B535F9" w:rsidRPr="00E60EC0">
        <w:rPr>
          <w:rFonts w:ascii="Arial" w:hAnsi="Arial" w:cs="Arial"/>
          <w:sz w:val="22"/>
          <w:szCs w:val="22"/>
        </w:rPr>
        <w:t>IPCA</w:t>
      </w:r>
      <w:r w:rsidRPr="00E60EC0">
        <w:rPr>
          <w:rFonts w:ascii="Arial" w:hAnsi="Arial" w:cs="Arial"/>
          <w:sz w:val="22"/>
          <w:szCs w:val="22"/>
        </w:rPr>
        <w:t xml:space="preserve"> no período acima indicado seja negativa, o valor do contrato poderá ser:</w:t>
      </w:r>
    </w:p>
    <w:p w14:paraId="223E1F46" w14:textId="77777777" w:rsidR="00A65D58" w:rsidRPr="00E60EC0" w:rsidRDefault="00A65D58" w:rsidP="00C059D0">
      <w:pPr>
        <w:ind w:left="142"/>
        <w:jc w:val="both"/>
        <w:rPr>
          <w:rFonts w:ascii="Arial" w:hAnsi="Arial" w:cs="Arial"/>
          <w:sz w:val="22"/>
          <w:szCs w:val="22"/>
        </w:rPr>
      </w:pPr>
      <w:r w:rsidRPr="00E60EC0">
        <w:rPr>
          <w:rFonts w:ascii="Arial" w:hAnsi="Arial" w:cs="Arial"/>
          <w:sz w:val="22"/>
          <w:szCs w:val="22"/>
        </w:rPr>
        <w:t>a) reduzido com base na aplicação do referido índice de reajuste; ou</w:t>
      </w:r>
    </w:p>
    <w:p w14:paraId="4442977F" w14:textId="77777777" w:rsidR="00A65D58" w:rsidRPr="00E60EC0" w:rsidRDefault="00A65D58" w:rsidP="00C059D0">
      <w:pPr>
        <w:ind w:left="142"/>
        <w:jc w:val="both"/>
        <w:rPr>
          <w:rFonts w:ascii="Arial" w:hAnsi="Arial" w:cs="Arial"/>
          <w:sz w:val="22"/>
          <w:szCs w:val="22"/>
        </w:rPr>
      </w:pPr>
      <w:r w:rsidRPr="00E60EC0">
        <w:rPr>
          <w:rFonts w:ascii="Arial" w:hAnsi="Arial" w:cs="Arial"/>
          <w:sz w:val="22"/>
          <w:szCs w:val="22"/>
        </w:rPr>
        <w:t xml:space="preserve">b) </w:t>
      </w:r>
      <w:proofErr w:type="gramStart"/>
      <w:r w:rsidRPr="00E60EC0">
        <w:rPr>
          <w:rFonts w:ascii="Arial" w:hAnsi="Arial" w:cs="Arial"/>
          <w:sz w:val="22"/>
          <w:szCs w:val="22"/>
        </w:rPr>
        <w:t>mantido no mesmo</w:t>
      </w:r>
      <w:proofErr w:type="gramEnd"/>
      <w:r w:rsidRPr="00E60EC0">
        <w:rPr>
          <w:rFonts w:ascii="Arial" w:hAnsi="Arial" w:cs="Arial"/>
          <w:sz w:val="22"/>
          <w:szCs w:val="22"/>
        </w:rPr>
        <w:t xml:space="preserve"> patamar, mediante negociação entre as partes, especialmente nos casos em que o fornecedor tenha flexibilizado a incidência de reajustes anteriores, e desde que o valor do contrato esteja em consonância com os preços praticados no mercado;</w:t>
      </w:r>
    </w:p>
    <w:p w14:paraId="49BABF86" w14:textId="306EEC4A" w:rsidR="00A65D58" w:rsidRPr="00E60EC0" w:rsidRDefault="00A65D58" w:rsidP="00C059D0">
      <w:pPr>
        <w:ind w:left="142"/>
        <w:jc w:val="both"/>
        <w:rPr>
          <w:rFonts w:ascii="Arial" w:hAnsi="Arial" w:cs="Arial"/>
          <w:sz w:val="22"/>
          <w:szCs w:val="22"/>
        </w:rPr>
      </w:pPr>
      <w:r w:rsidRPr="00E60EC0">
        <w:rPr>
          <w:rFonts w:ascii="Arial" w:hAnsi="Arial" w:cs="Arial"/>
          <w:sz w:val="22"/>
          <w:szCs w:val="22"/>
        </w:rPr>
        <w:t xml:space="preserve">VII – em caso de extinção do </w:t>
      </w:r>
      <w:r w:rsidR="00B535F9" w:rsidRPr="00E60EC0">
        <w:rPr>
          <w:rFonts w:ascii="Arial" w:hAnsi="Arial" w:cs="Arial"/>
          <w:sz w:val="22"/>
          <w:szCs w:val="22"/>
        </w:rPr>
        <w:t>IPCA</w:t>
      </w:r>
      <w:r w:rsidRPr="00E60EC0">
        <w:rPr>
          <w:rFonts w:ascii="Arial" w:hAnsi="Arial" w:cs="Arial"/>
          <w:sz w:val="22"/>
          <w:szCs w:val="22"/>
        </w:rPr>
        <w:t>, o contrato será reajustado pelo índice que vier a substituí-lo;</w:t>
      </w:r>
    </w:p>
    <w:p w14:paraId="1C525019" w14:textId="77777777" w:rsidR="00A65D58" w:rsidRPr="00E60EC0" w:rsidRDefault="00A65D58" w:rsidP="00C059D0">
      <w:pPr>
        <w:ind w:left="142"/>
        <w:jc w:val="both"/>
        <w:rPr>
          <w:rFonts w:ascii="Arial" w:hAnsi="Arial" w:cs="Arial"/>
          <w:sz w:val="22"/>
          <w:szCs w:val="22"/>
        </w:rPr>
      </w:pPr>
      <w:r w:rsidRPr="00E60EC0">
        <w:rPr>
          <w:rFonts w:ascii="Arial" w:hAnsi="Arial" w:cs="Arial"/>
          <w:sz w:val="22"/>
          <w:szCs w:val="22"/>
        </w:rPr>
        <w:t>VIII – a variação dos valores dos produtos para fazer frente ao índice de reajuste previsto neste contrato será realizada por simples apostilamento, dispensada a celebração de termo aditivo, na forma do artigo 136, inciso I, da Lei nº 14.133/2021.</w:t>
      </w:r>
    </w:p>
    <w:p w14:paraId="1CD78F73" w14:textId="13CAFEAB" w:rsidR="00A65D58" w:rsidRPr="00E60EC0" w:rsidRDefault="00A65D58" w:rsidP="00C059D0">
      <w:pPr>
        <w:ind w:left="142"/>
        <w:jc w:val="both"/>
        <w:rPr>
          <w:rFonts w:ascii="Arial" w:hAnsi="Arial" w:cs="Arial"/>
          <w:sz w:val="22"/>
          <w:szCs w:val="22"/>
        </w:rPr>
      </w:pPr>
      <w:r w:rsidRPr="00E60EC0">
        <w:rPr>
          <w:rFonts w:ascii="Arial" w:hAnsi="Arial" w:cs="Arial"/>
          <w:sz w:val="22"/>
          <w:szCs w:val="22"/>
        </w:rPr>
        <w:t>22.7. No ato de pagamento dos valores devido será feita retenção do imposto de renda e das contribuições sobre o total a ser pago, conforme previsto na legislação tributária vigente.</w:t>
      </w:r>
    </w:p>
    <w:p w14:paraId="14A6E361" w14:textId="77777777" w:rsidR="00A65D58" w:rsidRPr="00E60EC0" w:rsidRDefault="00A65D58" w:rsidP="00C059D0">
      <w:pPr>
        <w:ind w:left="142"/>
        <w:jc w:val="both"/>
        <w:rPr>
          <w:rFonts w:ascii="Arial" w:hAnsi="Arial" w:cs="Arial"/>
          <w:sz w:val="22"/>
          <w:szCs w:val="22"/>
        </w:rPr>
      </w:pPr>
      <w:r w:rsidRPr="00E60EC0">
        <w:rPr>
          <w:rFonts w:ascii="Arial" w:hAnsi="Arial" w:cs="Arial"/>
          <w:sz w:val="22"/>
          <w:szCs w:val="22"/>
        </w:rPr>
        <w:t>22.8.  Na eventualidade de atraso no pagamento, sem que o contratado tenha contribuído para a mora, serão devidos pelo contratante:</w:t>
      </w:r>
    </w:p>
    <w:p w14:paraId="616DC758" w14:textId="77777777" w:rsidR="00A65D58" w:rsidRPr="00E60EC0" w:rsidRDefault="00A65D58" w:rsidP="00C059D0">
      <w:pPr>
        <w:ind w:left="142"/>
        <w:jc w:val="both"/>
        <w:rPr>
          <w:rFonts w:ascii="Arial" w:hAnsi="Arial" w:cs="Arial"/>
          <w:sz w:val="22"/>
          <w:szCs w:val="22"/>
        </w:rPr>
      </w:pPr>
      <w:r w:rsidRPr="00E60EC0">
        <w:rPr>
          <w:rFonts w:ascii="Arial" w:hAnsi="Arial" w:cs="Arial"/>
          <w:sz w:val="22"/>
          <w:szCs w:val="22"/>
        </w:rPr>
        <w:t>a) juros de mora de 0,5% (meio por cento) ao mês ou 6% (seis por cento) ao ano, calculados pro rata die (proporcionalmente por dia de atraso);</w:t>
      </w:r>
    </w:p>
    <w:p w14:paraId="4B856345" w14:textId="77777777" w:rsidR="00A65D58" w:rsidRPr="00E60EC0" w:rsidRDefault="00A65D58" w:rsidP="00C059D0">
      <w:pPr>
        <w:ind w:left="142"/>
        <w:jc w:val="both"/>
        <w:rPr>
          <w:rFonts w:ascii="Arial" w:hAnsi="Arial" w:cs="Arial"/>
          <w:sz w:val="22"/>
          <w:szCs w:val="22"/>
        </w:rPr>
      </w:pPr>
      <w:r w:rsidRPr="00E60EC0">
        <w:rPr>
          <w:rFonts w:ascii="Arial" w:hAnsi="Arial" w:cs="Arial"/>
          <w:sz w:val="22"/>
          <w:szCs w:val="22"/>
        </w:rPr>
        <w:t>b) multa moratória de 1% (um por cento) do valor em atraso; e</w:t>
      </w:r>
    </w:p>
    <w:p w14:paraId="573E21E9" w14:textId="7BA676BA" w:rsidR="00A65D58" w:rsidRPr="00E60EC0" w:rsidRDefault="00A65D58" w:rsidP="00C059D0">
      <w:pPr>
        <w:ind w:left="142"/>
        <w:jc w:val="both"/>
        <w:rPr>
          <w:rFonts w:ascii="Arial" w:hAnsi="Arial" w:cs="Arial"/>
          <w:sz w:val="22"/>
          <w:szCs w:val="22"/>
        </w:rPr>
      </w:pPr>
      <w:r w:rsidRPr="00E60EC0">
        <w:rPr>
          <w:rFonts w:ascii="Arial" w:hAnsi="Arial" w:cs="Arial"/>
          <w:sz w:val="22"/>
          <w:szCs w:val="22"/>
        </w:rPr>
        <w:t xml:space="preserve">c) atualização financeira pelo </w:t>
      </w:r>
      <w:r w:rsidR="00B535F9" w:rsidRPr="00E60EC0">
        <w:rPr>
          <w:rFonts w:ascii="Arial" w:hAnsi="Arial" w:cs="Arial"/>
          <w:sz w:val="22"/>
          <w:szCs w:val="22"/>
        </w:rPr>
        <w:t>IPCA</w:t>
      </w:r>
      <w:r w:rsidRPr="00E60EC0">
        <w:rPr>
          <w:rFonts w:ascii="Arial" w:hAnsi="Arial" w:cs="Arial"/>
          <w:sz w:val="22"/>
          <w:szCs w:val="22"/>
        </w:rPr>
        <w:t>.</w:t>
      </w:r>
    </w:p>
    <w:p w14:paraId="05A7CB4E" w14:textId="77777777" w:rsidR="00A65D58" w:rsidRPr="00D36FFD" w:rsidRDefault="00A65D58" w:rsidP="00702645">
      <w:pPr>
        <w:pStyle w:val="Nivel01"/>
        <w:numPr>
          <w:ilvl w:val="0"/>
          <w:numId w:val="0"/>
        </w:numPr>
        <w:tabs>
          <w:tab w:val="clear" w:pos="360"/>
        </w:tabs>
        <w:ind w:left="426"/>
      </w:pPr>
      <w:r w:rsidRPr="00D36FFD">
        <w:t>23. DAS INFRAÇÕES ADMINISTRATIVAS E SANÇÕES</w:t>
      </w:r>
    </w:p>
    <w:p w14:paraId="112F12C8" w14:textId="77777777" w:rsidR="00A65D58" w:rsidRPr="00E60EC0" w:rsidRDefault="00A65D58" w:rsidP="00C059D0">
      <w:pPr>
        <w:pStyle w:val="Nivel2"/>
        <w:numPr>
          <w:ilvl w:val="0"/>
          <w:numId w:val="0"/>
        </w:numPr>
        <w:spacing w:before="0" w:after="0" w:line="240" w:lineRule="auto"/>
        <w:ind w:left="142"/>
        <w:rPr>
          <w:sz w:val="22"/>
          <w:szCs w:val="22"/>
        </w:rPr>
      </w:pPr>
      <w:r w:rsidRPr="00E60EC0">
        <w:rPr>
          <w:sz w:val="22"/>
          <w:szCs w:val="22"/>
        </w:rPr>
        <w:t xml:space="preserve">23.1. Comete infração administrativa, nos termos da Lei nº 14.133, de 2021, o contratado que: </w:t>
      </w:r>
    </w:p>
    <w:p w14:paraId="55F032E9" w14:textId="77777777" w:rsidR="00A65D58" w:rsidRPr="00E60EC0" w:rsidRDefault="00A65D58" w:rsidP="00C059D0">
      <w:pPr>
        <w:pStyle w:val="Nivel2"/>
        <w:numPr>
          <w:ilvl w:val="0"/>
          <w:numId w:val="0"/>
        </w:numPr>
        <w:spacing w:before="0" w:after="0" w:line="240" w:lineRule="auto"/>
        <w:ind w:left="142"/>
        <w:rPr>
          <w:sz w:val="22"/>
          <w:szCs w:val="22"/>
        </w:rPr>
      </w:pPr>
      <w:r w:rsidRPr="00E60EC0">
        <w:rPr>
          <w:sz w:val="22"/>
          <w:szCs w:val="22"/>
        </w:rPr>
        <w:t xml:space="preserve">a) der causa à inexecução parcial do contrato; </w:t>
      </w:r>
    </w:p>
    <w:p w14:paraId="7ADDED95" w14:textId="77777777" w:rsidR="00A65D58" w:rsidRPr="00E60EC0" w:rsidRDefault="00A65D58" w:rsidP="00C059D0">
      <w:pPr>
        <w:pStyle w:val="Nivel2"/>
        <w:numPr>
          <w:ilvl w:val="0"/>
          <w:numId w:val="0"/>
        </w:numPr>
        <w:spacing w:before="0" w:after="0" w:line="240" w:lineRule="auto"/>
        <w:ind w:left="142"/>
        <w:rPr>
          <w:sz w:val="22"/>
          <w:szCs w:val="22"/>
        </w:rPr>
      </w:pPr>
      <w:r w:rsidRPr="00E60EC0">
        <w:rPr>
          <w:sz w:val="22"/>
          <w:szCs w:val="22"/>
        </w:rPr>
        <w:t xml:space="preserve">b) der causa à inexecução parcial do contrato que cause grave dano à Administração ou ao funcionamento dos serviços públicos ou ao interesse coletivo; </w:t>
      </w:r>
    </w:p>
    <w:p w14:paraId="2EF05E46" w14:textId="77777777" w:rsidR="00A65D58" w:rsidRPr="00E60EC0" w:rsidRDefault="00A65D58" w:rsidP="00C059D0">
      <w:pPr>
        <w:pStyle w:val="Nivel2"/>
        <w:numPr>
          <w:ilvl w:val="0"/>
          <w:numId w:val="0"/>
        </w:numPr>
        <w:spacing w:before="0" w:after="0" w:line="240" w:lineRule="auto"/>
        <w:ind w:left="142"/>
        <w:rPr>
          <w:sz w:val="22"/>
          <w:szCs w:val="22"/>
        </w:rPr>
      </w:pPr>
      <w:r w:rsidRPr="00E60EC0">
        <w:rPr>
          <w:sz w:val="22"/>
          <w:szCs w:val="22"/>
        </w:rPr>
        <w:t xml:space="preserve">c) der causa à inexecução total do contrato; </w:t>
      </w:r>
    </w:p>
    <w:p w14:paraId="565D61B2" w14:textId="77777777" w:rsidR="00A65D58" w:rsidRPr="00E60EC0" w:rsidRDefault="00A65D58" w:rsidP="00C059D0">
      <w:pPr>
        <w:pStyle w:val="Nivel2"/>
        <w:numPr>
          <w:ilvl w:val="0"/>
          <w:numId w:val="0"/>
        </w:numPr>
        <w:spacing w:before="0" w:after="0" w:line="240" w:lineRule="auto"/>
        <w:ind w:left="142"/>
        <w:rPr>
          <w:sz w:val="22"/>
          <w:szCs w:val="22"/>
        </w:rPr>
      </w:pPr>
      <w:r w:rsidRPr="00E60EC0">
        <w:rPr>
          <w:sz w:val="22"/>
          <w:szCs w:val="22"/>
        </w:rPr>
        <w:t xml:space="preserve">d) ensejar o retardamento da execução ou da entrega do objeto da contratação sem motivo justificado; </w:t>
      </w:r>
    </w:p>
    <w:p w14:paraId="5779C154" w14:textId="77777777" w:rsidR="00A65D58" w:rsidRPr="00E60EC0" w:rsidRDefault="00A65D58" w:rsidP="00C059D0">
      <w:pPr>
        <w:pStyle w:val="Nivel2"/>
        <w:numPr>
          <w:ilvl w:val="0"/>
          <w:numId w:val="0"/>
        </w:numPr>
        <w:spacing w:before="0" w:after="0" w:line="240" w:lineRule="auto"/>
        <w:ind w:left="142"/>
        <w:rPr>
          <w:sz w:val="22"/>
          <w:szCs w:val="22"/>
        </w:rPr>
      </w:pPr>
      <w:r w:rsidRPr="00E60EC0">
        <w:rPr>
          <w:sz w:val="22"/>
          <w:szCs w:val="22"/>
        </w:rPr>
        <w:t xml:space="preserve">e) apresentar documentação falsa ou prestar declaração falsa durante a execução do contrato; </w:t>
      </w:r>
    </w:p>
    <w:p w14:paraId="74FAA148" w14:textId="77777777" w:rsidR="00A65D58" w:rsidRPr="00E60EC0" w:rsidRDefault="00A65D58" w:rsidP="00C059D0">
      <w:pPr>
        <w:pStyle w:val="Nivel2"/>
        <w:numPr>
          <w:ilvl w:val="0"/>
          <w:numId w:val="0"/>
        </w:numPr>
        <w:spacing w:before="0" w:after="0" w:line="240" w:lineRule="auto"/>
        <w:ind w:left="142"/>
        <w:rPr>
          <w:sz w:val="22"/>
          <w:szCs w:val="22"/>
        </w:rPr>
      </w:pPr>
      <w:r w:rsidRPr="00E60EC0">
        <w:rPr>
          <w:sz w:val="22"/>
          <w:szCs w:val="22"/>
        </w:rPr>
        <w:t xml:space="preserve">f) praticar ato fraudulento na execução do contrato; </w:t>
      </w:r>
    </w:p>
    <w:p w14:paraId="4E0A4B54" w14:textId="77777777" w:rsidR="00A65D58" w:rsidRPr="00E60EC0" w:rsidRDefault="00A65D58" w:rsidP="00C059D0">
      <w:pPr>
        <w:pStyle w:val="Nivel2"/>
        <w:numPr>
          <w:ilvl w:val="0"/>
          <w:numId w:val="0"/>
        </w:numPr>
        <w:spacing w:before="0" w:after="0" w:line="240" w:lineRule="auto"/>
        <w:ind w:left="142"/>
        <w:rPr>
          <w:sz w:val="22"/>
          <w:szCs w:val="22"/>
        </w:rPr>
      </w:pPr>
      <w:r w:rsidRPr="00E60EC0">
        <w:rPr>
          <w:sz w:val="22"/>
          <w:szCs w:val="22"/>
        </w:rPr>
        <w:t xml:space="preserve">g) comportar-se de modo inidôneo ou cometer fraude de qualquer natureza; </w:t>
      </w:r>
    </w:p>
    <w:p w14:paraId="7BF8BF3C" w14:textId="77777777" w:rsidR="00A65D58" w:rsidRPr="00E60EC0" w:rsidRDefault="00A65D58" w:rsidP="00C059D0">
      <w:pPr>
        <w:pStyle w:val="Nivel2"/>
        <w:numPr>
          <w:ilvl w:val="0"/>
          <w:numId w:val="0"/>
        </w:numPr>
        <w:spacing w:before="0" w:after="0" w:line="240" w:lineRule="auto"/>
        <w:ind w:left="142"/>
        <w:rPr>
          <w:sz w:val="22"/>
          <w:szCs w:val="22"/>
        </w:rPr>
      </w:pPr>
      <w:r w:rsidRPr="00E60EC0">
        <w:rPr>
          <w:sz w:val="22"/>
          <w:szCs w:val="22"/>
        </w:rPr>
        <w:t>h) praticar ato lesivo previsto no art. 5º da Lei nº 12.846, de 1º de agosto de 2013</w:t>
      </w:r>
    </w:p>
    <w:p w14:paraId="33C11B4B" w14:textId="1022EF8E" w:rsidR="00A65D58" w:rsidRPr="00E60EC0" w:rsidRDefault="00A65D58" w:rsidP="00C059D0">
      <w:pPr>
        <w:shd w:val="clear" w:color="auto" w:fill="FFFFFF"/>
        <w:autoSpaceDE w:val="0"/>
        <w:autoSpaceDN w:val="0"/>
        <w:adjustRightInd w:val="0"/>
        <w:ind w:left="142"/>
        <w:jc w:val="both"/>
        <w:rPr>
          <w:rFonts w:ascii="Arial" w:hAnsi="Arial" w:cs="Arial"/>
          <w:sz w:val="22"/>
          <w:szCs w:val="22"/>
        </w:rPr>
      </w:pPr>
      <w:r w:rsidRPr="00E60EC0">
        <w:rPr>
          <w:rFonts w:ascii="Arial" w:hAnsi="Arial" w:cs="Arial"/>
          <w:sz w:val="22"/>
          <w:szCs w:val="22"/>
        </w:rPr>
        <w:t>23.</w:t>
      </w:r>
      <w:r w:rsidR="00734C9C" w:rsidRPr="00E60EC0">
        <w:rPr>
          <w:rFonts w:ascii="Arial" w:hAnsi="Arial" w:cs="Arial"/>
          <w:sz w:val="22"/>
          <w:szCs w:val="22"/>
        </w:rPr>
        <w:t>2. Serão</w:t>
      </w:r>
      <w:r w:rsidRPr="00E60EC0">
        <w:rPr>
          <w:rFonts w:ascii="Arial" w:hAnsi="Arial" w:cs="Arial"/>
          <w:sz w:val="22"/>
          <w:szCs w:val="22"/>
        </w:rPr>
        <w:t xml:space="preserve"> aplicadas ao contratado que incorrer nas infrações acima descritas as seguintes sanções: </w:t>
      </w:r>
    </w:p>
    <w:p w14:paraId="1240EB1C" w14:textId="77777777" w:rsidR="00A65D58" w:rsidRPr="00E60EC0" w:rsidRDefault="00A65D58" w:rsidP="00A65D58">
      <w:pPr>
        <w:shd w:val="clear" w:color="auto" w:fill="FFFFFF"/>
        <w:autoSpaceDE w:val="0"/>
        <w:autoSpaceDN w:val="0"/>
        <w:adjustRightInd w:val="0"/>
        <w:jc w:val="both"/>
        <w:rPr>
          <w:rFonts w:ascii="Arial" w:hAnsi="Arial" w:cs="Arial"/>
          <w:sz w:val="22"/>
          <w:szCs w:val="22"/>
        </w:rPr>
      </w:pPr>
    </w:p>
    <w:p w14:paraId="5F8842FF" w14:textId="77777777" w:rsidR="00A65D58" w:rsidRPr="00E60EC0" w:rsidRDefault="00A65D58" w:rsidP="00C059D0">
      <w:pPr>
        <w:shd w:val="clear" w:color="auto" w:fill="FFFFFF"/>
        <w:autoSpaceDE w:val="0"/>
        <w:autoSpaceDN w:val="0"/>
        <w:adjustRightInd w:val="0"/>
        <w:ind w:left="142"/>
        <w:jc w:val="both"/>
        <w:rPr>
          <w:rFonts w:ascii="Arial" w:hAnsi="Arial" w:cs="Arial"/>
          <w:b/>
          <w:sz w:val="22"/>
          <w:szCs w:val="22"/>
        </w:rPr>
      </w:pPr>
      <w:r w:rsidRPr="00E60EC0">
        <w:rPr>
          <w:rFonts w:ascii="Arial" w:hAnsi="Arial" w:cs="Arial"/>
          <w:sz w:val="22"/>
          <w:szCs w:val="22"/>
        </w:rPr>
        <w:t>I</w:t>
      </w:r>
      <w:r w:rsidRPr="00E60EC0">
        <w:rPr>
          <w:rFonts w:ascii="Arial" w:hAnsi="Arial" w:cs="Arial"/>
          <w:b/>
          <w:sz w:val="22"/>
          <w:szCs w:val="22"/>
        </w:rPr>
        <w:t>) Advertência</w:t>
      </w:r>
    </w:p>
    <w:p w14:paraId="097F28D3" w14:textId="77777777" w:rsidR="00A65D58" w:rsidRPr="00E60EC0" w:rsidRDefault="00A65D58" w:rsidP="00C059D0">
      <w:pPr>
        <w:shd w:val="clear" w:color="auto" w:fill="FFFFFF"/>
        <w:autoSpaceDE w:val="0"/>
        <w:autoSpaceDN w:val="0"/>
        <w:adjustRightInd w:val="0"/>
        <w:ind w:left="142"/>
        <w:jc w:val="both"/>
        <w:rPr>
          <w:rFonts w:ascii="Arial" w:hAnsi="Arial" w:cs="Arial"/>
          <w:sz w:val="22"/>
          <w:szCs w:val="22"/>
        </w:rPr>
      </w:pPr>
      <w:r w:rsidRPr="00E60EC0">
        <w:rPr>
          <w:rFonts w:ascii="Arial" w:hAnsi="Arial" w:cs="Arial"/>
          <w:sz w:val="22"/>
          <w:szCs w:val="22"/>
        </w:rPr>
        <w:t xml:space="preserve">Quando o contratado der causa à inexecução parcial do contrato, sempre que não se justificar a imposição de penalidade mais grave (art. 156, §2º, da Lei nº 14.133, de 2021); </w:t>
      </w:r>
    </w:p>
    <w:p w14:paraId="6E4DE79D" w14:textId="77777777" w:rsidR="00A65D58" w:rsidRPr="00E60EC0" w:rsidRDefault="00A65D58" w:rsidP="00C059D0">
      <w:pPr>
        <w:shd w:val="clear" w:color="auto" w:fill="FFFFFF"/>
        <w:autoSpaceDE w:val="0"/>
        <w:autoSpaceDN w:val="0"/>
        <w:adjustRightInd w:val="0"/>
        <w:ind w:left="142"/>
        <w:jc w:val="both"/>
        <w:rPr>
          <w:rFonts w:ascii="Arial" w:hAnsi="Arial" w:cs="Arial"/>
          <w:sz w:val="22"/>
          <w:szCs w:val="22"/>
        </w:rPr>
      </w:pPr>
    </w:p>
    <w:p w14:paraId="3DBB5E62" w14:textId="77777777" w:rsidR="00A65D58" w:rsidRPr="00E60EC0" w:rsidRDefault="00A65D58" w:rsidP="00C059D0">
      <w:pPr>
        <w:shd w:val="clear" w:color="auto" w:fill="FFFFFF"/>
        <w:autoSpaceDE w:val="0"/>
        <w:autoSpaceDN w:val="0"/>
        <w:adjustRightInd w:val="0"/>
        <w:ind w:left="142"/>
        <w:jc w:val="both"/>
        <w:rPr>
          <w:rFonts w:ascii="Arial" w:hAnsi="Arial" w:cs="Arial"/>
          <w:sz w:val="22"/>
          <w:szCs w:val="22"/>
        </w:rPr>
      </w:pPr>
      <w:r w:rsidRPr="00E60EC0">
        <w:rPr>
          <w:rFonts w:ascii="Arial" w:hAnsi="Arial" w:cs="Arial"/>
          <w:b/>
          <w:sz w:val="22"/>
          <w:szCs w:val="22"/>
        </w:rPr>
        <w:t>II) Impedimento de licitar e contratar</w:t>
      </w:r>
      <w:r w:rsidRPr="00E60EC0">
        <w:rPr>
          <w:rFonts w:ascii="Arial" w:hAnsi="Arial" w:cs="Arial"/>
          <w:sz w:val="22"/>
          <w:szCs w:val="22"/>
        </w:rPr>
        <w:t xml:space="preserve">, </w:t>
      </w:r>
    </w:p>
    <w:p w14:paraId="5820A241" w14:textId="77777777" w:rsidR="00A65D58" w:rsidRPr="00E60EC0" w:rsidRDefault="00A65D58" w:rsidP="00D36FFD">
      <w:pPr>
        <w:shd w:val="clear" w:color="auto" w:fill="FFFFFF"/>
        <w:autoSpaceDE w:val="0"/>
        <w:autoSpaceDN w:val="0"/>
        <w:adjustRightInd w:val="0"/>
        <w:ind w:left="142"/>
        <w:jc w:val="both"/>
        <w:rPr>
          <w:rFonts w:ascii="Arial" w:hAnsi="Arial" w:cs="Arial"/>
          <w:sz w:val="22"/>
          <w:szCs w:val="22"/>
        </w:rPr>
      </w:pPr>
      <w:r w:rsidRPr="00E60EC0">
        <w:rPr>
          <w:rFonts w:ascii="Arial" w:hAnsi="Arial" w:cs="Arial"/>
          <w:sz w:val="22"/>
          <w:szCs w:val="22"/>
        </w:rPr>
        <w:t xml:space="preserve">Quando praticadas as condutas descritas nas alíneas “b”, “c” e “d” do subitem acima deste Contrato, sempre que não se justificar a imposição de penalidade mais grave (art. 156, § 4º, da Lei nº 14.133, de 2021); </w:t>
      </w:r>
    </w:p>
    <w:p w14:paraId="76FD6A7B" w14:textId="77777777" w:rsidR="00A65D58" w:rsidRPr="00E60EC0" w:rsidRDefault="00A65D58" w:rsidP="00D36FFD">
      <w:pPr>
        <w:shd w:val="clear" w:color="auto" w:fill="FFFFFF"/>
        <w:autoSpaceDE w:val="0"/>
        <w:autoSpaceDN w:val="0"/>
        <w:adjustRightInd w:val="0"/>
        <w:ind w:left="142"/>
        <w:jc w:val="both"/>
        <w:rPr>
          <w:rFonts w:ascii="Arial" w:hAnsi="Arial" w:cs="Arial"/>
          <w:sz w:val="22"/>
          <w:szCs w:val="22"/>
          <w:highlight w:val="yellow"/>
        </w:rPr>
      </w:pPr>
    </w:p>
    <w:p w14:paraId="72EAECD6" w14:textId="6965F2B7" w:rsidR="00A65D58" w:rsidRPr="00E60EC0" w:rsidRDefault="00A65D58" w:rsidP="00D36FFD">
      <w:pPr>
        <w:shd w:val="clear" w:color="auto" w:fill="FFFFFF"/>
        <w:autoSpaceDE w:val="0"/>
        <w:autoSpaceDN w:val="0"/>
        <w:adjustRightInd w:val="0"/>
        <w:ind w:left="142"/>
        <w:jc w:val="both"/>
        <w:rPr>
          <w:rFonts w:ascii="Arial" w:hAnsi="Arial" w:cs="Arial"/>
          <w:sz w:val="22"/>
          <w:szCs w:val="22"/>
        </w:rPr>
      </w:pPr>
      <w:r w:rsidRPr="00E60EC0">
        <w:rPr>
          <w:rFonts w:ascii="Arial" w:hAnsi="Arial" w:cs="Arial"/>
          <w:b/>
          <w:sz w:val="22"/>
          <w:szCs w:val="22"/>
        </w:rPr>
        <w:t>III)</w:t>
      </w:r>
      <w:r w:rsidR="008C55C7" w:rsidRPr="00E60EC0">
        <w:rPr>
          <w:rFonts w:ascii="Arial" w:hAnsi="Arial" w:cs="Arial"/>
          <w:b/>
          <w:sz w:val="22"/>
          <w:szCs w:val="22"/>
        </w:rPr>
        <w:t xml:space="preserve"> </w:t>
      </w:r>
      <w:r w:rsidRPr="00E60EC0">
        <w:rPr>
          <w:rFonts w:ascii="Arial" w:hAnsi="Arial" w:cs="Arial"/>
          <w:b/>
          <w:sz w:val="22"/>
          <w:szCs w:val="22"/>
        </w:rPr>
        <w:t>Declaração de inidoneidade para licitar e contratar</w:t>
      </w:r>
      <w:r w:rsidRPr="00E60EC0">
        <w:rPr>
          <w:rFonts w:ascii="Arial" w:hAnsi="Arial" w:cs="Arial"/>
          <w:sz w:val="22"/>
          <w:szCs w:val="22"/>
        </w:rPr>
        <w:t xml:space="preserve">, </w:t>
      </w:r>
    </w:p>
    <w:p w14:paraId="398CCD32" w14:textId="77777777" w:rsidR="00A65D58" w:rsidRPr="00E60EC0" w:rsidRDefault="00A65D58" w:rsidP="00D36FFD">
      <w:pPr>
        <w:shd w:val="clear" w:color="auto" w:fill="FFFFFF"/>
        <w:autoSpaceDE w:val="0"/>
        <w:autoSpaceDN w:val="0"/>
        <w:adjustRightInd w:val="0"/>
        <w:ind w:left="142"/>
        <w:jc w:val="both"/>
        <w:rPr>
          <w:rFonts w:ascii="Arial" w:hAnsi="Arial" w:cs="Arial"/>
          <w:sz w:val="22"/>
          <w:szCs w:val="22"/>
        </w:rPr>
      </w:pPr>
      <w:r w:rsidRPr="00E60EC0">
        <w:rPr>
          <w:rFonts w:ascii="Arial" w:hAnsi="Arial" w:cs="Arial"/>
          <w:sz w:val="22"/>
          <w:szCs w:val="22"/>
        </w:rPr>
        <w:t xml:space="preserve">Quando praticadas as condutas descritas nas alíneas “e”, “f”, “g” e “h” do subitem acima deste Contrato, bem como nas alíneas “b”, “c” e “d”, que justifiquem a imposição de penalidade mais grave (art. 156, §5º, da Lei nº 14.133, de 2021). </w:t>
      </w:r>
    </w:p>
    <w:p w14:paraId="69A8CFF4" w14:textId="77777777" w:rsidR="00A65D58" w:rsidRPr="00E60EC0" w:rsidRDefault="00A65D58" w:rsidP="00D36FFD">
      <w:pPr>
        <w:shd w:val="clear" w:color="auto" w:fill="FFFFFF"/>
        <w:autoSpaceDE w:val="0"/>
        <w:autoSpaceDN w:val="0"/>
        <w:adjustRightInd w:val="0"/>
        <w:ind w:left="142"/>
        <w:jc w:val="both"/>
        <w:rPr>
          <w:rFonts w:ascii="Arial" w:hAnsi="Arial" w:cs="Arial"/>
          <w:sz w:val="22"/>
          <w:szCs w:val="22"/>
        </w:rPr>
      </w:pPr>
    </w:p>
    <w:p w14:paraId="0C3EA6D9" w14:textId="77777777" w:rsidR="00A65D58" w:rsidRPr="00E60EC0" w:rsidRDefault="00A65D58" w:rsidP="00D36FFD">
      <w:pPr>
        <w:shd w:val="clear" w:color="auto" w:fill="FFFFFF"/>
        <w:autoSpaceDE w:val="0"/>
        <w:autoSpaceDN w:val="0"/>
        <w:adjustRightInd w:val="0"/>
        <w:ind w:left="142"/>
        <w:jc w:val="both"/>
        <w:rPr>
          <w:rFonts w:ascii="Arial" w:hAnsi="Arial" w:cs="Arial"/>
          <w:b/>
          <w:sz w:val="22"/>
          <w:szCs w:val="22"/>
        </w:rPr>
      </w:pPr>
      <w:r w:rsidRPr="00E60EC0">
        <w:rPr>
          <w:rFonts w:ascii="Arial" w:hAnsi="Arial" w:cs="Arial"/>
          <w:b/>
          <w:sz w:val="22"/>
          <w:szCs w:val="22"/>
        </w:rPr>
        <w:t xml:space="preserve">IV) Multa: </w:t>
      </w:r>
    </w:p>
    <w:p w14:paraId="5A939930" w14:textId="77777777" w:rsidR="00A65D58" w:rsidRPr="00E60EC0" w:rsidRDefault="00A65D58" w:rsidP="00A65D58">
      <w:pPr>
        <w:shd w:val="clear" w:color="auto" w:fill="FFFFFF"/>
        <w:autoSpaceDE w:val="0"/>
        <w:autoSpaceDN w:val="0"/>
        <w:adjustRightInd w:val="0"/>
        <w:jc w:val="both"/>
        <w:rPr>
          <w:rFonts w:ascii="Arial" w:hAnsi="Arial" w:cs="Arial"/>
          <w:sz w:val="22"/>
          <w:szCs w:val="22"/>
          <w:highlight w:val="yellow"/>
        </w:rPr>
      </w:pPr>
    </w:p>
    <w:p w14:paraId="6B68B5C7" w14:textId="77777777" w:rsidR="00A65D58" w:rsidRPr="00E60EC0" w:rsidRDefault="00A65D58" w:rsidP="007566FD">
      <w:pPr>
        <w:numPr>
          <w:ilvl w:val="0"/>
          <w:numId w:val="14"/>
        </w:numPr>
        <w:shd w:val="clear" w:color="auto" w:fill="FFFFFF"/>
        <w:autoSpaceDE w:val="0"/>
        <w:autoSpaceDN w:val="0"/>
        <w:adjustRightInd w:val="0"/>
        <w:ind w:left="142" w:firstLine="0"/>
        <w:jc w:val="both"/>
        <w:rPr>
          <w:rFonts w:ascii="Arial" w:hAnsi="Arial" w:cs="Arial"/>
          <w:sz w:val="22"/>
          <w:szCs w:val="22"/>
        </w:rPr>
      </w:pPr>
      <w:r w:rsidRPr="00E60EC0">
        <w:rPr>
          <w:rFonts w:ascii="Arial" w:hAnsi="Arial" w:cs="Arial"/>
          <w:sz w:val="22"/>
          <w:szCs w:val="22"/>
        </w:rPr>
        <w:t xml:space="preserve">moratória de 0,1% (um décimo por cento) por dia de atraso injustificado sobre o valor da parcela inadimplida, até o limite de 15 (quinze) dias; </w:t>
      </w:r>
    </w:p>
    <w:p w14:paraId="2B12905A" w14:textId="77777777" w:rsidR="00A65D58" w:rsidRPr="00E60EC0" w:rsidRDefault="00A65D58" w:rsidP="00D71AA6">
      <w:pPr>
        <w:shd w:val="clear" w:color="auto" w:fill="FFFFFF"/>
        <w:autoSpaceDE w:val="0"/>
        <w:autoSpaceDN w:val="0"/>
        <w:adjustRightInd w:val="0"/>
        <w:ind w:left="142"/>
        <w:jc w:val="both"/>
        <w:rPr>
          <w:rFonts w:ascii="Arial" w:hAnsi="Arial" w:cs="Arial"/>
          <w:sz w:val="22"/>
          <w:szCs w:val="22"/>
        </w:rPr>
      </w:pPr>
      <w:r w:rsidRPr="00E60EC0">
        <w:rPr>
          <w:rFonts w:ascii="Arial" w:hAnsi="Arial" w:cs="Arial"/>
          <w:sz w:val="22"/>
          <w:szCs w:val="22"/>
        </w:rPr>
        <w:t>(2) moratória de 0,1% (um décimo por cento) por dia de atraso injustificado sobre o valor total do contrato, até o máximo de 15% (quinze por cento), pela inobservância do prazo fixado para apresentação, suplementação ou reposição da garantia.</w:t>
      </w:r>
    </w:p>
    <w:p w14:paraId="02388652" w14:textId="77777777" w:rsidR="00A65D58" w:rsidRPr="00E60EC0" w:rsidRDefault="00A65D58" w:rsidP="00A65D58">
      <w:pPr>
        <w:shd w:val="clear" w:color="auto" w:fill="FFFFFF"/>
        <w:autoSpaceDE w:val="0"/>
        <w:autoSpaceDN w:val="0"/>
        <w:adjustRightInd w:val="0"/>
        <w:ind w:left="720"/>
        <w:jc w:val="both"/>
        <w:rPr>
          <w:rFonts w:ascii="Arial" w:hAnsi="Arial" w:cs="Arial"/>
          <w:sz w:val="22"/>
          <w:szCs w:val="22"/>
        </w:rPr>
      </w:pPr>
    </w:p>
    <w:p w14:paraId="4D859F0D" w14:textId="77777777" w:rsidR="00A65D58" w:rsidRPr="00E60EC0" w:rsidRDefault="00A65D58" w:rsidP="00D71AA6">
      <w:pPr>
        <w:shd w:val="clear" w:color="auto" w:fill="FFFFFF"/>
        <w:autoSpaceDE w:val="0"/>
        <w:autoSpaceDN w:val="0"/>
        <w:adjustRightInd w:val="0"/>
        <w:ind w:left="142"/>
        <w:jc w:val="both"/>
        <w:rPr>
          <w:rFonts w:ascii="Arial" w:hAnsi="Arial" w:cs="Arial"/>
          <w:sz w:val="22"/>
          <w:szCs w:val="22"/>
        </w:rPr>
      </w:pPr>
      <w:r w:rsidRPr="00E60EC0">
        <w:rPr>
          <w:rFonts w:ascii="Arial" w:hAnsi="Arial" w:cs="Arial"/>
          <w:sz w:val="22"/>
          <w:szCs w:val="22"/>
        </w:rPr>
        <w:t xml:space="preserve">a. O atraso superior a 15 (quinze) dias autoriza a Administração a promover a extinção do contrato por descumprimento ou cumprimento irregular de suas cláusulas, conforme dispõe o inciso I do art. 137 da Lei n. 14.133, de 2021. </w:t>
      </w:r>
    </w:p>
    <w:p w14:paraId="1A339676" w14:textId="77777777" w:rsidR="00A65D58" w:rsidRPr="00E60EC0" w:rsidRDefault="00A65D58" w:rsidP="00D71AA6">
      <w:pPr>
        <w:shd w:val="clear" w:color="auto" w:fill="FFFFFF"/>
        <w:autoSpaceDE w:val="0"/>
        <w:autoSpaceDN w:val="0"/>
        <w:adjustRightInd w:val="0"/>
        <w:ind w:left="142"/>
        <w:jc w:val="both"/>
        <w:rPr>
          <w:rFonts w:ascii="Arial" w:hAnsi="Arial" w:cs="Arial"/>
          <w:sz w:val="22"/>
          <w:szCs w:val="22"/>
        </w:rPr>
      </w:pPr>
      <w:r w:rsidRPr="00E60EC0">
        <w:rPr>
          <w:rFonts w:ascii="Arial" w:hAnsi="Arial" w:cs="Arial"/>
          <w:sz w:val="22"/>
          <w:szCs w:val="22"/>
        </w:rPr>
        <w:t xml:space="preserve">(3) compensatória de 1% (um por cento) sobre o valor total do contrato, no caso de inexecução total do objeto. </w:t>
      </w:r>
    </w:p>
    <w:p w14:paraId="481FE417" w14:textId="77777777" w:rsidR="00A65D58" w:rsidRPr="00E60EC0" w:rsidRDefault="00A65D58" w:rsidP="00A65D58">
      <w:pPr>
        <w:shd w:val="clear" w:color="auto" w:fill="FFFFFF"/>
        <w:autoSpaceDE w:val="0"/>
        <w:autoSpaceDN w:val="0"/>
        <w:adjustRightInd w:val="0"/>
        <w:ind w:left="360"/>
        <w:jc w:val="both"/>
        <w:rPr>
          <w:rFonts w:ascii="Arial" w:hAnsi="Arial" w:cs="Arial"/>
          <w:sz w:val="22"/>
          <w:szCs w:val="22"/>
          <w:highlight w:val="yellow"/>
        </w:rPr>
      </w:pPr>
    </w:p>
    <w:p w14:paraId="0A7E1B2E" w14:textId="77780DD3" w:rsidR="00A65D58" w:rsidRPr="00E60EC0" w:rsidRDefault="00A65D58" w:rsidP="00D71AA6">
      <w:pPr>
        <w:shd w:val="clear" w:color="auto" w:fill="FFFFFF"/>
        <w:autoSpaceDE w:val="0"/>
        <w:autoSpaceDN w:val="0"/>
        <w:adjustRightInd w:val="0"/>
        <w:ind w:left="142"/>
        <w:jc w:val="both"/>
        <w:rPr>
          <w:rFonts w:ascii="Arial" w:hAnsi="Arial" w:cs="Arial"/>
          <w:sz w:val="22"/>
          <w:szCs w:val="22"/>
        </w:rPr>
      </w:pPr>
      <w:r w:rsidRPr="00E60EC0">
        <w:rPr>
          <w:rFonts w:ascii="Arial" w:hAnsi="Arial" w:cs="Arial"/>
          <w:sz w:val="22"/>
          <w:szCs w:val="22"/>
        </w:rPr>
        <w:t>23.3.</w:t>
      </w:r>
      <w:r w:rsidR="00293420" w:rsidRPr="00E60EC0">
        <w:rPr>
          <w:rFonts w:ascii="Arial" w:hAnsi="Arial" w:cs="Arial"/>
          <w:sz w:val="22"/>
          <w:szCs w:val="22"/>
        </w:rPr>
        <w:t xml:space="preserve"> </w:t>
      </w:r>
      <w:r w:rsidRPr="00E60EC0">
        <w:rPr>
          <w:rFonts w:ascii="Arial" w:hAnsi="Arial" w:cs="Arial"/>
          <w:sz w:val="22"/>
          <w:szCs w:val="22"/>
        </w:rPr>
        <w:t xml:space="preserve">A aplicação das sanções previstas no Contrato não exclui, em hipótese alguma, a obrigação de reparação integral do dano causado ao Contratante (art. 156, §9º, da Lei nº 14.133, de 2021) </w:t>
      </w:r>
    </w:p>
    <w:p w14:paraId="22E55881" w14:textId="77777777" w:rsidR="00A65D58" w:rsidRPr="00E60EC0" w:rsidRDefault="00A65D58" w:rsidP="00D71AA6">
      <w:pPr>
        <w:shd w:val="clear" w:color="auto" w:fill="FFFFFF"/>
        <w:autoSpaceDE w:val="0"/>
        <w:autoSpaceDN w:val="0"/>
        <w:adjustRightInd w:val="0"/>
        <w:ind w:left="142"/>
        <w:jc w:val="both"/>
        <w:rPr>
          <w:rFonts w:ascii="Arial" w:hAnsi="Arial" w:cs="Arial"/>
          <w:sz w:val="22"/>
          <w:szCs w:val="22"/>
        </w:rPr>
      </w:pPr>
    </w:p>
    <w:p w14:paraId="53810775" w14:textId="5C00EFE4" w:rsidR="00A65D58" w:rsidRPr="00E60EC0" w:rsidRDefault="00A65D58" w:rsidP="00D71AA6">
      <w:pPr>
        <w:shd w:val="clear" w:color="auto" w:fill="FFFFFF"/>
        <w:autoSpaceDE w:val="0"/>
        <w:autoSpaceDN w:val="0"/>
        <w:adjustRightInd w:val="0"/>
        <w:ind w:left="142"/>
        <w:jc w:val="both"/>
        <w:rPr>
          <w:rFonts w:ascii="Arial" w:hAnsi="Arial" w:cs="Arial"/>
          <w:sz w:val="22"/>
          <w:szCs w:val="22"/>
        </w:rPr>
      </w:pPr>
      <w:r w:rsidRPr="00E60EC0">
        <w:rPr>
          <w:rFonts w:ascii="Arial" w:hAnsi="Arial" w:cs="Arial"/>
          <w:sz w:val="22"/>
          <w:szCs w:val="22"/>
        </w:rPr>
        <w:t>23.</w:t>
      </w:r>
      <w:r w:rsidR="00293420" w:rsidRPr="00E60EC0">
        <w:rPr>
          <w:rFonts w:ascii="Arial" w:hAnsi="Arial" w:cs="Arial"/>
          <w:sz w:val="22"/>
          <w:szCs w:val="22"/>
        </w:rPr>
        <w:t>4. Todas</w:t>
      </w:r>
      <w:r w:rsidRPr="00E60EC0">
        <w:rPr>
          <w:rFonts w:ascii="Arial" w:hAnsi="Arial" w:cs="Arial"/>
          <w:sz w:val="22"/>
          <w:szCs w:val="22"/>
        </w:rPr>
        <w:t xml:space="preserve"> as sanções previstas neste Contrato poderão ser aplicadas cumulativamente com a multa (art. 156, §7º, da Lei nº 14.133, de 2021). </w:t>
      </w:r>
    </w:p>
    <w:p w14:paraId="1807EEFE" w14:textId="77777777" w:rsidR="00A65D58" w:rsidRPr="00E60EC0" w:rsidRDefault="00A65D58" w:rsidP="00D71AA6">
      <w:pPr>
        <w:shd w:val="clear" w:color="auto" w:fill="FFFFFF"/>
        <w:autoSpaceDE w:val="0"/>
        <w:autoSpaceDN w:val="0"/>
        <w:adjustRightInd w:val="0"/>
        <w:ind w:left="142"/>
        <w:jc w:val="both"/>
        <w:rPr>
          <w:rFonts w:ascii="Arial" w:hAnsi="Arial" w:cs="Arial"/>
          <w:sz w:val="22"/>
          <w:szCs w:val="22"/>
          <w:highlight w:val="yellow"/>
        </w:rPr>
      </w:pPr>
    </w:p>
    <w:p w14:paraId="036857CD" w14:textId="77777777" w:rsidR="00A65D58" w:rsidRPr="00E60EC0" w:rsidRDefault="00A65D58" w:rsidP="00D71AA6">
      <w:pPr>
        <w:shd w:val="clear" w:color="auto" w:fill="FFFFFF"/>
        <w:autoSpaceDE w:val="0"/>
        <w:autoSpaceDN w:val="0"/>
        <w:adjustRightInd w:val="0"/>
        <w:ind w:left="142"/>
        <w:jc w:val="both"/>
        <w:rPr>
          <w:rFonts w:ascii="Arial" w:hAnsi="Arial" w:cs="Arial"/>
          <w:sz w:val="22"/>
          <w:szCs w:val="22"/>
        </w:rPr>
      </w:pPr>
      <w:r w:rsidRPr="00E60EC0">
        <w:rPr>
          <w:rFonts w:ascii="Arial" w:hAnsi="Arial" w:cs="Arial"/>
          <w:sz w:val="22"/>
          <w:szCs w:val="22"/>
        </w:rPr>
        <w:t xml:space="preserve">23.4.1. Antes da aplicação da multa será facultada a defesa do interessado no prazo de 15 (quinze) dias úteis, contado da data de sua intimação (art. 157, da Lei nº 14.133, de 2021) </w:t>
      </w:r>
    </w:p>
    <w:p w14:paraId="54FCF890" w14:textId="77777777" w:rsidR="00A65D58" w:rsidRPr="00E60EC0" w:rsidRDefault="00A65D58" w:rsidP="00D71AA6">
      <w:pPr>
        <w:shd w:val="clear" w:color="auto" w:fill="FFFFFF"/>
        <w:autoSpaceDE w:val="0"/>
        <w:autoSpaceDN w:val="0"/>
        <w:adjustRightInd w:val="0"/>
        <w:ind w:left="142"/>
        <w:jc w:val="both"/>
        <w:rPr>
          <w:rFonts w:ascii="Arial" w:hAnsi="Arial" w:cs="Arial"/>
          <w:sz w:val="22"/>
          <w:szCs w:val="22"/>
        </w:rPr>
      </w:pPr>
      <w:r w:rsidRPr="00E60EC0">
        <w:rPr>
          <w:rFonts w:ascii="Arial" w:hAnsi="Arial" w:cs="Arial"/>
          <w:sz w:val="22"/>
          <w:szCs w:val="22"/>
        </w:rPr>
        <w:t xml:space="preserve">23.4.2.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14:paraId="07D882C9" w14:textId="77777777" w:rsidR="00A65D58" w:rsidRPr="00E60EC0" w:rsidRDefault="00A65D58" w:rsidP="00D71AA6">
      <w:pPr>
        <w:shd w:val="clear" w:color="auto" w:fill="FFFFFF"/>
        <w:autoSpaceDE w:val="0"/>
        <w:autoSpaceDN w:val="0"/>
        <w:adjustRightInd w:val="0"/>
        <w:ind w:left="142"/>
        <w:jc w:val="both"/>
        <w:rPr>
          <w:rFonts w:ascii="Arial" w:hAnsi="Arial" w:cs="Arial"/>
          <w:sz w:val="22"/>
          <w:szCs w:val="22"/>
        </w:rPr>
      </w:pPr>
      <w:r w:rsidRPr="00E60EC0">
        <w:rPr>
          <w:rFonts w:ascii="Arial" w:hAnsi="Arial" w:cs="Arial"/>
          <w:sz w:val="22"/>
          <w:szCs w:val="22"/>
        </w:rPr>
        <w:t xml:space="preserve">231.4.3. Previamente ao encaminhamento à cobrança judicial, a multa poderá ser recolhida administrativamente no prazo máximo de 15 (quinze) dias, a contar da data do recebimento da comunicação enviada pela autoridade competente. </w:t>
      </w:r>
    </w:p>
    <w:p w14:paraId="181DFDAA" w14:textId="77777777" w:rsidR="00A65D58" w:rsidRPr="00E60EC0" w:rsidRDefault="00A65D58" w:rsidP="00D71AA6">
      <w:pPr>
        <w:shd w:val="clear" w:color="auto" w:fill="FFFFFF"/>
        <w:autoSpaceDE w:val="0"/>
        <w:autoSpaceDN w:val="0"/>
        <w:adjustRightInd w:val="0"/>
        <w:ind w:left="142"/>
        <w:jc w:val="both"/>
        <w:rPr>
          <w:rFonts w:ascii="Arial" w:hAnsi="Arial" w:cs="Arial"/>
          <w:sz w:val="22"/>
          <w:szCs w:val="22"/>
        </w:rPr>
      </w:pPr>
      <w:r w:rsidRPr="00E60EC0">
        <w:rPr>
          <w:rFonts w:ascii="Arial" w:hAnsi="Arial" w:cs="Arial"/>
          <w:sz w:val="22"/>
          <w:szCs w:val="22"/>
        </w:rPr>
        <w:t xml:space="preserve">23.5.A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14:paraId="51990F6A" w14:textId="77777777" w:rsidR="00A65D58" w:rsidRPr="00E60EC0" w:rsidRDefault="00A65D58" w:rsidP="00D71AA6">
      <w:pPr>
        <w:shd w:val="clear" w:color="auto" w:fill="FFFFFF"/>
        <w:autoSpaceDE w:val="0"/>
        <w:autoSpaceDN w:val="0"/>
        <w:adjustRightInd w:val="0"/>
        <w:ind w:left="142"/>
        <w:jc w:val="both"/>
        <w:rPr>
          <w:rFonts w:ascii="Arial" w:hAnsi="Arial" w:cs="Arial"/>
          <w:sz w:val="22"/>
          <w:szCs w:val="22"/>
        </w:rPr>
      </w:pPr>
      <w:r w:rsidRPr="00E60EC0">
        <w:rPr>
          <w:rFonts w:ascii="Arial" w:hAnsi="Arial" w:cs="Arial"/>
          <w:sz w:val="22"/>
          <w:szCs w:val="22"/>
        </w:rPr>
        <w:t xml:space="preserve">23.6. Na aplicação das sanções serão considerados (art. 156, §1º, da Lei nº 14.133, de 2021): </w:t>
      </w:r>
    </w:p>
    <w:p w14:paraId="77F1393C" w14:textId="77777777" w:rsidR="00A65D58" w:rsidRPr="00E60EC0" w:rsidRDefault="00A65D58" w:rsidP="00D71AA6">
      <w:pPr>
        <w:shd w:val="clear" w:color="auto" w:fill="FFFFFF"/>
        <w:autoSpaceDE w:val="0"/>
        <w:autoSpaceDN w:val="0"/>
        <w:adjustRightInd w:val="0"/>
        <w:ind w:left="142"/>
        <w:jc w:val="both"/>
        <w:rPr>
          <w:rFonts w:ascii="Arial" w:hAnsi="Arial" w:cs="Arial"/>
          <w:sz w:val="22"/>
          <w:szCs w:val="22"/>
        </w:rPr>
      </w:pPr>
      <w:r w:rsidRPr="00E60EC0">
        <w:rPr>
          <w:rFonts w:ascii="Arial" w:hAnsi="Arial" w:cs="Arial"/>
          <w:sz w:val="22"/>
          <w:szCs w:val="22"/>
        </w:rPr>
        <w:t xml:space="preserve">a) a natureza e a gravidade da infração cometida; </w:t>
      </w:r>
    </w:p>
    <w:p w14:paraId="7C2DA9EE" w14:textId="77777777" w:rsidR="00A65D58" w:rsidRPr="00E60EC0" w:rsidRDefault="00A65D58" w:rsidP="00D71AA6">
      <w:pPr>
        <w:shd w:val="clear" w:color="auto" w:fill="FFFFFF"/>
        <w:autoSpaceDE w:val="0"/>
        <w:autoSpaceDN w:val="0"/>
        <w:adjustRightInd w:val="0"/>
        <w:ind w:left="142"/>
        <w:jc w:val="both"/>
        <w:rPr>
          <w:rFonts w:ascii="Arial" w:hAnsi="Arial" w:cs="Arial"/>
          <w:sz w:val="22"/>
          <w:szCs w:val="22"/>
        </w:rPr>
      </w:pPr>
      <w:r w:rsidRPr="00E60EC0">
        <w:rPr>
          <w:rFonts w:ascii="Arial" w:hAnsi="Arial" w:cs="Arial"/>
          <w:sz w:val="22"/>
          <w:szCs w:val="22"/>
        </w:rPr>
        <w:t xml:space="preserve">b) as peculiaridades do caso concreto; </w:t>
      </w:r>
    </w:p>
    <w:p w14:paraId="7EDD0877" w14:textId="77777777" w:rsidR="00A65D58" w:rsidRPr="00E60EC0" w:rsidRDefault="00A65D58" w:rsidP="00D71AA6">
      <w:pPr>
        <w:shd w:val="clear" w:color="auto" w:fill="FFFFFF"/>
        <w:autoSpaceDE w:val="0"/>
        <w:autoSpaceDN w:val="0"/>
        <w:adjustRightInd w:val="0"/>
        <w:ind w:left="142"/>
        <w:jc w:val="both"/>
        <w:rPr>
          <w:rFonts w:ascii="Arial" w:hAnsi="Arial" w:cs="Arial"/>
          <w:sz w:val="22"/>
          <w:szCs w:val="22"/>
        </w:rPr>
      </w:pPr>
      <w:r w:rsidRPr="00E60EC0">
        <w:rPr>
          <w:rFonts w:ascii="Arial" w:hAnsi="Arial" w:cs="Arial"/>
          <w:sz w:val="22"/>
          <w:szCs w:val="22"/>
        </w:rPr>
        <w:t xml:space="preserve">c) as circunstâncias agravantes ou atenuantes; </w:t>
      </w:r>
    </w:p>
    <w:p w14:paraId="009ACAED" w14:textId="77777777" w:rsidR="00A65D58" w:rsidRPr="00E60EC0" w:rsidRDefault="00A65D58" w:rsidP="00D71AA6">
      <w:pPr>
        <w:shd w:val="clear" w:color="auto" w:fill="FFFFFF"/>
        <w:autoSpaceDE w:val="0"/>
        <w:autoSpaceDN w:val="0"/>
        <w:adjustRightInd w:val="0"/>
        <w:ind w:left="142"/>
        <w:jc w:val="both"/>
        <w:rPr>
          <w:rFonts w:ascii="Arial" w:hAnsi="Arial" w:cs="Arial"/>
          <w:sz w:val="22"/>
          <w:szCs w:val="22"/>
        </w:rPr>
      </w:pPr>
      <w:r w:rsidRPr="00E60EC0">
        <w:rPr>
          <w:rFonts w:ascii="Arial" w:hAnsi="Arial" w:cs="Arial"/>
          <w:sz w:val="22"/>
          <w:szCs w:val="22"/>
        </w:rPr>
        <w:t xml:space="preserve">d) os danos que dela provierem para o Contratante; </w:t>
      </w:r>
    </w:p>
    <w:p w14:paraId="4D6785CB" w14:textId="77777777" w:rsidR="00A65D58" w:rsidRPr="00E60EC0" w:rsidRDefault="00A65D58" w:rsidP="00D71AA6">
      <w:pPr>
        <w:shd w:val="clear" w:color="auto" w:fill="FFFFFF"/>
        <w:autoSpaceDE w:val="0"/>
        <w:autoSpaceDN w:val="0"/>
        <w:adjustRightInd w:val="0"/>
        <w:ind w:left="142"/>
        <w:jc w:val="both"/>
        <w:rPr>
          <w:rFonts w:ascii="Arial" w:hAnsi="Arial" w:cs="Arial"/>
          <w:sz w:val="22"/>
          <w:szCs w:val="22"/>
        </w:rPr>
      </w:pPr>
      <w:r w:rsidRPr="00E60EC0">
        <w:rPr>
          <w:rFonts w:ascii="Arial" w:hAnsi="Arial" w:cs="Arial"/>
          <w:sz w:val="22"/>
          <w:szCs w:val="22"/>
        </w:rPr>
        <w:t xml:space="preserve">e) a implantação ou o aperfeiçoamento de programa de integridade, conforme normas e orientações dos órgãos de controle. </w:t>
      </w:r>
    </w:p>
    <w:p w14:paraId="17849038" w14:textId="77777777" w:rsidR="00A65D58" w:rsidRPr="00E60EC0" w:rsidRDefault="00A65D58" w:rsidP="00A65D58">
      <w:pPr>
        <w:shd w:val="clear" w:color="auto" w:fill="FFFFFF"/>
        <w:autoSpaceDE w:val="0"/>
        <w:autoSpaceDN w:val="0"/>
        <w:adjustRightInd w:val="0"/>
        <w:ind w:left="360"/>
        <w:jc w:val="both"/>
        <w:rPr>
          <w:rFonts w:ascii="Arial" w:hAnsi="Arial" w:cs="Arial"/>
          <w:sz w:val="22"/>
          <w:szCs w:val="22"/>
          <w:highlight w:val="yellow"/>
        </w:rPr>
      </w:pPr>
    </w:p>
    <w:p w14:paraId="539D809F" w14:textId="29356301" w:rsidR="00A65D58" w:rsidRPr="00E60EC0" w:rsidRDefault="00A65D58" w:rsidP="00D71AA6">
      <w:pPr>
        <w:shd w:val="clear" w:color="auto" w:fill="FFFFFF"/>
        <w:autoSpaceDE w:val="0"/>
        <w:autoSpaceDN w:val="0"/>
        <w:adjustRightInd w:val="0"/>
        <w:ind w:left="142"/>
        <w:jc w:val="both"/>
        <w:rPr>
          <w:rFonts w:ascii="Arial" w:hAnsi="Arial" w:cs="Arial"/>
          <w:sz w:val="22"/>
          <w:szCs w:val="22"/>
        </w:rPr>
      </w:pPr>
      <w:r w:rsidRPr="00E60EC0">
        <w:rPr>
          <w:rFonts w:ascii="Arial" w:hAnsi="Arial" w:cs="Arial"/>
          <w:sz w:val="22"/>
          <w:szCs w:val="22"/>
        </w:rPr>
        <w:t>23.</w:t>
      </w:r>
      <w:r w:rsidR="000A4A4D" w:rsidRPr="00E60EC0">
        <w:rPr>
          <w:rFonts w:ascii="Arial" w:hAnsi="Arial" w:cs="Arial"/>
          <w:sz w:val="22"/>
          <w:szCs w:val="22"/>
        </w:rPr>
        <w:t>7. Os</w:t>
      </w:r>
      <w:r w:rsidRPr="00E60EC0">
        <w:rPr>
          <w:rFonts w:ascii="Arial" w:hAnsi="Arial" w:cs="Arial"/>
          <w:sz w:val="22"/>
          <w:szCs w:val="22"/>
        </w:rPr>
        <w:t xml:space="preserve">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14:paraId="5C5C2A27" w14:textId="77777777" w:rsidR="00A65D58" w:rsidRPr="00E60EC0" w:rsidRDefault="00A65D58" w:rsidP="00D71AA6">
      <w:pPr>
        <w:shd w:val="clear" w:color="auto" w:fill="FFFFFF"/>
        <w:autoSpaceDE w:val="0"/>
        <w:autoSpaceDN w:val="0"/>
        <w:adjustRightInd w:val="0"/>
        <w:ind w:left="142"/>
        <w:jc w:val="both"/>
        <w:rPr>
          <w:rFonts w:ascii="Arial" w:hAnsi="Arial" w:cs="Arial"/>
          <w:sz w:val="22"/>
          <w:szCs w:val="22"/>
        </w:rPr>
      </w:pPr>
      <w:r w:rsidRPr="00E60EC0">
        <w:rPr>
          <w:rFonts w:ascii="Arial" w:hAnsi="Arial" w:cs="Arial"/>
          <w:sz w:val="22"/>
          <w:szCs w:val="22"/>
        </w:rPr>
        <w:t xml:space="preserve">23.8.A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 </w:t>
      </w:r>
    </w:p>
    <w:p w14:paraId="56CA0491" w14:textId="77777777" w:rsidR="00A65D58" w:rsidRPr="00E60EC0" w:rsidRDefault="00A65D58" w:rsidP="00D71AA6">
      <w:pPr>
        <w:shd w:val="clear" w:color="auto" w:fill="FFFFFF"/>
        <w:autoSpaceDE w:val="0"/>
        <w:autoSpaceDN w:val="0"/>
        <w:adjustRightInd w:val="0"/>
        <w:ind w:left="142"/>
        <w:jc w:val="both"/>
        <w:rPr>
          <w:rFonts w:ascii="Arial" w:hAnsi="Arial" w:cs="Arial"/>
          <w:sz w:val="22"/>
          <w:szCs w:val="22"/>
        </w:rPr>
      </w:pPr>
      <w:r w:rsidRPr="00E60EC0">
        <w:rPr>
          <w:rFonts w:ascii="Arial" w:hAnsi="Arial" w:cs="Arial"/>
          <w:sz w:val="22"/>
          <w:szCs w:val="22"/>
        </w:rPr>
        <w:lastRenderedPageBreak/>
        <w:t>23.9.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E60EC0">
        <w:rPr>
          <w:rFonts w:ascii="Arial" w:hAnsi="Arial" w:cs="Arial"/>
          <w:sz w:val="22"/>
          <w:szCs w:val="22"/>
        </w:rPr>
        <w:t>Ceis</w:t>
      </w:r>
      <w:proofErr w:type="spellEnd"/>
      <w:r w:rsidRPr="00E60EC0">
        <w:rPr>
          <w:rFonts w:ascii="Arial" w:hAnsi="Arial" w:cs="Arial"/>
          <w:sz w:val="22"/>
          <w:szCs w:val="22"/>
        </w:rPr>
        <w:t>) e no Cadastro Nacional de Empresas Punidas (</w:t>
      </w:r>
      <w:proofErr w:type="spellStart"/>
      <w:r w:rsidRPr="00E60EC0">
        <w:rPr>
          <w:rFonts w:ascii="Arial" w:hAnsi="Arial" w:cs="Arial"/>
          <w:sz w:val="22"/>
          <w:szCs w:val="22"/>
        </w:rPr>
        <w:t>Cnep</w:t>
      </w:r>
      <w:proofErr w:type="spellEnd"/>
      <w:r w:rsidRPr="00E60EC0">
        <w:rPr>
          <w:rFonts w:ascii="Arial" w:hAnsi="Arial" w:cs="Arial"/>
          <w:sz w:val="22"/>
          <w:szCs w:val="22"/>
        </w:rPr>
        <w:t xml:space="preserve">), instituídos no âmbito do Poder Executivo Federal. (Art. 161, da Lei nº 14.133, de 2021) </w:t>
      </w:r>
    </w:p>
    <w:p w14:paraId="1F1E05D2" w14:textId="77777777" w:rsidR="00A65D58" w:rsidRPr="00E60EC0" w:rsidRDefault="00A65D58" w:rsidP="00D71AA6">
      <w:pPr>
        <w:shd w:val="clear" w:color="auto" w:fill="FFFFFF"/>
        <w:autoSpaceDE w:val="0"/>
        <w:autoSpaceDN w:val="0"/>
        <w:adjustRightInd w:val="0"/>
        <w:ind w:left="142"/>
        <w:jc w:val="both"/>
        <w:rPr>
          <w:rFonts w:ascii="Arial" w:hAnsi="Arial" w:cs="Arial"/>
          <w:sz w:val="22"/>
          <w:szCs w:val="22"/>
        </w:rPr>
      </w:pPr>
      <w:r w:rsidRPr="00E60EC0">
        <w:rPr>
          <w:rFonts w:ascii="Arial" w:hAnsi="Arial" w:cs="Arial"/>
          <w:sz w:val="22"/>
          <w:szCs w:val="22"/>
        </w:rPr>
        <w:t xml:space="preserve">23.10. As sanções de impedimento de licitar e contratar e declaração de inidoneidade para licitar ou contratar são passíveis de reabilitação na forma do art. 163 da Lei nº 14.133/21. </w:t>
      </w:r>
    </w:p>
    <w:p w14:paraId="5DD20647" w14:textId="77777777" w:rsidR="00A65D58" w:rsidRPr="00E60EC0" w:rsidRDefault="00A65D58" w:rsidP="00D71AA6">
      <w:pPr>
        <w:shd w:val="clear" w:color="auto" w:fill="FFFFFF"/>
        <w:autoSpaceDE w:val="0"/>
        <w:autoSpaceDN w:val="0"/>
        <w:adjustRightInd w:val="0"/>
        <w:ind w:left="142"/>
        <w:jc w:val="both"/>
        <w:rPr>
          <w:rFonts w:ascii="Arial" w:hAnsi="Arial" w:cs="Arial"/>
          <w:sz w:val="22"/>
          <w:szCs w:val="22"/>
        </w:rPr>
      </w:pPr>
      <w:r w:rsidRPr="00E60EC0">
        <w:rPr>
          <w:rFonts w:ascii="Arial" w:hAnsi="Arial" w:cs="Arial"/>
          <w:sz w:val="22"/>
          <w:szCs w:val="22"/>
        </w:rPr>
        <w:t xml:space="preserve">23.11.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w:t>
      </w:r>
    </w:p>
    <w:p w14:paraId="304234EA" w14:textId="77777777" w:rsidR="00D45543" w:rsidRPr="00E60EC0" w:rsidRDefault="00D45543" w:rsidP="00D45543">
      <w:pPr>
        <w:widowControl w:val="0"/>
        <w:autoSpaceDE w:val="0"/>
        <w:autoSpaceDN w:val="0"/>
        <w:adjustRightInd w:val="0"/>
        <w:spacing w:line="258" w:lineRule="exact"/>
        <w:ind w:right="32"/>
        <w:rPr>
          <w:rFonts w:ascii="Arial" w:hAnsi="Arial" w:cs="Arial"/>
          <w:b/>
          <w:sz w:val="22"/>
          <w:szCs w:val="22"/>
        </w:rPr>
      </w:pPr>
    </w:p>
    <w:p w14:paraId="53EB74D5" w14:textId="7F63BC78" w:rsidR="00D45543" w:rsidRPr="00E60EC0" w:rsidRDefault="00A65D58" w:rsidP="00D71AA6">
      <w:pPr>
        <w:widowControl w:val="0"/>
        <w:autoSpaceDE w:val="0"/>
        <w:autoSpaceDN w:val="0"/>
        <w:adjustRightInd w:val="0"/>
        <w:spacing w:line="258" w:lineRule="exact"/>
        <w:ind w:left="142" w:right="32"/>
        <w:rPr>
          <w:rFonts w:ascii="Arial" w:hAnsi="Arial" w:cs="Arial"/>
          <w:sz w:val="22"/>
          <w:szCs w:val="22"/>
        </w:rPr>
      </w:pPr>
      <w:r w:rsidRPr="00E60EC0">
        <w:rPr>
          <w:rFonts w:ascii="Arial" w:hAnsi="Arial" w:cs="Arial"/>
          <w:b/>
          <w:sz w:val="22"/>
          <w:szCs w:val="22"/>
        </w:rPr>
        <w:t>24</w:t>
      </w:r>
      <w:r w:rsidR="00D45543" w:rsidRPr="00E60EC0">
        <w:rPr>
          <w:rFonts w:ascii="Arial" w:hAnsi="Arial" w:cs="Arial"/>
          <w:b/>
          <w:sz w:val="22"/>
          <w:szCs w:val="22"/>
        </w:rPr>
        <w:t xml:space="preserve">. </w:t>
      </w:r>
      <w:r w:rsidR="00D45543" w:rsidRPr="00E60EC0">
        <w:rPr>
          <w:rFonts w:ascii="Arial" w:hAnsi="Arial" w:cs="Arial"/>
          <w:b/>
          <w:bCs/>
          <w:spacing w:val="-1"/>
          <w:position w:val="-1"/>
          <w:sz w:val="22"/>
          <w:szCs w:val="22"/>
        </w:rPr>
        <w:t xml:space="preserve">DO MODELO DE GESTÃO E </w:t>
      </w:r>
      <w:r w:rsidR="00D45543" w:rsidRPr="00E60EC0">
        <w:rPr>
          <w:rFonts w:ascii="Arial" w:hAnsi="Arial" w:cs="Arial"/>
          <w:b/>
          <w:bCs/>
          <w:spacing w:val="1"/>
          <w:position w:val="-1"/>
          <w:sz w:val="22"/>
          <w:szCs w:val="22"/>
        </w:rPr>
        <w:t>D</w:t>
      </w:r>
      <w:r w:rsidR="00D45543" w:rsidRPr="00E60EC0">
        <w:rPr>
          <w:rFonts w:ascii="Arial" w:hAnsi="Arial" w:cs="Arial"/>
          <w:b/>
          <w:bCs/>
          <w:position w:val="-1"/>
          <w:sz w:val="22"/>
          <w:szCs w:val="22"/>
        </w:rPr>
        <w:t xml:space="preserve">A </w:t>
      </w:r>
      <w:r w:rsidR="00D45543" w:rsidRPr="00E60EC0">
        <w:rPr>
          <w:rFonts w:ascii="Arial" w:hAnsi="Arial" w:cs="Arial"/>
          <w:b/>
          <w:bCs/>
          <w:spacing w:val="-1"/>
          <w:position w:val="-1"/>
          <w:sz w:val="22"/>
          <w:szCs w:val="22"/>
        </w:rPr>
        <w:t>FI</w:t>
      </w:r>
      <w:r w:rsidR="00D45543" w:rsidRPr="00E60EC0">
        <w:rPr>
          <w:rFonts w:ascii="Arial" w:hAnsi="Arial" w:cs="Arial"/>
          <w:b/>
          <w:bCs/>
          <w:position w:val="-1"/>
          <w:sz w:val="22"/>
          <w:szCs w:val="22"/>
        </w:rPr>
        <w:t>S</w:t>
      </w:r>
      <w:r w:rsidR="00D45543" w:rsidRPr="00E60EC0">
        <w:rPr>
          <w:rFonts w:ascii="Arial" w:hAnsi="Arial" w:cs="Arial"/>
          <w:b/>
          <w:bCs/>
          <w:spacing w:val="-2"/>
          <w:position w:val="-1"/>
          <w:sz w:val="22"/>
          <w:szCs w:val="22"/>
        </w:rPr>
        <w:t>C</w:t>
      </w:r>
      <w:r w:rsidR="00D45543" w:rsidRPr="00E60EC0">
        <w:rPr>
          <w:rFonts w:ascii="Arial" w:hAnsi="Arial" w:cs="Arial"/>
          <w:b/>
          <w:bCs/>
          <w:position w:val="-1"/>
          <w:sz w:val="22"/>
          <w:szCs w:val="22"/>
        </w:rPr>
        <w:t>A</w:t>
      </w:r>
      <w:r w:rsidR="00D45543" w:rsidRPr="00E60EC0">
        <w:rPr>
          <w:rFonts w:ascii="Arial" w:hAnsi="Arial" w:cs="Arial"/>
          <w:b/>
          <w:bCs/>
          <w:spacing w:val="1"/>
          <w:position w:val="-1"/>
          <w:sz w:val="22"/>
          <w:szCs w:val="22"/>
        </w:rPr>
        <w:t>L</w:t>
      </w:r>
      <w:r w:rsidR="00D45543" w:rsidRPr="00E60EC0">
        <w:rPr>
          <w:rFonts w:ascii="Arial" w:hAnsi="Arial" w:cs="Arial"/>
          <w:b/>
          <w:bCs/>
          <w:spacing w:val="-1"/>
          <w:position w:val="-1"/>
          <w:sz w:val="22"/>
          <w:szCs w:val="22"/>
        </w:rPr>
        <w:t>IZ</w:t>
      </w:r>
      <w:r w:rsidR="00D45543" w:rsidRPr="00E60EC0">
        <w:rPr>
          <w:rFonts w:ascii="Arial" w:hAnsi="Arial" w:cs="Arial"/>
          <w:b/>
          <w:bCs/>
          <w:position w:val="-1"/>
          <w:sz w:val="22"/>
          <w:szCs w:val="22"/>
        </w:rPr>
        <w:t>A</w:t>
      </w:r>
      <w:r w:rsidR="00D45543" w:rsidRPr="00E60EC0">
        <w:rPr>
          <w:rFonts w:ascii="Arial" w:hAnsi="Arial" w:cs="Arial"/>
          <w:b/>
          <w:bCs/>
          <w:spacing w:val="-1"/>
          <w:position w:val="-1"/>
          <w:sz w:val="22"/>
          <w:szCs w:val="22"/>
        </w:rPr>
        <w:t>Ç</w:t>
      </w:r>
      <w:r w:rsidR="00D45543" w:rsidRPr="00E60EC0">
        <w:rPr>
          <w:rFonts w:ascii="Arial" w:hAnsi="Arial" w:cs="Arial"/>
          <w:b/>
          <w:bCs/>
          <w:position w:val="-1"/>
          <w:sz w:val="22"/>
          <w:szCs w:val="22"/>
        </w:rPr>
        <w:t>ÃO:</w:t>
      </w:r>
    </w:p>
    <w:p w14:paraId="0AEDF68F" w14:textId="77777777" w:rsidR="00D45543" w:rsidRPr="00E60EC0" w:rsidRDefault="00D45543" w:rsidP="00D45543">
      <w:pPr>
        <w:widowControl w:val="0"/>
        <w:autoSpaceDE w:val="0"/>
        <w:autoSpaceDN w:val="0"/>
        <w:adjustRightInd w:val="0"/>
        <w:spacing w:before="20" w:line="240" w:lineRule="exact"/>
        <w:ind w:right="32"/>
        <w:rPr>
          <w:rFonts w:ascii="Arial" w:hAnsi="Arial" w:cs="Arial"/>
          <w:sz w:val="22"/>
          <w:szCs w:val="22"/>
        </w:rPr>
      </w:pPr>
    </w:p>
    <w:p w14:paraId="661883FE" w14:textId="1BB4B649" w:rsidR="00D45543" w:rsidRPr="00E60EC0" w:rsidRDefault="00D45543" w:rsidP="00D71AA6">
      <w:pPr>
        <w:widowControl w:val="0"/>
        <w:autoSpaceDE w:val="0"/>
        <w:autoSpaceDN w:val="0"/>
        <w:adjustRightInd w:val="0"/>
        <w:spacing w:before="17"/>
        <w:ind w:left="142" w:right="32"/>
        <w:jc w:val="both"/>
        <w:rPr>
          <w:rFonts w:ascii="Arial" w:hAnsi="Arial" w:cs="Arial"/>
          <w:sz w:val="22"/>
          <w:szCs w:val="22"/>
        </w:rPr>
      </w:pPr>
      <w:r w:rsidRPr="00E60EC0">
        <w:rPr>
          <w:rFonts w:ascii="Arial" w:hAnsi="Arial" w:cs="Arial"/>
          <w:sz w:val="22"/>
          <w:szCs w:val="22"/>
        </w:rPr>
        <w:t>24.1. A Beneficiária da Ata deverá facilitar o trabalho de fiscalização a cargo do órgão contratante.</w:t>
      </w:r>
    </w:p>
    <w:p w14:paraId="558CA261" w14:textId="1D915607" w:rsidR="00D45543" w:rsidRPr="00E60EC0" w:rsidRDefault="00D45543" w:rsidP="00D71AA6">
      <w:pPr>
        <w:ind w:left="142"/>
        <w:jc w:val="both"/>
        <w:rPr>
          <w:rFonts w:ascii="Arial" w:hAnsi="Arial" w:cs="Arial"/>
          <w:bCs/>
          <w:sz w:val="22"/>
          <w:szCs w:val="22"/>
        </w:rPr>
      </w:pPr>
      <w:r w:rsidRPr="00E60EC0">
        <w:rPr>
          <w:rFonts w:ascii="Arial" w:hAnsi="Arial" w:cs="Arial"/>
          <w:bCs/>
          <w:sz w:val="22"/>
          <w:szCs w:val="22"/>
        </w:rPr>
        <w:t>24.2. O contrato deverá ser executado fielmente pelas partes, de acordo com as cláusulas avençadas e as normas da Lei nº 14.133, de 2021, e cada parte responderá pelas consequências de sua inexecução total ou parcial.</w:t>
      </w:r>
    </w:p>
    <w:p w14:paraId="0F3E4DCA" w14:textId="3BB53B01" w:rsidR="00D45543" w:rsidRPr="00E60EC0" w:rsidRDefault="00D45543" w:rsidP="00D71AA6">
      <w:pPr>
        <w:ind w:left="142"/>
        <w:jc w:val="both"/>
        <w:rPr>
          <w:rFonts w:ascii="Arial" w:hAnsi="Arial" w:cs="Arial"/>
          <w:bCs/>
          <w:sz w:val="22"/>
          <w:szCs w:val="22"/>
        </w:rPr>
      </w:pPr>
      <w:r w:rsidRPr="00E60EC0">
        <w:rPr>
          <w:rFonts w:ascii="Arial" w:hAnsi="Arial" w:cs="Arial"/>
          <w:bCs/>
          <w:sz w:val="22"/>
          <w:szCs w:val="22"/>
        </w:rPr>
        <w:t>24.3. As comunicações entre o órgão ou entidade e a contratada devem ser realizadas por escrito sempre que o ato exigir tal formalidade, admitindo-se o uso de mensagem eletrônica para esse fim.</w:t>
      </w:r>
    </w:p>
    <w:p w14:paraId="643AFD19" w14:textId="6A65DC9C" w:rsidR="00D45543" w:rsidRPr="00E60EC0" w:rsidRDefault="00D45543" w:rsidP="00D71AA6">
      <w:pPr>
        <w:ind w:left="142"/>
        <w:jc w:val="both"/>
        <w:rPr>
          <w:rFonts w:ascii="Arial" w:hAnsi="Arial" w:cs="Arial"/>
          <w:bCs/>
          <w:sz w:val="22"/>
          <w:szCs w:val="22"/>
        </w:rPr>
      </w:pPr>
      <w:r w:rsidRPr="00E60EC0">
        <w:rPr>
          <w:rFonts w:ascii="Arial" w:hAnsi="Arial" w:cs="Arial"/>
          <w:bCs/>
          <w:sz w:val="22"/>
          <w:szCs w:val="22"/>
        </w:rPr>
        <w:t>24.4. O órgão ou entidade poderá convocar representante do Prestador de Serviços para adoção de providências que devam ser cumpridas de imediato.</w:t>
      </w:r>
    </w:p>
    <w:p w14:paraId="460C8332" w14:textId="2A01C80D" w:rsidR="00D45543" w:rsidRPr="00E60EC0" w:rsidRDefault="00D45543" w:rsidP="00D71AA6">
      <w:pPr>
        <w:widowControl w:val="0"/>
        <w:autoSpaceDE w:val="0"/>
        <w:autoSpaceDN w:val="0"/>
        <w:adjustRightInd w:val="0"/>
        <w:spacing w:before="17"/>
        <w:ind w:left="142" w:right="32"/>
        <w:jc w:val="both"/>
        <w:rPr>
          <w:rFonts w:ascii="Arial" w:hAnsi="Arial" w:cs="Arial"/>
          <w:sz w:val="22"/>
          <w:szCs w:val="22"/>
        </w:rPr>
      </w:pPr>
      <w:r w:rsidRPr="00E60EC0">
        <w:rPr>
          <w:rFonts w:ascii="Arial" w:hAnsi="Arial" w:cs="Arial"/>
          <w:sz w:val="22"/>
          <w:szCs w:val="22"/>
        </w:rPr>
        <w:t>24.5. A cada entrega de material, o órgão contratante poderá selecionar, a seu critério, amostras dos itens entregues, a fim de serem submetidas a exames, visando à verificação do cumprimento das condições estabelecidas no Edital Licitatório. O tempo médio de análise é de 30 (trinta) dias. As despesas decorrentes dos exames a serem realizados serão custeadas pelo órgão contratante;</w:t>
      </w:r>
    </w:p>
    <w:p w14:paraId="6911EA35" w14:textId="41014ACA" w:rsidR="00D45543" w:rsidRPr="00E60EC0" w:rsidRDefault="00D45543" w:rsidP="00D71AA6">
      <w:pPr>
        <w:widowControl w:val="0"/>
        <w:autoSpaceDE w:val="0"/>
        <w:autoSpaceDN w:val="0"/>
        <w:adjustRightInd w:val="0"/>
        <w:spacing w:before="17"/>
        <w:ind w:left="142" w:right="32"/>
        <w:jc w:val="both"/>
        <w:rPr>
          <w:rFonts w:ascii="Arial" w:hAnsi="Arial" w:cs="Arial"/>
          <w:sz w:val="22"/>
          <w:szCs w:val="22"/>
        </w:rPr>
      </w:pPr>
      <w:r w:rsidRPr="00E60EC0">
        <w:rPr>
          <w:rFonts w:ascii="Arial" w:hAnsi="Arial" w:cs="Arial"/>
          <w:sz w:val="22"/>
          <w:szCs w:val="22"/>
        </w:rPr>
        <w:t>24.6.  A rejeição dos itens não justificará atrasos em relação ao prazo de entrega fixado.</w:t>
      </w:r>
    </w:p>
    <w:p w14:paraId="6F52D34F" w14:textId="77777777" w:rsidR="00D45543" w:rsidRPr="00E60EC0" w:rsidRDefault="00D45543" w:rsidP="00D45543">
      <w:pPr>
        <w:jc w:val="both"/>
        <w:rPr>
          <w:rFonts w:ascii="Arial" w:hAnsi="Arial" w:cs="Arial"/>
          <w:bCs/>
          <w:sz w:val="22"/>
          <w:szCs w:val="22"/>
          <w:highlight w:val="yellow"/>
        </w:rPr>
      </w:pPr>
    </w:p>
    <w:p w14:paraId="578178A8" w14:textId="77777777" w:rsidR="00D45543" w:rsidRPr="00E60EC0" w:rsidRDefault="00D45543" w:rsidP="00D71AA6">
      <w:pPr>
        <w:ind w:left="142"/>
        <w:jc w:val="both"/>
        <w:rPr>
          <w:rFonts w:ascii="Arial" w:hAnsi="Arial" w:cs="Arial"/>
          <w:b/>
          <w:sz w:val="22"/>
          <w:szCs w:val="22"/>
        </w:rPr>
      </w:pPr>
      <w:r w:rsidRPr="00E60EC0">
        <w:rPr>
          <w:rFonts w:ascii="Arial" w:hAnsi="Arial" w:cs="Arial"/>
          <w:b/>
          <w:sz w:val="22"/>
          <w:szCs w:val="22"/>
        </w:rPr>
        <w:t>Fiscalização</w:t>
      </w:r>
    </w:p>
    <w:p w14:paraId="1CFEA1B8" w14:textId="77777777" w:rsidR="00D45543" w:rsidRPr="00E60EC0" w:rsidRDefault="00D45543" w:rsidP="00D71AA6">
      <w:pPr>
        <w:ind w:left="142"/>
        <w:jc w:val="both"/>
        <w:rPr>
          <w:rFonts w:ascii="Arial" w:hAnsi="Arial" w:cs="Arial"/>
          <w:bCs/>
          <w:sz w:val="22"/>
          <w:szCs w:val="22"/>
        </w:rPr>
      </w:pPr>
    </w:p>
    <w:p w14:paraId="6F8EDDC4" w14:textId="34EB903E" w:rsidR="00D45543" w:rsidRPr="00E60EC0" w:rsidRDefault="00D45543" w:rsidP="00D71AA6">
      <w:pPr>
        <w:ind w:left="142"/>
        <w:jc w:val="both"/>
        <w:rPr>
          <w:rFonts w:ascii="Arial" w:hAnsi="Arial" w:cs="Arial"/>
          <w:bCs/>
          <w:sz w:val="22"/>
          <w:szCs w:val="22"/>
        </w:rPr>
      </w:pPr>
      <w:r w:rsidRPr="00E60EC0">
        <w:rPr>
          <w:rFonts w:ascii="Arial" w:hAnsi="Arial" w:cs="Arial"/>
          <w:bCs/>
          <w:sz w:val="22"/>
          <w:szCs w:val="22"/>
        </w:rPr>
        <w:t>24.7. A execução do contrato deverá ser acompanhada e fiscalizada pelo(s) fiscal(</w:t>
      </w:r>
      <w:proofErr w:type="spellStart"/>
      <w:r w:rsidRPr="00E60EC0">
        <w:rPr>
          <w:rFonts w:ascii="Arial" w:hAnsi="Arial" w:cs="Arial"/>
          <w:bCs/>
          <w:sz w:val="22"/>
          <w:szCs w:val="22"/>
        </w:rPr>
        <w:t>is</w:t>
      </w:r>
      <w:proofErr w:type="spellEnd"/>
      <w:r w:rsidRPr="00E60EC0">
        <w:rPr>
          <w:rFonts w:ascii="Arial" w:hAnsi="Arial" w:cs="Arial"/>
          <w:bCs/>
          <w:sz w:val="22"/>
          <w:szCs w:val="22"/>
        </w:rPr>
        <w:t>) do contrato, ou pelos respectivos substitutos (Lei nº 14.133, de 2021, art. 117, caput).</w:t>
      </w:r>
    </w:p>
    <w:p w14:paraId="56DEA4CF" w14:textId="053CC282" w:rsidR="00D45543" w:rsidRPr="00E60EC0" w:rsidRDefault="00D45543" w:rsidP="00D71AA6">
      <w:pPr>
        <w:ind w:left="142"/>
        <w:jc w:val="both"/>
        <w:rPr>
          <w:rFonts w:ascii="Arial" w:hAnsi="Arial" w:cs="Arial"/>
          <w:bCs/>
          <w:sz w:val="22"/>
          <w:szCs w:val="22"/>
        </w:rPr>
      </w:pPr>
      <w:r w:rsidRPr="00E60EC0">
        <w:rPr>
          <w:rFonts w:ascii="Arial" w:hAnsi="Arial" w:cs="Arial"/>
          <w:bCs/>
          <w:sz w:val="22"/>
          <w:szCs w:val="22"/>
        </w:rPr>
        <w:t>24.8. A fiscalização será exercida no interesse da Administração e não exclui nem reduz a responsabilidade do Fornecedor, inclusive perante terceiros, irregularidades, e, na sua ocorrência, não implica corresponsabilidade do Poder Público ou de seus agentes e prepostos;</w:t>
      </w:r>
    </w:p>
    <w:p w14:paraId="366575BD" w14:textId="76806800" w:rsidR="00D45543" w:rsidRPr="00E60EC0" w:rsidRDefault="00D45543" w:rsidP="00D71AA6">
      <w:pPr>
        <w:widowControl w:val="0"/>
        <w:autoSpaceDE w:val="0"/>
        <w:autoSpaceDN w:val="0"/>
        <w:adjustRightInd w:val="0"/>
        <w:spacing w:before="17"/>
        <w:ind w:left="142" w:right="32"/>
        <w:jc w:val="both"/>
        <w:rPr>
          <w:rFonts w:ascii="Arial" w:hAnsi="Arial" w:cs="Arial"/>
          <w:sz w:val="22"/>
          <w:szCs w:val="22"/>
        </w:rPr>
      </w:pPr>
      <w:r w:rsidRPr="00E60EC0">
        <w:rPr>
          <w:rFonts w:ascii="Arial" w:hAnsi="Arial" w:cs="Arial"/>
          <w:sz w:val="22"/>
          <w:szCs w:val="22"/>
        </w:rPr>
        <w:t>24.9. A fiscalização do cumprimento do acordo decorrente desta ATA será exercida por servidor habilitado, designado formalmente pelo órgão contratante, para tal, investido de plenos poderes para:</w:t>
      </w:r>
    </w:p>
    <w:p w14:paraId="6D6293A5" w14:textId="5555D553" w:rsidR="00D45543" w:rsidRPr="00E60EC0" w:rsidRDefault="00D45543" w:rsidP="00734C9C">
      <w:pPr>
        <w:widowControl w:val="0"/>
        <w:autoSpaceDE w:val="0"/>
        <w:autoSpaceDN w:val="0"/>
        <w:adjustRightInd w:val="0"/>
        <w:spacing w:before="17"/>
        <w:ind w:right="32"/>
        <w:jc w:val="both"/>
        <w:rPr>
          <w:rFonts w:ascii="Arial" w:hAnsi="Arial" w:cs="Arial"/>
          <w:sz w:val="22"/>
          <w:szCs w:val="22"/>
        </w:rPr>
      </w:pPr>
      <w:r w:rsidRPr="00E60EC0">
        <w:rPr>
          <w:rFonts w:ascii="Arial" w:hAnsi="Arial" w:cs="Arial"/>
          <w:sz w:val="22"/>
          <w:szCs w:val="22"/>
        </w:rPr>
        <w:t>24.9.1. Recusar o material em desacordo com o objeto;</w:t>
      </w:r>
    </w:p>
    <w:p w14:paraId="79C725C9" w14:textId="5562E983" w:rsidR="00D45543" w:rsidRPr="00E60EC0" w:rsidRDefault="00D45543" w:rsidP="00734C9C">
      <w:pPr>
        <w:widowControl w:val="0"/>
        <w:autoSpaceDE w:val="0"/>
        <w:autoSpaceDN w:val="0"/>
        <w:adjustRightInd w:val="0"/>
        <w:spacing w:before="17"/>
        <w:ind w:right="32"/>
        <w:jc w:val="both"/>
        <w:rPr>
          <w:rFonts w:ascii="Arial" w:hAnsi="Arial" w:cs="Arial"/>
          <w:sz w:val="22"/>
          <w:szCs w:val="22"/>
        </w:rPr>
      </w:pPr>
      <w:r w:rsidRPr="00E60EC0">
        <w:rPr>
          <w:rFonts w:ascii="Arial" w:hAnsi="Arial" w:cs="Arial"/>
          <w:sz w:val="22"/>
          <w:szCs w:val="22"/>
        </w:rPr>
        <w:t>24.9.2. Promover a liquidação do respectivo documento de cobrança;</w:t>
      </w:r>
    </w:p>
    <w:p w14:paraId="6801922B" w14:textId="265833D5" w:rsidR="00D45543" w:rsidRPr="00E60EC0" w:rsidRDefault="00D45543" w:rsidP="00734C9C">
      <w:pPr>
        <w:widowControl w:val="0"/>
        <w:autoSpaceDE w:val="0"/>
        <w:autoSpaceDN w:val="0"/>
        <w:adjustRightInd w:val="0"/>
        <w:spacing w:before="17"/>
        <w:ind w:right="32"/>
        <w:jc w:val="both"/>
        <w:rPr>
          <w:rFonts w:ascii="Arial" w:hAnsi="Arial" w:cs="Arial"/>
          <w:sz w:val="22"/>
          <w:szCs w:val="22"/>
        </w:rPr>
      </w:pPr>
      <w:r w:rsidRPr="00E60EC0">
        <w:rPr>
          <w:rFonts w:ascii="Arial" w:hAnsi="Arial" w:cs="Arial"/>
          <w:sz w:val="22"/>
          <w:szCs w:val="22"/>
        </w:rPr>
        <w:t>24.9.3. Tomar quaisquer outras medidas julgadas necessárias para a perfeita execução do objeto.</w:t>
      </w:r>
    </w:p>
    <w:p w14:paraId="1F516918" w14:textId="77777777" w:rsidR="00D45543" w:rsidRPr="00E60EC0" w:rsidRDefault="00D45543" w:rsidP="00D45543">
      <w:pPr>
        <w:jc w:val="both"/>
        <w:rPr>
          <w:rFonts w:ascii="Arial" w:hAnsi="Arial" w:cs="Arial"/>
          <w:bCs/>
          <w:sz w:val="22"/>
          <w:szCs w:val="22"/>
        </w:rPr>
      </w:pPr>
    </w:p>
    <w:p w14:paraId="11397FA9" w14:textId="77777777" w:rsidR="00D45543" w:rsidRPr="00E60EC0" w:rsidRDefault="00D45543" w:rsidP="00D45543">
      <w:pPr>
        <w:jc w:val="both"/>
        <w:rPr>
          <w:rFonts w:ascii="Arial" w:hAnsi="Arial" w:cs="Arial"/>
          <w:b/>
          <w:sz w:val="22"/>
          <w:szCs w:val="22"/>
        </w:rPr>
      </w:pPr>
      <w:r w:rsidRPr="00E60EC0">
        <w:rPr>
          <w:rFonts w:ascii="Arial" w:hAnsi="Arial" w:cs="Arial"/>
          <w:b/>
          <w:sz w:val="22"/>
          <w:szCs w:val="22"/>
        </w:rPr>
        <w:t>Gestor do Contrato</w:t>
      </w:r>
    </w:p>
    <w:p w14:paraId="65E323E0" w14:textId="77777777" w:rsidR="00D45543" w:rsidRPr="00E60EC0" w:rsidRDefault="00D45543" w:rsidP="00D45543">
      <w:pPr>
        <w:jc w:val="both"/>
        <w:rPr>
          <w:rFonts w:ascii="Arial" w:hAnsi="Arial" w:cs="Arial"/>
          <w:b/>
          <w:sz w:val="22"/>
          <w:szCs w:val="22"/>
        </w:rPr>
      </w:pPr>
    </w:p>
    <w:p w14:paraId="55E42C07" w14:textId="63540C1F" w:rsidR="00D45543" w:rsidRPr="00E60EC0" w:rsidRDefault="00D45543" w:rsidP="00D45543">
      <w:pPr>
        <w:jc w:val="both"/>
        <w:rPr>
          <w:rFonts w:ascii="Arial" w:hAnsi="Arial" w:cs="Arial"/>
          <w:bCs/>
          <w:sz w:val="22"/>
          <w:szCs w:val="22"/>
        </w:rPr>
      </w:pPr>
      <w:r w:rsidRPr="00E60EC0">
        <w:rPr>
          <w:rFonts w:ascii="Arial" w:hAnsi="Arial" w:cs="Arial"/>
          <w:bCs/>
          <w:sz w:val="22"/>
          <w:szCs w:val="22"/>
        </w:rPr>
        <w:t xml:space="preserve">24.10.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w:t>
      </w:r>
      <w:r w:rsidRPr="00E60EC0">
        <w:rPr>
          <w:rFonts w:ascii="Arial" w:hAnsi="Arial" w:cs="Arial"/>
          <w:bCs/>
          <w:sz w:val="22"/>
          <w:szCs w:val="22"/>
        </w:rPr>
        <w:lastRenderedPageBreak/>
        <w:t>necessidade de adequações do contrato para fins de atendimento da finalidade da administração. (Decreto nº 11.246, de 2022, art. 21, IV).</w:t>
      </w:r>
    </w:p>
    <w:p w14:paraId="2D79F8B6" w14:textId="15C5752D" w:rsidR="00D45543" w:rsidRPr="00E60EC0" w:rsidRDefault="00D45543" w:rsidP="00D45543">
      <w:pPr>
        <w:jc w:val="both"/>
        <w:rPr>
          <w:rFonts w:ascii="Arial" w:hAnsi="Arial" w:cs="Arial"/>
          <w:bCs/>
          <w:sz w:val="22"/>
          <w:szCs w:val="22"/>
        </w:rPr>
      </w:pPr>
      <w:r w:rsidRPr="00E60EC0">
        <w:rPr>
          <w:rFonts w:ascii="Arial" w:hAnsi="Arial" w:cs="Arial"/>
          <w:bCs/>
          <w:sz w:val="22"/>
          <w:szCs w:val="22"/>
        </w:rPr>
        <w:t>24.11. 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w:t>
      </w:r>
    </w:p>
    <w:p w14:paraId="3B4734BC" w14:textId="7FDDA7B1" w:rsidR="00D45543" w:rsidRPr="00E60EC0" w:rsidRDefault="00D45543" w:rsidP="00D45543">
      <w:pPr>
        <w:jc w:val="both"/>
        <w:rPr>
          <w:rFonts w:ascii="Arial" w:hAnsi="Arial" w:cs="Arial"/>
          <w:bCs/>
          <w:sz w:val="22"/>
          <w:szCs w:val="22"/>
        </w:rPr>
      </w:pPr>
      <w:r w:rsidRPr="00E60EC0">
        <w:rPr>
          <w:rFonts w:ascii="Arial" w:hAnsi="Arial" w:cs="Arial"/>
          <w:bCs/>
          <w:sz w:val="22"/>
          <w:szCs w:val="22"/>
        </w:rPr>
        <w:t>24.12. O gestor do contrato acompanhará a manutenção das condições de habilitação da contratada, para fins de empenho de despesa e pagamento, e anotará os problemas que obstam o fluxo normal da liquidação e do pagamento da despesa no relatório de riscos eventuais. (Decreto nº 11.246, de 2022, art. 21, III).</w:t>
      </w:r>
    </w:p>
    <w:p w14:paraId="35BEE93D" w14:textId="714FE0B9" w:rsidR="00D45543" w:rsidRPr="00E60EC0" w:rsidRDefault="00D45543" w:rsidP="00D45543">
      <w:pPr>
        <w:jc w:val="both"/>
        <w:rPr>
          <w:rFonts w:ascii="Arial" w:hAnsi="Arial" w:cs="Arial"/>
          <w:bCs/>
          <w:sz w:val="22"/>
          <w:szCs w:val="22"/>
        </w:rPr>
      </w:pPr>
      <w:r w:rsidRPr="00E60EC0">
        <w:rPr>
          <w:rFonts w:ascii="Arial" w:hAnsi="Arial" w:cs="Arial"/>
          <w:bCs/>
          <w:sz w:val="22"/>
          <w:szCs w:val="22"/>
        </w:rPr>
        <w:t>24.13.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w:t>
      </w:r>
    </w:p>
    <w:p w14:paraId="780693EF" w14:textId="65F286F7" w:rsidR="00D45543" w:rsidRPr="00E60EC0" w:rsidRDefault="00D45543" w:rsidP="00D45543">
      <w:pPr>
        <w:jc w:val="both"/>
        <w:rPr>
          <w:rFonts w:ascii="Arial" w:hAnsi="Arial" w:cs="Arial"/>
          <w:bCs/>
          <w:sz w:val="22"/>
          <w:szCs w:val="22"/>
        </w:rPr>
      </w:pPr>
      <w:r w:rsidRPr="00E60EC0">
        <w:rPr>
          <w:rFonts w:ascii="Arial" w:hAnsi="Arial" w:cs="Arial"/>
          <w:bCs/>
          <w:sz w:val="22"/>
          <w:szCs w:val="22"/>
        </w:rPr>
        <w:t>24.14.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w:t>
      </w:r>
    </w:p>
    <w:p w14:paraId="2F6642AB" w14:textId="07499365" w:rsidR="00D45543" w:rsidRPr="00E60EC0" w:rsidRDefault="00D45543" w:rsidP="00D45543">
      <w:pPr>
        <w:jc w:val="both"/>
        <w:rPr>
          <w:rFonts w:ascii="Arial" w:hAnsi="Arial" w:cs="Arial"/>
          <w:bCs/>
          <w:sz w:val="22"/>
          <w:szCs w:val="22"/>
        </w:rPr>
      </w:pPr>
      <w:r w:rsidRPr="00E60EC0">
        <w:rPr>
          <w:rFonts w:ascii="Arial" w:hAnsi="Arial" w:cs="Arial"/>
          <w:bCs/>
          <w:sz w:val="22"/>
          <w:szCs w:val="22"/>
        </w:rPr>
        <w:t>24.15. O gestor do contrato deverá elaborar relatório final com informações sobre a consecução dos objetivos que tenham justificado a contratação e eventuais condutas a serem adotadas para o aprimoramento das atividades da Administração. (Decreto nº 11.246, de 2022, art. 21, VI).</w:t>
      </w:r>
    </w:p>
    <w:p w14:paraId="011863EE" w14:textId="322B47D6" w:rsidR="00D45543" w:rsidRPr="00E60EC0" w:rsidRDefault="00D45543" w:rsidP="00D45543">
      <w:pPr>
        <w:jc w:val="both"/>
        <w:rPr>
          <w:rFonts w:ascii="Arial" w:hAnsi="Arial" w:cs="Arial"/>
          <w:bCs/>
          <w:sz w:val="22"/>
          <w:szCs w:val="22"/>
        </w:rPr>
      </w:pPr>
      <w:r w:rsidRPr="00E60EC0">
        <w:rPr>
          <w:rFonts w:ascii="Arial" w:hAnsi="Arial" w:cs="Arial"/>
          <w:bCs/>
          <w:sz w:val="22"/>
          <w:szCs w:val="22"/>
        </w:rPr>
        <w:t>24.16. O gestor do contrato deverá enviar a documentação pertinente ao setor de contratos para a formalização dos procedimentos de liquidação e pagamento, no valor dimensionado pela fiscalização e gestão nos termos do contrato.</w:t>
      </w:r>
    </w:p>
    <w:p w14:paraId="6128152E" w14:textId="77777777" w:rsidR="00A65D58" w:rsidRPr="00E60EC0" w:rsidRDefault="00A65D58" w:rsidP="00A65D58">
      <w:pPr>
        <w:autoSpaceDE w:val="0"/>
        <w:autoSpaceDN w:val="0"/>
        <w:adjustRightInd w:val="0"/>
        <w:jc w:val="both"/>
        <w:rPr>
          <w:rFonts w:ascii="Arial" w:hAnsi="Arial" w:cs="Arial"/>
          <w:sz w:val="22"/>
          <w:szCs w:val="22"/>
          <w:highlight w:val="yellow"/>
        </w:rPr>
      </w:pPr>
    </w:p>
    <w:p w14:paraId="03D34B02" w14:textId="4BE65A13" w:rsidR="00A65D58" w:rsidRPr="00E60EC0" w:rsidRDefault="00A65D58" w:rsidP="00A65D58">
      <w:pPr>
        <w:jc w:val="both"/>
        <w:rPr>
          <w:rFonts w:ascii="Arial" w:hAnsi="Arial" w:cs="Arial"/>
          <w:b/>
          <w:sz w:val="22"/>
          <w:szCs w:val="22"/>
        </w:rPr>
      </w:pPr>
      <w:r w:rsidRPr="00E60EC0">
        <w:rPr>
          <w:rFonts w:ascii="Arial" w:hAnsi="Arial" w:cs="Arial"/>
          <w:b/>
          <w:sz w:val="22"/>
          <w:szCs w:val="22"/>
        </w:rPr>
        <w:t>25.</w:t>
      </w:r>
      <w:r w:rsidR="00B535F9" w:rsidRPr="00E60EC0">
        <w:rPr>
          <w:rFonts w:ascii="Arial" w:hAnsi="Arial" w:cs="Arial"/>
          <w:b/>
          <w:sz w:val="22"/>
          <w:szCs w:val="22"/>
        </w:rPr>
        <w:t xml:space="preserve"> </w:t>
      </w:r>
      <w:r w:rsidRPr="00E60EC0">
        <w:rPr>
          <w:rFonts w:ascii="Arial" w:hAnsi="Arial" w:cs="Arial"/>
          <w:b/>
          <w:sz w:val="22"/>
          <w:szCs w:val="22"/>
        </w:rPr>
        <w:t xml:space="preserve">FORMA E CRITÉRIOS DE SELEÇÃO DO FORNECEDOR MEDIANTE O USO DO PREGÃO ELETRÔNICO (inciso </w:t>
      </w:r>
      <w:proofErr w:type="spellStart"/>
      <w:r w:rsidRPr="00E60EC0">
        <w:rPr>
          <w:rFonts w:ascii="Arial" w:hAnsi="Arial" w:cs="Arial"/>
          <w:b/>
          <w:sz w:val="22"/>
          <w:szCs w:val="22"/>
        </w:rPr>
        <w:t>XLI</w:t>
      </w:r>
      <w:proofErr w:type="spellEnd"/>
      <w:r w:rsidRPr="00E60EC0">
        <w:rPr>
          <w:rFonts w:ascii="Arial" w:hAnsi="Arial" w:cs="Arial"/>
          <w:b/>
          <w:sz w:val="22"/>
          <w:szCs w:val="22"/>
        </w:rPr>
        <w:t xml:space="preserve">, </w:t>
      </w:r>
      <w:proofErr w:type="spellStart"/>
      <w:r w:rsidRPr="00E60EC0">
        <w:rPr>
          <w:rFonts w:ascii="Arial" w:hAnsi="Arial" w:cs="Arial"/>
          <w:b/>
          <w:sz w:val="22"/>
          <w:szCs w:val="22"/>
        </w:rPr>
        <w:t>XLV</w:t>
      </w:r>
      <w:proofErr w:type="spellEnd"/>
      <w:r w:rsidRPr="00E60EC0">
        <w:rPr>
          <w:rFonts w:ascii="Arial" w:hAnsi="Arial" w:cs="Arial"/>
          <w:b/>
          <w:sz w:val="22"/>
          <w:szCs w:val="22"/>
        </w:rPr>
        <w:t>, art. 6º, e §2º, art. 17 da Lei nº 14.133/2021)</w:t>
      </w:r>
    </w:p>
    <w:p w14:paraId="5BF12EB7" w14:textId="77777777" w:rsidR="00A65D58" w:rsidRPr="00E60EC0" w:rsidRDefault="00A65D58" w:rsidP="00A65D58">
      <w:pPr>
        <w:jc w:val="both"/>
        <w:rPr>
          <w:rFonts w:ascii="Arial" w:hAnsi="Arial" w:cs="Arial"/>
          <w:b/>
          <w:sz w:val="22"/>
          <w:szCs w:val="22"/>
        </w:rPr>
      </w:pPr>
    </w:p>
    <w:p w14:paraId="4E9A1C03" w14:textId="77777777" w:rsidR="00A65D58" w:rsidRPr="00E60EC0" w:rsidRDefault="00A65D58" w:rsidP="00A65D58">
      <w:pPr>
        <w:jc w:val="both"/>
        <w:rPr>
          <w:rFonts w:ascii="Arial" w:hAnsi="Arial" w:cs="Arial"/>
          <w:sz w:val="22"/>
          <w:szCs w:val="22"/>
        </w:rPr>
      </w:pPr>
      <w:r w:rsidRPr="00E60EC0">
        <w:rPr>
          <w:rFonts w:ascii="Arial" w:hAnsi="Arial" w:cs="Arial"/>
          <w:sz w:val="22"/>
          <w:szCs w:val="22"/>
        </w:rPr>
        <w:t xml:space="preserve">25.1 O fornecedor será selecionado por meio da realização de procedimento de licitação, na forma eletrônica, com fundamento nos incisos </w:t>
      </w:r>
      <w:proofErr w:type="spellStart"/>
      <w:r w:rsidRPr="00E60EC0">
        <w:rPr>
          <w:rFonts w:ascii="Arial" w:hAnsi="Arial" w:cs="Arial"/>
          <w:sz w:val="22"/>
          <w:szCs w:val="22"/>
        </w:rPr>
        <w:t>XLI</w:t>
      </w:r>
      <w:proofErr w:type="spellEnd"/>
      <w:r w:rsidRPr="00E60EC0">
        <w:rPr>
          <w:rFonts w:ascii="Arial" w:hAnsi="Arial" w:cs="Arial"/>
          <w:sz w:val="22"/>
          <w:szCs w:val="22"/>
        </w:rPr>
        <w:t xml:space="preserve"> e </w:t>
      </w:r>
      <w:proofErr w:type="spellStart"/>
      <w:r w:rsidRPr="00E60EC0">
        <w:rPr>
          <w:rFonts w:ascii="Arial" w:hAnsi="Arial" w:cs="Arial"/>
          <w:sz w:val="22"/>
          <w:szCs w:val="22"/>
        </w:rPr>
        <w:t>XLV</w:t>
      </w:r>
      <w:proofErr w:type="spellEnd"/>
      <w:r w:rsidRPr="00E60EC0">
        <w:rPr>
          <w:rFonts w:ascii="Arial" w:hAnsi="Arial" w:cs="Arial"/>
          <w:sz w:val="22"/>
          <w:szCs w:val="22"/>
        </w:rPr>
        <w:t xml:space="preserve"> do art. 6º, e §2º, do art. 17, respectivamente da Lei nº 14.133/2021, que culminará com a seleção da proposta de menor preço unitário.</w:t>
      </w:r>
    </w:p>
    <w:p w14:paraId="093190C2" w14:textId="77777777" w:rsidR="00A65D58" w:rsidRPr="00E60EC0" w:rsidRDefault="00A65D58" w:rsidP="00A65D58">
      <w:pPr>
        <w:jc w:val="both"/>
        <w:rPr>
          <w:rFonts w:ascii="Arial" w:hAnsi="Arial" w:cs="Arial"/>
          <w:sz w:val="22"/>
          <w:szCs w:val="22"/>
        </w:rPr>
      </w:pPr>
      <w:r w:rsidRPr="00E60EC0">
        <w:rPr>
          <w:rFonts w:ascii="Arial" w:hAnsi="Arial" w:cs="Arial"/>
          <w:sz w:val="22"/>
          <w:szCs w:val="22"/>
        </w:rPr>
        <w:t>25.2. As exigências de habilitação jurídica, fiscal, social e trabalhista são as usuais para a generalidade dos objetos, conforme disciplinado no instrumento convocatório;</w:t>
      </w:r>
    </w:p>
    <w:p w14:paraId="4D8B2B02" w14:textId="77777777" w:rsidR="00A65D58" w:rsidRPr="00E60EC0" w:rsidRDefault="00A65D58" w:rsidP="00A65D58">
      <w:pPr>
        <w:jc w:val="both"/>
        <w:rPr>
          <w:rFonts w:ascii="Arial" w:hAnsi="Arial" w:cs="Arial"/>
          <w:sz w:val="22"/>
          <w:szCs w:val="22"/>
        </w:rPr>
      </w:pPr>
      <w:r w:rsidRPr="00E60EC0">
        <w:rPr>
          <w:rFonts w:ascii="Arial" w:hAnsi="Arial" w:cs="Arial"/>
          <w:sz w:val="22"/>
          <w:szCs w:val="22"/>
        </w:rPr>
        <w:t>25.3. Os critérios de habilitação econômico-financeira a serem atendidos pelo fornecedor estarão previstos no instrumento convocatório;</w:t>
      </w:r>
    </w:p>
    <w:p w14:paraId="6EFDBEF8" w14:textId="77777777" w:rsidR="00A65D58" w:rsidRPr="00E60EC0" w:rsidRDefault="00A65D58" w:rsidP="00A65D58">
      <w:pPr>
        <w:jc w:val="both"/>
        <w:rPr>
          <w:rFonts w:ascii="Arial" w:hAnsi="Arial" w:cs="Arial"/>
          <w:sz w:val="22"/>
          <w:szCs w:val="22"/>
        </w:rPr>
      </w:pPr>
      <w:r w:rsidRPr="00E60EC0">
        <w:rPr>
          <w:rFonts w:ascii="Arial" w:hAnsi="Arial" w:cs="Arial"/>
          <w:sz w:val="22"/>
          <w:szCs w:val="22"/>
        </w:rPr>
        <w:t>25.4. Os critérios de habilitação técnica a serem atendidos pelo fornecedor estarão previstos no instrumento convocatório.</w:t>
      </w:r>
    </w:p>
    <w:p w14:paraId="179428BB" w14:textId="77777777" w:rsidR="00A65D58" w:rsidRPr="00E60EC0" w:rsidRDefault="00A65D58" w:rsidP="00A65D58">
      <w:pPr>
        <w:jc w:val="both"/>
        <w:rPr>
          <w:rFonts w:ascii="Arial" w:hAnsi="Arial" w:cs="Arial"/>
          <w:b/>
          <w:bCs/>
          <w:sz w:val="22"/>
          <w:szCs w:val="22"/>
          <w:highlight w:val="yellow"/>
        </w:rPr>
      </w:pPr>
    </w:p>
    <w:p w14:paraId="29EB527F" w14:textId="77777777" w:rsidR="00A65D58" w:rsidRPr="00E60EC0" w:rsidRDefault="00A65D58" w:rsidP="00A65D58">
      <w:pPr>
        <w:jc w:val="both"/>
        <w:rPr>
          <w:rFonts w:ascii="Arial" w:hAnsi="Arial" w:cs="Arial"/>
          <w:b/>
          <w:sz w:val="22"/>
          <w:szCs w:val="22"/>
        </w:rPr>
      </w:pPr>
      <w:r w:rsidRPr="00E60EC0">
        <w:rPr>
          <w:rFonts w:ascii="Arial" w:hAnsi="Arial" w:cs="Arial"/>
          <w:b/>
          <w:bCs/>
          <w:sz w:val="22"/>
          <w:szCs w:val="22"/>
        </w:rPr>
        <w:t xml:space="preserve">26. </w:t>
      </w:r>
      <w:r w:rsidRPr="00E60EC0">
        <w:rPr>
          <w:rFonts w:ascii="Arial" w:hAnsi="Arial" w:cs="Arial"/>
          <w:b/>
          <w:sz w:val="22"/>
          <w:szCs w:val="22"/>
        </w:rPr>
        <w:t>ADEQUAÇÃO ORÇAMENTÁRIA</w:t>
      </w:r>
    </w:p>
    <w:p w14:paraId="43C88D55" w14:textId="77777777" w:rsidR="00A65D58" w:rsidRPr="00E60EC0" w:rsidRDefault="00A65D58" w:rsidP="00A65D58">
      <w:pPr>
        <w:jc w:val="both"/>
        <w:rPr>
          <w:rFonts w:ascii="Arial" w:hAnsi="Arial" w:cs="Arial"/>
          <w:sz w:val="22"/>
          <w:szCs w:val="22"/>
        </w:rPr>
      </w:pPr>
    </w:p>
    <w:p w14:paraId="7C3424B4" w14:textId="16A4FB75" w:rsidR="00AC01CF" w:rsidRPr="00E60EC0" w:rsidRDefault="00A65D58" w:rsidP="00D71AA6">
      <w:pPr>
        <w:ind w:left="142"/>
        <w:jc w:val="both"/>
        <w:rPr>
          <w:rFonts w:ascii="Arial" w:hAnsi="Arial" w:cs="Arial"/>
          <w:sz w:val="22"/>
          <w:szCs w:val="22"/>
        </w:rPr>
      </w:pPr>
      <w:r w:rsidRPr="00E60EC0">
        <w:rPr>
          <w:rFonts w:ascii="Arial" w:hAnsi="Arial" w:cs="Arial"/>
          <w:sz w:val="22"/>
          <w:szCs w:val="22"/>
        </w:rPr>
        <w:t>26.1.</w:t>
      </w:r>
      <w:r w:rsidR="00AC01CF" w:rsidRPr="00E60EC0">
        <w:rPr>
          <w:rFonts w:ascii="Arial" w:hAnsi="Arial" w:cs="Arial"/>
          <w:sz w:val="22"/>
          <w:szCs w:val="22"/>
        </w:rPr>
        <w:t xml:space="preserve"> A classificação orçamentária, por onde correrá a despesa, será indicada, pelo Departamento de Contabilidade, em conformidade com a indicação das unidades de Saúde, as quais estão direcionadas a solicitação de compra.</w:t>
      </w:r>
    </w:p>
    <w:p w14:paraId="4FE121A7" w14:textId="11CC3220" w:rsidR="00B535F9" w:rsidRPr="00E60EC0" w:rsidRDefault="00B535F9" w:rsidP="00D71AA6">
      <w:pPr>
        <w:ind w:left="142"/>
        <w:jc w:val="both"/>
        <w:rPr>
          <w:rFonts w:ascii="Arial" w:hAnsi="Arial" w:cs="Arial"/>
          <w:sz w:val="22"/>
          <w:szCs w:val="22"/>
        </w:rPr>
      </w:pPr>
      <w:r w:rsidRPr="00E60EC0">
        <w:rPr>
          <w:rFonts w:ascii="Arial" w:hAnsi="Arial" w:cs="Arial"/>
          <w:sz w:val="22"/>
          <w:szCs w:val="22"/>
        </w:rPr>
        <w:t>26.1.1. Por tratar-se de licitação sob a etiqueta do Registro de Preços, a Previsão Orçamentária torna-se dispensável neste momento, devendo a Administração demonstrar a disponibilidade orçamentária quando da assinatura do contrato ou outro instrumento hábil.</w:t>
      </w:r>
    </w:p>
    <w:p w14:paraId="7FE2BC62" w14:textId="324982B5" w:rsidR="00A65D58" w:rsidRPr="00E60EC0" w:rsidRDefault="00A65D58" w:rsidP="00D71AA6">
      <w:pPr>
        <w:ind w:left="142"/>
        <w:jc w:val="both"/>
        <w:rPr>
          <w:rFonts w:ascii="Arial" w:hAnsi="Arial" w:cs="Arial"/>
          <w:sz w:val="22"/>
          <w:szCs w:val="22"/>
        </w:rPr>
      </w:pPr>
    </w:p>
    <w:p w14:paraId="5C542D7D" w14:textId="77777777" w:rsidR="00A65D58" w:rsidRPr="00E60EC0" w:rsidRDefault="00A65D58" w:rsidP="00D71AA6">
      <w:pPr>
        <w:ind w:left="142"/>
        <w:jc w:val="both"/>
        <w:rPr>
          <w:rFonts w:ascii="Arial" w:hAnsi="Arial" w:cs="Arial"/>
          <w:b/>
          <w:sz w:val="22"/>
          <w:szCs w:val="22"/>
        </w:rPr>
      </w:pPr>
      <w:r w:rsidRPr="00E60EC0">
        <w:rPr>
          <w:rFonts w:ascii="Arial" w:hAnsi="Arial" w:cs="Arial"/>
          <w:b/>
          <w:sz w:val="22"/>
          <w:szCs w:val="22"/>
        </w:rPr>
        <w:t xml:space="preserve">27. </w:t>
      </w:r>
      <w:r w:rsidRPr="00E60EC0">
        <w:rPr>
          <w:rFonts w:ascii="Arial" w:eastAsia="Arial" w:hAnsi="Arial" w:cs="Arial"/>
          <w:b/>
          <w:bCs/>
          <w:color w:val="000000"/>
          <w:sz w:val="22"/>
          <w:szCs w:val="22"/>
        </w:rPr>
        <w:t>CONCLUSÃO E DECLARAÇÃO DE VIABILIDADE</w:t>
      </w:r>
    </w:p>
    <w:p w14:paraId="2461F1C6" w14:textId="77777777" w:rsidR="00A65D58" w:rsidRPr="00E60EC0" w:rsidRDefault="00A65D58" w:rsidP="00D71AA6">
      <w:pPr>
        <w:ind w:left="142"/>
        <w:jc w:val="both"/>
        <w:rPr>
          <w:rFonts w:ascii="Arial" w:hAnsi="Arial" w:cs="Arial"/>
          <w:sz w:val="22"/>
          <w:szCs w:val="22"/>
        </w:rPr>
      </w:pPr>
    </w:p>
    <w:p w14:paraId="5C84F8D8" w14:textId="39D0BC77" w:rsidR="00A65D58" w:rsidRPr="00E60EC0" w:rsidRDefault="00A65D58" w:rsidP="00D71AA6">
      <w:pPr>
        <w:ind w:left="142"/>
        <w:jc w:val="both"/>
        <w:rPr>
          <w:rFonts w:ascii="Arial" w:eastAsia="Arial" w:hAnsi="Arial" w:cs="Arial"/>
          <w:color w:val="000000"/>
          <w:sz w:val="22"/>
          <w:szCs w:val="22"/>
        </w:rPr>
      </w:pPr>
      <w:r w:rsidRPr="00E60EC0">
        <w:rPr>
          <w:rFonts w:ascii="Arial" w:eastAsia="Arial" w:hAnsi="Arial" w:cs="Arial"/>
          <w:color w:val="000000"/>
          <w:sz w:val="22"/>
          <w:szCs w:val="22"/>
        </w:rPr>
        <w:t xml:space="preserve">27.1 O presente Termo de Referência foi elaborado com o objetivo da contratação de empresas para o fornecimento materiais de consumo, para atender </w:t>
      </w:r>
      <w:r w:rsidR="00CF7F02" w:rsidRPr="00E60EC0">
        <w:rPr>
          <w:rFonts w:ascii="Arial" w:eastAsia="Arial" w:hAnsi="Arial" w:cs="Arial"/>
          <w:color w:val="000000"/>
          <w:sz w:val="22"/>
          <w:szCs w:val="22"/>
        </w:rPr>
        <w:t>as Unidades de Saúde do Município</w:t>
      </w:r>
      <w:r w:rsidRPr="00E60EC0">
        <w:rPr>
          <w:rFonts w:ascii="Arial" w:hAnsi="Arial" w:cs="Arial"/>
          <w:sz w:val="22"/>
          <w:szCs w:val="22"/>
        </w:rPr>
        <w:t>.</w:t>
      </w:r>
    </w:p>
    <w:p w14:paraId="744B4DFB" w14:textId="6387F261" w:rsidR="00A65D58" w:rsidRDefault="00A65D58" w:rsidP="00D71AA6">
      <w:pPr>
        <w:ind w:left="142"/>
        <w:jc w:val="both"/>
        <w:rPr>
          <w:rFonts w:ascii="Arial" w:eastAsia="Arial" w:hAnsi="Arial" w:cs="Arial"/>
          <w:color w:val="000000"/>
          <w:sz w:val="22"/>
          <w:szCs w:val="22"/>
        </w:rPr>
      </w:pPr>
      <w:r w:rsidRPr="00E60EC0">
        <w:rPr>
          <w:rFonts w:ascii="Arial" w:eastAsia="Arial" w:hAnsi="Arial" w:cs="Arial"/>
          <w:color w:val="000000"/>
          <w:sz w:val="22"/>
          <w:szCs w:val="22"/>
        </w:rPr>
        <w:lastRenderedPageBreak/>
        <w:t xml:space="preserve">27.2. É explicito em que as aquisições sobre comento se faz necessária, não havendo outra forma de substituição dos objetos, sem os quais, impactam no funcionamento do órgão demandante, portanto, está o presente Termo de Referência de acordo com a legislação vigente, em especial as disposições do Decreto Municipal </w:t>
      </w:r>
      <w:r w:rsidR="00B650CC">
        <w:rPr>
          <w:rFonts w:ascii="Arial" w:eastAsia="Arial" w:hAnsi="Arial" w:cs="Arial"/>
          <w:color w:val="000000"/>
          <w:sz w:val="22"/>
          <w:szCs w:val="22"/>
        </w:rPr>
        <w:t>203</w:t>
      </w:r>
      <w:r w:rsidRPr="00E60EC0">
        <w:rPr>
          <w:rFonts w:ascii="Arial" w:eastAsia="Arial" w:hAnsi="Arial" w:cs="Arial"/>
          <w:color w:val="000000"/>
          <w:sz w:val="22"/>
          <w:szCs w:val="22"/>
        </w:rPr>
        <w:t>/2023, combinados com as disposições do inciso XXIII do art. 6º da Lei 14.133/2021, logo, diante de todas as descrições mencionadas, esta equipe de planejamento declara VIÁVEL esta contratação com base neste Termo, dentro dos modelos estabelecidos no presente levantamento.</w:t>
      </w:r>
    </w:p>
    <w:p w14:paraId="6D931194" w14:textId="77777777" w:rsidR="00702645" w:rsidRDefault="00702645" w:rsidP="00D71AA6">
      <w:pPr>
        <w:ind w:left="142"/>
        <w:jc w:val="both"/>
        <w:rPr>
          <w:rFonts w:ascii="Arial" w:eastAsia="Arial" w:hAnsi="Arial" w:cs="Arial"/>
          <w:color w:val="000000"/>
          <w:sz w:val="22"/>
          <w:szCs w:val="22"/>
        </w:rPr>
      </w:pPr>
    </w:p>
    <w:p w14:paraId="6F6F3949" w14:textId="77777777" w:rsidR="004D5D68" w:rsidRDefault="004D5D68" w:rsidP="00D71AA6">
      <w:pPr>
        <w:ind w:left="142"/>
        <w:jc w:val="both"/>
        <w:rPr>
          <w:rFonts w:ascii="Arial" w:eastAsia="Arial" w:hAnsi="Arial" w:cs="Arial"/>
          <w:color w:val="000000"/>
          <w:sz w:val="22"/>
          <w:szCs w:val="22"/>
        </w:rPr>
      </w:pPr>
    </w:p>
    <w:p w14:paraId="2392D3FE" w14:textId="77777777" w:rsidR="004D5D68" w:rsidRDefault="004D5D68" w:rsidP="00D71AA6">
      <w:pPr>
        <w:ind w:left="142"/>
        <w:jc w:val="both"/>
        <w:rPr>
          <w:rFonts w:ascii="Arial" w:eastAsia="Arial" w:hAnsi="Arial" w:cs="Arial"/>
          <w:color w:val="000000"/>
          <w:sz w:val="22"/>
          <w:szCs w:val="22"/>
        </w:rPr>
      </w:pPr>
    </w:p>
    <w:p w14:paraId="0499826A" w14:textId="5DA256EB" w:rsidR="00A65D58" w:rsidRPr="004D5D68" w:rsidRDefault="004D5D68" w:rsidP="00D71AA6">
      <w:pPr>
        <w:tabs>
          <w:tab w:val="left" w:pos="5235"/>
        </w:tabs>
        <w:ind w:left="142"/>
        <w:rPr>
          <w:rFonts w:ascii="Arial" w:hAnsi="Arial" w:cs="Arial"/>
          <w:bCs/>
          <w:sz w:val="20"/>
          <w:szCs w:val="20"/>
        </w:rPr>
      </w:pPr>
      <w:proofErr w:type="spellStart"/>
      <w:r w:rsidRPr="004D5D68">
        <w:rPr>
          <w:rFonts w:ascii="Arial" w:hAnsi="Arial" w:cs="Arial"/>
          <w:bCs/>
          <w:sz w:val="20"/>
          <w:szCs w:val="20"/>
        </w:rPr>
        <w:t>Ianna</w:t>
      </w:r>
      <w:proofErr w:type="spellEnd"/>
      <w:r w:rsidRPr="004D5D68">
        <w:rPr>
          <w:rFonts w:ascii="Arial" w:hAnsi="Arial" w:cs="Arial"/>
          <w:bCs/>
          <w:sz w:val="20"/>
          <w:szCs w:val="20"/>
        </w:rPr>
        <w:t xml:space="preserve"> Efigênia Macedo Xavier Mesquita</w:t>
      </w:r>
    </w:p>
    <w:p w14:paraId="102CE112" w14:textId="5E5D0728" w:rsidR="00A65D58" w:rsidRPr="004D5D68" w:rsidRDefault="00A65D58" w:rsidP="00D71AA6">
      <w:pPr>
        <w:ind w:left="142"/>
        <w:jc w:val="both"/>
        <w:rPr>
          <w:rFonts w:ascii="Arial" w:hAnsi="Arial" w:cs="Arial"/>
          <w:b/>
          <w:sz w:val="20"/>
          <w:szCs w:val="20"/>
        </w:rPr>
      </w:pPr>
      <w:r w:rsidRPr="004D5D68">
        <w:rPr>
          <w:rFonts w:ascii="Arial" w:hAnsi="Arial" w:cs="Arial"/>
          <w:b/>
          <w:sz w:val="20"/>
          <w:szCs w:val="20"/>
        </w:rPr>
        <w:t xml:space="preserve">Coord. </w:t>
      </w:r>
      <w:proofErr w:type="spellStart"/>
      <w:r w:rsidRPr="004D5D68">
        <w:rPr>
          <w:rFonts w:ascii="Arial" w:hAnsi="Arial" w:cs="Arial"/>
          <w:b/>
          <w:sz w:val="20"/>
          <w:szCs w:val="20"/>
        </w:rPr>
        <w:t>da</w:t>
      </w:r>
      <w:proofErr w:type="spellEnd"/>
      <w:r w:rsidRPr="004D5D68">
        <w:rPr>
          <w:rFonts w:ascii="Arial" w:hAnsi="Arial" w:cs="Arial"/>
          <w:b/>
          <w:sz w:val="20"/>
          <w:szCs w:val="20"/>
        </w:rPr>
        <w:t xml:space="preserve"> Assistência farmacêutica da Secretaria de Saúde do Município de </w:t>
      </w:r>
      <w:r w:rsidR="003B6F8B" w:rsidRPr="004D5D68">
        <w:rPr>
          <w:rFonts w:ascii="Arial" w:hAnsi="Arial" w:cs="Arial"/>
          <w:b/>
          <w:sz w:val="20"/>
          <w:szCs w:val="20"/>
        </w:rPr>
        <w:t>Piatã</w:t>
      </w:r>
    </w:p>
    <w:p w14:paraId="24C32ABC" w14:textId="77777777" w:rsidR="00A65D58" w:rsidRPr="004D5D68" w:rsidRDefault="00A65D58" w:rsidP="00D71AA6">
      <w:pPr>
        <w:ind w:left="142"/>
        <w:jc w:val="both"/>
        <w:rPr>
          <w:rFonts w:ascii="Arial" w:hAnsi="Arial" w:cs="Arial"/>
          <w:b/>
          <w:sz w:val="20"/>
          <w:szCs w:val="20"/>
        </w:rPr>
      </w:pPr>
    </w:p>
    <w:p w14:paraId="5D3D7CF2" w14:textId="77777777" w:rsidR="00AC01CF" w:rsidRPr="004D5D68" w:rsidRDefault="00AC01CF" w:rsidP="00D71AA6">
      <w:pPr>
        <w:ind w:left="142"/>
        <w:jc w:val="both"/>
        <w:rPr>
          <w:rFonts w:ascii="Arial" w:hAnsi="Arial" w:cs="Arial"/>
          <w:sz w:val="20"/>
          <w:szCs w:val="20"/>
        </w:rPr>
      </w:pPr>
    </w:p>
    <w:p w14:paraId="563599C0" w14:textId="01FB5F64" w:rsidR="00A65D58" w:rsidRPr="004D5D68" w:rsidRDefault="004D5D68" w:rsidP="00D71AA6">
      <w:pPr>
        <w:ind w:left="142"/>
        <w:jc w:val="both"/>
        <w:rPr>
          <w:rFonts w:ascii="Arial" w:hAnsi="Arial" w:cs="Arial"/>
          <w:sz w:val="22"/>
          <w:szCs w:val="22"/>
        </w:rPr>
      </w:pPr>
      <w:r w:rsidRPr="004D5D68">
        <w:rPr>
          <w:rFonts w:ascii="Arial" w:hAnsi="Arial" w:cs="Arial"/>
          <w:sz w:val="20"/>
          <w:szCs w:val="20"/>
        </w:rPr>
        <w:t>Camila Luz Marques Pina</w:t>
      </w:r>
    </w:p>
    <w:p w14:paraId="61584F90" w14:textId="7160F7D8" w:rsidR="00A65D58" w:rsidRPr="004D5D68" w:rsidRDefault="00A65D58" w:rsidP="00D71AA6">
      <w:pPr>
        <w:ind w:left="142"/>
        <w:rPr>
          <w:rFonts w:ascii="Arial" w:hAnsi="Arial" w:cs="Arial"/>
          <w:b/>
          <w:sz w:val="20"/>
          <w:szCs w:val="20"/>
        </w:rPr>
      </w:pPr>
      <w:r w:rsidRPr="004D5D68">
        <w:rPr>
          <w:rFonts w:ascii="Arial" w:hAnsi="Arial" w:cs="Arial"/>
          <w:b/>
          <w:sz w:val="20"/>
          <w:szCs w:val="20"/>
        </w:rPr>
        <w:t xml:space="preserve">Farmacêutica </w:t>
      </w:r>
      <w:r w:rsidR="004D5D68" w:rsidRPr="004D5D68">
        <w:rPr>
          <w:rFonts w:ascii="Arial" w:hAnsi="Arial" w:cs="Arial"/>
          <w:b/>
          <w:sz w:val="20"/>
          <w:szCs w:val="20"/>
        </w:rPr>
        <w:t>do Hospital Municipal Dr. Hélio Macedo Araújo</w:t>
      </w:r>
    </w:p>
    <w:p w14:paraId="13F127F9" w14:textId="77777777" w:rsidR="00A65D58" w:rsidRPr="004D5D68" w:rsidRDefault="00A65D58" w:rsidP="00D71AA6">
      <w:pPr>
        <w:ind w:left="142"/>
        <w:jc w:val="both"/>
        <w:rPr>
          <w:rFonts w:ascii="Arial" w:hAnsi="Arial" w:cs="Arial"/>
          <w:b/>
          <w:sz w:val="22"/>
        </w:rPr>
      </w:pPr>
    </w:p>
    <w:p w14:paraId="3EDA6EA0" w14:textId="77777777" w:rsidR="00AC01CF" w:rsidRPr="004D5D68" w:rsidRDefault="00AC01CF" w:rsidP="00D71AA6">
      <w:pPr>
        <w:ind w:left="142"/>
        <w:jc w:val="both"/>
        <w:rPr>
          <w:rFonts w:ascii="Arial" w:hAnsi="Arial" w:cs="Arial"/>
          <w:sz w:val="20"/>
          <w:szCs w:val="20"/>
        </w:rPr>
      </w:pPr>
    </w:p>
    <w:p w14:paraId="25973B13" w14:textId="037F680E" w:rsidR="00A65D58" w:rsidRPr="00E60EC0" w:rsidRDefault="004D5D68" w:rsidP="00D71AA6">
      <w:pPr>
        <w:ind w:left="142"/>
        <w:jc w:val="both"/>
        <w:rPr>
          <w:rFonts w:ascii="Arial" w:hAnsi="Arial" w:cs="Arial"/>
          <w:b/>
          <w:sz w:val="22"/>
          <w:highlight w:val="yellow"/>
        </w:rPr>
      </w:pPr>
      <w:r w:rsidRPr="004D5D68">
        <w:rPr>
          <w:rFonts w:ascii="Arial" w:hAnsi="Arial" w:cs="Arial"/>
          <w:sz w:val="20"/>
          <w:szCs w:val="20"/>
        </w:rPr>
        <w:t>Maria Emanuela Martins Ramos Dantas</w:t>
      </w:r>
    </w:p>
    <w:p w14:paraId="35C2038C" w14:textId="3D5CA387" w:rsidR="00A65D58" w:rsidRPr="00E60EC0" w:rsidRDefault="004D5D68" w:rsidP="00D71AA6">
      <w:pPr>
        <w:ind w:left="142"/>
        <w:jc w:val="both"/>
        <w:rPr>
          <w:rFonts w:ascii="Arial" w:hAnsi="Arial" w:cs="Arial"/>
          <w:b/>
          <w:sz w:val="22"/>
          <w:highlight w:val="yellow"/>
        </w:rPr>
      </w:pPr>
      <w:r w:rsidRPr="004D5D68">
        <w:rPr>
          <w:rFonts w:ascii="Arial" w:hAnsi="Arial" w:cs="Arial"/>
          <w:b/>
          <w:sz w:val="20"/>
          <w:szCs w:val="20"/>
        </w:rPr>
        <w:t>Coordenadora da Atenção Básica</w:t>
      </w:r>
    </w:p>
    <w:p w14:paraId="6F0EDBD0" w14:textId="77777777" w:rsidR="00A65D58" w:rsidRPr="00E60EC0" w:rsidRDefault="00A65D58" w:rsidP="00870C18">
      <w:pPr>
        <w:ind w:left="-284"/>
        <w:jc w:val="both"/>
        <w:rPr>
          <w:rFonts w:ascii="Arial" w:hAnsi="Arial" w:cs="Arial"/>
          <w:b/>
          <w:sz w:val="22"/>
          <w:highlight w:val="yellow"/>
        </w:rPr>
      </w:pPr>
    </w:p>
    <w:p w14:paraId="43923A64" w14:textId="37A6845C" w:rsidR="00A65D58" w:rsidRPr="00E60EC0" w:rsidRDefault="00A65D58" w:rsidP="00870C18">
      <w:pPr>
        <w:tabs>
          <w:tab w:val="center" w:pos="5386"/>
        </w:tabs>
        <w:ind w:left="-284"/>
        <w:jc w:val="center"/>
        <w:rPr>
          <w:rFonts w:ascii="Arial" w:hAnsi="Arial" w:cs="Arial"/>
          <w:b/>
          <w:sz w:val="22"/>
          <w:szCs w:val="22"/>
        </w:rPr>
      </w:pPr>
      <w:r w:rsidRPr="00E60EC0">
        <w:rPr>
          <w:rFonts w:ascii="Arial" w:hAnsi="Arial" w:cs="Arial"/>
          <w:highlight w:val="yellow"/>
        </w:rPr>
        <w:softHyphen/>
      </w:r>
      <w:r w:rsidRPr="00E60EC0">
        <w:rPr>
          <w:rFonts w:ascii="Arial" w:hAnsi="Arial" w:cs="Arial"/>
          <w:b/>
          <w:sz w:val="22"/>
          <w:szCs w:val="22"/>
        </w:rPr>
        <w:t>APROVAÇÃO E AUTORIZAÇÃO PARA O PROCESSO DE CONTRATAÇÃO</w:t>
      </w:r>
    </w:p>
    <w:p w14:paraId="5BD6D5F5" w14:textId="77777777" w:rsidR="00A65D58" w:rsidRPr="00E60EC0" w:rsidRDefault="00A65D58" w:rsidP="00870C18">
      <w:pPr>
        <w:ind w:left="-284"/>
        <w:jc w:val="both"/>
        <w:rPr>
          <w:rFonts w:ascii="Arial" w:hAnsi="Arial" w:cs="Arial"/>
          <w:sz w:val="22"/>
          <w:szCs w:val="22"/>
        </w:rPr>
      </w:pPr>
    </w:p>
    <w:p w14:paraId="5BDB0AB8" w14:textId="5593B171" w:rsidR="00A65D58" w:rsidRPr="00E60EC0" w:rsidRDefault="00A65D58" w:rsidP="00025595">
      <w:pPr>
        <w:ind w:left="142"/>
        <w:jc w:val="both"/>
        <w:rPr>
          <w:rFonts w:ascii="Arial" w:hAnsi="Arial" w:cs="Arial"/>
          <w:sz w:val="22"/>
          <w:szCs w:val="22"/>
        </w:rPr>
      </w:pPr>
      <w:r w:rsidRPr="00E60EC0">
        <w:rPr>
          <w:rFonts w:ascii="Arial" w:hAnsi="Arial" w:cs="Arial"/>
          <w:sz w:val="22"/>
          <w:szCs w:val="22"/>
        </w:rPr>
        <w:t xml:space="preserve">O presente Termo de Referência, foi elaborado visando a contratação de empresa especializada para </w:t>
      </w:r>
      <w:r w:rsidRPr="00E60EC0">
        <w:rPr>
          <w:rFonts w:ascii="Arial" w:hAnsi="Arial" w:cs="Arial"/>
          <w:bCs/>
          <w:sz w:val="22"/>
          <w:szCs w:val="22"/>
        </w:rPr>
        <w:t>fornecimento/</w:t>
      </w:r>
      <w:r w:rsidR="00810065" w:rsidRPr="00E60EC0">
        <w:rPr>
          <w:rFonts w:ascii="Arial" w:hAnsi="Arial" w:cs="Arial"/>
          <w:bCs/>
          <w:color w:val="000000"/>
          <w:sz w:val="22"/>
          <w:szCs w:val="22"/>
        </w:rPr>
        <w:t xml:space="preserve"> A</w:t>
      </w:r>
      <w:r w:rsidR="00810065" w:rsidRPr="00E60EC0">
        <w:rPr>
          <w:rFonts w:ascii="Arial" w:hAnsi="Arial" w:cs="Arial"/>
          <w:bCs/>
          <w:sz w:val="22"/>
          <w:szCs w:val="22"/>
        </w:rPr>
        <w:t>quisição de Medicamentos, Equipamentos de Uso Hospitalar, Material Hospitalar, Material Odontológico e Material de Limpeza Hospitalar, Material para Raio-X, Instrumental Cirúrgico Hospitalar, Aquisição e confecção de itens de malharia e rouparia hospitalar</w:t>
      </w:r>
      <w:r w:rsidRPr="00E60EC0">
        <w:rPr>
          <w:rFonts w:ascii="Arial" w:hAnsi="Arial" w:cs="Arial"/>
          <w:sz w:val="22"/>
          <w:szCs w:val="22"/>
        </w:rPr>
        <w:t xml:space="preserve">, com objetivo de atender as necessidades do Fundo Municipal de Saúde </w:t>
      </w:r>
      <w:r w:rsidR="00810065" w:rsidRPr="00E60EC0">
        <w:rPr>
          <w:rFonts w:ascii="Arial" w:hAnsi="Arial" w:cs="Arial"/>
          <w:sz w:val="22"/>
          <w:szCs w:val="22"/>
        </w:rPr>
        <w:t>Piatã</w:t>
      </w:r>
      <w:r w:rsidRPr="00E60EC0">
        <w:rPr>
          <w:rFonts w:ascii="Arial" w:hAnsi="Arial" w:cs="Arial"/>
          <w:sz w:val="22"/>
          <w:szCs w:val="22"/>
        </w:rPr>
        <w:t>.</w:t>
      </w:r>
    </w:p>
    <w:p w14:paraId="7D371233" w14:textId="77777777" w:rsidR="00A65D58" w:rsidRDefault="00A65D58" w:rsidP="00025595">
      <w:pPr>
        <w:ind w:left="142"/>
        <w:jc w:val="both"/>
        <w:rPr>
          <w:rFonts w:ascii="Arial" w:hAnsi="Arial" w:cs="Arial"/>
          <w:sz w:val="22"/>
          <w:szCs w:val="22"/>
        </w:rPr>
      </w:pPr>
      <w:r w:rsidRPr="00E60EC0">
        <w:rPr>
          <w:rFonts w:ascii="Arial" w:hAnsi="Arial" w:cs="Arial"/>
          <w:sz w:val="22"/>
          <w:szCs w:val="22"/>
        </w:rPr>
        <w:t>28.2. Os atos e termos das contratações seguirão os trâmites da Lei de Licitações, a Lei 14.133/2021, em especial do regramento para o Pregão Eletrônico, a ser julgado pelo menor preço por item.</w:t>
      </w:r>
    </w:p>
    <w:p w14:paraId="2B14035C" w14:textId="77777777" w:rsidR="00C175DF" w:rsidRDefault="00C175DF" w:rsidP="00025595">
      <w:pPr>
        <w:ind w:left="142"/>
        <w:jc w:val="both"/>
        <w:rPr>
          <w:rFonts w:ascii="Arial" w:hAnsi="Arial" w:cs="Arial"/>
          <w:sz w:val="22"/>
          <w:szCs w:val="22"/>
        </w:rPr>
      </w:pPr>
    </w:p>
    <w:p w14:paraId="2E6FAE2B" w14:textId="77777777" w:rsidR="00810065" w:rsidRPr="00E60EC0" w:rsidRDefault="00810065" w:rsidP="00870C18">
      <w:pPr>
        <w:ind w:left="-284"/>
        <w:jc w:val="both"/>
        <w:rPr>
          <w:rFonts w:ascii="Arial" w:hAnsi="Arial" w:cs="Arial"/>
          <w:sz w:val="22"/>
          <w:szCs w:val="22"/>
        </w:rPr>
      </w:pPr>
    </w:p>
    <w:p w14:paraId="07857345" w14:textId="77777777" w:rsidR="00810065" w:rsidRDefault="00810065" w:rsidP="00870C18">
      <w:pPr>
        <w:ind w:left="-284"/>
        <w:jc w:val="both"/>
        <w:rPr>
          <w:rFonts w:ascii="Arial" w:hAnsi="Arial" w:cs="Arial"/>
          <w:sz w:val="22"/>
          <w:szCs w:val="22"/>
        </w:rPr>
      </w:pPr>
    </w:p>
    <w:p w14:paraId="2988A69F" w14:textId="77777777" w:rsidR="00702645" w:rsidRDefault="00702645" w:rsidP="00870C18">
      <w:pPr>
        <w:ind w:left="-284"/>
        <w:jc w:val="both"/>
        <w:rPr>
          <w:rFonts w:ascii="Arial" w:hAnsi="Arial" w:cs="Arial"/>
          <w:sz w:val="22"/>
          <w:szCs w:val="22"/>
        </w:rPr>
      </w:pPr>
    </w:p>
    <w:p w14:paraId="3F10464F" w14:textId="77777777" w:rsidR="00702645" w:rsidRDefault="00702645" w:rsidP="00870C18">
      <w:pPr>
        <w:ind w:left="-284"/>
        <w:jc w:val="both"/>
        <w:rPr>
          <w:rFonts w:ascii="Arial" w:hAnsi="Arial" w:cs="Arial"/>
          <w:sz w:val="22"/>
          <w:szCs w:val="22"/>
        </w:rPr>
      </w:pPr>
    </w:p>
    <w:p w14:paraId="6A64B836" w14:textId="77777777" w:rsidR="00A65D58" w:rsidRPr="00E60EC0" w:rsidRDefault="00A65D58" w:rsidP="00870C18">
      <w:pPr>
        <w:ind w:left="-284"/>
        <w:rPr>
          <w:rFonts w:ascii="Arial" w:hAnsi="Arial" w:cs="Arial"/>
          <w:highlight w:val="yellow"/>
        </w:rPr>
      </w:pPr>
    </w:p>
    <w:p w14:paraId="34FBD66B" w14:textId="1DBBB63A" w:rsidR="00A65D58" w:rsidRPr="00E60EC0" w:rsidRDefault="00913BBF" w:rsidP="00025595">
      <w:pPr>
        <w:ind w:left="-284"/>
        <w:jc w:val="center"/>
        <w:rPr>
          <w:rFonts w:ascii="Arial" w:hAnsi="Arial" w:cs="Arial"/>
          <w:b/>
          <w:sz w:val="22"/>
        </w:rPr>
      </w:pPr>
      <w:r w:rsidRPr="00E60EC0">
        <w:rPr>
          <w:rFonts w:ascii="Arial" w:hAnsi="Arial" w:cs="Arial"/>
          <w:b/>
          <w:sz w:val="22"/>
        </w:rPr>
        <w:t>Igor Teles Silva</w:t>
      </w:r>
    </w:p>
    <w:p w14:paraId="3C5DA8CE" w14:textId="39192A15" w:rsidR="00A65D58" w:rsidRPr="00E60EC0" w:rsidRDefault="00A65D58" w:rsidP="00025595">
      <w:pPr>
        <w:ind w:left="-284"/>
        <w:jc w:val="center"/>
        <w:rPr>
          <w:rFonts w:ascii="Arial" w:hAnsi="Arial" w:cs="Arial"/>
          <w:sz w:val="22"/>
        </w:rPr>
      </w:pPr>
      <w:r w:rsidRPr="00E60EC0">
        <w:rPr>
          <w:rFonts w:ascii="Arial" w:hAnsi="Arial" w:cs="Arial"/>
          <w:sz w:val="22"/>
        </w:rPr>
        <w:t>Secretári</w:t>
      </w:r>
      <w:r w:rsidR="00913BBF" w:rsidRPr="00E60EC0">
        <w:rPr>
          <w:rFonts w:ascii="Arial" w:hAnsi="Arial" w:cs="Arial"/>
          <w:sz w:val="22"/>
        </w:rPr>
        <w:t>o</w:t>
      </w:r>
      <w:r w:rsidRPr="00E60EC0">
        <w:rPr>
          <w:rFonts w:ascii="Arial" w:hAnsi="Arial" w:cs="Arial"/>
          <w:sz w:val="22"/>
        </w:rPr>
        <w:t xml:space="preserve"> Municipal de Saúde</w:t>
      </w:r>
    </w:p>
    <w:p w14:paraId="7021A9D2" w14:textId="08EC6B04" w:rsidR="00A65D58" w:rsidRDefault="00913BBF" w:rsidP="00025595">
      <w:pPr>
        <w:ind w:left="-284"/>
        <w:jc w:val="center"/>
        <w:rPr>
          <w:rFonts w:ascii="Arial" w:hAnsi="Arial" w:cs="Arial"/>
          <w:sz w:val="22"/>
        </w:rPr>
      </w:pPr>
      <w:r w:rsidRPr="00E60EC0">
        <w:rPr>
          <w:rFonts w:ascii="Arial" w:hAnsi="Arial" w:cs="Arial"/>
          <w:sz w:val="22"/>
        </w:rPr>
        <w:t>Decreto</w:t>
      </w:r>
      <w:r w:rsidR="00A65D58" w:rsidRPr="00E60EC0">
        <w:rPr>
          <w:rFonts w:ascii="Arial" w:hAnsi="Arial" w:cs="Arial"/>
          <w:sz w:val="22"/>
        </w:rPr>
        <w:t xml:space="preserve"> Nº </w:t>
      </w:r>
      <w:r w:rsidRPr="00E60EC0">
        <w:rPr>
          <w:rFonts w:ascii="Arial" w:hAnsi="Arial" w:cs="Arial"/>
          <w:sz w:val="22"/>
        </w:rPr>
        <w:t>00</w:t>
      </w:r>
      <w:r w:rsidR="005960B4">
        <w:rPr>
          <w:rFonts w:ascii="Arial" w:hAnsi="Arial" w:cs="Arial"/>
          <w:sz w:val="22"/>
        </w:rPr>
        <w:t>2</w:t>
      </w:r>
      <w:r w:rsidR="00A65D58" w:rsidRPr="00E60EC0">
        <w:rPr>
          <w:rFonts w:ascii="Arial" w:hAnsi="Arial" w:cs="Arial"/>
          <w:sz w:val="22"/>
        </w:rPr>
        <w:t>/202</w:t>
      </w:r>
      <w:r w:rsidR="005960B4">
        <w:rPr>
          <w:rFonts w:ascii="Arial" w:hAnsi="Arial" w:cs="Arial"/>
          <w:sz w:val="22"/>
        </w:rPr>
        <w:t>5</w:t>
      </w:r>
    </w:p>
    <w:p w14:paraId="18E1C9FF" w14:textId="77777777" w:rsidR="00B650CC" w:rsidRDefault="00B650CC" w:rsidP="00025595">
      <w:pPr>
        <w:ind w:left="-284"/>
        <w:jc w:val="center"/>
        <w:rPr>
          <w:rFonts w:ascii="Arial" w:hAnsi="Arial" w:cs="Arial"/>
          <w:sz w:val="22"/>
        </w:rPr>
      </w:pPr>
    </w:p>
    <w:bookmarkEnd w:id="69"/>
    <w:p w14:paraId="3F989EF2" w14:textId="77777777" w:rsidR="00B650CC" w:rsidRDefault="00B650CC" w:rsidP="00025595">
      <w:pPr>
        <w:ind w:left="-284"/>
        <w:jc w:val="center"/>
        <w:rPr>
          <w:rFonts w:ascii="Arial" w:hAnsi="Arial" w:cs="Arial"/>
          <w:sz w:val="22"/>
        </w:rPr>
      </w:pPr>
    </w:p>
    <w:p w14:paraId="42EEDE9D" w14:textId="77777777" w:rsidR="00B650CC" w:rsidRDefault="00B650CC" w:rsidP="00025595">
      <w:pPr>
        <w:ind w:left="-284"/>
        <w:jc w:val="center"/>
        <w:rPr>
          <w:rFonts w:ascii="Arial" w:hAnsi="Arial" w:cs="Arial"/>
          <w:sz w:val="22"/>
        </w:rPr>
      </w:pPr>
    </w:p>
    <w:p w14:paraId="018A20A9" w14:textId="77777777" w:rsidR="00702645" w:rsidRDefault="00702645" w:rsidP="00025595">
      <w:pPr>
        <w:ind w:left="-284"/>
        <w:jc w:val="center"/>
        <w:rPr>
          <w:rFonts w:ascii="Arial" w:hAnsi="Arial" w:cs="Arial"/>
          <w:sz w:val="22"/>
        </w:rPr>
      </w:pPr>
    </w:p>
    <w:p w14:paraId="4E8F5255" w14:textId="77777777" w:rsidR="009B5EA1" w:rsidRDefault="009B5EA1" w:rsidP="00025595">
      <w:pPr>
        <w:ind w:left="-284"/>
        <w:jc w:val="center"/>
        <w:rPr>
          <w:rFonts w:ascii="Arial" w:hAnsi="Arial" w:cs="Arial"/>
          <w:sz w:val="22"/>
        </w:rPr>
      </w:pPr>
    </w:p>
    <w:p w14:paraId="6B6A68C8" w14:textId="77777777" w:rsidR="009B5EA1" w:rsidRDefault="009B5EA1" w:rsidP="00025595">
      <w:pPr>
        <w:ind w:left="-284"/>
        <w:jc w:val="center"/>
        <w:rPr>
          <w:rFonts w:ascii="Arial" w:hAnsi="Arial" w:cs="Arial"/>
          <w:sz w:val="22"/>
        </w:rPr>
      </w:pPr>
    </w:p>
    <w:p w14:paraId="55416872" w14:textId="77777777" w:rsidR="009B5EA1" w:rsidRDefault="009B5EA1" w:rsidP="00025595">
      <w:pPr>
        <w:ind w:left="-284"/>
        <w:jc w:val="center"/>
        <w:rPr>
          <w:rFonts w:ascii="Arial" w:hAnsi="Arial" w:cs="Arial"/>
          <w:sz w:val="22"/>
        </w:rPr>
      </w:pPr>
    </w:p>
    <w:p w14:paraId="3CD19967" w14:textId="77777777" w:rsidR="009B5EA1" w:rsidRDefault="009B5EA1" w:rsidP="00025595">
      <w:pPr>
        <w:ind w:left="-284"/>
        <w:jc w:val="center"/>
        <w:rPr>
          <w:rFonts w:ascii="Arial" w:hAnsi="Arial" w:cs="Arial"/>
          <w:sz w:val="22"/>
        </w:rPr>
      </w:pPr>
    </w:p>
    <w:p w14:paraId="492D0484" w14:textId="77777777" w:rsidR="009B5EA1" w:rsidRDefault="009B5EA1" w:rsidP="00025595">
      <w:pPr>
        <w:ind w:left="-284"/>
        <w:jc w:val="center"/>
        <w:rPr>
          <w:rFonts w:ascii="Arial" w:hAnsi="Arial" w:cs="Arial"/>
          <w:sz w:val="22"/>
        </w:rPr>
      </w:pPr>
    </w:p>
    <w:p w14:paraId="79D622D0" w14:textId="77777777" w:rsidR="009B5EA1" w:rsidRDefault="009B5EA1" w:rsidP="00025595">
      <w:pPr>
        <w:ind w:left="-284"/>
        <w:jc w:val="center"/>
        <w:rPr>
          <w:rFonts w:ascii="Arial" w:hAnsi="Arial" w:cs="Arial"/>
          <w:sz w:val="22"/>
        </w:rPr>
      </w:pPr>
    </w:p>
    <w:p w14:paraId="02A94CE9" w14:textId="77777777" w:rsidR="0098622B" w:rsidRDefault="0098622B" w:rsidP="00025595">
      <w:pPr>
        <w:ind w:left="-284"/>
        <w:jc w:val="center"/>
        <w:rPr>
          <w:rFonts w:ascii="Arial" w:hAnsi="Arial" w:cs="Arial"/>
          <w:sz w:val="22"/>
        </w:rPr>
      </w:pPr>
    </w:p>
    <w:p w14:paraId="56925526" w14:textId="77777777" w:rsidR="0098622B" w:rsidRDefault="0098622B" w:rsidP="00025595">
      <w:pPr>
        <w:ind w:left="-284"/>
        <w:jc w:val="center"/>
        <w:rPr>
          <w:rFonts w:ascii="Arial" w:hAnsi="Arial" w:cs="Arial"/>
          <w:sz w:val="22"/>
        </w:rPr>
      </w:pPr>
    </w:p>
    <w:p w14:paraId="1F09FD87" w14:textId="77777777" w:rsidR="0098622B" w:rsidRDefault="0098622B" w:rsidP="00025595">
      <w:pPr>
        <w:ind w:left="-284"/>
        <w:jc w:val="center"/>
        <w:rPr>
          <w:rFonts w:ascii="Arial" w:hAnsi="Arial" w:cs="Arial"/>
          <w:sz w:val="22"/>
        </w:rPr>
      </w:pPr>
    </w:p>
    <w:p w14:paraId="5E8CB2A3" w14:textId="77777777" w:rsidR="0098622B" w:rsidRDefault="0098622B" w:rsidP="00025595">
      <w:pPr>
        <w:ind w:left="-284"/>
        <w:jc w:val="center"/>
        <w:rPr>
          <w:rFonts w:ascii="Arial" w:hAnsi="Arial" w:cs="Arial"/>
          <w:sz w:val="22"/>
        </w:rPr>
      </w:pPr>
    </w:p>
    <w:p w14:paraId="7E0B81F8" w14:textId="12A9226E" w:rsidR="00366283" w:rsidRPr="003760BB" w:rsidRDefault="00366283" w:rsidP="00366283">
      <w:pPr>
        <w:autoSpaceDE w:val="0"/>
        <w:autoSpaceDN w:val="0"/>
        <w:adjustRightInd w:val="0"/>
        <w:spacing w:before="120"/>
        <w:jc w:val="center"/>
        <w:rPr>
          <w:rFonts w:ascii="Arial" w:hAnsi="Arial" w:cs="Arial"/>
          <w:b/>
          <w:sz w:val="22"/>
          <w:szCs w:val="22"/>
        </w:rPr>
      </w:pPr>
      <w:r w:rsidRPr="003760BB">
        <w:rPr>
          <w:rFonts w:ascii="Arial" w:hAnsi="Arial" w:cs="Arial"/>
          <w:b/>
          <w:sz w:val="22"/>
          <w:szCs w:val="22"/>
        </w:rPr>
        <w:lastRenderedPageBreak/>
        <w:t xml:space="preserve">PREGÃO ELETRÔNICO - SISTEMA DE REGISTRO DE PREÇOS / SRP - Nº </w:t>
      </w:r>
      <w:r w:rsidR="003760BB" w:rsidRPr="003760BB">
        <w:rPr>
          <w:rFonts w:ascii="Arial" w:hAnsi="Arial" w:cs="Arial"/>
          <w:b/>
          <w:sz w:val="22"/>
          <w:szCs w:val="22"/>
        </w:rPr>
        <w:t>03</w:t>
      </w:r>
      <w:r w:rsidRPr="003760BB">
        <w:rPr>
          <w:rFonts w:ascii="Arial" w:hAnsi="Arial" w:cs="Arial"/>
          <w:b/>
          <w:sz w:val="22"/>
          <w:szCs w:val="22"/>
        </w:rPr>
        <w:t>/202</w:t>
      </w:r>
      <w:r w:rsidR="003760BB" w:rsidRPr="003760BB">
        <w:rPr>
          <w:rFonts w:ascii="Arial" w:hAnsi="Arial" w:cs="Arial"/>
          <w:b/>
          <w:sz w:val="22"/>
          <w:szCs w:val="22"/>
        </w:rPr>
        <w:t>5</w:t>
      </w:r>
    </w:p>
    <w:p w14:paraId="5867B9EA" w14:textId="61B0EE50" w:rsidR="001525D4" w:rsidRPr="003760BB" w:rsidRDefault="001525D4" w:rsidP="001525D4">
      <w:pPr>
        <w:jc w:val="center"/>
        <w:rPr>
          <w:rFonts w:ascii="Arial" w:hAnsi="Arial" w:cs="Arial"/>
          <w:b/>
          <w:bCs/>
          <w:color w:val="000000"/>
          <w:sz w:val="22"/>
          <w:szCs w:val="22"/>
        </w:rPr>
      </w:pPr>
      <w:r w:rsidRPr="003760BB">
        <w:rPr>
          <w:rFonts w:ascii="Arial" w:hAnsi="Arial" w:cs="Arial"/>
          <w:b/>
          <w:bCs/>
          <w:color w:val="000000"/>
          <w:sz w:val="22"/>
          <w:szCs w:val="22"/>
        </w:rPr>
        <w:t xml:space="preserve">PROCESSO ADMINISTRATIVO </w:t>
      </w:r>
      <w:r w:rsidR="00AB7C88" w:rsidRPr="003760BB">
        <w:rPr>
          <w:rFonts w:ascii="Arial" w:hAnsi="Arial" w:cs="Arial"/>
          <w:b/>
          <w:bCs/>
          <w:color w:val="000000"/>
          <w:sz w:val="22"/>
          <w:szCs w:val="22"/>
        </w:rPr>
        <w:t xml:space="preserve">Nº </w:t>
      </w:r>
      <w:r w:rsidR="003760BB" w:rsidRPr="003760BB">
        <w:rPr>
          <w:rFonts w:ascii="Arial" w:hAnsi="Arial" w:cs="Arial"/>
          <w:b/>
          <w:bCs/>
          <w:color w:val="000000"/>
          <w:sz w:val="22"/>
          <w:szCs w:val="22"/>
        </w:rPr>
        <w:t>06</w:t>
      </w:r>
      <w:r w:rsidRPr="003760BB">
        <w:rPr>
          <w:rFonts w:ascii="Arial" w:hAnsi="Arial" w:cs="Arial"/>
          <w:b/>
          <w:bCs/>
          <w:color w:val="000000"/>
          <w:sz w:val="22"/>
          <w:szCs w:val="22"/>
        </w:rPr>
        <w:t>/202</w:t>
      </w:r>
      <w:r w:rsidR="003760BB" w:rsidRPr="003760BB">
        <w:rPr>
          <w:rFonts w:ascii="Arial" w:hAnsi="Arial" w:cs="Arial"/>
          <w:b/>
          <w:bCs/>
          <w:color w:val="000000"/>
          <w:sz w:val="22"/>
          <w:szCs w:val="22"/>
        </w:rPr>
        <w:t>5</w:t>
      </w:r>
    </w:p>
    <w:p w14:paraId="1F8CB485" w14:textId="77777777" w:rsidR="0077532E" w:rsidRPr="00E60EC0" w:rsidRDefault="0077532E" w:rsidP="0077532E">
      <w:pPr>
        <w:overflowPunct w:val="0"/>
        <w:autoSpaceDE w:val="0"/>
        <w:autoSpaceDN w:val="0"/>
        <w:adjustRightInd w:val="0"/>
        <w:spacing w:before="100" w:beforeAutospacing="1" w:after="100" w:afterAutospacing="1"/>
        <w:jc w:val="center"/>
        <w:textAlignment w:val="baseline"/>
        <w:outlineLvl w:val="7"/>
        <w:rPr>
          <w:rFonts w:ascii="Arial" w:hAnsi="Arial" w:cs="Arial"/>
          <w:b/>
          <w:sz w:val="22"/>
          <w:szCs w:val="22"/>
        </w:rPr>
      </w:pPr>
      <w:r w:rsidRPr="00E60EC0">
        <w:rPr>
          <w:rFonts w:ascii="Arial" w:hAnsi="Arial" w:cs="Arial"/>
          <w:b/>
          <w:bCs/>
          <w:sz w:val="22"/>
          <w:szCs w:val="22"/>
        </w:rPr>
        <w:t>ANEXO II - DOCUMENTOS DE HABILITAÇÃO</w:t>
      </w:r>
    </w:p>
    <w:p w14:paraId="73F60FFB" w14:textId="77777777" w:rsidR="00583EDF" w:rsidRPr="00E60EC0" w:rsidRDefault="0077532E" w:rsidP="00F93EB0">
      <w:pPr>
        <w:spacing w:before="120" w:after="120"/>
        <w:jc w:val="both"/>
        <w:rPr>
          <w:rFonts w:ascii="Arial" w:hAnsi="Arial" w:cs="Arial"/>
          <w:color w:val="000000"/>
          <w:sz w:val="22"/>
          <w:szCs w:val="22"/>
        </w:rPr>
      </w:pPr>
      <w:r w:rsidRPr="00E60EC0">
        <w:rPr>
          <w:rFonts w:ascii="Arial" w:hAnsi="Arial" w:cs="Arial"/>
          <w:sz w:val="22"/>
          <w:szCs w:val="22"/>
          <w:lang w:eastAsia="ar-SA"/>
        </w:rPr>
        <w:t>1. O licitante deverá anexar a documentação de habilitação na plataforma do sistema, sob pena de inabilitação, no prazo de 03 (três) horas a contar da solicitação do Pregoeiro, como condição prévia ao exame da documentação de habilitação</w:t>
      </w:r>
      <w:r w:rsidRPr="00E60EC0">
        <w:rPr>
          <w:rFonts w:ascii="Arial" w:hAnsi="Arial" w:cs="Arial"/>
          <w:sz w:val="22"/>
          <w:szCs w:val="22"/>
        </w:rPr>
        <w:t xml:space="preserve"> do licitante detentor da proposta </w:t>
      </w:r>
      <w:r w:rsidRPr="00E60EC0">
        <w:rPr>
          <w:rFonts w:ascii="Arial" w:hAnsi="Arial" w:cs="Arial"/>
          <w:color w:val="000000"/>
          <w:sz w:val="22"/>
          <w:szCs w:val="22"/>
        </w:rPr>
        <w:t>classificada em primeiro lugar</w:t>
      </w:r>
      <w:r w:rsidR="00A4258C" w:rsidRPr="00E60EC0">
        <w:rPr>
          <w:rFonts w:ascii="Arial" w:hAnsi="Arial" w:cs="Arial"/>
          <w:color w:val="000000"/>
          <w:sz w:val="22"/>
          <w:szCs w:val="22"/>
        </w:rPr>
        <w:t xml:space="preserve">. </w:t>
      </w:r>
    </w:p>
    <w:p w14:paraId="41CFFCD4" w14:textId="77777777" w:rsidR="00583EDF" w:rsidRPr="00E60EC0" w:rsidRDefault="00583EDF" w:rsidP="00F93EB0">
      <w:pPr>
        <w:spacing w:before="120" w:after="120"/>
        <w:jc w:val="both"/>
        <w:rPr>
          <w:rFonts w:ascii="Arial" w:hAnsi="Arial" w:cs="Arial"/>
          <w:sz w:val="22"/>
          <w:szCs w:val="22"/>
        </w:rPr>
      </w:pPr>
      <w:r w:rsidRPr="00E60EC0">
        <w:rPr>
          <w:rFonts w:ascii="Arial" w:hAnsi="Arial" w:cs="Arial"/>
          <w:color w:val="000000"/>
          <w:sz w:val="22"/>
          <w:szCs w:val="22"/>
        </w:rPr>
        <w:t xml:space="preserve">2. </w:t>
      </w:r>
      <w:r w:rsidRPr="00E60EC0">
        <w:rPr>
          <w:rFonts w:ascii="Arial" w:hAnsi="Arial" w:cs="Arial"/>
          <w:sz w:val="22"/>
          <w:szCs w:val="22"/>
        </w:rPr>
        <w:t>A documentação exigida para fins de habilitação jurídica, fiscal, social e trabalhista e econômico-</w:t>
      </w:r>
      <w:proofErr w:type="spellStart"/>
      <w:r w:rsidRPr="00E60EC0">
        <w:rPr>
          <w:rFonts w:ascii="Arial" w:hAnsi="Arial" w:cs="Arial"/>
          <w:sz w:val="22"/>
          <w:szCs w:val="22"/>
        </w:rPr>
        <w:t>ﬁnanceira</w:t>
      </w:r>
      <w:proofErr w:type="spellEnd"/>
      <w:r w:rsidRPr="00E60EC0">
        <w:rPr>
          <w:rFonts w:ascii="Arial" w:hAnsi="Arial" w:cs="Arial"/>
          <w:sz w:val="22"/>
          <w:szCs w:val="22"/>
        </w:rPr>
        <w:t xml:space="preserve">, deverá ser anexada na plataforma do sistema do Pregão Eletrônico, em campo próprio, </w:t>
      </w:r>
      <w:r w:rsidRPr="00E60EC0">
        <w:rPr>
          <w:rFonts w:ascii="Arial" w:hAnsi="Arial" w:cs="Arial"/>
          <w:b/>
          <w:sz w:val="22"/>
          <w:szCs w:val="22"/>
          <w:u w:val="single"/>
        </w:rPr>
        <w:t>no prazo de até 03 (três) horas</w:t>
      </w:r>
      <w:r w:rsidRPr="00E60EC0">
        <w:rPr>
          <w:rFonts w:ascii="Arial" w:hAnsi="Arial" w:cs="Arial"/>
          <w:sz w:val="22"/>
          <w:szCs w:val="22"/>
        </w:rPr>
        <w:t>, a partir da solicitação do Pregoeiro.</w:t>
      </w:r>
    </w:p>
    <w:p w14:paraId="6323398A" w14:textId="77777777" w:rsidR="00583EDF" w:rsidRPr="00E60EC0" w:rsidRDefault="00583EDF" w:rsidP="00025595">
      <w:pPr>
        <w:spacing w:before="120" w:after="120"/>
        <w:jc w:val="both"/>
        <w:rPr>
          <w:rFonts w:ascii="Arial" w:hAnsi="Arial" w:cs="Arial"/>
          <w:sz w:val="22"/>
          <w:szCs w:val="22"/>
        </w:rPr>
      </w:pPr>
      <w:r w:rsidRPr="00E60EC0">
        <w:rPr>
          <w:rFonts w:ascii="Arial" w:hAnsi="Arial" w:cs="Arial"/>
          <w:sz w:val="22"/>
          <w:szCs w:val="22"/>
        </w:rPr>
        <w:t>2.1. É facultado ao pregoeiro prorrogar o prazo estabelecido, a partir de solicitação fundamentada feita no chat pelo licitante, antes de findo o prazo.</w:t>
      </w:r>
    </w:p>
    <w:p w14:paraId="59634BE2" w14:textId="77777777" w:rsidR="00583EDF" w:rsidRPr="00E60EC0" w:rsidRDefault="00583EDF" w:rsidP="00025595">
      <w:pPr>
        <w:spacing w:before="120" w:after="120"/>
        <w:jc w:val="both"/>
        <w:rPr>
          <w:rFonts w:ascii="Arial" w:hAnsi="Arial" w:cs="Arial"/>
          <w:sz w:val="22"/>
          <w:szCs w:val="22"/>
        </w:rPr>
      </w:pPr>
      <w:r w:rsidRPr="00E60EC0">
        <w:rPr>
          <w:rFonts w:ascii="Arial" w:hAnsi="Arial" w:cs="Arial"/>
          <w:sz w:val="22"/>
          <w:szCs w:val="22"/>
        </w:rPr>
        <w:t>2.2. É facultado ao licitante anexar previamente a documentação de habilitação juntamente com a Proposta Escrita na plataforma, os quais somente serão exigidos do licitante provisório vencedor, Em já havendo anexado a documentação de habilitação prévia, o Pregoeiro verificará o atendimento ou não, abrindo-se prazo na forma do item anterior (03hs), caso houver necessidade da complementação, ajuste, correção ou envio da habilitação correta, não sendo no presente caso, inabilitado por falta de documentos, exceto se após o prazo de envio houver desatendimento aos critérios de habilitação.</w:t>
      </w:r>
    </w:p>
    <w:p w14:paraId="5162F464" w14:textId="77777777" w:rsidR="0077532E" w:rsidRPr="00E60EC0" w:rsidRDefault="00583EDF" w:rsidP="00F93EB0">
      <w:pPr>
        <w:spacing w:before="120" w:after="120"/>
        <w:jc w:val="both"/>
        <w:rPr>
          <w:rFonts w:ascii="Arial" w:hAnsi="Arial" w:cs="Arial"/>
          <w:sz w:val="22"/>
          <w:szCs w:val="22"/>
        </w:rPr>
      </w:pPr>
      <w:r w:rsidRPr="00E60EC0">
        <w:rPr>
          <w:rFonts w:ascii="Arial" w:hAnsi="Arial" w:cs="Arial"/>
          <w:sz w:val="22"/>
          <w:szCs w:val="22"/>
        </w:rPr>
        <w:t xml:space="preserve">3. </w:t>
      </w:r>
      <w:r w:rsidR="00A4258C" w:rsidRPr="00E60EC0">
        <w:rPr>
          <w:rFonts w:ascii="Arial" w:hAnsi="Arial" w:cs="Arial"/>
          <w:color w:val="000000"/>
          <w:sz w:val="22"/>
          <w:szCs w:val="22"/>
        </w:rPr>
        <w:t xml:space="preserve">O </w:t>
      </w:r>
      <w:r w:rsidR="0077532E" w:rsidRPr="00E60EC0">
        <w:rPr>
          <w:rFonts w:ascii="Arial" w:hAnsi="Arial" w:cs="Arial"/>
          <w:sz w:val="22"/>
          <w:szCs w:val="22"/>
        </w:rPr>
        <w:t xml:space="preserve">Pregoeiro </w:t>
      </w:r>
      <w:r w:rsidR="0077532E" w:rsidRPr="00E60EC0">
        <w:rPr>
          <w:rFonts w:ascii="Arial" w:hAnsi="Arial" w:cs="Arial"/>
          <w:sz w:val="22"/>
          <w:szCs w:val="22"/>
          <w:lang w:eastAsia="ar-SA"/>
        </w:rPr>
        <w:t>verificará o eventual descumprimento das condições de participação, especialmente quanto à</w:t>
      </w:r>
      <w:r w:rsidR="0077532E" w:rsidRPr="00E60EC0">
        <w:rPr>
          <w:rFonts w:ascii="Arial" w:hAnsi="Arial" w:cs="Arial"/>
          <w:sz w:val="22"/>
          <w:szCs w:val="22"/>
        </w:rPr>
        <w:t xml:space="preserve"> existência de sanção que impeça a participação no certame ou a futura contratação, mediante a consulta aos seguintes cadastros:</w:t>
      </w:r>
    </w:p>
    <w:p w14:paraId="5C46919E" w14:textId="77777777" w:rsidR="0077532E" w:rsidRPr="00E60EC0" w:rsidRDefault="00583EDF" w:rsidP="00025595">
      <w:pPr>
        <w:spacing w:before="120" w:after="120"/>
        <w:jc w:val="both"/>
        <w:rPr>
          <w:rFonts w:ascii="Arial" w:hAnsi="Arial" w:cs="Arial"/>
          <w:sz w:val="22"/>
          <w:szCs w:val="22"/>
        </w:rPr>
      </w:pPr>
      <w:r w:rsidRPr="00E60EC0">
        <w:rPr>
          <w:rFonts w:ascii="Arial" w:hAnsi="Arial" w:cs="Arial"/>
          <w:sz w:val="22"/>
          <w:szCs w:val="22"/>
        </w:rPr>
        <w:t xml:space="preserve">3.1. </w:t>
      </w:r>
      <w:r w:rsidR="0077532E" w:rsidRPr="00E60EC0">
        <w:rPr>
          <w:rFonts w:ascii="Arial" w:hAnsi="Arial" w:cs="Arial"/>
          <w:sz w:val="22"/>
          <w:szCs w:val="22"/>
        </w:rPr>
        <w:t>Consulta Consolidada de Pessoa Jurídica do Tribunal de Contas da União (</w:t>
      </w:r>
      <w:hyperlink r:id="rId69" w:history="1">
        <w:r w:rsidR="0077532E" w:rsidRPr="00E60EC0">
          <w:rPr>
            <w:rStyle w:val="Hyperlink"/>
            <w:rFonts w:ascii="Arial" w:hAnsi="Arial" w:cs="Arial"/>
            <w:sz w:val="22"/>
            <w:szCs w:val="22"/>
          </w:rPr>
          <w:t>https://certidoes-apf.apps.tcu.gov.br/</w:t>
        </w:r>
      </w:hyperlink>
      <w:r w:rsidR="0077532E" w:rsidRPr="00E60EC0">
        <w:rPr>
          <w:rFonts w:ascii="Arial" w:hAnsi="Arial" w:cs="Arial"/>
          <w:sz w:val="22"/>
          <w:szCs w:val="22"/>
        </w:rPr>
        <w:t>)</w:t>
      </w:r>
    </w:p>
    <w:p w14:paraId="1A4D4CD1" w14:textId="77777777" w:rsidR="0077532E" w:rsidRPr="00E60EC0" w:rsidRDefault="00583EDF" w:rsidP="00025595">
      <w:pPr>
        <w:spacing w:before="120" w:after="120"/>
        <w:jc w:val="both"/>
        <w:rPr>
          <w:rFonts w:ascii="Arial" w:hAnsi="Arial" w:cs="Arial"/>
          <w:bCs/>
          <w:color w:val="000000"/>
          <w:sz w:val="22"/>
          <w:szCs w:val="22"/>
        </w:rPr>
      </w:pPr>
      <w:r w:rsidRPr="00E60EC0">
        <w:rPr>
          <w:rFonts w:ascii="Arial" w:hAnsi="Arial" w:cs="Arial"/>
          <w:bCs/>
          <w:color w:val="000000"/>
          <w:sz w:val="22"/>
          <w:szCs w:val="22"/>
        </w:rPr>
        <w:t xml:space="preserve">3.2. </w:t>
      </w:r>
      <w:r w:rsidR="0077532E" w:rsidRPr="00E60EC0">
        <w:rPr>
          <w:rFonts w:ascii="Arial" w:hAnsi="Arial" w:cs="Arial"/>
          <w:bCs/>
          <w:color w:val="000000"/>
          <w:sz w:val="22"/>
          <w:szCs w:val="22"/>
        </w:rPr>
        <w:t xml:space="preserve"> A consulta aos cadastros será realizada em nome da empresa licitante </w:t>
      </w:r>
      <w:proofErr w:type="gramStart"/>
      <w:r w:rsidR="0077532E" w:rsidRPr="00E60EC0">
        <w:rPr>
          <w:rFonts w:ascii="Arial" w:hAnsi="Arial" w:cs="Arial"/>
          <w:bCs/>
          <w:color w:val="000000"/>
          <w:sz w:val="22"/>
          <w:szCs w:val="22"/>
        </w:rPr>
        <w:t>e também</w:t>
      </w:r>
      <w:proofErr w:type="gramEnd"/>
      <w:r w:rsidR="0077532E" w:rsidRPr="00E60EC0">
        <w:rPr>
          <w:rFonts w:ascii="Arial" w:hAnsi="Arial" w:cs="Arial"/>
          <w:bCs/>
          <w:color w:val="000000"/>
          <w:sz w:val="22"/>
          <w:szCs w:val="22"/>
        </w:rPr>
        <w:t xml:space="preserv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2288AF6A" w14:textId="77777777" w:rsidR="0077532E" w:rsidRPr="00E60EC0" w:rsidRDefault="00583EDF" w:rsidP="00025595">
      <w:pPr>
        <w:spacing w:before="120" w:after="120"/>
        <w:jc w:val="both"/>
        <w:rPr>
          <w:rFonts w:ascii="Arial" w:hAnsi="Arial" w:cs="Arial"/>
          <w:bCs/>
          <w:color w:val="000000"/>
          <w:sz w:val="22"/>
          <w:szCs w:val="22"/>
        </w:rPr>
      </w:pPr>
      <w:r w:rsidRPr="00E60EC0">
        <w:rPr>
          <w:rFonts w:ascii="Arial" w:hAnsi="Arial" w:cs="Arial"/>
          <w:bCs/>
          <w:color w:val="000000"/>
          <w:sz w:val="22"/>
          <w:szCs w:val="22"/>
        </w:rPr>
        <w:t>3.3.</w:t>
      </w:r>
      <w:r w:rsidR="0077532E" w:rsidRPr="00E60EC0">
        <w:rPr>
          <w:rFonts w:ascii="Arial" w:hAnsi="Arial" w:cs="Arial"/>
          <w:bCs/>
          <w:color w:val="000000"/>
          <w:sz w:val="22"/>
          <w:szCs w:val="22"/>
        </w:rPr>
        <w:t xml:space="preserve"> Caso conste na Consulta de Situação do Fornecedor a existência de Ocorrências Impeditivas Indiretas, o gestor diligenciará para verificar se houve fraude por parte das empresas apontadas no Relatório de Ocorrências Impeditivas Indiretas.</w:t>
      </w:r>
    </w:p>
    <w:p w14:paraId="70BE45E7" w14:textId="77777777" w:rsidR="0077532E" w:rsidRPr="00E60EC0" w:rsidRDefault="00583EDF" w:rsidP="00025595">
      <w:pPr>
        <w:spacing w:before="120" w:after="120"/>
        <w:jc w:val="both"/>
        <w:rPr>
          <w:rFonts w:ascii="Arial" w:hAnsi="Arial" w:cs="Arial"/>
          <w:bCs/>
          <w:color w:val="000000"/>
          <w:sz w:val="22"/>
          <w:szCs w:val="22"/>
        </w:rPr>
      </w:pPr>
      <w:r w:rsidRPr="00E60EC0">
        <w:rPr>
          <w:rFonts w:ascii="Arial" w:hAnsi="Arial" w:cs="Arial"/>
          <w:bCs/>
          <w:color w:val="000000"/>
          <w:sz w:val="22"/>
          <w:szCs w:val="22"/>
        </w:rPr>
        <w:t>3.4.</w:t>
      </w:r>
      <w:r w:rsidR="0077532E" w:rsidRPr="00E60EC0">
        <w:rPr>
          <w:rFonts w:ascii="Arial" w:hAnsi="Arial" w:cs="Arial"/>
          <w:bCs/>
          <w:color w:val="000000"/>
          <w:sz w:val="22"/>
          <w:szCs w:val="22"/>
        </w:rPr>
        <w:t xml:space="preserve"> A tentativa de burla será verificada por meio dos vínculos societários, linhas de fornecimento similares, dentre outros.</w:t>
      </w:r>
    </w:p>
    <w:p w14:paraId="4E8CAB4C" w14:textId="77777777" w:rsidR="0077532E" w:rsidRPr="00E60EC0" w:rsidRDefault="00583EDF" w:rsidP="00025595">
      <w:pPr>
        <w:spacing w:before="120" w:after="120"/>
        <w:jc w:val="both"/>
        <w:rPr>
          <w:rFonts w:ascii="Arial" w:hAnsi="Arial" w:cs="Arial"/>
          <w:bCs/>
          <w:color w:val="000000"/>
          <w:sz w:val="22"/>
          <w:szCs w:val="22"/>
        </w:rPr>
      </w:pPr>
      <w:r w:rsidRPr="00E60EC0">
        <w:rPr>
          <w:rFonts w:ascii="Arial" w:hAnsi="Arial" w:cs="Arial"/>
          <w:bCs/>
          <w:color w:val="000000"/>
          <w:sz w:val="22"/>
          <w:szCs w:val="22"/>
        </w:rPr>
        <w:t xml:space="preserve">3.5. </w:t>
      </w:r>
      <w:r w:rsidR="0077532E" w:rsidRPr="00E60EC0">
        <w:rPr>
          <w:rFonts w:ascii="Arial" w:hAnsi="Arial" w:cs="Arial"/>
          <w:bCs/>
          <w:color w:val="000000"/>
          <w:sz w:val="22"/>
          <w:szCs w:val="22"/>
        </w:rPr>
        <w:t xml:space="preserve"> O licitante será convocado para manifestação previamente à sua desclassificação.</w:t>
      </w:r>
    </w:p>
    <w:p w14:paraId="05947088" w14:textId="77777777" w:rsidR="0077532E" w:rsidRPr="00E60EC0" w:rsidRDefault="00583EDF" w:rsidP="00F93EB0">
      <w:pPr>
        <w:spacing w:before="120" w:after="120"/>
        <w:jc w:val="both"/>
        <w:rPr>
          <w:rFonts w:ascii="Arial" w:hAnsi="Arial" w:cs="Arial"/>
          <w:bCs/>
          <w:color w:val="000000"/>
          <w:sz w:val="22"/>
          <w:szCs w:val="22"/>
        </w:rPr>
      </w:pPr>
      <w:r w:rsidRPr="00E60EC0">
        <w:rPr>
          <w:rFonts w:ascii="Arial" w:hAnsi="Arial" w:cs="Arial"/>
          <w:bCs/>
          <w:color w:val="000000"/>
          <w:sz w:val="22"/>
          <w:szCs w:val="22"/>
        </w:rPr>
        <w:t xml:space="preserve">4. </w:t>
      </w:r>
      <w:r w:rsidR="0077532E" w:rsidRPr="00E60EC0">
        <w:rPr>
          <w:rFonts w:ascii="Arial" w:hAnsi="Arial" w:cs="Arial"/>
          <w:bCs/>
          <w:color w:val="000000"/>
          <w:sz w:val="22"/>
          <w:szCs w:val="22"/>
        </w:rPr>
        <w:t>Constatada a existência de sanção, o Pregoeiro reputará o licitante inabilitado, por falta de condição de participação.</w:t>
      </w:r>
    </w:p>
    <w:p w14:paraId="2AADD6CB" w14:textId="77777777" w:rsidR="0077532E" w:rsidRPr="00E60EC0" w:rsidRDefault="00583EDF" w:rsidP="00F93EB0">
      <w:pPr>
        <w:spacing w:before="120" w:after="120"/>
        <w:jc w:val="both"/>
        <w:rPr>
          <w:rFonts w:ascii="Arial" w:hAnsi="Arial" w:cs="Arial"/>
          <w:bCs/>
          <w:color w:val="000000"/>
          <w:sz w:val="22"/>
          <w:szCs w:val="22"/>
        </w:rPr>
      </w:pPr>
      <w:r w:rsidRPr="00E60EC0">
        <w:rPr>
          <w:rFonts w:ascii="Arial" w:hAnsi="Arial" w:cs="Arial"/>
          <w:bCs/>
          <w:color w:val="000000"/>
          <w:sz w:val="22"/>
          <w:szCs w:val="22"/>
        </w:rPr>
        <w:t xml:space="preserve">5. </w:t>
      </w:r>
      <w:r w:rsidR="0077532E" w:rsidRPr="00E60EC0">
        <w:rPr>
          <w:rFonts w:ascii="Arial" w:hAnsi="Arial" w:cs="Arial"/>
          <w:bCs/>
          <w:color w:val="000000"/>
          <w:sz w:val="22"/>
          <w:szCs w:val="22"/>
        </w:rPr>
        <w:t xml:space="preserve"> No caso de inabilitação, haverá nova verificação, pelo sistema, da eventual ocorrência do empate ficto, previsto nos </w:t>
      </w:r>
      <w:proofErr w:type="spellStart"/>
      <w:r w:rsidR="0077532E" w:rsidRPr="00E60EC0">
        <w:rPr>
          <w:rFonts w:ascii="Arial" w:hAnsi="Arial" w:cs="Arial"/>
          <w:bCs/>
          <w:color w:val="000000"/>
          <w:sz w:val="22"/>
          <w:szCs w:val="22"/>
        </w:rPr>
        <w:t>arts</w:t>
      </w:r>
      <w:proofErr w:type="spellEnd"/>
      <w:r w:rsidR="0077532E" w:rsidRPr="00E60EC0">
        <w:rPr>
          <w:rFonts w:ascii="Arial" w:hAnsi="Arial" w:cs="Arial"/>
          <w:bCs/>
          <w:color w:val="000000"/>
          <w:sz w:val="22"/>
          <w:szCs w:val="22"/>
        </w:rPr>
        <w:t>. 44 e 45 da Lei Complementar nº 123, de 2006, seguindo-se a disciplina antes estabelecida para aceitação da proposta subsequente.</w:t>
      </w:r>
    </w:p>
    <w:p w14:paraId="6A15E4DD" w14:textId="5DD7BF64" w:rsidR="00583EDF" w:rsidRPr="00E60EC0" w:rsidRDefault="00583EDF" w:rsidP="00025595">
      <w:pPr>
        <w:pStyle w:val="PADRO"/>
        <w:keepNext w:val="0"/>
        <w:widowControl/>
        <w:spacing w:before="120" w:after="120" w:line="240" w:lineRule="auto"/>
        <w:ind w:left="142" w:firstLine="0"/>
        <w:rPr>
          <w:rFonts w:ascii="Arial" w:hAnsi="Arial" w:cs="Arial"/>
          <w:color w:val="000000" w:themeColor="text1"/>
          <w:sz w:val="22"/>
          <w:szCs w:val="22"/>
        </w:rPr>
      </w:pPr>
      <w:r w:rsidRPr="00E60EC0">
        <w:rPr>
          <w:rFonts w:ascii="Arial" w:hAnsi="Arial" w:cs="Arial"/>
          <w:color w:val="000000" w:themeColor="text1"/>
          <w:sz w:val="22"/>
          <w:szCs w:val="22"/>
        </w:rPr>
        <w:t xml:space="preserve">6. </w:t>
      </w:r>
      <w:r w:rsidR="0077532E" w:rsidRPr="00E60EC0">
        <w:rPr>
          <w:rFonts w:ascii="Arial" w:hAnsi="Arial" w:cs="Arial"/>
          <w:color w:val="000000" w:themeColor="text1"/>
          <w:sz w:val="22"/>
          <w:szCs w:val="22"/>
        </w:rPr>
        <w:t>Havendo a n</w:t>
      </w:r>
      <w:r w:rsidR="0077532E" w:rsidRPr="00E60EC0">
        <w:rPr>
          <w:rFonts w:ascii="Arial" w:hAnsi="Arial" w:cs="Arial"/>
          <w:color w:val="000000"/>
          <w:sz w:val="22"/>
          <w:szCs w:val="22"/>
        </w:rPr>
        <w:t>ecessidade de envio de documentos de habilitação complementares</w:t>
      </w:r>
      <w:r w:rsidR="0077532E" w:rsidRPr="00E60EC0">
        <w:rPr>
          <w:rFonts w:ascii="Arial" w:hAnsi="Arial" w:cs="Arial"/>
          <w:color w:val="000000" w:themeColor="text1"/>
          <w:sz w:val="22"/>
          <w:szCs w:val="22"/>
        </w:rPr>
        <w:t xml:space="preserve">, </w:t>
      </w:r>
      <w:r w:rsidR="0077532E" w:rsidRPr="00E60EC0">
        <w:rPr>
          <w:rFonts w:ascii="Arial" w:hAnsi="Arial" w:cs="Arial"/>
          <w:color w:val="000000"/>
          <w:sz w:val="22"/>
          <w:szCs w:val="22"/>
        </w:rPr>
        <w:t>necessários à confirmação daqueles exigidos neste Edital e já apresentados, </w:t>
      </w:r>
      <w:r w:rsidR="0077532E" w:rsidRPr="00E60EC0">
        <w:rPr>
          <w:rFonts w:ascii="Arial" w:hAnsi="Arial" w:cs="Arial"/>
          <w:color w:val="000000" w:themeColor="text1"/>
          <w:sz w:val="22"/>
          <w:szCs w:val="22"/>
        </w:rPr>
        <w:t xml:space="preserve">o licitante será convocado a encaminhá-los, </w:t>
      </w:r>
      <w:r w:rsidR="0077532E" w:rsidRPr="00E60EC0">
        <w:rPr>
          <w:rFonts w:ascii="Arial" w:hAnsi="Arial" w:cs="Arial"/>
          <w:color w:val="000000"/>
          <w:sz w:val="22"/>
          <w:szCs w:val="22"/>
        </w:rPr>
        <w:t xml:space="preserve">em formato digital, </w:t>
      </w:r>
      <w:r w:rsidRPr="00E60EC0">
        <w:rPr>
          <w:rFonts w:ascii="Arial" w:hAnsi="Arial" w:cs="Arial"/>
          <w:color w:val="000000"/>
          <w:sz w:val="22"/>
          <w:szCs w:val="22"/>
        </w:rPr>
        <w:t xml:space="preserve">na plataforma ou </w:t>
      </w:r>
      <w:r w:rsidR="0077532E" w:rsidRPr="00E60EC0">
        <w:rPr>
          <w:rFonts w:ascii="Arial" w:hAnsi="Arial" w:cs="Arial"/>
          <w:color w:val="000000"/>
          <w:sz w:val="22"/>
          <w:szCs w:val="22"/>
        </w:rPr>
        <w:t>via e-mail (</w:t>
      </w:r>
      <w:r w:rsidR="00217E3D" w:rsidRPr="00E60EC0">
        <w:rPr>
          <w:rFonts w:ascii="Arial" w:hAnsi="Arial" w:cs="Arial"/>
          <w:color w:val="000000"/>
          <w:sz w:val="22"/>
          <w:szCs w:val="22"/>
        </w:rPr>
        <w:t>licitapmp</w:t>
      </w:r>
      <w:r w:rsidR="0077532E" w:rsidRPr="00E60EC0">
        <w:rPr>
          <w:rFonts w:ascii="Arial" w:hAnsi="Arial" w:cs="Arial"/>
          <w:color w:val="000000"/>
          <w:sz w:val="22"/>
          <w:szCs w:val="22"/>
        </w:rPr>
        <w:t>@</w:t>
      </w:r>
      <w:r w:rsidR="00217E3D" w:rsidRPr="00E60EC0">
        <w:rPr>
          <w:rFonts w:ascii="Arial" w:hAnsi="Arial" w:cs="Arial"/>
          <w:color w:val="000000"/>
          <w:sz w:val="22"/>
          <w:szCs w:val="22"/>
        </w:rPr>
        <w:t>outlook</w:t>
      </w:r>
      <w:r w:rsidR="0077532E" w:rsidRPr="00E60EC0">
        <w:rPr>
          <w:rFonts w:ascii="Arial" w:hAnsi="Arial" w:cs="Arial"/>
          <w:color w:val="000000"/>
          <w:sz w:val="22"/>
          <w:szCs w:val="22"/>
        </w:rPr>
        <w:t>.com),</w:t>
      </w:r>
      <w:r w:rsidR="0077532E" w:rsidRPr="00E60EC0">
        <w:rPr>
          <w:rFonts w:ascii="Arial" w:hAnsi="Arial" w:cs="Arial"/>
          <w:color w:val="000000" w:themeColor="text1"/>
          <w:sz w:val="22"/>
          <w:szCs w:val="22"/>
        </w:rPr>
        <w:t xml:space="preserve"> no prazo de 03 (três) horas sob pena de inabilitação.</w:t>
      </w:r>
    </w:p>
    <w:p w14:paraId="64F9D830" w14:textId="77777777" w:rsidR="0077532E" w:rsidRPr="00E60EC0" w:rsidRDefault="00583EDF" w:rsidP="00025595">
      <w:pPr>
        <w:pStyle w:val="PADRO"/>
        <w:keepNext w:val="0"/>
        <w:widowControl/>
        <w:spacing w:before="120" w:after="120" w:line="240" w:lineRule="auto"/>
        <w:ind w:left="142" w:firstLine="0"/>
        <w:rPr>
          <w:rFonts w:ascii="Arial" w:hAnsi="Arial" w:cs="Arial"/>
          <w:sz w:val="22"/>
          <w:szCs w:val="22"/>
        </w:rPr>
      </w:pPr>
      <w:r w:rsidRPr="00E60EC0">
        <w:rPr>
          <w:rFonts w:ascii="Arial" w:hAnsi="Arial" w:cs="Arial"/>
          <w:color w:val="000000" w:themeColor="text1"/>
          <w:sz w:val="22"/>
          <w:szCs w:val="22"/>
        </w:rPr>
        <w:lastRenderedPageBreak/>
        <w:t xml:space="preserve">6.1. </w:t>
      </w:r>
      <w:r w:rsidR="0077532E" w:rsidRPr="00E60EC0">
        <w:rPr>
          <w:rFonts w:ascii="Arial" w:hAnsi="Arial" w:cs="Arial"/>
          <w:sz w:val="22"/>
          <w:szCs w:val="22"/>
        </w:rPr>
        <w:t>Não serão aceitos documentos de habilitação com indicação de CNPJ/CPF diferentes, salvo aqueles legalmente permitidos.</w:t>
      </w:r>
    </w:p>
    <w:p w14:paraId="5FE78479" w14:textId="77777777" w:rsidR="0077532E" w:rsidRPr="00E60EC0" w:rsidRDefault="00583EDF" w:rsidP="00025595">
      <w:pPr>
        <w:spacing w:before="120" w:after="120"/>
        <w:ind w:left="142"/>
        <w:jc w:val="both"/>
        <w:rPr>
          <w:rFonts w:ascii="Arial" w:hAnsi="Arial" w:cs="Arial"/>
          <w:sz w:val="22"/>
          <w:szCs w:val="22"/>
        </w:rPr>
      </w:pPr>
      <w:r w:rsidRPr="00E60EC0">
        <w:rPr>
          <w:rFonts w:ascii="Arial" w:hAnsi="Arial" w:cs="Arial"/>
          <w:sz w:val="22"/>
          <w:szCs w:val="22"/>
        </w:rPr>
        <w:t xml:space="preserve">6.2. </w:t>
      </w:r>
      <w:r w:rsidR="0077532E" w:rsidRPr="00E60EC0">
        <w:rPr>
          <w:rFonts w:ascii="Arial" w:hAnsi="Arial" w:cs="Arial"/>
          <w:sz w:val="22"/>
          <w:szCs w:val="22"/>
        </w:rPr>
        <w:t xml:space="preserve">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4FD20A65" w14:textId="77777777" w:rsidR="0077532E" w:rsidRPr="00E60EC0" w:rsidRDefault="00583EDF" w:rsidP="00025595">
      <w:pPr>
        <w:spacing w:before="120" w:after="120"/>
        <w:ind w:left="142"/>
        <w:jc w:val="both"/>
        <w:rPr>
          <w:rFonts w:ascii="Arial" w:hAnsi="Arial" w:cs="Arial"/>
          <w:sz w:val="22"/>
          <w:szCs w:val="22"/>
        </w:rPr>
      </w:pPr>
      <w:r w:rsidRPr="00E60EC0">
        <w:rPr>
          <w:rFonts w:ascii="Arial" w:hAnsi="Arial" w:cs="Arial"/>
          <w:sz w:val="22"/>
          <w:szCs w:val="22"/>
        </w:rPr>
        <w:t xml:space="preserve">6.3. </w:t>
      </w:r>
      <w:r w:rsidR="0077532E" w:rsidRPr="00E60EC0">
        <w:rPr>
          <w:rFonts w:ascii="Arial" w:hAnsi="Arial" w:cs="Arial"/>
          <w:sz w:val="22"/>
          <w:szCs w:val="22"/>
        </w:rPr>
        <w:t xml:space="preserve"> Serão aceitos registros de CNPJ de licitante matriz e filial com diferenças de números de documentos pertinentes ao </w:t>
      </w:r>
      <w:proofErr w:type="spellStart"/>
      <w:r w:rsidR="0077532E" w:rsidRPr="00E60EC0">
        <w:rPr>
          <w:rFonts w:ascii="Arial" w:hAnsi="Arial" w:cs="Arial"/>
          <w:sz w:val="22"/>
          <w:szCs w:val="22"/>
        </w:rPr>
        <w:t>CND</w:t>
      </w:r>
      <w:proofErr w:type="spellEnd"/>
      <w:r w:rsidR="0077532E" w:rsidRPr="00E60EC0">
        <w:rPr>
          <w:rFonts w:ascii="Arial" w:hAnsi="Arial" w:cs="Arial"/>
          <w:sz w:val="22"/>
          <w:szCs w:val="22"/>
        </w:rPr>
        <w:t xml:space="preserve"> e ao CRF/FGTS, quando for comprovada a centralização do recolhimento dessas contribuições.</w:t>
      </w:r>
    </w:p>
    <w:p w14:paraId="47E5A8DF" w14:textId="77777777" w:rsidR="0077532E" w:rsidRPr="00E60EC0" w:rsidRDefault="00583EDF" w:rsidP="00025595">
      <w:pPr>
        <w:spacing w:before="120" w:after="120"/>
        <w:ind w:left="142"/>
        <w:jc w:val="both"/>
        <w:rPr>
          <w:rFonts w:ascii="Arial" w:hAnsi="Arial" w:cs="Arial"/>
          <w:sz w:val="22"/>
          <w:szCs w:val="22"/>
        </w:rPr>
      </w:pPr>
      <w:r w:rsidRPr="00E60EC0">
        <w:rPr>
          <w:rFonts w:ascii="Arial" w:hAnsi="Arial" w:cs="Arial"/>
          <w:sz w:val="22"/>
          <w:szCs w:val="22"/>
        </w:rPr>
        <w:t>7.</w:t>
      </w:r>
      <w:r w:rsidR="0077532E" w:rsidRPr="00E60EC0">
        <w:rPr>
          <w:rFonts w:ascii="Arial" w:hAnsi="Arial" w:cs="Arial"/>
          <w:sz w:val="22"/>
          <w:szCs w:val="22"/>
        </w:rPr>
        <w:t xml:space="preserve"> Ressalvado o disposto </w:t>
      </w:r>
      <w:r w:rsidRPr="00E60EC0">
        <w:rPr>
          <w:rFonts w:ascii="Arial" w:hAnsi="Arial" w:cs="Arial"/>
          <w:sz w:val="22"/>
          <w:szCs w:val="22"/>
        </w:rPr>
        <w:t xml:space="preserve">neste </w:t>
      </w:r>
      <w:r w:rsidR="0077532E" w:rsidRPr="00E60EC0">
        <w:rPr>
          <w:rFonts w:ascii="Arial" w:hAnsi="Arial" w:cs="Arial"/>
          <w:sz w:val="22"/>
          <w:szCs w:val="22"/>
        </w:rPr>
        <w:t>Edital, os licitantes deverão encaminhar a documentação relacionada nos itens a seguir, para fins de habilitação:</w:t>
      </w:r>
    </w:p>
    <w:p w14:paraId="508C473B" w14:textId="77777777" w:rsidR="0077532E" w:rsidRPr="00E60EC0" w:rsidRDefault="00583EDF" w:rsidP="00025595">
      <w:pPr>
        <w:spacing w:before="120" w:after="120"/>
        <w:ind w:left="142"/>
        <w:jc w:val="both"/>
        <w:rPr>
          <w:rFonts w:ascii="Arial" w:hAnsi="Arial" w:cs="Arial"/>
          <w:sz w:val="22"/>
          <w:szCs w:val="22"/>
        </w:rPr>
      </w:pPr>
      <w:r w:rsidRPr="00E60EC0">
        <w:rPr>
          <w:rFonts w:ascii="Arial" w:hAnsi="Arial" w:cs="Arial"/>
          <w:b/>
          <w:bCs/>
          <w:color w:val="000000"/>
          <w:sz w:val="22"/>
          <w:szCs w:val="22"/>
        </w:rPr>
        <w:t xml:space="preserve">8. </w:t>
      </w:r>
      <w:r w:rsidR="0077532E" w:rsidRPr="00E60EC0">
        <w:rPr>
          <w:rFonts w:ascii="Arial" w:hAnsi="Arial" w:cs="Arial"/>
          <w:b/>
          <w:bCs/>
          <w:color w:val="000000"/>
          <w:sz w:val="22"/>
          <w:szCs w:val="22"/>
        </w:rPr>
        <w:t xml:space="preserve">Habilitação jurídica: </w:t>
      </w:r>
    </w:p>
    <w:p w14:paraId="30958291" w14:textId="77777777" w:rsidR="0077532E" w:rsidRPr="00E60EC0" w:rsidRDefault="00583EDF" w:rsidP="00025595">
      <w:pPr>
        <w:spacing w:before="120" w:after="120"/>
        <w:ind w:left="142"/>
        <w:jc w:val="both"/>
        <w:rPr>
          <w:rFonts w:ascii="Arial" w:hAnsi="Arial" w:cs="Arial"/>
          <w:bCs/>
          <w:color w:val="000000"/>
          <w:sz w:val="22"/>
          <w:szCs w:val="22"/>
        </w:rPr>
      </w:pPr>
      <w:r w:rsidRPr="00E60EC0">
        <w:rPr>
          <w:rFonts w:ascii="Arial" w:hAnsi="Arial" w:cs="Arial"/>
          <w:bCs/>
          <w:color w:val="000000"/>
          <w:sz w:val="22"/>
          <w:szCs w:val="22"/>
        </w:rPr>
        <w:t xml:space="preserve">8.1. </w:t>
      </w:r>
      <w:r w:rsidR="0077532E" w:rsidRPr="00E60EC0">
        <w:rPr>
          <w:rFonts w:ascii="Arial" w:hAnsi="Arial" w:cs="Arial"/>
          <w:bCs/>
          <w:color w:val="000000"/>
          <w:sz w:val="22"/>
          <w:szCs w:val="22"/>
        </w:rPr>
        <w:t>No caso de empresário individual: inscrição no Registro Público de Empresas Mercantis, a cargo da Junta Comercial da respectiva sede;</w:t>
      </w:r>
    </w:p>
    <w:p w14:paraId="72BED03C" w14:textId="56DEACEA" w:rsidR="0077532E" w:rsidRPr="00E60EC0" w:rsidRDefault="00583EDF" w:rsidP="00025595">
      <w:pPr>
        <w:spacing w:before="120" w:after="120"/>
        <w:ind w:left="142"/>
        <w:jc w:val="both"/>
        <w:rPr>
          <w:rFonts w:ascii="Arial" w:hAnsi="Arial" w:cs="Arial"/>
          <w:bCs/>
          <w:color w:val="000000"/>
          <w:sz w:val="22"/>
          <w:szCs w:val="22"/>
        </w:rPr>
      </w:pPr>
      <w:r w:rsidRPr="00E60EC0">
        <w:rPr>
          <w:rFonts w:ascii="Arial" w:hAnsi="Arial" w:cs="Arial"/>
          <w:bCs/>
          <w:color w:val="000000"/>
          <w:sz w:val="22"/>
          <w:szCs w:val="22"/>
        </w:rPr>
        <w:t>8.2.</w:t>
      </w:r>
      <w:r w:rsidR="00F93EB0">
        <w:rPr>
          <w:rFonts w:ascii="Arial" w:hAnsi="Arial" w:cs="Arial"/>
          <w:bCs/>
          <w:color w:val="000000"/>
          <w:sz w:val="22"/>
          <w:szCs w:val="22"/>
        </w:rPr>
        <w:t xml:space="preserve"> </w:t>
      </w:r>
      <w:r w:rsidR="00F93EB0" w:rsidRPr="00E60EC0">
        <w:rPr>
          <w:rFonts w:ascii="Arial" w:hAnsi="Arial" w:cs="Arial"/>
          <w:bCs/>
          <w:color w:val="000000"/>
          <w:sz w:val="22"/>
          <w:szCs w:val="22"/>
        </w:rPr>
        <w:t>Em</w:t>
      </w:r>
      <w:r w:rsidR="0077532E" w:rsidRPr="00E60EC0">
        <w:rPr>
          <w:rFonts w:ascii="Arial" w:hAnsi="Arial" w:cs="Arial"/>
          <w:bCs/>
          <w:color w:val="000000"/>
          <w:sz w:val="22"/>
          <w:szCs w:val="22"/>
        </w:rPr>
        <w:t xml:space="preserve"> se tratando de microempreendedor individual – MEI: Certificado da Condição de Microempreendedor Individual - </w:t>
      </w:r>
      <w:proofErr w:type="spellStart"/>
      <w:r w:rsidR="0077532E" w:rsidRPr="00E60EC0">
        <w:rPr>
          <w:rFonts w:ascii="Arial" w:hAnsi="Arial" w:cs="Arial"/>
          <w:bCs/>
          <w:color w:val="000000"/>
          <w:sz w:val="22"/>
          <w:szCs w:val="22"/>
        </w:rPr>
        <w:t>CCMEI</w:t>
      </w:r>
      <w:proofErr w:type="spellEnd"/>
      <w:r w:rsidR="0077532E" w:rsidRPr="00E60EC0">
        <w:rPr>
          <w:rFonts w:ascii="Arial" w:hAnsi="Arial" w:cs="Arial"/>
          <w:bCs/>
          <w:color w:val="000000"/>
          <w:sz w:val="22"/>
          <w:szCs w:val="22"/>
        </w:rPr>
        <w:t>, cuja aceitação ficará condicionada à verificação da autenticidade no sítio www.portaldoempreendedor.gov.br;</w:t>
      </w:r>
    </w:p>
    <w:p w14:paraId="1D478CA7" w14:textId="77777777" w:rsidR="0077532E" w:rsidRPr="00E60EC0" w:rsidRDefault="00583EDF" w:rsidP="00025595">
      <w:pPr>
        <w:spacing w:before="120" w:after="120"/>
        <w:ind w:left="142"/>
        <w:jc w:val="both"/>
        <w:rPr>
          <w:rFonts w:ascii="Arial" w:hAnsi="Arial" w:cs="Arial"/>
          <w:bCs/>
          <w:color w:val="000000"/>
          <w:sz w:val="22"/>
          <w:szCs w:val="22"/>
        </w:rPr>
      </w:pPr>
      <w:r w:rsidRPr="00E60EC0">
        <w:rPr>
          <w:rFonts w:ascii="Arial" w:hAnsi="Arial" w:cs="Arial"/>
          <w:bCs/>
          <w:color w:val="000000"/>
          <w:sz w:val="22"/>
          <w:szCs w:val="22"/>
        </w:rPr>
        <w:t xml:space="preserve">8.3. </w:t>
      </w:r>
      <w:r w:rsidR="0077532E" w:rsidRPr="00E60EC0">
        <w:rPr>
          <w:rFonts w:ascii="Arial" w:hAnsi="Arial" w:cs="Arial"/>
          <w:bCs/>
          <w:color w:val="000000"/>
          <w:sz w:val="22"/>
          <w:szCs w:val="22"/>
        </w:rPr>
        <w:t xml:space="preserve">No caso de sociedade empresária ou empresa individual de responsabilidade limitada - </w:t>
      </w:r>
      <w:proofErr w:type="spellStart"/>
      <w:r w:rsidR="0077532E" w:rsidRPr="00E60EC0">
        <w:rPr>
          <w:rFonts w:ascii="Arial" w:hAnsi="Arial" w:cs="Arial"/>
          <w:bCs/>
          <w:color w:val="000000"/>
          <w:sz w:val="22"/>
          <w:szCs w:val="22"/>
        </w:rPr>
        <w:t>EIRELI</w:t>
      </w:r>
      <w:proofErr w:type="spellEnd"/>
      <w:r w:rsidR="0077532E" w:rsidRPr="00E60EC0">
        <w:rPr>
          <w:rFonts w:ascii="Arial" w:hAnsi="Arial" w:cs="Arial"/>
          <w:bCs/>
          <w:color w:val="000000"/>
          <w:sz w:val="22"/>
          <w:szCs w:val="22"/>
        </w:rPr>
        <w:t>: ato constitutivo, estatuto ou contrato social em vigor, devidamente registrado na Junta Comercial da respectiva sede, acompanhado de documento comprobatório de seus administradores;</w:t>
      </w:r>
    </w:p>
    <w:p w14:paraId="5CEBAA13" w14:textId="77777777" w:rsidR="0077532E" w:rsidRPr="00E60EC0" w:rsidRDefault="00583EDF" w:rsidP="00025595">
      <w:pPr>
        <w:spacing w:before="120" w:after="120"/>
        <w:ind w:left="142"/>
        <w:jc w:val="both"/>
        <w:rPr>
          <w:rFonts w:ascii="Arial" w:hAnsi="Arial" w:cs="Arial"/>
          <w:bCs/>
          <w:color w:val="000000"/>
          <w:sz w:val="22"/>
          <w:szCs w:val="22"/>
        </w:rPr>
      </w:pPr>
      <w:r w:rsidRPr="00E60EC0">
        <w:rPr>
          <w:rFonts w:ascii="Arial" w:hAnsi="Arial" w:cs="Arial"/>
          <w:bCs/>
          <w:color w:val="000000"/>
          <w:sz w:val="22"/>
          <w:szCs w:val="22"/>
        </w:rPr>
        <w:t>8.4. I</w:t>
      </w:r>
      <w:r w:rsidR="0077532E" w:rsidRPr="00E60EC0">
        <w:rPr>
          <w:rFonts w:ascii="Arial" w:hAnsi="Arial" w:cs="Arial"/>
          <w:bCs/>
          <w:color w:val="000000"/>
          <w:sz w:val="22"/>
          <w:szCs w:val="22"/>
        </w:rPr>
        <w:t>nscrição no Registro Público de Empresas Mercantis onde opera, com averbação no Registro onde tem sede a matriz, no caso de ser o, participante sucursal, filial ou agência;</w:t>
      </w:r>
    </w:p>
    <w:p w14:paraId="57E878B6" w14:textId="77777777" w:rsidR="0077532E" w:rsidRPr="00E60EC0" w:rsidRDefault="00583EDF" w:rsidP="00025595">
      <w:pPr>
        <w:spacing w:before="120" w:after="120"/>
        <w:ind w:left="142"/>
        <w:jc w:val="both"/>
        <w:rPr>
          <w:rFonts w:ascii="Arial" w:hAnsi="Arial" w:cs="Arial"/>
          <w:bCs/>
          <w:color w:val="000000"/>
          <w:sz w:val="22"/>
          <w:szCs w:val="22"/>
        </w:rPr>
      </w:pPr>
      <w:r w:rsidRPr="00E60EC0">
        <w:rPr>
          <w:rFonts w:ascii="Arial" w:hAnsi="Arial" w:cs="Arial"/>
          <w:bCs/>
          <w:color w:val="000000"/>
          <w:sz w:val="22"/>
          <w:szCs w:val="22"/>
        </w:rPr>
        <w:t xml:space="preserve">8.5. </w:t>
      </w:r>
      <w:r w:rsidR="0077532E" w:rsidRPr="00E60EC0">
        <w:rPr>
          <w:rFonts w:ascii="Arial" w:hAnsi="Arial" w:cs="Arial"/>
          <w:bCs/>
          <w:color w:val="000000"/>
          <w:sz w:val="22"/>
          <w:szCs w:val="22"/>
        </w:rPr>
        <w:t>No caso de sociedade simples: inscrição do ato constitutivo no Registro Civil das Pessoas Jurídicas do local de sua sede, acompanhada de prova da indicação dos seus administradores;</w:t>
      </w:r>
    </w:p>
    <w:p w14:paraId="0C6BC7D8" w14:textId="77777777" w:rsidR="0077532E" w:rsidRPr="00E60EC0" w:rsidRDefault="00583EDF" w:rsidP="00025595">
      <w:pPr>
        <w:spacing w:before="120" w:after="120"/>
        <w:ind w:left="142"/>
        <w:jc w:val="both"/>
        <w:rPr>
          <w:rFonts w:ascii="Arial" w:hAnsi="Arial" w:cs="Arial"/>
          <w:bCs/>
          <w:color w:val="000000"/>
          <w:sz w:val="22"/>
          <w:szCs w:val="22"/>
        </w:rPr>
      </w:pPr>
      <w:r w:rsidRPr="00E60EC0">
        <w:rPr>
          <w:rFonts w:ascii="Arial" w:hAnsi="Arial" w:cs="Arial"/>
          <w:bCs/>
          <w:color w:val="000000"/>
          <w:sz w:val="22"/>
          <w:szCs w:val="22"/>
        </w:rPr>
        <w:t xml:space="preserve">8.6 </w:t>
      </w:r>
      <w:r w:rsidR="0077532E" w:rsidRPr="00E60EC0">
        <w:rPr>
          <w:rFonts w:ascii="Arial" w:hAnsi="Arial" w:cs="Arial"/>
          <w:bCs/>
          <w:color w:val="000000"/>
          <w:sz w:val="22"/>
          <w:szCs w:val="22"/>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1DDE6843" w14:textId="77777777" w:rsidR="0077532E" w:rsidRPr="00E60EC0" w:rsidRDefault="001375A1" w:rsidP="00025595">
      <w:pPr>
        <w:spacing w:before="120" w:after="120"/>
        <w:ind w:left="142"/>
        <w:jc w:val="both"/>
        <w:rPr>
          <w:rFonts w:ascii="Arial" w:hAnsi="Arial" w:cs="Arial"/>
          <w:bCs/>
          <w:color w:val="000000"/>
          <w:sz w:val="22"/>
          <w:szCs w:val="22"/>
        </w:rPr>
      </w:pPr>
      <w:r w:rsidRPr="00E60EC0">
        <w:rPr>
          <w:rFonts w:ascii="Arial" w:hAnsi="Arial" w:cs="Arial"/>
          <w:bCs/>
          <w:color w:val="000000"/>
          <w:sz w:val="22"/>
          <w:szCs w:val="22"/>
        </w:rPr>
        <w:t>8.7</w:t>
      </w:r>
      <w:r w:rsidR="00583EDF" w:rsidRPr="00E60EC0">
        <w:rPr>
          <w:rFonts w:ascii="Arial" w:hAnsi="Arial" w:cs="Arial"/>
          <w:bCs/>
          <w:color w:val="000000"/>
          <w:sz w:val="22"/>
          <w:szCs w:val="22"/>
        </w:rPr>
        <w:t xml:space="preserve">. </w:t>
      </w:r>
      <w:r w:rsidR="0077532E" w:rsidRPr="00E60EC0">
        <w:rPr>
          <w:rFonts w:ascii="Arial" w:hAnsi="Arial" w:cs="Arial"/>
          <w:bCs/>
          <w:color w:val="000000"/>
          <w:sz w:val="22"/>
          <w:szCs w:val="22"/>
        </w:rPr>
        <w:t>No caso de empresa ou sociedade estrangeira em funcionamento no País: decreto de autorização;</w:t>
      </w:r>
    </w:p>
    <w:p w14:paraId="78528E0E" w14:textId="77777777" w:rsidR="0077532E" w:rsidRPr="00E60EC0" w:rsidRDefault="001375A1" w:rsidP="00025595">
      <w:pPr>
        <w:spacing w:before="120" w:after="120"/>
        <w:ind w:left="142"/>
        <w:jc w:val="both"/>
        <w:rPr>
          <w:rFonts w:ascii="Arial" w:hAnsi="Arial" w:cs="Arial"/>
          <w:bCs/>
          <w:color w:val="000000"/>
          <w:sz w:val="22"/>
          <w:szCs w:val="22"/>
        </w:rPr>
      </w:pPr>
      <w:r w:rsidRPr="00E60EC0">
        <w:rPr>
          <w:rFonts w:ascii="Arial" w:hAnsi="Arial" w:cs="Arial"/>
          <w:bCs/>
          <w:color w:val="000000"/>
          <w:sz w:val="22"/>
          <w:szCs w:val="22"/>
        </w:rPr>
        <w:t>8.8</w:t>
      </w:r>
      <w:r w:rsidR="00583EDF" w:rsidRPr="00E60EC0">
        <w:rPr>
          <w:rFonts w:ascii="Arial" w:hAnsi="Arial" w:cs="Arial"/>
          <w:bCs/>
          <w:color w:val="000000"/>
          <w:sz w:val="22"/>
          <w:szCs w:val="22"/>
        </w:rPr>
        <w:t xml:space="preserve">. </w:t>
      </w:r>
      <w:r w:rsidR="0077532E" w:rsidRPr="00E60EC0">
        <w:rPr>
          <w:rFonts w:ascii="Arial" w:hAnsi="Arial" w:cs="Arial"/>
          <w:bCs/>
          <w:color w:val="000000"/>
          <w:sz w:val="22"/>
          <w:szCs w:val="22"/>
        </w:rPr>
        <w:t>Os documentos acima deverão estar acompanhados de todas as alterações ou da consolidação respectiva;</w:t>
      </w:r>
    </w:p>
    <w:p w14:paraId="1220A660" w14:textId="77777777" w:rsidR="0077532E" w:rsidRPr="00E60EC0" w:rsidRDefault="00583EDF" w:rsidP="00025595">
      <w:pPr>
        <w:spacing w:before="120" w:after="120"/>
        <w:ind w:left="142"/>
        <w:jc w:val="both"/>
        <w:rPr>
          <w:rFonts w:ascii="Arial" w:hAnsi="Arial" w:cs="Arial"/>
          <w:b/>
          <w:bCs/>
          <w:color w:val="000000"/>
          <w:sz w:val="22"/>
          <w:szCs w:val="22"/>
        </w:rPr>
      </w:pPr>
      <w:r w:rsidRPr="00E60EC0">
        <w:rPr>
          <w:rFonts w:ascii="Arial" w:hAnsi="Arial" w:cs="Arial"/>
          <w:b/>
          <w:bCs/>
          <w:color w:val="000000"/>
          <w:sz w:val="22"/>
          <w:szCs w:val="22"/>
        </w:rPr>
        <w:t xml:space="preserve">9. </w:t>
      </w:r>
      <w:r w:rsidR="0077532E" w:rsidRPr="00E60EC0">
        <w:rPr>
          <w:rFonts w:ascii="Arial" w:hAnsi="Arial" w:cs="Arial"/>
          <w:b/>
          <w:bCs/>
          <w:color w:val="000000"/>
          <w:sz w:val="22"/>
          <w:szCs w:val="22"/>
        </w:rPr>
        <w:t xml:space="preserve">Regularidade fiscal </w:t>
      </w:r>
      <w:r w:rsidR="0077532E" w:rsidRPr="00E60EC0">
        <w:rPr>
          <w:rFonts w:ascii="Arial" w:hAnsi="Arial" w:cs="Arial"/>
          <w:b/>
          <w:bCs/>
          <w:sz w:val="22"/>
          <w:szCs w:val="22"/>
        </w:rPr>
        <w:t>e trabalhista</w:t>
      </w:r>
      <w:r w:rsidR="0077532E" w:rsidRPr="00E60EC0">
        <w:rPr>
          <w:rFonts w:ascii="Arial" w:hAnsi="Arial" w:cs="Arial"/>
          <w:b/>
          <w:bCs/>
          <w:color w:val="0000FF"/>
          <w:sz w:val="22"/>
          <w:szCs w:val="22"/>
        </w:rPr>
        <w:t>:</w:t>
      </w:r>
    </w:p>
    <w:p w14:paraId="099B6AF3" w14:textId="77777777" w:rsidR="0077532E" w:rsidRPr="00E60EC0" w:rsidRDefault="00583EDF" w:rsidP="00025595">
      <w:pPr>
        <w:tabs>
          <w:tab w:val="left" w:pos="1440"/>
        </w:tabs>
        <w:autoSpaceDE w:val="0"/>
        <w:snapToGrid w:val="0"/>
        <w:spacing w:before="120" w:after="120"/>
        <w:ind w:left="142"/>
        <w:jc w:val="both"/>
        <w:rPr>
          <w:rFonts w:ascii="Arial" w:hAnsi="Arial" w:cs="Arial"/>
          <w:sz w:val="22"/>
          <w:szCs w:val="22"/>
          <w:lang w:eastAsia="en-US"/>
        </w:rPr>
      </w:pPr>
      <w:r w:rsidRPr="00E60EC0">
        <w:rPr>
          <w:rFonts w:ascii="Arial" w:hAnsi="Arial" w:cs="Arial"/>
          <w:sz w:val="22"/>
          <w:szCs w:val="22"/>
          <w:lang w:eastAsia="en-US"/>
        </w:rPr>
        <w:t>9.1. P</w:t>
      </w:r>
      <w:r w:rsidR="0077532E" w:rsidRPr="00E60EC0">
        <w:rPr>
          <w:rFonts w:ascii="Arial" w:hAnsi="Arial" w:cs="Arial"/>
          <w:sz w:val="22"/>
          <w:szCs w:val="22"/>
          <w:lang w:eastAsia="en-US"/>
        </w:rPr>
        <w:t>rova de inscrição no Cadastro Nacional de Pessoas Jurídicas ou no Cadastro de Pessoas Físicas, conforme o caso;</w:t>
      </w:r>
    </w:p>
    <w:p w14:paraId="2A6296FD" w14:textId="77777777" w:rsidR="0077532E" w:rsidRPr="00E60EC0" w:rsidRDefault="00583EDF" w:rsidP="001B3455">
      <w:pPr>
        <w:tabs>
          <w:tab w:val="left" w:pos="1440"/>
        </w:tabs>
        <w:autoSpaceDE w:val="0"/>
        <w:snapToGrid w:val="0"/>
        <w:spacing w:before="120" w:after="120"/>
        <w:ind w:left="142"/>
        <w:jc w:val="both"/>
        <w:rPr>
          <w:rFonts w:ascii="Arial" w:hAnsi="Arial" w:cs="Arial"/>
          <w:sz w:val="22"/>
          <w:szCs w:val="22"/>
        </w:rPr>
      </w:pPr>
      <w:r w:rsidRPr="00E60EC0">
        <w:rPr>
          <w:rFonts w:ascii="Arial" w:hAnsi="Arial" w:cs="Arial"/>
          <w:sz w:val="22"/>
          <w:szCs w:val="22"/>
        </w:rPr>
        <w:t>9.2. P</w:t>
      </w:r>
      <w:r w:rsidR="0077532E" w:rsidRPr="00E60EC0">
        <w:rPr>
          <w:rFonts w:ascii="Arial" w:hAnsi="Arial" w:cs="Arial"/>
          <w:sz w:val="22"/>
          <w:szCs w:val="22"/>
        </w:rPr>
        <w:t>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w:t>
      </w:r>
      <w:proofErr w:type="spellStart"/>
      <w:r w:rsidR="0077532E" w:rsidRPr="00E60EC0">
        <w:rPr>
          <w:rFonts w:ascii="Arial" w:hAnsi="Arial" w:cs="Arial"/>
          <w:sz w:val="22"/>
          <w:szCs w:val="22"/>
        </w:rPr>
        <w:t>DAU</w:t>
      </w:r>
      <w:proofErr w:type="spellEnd"/>
      <w:r w:rsidR="0077532E" w:rsidRPr="00E60EC0">
        <w:rPr>
          <w:rFonts w:ascii="Arial" w:hAnsi="Arial" w:cs="Arial"/>
          <w:sz w:val="22"/>
          <w:szCs w:val="22"/>
        </w:rPr>
        <w:t>) por elas administrados, inclusive aqueles relativos à Seguridade Social, nos termos da Portaria Conjunta nº 1.751, de 02/10/2014, do Secretário da Receita Federal do Brasil e da Procuradora-Geral da Fazenda Nacional.</w:t>
      </w:r>
    </w:p>
    <w:p w14:paraId="23472FEB" w14:textId="1AB9145F" w:rsidR="0077532E" w:rsidRPr="00E60EC0" w:rsidRDefault="001E50D9" w:rsidP="001B3455">
      <w:pPr>
        <w:tabs>
          <w:tab w:val="left" w:pos="1440"/>
        </w:tabs>
        <w:autoSpaceDE w:val="0"/>
        <w:snapToGrid w:val="0"/>
        <w:spacing w:before="120" w:after="120"/>
        <w:ind w:left="142"/>
        <w:jc w:val="both"/>
        <w:rPr>
          <w:rFonts w:ascii="Arial" w:hAnsi="Arial" w:cs="Arial"/>
          <w:color w:val="000000"/>
          <w:sz w:val="22"/>
          <w:szCs w:val="22"/>
        </w:rPr>
      </w:pPr>
      <w:r w:rsidRPr="00E60EC0">
        <w:rPr>
          <w:rFonts w:ascii="Arial" w:hAnsi="Arial" w:cs="Arial"/>
          <w:color w:val="000000"/>
          <w:sz w:val="22"/>
          <w:szCs w:val="22"/>
          <w:lang w:eastAsia="en-US"/>
        </w:rPr>
        <w:t>9.</w:t>
      </w:r>
      <w:r w:rsidR="0077532E" w:rsidRPr="00E60EC0">
        <w:rPr>
          <w:rFonts w:ascii="Arial" w:hAnsi="Arial" w:cs="Arial"/>
          <w:color w:val="000000"/>
          <w:sz w:val="22"/>
          <w:szCs w:val="22"/>
          <w:lang w:eastAsia="en-US"/>
        </w:rPr>
        <w:t>3.</w:t>
      </w:r>
      <w:r w:rsidR="00F93EB0">
        <w:rPr>
          <w:rFonts w:ascii="Arial" w:hAnsi="Arial" w:cs="Arial"/>
          <w:color w:val="000000"/>
          <w:sz w:val="22"/>
          <w:szCs w:val="22"/>
          <w:lang w:eastAsia="en-US"/>
        </w:rPr>
        <w:t xml:space="preserve"> P</w:t>
      </w:r>
      <w:r w:rsidR="0077532E" w:rsidRPr="00E60EC0">
        <w:rPr>
          <w:rFonts w:ascii="Arial" w:hAnsi="Arial" w:cs="Arial"/>
          <w:color w:val="000000"/>
          <w:sz w:val="22"/>
          <w:szCs w:val="22"/>
          <w:lang w:eastAsia="en-US"/>
        </w:rPr>
        <w:t>rova de regularidade com o Fundo de Garantia do Tempo de Serviço (FGTS);</w:t>
      </w:r>
    </w:p>
    <w:p w14:paraId="7D061333" w14:textId="13D79D20" w:rsidR="0077532E" w:rsidRPr="00E60EC0" w:rsidRDefault="001E50D9" w:rsidP="00F93EB0">
      <w:pPr>
        <w:tabs>
          <w:tab w:val="left" w:pos="1440"/>
        </w:tabs>
        <w:autoSpaceDE w:val="0"/>
        <w:snapToGrid w:val="0"/>
        <w:spacing w:before="120" w:after="120"/>
        <w:jc w:val="both"/>
        <w:rPr>
          <w:rFonts w:ascii="Arial" w:hAnsi="Arial" w:cs="Arial"/>
          <w:sz w:val="22"/>
          <w:szCs w:val="22"/>
        </w:rPr>
      </w:pPr>
      <w:r w:rsidRPr="00E60EC0">
        <w:rPr>
          <w:rFonts w:ascii="Arial" w:hAnsi="Arial" w:cs="Arial"/>
          <w:sz w:val="22"/>
          <w:szCs w:val="22"/>
          <w:lang w:eastAsia="en-US"/>
        </w:rPr>
        <w:t>9.</w:t>
      </w:r>
      <w:r w:rsidR="0077532E" w:rsidRPr="00E60EC0">
        <w:rPr>
          <w:rFonts w:ascii="Arial" w:hAnsi="Arial" w:cs="Arial"/>
          <w:sz w:val="22"/>
          <w:szCs w:val="22"/>
          <w:lang w:eastAsia="en-US"/>
        </w:rPr>
        <w:t>4.</w:t>
      </w:r>
      <w:r w:rsidR="00F93EB0">
        <w:rPr>
          <w:rFonts w:ascii="Arial" w:hAnsi="Arial" w:cs="Arial"/>
          <w:sz w:val="22"/>
          <w:szCs w:val="22"/>
          <w:lang w:eastAsia="en-US"/>
        </w:rPr>
        <w:t xml:space="preserve"> P</w:t>
      </w:r>
      <w:r w:rsidR="0077532E" w:rsidRPr="00E60EC0">
        <w:rPr>
          <w:rFonts w:ascii="Arial" w:hAnsi="Arial" w:cs="Arial"/>
          <w:sz w:val="22"/>
          <w:szCs w:val="22"/>
          <w:lang w:eastAsia="en-US"/>
        </w:rPr>
        <w:t xml:space="preserve">rova de inexistência de débitos inadimplidos perante a justiça do trabalho, mediante a apresentação de certidão negativa ou positiva com efeito de negativa, nos termos do Título </w:t>
      </w:r>
      <w:proofErr w:type="spellStart"/>
      <w:r w:rsidR="0077532E" w:rsidRPr="00E60EC0">
        <w:rPr>
          <w:rFonts w:ascii="Arial" w:hAnsi="Arial" w:cs="Arial"/>
          <w:sz w:val="22"/>
          <w:szCs w:val="22"/>
          <w:lang w:eastAsia="en-US"/>
        </w:rPr>
        <w:t>VII-A</w:t>
      </w:r>
      <w:proofErr w:type="spellEnd"/>
      <w:r w:rsidR="0077532E" w:rsidRPr="00E60EC0">
        <w:rPr>
          <w:rFonts w:ascii="Arial" w:hAnsi="Arial" w:cs="Arial"/>
          <w:sz w:val="22"/>
          <w:szCs w:val="22"/>
          <w:lang w:eastAsia="en-US"/>
        </w:rPr>
        <w:t xml:space="preserve"> </w:t>
      </w:r>
      <w:r w:rsidR="0077532E" w:rsidRPr="00E60EC0">
        <w:rPr>
          <w:rFonts w:ascii="Arial" w:hAnsi="Arial" w:cs="Arial"/>
          <w:sz w:val="22"/>
          <w:szCs w:val="22"/>
          <w:lang w:eastAsia="en-US"/>
        </w:rPr>
        <w:lastRenderedPageBreak/>
        <w:t>da Consolidação das Leis do Trabalho, aprovada pelo Decreto-Lei nº 5.452, de 1º de maio de 1943;</w:t>
      </w:r>
    </w:p>
    <w:p w14:paraId="6D1B7AA5" w14:textId="77777777" w:rsidR="0077532E" w:rsidRPr="00E60EC0" w:rsidRDefault="001E50D9" w:rsidP="00F93EB0">
      <w:pPr>
        <w:tabs>
          <w:tab w:val="left" w:pos="1440"/>
        </w:tabs>
        <w:autoSpaceDE w:val="0"/>
        <w:snapToGrid w:val="0"/>
        <w:spacing w:before="120" w:after="120"/>
        <w:jc w:val="both"/>
        <w:rPr>
          <w:rFonts w:ascii="Arial" w:hAnsi="Arial" w:cs="Arial"/>
          <w:bCs/>
          <w:color w:val="000000"/>
          <w:sz w:val="22"/>
          <w:szCs w:val="22"/>
        </w:rPr>
      </w:pPr>
      <w:r w:rsidRPr="00E60EC0">
        <w:rPr>
          <w:rFonts w:ascii="Arial" w:hAnsi="Arial" w:cs="Arial"/>
          <w:bCs/>
          <w:color w:val="000000"/>
          <w:sz w:val="22"/>
          <w:szCs w:val="22"/>
        </w:rPr>
        <w:t xml:space="preserve">9.5. </w:t>
      </w:r>
      <w:r w:rsidR="0077532E" w:rsidRPr="00E60EC0">
        <w:rPr>
          <w:rFonts w:ascii="Arial" w:hAnsi="Arial" w:cs="Arial"/>
          <w:sz w:val="22"/>
          <w:szCs w:val="22"/>
        </w:rPr>
        <w:t>Prova de regularidade com a Fazenda Municipal do domicílio ou sede do licitante, relativa à atividade em cujo exercício contrata ou concorre</w:t>
      </w:r>
      <w:r w:rsidR="0077532E" w:rsidRPr="00E60EC0">
        <w:rPr>
          <w:rFonts w:ascii="Arial" w:hAnsi="Arial" w:cs="Arial"/>
          <w:bCs/>
          <w:color w:val="000000"/>
          <w:sz w:val="22"/>
          <w:szCs w:val="22"/>
        </w:rPr>
        <w:t xml:space="preserve">; </w:t>
      </w:r>
    </w:p>
    <w:p w14:paraId="523CF42A" w14:textId="77777777" w:rsidR="0077532E" w:rsidRPr="00E60EC0" w:rsidRDefault="001E50D9" w:rsidP="00F93EB0">
      <w:pPr>
        <w:tabs>
          <w:tab w:val="left" w:pos="1440"/>
        </w:tabs>
        <w:autoSpaceDE w:val="0"/>
        <w:snapToGrid w:val="0"/>
        <w:spacing w:before="120" w:after="120"/>
        <w:jc w:val="both"/>
        <w:rPr>
          <w:rFonts w:ascii="Arial" w:hAnsi="Arial" w:cs="Arial"/>
          <w:b/>
          <w:sz w:val="22"/>
          <w:szCs w:val="22"/>
        </w:rPr>
      </w:pPr>
      <w:r w:rsidRPr="00E60EC0">
        <w:rPr>
          <w:rFonts w:ascii="Arial" w:hAnsi="Arial" w:cs="Arial"/>
          <w:sz w:val="22"/>
          <w:szCs w:val="22"/>
        </w:rPr>
        <w:t>9</w:t>
      </w:r>
      <w:r w:rsidR="0077532E" w:rsidRPr="00E60EC0">
        <w:rPr>
          <w:rFonts w:ascii="Arial" w:hAnsi="Arial" w:cs="Arial"/>
          <w:sz w:val="22"/>
          <w:szCs w:val="22"/>
        </w:rPr>
        <w:t>.6. Prova de regularidade com a Fazenda Estadual do domicílio ou sede do licitante, relativa à atividade em cujo exercício contrata ou concorre;</w:t>
      </w:r>
    </w:p>
    <w:p w14:paraId="076FE294" w14:textId="77777777" w:rsidR="0077532E" w:rsidRPr="00E60EC0" w:rsidRDefault="001E50D9" w:rsidP="00F93EB0">
      <w:pPr>
        <w:tabs>
          <w:tab w:val="left" w:pos="1440"/>
        </w:tabs>
        <w:autoSpaceDE w:val="0"/>
        <w:snapToGrid w:val="0"/>
        <w:spacing w:before="120" w:after="120"/>
        <w:jc w:val="both"/>
        <w:rPr>
          <w:rFonts w:ascii="Arial" w:hAnsi="Arial" w:cs="Arial"/>
          <w:b/>
          <w:color w:val="000000"/>
          <w:sz w:val="22"/>
          <w:szCs w:val="22"/>
        </w:rPr>
      </w:pPr>
      <w:r w:rsidRPr="00E60EC0">
        <w:rPr>
          <w:rFonts w:ascii="Arial" w:hAnsi="Arial" w:cs="Arial"/>
          <w:color w:val="000000"/>
          <w:sz w:val="22"/>
          <w:szCs w:val="22"/>
        </w:rPr>
        <w:t>9</w:t>
      </w:r>
      <w:r w:rsidR="0077532E" w:rsidRPr="00E60EC0">
        <w:rPr>
          <w:rFonts w:ascii="Arial" w:hAnsi="Arial" w:cs="Arial"/>
          <w:color w:val="000000"/>
          <w:sz w:val="22"/>
          <w:szCs w:val="22"/>
        </w:rPr>
        <w:t>.7.</w:t>
      </w:r>
      <w:r w:rsidRPr="00E60EC0">
        <w:rPr>
          <w:rFonts w:ascii="Arial" w:hAnsi="Arial" w:cs="Arial"/>
          <w:color w:val="000000"/>
          <w:sz w:val="22"/>
          <w:szCs w:val="22"/>
        </w:rPr>
        <w:t xml:space="preserve"> C</w:t>
      </w:r>
      <w:r w:rsidR="0077532E" w:rsidRPr="00E60EC0">
        <w:rPr>
          <w:rFonts w:ascii="Arial" w:hAnsi="Arial" w:cs="Arial"/>
          <w:color w:val="000000"/>
          <w:sz w:val="22"/>
          <w:szCs w:val="22"/>
        </w:rPr>
        <w:t xml:space="preserve">aso o licitante seja considerado isento dos tributos estaduais relacionados ao objeto licitatório, deverá comprovar tal condição mediante declaração da Fazenda Estadual do seu domicílio ou sede, ou outra equivalente, na forma da lei; </w:t>
      </w:r>
    </w:p>
    <w:p w14:paraId="6A53E9C8" w14:textId="77777777" w:rsidR="0077532E" w:rsidRPr="00E60EC0" w:rsidRDefault="001E50D9" w:rsidP="00F93EB0">
      <w:pPr>
        <w:tabs>
          <w:tab w:val="left" w:pos="1440"/>
        </w:tabs>
        <w:autoSpaceDE w:val="0"/>
        <w:snapToGrid w:val="0"/>
        <w:spacing w:before="120" w:after="120"/>
        <w:jc w:val="both"/>
        <w:rPr>
          <w:rFonts w:ascii="Arial" w:hAnsi="Arial" w:cs="Arial"/>
          <w:b/>
          <w:bCs/>
          <w:color w:val="7030A0"/>
          <w:sz w:val="22"/>
          <w:szCs w:val="22"/>
          <w:u w:val="single"/>
        </w:rPr>
      </w:pPr>
      <w:r w:rsidRPr="00E60EC0">
        <w:rPr>
          <w:rFonts w:ascii="Arial" w:hAnsi="Arial" w:cs="Arial"/>
          <w:color w:val="000000"/>
          <w:sz w:val="22"/>
          <w:szCs w:val="22"/>
          <w:lang w:eastAsia="en-US" w:bidi="pt-BR"/>
        </w:rPr>
        <w:t>9.</w:t>
      </w:r>
      <w:r w:rsidR="0077532E" w:rsidRPr="00E60EC0">
        <w:rPr>
          <w:rFonts w:ascii="Arial" w:hAnsi="Arial" w:cs="Arial"/>
          <w:color w:val="000000"/>
          <w:sz w:val="22"/>
          <w:szCs w:val="22"/>
          <w:lang w:eastAsia="en-US" w:bidi="pt-BR"/>
        </w:rPr>
        <w:t>8.</w:t>
      </w:r>
      <w:r w:rsidRPr="00E60EC0">
        <w:rPr>
          <w:rFonts w:ascii="Arial" w:hAnsi="Arial" w:cs="Arial"/>
          <w:color w:val="000000"/>
          <w:sz w:val="22"/>
          <w:szCs w:val="22"/>
          <w:lang w:eastAsia="en-US" w:bidi="pt-BR"/>
        </w:rPr>
        <w:t xml:space="preserve"> C</w:t>
      </w:r>
      <w:r w:rsidR="0077532E" w:rsidRPr="00E60EC0">
        <w:rPr>
          <w:rFonts w:ascii="Arial" w:hAnsi="Arial" w:cs="Arial"/>
          <w:color w:val="000000"/>
          <w:sz w:val="22"/>
          <w:szCs w:val="22"/>
          <w:lang w:eastAsia="en-US" w:bidi="pt-BR"/>
        </w:rPr>
        <w:t xml:space="preserve">aso o licitante detentor do menor preço seja qualificado como microempresa ou empresa de pequeno porte </w:t>
      </w:r>
      <w:r w:rsidR="0077532E" w:rsidRPr="00E60EC0">
        <w:rPr>
          <w:rFonts w:ascii="Arial" w:hAnsi="Arial" w:cs="Arial"/>
          <w:color w:val="000000"/>
          <w:sz w:val="22"/>
          <w:szCs w:val="22"/>
          <w:lang w:eastAsia="en-US"/>
        </w:rPr>
        <w:t>deverá apresentar toda a documentação exigida para efeito de comprovação de regularidade fiscal, mesmo que esta apresente alguma restrição, sob pena de inabilitação.</w:t>
      </w:r>
    </w:p>
    <w:p w14:paraId="303C8954" w14:textId="2920366A" w:rsidR="0077532E" w:rsidRPr="00E60EC0" w:rsidRDefault="001E50D9" w:rsidP="00F93EB0">
      <w:pPr>
        <w:tabs>
          <w:tab w:val="left" w:pos="1440"/>
        </w:tabs>
        <w:autoSpaceDE w:val="0"/>
        <w:snapToGrid w:val="0"/>
        <w:spacing w:before="120" w:after="120"/>
        <w:jc w:val="both"/>
        <w:rPr>
          <w:rFonts w:ascii="Arial" w:hAnsi="Arial" w:cs="Arial"/>
          <w:bCs/>
          <w:sz w:val="22"/>
          <w:szCs w:val="22"/>
        </w:rPr>
      </w:pPr>
      <w:r w:rsidRPr="00E60EC0">
        <w:rPr>
          <w:rFonts w:ascii="Arial" w:hAnsi="Arial" w:cs="Arial"/>
          <w:bCs/>
          <w:sz w:val="22"/>
          <w:szCs w:val="22"/>
        </w:rPr>
        <w:t>9</w:t>
      </w:r>
      <w:r w:rsidR="0077532E" w:rsidRPr="00E60EC0">
        <w:rPr>
          <w:rFonts w:ascii="Arial" w:hAnsi="Arial" w:cs="Arial"/>
          <w:bCs/>
          <w:sz w:val="22"/>
          <w:szCs w:val="22"/>
        </w:rPr>
        <w:t>.9.</w:t>
      </w:r>
      <w:r w:rsidR="00F93EB0">
        <w:rPr>
          <w:rFonts w:ascii="Arial" w:hAnsi="Arial" w:cs="Arial"/>
          <w:bCs/>
          <w:sz w:val="22"/>
          <w:szCs w:val="22"/>
        </w:rPr>
        <w:t xml:space="preserve"> </w:t>
      </w:r>
      <w:r w:rsidR="0077532E" w:rsidRPr="00E60EC0">
        <w:rPr>
          <w:rFonts w:ascii="Arial" w:hAnsi="Arial" w:cs="Arial"/>
          <w:bCs/>
          <w:sz w:val="22"/>
          <w:szCs w:val="22"/>
        </w:rPr>
        <w:t xml:space="preserve">A licitante melhor classificada deverá, também, apresentar a documentação de regularidade fiscal das microempresas e/ou empresas de pequeno porte que serão subcontratadas no decorrer da execução do contrato, ainda que exista alguma restrição, aplicando-se o prazo de regularização previsto no art. 4º, </w:t>
      </w:r>
      <w:r w:rsidRPr="00E60EC0">
        <w:rPr>
          <w:rFonts w:ascii="Arial" w:hAnsi="Arial" w:cs="Arial"/>
          <w:bCs/>
          <w:sz w:val="22"/>
          <w:szCs w:val="22"/>
        </w:rPr>
        <w:t xml:space="preserve">da Lei 14.133 de 01 de abril de 2021. </w:t>
      </w:r>
    </w:p>
    <w:p w14:paraId="1D6D3608" w14:textId="381AB4FB" w:rsidR="0077532E" w:rsidRPr="00E60EC0" w:rsidRDefault="001E50D9" w:rsidP="00F93EB0">
      <w:pPr>
        <w:tabs>
          <w:tab w:val="left" w:pos="1440"/>
        </w:tabs>
        <w:autoSpaceDE w:val="0"/>
        <w:snapToGrid w:val="0"/>
        <w:spacing w:before="120" w:after="120"/>
        <w:jc w:val="both"/>
        <w:rPr>
          <w:rFonts w:ascii="Arial" w:hAnsi="Arial" w:cs="Arial"/>
          <w:bCs/>
          <w:sz w:val="22"/>
          <w:szCs w:val="22"/>
        </w:rPr>
      </w:pPr>
      <w:r w:rsidRPr="00E60EC0">
        <w:rPr>
          <w:rFonts w:ascii="Arial" w:hAnsi="Arial" w:cs="Arial"/>
          <w:sz w:val="22"/>
          <w:szCs w:val="22"/>
        </w:rPr>
        <w:t>9.</w:t>
      </w:r>
      <w:r w:rsidR="0077532E" w:rsidRPr="00E60EC0">
        <w:rPr>
          <w:rFonts w:ascii="Arial" w:hAnsi="Arial" w:cs="Arial"/>
          <w:sz w:val="22"/>
          <w:szCs w:val="22"/>
        </w:rPr>
        <w:t xml:space="preserve">10. Em se tratando de </w:t>
      </w:r>
      <w:r w:rsidR="0077532E" w:rsidRPr="00E60EC0">
        <w:rPr>
          <w:rFonts w:ascii="Arial" w:hAnsi="Arial" w:cs="Arial"/>
          <w:bCs/>
          <w:sz w:val="22"/>
          <w:szCs w:val="22"/>
          <w:u w:val="single"/>
        </w:rPr>
        <w:t>microempresa ou empresa de pequeno porte</w:t>
      </w:r>
      <w:r w:rsidR="0077532E" w:rsidRPr="00E60EC0">
        <w:rPr>
          <w:rFonts w:ascii="Arial" w:hAnsi="Arial" w:cs="Arial"/>
          <w:bCs/>
          <w:sz w:val="22"/>
          <w:szCs w:val="22"/>
        </w:rPr>
        <w:t xml:space="preserve">, </w:t>
      </w:r>
      <w:r w:rsidR="0077532E" w:rsidRPr="00E60EC0">
        <w:rPr>
          <w:rFonts w:ascii="Arial" w:hAnsi="Arial" w:cs="Arial"/>
          <w:sz w:val="22"/>
          <w:szCs w:val="22"/>
        </w:rPr>
        <w:t xml:space="preserve">havendo alguma restrição na comprovação da regularidade fiscal, será assegurado o prazo de </w:t>
      </w:r>
      <w:r w:rsidRPr="00E60EC0">
        <w:rPr>
          <w:rFonts w:ascii="Arial" w:hAnsi="Arial" w:cs="Arial"/>
          <w:sz w:val="22"/>
          <w:szCs w:val="22"/>
        </w:rPr>
        <w:t>5</w:t>
      </w:r>
      <w:r w:rsidR="0077532E" w:rsidRPr="00E60EC0">
        <w:rPr>
          <w:rFonts w:ascii="Arial" w:hAnsi="Arial" w:cs="Arial"/>
          <w:sz w:val="22"/>
          <w:szCs w:val="22"/>
        </w:rPr>
        <w:t xml:space="preserve"> (</w:t>
      </w:r>
      <w:r w:rsidRPr="00E60EC0">
        <w:rPr>
          <w:rFonts w:ascii="Arial" w:hAnsi="Arial" w:cs="Arial"/>
          <w:sz w:val="22"/>
          <w:szCs w:val="22"/>
        </w:rPr>
        <w:t>cinco</w:t>
      </w:r>
      <w:r w:rsidR="0077532E" w:rsidRPr="00E60EC0">
        <w:rPr>
          <w:rFonts w:ascii="Arial" w:hAnsi="Arial" w:cs="Arial"/>
          <w:sz w:val="22"/>
          <w:szCs w:val="22"/>
        </w:rPr>
        <w:t xml:space="preserve">) dias úteis, cujo termo inicial corresponderá ao momento em que o proponente for </w:t>
      </w:r>
      <w:r w:rsidR="00292632" w:rsidRPr="00E60EC0">
        <w:rPr>
          <w:rFonts w:ascii="Arial" w:hAnsi="Arial" w:cs="Arial"/>
          <w:sz w:val="22"/>
          <w:szCs w:val="22"/>
        </w:rPr>
        <w:t>declarado</w:t>
      </w:r>
      <w:r w:rsidR="0077532E" w:rsidRPr="00E60EC0">
        <w:rPr>
          <w:rFonts w:ascii="Arial" w:hAnsi="Arial" w:cs="Arial"/>
          <w:sz w:val="22"/>
          <w:szCs w:val="22"/>
        </w:rPr>
        <w:t xml:space="preserve"> vencedor do certame, prorrogáveis por igual período, a critério da Administração, para regularização da documentação, pagamento ou parcelamento do débito, e emissão de eventuais certidões negativas ou positivas com efeito de certidão negativa.</w:t>
      </w:r>
    </w:p>
    <w:p w14:paraId="01BE9492" w14:textId="77777777" w:rsidR="0077532E" w:rsidRPr="00E60EC0" w:rsidRDefault="001E50D9" w:rsidP="00292632">
      <w:pPr>
        <w:tabs>
          <w:tab w:val="left" w:pos="1440"/>
        </w:tabs>
        <w:autoSpaceDE w:val="0"/>
        <w:snapToGrid w:val="0"/>
        <w:spacing w:before="120" w:after="120"/>
        <w:jc w:val="both"/>
        <w:rPr>
          <w:rFonts w:ascii="Arial" w:hAnsi="Arial" w:cs="Arial"/>
          <w:bCs/>
          <w:sz w:val="22"/>
          <w:szCs w:val="22"/>
        </w:rPr>
      </w:pPr>
      <w:r w:rsidRPr="00E60EC0">
        <w:rPr>
          <w:rFonts w:ascii="Arial" w:hAnsi="Arial" w:cs="Arial"/>
          <w:sz w:val="22"/>
          <w:szCs w:val="22"/>
        </w:rPr>
        <w:t>9</w:t>
      </w:r>
      <w:r w:rsidR="0077532E" w:rsidRPr="00E60EC0">
        <w:rPr>
          <w:rFonts w:ascii="Arial" w:hAnsi="Arial" w:cs="Arial"/>
          <w:sz w:val="22"/>
          <w:szCs w:val="22"/>
        </w:rPr>
        <w:t xml:space="preserve">.11. A não regularização da documentação implicará decadência do direito à Contratação, sem prejuízo das sanções previstas </w:t>
      </w:r>
      <w:r w:rsidR="00583EDF" w:rsidRPr="00E60EC0">
        <w:rPr>
          <w:rFonts w:ascii="Arial" w:hAnsi="Arial" w:cs="Arial"/>
          <w:sz w:val="22"/>
          <w:szCs w:val="22"/>
        </w:rPr>
        <w:t>na Lei 14.133/2021</w:t>
      </w:r>
      <w:r w:rsidR="0077532E" w:rsidRPr="00E60EC0">
        <w:rPr>
          <w:rFonts w:ascii="Arial" w:hAnsi="Arial" w:cs="Arial"/>
          <w:sz w:val="22"/>
          <w:szCs w:val="22"/>
        </w:rPr>
        <w:t>, sendo facultado à Administração convocar os licitantes remanescentes, na ordem de classificação, para assinatura do contrato, ou revogar a licitação.</w:t>
      </w:r>
    </w:p>
    <w:p w14:paraId="16AE3035" w14:textId="77777777" w:rsidR="0077532E" w:rsidRPr="00E60EC0" w:rsidRDefault="001E50D9" w:rsidP="00292632">
      <w:pPr>
        <w:spacing w:before="120" w:after="120"/>
        <w:jc w:val="both"/>
        <w:rPr>
          <w:rFonts w:ascii="Arial" w:hAnsi="Arial" w:cs="Arial"/>
          <w:b/>
          <w:color w:val="000000"/>
          <w:sz w:val="22"/>
          <w:szCs w:val="22"/>
        </w:rPr>
      </w:pPr>
      <w:r w:rsidRPr="00E60EC0">
        <w:rPr>
          <w:rFonts w:ascii="Arial" w:hAnsi="Arial" w:cs="Arial"/>
          <w:b/>
          <w:color w:val="000000"/>
          <w:sz w:val="22"/>
          <w:szCs w:val="22"/>
        </w:rPr>
        <w:t>10</w:t>
      </w:r>
      <w:r w:rsidR="0077532E" w:rsidRPr="00E60EC0">
        <w:rPr>
          <w:rFonts w:ascii="Arial" w:hAnsi="Arial" w:cs="Arial"/>
          <w:b/>
          <w:color w:val="000000"/>
          <w:sz w:val="22"/>
          <w:szCs w:val="22"/>
        </w:rPr>
        <w:t>. Qualificação Econômico-Financeira</w:t>
      </w:r>
      <w:r w:rsidR="0077532E" w:rsidRPr="00E60EC0">
        <w:rPr>
          <w:rFonts w:ascii="Arial" w:hAnsi="Arial" w:cs="Arial"/>
          <w:color w:val="000000"/>
          <w:sz w:val="22"/>
          <w:szCs w:val="22"/>
        </w:rPr>
        <w:t>.</w:t>
      </w:r>
    </w:p>
    <w:p w14:paraId="337C244E" w14:textId="1132AE4B" w:rsidR="0077532E" w:rsidRPr="00E60EC0" w:rsidRDefault="001E50D9" w:rsidP="00292632">
      <w:pPr>
        <w:tabs>
          <w:tab w:val="left" w:pos="1440"/>
        </w:tabs>
        <w:autoSpaceDE w:val="0"/>
        <w:snapToGrid w:val="0"/>
        <w:spacing w:before="120" w:after="120"/>
        <w:jc w:val="both"/>
        <w:rPr>
          <w:rFonts w:ascii="Arial" w:hAnsi="Arial" w:cs="Arial"/>
          <w:color w:val="000000"/>
          <w:sz w:val="22"/>
          <w:szCs w:val="22"/>
        </w:rPr>
      </w:pPr>
      <w:r w:rsidRPr="00E60EC0">
        <w:rPr>
          <w:rFonts w:ascii="Arial" w:hAnsi="Arial" w:cs="Arial"/>
          <w:color w:val="000000"/>
          <w:sz w:val="22"/>
          <w:szCs w:val="22"/>
        </w:rPr>
        <w:t>10.</w:t>
      </w:r>
      <w:r w:rsidR="00292632" w:rsidRPr="00E60EC0">
        <w:rPr>
          <w:rFonts w:ascii="Arial" w:hAnsi="Arial" w:cs="Arial"/>
          <w:color w:val="000000"/>
          <w:sz w:val="22"/>
          <w:szCs w:val="22"/>
        </w:rPr>
        <w:t>1. Certidão</w:t>
      </w:r>
      <w:r w:rsidR="0077532E" w:rsidRPr="00E60EC0">
        <w:rPr>
          <w:rFonts w:ascii="Arial" w:hAnsi="Arial" w:cs="Arial"/>
          <w:color w:val="000000"/>
          <w:sz w:val="22"/>
          <w:szCs w:val="22"/>
        </w:rPr>
        <w:t xml:space="preserve"> negativa de falência expedida pelo distribuidor da sede da pessoa jurídica;</w:t>
      </w:r>
    </w:p>
    <w:p w14:paraId="3C89A4BB" w14:textId="77777777" w:rsidR="0077532E" w:rsidRPr="00E60EC0" w:rsidRDefault="001E50D9" w:rsidP="00292632">
      <w:pPr>
        <w:tabs>
          <w:tab w:val="left" w:pos="1440"/>
        </w:tabs>
        <w:autoSpaceDE w:val="0"/>
        <w:snapToGrid w:val="0"/>
        <w:spacing w:before="120" w:after="120"/>
        <w:jc w:val="both"/>
        <w:rPr>
          <w:rFonts w:ascii="Arial" w:hAnsi="Arial" w:cs="Arial"/>
          <w:color w:val="000000"/>
          <w:sz w:val="22"/>
          <w:szCs w:val="22"/>
        </w:rPr>
      </w:pPr>
      <w:r w:rsidRPr="00E60EC0">
        <w:rPr>
          <w:rFonts w:ascii="Arial" w:hAnsi="Arial" w:cs="Arial"/>
          <w:color w:val="000000"/>
          <w:sz w:val="22"/>
          <w:szCs w:val="22"/>
        </w:rPr>
        <w:t>10.</w:t>
      </w:r>
      <w:r w:rsidR="0077532E" w:rsidRPr="00E60EC0">
        <w:rPr>
          <w:rFonts w:ascii="Arial" w:hAnsi="Arial" w:cs="Arial"/>
          <w:color w:val="000000"/>
          <w:sz w:val="22"/>
          <w:szCs w:val="22"/>
        </w:rPr>
        <w:t xml:space="preserve">2. </w:t>
      </w:r>
      <w:r w:rsidRPr="00E60EC0">
        <w:rPr>
          <w:rFonts w:ascii="Arial" w:hAnsi="Arial" w:cs="Arial"/>
          <w:b/>
          <w:color w:val="000000"/>
          <w:sz w:val="22"/>
          <w:szCs w:val="22"/>
        </w:rPr>
        <w:t>A</w:t>
      </w:r>
      <w:r w:rsidR="0077532E" w:rsidRPr="00E60EC0">
        <w:rPr>
          <w:rFonts w:ascii="Arial" w:hAnsi="Arial" w:cs="Arial"/>
          <w:b/>
          <w:color w:val="000000"/>
          <w:sz w:val="22"/>
          <w:szCs w:val="22"/>
        </w:rPr>
        <w:t>presentar balanço patrimonial e demonstrações contábeis d</w:t>
      </w:r>
      <w:r w:rsidRPr="00E60EC0">
        <w:rPr>
          <w:rFonts w:ascii="Arial" w:hAnsi="Arial" w:cs="Arial"/>
          <w:b/>
          <w:color w:val="000000"/>
          <w:sz w:val="22"/>
          <w:szCs w:val="22"/>
        </w:rPr>
        <w:t xml:space="preserve">os 02 (dois) últimos </w:t>
      </w:r>
      <w:r w:rsidR="0077532E" w:rsidRPr="00E60EC0">
        <w:rPr>
          <w:rFonts w:ascii="Arial" w:hAnsi="Arial" w:cs="Arial"/>
          <w:b/>
          <w:color w:val="000000"/>
          <w:sz w:val="22"/>
          <w:szCs w:val="22"/>
        </w:rPr>
        <w:t>exercício</w:t>
      </w:r>
      <w:r w:rsidRPr="00E60EC0">
        <w:rPr>
          <w:rFonts w:ascii="Arial" w:hAnsi="Arial" w:cs="Arial"/>
          <w:b/>
          <w:color w:val="000000"/>
          <w:sz w:val="22"/>
          <w:szCs w:val="22"/>
        </w:rPr>
        <w:t>s</w:t>
      </w:r>
      <w:r w:rsidR="0077532E" w:rsidRPr="00E60EC0">
        <w:rPr>
          <w:rFonts w:ascii="Arial" w:hAnsi="Arial" w:cs="Arial"/>
          <w:b/>
          <w:color w:val="000000"/>
          <w:sz w:val="22"/>
          <w:szCs w:val="22"/>
        </w:rPr>
        <w:t xml:space="preserve"> socia</w:t>
      </w:r>
      <w:r w:rsidRPr="00E60EC0">
        <w:rPr>
          <w:rFonts w:ascii="Arial" w:hAnsi="Arial" w:cs="Arial"/>
          <w:b/>
          <w:color w:val="000000"/>
          <w:sz w:val="22"/>
          <w:szCs w:val="22"/>
        </w:rPr>
        <w:t>is</w:t>
      </w:r>
      <w:r w:rsidRPr="00E60EC0">
        <w:rPr>
          <w:rFonts w:ascii="Arial" w:hAnsi="Arial" w:cs="Arial"/>
          <w:color w:val="000000"/>
          <w:sz w:val="22"/>
          <w:szCs w:val="22"/>
        </w:rPr>
        <w:t>, na forma do inciso I, art. 69 da Lei 14.133/2021</w:t>
      </w:r>
      <w:r w:rsidR="0077532E" w:rsidRPr="00E60EC0">
        <w:rPr>
          <w:rFonts w:ascii="Arial" w:hAnsi="Arial" w:cs="Arial"/>
          <w:color w:val="000000"/>
          <w:sz w:val="22"/>
          <w:szCs w:val="22"/>
        </w:rPr>
        <w:t>,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07817AB5" w14:textId="77777777" w:rsidR="0077532E" w:rsidRPr="00E60EC0" w:rsidRDefault="001E50D9" w:rsidP="001B3455">
      <w:pPr>
        <w:spacing w:before="120" w:after="120"/>
        <w:jc w:val="both"/>
        <w:rPr>
          <w:rFonts w:ascii="Arial" w:hAnsi="Arial" w:cs="Arial"/>
          <w:color w:val="000000"/>
          <w:sz w:val="22"/>
          <w:szCs w:val="22"/>
          <w:lang w:eastAsia="en-US"/>
        </w:rPr>
      </w:pPr>
      <w:r w:rsidRPr="00E60EC0">
        <w:rPr>
          <w:rFonts w:ascii="Arial" w:hAnsi="Arial" w:cs="Arial"/>
          <w:color w:val="000000"/>
          <w:sz w:val="22"/>
          <w:szCs w:val="22"/>
          <w:lang w:eastAsia="en-US"/>
        </w:rPr>
        <w:t>10</w:t>
      </w:r>
      <w:r w:rsidR="0077532E" w:rsidRPr="00E60EC0">
        <w:rPr>
          <w:rFonts w:ascii="Arial" w:hAnsi="Arial" w:cs="Arial"/>
          <w:color w:val="000000"/>
          <w:sz w:val="22"/>
          <w:szCs w:val="22"/>
          <w:lang w:eastAsia="en-US"/>
        </w:rPr>
        <w:t>.2.1.</w:t>
      </w:r>
      <w:r w:rsidRPr="00E60EC0">
        <w:rPr>
          <w:rFonts w:ascii="Arial" w:hAnsi="Arial" w:cs="Arial"/>
          <w:color w:val="000000"/>
          <w:sz w:val="22"/>
          <w:szCs w:val="22"/>
          <w:lang w:eastAsia="en-US"/>
        </w:rPr>
        <w:t xml:space="preserve"> N</w:t>
      </w:r>
      <w:r w:rsidR="0077532E" w:rsidRPr="00E60EC0">
        <w:rPr>
          <w:rFonts w:ascii="Arial" w:hAnsi="Arial" w:cs="Arial"/>
          <w:color w:val="000000"/>
          <w:sz w:val="22"/>
          <w:szCs w:val="22"/>
          <w:lang w:eastAsia="en-US"/>
        </w:rPr>
        <w:t>o caso de empresa constituída no exercício social vigente, admite-se a apresentação de balanço patrimonial e demonstrações contábeis referentes ao período de existência da sociedade;</w:t>
      </w:r>
    </w:p>
    <w:p w14:paraId="0D4D289B" w14:textId="77777777" w:rsidR="0077532E" w:rsidRPr="00E60EC0" w:rsidRDefault="001E50D9" w:rsidP="001B3455">
      <w:pPr>
        <w:tabs>
          <w:tab w:val="left" w:pos="1440"/>
        </w:tabs>
        <w:autoSpaceDE w:val="0"/>
        <w:snapToGrid w:val="0"/>
        <w:spacing w:before="120" w:after="120"/>
        <w:jc w:val="both"/>
        <w:rPr>
          <w:rFonts w:ascii="Arial" w:hAnsi="Arial" w:cs="Arial"/>
          <w:color w:val="000000"/>
          <w:sz w:val="22"/>
          <w:szCs w:val="22"/>
        </w:rPr>
      </w:pPr>
      <w:r w:rsidRPr="00E60EC0">
        <w:rPr>
          <w:rFonts w:ascii="Arial" w:hAnsi="Arial" w:cs="Arial"/>
          <w:color w:val="000000"/>
          <w:sz w:val="22"/>
          <w:szCs w:val="22"/>
        </w:rPr>
        <w:t>10</w:t>
      </w:r>
      <w:r w:rsidR="0077532E" w:rsidRPr="00E60EC0">
        <w:rPr>
          <w:rFonts w:ascii="Arial" w:hAnsi="Arial" w:cs="Arial"/>
          <w:color w:val="000000"/>
          <w:sz w:val="22"/>
          <w:szCs w:val="22"/>
        </w:rPr>
        <w:t>.2.2.A comprovação da situação financeira da empresa será constatada mediante obtenção de índices de Liquidez Geral (LG), Solvência Geral (SG) e Liquidez Corrente (LC), superiores a 1 (um) resultantes da aplicação das fórmulas:</w:t>
      </w: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252"/>
      </w:tblGrid>
      <w:tr w:rsidR="0077532E" w:rsidRPr="00E60EC0" w14:paraId="65D026E0" w14:textId="77777777" w:rsidTr="0077532E">
        <w:tc>
          <w:tcPr>
            <w:tcW w:w="2235" w:type="dxa"/>
            <w:vMerge w:val="restart"/>
            <w:vAlign w:val="center"/>
          </w:tcPr>
          <w:p w14:paraId="641B7449" w14:textId="77777777" w:rsidR="0077532E" w:rsidRPr="00E60EC0" w:rsidRDefault="0077532E" w:rsidP="00C21773">
            <w:pPr>
              <w:tabs>
                <w:tab w:val="left" w:pos="1440"/>
              </w:tabs>
              <w:autoSpaceDE w:val="0"/>
              <w:snapToGrid w:val="0"/>
              <w:jc w:val="right"/>
              <w:rPr>
                <w:rFonts w:ascii="Arial" w:hAnsi="Arial" w:cs="Arial"/>
                <w:color w:val="000000"/>
                <w:sz w:val="22"/>
                <w:szCs w:val="22"/>
              </w:rPr>
            </w:pPr>
            <w:r w:rsidRPr="00E60EC0">
              <w:rPr>
                <w:rFonts w:ascii="Arial" w:hAnsi="Arial" w:cs="Arial"/>
                <w:color w:val="000000"/>
                <w:sz w:val="22"/>
                <w:szCs w:val="22"/>
              </w:rPr>
              <w:t>LG =</w:t>
            </w:r>
          </w:p>
        </w:tc>
        <w:tc>
          <w:tcPr>
            <w:tcW w:w="4252" w:type="dxa"/>
            <w:tcBorders>
              <w:bottom w:val="single" w:sz="4" w:space="0" w:color="auto"/>
            </w:tcBorders>
            <w:vAlign w:val="bottom"/>
          </w:tcPr>
          <w:p w14:paraId="0C48F448" w14:textId="77777777" w:rsidR="0077532E" w:rsidRPr="00E60EC0" w:rsidRDefault="0077532E" w:rsidP="00C21773">
            <w:pPr>
              <w:tabs>
                <w:tab w:val="left" w:pos="1440"/>
              </w:tabs>
              <w:autoSpaceDE w:val="0"/>
              <w:snapToGrid w:val="0"/>
              <w:rPr>
                <w:rFonts w:ascii="Arial" w:hAnsi="Arial" w:cs="Arial"/>
                <w:color w:val="000000"/>
                <w:sz w:val="22"/>
                <w:szCs w:val="22"/>
              </w:rPr>
            </w:pPr>
            <w:r w:rsidRPr="00E60EC0">
              <w:rPr>
                <w:rFonts w:ascii="Arial" w:hAnsi="Arial" w:cs="Arial"/>
                <w:color w:val="000000"/>
                <w:sz w:val="22"/>
                <w:szCs w:val="22"/>
              </w:rPr>
              <w:t>Ativo Circulante + Realizável a Longo Prazo</w:t>
            </w:r>
          </w:p>
        </w:tc>
      </w:tr>
      <w:tr w:rsidR="0077532E" w:rsidRPr="00E60EC0" w14:paraId="24E86209" w14:textId="77777777" w:rsidTr="0077532E">
        <w:tc>
          <w:tcPr>
            <w:tcW w:w="2235" w:type="dxa"/>
            <w:vMerge/>
          </w:tcPr>
          <w:p w14:paraId="7D704C78" w14:textId="77777777" w:rsidR="0077532E" w:rsidRPr="00E60EC0" w:rsidRDefault="0077532E" w:rsidP="00C21773">
            <w:pPr>
              <w:tabs>
                <w:tab w:val="left" w:pos="1440"/>
              </w:tabs>
              <w:autoSpaceDE w:val="0"/>
              <w:snapToGrid w:val="0"/>
              <w:jc w:val="both"/>
              <w:rPr>
                <w:rFonts w:ascii="Arial" w:hAnsi="Arial" w:cs="Arial"/>
                <w:color w:val="000000"/>
                <w:sz w:val="22"/>
                <w:szCs w:val="22"/>
              </w:rPr>
            </w:pPr>
          </w:p>
        </w:tc>
        <w:tc>
          <w:tcPr>
            <w:tcW w:w="4252" w:type="dxa"/>
            <w:tcBorders>
              <w:top w:val="single" w:sz="4" w:space="0" w:color="auto"/>
            </w:tcBorders>
          </w:tcPr>
          <w:p w14:paraId="5832836A" w14:textId="77777777" w:rsidR="0077532E" w:rsidRPr="00E60EC0" w:rsidRDefault="0077532E" w:rsidP="00C21773">
            <w:pPr>
              <w:tabs>
                <w:tab w:val="left" w:pos="1440"/>
              </w:tabs>
              <w:autoSpaceDE w:val="0"/>
              <w:snapToGrid w:val="0"/>
              <w:rPr>
                <w:rFonts w:ascii="Arial" w:hAnsi="Arial" w:cs="Arial"/>
                <w:color w:val="000000"/>
                <w:sz w:val="22"/>
                <w:szCs w:val="22"/>
              </w:rPr>
            </w:pPr>
            <w:r w:rsidRPr="00E60EC0">
              <w:rPr>
                <w:rFonts w:ascii="Arial" w:hAnsi="Arial" w:cs="Arial"/>
                <w:color w:val="000000"/>
                <w:sz w:val="22"/>
                <w:szCs w:val="22"/>
              </w:rPr>
              <w:t>Passivo Circulante + Passivo Não Circulante</w:t>
            </w:r>
          </w:p>
        </w:tc>
      </w:tr>
    </w:tbl>
    <w:p w14:paraId="0205B5A9" w14:textId="77777777" w:rsidR="0077532E" w:rsidRPr="00E60EC0" w:rsidRDefault="0077532E" w:rsidP="00C21773">
      <w:pPr>
        <w:tabs>
          <w:tab w:val="left" w:pos="1440"/>
        </w:tabs>
        <w:autoSpaceDE w:val="0"/>
        <w:snapToGrid w:val="0"/>
        <w:ind w:left="1134"/>
        <w:jc w:val="both"/>
        <w:rPr>
          <w:rFonts w:ascii="Arial" w:hAnsi="Arial" w:cs="Arial"/>
          <w:color w:val="000000"/>
          <w:sz w:val="22"/>
          <w:szCs w:val="22"/>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394"/>
      </w:tblGrid>
      <w:tr w:rsidR="0077532E" w:rsidRPr="00E60EC0" w14:paraId="3E4E24AF" w14:textId="77777777" w:rsidTr="0077532E">
        <w:tc>
          <w:tcPr>
            <w:tcW w:w="2235" w:type="dxa"/>
            <w:vMerge w:val="restart"/>
            <w:vAlign w:val="center"/>
          </w:tcPr>
          <w:p w14:paraId="3016C553" w14:textId="77777777" w:rsidR="0077532E" w:rsidRPr="00E60EC0" w:rsidRDefault="0077532E" w:rsidP="00C21773">
            <w:pPr>
              <w:tabs>
                <w:tab w:val="left" w:pos="1440"/>
              </w:tabs>
              <w:autoSpaceDE w:val="0"/>
              <w:snapToGrid w:val="0"/>
              <w:jc w:val="right"/>
              <w:rPr>
                <w:rFonts w:ascii="Arial" w:hAnsi="Arial" w:cs="Arial"/>
                <w:color w:val="000000"/>
                <w:sz w:val="22"/>
                <w:szCs w:val="22"/>
              </w:rPr>
            </w:pPr>
            <w:r w:rsidRPr="00E60EC0">
              <w:rPr>
                <w:rFonts w:ascii="Arial" w:hAnsi="Arial" w:cs="Arial"/>
                <w:color w:val="000000"/>
                <w:sz w:val="22"/>
                <w:szCs w:val="22"/>
              </w:rPr>
              <w:t>SG =</w:t>
            </w:r>
          </w:p>
        </w:tc>
        <w:tc>
          <w:tcPr>
            <w:tcW w:w="4394" w:type="dxa"/>
            <w:tcBorders>
              <w:bottom w:val="single" w:sz="4" w:space="0" w:color="auto"/>
            </w:tcBorders>
            <w:vAlign w:val="bottom"/>
          </w:tcPr>
          <w:p w14:paraId="749CCC15" w14:textId="77777777" w:rsidR="0077532E" w:rsidRPr="00E60EC0" w:rsidRDefault="0077532E" w:rsidP="00C21773">
            <w:pPr>
              <w:tabs>
                <w:tab w:val="left" w:pos="1440"/>
              </w:tabs>
              <w:autoSpaceDE w:val="0"/>
              <w:snapToGrid w:val="0"/>
              <w:jc w:val="center"/>
              <w:rPr>
                <w:rFonts w:ascii="Arial" w:hAnsi="Arial" w:cs="Arial"/>
                <w:color w:val="000000"/>
                <w:sz w:val="22"/>
                <w:szCs w:val="22"/>
              </w:rPr>
            </w:pPr>
            <w:r w:rsidRPr="00E60EC0">
              <w:rPr>
                <w:rFonts w:ascii="Arial" w:hAnsi="Arial" w:cs="Arial"/>
                <w:color w:val="000000"/>
                <w:sz w:val="22"/>
                <w:szCs w:val="22"/>
              </w:rPr>
              <w:t>Ativo Total</w:t>
            </w:r>
          </w:p>
        </w:tc>
      </w:tr>
      <w:tr w:rsidR="0077532E" w:rsidRPr="00E60EC0" w14:paraId="4948E1AA" w14:textId="77777777" w:rsidTr="0077532E">
        <w:tc>
          <w:tcPr>
            <w:tcW w:w="2235" w:type="dxa"/>
            <w:vMerge/>
          </w:tcPr>
          <w:p w14:paraId="56E22C82" w14:textId="77777777" w:rsidR="0077532E" w:rsidRPr="00E60EC0" w:rsidRDefault="0077532E" w:rsidP="0077532E">
            <w:pPr>
              <w:tabs>
                <w:tab w:val="left" w:pos="1440"/>
              </w:tabs>
              <w:autoSpaceDE w:val="0"/>
              <w:snapToGrid w:val="0"/>
              <w:jc w:val="both"/>
              <w:rPr>
                <w:rFonts w:ascii="Arial" w:hAnsi="Arial" w:cs="Arial"/>
                <w:color w:val="000000"/>
                <w:sz w:val="22"/>
                <w:szCs w:val="22"/>
              </w:rPr>
            </w:pPr>
          </w:p>
        </w:tc>
        <w:tc>
          <w:tcPr>
            <w:tcW w:w="4394" w:type="dxa"/>
            <w:tcBorders>
              <w:top w:val="single" w:sz="4" w:space="0" w:color="auto"/>
            </w:tcBorders>
          </w:tcPr>
          <w:p w14:paraId="3DD25663" w14:textId="77777777" w:rsidR="0077532E" w:rsidRPr="00E60EC0" w:rsidRDefault="0077532E" w:rsidP="0077532E">
            <w:pPr>
              <w:tabs>
                <w:tab w:val="left" w:pos="1440"/>
              </w:tabs>
              <w:autoSpaceDE w:val="0"/>
              <w:snapToGrid w:val="0"/>
              <w:jc w:val="center"/>
              <w:rPr>
                <w:rFonts w:ascii="Arial" w:hAnsi="Arial" w:cs="Arial"/>
                <w:color w:val="000000"/>
                <w:sz w:val="22"/>
                <w:szCs w:val="22"/>
              </w:rPr>
            </w:pPr>
            <w:r w:rsidRPr="00E60EC0">
              <w:rPr>
                <w:rFonts w:ascii="Arial" w:hAnsi="Arial" w:cs="Arial"/>
                <w:color w:val="000000"/>
                <w:sz w:val="22"/>
                <w:szCs w:val="22"/>
              </w:rPr>
              <w:t>Passivo Circulante + Passivo Não Circulante</w:t>
            </w:r>
          </w:p>
        </w:tc>
      </w:tr>
    </w:tbl>
    <w:p w14:paraId="0C061E76" w14:textId="77777777" w:rsidR="0077532E" w:rsidRPr="00E60EC0" w:rsidRDefault="0077532E" w:rsidP="0077532E">
      <w:pPr>
        <w:tabs>
          <w:tab w:val="left" w:pos="1440"/>
        </w:tabs>
        <w:autoSpaceDE w:val="0"/>
        <w:snapToGrid w:val="0"/>
        <w:ind w:left="1134"/>
        <w:jc w:val="both"/>
        <w:rPr>
          <w:rFonts w:ascii="Arial" w:hAnsi="Arial" w:cs="Arial"/>
          <w:color w:val="000000"/>
          <w:sz w:val="22"/>
          <w:szCs w:val="22"/>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551"/>
      </w:tblGrid>
      <w:tr w:rsidR="0077532E" w:rsidRPr="00E60EC0" w14:paraId="0B840C1B" w14:textId="77777777" w:rsidTr="0077532E">
        <w:tc>
          <w:tcPr>
            <w:tcW w:w="2235" w:type="dxa"/>
            <w:vMerge w:val="restart"/>
            <w:vAlign w:val="center"/>
          </w:tcPr>
          <w:p w14:paraId="61CB5754" w14:textId="77777777" w:rsidR="0077532E" w:rsidRPr="00E60EC0" w:rsidRDefault="0077532E" w:rsidP="0077532E">
            <w:pPr>
              <w:tabs>
                <w:tab w:val="left" w:pos="1440"/>
              </w:tabs>
              <w:autoSpaceDE w:val="0"/>
              <w:snapToGrid w:val="0"/>
              <w:jc w:val="right"/>
              <w:rPr>
                <w:rFonts w:ascii="Arial" w:hAnsi="Arial" w:cs="Arial"/>
                <w:color w:val="000000"/>
                <w:sz w:val="22"/>
                <w:szCs w:val="22"/>
              </w:rPr>
            </w:pPr>
            <w:r w:rsidRPr="00E60EC0">
              <w:rPr>
                <w:rFonts w:ascii="Arial" w:hAnsi="Arial" w:cs="Arial"/>
                <w:color w:val="000000"/>
                <w:sz w:val="22"/>
                <w:szCs w:val="22"/>
              </w:rPr>
              <w:lastRenderedPageBreak/>
              <w:t>LC =</w:t>
            </w:r>
          </w:p>
        </w:tc>
        <w:tc>
          <w:tcPr>
            <w:tcW w:w="2551" w:type="dxa"/>
            <w:tcBorders>
              <w:bottom w:val="single" w:sz="4" w:space="0" w:color="auto"/>
            </w:tcBorders>
            <w:vAlign w:val="bottom"/>
          </w:tcPr>
          <w:p w14:paraId="50E20FC6" w14:textId="77777777" w:rsidR="0077532E" w:rsidRPr="00E60EC0" w:rsidRDefault="0077532E" w:rsidP="0077532E">
            <w:pPr>
              <w:tabs>
                <w:tab w:val="left" w:pos="1440"/>
              </w:tabs>
              <w:autoSpaceDE w:val="0"/>
              <w:snapToGrid w:val="0"/>
              <w:jc w:val="center"/>
              <w:rPr>
                <w:rFonts w:ascii="Arial" w:hAnsi="Arial" w:cs="Arial"/>
                <w:color w:val="000000"/>
                <w:sz w:val="22"/>
                <w:szCs w:val="22"/>
              </w:rPr>
            </w:pPr>
            <w:r w:rsidRPr="00E60EC0">
              <w:rPr>
                <w:rFonts w:ascii="Arial" w:hAnsi="Arial" w:cs="Arial"/>
                <w:color w:val="000000"/>
                <w:sz w:val="22"/>
                <w:szCs w:val="22"/>
              </w:rPr>
              <w:t>Ativo Circulante</w:t>
            </w:r>
          </w:p>
        </w:tc>
      </w:tr>
      <w:tr w:rsidR="0077532E" w:rsidRPr="00E60EC0" w14:paraId="4362D3C3" w14:textId="77777777" w:rsidTr="0077532E">
        <w:tc>
          <w:tcPr>
            <w:tcW w:w="2235" w:type="dxa"/>
            <w:vMerge/>
          </w:tcPr>
          <w:p w14:paraId="63D10DDF" w14:textId="77777777" w:rsidR="0077532E" w:rsidRPr="00E60EC0" w:rsidRDefault="0077532E" w:rsidP="0077532E">
            <w:pPr>
              <w:tabs>
                <w:tab w:val="left" w:pos="1440"/>
              </w:tabs>
              <w:autoSpaceDE w:val="0"/>
              <w:snapToGrid w:val="0"/>
              <w:jc w:val="both"/>
              <w:rPr>
                <w:rFonts w:ascii="Arial" w:hAnsi="Arial" w:cs="Arial"/>
                <w:color w:val="000000"/>
                <w:sz w:val="22"/>
                <w:szCs w:val="22"/>
              </w:rPr>
            </w:pPr>
          </w:p>
        </w:tc>
        <w:tc>
          <w:tcPr>
            <w:tcW w:w="2551" w:type="dxa"/>
            <w:tcBorders>
              <w:top w:val="single" w:sz="4" w:space="0" w:color="auto"/>
            </w:tcBorders>
          </w:tcPr>
          <w:p w14:paraId="10372AEE" w14:textId="77777777" w:rsidR="0077532E" w:rsidRDefault="0077532E" w:rsidP="0077532E">
            <w:pPr>
              <w:tabs>
                <w:tab w:val="left" w:pos="1440"/>
              </w:tabs>
              <w:autoSpaceDE w:val="0"/>
              <w:snapToGrid w:val="0"/>
              <w:jc w:val="center"/>
              <w:rPr>
                <w:rFonts w:ascii="Arial" w:hAnsi="Arial" w:cs="Arial"/>
                <w:color w:val="000000"/>
                <w:sz w:val="22"/>
                <w:szCs w:val="22"/>
              </w:rPr>
            </w:pPr>
            <w:r w:rsidRPr="00E60EC0">
              <w:rPr>
                <w:rFonts w:ascii="Arial" w:hAnsi="Arial" w:cs="Arial"/>
                <w:color w:val="000000"/>
                <w:sz w:val="22"/>
                <w:szCs w:val="22"/>
              </w:rPr>
              <w:t>Passivo Circulante</w:t>
            </w:r>
          </w:p>
          <w:p w14:paraId="660E0857" w14:textId="77777777" w:rsidR="00C21773" w:rsidRPr="00E60EC0" w:rsidRDefault="00C21773" w:rsidP="0077532E">
            <w:pPr>
              <w:tabs>
                <w:tab w:val="left" w:pos="1440"/>
              </w:tabs>
              <w:autoSpaceDE w:val="0"/>
              <w:snapToGrid w:val="0"/>
              <w:jc w:val="center"/>
              <w:rPr>
                <w:rFonts w:ascii="Arial" w:hAnsi="Arial" w:cs="Arial"/>
                <w:color w:val="000000"/>
                <w:sz w:val="22"/>
                <w:szCs w:val="22"/>
              </w:rPr>
            </w:pPr>
          </w:p>
        </w:tc>
      </w:tr>
    </w:tbl>
    <w:p w14:paraId="27546677" w14:textId="77777777" w:rsidR="0042064C" w:rsidRPr="00E60EC0" w:rsidRDefault="00C83C26" w:rsidP="001B3455">
      <w:pPr>
        <w:tabs>
          <w:tab w:val="left" w:pos="1440"/>
        </w:tabs>
        <w:autoSpaceDE w:val="0"/>
        <w:snapToGrid w:val="0"/>
        <w:spacing w:before="120" w:after="120" w:line="276" w:lineRule="auto"/>
        <w:jc w:val="both"/>
        <w:rPr>
          <w:rFonts w:ascii="Arial" w:hAnsi="Arial" w:cs="Arial"/>
          <w:sz w:val="22"/>
          <w:szCs w:val="22"/>
          <w:lang w:eastAsia="en-US"/>
        </w:rPr>
      </w:pPr>
      <w:r w:rsidRPr="00E60EC0">
        <w:rPr>
          <w:rFonts w:ascii="Arial" w:hAnsi="Arial" w:cs="Arial"/>
          <w:bCs/>
          <w:sz w:val="22"/>
          <w:szCs w:val="22"/>
        </w:rPr>
        <w:t>10</w:t>
      </w:r>
      <w:r w:rsidR="0077532E" w:rsidRPr="00E60EC0">
        <w:rPr>
          <w:rFonts w:ascii="Arial" w:hAnsi="Arial" w:cs="Arial"/>
          <w:bCs/>
          <w:sz w:val="22"/>
          <w:szCs w:val="22"/>
        </w:rPr>
        <w:t xml:space="preserve">.2.3 .As empresas que apresentarem </w:t>
      </w:r>
      <w:r w:rsidR="0077532E" w:rsidRPr="00E60EC0">
        <w:rPr>
          <w:rFonts w:ascii="Arial" w:hAnsi="Arial" w:cs="Arial"/>
          <w:bCs/>
          <w:color w:val="000000"/>
          <w:sz w:val="22"/>
          <w:szCs w:val="22"/>
        </w:rPr>
        <w:t>resultado inferior ou igual a 1(um) em qualquer dos índices de</w:t>
      </w:r>
      <w:r w:rsidR="0077532E" w:rsidRPr="00E60EC0">
        <w:rPr>
          <w:rFonts w:ascii="Arial" w:hAnsi="Arial" w:cs="Arial"/>
          <w:bCs/>
          <w:sz w:val="22"/>
          <w:szCs w:val="22"/>
        </w:rPr>
        <w:t xml:space="preserve"> Liquidez Geral (LG), Solvência Geral (SG) e Liquidez Corrente (LC), deverão comprovar, considerados os riscos para a Administração, e, a critério da autoridade competente, o capital mínimo ou o patrimônio líquido mínimo de</w:t>
      </w:r>
      <w:r w:rsidR="0077532E" w:rsidRPr="00E60EC0">
        <w:rPr>
          <w:rFonts w:ascii="Arial" w:hAnsi="Arial" w:cs="Arial"/>
          <w:sz w:val="22"/>
          <w:szCs w:val="22"/>
          <w:lang w:eastAsia="en-US"/>
        </w:rPr>
        <w:t xml:space="preserve"> 1% (um por cento), </w:t>
      </w:r>
      <w:r w:rsidR="0077532E" w:rsidRPr="00E60EC0">
        <w:rPr>
          <w:rFonts w:ascii="Arial" w:hAnsi="Arial" w:cs="Arial"/>
          <w:bCs/>
          <w:sz w:val="22"/>
          <w:szCs w:val="22"/>
        </w:rPr>
        <w:t>do valor estimado da contratação global pertinente, em se tratando de aquisição de mercadorias, e mínimo de 03% (três por cento), do valor estimado da contratação global pertinente, em se tratando de contratação de serviços</w:t>
      </w:r>
      <w:r w:rsidR="0077532E" w:rsidRPr="00E60EC0">
        <w:rPr>
          <w:rFonts w:ascii="Arial" w:hAnsi="Arial" w:cs="Arial"/>
          <w:sz w:val="22"/>
          <w:szCs w:val="22"/>
          <w:lang w:eastAsia="en-US"/>
        </w:rPr>
        <w:t>.</w:t>
      </w:r>
    </w:p>
    <w:p w14:paraId="032F5D40" w14:textId="0C56133E" w:rsidR="0077532E" w:rsidRPr="00E60EC0" w:rsidRDefault="0042064C" w:rsidP="001B3455">
      <w:pPr>
        <w:tabs>
          <w:tab w:val="left" w:pos="1440"/>
        </w:tabs>
        <w:autoSpaceDE w:val="0"/>
        <w:snapToGrid w:val="0"/>
        <w:spacing w:before="120" w:after="120" w:line="276" w:lineRule="auto"/>
        <w:jc w:val="both"/>
        <w:rPr>
          <w:rFonts w:ascii="Arial" w:hAnsi="Arial" w:cs="Arial"/>
          <w:color w:val="FF0000"/>
          <w:sz w:val="22"/>
          <w:szCs w:val="22"/>
          <w:lang w:eastAsia="en-US"/>
        </w:rPr>
      </w:pPr>
      <w:r w:rsidRPr="00E60EC0">
        <w:rPr>
          <w:rFonts w:ascii="Arial" w:hAnsi="Arial" w:cs="Arial"/>
          <w:sz w:val="22"/>
          <w:szCs w:val="22"/>
          <w:lang w:eastAsia="en-US"/>
        </w:rPr>
        <w:t>10.2.4. Os índices estabelecidos atendem ao disposto no art. 69 da Lei nº 14.133/2021, uma vez que permitem aferir objetivamente, com mais precisão e certeza, a qualificação econômico-financeira da empresa. A indicação daqueles foi levada a efeito a partir da consideração dos índices usualmente adotados no mercado par avaliação da situação financeira das empresas e não frustram ou restringem o caráter competitivo do certame, porquanto erigidos em patamar mínimo aceitável, com o intuito de assegurar a continuidade da execução contratual objeto deste certame.</w:t>
      </w:r>
      <w:r w:rsidR="0077532E" w:rsidRPr="00E60EC0">
        <w:rPr>
          <w:rFonts w:ascii="Arial" w:hAnsi="Arial" w:cs="Arial"/>
          <w:sz w:val="22"/>
          <w:szCs w:val="22"/>
          <w:lang w:eastAsia="en-US"/>
        </w:rPr>
        <w:t xml:space="preserve"> </w:t>
      </w:r>
    </w:p>
    <w:p w14:paraId="4B190B55" w14:textId="77777777" w:rsidR="0077532E" w:rsidRPr="00E60EC0" w:rsidRDefault="00C83C26" w:rsidP="001B3455">
      <w:pPr>
        <w:spacing w:before="120" w:after="120" w:line="276" w:lineRule="auto"/>
        <w:jc w:val="both"/>
        <w:rPr>
          <w:rFonts w:ascii="Arial" w:hAnsi="Arial" w:cs="Arial"/>
          <w:b/>
          <w:bCs/>
          <w:color w:val="000000"/>
          <w:sz w:val="22"/>
          <w:szCs w:val="22"/>
        </w:rPr>
      </w:pPr>
      <w:r w:rsidRPr="00E60EC0">
        <w:rPr>
          <w:rFonts w:ascii="Arial" w:hAnsi="Arial" w:cs="Arial"/>
          <w:b/>
          <w:color w:val="000000"/>
          <w:sz w:val="22"/>
          <w:szCs w:val="22"/>
        </w:rPr>
        <w:t xml:space="preserve">11. </w:t>
      </w:r>
      <w:r w:rsidR="0077532E" w:rsidRPr="00E60EC0">
        <w:rPr>
          <w:rFonts w:ascii="Arial" w:hAnsi="Arial" w:cs="Arial"/>
          <w:b/>
          <w:color w:val="000000"/>
          <w:sz w:val="22"/>
          <w:szCs w:val="22"/>
        </w:rPr>
        <w:t>Qualificação</w:t>
      </w:r>
      <w:r w:rsidR="0077532E" w:rsidRPr="00E60EC0">
        <w:rPr>
          <w:rFonts w:ascii="Arial" w:hAnsi="Arial" w:cs="Arial"/>
          <w:b/>
          <w:bCs/>
          <w:color w:val="000000"/>
          <w:sz w:val="22"/>
          <w:szCs w:val="22"/>
        </w:rPr>
        <w:t xml:space="preserve"> Técnica  </w:t>
      </w:r>
    </w:p>
    <w:p w14:paraId="1FF1F54F" w14:textId="35558331" w:rsidR="0042064C" w:rsidRPr="00E60EC0" w:rsidRDefault="00C83C26" w:rsidP="001B3455">
      <w:pPr>
        <w:tabs>
          <w:tab w:val="left" w:pos="1440"/>
        </w:tabs>
        <w:autoSpaceDE w:val="0"/>
        <w:snapToGrid w:val="0"/>
        <w:jc w:val="both"/>
        <w:rPr>
          <w:rFonts w:ascii="Arial" w:hAnsi="Arial" w:cs="Arial"/>
          <w:color w:val="000000"/>
          <w:sz w:val="22"/>
          <w:szCs w:val="22"/>
        </w:rPr>
      </w:pPr>
      <w:r w:rsidRPr="00E60EC0">
        <w:rPr>
          <w:rFonts w:ascii="Arial" w:hAnsi="Arial" w:cs="Arial"/>
          <w:color w:val="000000"/>
          <w:sz w:val="22"/>
          <w:szCs w:val="22"/>
        </w:rPr>
        <w:t>11.</w:t>
      </w:r>
      <w:r w:rsidR="0077532E" w:rsidRPr="00E60EC0">
        <w:rPr>
          <w:rFonts w:ascii="Arial" w:hAnsi="Arial" w:cs="Arial"/>
          <w:color w:val="000000"/>
          <w:sz w:val="22"/>
          <w:szCs w:val="22"/>
        </w:rPr>
        <w:t>1.</w:t>
      </w:r>
      <w:r w:rsidR="0042064C" w:rsidRPr="00E60EC0">
        <w:rPr>
          <w:rFonts w:ascii="Arial" w:hAnsi="Arial" w:cs="Arial"/>
          <w:color w:val="000000"/>
          <w:sz w:val="22"/>
          <w:szCs w:val="22"/>
        </w:rPr>
        <w:t xml:space="preserve"> </w:t>
      </w:r>
      <w:r w:rsidR="0077532E" w:rsidRPr="00E60EC0">
        <w:rPr>
          <w:rFonts w:ascii="Arial" w:hAnsi="Arial" w:cs="Arial"/>
          <w:color w:val="000000"/>
          <w:sz w:val="22"/>
          <w:szCs w:val="22"/>
        </w:rPr>
        <w:t>Comprovação de aptidão para o fornecimento de bens em características, quantidades e prazos compatíveis com o objeto desta licitação, ou com o item pertinente, por meio da apresentação de atestados</w:t>
      </w:r>
      <w:r w:rsidR="0042064C" w:rsidRPr="00E60EC0">
        <w:rPr>
          <w:rFonts w:ascii="Arial" w:hAnsi="Arial" w:cs="Arial"/>
          <w:color w:val="000000"/>
          <w:sz w:val="22"/>
          <w:szCs w:val="22"/>
        </w:rPr>
        <w:t xml:space="preserve">, </w:t>
      </w:r>
      <w:r w:rsidR="0042064C" w:rsidRPr="00E60EC0">
        <w:rPr>
          <w:rFonts w:ascii="Arial" w:hAnsi="Arial" w:cs="Arial"/>
          <w:sz w:val="22"/>
          <w:szCs w:val="22"/>
        </w:rPr>
        <w:t>em nome e a favor da empresa licitante,</w:t>
      </w:r>
      <w:r w:rsidR="0077532E" w:rsidRPr="00E60EC0">
        <w:rPr>
          <w:rFonts w:ascii="Arial" w:hAnsi="Arial" w:cs="Arial"/>
          <w:color w:val="000000"/>
          <w:sz w:val="22"/>
          <w:szCs w:val="22"/>
        </w:rPr>
        <w:t xml:space="preserve"> fornecidos por pessoas jurídicas de direito público ou privado.</w:t>
      </w:r>
    </w:p>
    <w:p w14:paraId="384598E0" w14:textId="42A3C60F" w:rsidR="008443E4" w:rsidRPr="00E60EC0" w:rsidRDefault="0077532E" w:rsidP="001B3455">
      <w:pPr>
        <w:tabs>
          <w:tab w:val="left" w:pos="1440"/>
        </w:tabs>
        <w:autoSpaceDE w:val="0"/>
        <w:snapToGrid w:val="0"/>
        <w:jc w:val="both"/>
        <w:rPr>
          <w:rFonts w:ascii="Arial" w:hAnsi="Arial" w:cs="Arial"/>
          <w:color w:val="000000"/>
          <w:sz w:val="22"/>
          <w:szCs w:val="22"/>
        </w:rPr>
      </w:pPr>
      <w:r w:rsidRPr="00E60EC0">
        <w:rPr>
          <w:rFonts w:ascii="Arial" w:hAnsi="Arial" w:cs="Arial"/>
          <w:color w:val="000000"/>
          <w:sz w:val="22"/>
          <w:szCs w:val="22"/>
        </w:rPr>
        <w:t>1</w:t>
      </w:r>
      <w:r w:rsidR="00C83C26" w:rsidRPr="00E60EC0">
        <w:rPr>
          <w:rFonts w:ascii="Arial" w:hAnsi="Arial" w:cs="Arial"/>
          <w:color w:val="000000"/>
          <w:sz w:val="22"/>
          <w:szCs w:val="22"/>
        </w:rPr>
        <w:t>1.</w:t>
      </w:r>
      <w:r w:rsidRPr="00E60EC0">
        <w:rPr>
          <w:rFonts w:ascii="Arial" w:hAnsi="Arial" w:cs="Arial"/>
          <w:color w:val="000000"/>
          <w:sz w:val="22"/>
          <w:szCs w:val="22"/>
        </w:rPr>
        <w:t>2.</w:t>
      </w:r>
      <w:r w:rsidR="001375A1" w:rsidRPr="00E60EC0">
        <w:rPr>
          <w:rFonts w:ascii="Arial" w:hAnsi="Arial" w:cs="Arial"/>
          <w:sz w:val="22"/>
          <w:szCs w:val="22"/>
        </w:rPr>
        <w:t xml:space="preserve"> Alvará Sanitário vigente, expedido pela vigilância sanitária (VISA) estadual ou municipal, autorizando as atividades pertinentes ao objeto da licitação; </w:t>
      </w:r>
    </w:p>
    <w:p w14:paraId="61069427" w14:textId="77777777" w:rsidR="008443E4" w:rsidRPr="00E60EC0" w:rsidRDefault="008443E4" w:rsidP="001B3455">
      <w:pPr>
        <w:jc w:val="both"/>
        <w:rPr>
          <w:rFonts w:ascii="Arial" w:hAnsi="Arial" w:cs="Arial"/>
          <w:sz w:val="22"/>
          <w:szCs w:val="22"/>
        </w:rPr>
      </w:pPr>
      <w:r w:rsidRPr="00E60EC0">
        <w:rPr>
          <w:rFonts w:ascii="Arial" w:hAnsi="Arial" w:cs="Arial"/>
          <w:sz w:val="22"/>
          <w:szCs w:val="22"/>
        </w:rPr>
        <w:t>11.2.1</w:t>
      </w:r>
      <w:r w:rsidR="001375A1" w:rsidRPr="00E60EC0">
        <w:rPr>
          <w:rFonts w:ascii="Arial" w:hAnsi="Arial" w:cs="Arial"/>
          <w:sz w:val="22"/>
          <w:szCs w:val="22"/>
        </w:rPr>
        <w:t xml:space="preserve"> No caso de Alvará Sanitário em processo de renovação, deverá ser apresentado o protocolo do pedido, formulado no prazo estabelecido pelo órgão emissor, acompanhado da licença anterior correspondente ao último exercício; </w:t>
      </w:r>
    </w:p>
    <w:p w14:paraId="546E80A5" w14:textId="449A717B" w:rsidR="0077532E" w:rsidRDefault="008443E4" w:rsidP="001B3455">
      <w:pPr>
        <w:jc w:val="both"/>
        <w:rPr>
          <w:rFonts w:ascii="Arial" w:hAnsi="Arial" w:cs="Arial"/>
          <w:sz w:val="22"/>
          <w:szCs w:val="22"/>
        </w:rPr>
      </w:pPr>
      <w:r w:rsidRPr="00E60EC0">
        <w:rPr>
          <w:rFonts w:ascii="Arial" w:hAnsi="Arial" w:cs="Arial"/>
          <w:sz w:val="22"/>
          <w:szCs w:val="22"/>
        </w:rPr>
        <w:t>11.</w:t>
      </w:r>
      <w:r w:rsidR="001375A1" w:rsidRPr="00E60EC0">
        <w:rPr>
          <w:rFonts w:ascii="Arial" w:hAnsi="Arial" w:cs="Arial"/>
          <w:sz w:val="22"/>
          <w:szCs w:val="22"/>
        </w:rPr>
        <w:t>2</w:t>
      </w:r>
      <w:r w:rsidRPr="00E60EC0">
        <w:rPr>
          <w:rFonts w:ascii="Arial" w:hAnsi="Arial" w:cs="Arial"/>
          <w:sz w:val="22"/>
          <w:szCs w:val="22"/>
        </w:rPr>
        <w:t>.2</w:t>
      </w:r>
      <w:r w:rsidR="001375A1" w:rsidRPr="00E60EC0">
        <w:rPr>
          <w:rFonts w:ascii="Arial" w:hAnsi="Arial" w:cs="Arial"/>
          <w:sz w:val="22"/>
          <w:szCs w:val="22"/>
        </w:rPr>
        <w:t xml:space="preserve"> No caso de atividade dispensada de Alvará Sanitário, apresentar documento que comprove a isenção</w:t>
      </w:r>
      <w:r w:rsidR="0077532E" w:rsidRPr="00E60EC0">
        <w:rPr>
          <w:rFonts w:ascii="Arial" w:hAnsi="Arial" w:cs="Arial"/>
          <w:sz w:val="22"/>
          <w:szCs w:val="22"/>
        </w:rPr>
        <w:t>.</w:t>
      </w:r>
    </w:p>
    <w:p w14:paraId="2A235F34" w14:textId="512C1EEC" w:rsidR="00717C17" w:rsidRPr="00E60EC0" w:rsidRDefault="00717C17" w:rsidP="001B3455">
      <w:pPr>
        <w:jc w:val="both"/>
        <w:rPr>
          <w:rFonts w:ascii="Arial" w:hAnsi="Arial" w:cs="Arial"/>
          <w:sz w:val="22"/>
          <w:szCs w:val="22"/>
        </w:rPr>
      </w:pPr>
      <w:r w:rsidRPr="00E60EC0">
        <w:rPr>
          <w:rFonts w:ascii="Arial" w:hAnsi="Arial" w:cs="Arial"/>
          <w:sz w:val="22"/>
          <w:szCs w:val="22"/>
        </w:rPr>
        <w:t>11.2.</w:t>
      </w:r>
      <w:r>
        <w:rPr>
          <w:rFonts w:ascii="Arial" w:hAnsi="Arial" w:cs="Arial"/>
          <w:sz w:val="22"/>
          <w:szCs w:val="22"/>
        </w:rPr>
        <w:t xml:space="preserve">3 </w:t>
      </w:r>
      <w:r w:rsidRPr="00E64E53">
        <w:rPr>
          <w:rFonts w:ascii="Arial" w:hAnsi="Arial" w:cs="Arial"/>
          <w:iCs/>
          <w:sz w:val="22"/>
          <w:szCs w:val="22"/>
        </w:rPr>
        <w:t>Alvará de Licença e Funcionamento, da sede da empresa licitante</w:t>
      </w:r>
    </w:p>
    <w:p w14:paraId="2E4A2A09" w14:textId="77777777" w:rsidR="008443E4" w:rsidRPr="00E60EC0" w:rsidRDefault="008443E4" w:rsidP="001B3455">
      <w:pPr>
        <w:jc w:val="both"/>
        <w:rPr>
          <w:rFonts w:ascii="Arial" w:hAnsi="Arial" w:cs="Arial"/>
          <w:sz w:val="22"/>
          <w:szCs w:val="22"/>
        </w:rPr>
      </w:pPr>
      <w:r w:rsidRPr="00E60EC0">
        <w:rPr>
          <w:rFonts w:ascii="Arial" w:hAnsi="Arial" w:cs="Arial"/>
          <w:sz w:val="22"/>
          <w:szCs w:val="22"/>
        </w:rPr>
        <w:t xml:space="preserve">11.3. Autorização de Funcionamento (AFE), expedida pela Agência Nacional da Vigilância Sanitária (ANVISA), autorizando as atividades pertinentes ao objeto da licitação; </w:t>
      </w:r>
    </w:p>
    <w:p w14:paraId="6E3B6AEA" w14:textId="77777777" w:rsidR="008443E4" w:rsidRPr="00E60EC0" w:rsidRDefault="008443E4" w:rsidP="001B3455">
      <w:pPr>
        <w:jc w:val="both"/>
        <w:rPr>
          <w:rFonts w:ascii="Arial" w:hAnsi="Arial" w:cs="Arial"/>
          <w:sz w:val="22"/>
          <w:szCs w:val="22"/>
        </w:rPr>
      </w:pPr>
      <w:r w:rsidRPr="00E60EC0">
        <w:rPr>
          <w:rFonts w:ascii="Arial" w:hAnsi="Arial" w:cs="Arial"/>
          <w:sz w:val="22"/>
          <w:szCs w:val="22"/>
        </w:rPr>
        <w:t>11.3.1. Para medicamentos sujeitos a controle especial (Portaria nº 344/98), deverá ser apresentado também a Autorização Especial (</w:t>
      </w:r>
      <w:proofErr w:type="spellStart"/>
      <w:r w:rsidRPr="00E60EC0">
        <w:rPr>
          <w:rFonts w:ascii="Arial" w:hAnsi="Arial" w:cs="Arial"/>
          <w:sz w:val="22"/>
          <w:szCs w:val="22"/>
        </w:rPr>
        <w:t>AE</w:t>
      </w:r>
      <w:proofErr w:type="spellEnd"/>
      <w:r w:rsidRPr="00E60EC0">
        <w:rPr>
          <w:rFonts w:ascii="Arial" w:hAnsi="Arial" w:cs="Arial"/>
          <w:sz w:val="22"/>
          <w:szCs w:val="22"/>
        </w:rPr>
        <w:t xml:space="preserve">); </w:t>
      </w:r>
    </w:p>
    <w:p w14:paraId="7881966E" w14:textId="7EE71BD8" w:rsidR="008443E4" w:rsidRPr="00E60EC0" w:rsidRDefault="008443E4" w:rsidP="001B3455">
      <w:pPr>
        <w:jc w:val="both"/>
        <w:rPr>
          <w:rFonts w:ascii="Arial" w:hAnsi="Arial" w:cs="Arial"/>
          <w:sz w:val="22"/>
          <w:szCs w:val="22"/>
        </w:rPr>
      </w:pPr>
      <w:r w:rsidRPr="00E60EC0">
        <w:rPr>
          <w:rFonts w:ascii="Arial" w:hAnsi="Arial" w:cs="Arial"/>
          <w:sz w:val="22"/>
          <w:szCs w:val="22"/>
        </w:rPr>
        <w:t xml:space="preserve">11.3.2. Serão aceitos para fins de comprovação da AFE e da </w:t>
      </w:r>
      <w:proofErr w:type="spellStart"/>
      <w:r w:rsidRPr="00E60EC0">
        <w:rPr>
          <w:rFonts w:ascii="Arial" w:hAnsi="Arial" w:cs="Arial"/>
          <w:sz w:val="22"/>
          <w:szCs w:val="22"/>
        </w:rPr>
        <w:t>AE</w:t>
      </w:r>
      <w:proofErr w:type="spellEnd"/>
      <w:r w:rsidRPr="00E60EC0">
        <w:rPr>
          <w:rFonts w:ascii="Arial" w:hAnsi="Arial" w:cs="Arial"/>
          <w:sz w:val="22"/>
          <w:szCs w:val="22"/>
        </w:rPr>
        <w:t xml:space="preserve"> a cópia da publicação no D.O.U. ou cópia da consulta completa realizada no sítio eletrônico da ANVISA</w:t>
      </w:r>
      <w:r w:rsidR="0042064C" w:rsidRPr="00E60EC0">
        <w:rPr>
          <w:rFonts w:ascii="Arial" w:hAnsi="Arial" w:cs="Arial"/>
          <w:sz w:val="22"/>
          <w:szCs w:val="22"/>
        </w:rPr>
        <w:t>;</w:t>
      </w:r>
    </w:p>
    <w:p w14:paraId="06638964" w14:textId="77777777" w:rsidR="008443E4" w:rsidRPr="00E60EC0" w:rsidRDefault="008443E4" w:rsidP="001B3455">
      <w:pPr>
        <w:jc w:val="both"/>
        <w:rPr>
          <w:rFonts w:ascii="Arial" w:hAnsi="Arial" w:cs="Arial"/>
          <w:sz w:val="22"/>
          <w:szCs w:val="22"/>
        </w:rPr>
      </w:pPr>
      <w:r w:rsidRPr="00E60EC0">
        <w:rPr>
          <w:rFonts w:ascii="Arial" w:hAnsi="Arial" w:cs="Arial"/>
          <w:sz w:val="22"/>
          <w:szCs w:val="22"/>
        </w:rPr>
        <w:t xml:space="preserve">11.4. Comprovante de Registro do Medicamento no Ministério da Saúde/ANVISA, com validade vigente, obtido por meio de consulta completa ao sítio eletrônico da ANVISA ou cópia da publicação do registro no D.O.U. e revalidações, se for o caso; </w:t>
      </w:r>
    </w:p>
    <w:p w14:paraId="339A7807" w14:textId="77777777" w:rsidR="008443E4" w:rsidRPr="00E60EC0" w:rsidRDefault="008443E4" w:rsidP="001B3455">
      <w:pPr>
        <w:jc w:val="both"/>
        <w:rPr>
          <w:rFonts w:ascii="Arial" w:hAnsi="Arial" w:cs="Arial"/>
          <w:sz w:val="22"/>
          <w:szCs w:val="22"/>
        </w:rPr>
      </w:pPr>
      <w:r w:rsidRPr="00E60EC0">
        <w:rPr>
          <w:rFonts w:ascii="Arial" w:hAnsi="Arial" w:cs="Arial"/>
          <w:sz w:val="22"/>
          <w:szCs w:val="22"/>
        </w:rPr>
        <w:t xml:space="preserve">11.4.1) No caso de Registro em processo de renovação, apresentar cópia legível do protocolo de renovação e dos Formulários de Petição 1 e 2, acompanhada do comprovante de registro; </w:t>
      </w:r>
    </w:p>
    <w:p w14:paraId="47FB6EF2" w14:textId="77777777" w:rsidR="001375A1" w:rsidRPr="00E60EC0" w:rsidRDefault="008443E4" w:rsidP="0075343C">
      <w:pPr>
        <w:jc w:val="both"/>
        <w:rPr>
          <w:rFonts w:ascii="Arial" w:hAnsi="Arial" w:cs="Arial"/>
          <w:sz w:val="22"/>
          <w:szCs w:val="22"/>
        </w:rPr>
      </w:pPr>
      <w:r w:rsidRPr="00E60EC0">
        <w:rPr>
          <w:rFonts w:ascii="Arial" w:hAnsi="Arial" w:cs="Arial"/>
          <w:sz w:val="22"/>
          <w:szCs w:val="22"/>
        </w:rPr>
        <w:t>11.4.2 No caso de medicamentos sujeitos à notificação simplificada e/ou dispensados de registro, apresentar Cópia da Declaração de Notificação ou do Certificado de Dispensa de Registro do produto, emitidos pela ANVISA com validade vigente (RDC nº 576/2021 e atualizações);</w:t>
      </w:r>
    </w:p>
    <w:p w14:paraId="13DC21EB" w14:textId="6A0B6BF3" w:rsidR="001E1A53" w:rsidRPr="00E60EC0" w:rsidRDefault="001E1A53" w:rsidP="0075343C">
      <w:pPr>
        <w:jc w:val="both"/>
        <w:rPr>
          <w:rFonts w:ascii="Arial" w:hAnsi="Arial" w:cs="Arial"/>
          <w:sz w:val="22"/>
          <w:szCs w:val="22"/>
        </w:rPr>
      </w:pPr>
      <w:r w:rsidRPr="00E60EC0">
        <w:rPr>
          <w:rFonts w:ascii="Arial" w:hAnsi="Arial" w:cs="Arial"/>
          <w:sz w:val="22"/>
          <w:szCs w:val="22"/>
        </w:rPr>
        <w:t xml:space="preserve">11.4.3. </w:t>
      </w:r>
      <w:r w:rsidR="00B62763" w:rsidRPr="00E60EC0">
        <w:rPr>
          <w:rFonts w:ascii="Arial" w:hAnsi="Arial" w:cs="Arial"/>
          <w:sz w:val="22"/>
          <w:szCs w:val="22"/>
        </w:rPr>
        <w:t>Para fins de verificação do atendimento às especificações técnicas desejadas para o produto, poderão ser solicitados documentos complementares, tais como bulas, folhetos e fichas técnicas do produto.</w:t>
      </w:r>
    </w:p>
    <w:p w14:paraId="6C529CD7" w14:textId="18686F1F" w:rsidR="0077532E" w:rsidRPr="00E60EC0" w:rsidRDefault="00C83C26" w:rsidP="0075343C">
      <w:pPr>
        <w:spacing w:before="120" w:after="120"/>
        <w:jc w:val="both"/>
        <w:rPr>
          <w:rFonts w:ascii="Arial" w:hAnsi="Arial" w:cs="Arial"/>
          <w:sz w:val="22"/>
          <w:szCs w:val="22"/>
          <w:lang w:eastAsia="en-US"/>
        </w:rPr>
      </w:pPr>
      <w:r w:rsidRPr="00E60EC0">
        <w:rPr>
          <w:rFonts w:ascii="Arial" w:hAnsi="Arial" w:cs="Arial"/>
          <w:sz w:val="22"/>
          <w:szCs w:val="22"/>
        </w:rPr>
        <w:t>11.</w:t>
      </w:r>
      <w:r w:rsidR="00673042" w:rsidRPr="00E60EC0">
        <w:rPr>
          <w:rFonts w:ascii="Arial" w:hAnsi="Arial" w:cs="Arial"/>
          <w:sz w:val="22"/>
          <w:szCs w:val="22"/>
        </w:rPr>
        <w:t>5</w:t>
      </w:r>
      <w:r w:rsidRPr="00E60EC0">
        <w:rPr>
          <w:rFonts w:ascii="Arial" w:hAnsi="Arial" w:cs="Arial"/>
          <w:sz w:val="22"/>
          <w:szCs w:val="22"/>
        </w:rPr>
        <w:t xml:space="preserve">. </w:t>
      </w:r>
      <w:r w:rsidR="0077532E" w:rsidRPr="00E60EC0">
        <w:rPr>
          <w:rFonts w:ascii="Arial" w:hAnsi="Arial" w:cs="Arial"/>
          <w:sz w:val="22"/>
          <w:szCs w:val="22"/>
          <w:u w:val="single"/>
        </w:rPr>
        <w:t>Tratando-se de licitantes reunidos em consórcio, serão observadas as seguintes exigências</w:t>
      </w:r>
      <w:r w:rsidR="0077532E" w:rsidRPr="00E60EC0">
        <w:rPr>
          <w:rFonts w:ascii="Arial" w:hAnsi="Arial" w:cs="Arial"/>
          <w:sz w:val="22"/>
          <w:szCs w:val="22"/>
        </w:rPr>
        <w:t>:</w:t>
      </w:r>
    </w:p>
    <w:p w14:paraId="3857D6BF" w14:textId="17A38CE8" w:rsidR="0077532E" w:rsidRPr="00E60EC0" w:rsidRDefault="00C83C26" w:rsidP="00823803">
      <w:pPr>
        <w:spacing w:before="120" w:after="120"/>
        <w:jc w:val="both"/>
        <w:rPr>
          <w:rFonts w:ascii="Arial" w:hAnsi="Arial" w:cs="Arial"/>
          <w:sz w:val="22"/>
          <w:szCs w:val="22"/>
        </w:rPr>
      </w:pPr>
      <w:r w:rsidRPr="00E60EC0">
        <w:rPr>
          <w:rFonts w:ascii="Arial" w:hAnsi="Arial" w:cs="Arial"/>
          <w:sz w:val="22"/>
          <w:szCs w:val="22"/>
        </w:rPr>
        <w:lastRenderedPageBreak/>
        <w:t>11.</w:t>
      </w:r>
      <w:r w:rsidR="00673042" w:rsidRPr="00E60EC0">
        <w:rPr>
          <w:rFonts w:ascii="Arial" w:hAnsi="Arial" w:cs="Arial"/>
          <w:sz w:val="22"/>
          <w:szCs w:val="22"/>
        </w:rPr>
        <w:t>5</w:t>
      </w:r>
      <w:r w:rsidRPr="00E60EC0">
        <w:rPr>
          <w:rFonts w:ascii="Arial" w:hAnsi="Arial" w:cs="Arial"/>
          <w:sz w:val="22"/>
          <w:szCs w:val="22"/>
        </w:rPr>
        <w:t>.</w:t>
      </w:r>
      <w:r w:rsidR="0077532E" w:rsidRPr="00E60EC0">
        <w:rPr>
          <w:rFonts w:ascii="Arial" w:hAnsi="Arial" w:cs="Arial"/>
          <w:sz w:val="22"/>
          <w:szCs w:val="22"/>
        </w:rPr>
        <w:t>1.</w:t>
      </w:r>
      <w:r w:rsidRPr="00E60EC0">
        <w:rPr>
          <w:rFonts w:ascii="Arial" w:hAnsi="Arial" w:cs="Arial"/>
          <w:sz w:val="22"/>
          <w:szCs w:val="22"/>
        </w:rPr>
        <w:t xml:space="preserve"> C</w:t>
      </w:r>
      <w:r w:rsidR="0077532E" w:rsidRPr="00E60EC0">
        <w:rPr>
          <w:rFonts w:ascii="Arial" w:hAnsi="Arial" w:cs="Arial"/>
          <w:sz w:val="22"/>
          <w:szCs w:val="22"/>
        </w:rPr>
        <w:t>omprovação da existência de compromisso público ou particular de constituição de consórcio, subscrito pelas empresas que dele participarão, com indicação da empresa-líder, que deverá possuir amplos poderes para representar os consorciados no procedimento licitatório e no instrumento contratual, receber e dar quitação, responder administrativa e judicialmente, inclusive receber notificação, intimação e citação;</w:t>
      </w:r>
    </w:p>
    <w:p w14:paraId="1CD633EE" w14:textId="487B0F49" w:rsidR="0077532E" w:rsidRPr="00E60EC0" w:rsidRDefault="00C83C26" w:rsidP="00823803">
      <w:pPr>
        <w:spacing w:before="120" w:after="120"/>
        <w:jc w:val="both"/>
        <w:rPr>
          <w:rFonts w:ascii="Arial" w:hAnsi="Arial" w:cs="Arial"/>
          <w:sz w:val="22"/>
          <w:szCs w:val="22"/>
        </w:rPr>
      </w:pPr>
      <w:r w:rsidRPr="00E60EC0">
        <w:rPr>
          <w:rFonts w:ascii="Arial" w:hAnsi="Arial" w:cs="Arial"/>
          <w:sz w:val="22"/>
          <w:szCs w:val="22"/>
        </w:rPr>
        <w:t>11.</w:t>
      </w:r>
      <w:r w:rsidR="00673042" w:rsidRPr="00E60EC0">
        <w:rPr>
          <w:rFonts w:ascii="Arial" w:hAnsi="Arial" w:cs="Arial"/>
          <w:sz w:val="22"/>
          <w:szCs w:val="22"/>
        </w:rPr>
        <w:t>5</w:t>
      </w:r>
      <w:r w:rsidRPr="00E60EC0">
        <w:rPr>
          <w:rFonts w:ascii="Arial" w:hAnsi="Arial" w:cs="Arial"/>
          <w:sz w:val="22"/>
          <w:szCs w:val="22"/>
        </w:rPr>
        <w:t>.2. A</w:t>
      </w:r>
      <w:r w:rsidR="0077532E" w:rsidRPr="00E60EC0">
        <w:rPr>
          <w:rFonts w:ascii="Arial" w:hAnsi="Arial" w:cs="Arial"/>
          <w:sz w:val="22"/>
          <w:szCs w:val="22"/>
        </w:rPr>
        <w:t>presentação da documentação de habilitação especificada no edital por empresa consorciada;</w:t>
      </w:r>
    </w:p>
    <w:p w14:paraId="6093036E" w14:textId="70E527A4" w:rsidR="0077532E" w:rsidRPr="00E60EC0" w:rsidRDefault="0077532E" w:rsidP="00823803">
      <w:pPr>
        <w:spacing w:before="120" w:after="120"/>
        <w:jc w:val="both"/>
        <w:rPr>
          <w:rFonts w:ascii="Arial" w:hAnsi="Arial" w:cs="Arial"/>
          <w:sz w:val="22"/>
          <w:szCs w:val="22"/>
        </w:rPr>
      </w:pPr>
      <w:r w:rsidRPr="00E60EC0">
        <w:rPr>
          <w:rFonts w:ascii="Arial" w:hAnsi="Arial" w:cs="Arial"/>
          <w:sz w:val="22"/>
          <w:szCs w:val="22"/>
        </w:rPr>
        <w:t>1</w:t>
      </w:r>
      <w:r w:rsidR="00C83C26" w:rsidRPr="00E60EC0">
        <w:rPr>
          <w:rFonts w:ascii="Arial" w:hAnsi="Arial" w:cs="Arial"/>
          <w:sz w:val="22"/>
          <w:szCs w:val="22"/>
        </w:rPr>
        <w:t>1.</w:t>
      </w:r>
      <w:r w:rsidR="00673042" w:rsidRPr="00E60EC0">
        <w:rPr>
          <w:rFonts w:ascii="Arial" w:hAnsi="Arial" w:cs="Arial"/>
          <w:sz w:val="22"/>
          <w:szCs w:val="22"/>
        </w:rPr>
        <w:t>5</w:t>
      </w:r>
      <w:r w:rsidR="00C83C26" w:rsidRPr="00E60EC0">
        <w:rPr>
          <w:rFonts w:ascii="Arial" w:hAnsi="Arial" w:cs="Arial"/>
          <w:sz w:val="22"/>
          <w:szCs w:val="22"/>
        </w:rPr>
        <w:t>.3. C</w:t>
      </w:r>
      <w:r w:rsidRPr="00E60EC0">
        <w:rPr>
          <w:rFonts w:ascii="Arial" w:hAnsi="Arial" w:cs="Arial"/>
          <w:sz w:val="22"/>
          <w:szCs w:val="22"/>
        </w:rPr>
        <w:t>omprovação da capacidade técnica do consórcio pelo somatório dos quantitativos de cada consorciado, na forma estabelecida neste edital;</w:t>
      </w:r>
    </w:p>
    <w:p w14:paraId="02F7883A" w14:textId="72A53B14" w:rsidR="0077532E" w:rsidRPr="00E60EC0" w:rsidRDefault="00C83C26" w:rsidP="00823803">
      <w:pPr>
        <w:spacing w:before="120" w:after="120"/>
        <w:jc w:val="both"/>
        <w:rPr>
          <w:rFonts w:ascii="Arial" w:hAnsi="Arial" w:cs="Arial"/>
          <w:sz w:val="22"/>
          <w:szCs w:val="22"/>
        </w:rPr>
      </w:pPr>
      <w:r w:rsidRPr="00E60EC0">
        <w:rPr>
          <w:rFonts w:ascii="Arial" w:hAnsi="Arial" w:cs="Arial"/>
          <w:sz w:val="22"/>
          <w:szCs w:val="22"/>
        </w:rPr>
        <w:t>11.</w:t>
      </w:r>
      <w:r w:rsidR="00673042" w:rsidRPr="00E60EC0">
        <w:rPr>
          <w:rFonts w:ascii="Arial" w:hAnsi="Arial" w:cs="Arial"/>
          <w:sz w:val="22"/>
          <w:szCs w:val="22"/>
        </w:rPr>
        <w:t>5</w:t>
      </w:r>
      <w:r w:rsidRPr="00E60EC0">
        <w:rPr>
          <w:rFonts w:ascii="Arial" w:hAnsi="Arial" w:cs="Arial"/>
          <w:sz w:val="22"/>
          <w:szCs w:val="22"/>
        </w:rPr>
        <w:t>.</w:t>
      </w:r>
      <w:r w:rsidR="0077532E" w:rsidRPr="00E60EC0">
        <w:rPr>
          <w:rFonts w:ascii="Arial" w:hAnsi="Arial" w:cs="Arial"/>
          <w:sz w:val="22"/>
          <w:szCs w:val="22"/>
        </w:rPr>
        <w:t>4.</w:t>
      </w:r>
      <w:r w:rsidRPr="00E60EC0">
        <w:rPr>
          <w:rFonts w:ascii="Arial" w:hAnsi="Arial" w:cs="Arial"/>
          <w:sz w:val="22"/>
          <w:szCs w:val="22"/>
        </w:rPr>
        <w:t xml:space="preserve"> D</w:t>
      </w:r>
      <w:r w:rsidR="0077532E" w:rsidRPr="00E60EC0">
        <w:rPr>
          <w:rFonts w:ascii="Arial" w:hAnsi="Arial" w:cs="Arial"/>
          <w:sz w:val="22"/>
          <w:szCs w:val="22"/>
        </w:rPr>
        <w:t xml:space="preserve">emonstração, pelo consórcio, pelo </w:t>
      </w:r>
      <w:r w:rsidR="0077532E" w:rsidRPr="00E60EC0">
        <w:rPr>
          <w:rFonts w:ascii="Arial" w:hAnsi="Arial" w:cs="Arial"/>
          <w:sz w:val="22"/>
          <w:szCs w:val="22"/>
          <w:shd w:val="clear" w:color="auto" w:fill="FFFFFF"/>
        </w:rPr>
        <w:t>somatório dos valores de cada consorciado, na proporção de sua respectiva participação</w:t>
      </w:r>
      <w:r w:rsidR="0077532E" w:rsidRPr="00E60EC0">
        <w:rPr>
          <w:rFonts w:ascii="Arial" w:hAnsi="Arial" w:cs="Arial"/>
          <w:sz w:val="22"/>
          <w:szCs w:val="22"/>
        </w:rPr>
        <w:t>, do atendimento aos índices contábeis definidos neste edital [</w:t>
      </w:r>
      <w:r w:rsidR="0077532E" w:rsidRPr="00E60EC0">
        <w:rPr>
          <w:rFonts w:ascii="Arial" w:hAnsi="Arial" w:cs="Arial"/>
          <w:sz w:val="22"/>
          <w:szCs w:val="22"/>
          <w:u w:val="single"/>
        </w:rPr>
        <w:t>com o acréscimo de 1,</w:t>
      </w:r>
      <w:proofErr w:type="gramStart"/>
      <w:r w:rsidR="0077532E" w:rsidRPr="00E60EC0">
        <w:rPr>
          <w:rFonts w:ascii="Arial" w:hAnsi="Arial" w:cs="Arial"/>
          <w:sz w:val="22"/>
          <w:szCs w:val="22"/>
          <w:u w:val="single"/>
        </w:rPr>
        <w:t>0.%</w:t>
      </w:r>
      <w:proofErr w:type="gramEnd"/>
      <w:r w:rsidR="0077532E" w:rsidRPr="00E60EC0">
        <w:rPr>
          <w:rFonts w:ascii="Arial" w:hAnsi="Arial" w:cs="Arial"/>
          <w:sz w:val="22"/>
          <w:szCs w:val="22"/>
          <w:u w:val="single"/>
        </w:rPr>
        <w:t xml:space="preserve">], </w:t>
      </w:r>
      <w:r w:rsidR="0077532E" w:rsidRPr="00E60EC0">
        <w:rPr>
          <w:rFonts w:ascii="Arial" w:hAnsi="Arial" w:cs="Arial"/>
          <w:sz w:val="22"/>
          <w:szCs w:val="22"/>
        </w:rPr>
        <w:t>para fins de qualificação econômico-financeira, na proporção da respectiva participação;</w:t>
      </w:r>
    </w:p>
    <w:p w14:paraId="6D31D6CF" w14:textId="08232E56" w:rsidR="0077532E" w:rsidRPr="00E60EC0" w:rsidRDefault="00C83C26" w:rsidP="00823803">
      <w:pPr>
        <w:spacing w:before="120" w:after="120"/>
        <w:jc w:val="both"/>
        <w:rPr>
          <w:rFonts w:ascii="Arial" w:hAnsi="Arial" w:cs="Arial"/>
          <w:sz w:val="22"/>
          <w:szCs w:val="22"/>
        </w:rPr>
      </w:pPr>
      <w:r w:rsidRPr="00E60EC0">
        <w:rPr>
          <w:rFonts w:ascii="Arial" w:hAnsi="Arial" w:cs="Arial"/>
          <w:sz w:val="22"/>
          <w:szCs w:val="22"/>
        </w:rPr>
        <w:t>11.</w:t>
      </w:r>
      <w:r w:rsidR="00673042" w:rsidRPr="00E60EC0">
        <w:rPr>
          <w:rFonts w:ascii="Arial" w:hAnsi="Arial" w:cs="Arial"/>
          <w:sz w:val="22"/>
          <w:szCs w:val="22"/>
        </w:rPr>
        <w:t>5</w:t>
      </w:r>
      <w:r w:rsidRPr="00E60EC0">
        <w:rPr>
          <w:rFonts w:ascii="Arial" w:hAnsi="Arial" w:cs="Arial"/>
          <w:sz w:val="22"/>
          <w:szCs w:val="22"/>
        </w:rPr>
        <w:t>.</w:t>
      </w:r>
      <w:r w:rsidR="00E60EC0" w:rsidRPr="00E60EC0">
        <w:rPr>
          <w:rFonts w:ascii="Arial" w:hAnsi="Arial" w:cs="Arial"/>
          <w:sz w:val="22"/>
          <w:szCs w:val="22"/>
        </w:rPr>
        <w:t>5. Quando</w:t>
      </w:r>
      <w:r w:rsidR="0077532E" w:rsidRPr="00E60EC0">
        <w:rPr>
          <w:rFonts w:ascii="Arial" w:hAnsi="Arial" w:cs="Arial"/>
          <w:sz w:val="22"/>
          <w:szCs w:val="22"/>
        </w:rPr>
        <w:t xml:space="preserve"> se tratar de consórcio composto em sua totalidade por micro e pequenas empresas, não será necessário cumprir esse acréscimo percentual na qualificação econômico-financeira; </w:t>
      </w:r>
    </w:p>
    <w:p w14:paraId="2C0AB6D1" w14:textId="7D7C0C67" w:rsidR="0077532E" w:rsidRPr="00E60EC0" w:rsidRDefault="00C83C26" w:rsidP="00823803">
      <w:pPr>
        <w:spacing w:before="120" w:after="120"/>
        <w:jc w:val="both"/>
        <w:rPr>
          <w:rFonts w:ascii="Arial" w:hAnsi="Arial" w:cs="Arial"/>
          <w:sz w:val="22"/>
          <w:szCs w:val="22"/>
        </w:rPr>
      </w:pPr>
      <w:r w:rsidRPr="00E60EC0">
        <w:rPr>
          <w:rFonts w:ascii="Arial" w:hAnsi="Arial" w:cs="Arial"/>
          <w:sz w:val="22"/>
          <w:szCs w:val="22"/>
        </w:rPr>
        <w:t>11.</w:t>
      </w:r>
      <w:r w:rsidR="00673042" w:rsidRPr="00E60EC0">
        <w:rPr>
          <w:rFonts w:ascii="Arial" w:hAnsi="Arial" w:cs="Arial"/>
          <w:sz w:val="22"/>
          <w:szCs w:val="22"/>
        </w:rPr>
        <w:t>5</w:t>
      </w:r>
      <w:r w:rsidRPr="00E60EC0">
        <w:rPr>
          <w:rFonts w:ascii="Arial" w:hAnsi="Arial" w:cs="Arial"/>
          <w:sz w:val="22"/>
          <w:szCs w:val="22"/>
        </w:rPr>
        <w:t>.</w:t>
      </w:r>
      <w:r w:rsidR="0077532E" w:rsidRPr="00E60EC0">
        <w:rPr>
          <w:rFonts w:ascii="Arial" w:hAnsi="Arial" w:cs="Arial"/>
          <w:sz w:val="22"/>
          <w:szCs w:val="22"/>
        </w:rPr>
        <w:t>6.</w:t>
      </w:r>
      <w:r w:rsidRPr="00E60EC0">
        <w:rPr>
          <w:rFonts w:ascii="Arial" w:hAnsi="Arial" w:cs="Arial"/>
          <w:sz w:val="22"/>
          <w:szCs w:val="22"/>
        </w:rPr>
        <w:t xml:space="preserve"> R</w:t>
      </w:r>
      <w:r w:rsidR="0077532E" w:rsidRPr="00E60EC0">
        <w:rPr>
          <w:rFonts w:ascii="Arial" w:hAnsi="Arial" w:cs="Arial"/>
          <w:sz w:val="22"/>
          <w:szCs w:val="22"/>
        </w:rPr>
        <w:t>esponsabilidade solidária das empresas consorciadas pelas obrigações do consórcio, nas fases de licitação e durante a vigência do contrato;</w:t>
      </w:r>
    </w:p>
    <w:p w14:paraId="321444D2" w14:textId="39856358" w:rsidR="0077532E" w:rsidRPr="00E60EC0" w:rsidRDefault="00C83C26" w:rsidP="00823803">
      <w:pPr>
        <w:spacing w:before="120" w:after="120"/>
        <w:jc w:val="both"/>
        <w:rPr>
          <w:rFonts w:ascii="Arial" w:hAnsi="Arial" w:cs="Arial"/>
          <w:sz w:val="22"/>
          <w:szCs w:val="22"/>
        </w:rPr>
      </w:pPr>
      <w:r w:rsidRPr="00E60EC0">
        <w:rPr>
          <w:rFonts w:ascii="Arial" w:hAnsi="Arial" w:cs="Arial"/>
          <w:sz w:val="22"/>
          <w:szCs w:val="22"/>
        </w:rPr>
        <w:t>11.</w:t>
      </w:r>
      <w:r w:rsidR="00673042" w:rsidRPr="00E60EC0">
        <w:rPr>
          <w:rFonts w:ascii="Arial" w:hAnsi="Arial" w:cs="Arial"/>
          <w:sz w:val="22"/>
          <w:szCs w:val="22"/>
        </w:rPr>
        <w:t>5</w:t>
      </w:r>
      <w:r w:rsidRPr="00E60EC0">
        <w:rPr>
          <w:rFonts w:ascii="Arial" w:hAnsi="Arial" w:cs="Arial"/>
          <w:sz w:val="22"/>
          <w:szCs w:val="22"/>
        </w:rPr>
        <w:t>.</w:t>
      </w:r>
      <w:r w:rsidR="0077532E" w:rsidRPr="00E60EC0">
        <w:rPr>
          <w:rFonts w:ascii="Arial" w:hAnsi="Arial" w:cs="Arial"/>
          <w:sz w:val="22"/>
          <w:szCs w:val="22"/>
        </w:rPr>
        <w:t>7.</w:t>
      </w:r>
      <w:r w:rsidRPr="00E60EC0">
        <w:rPr>
          <w:rFonts w:ascii="Arial" w:hAnsi="Arial" w:cs="Arial"/>
          <w:sz w:val="22"/>
          <w:szCs w:val="22"/>
        </w:rPr>
        <w:t xml:space="preserve"> O</w:t>
      </w:r>
      <w:r w:rsidR="0077532E" w:rsidRPr="00E60EC0">
        <w:rPr>
          <w:rFonts w:ascii="Arial" w:hAnsi="Arial" w:cs="Arial"/>
          <w:sz w:val="22"/>
          <w:szCs w:val="22"/>
        </w:rPr>
        <w:t>brigatoriedade de liderança por empresa brasileira no consórcio formado por empresas brasileiras e estrangeiras;</w:t>
      </w:r>
    </w:p>
    <w:p w14:paraId="4EA0FE69" w14:textId="4FD78D3E" w:rsidR="0077532E" w:rsidRPr="00E60EC0" w:rsidRDefault="00C83C26" w:rsidP="00823803">
      <w:pPr>
        <w:spacing w:before="120" w:after="120"/>
        <w:jc w:val="both"/>
        <w:rPr>
          <w:rFonts w:ascii="Arial" w:hAnsi="Arial" w:cs="Arial"/>
          <w:sz w:val="22"/>
          <w:szCs w:val="22"/>
        </w:rPr>
      </w:pPr>
      <w:r w:rsidRPr="00E60EC0">
        <w:rPr>
          <w:rFonts w:ascii="Arial" w:hAnsi="Arial" w:cs="Arial"/>
          <w:sz w:val="22"/>
          <w:szCs w:val="22"/>
        </w:rPr>
        <w:t>11.</w:t>
      </w:r>
      <w:r w:rsidR="00673042" w:rsidRPr="00E60EC0">
        <w:rPr>
          <w:rFonts w:ascii="Arial" w:hAnsi="Arial" w:cs="Arial"/>
          <w:sz w:val="22"/>
          <w:szCs w:val="22"/>
        </w:rPr>
        <w:t>5</w:t>
      </w:r>
      <w:r w:rsidRPr="00E60EC0">
        <w:rPr>
          <w:rFonts w:ascii="Arial" w:hAnsi="Arial" w:cs="Arial"/>
          <w:sz w:val="22"/>
          <w:szCs w:val="22"/>
        </w:rPr>
        <w:t>.</w:t>
      </w:r>
      <w:r w:rsidR="0077532E" w:rsidRPr="00E60EC0">
        <w:rPr>
          <w:rFonts w:ascii="Arial" w:hAnsi="Arial" w:cs="Arial"/>
          <w:sz w:val="22"/>
          <w:szCs w:val="22"/>
        </w:rPr>
        <w:t>8.</w:t>
      </w:r>
      <w:r w:rsidRPr="00E60EC0">
        <w:rPr>
          <w:rFonts w:ascii="Arial" w:hAnsi="Arial" w:cs="Arial"/>
          <w:sz w:val="22"/>
          <w:szCs w:val="22"/>
        </w:rPr>
        <w:t xml:space="preserve"> C</w:t>
      </w:r>
      <w:r w:rsidR="0077532E" w:rsidRPr="00E60EC0">
        <w:rPr>
          <w:rFonts w:ascii="Arial" w:hAnsi="Arial" w:cs="Arial"/>
          <w:sz w:val="22"/>
          <w:szCs w:val="22"/>
        </w:rPr>
        <w:t>onstituição e registro do consórcio antes da celebração do contrato; e</w:t>
      </w:r>
    </w:p>
    <w:p w14:paraId="114CDEFC" w14:textId="451EC491" w:rsidR="0077532E" w:rsidRPr="00E60EC0" w:rsidRDefault="00C83C26" w:rsidP="00823803">
      <w:pPr>
        <w:spacing w:before="120" w:after="120"/>
        <w:jc w:val="both"/>
        <w:rPr>
          <w:rFonts w:ascii="Arial" w:hAnsi="Arial" w:cs="Arial"/>
          <w:sz w:val="22"/>
          <w:szCs w:val="22"/>
        </w:rPr>
      </w:pPr>
      <w:r w:rsidRPr="00E60EC0">
        <w:rPr>
          <w:rFonts w:ascii="Arial" w:hAnsi="Arial" w:cs="Arial"/>
          <w:sz w:val="22"/>
          <w:szCs w:val="22"/>
        </w:rPr>
        <w:t>11.</w:t>
      </w:r>
      <w:r w:rsidR="00673042" w:rsidRPr="00E60EC0">
        <w:rPr>
          <w:rFonts w:ascii="Arial" w:hAnsi="Arial" w:cs="Arial"/>
          <w:sz w:val="22"/>
          <w:szCs w:val="22"/>
        </w:rPr>
        <w:t>5</w:t>
      </w:r>
      <w:r w:rsidRPr="00E60EC0">
        <w:rPr>
          <w:rFonts w:ascii="Arial" w:hAnsi="Arial" w:cs="Arial"/>
          <w:sz w:val="22"/>
          <w:szCs w:val="22"/>
        </w:rPr>
        <w:t>.9. P</w:t>
      </w:r>
      <w:r w:rsidR="0077532E" w:rsidRPr="00E60EC0">
        <w:rPr>
          <w:rFonts w:ascii="Arial" w:hAnsi="Arial" w:cs="Arial"/>
          <w:sz w:val="22"/>
          <w:szCs w:val="22"/>
        </w:rPr>
        <w:t>roibição de participação de empresa consorciada, na mesma licitação, por intermédio de mais de um consórcio ou isoladamente.</w:t>
      </w:r>
    </w:p>
    <w:p w14:paraId="4D131F0C" w14:textId="6CBD1875" w:rsidR="0077532E" w:rsidRPr="00DB7146" w:rsidRDefault="00C83C26" w:rsidP="0075343C">
      <w:pPr>
        <w:tabs>
          <w:tab w:val="left" w:pos="1440"/>
        </w:tabs>
        <w:autoSpaceDE w:val="0"/>
        <w:snapToGrid w:val="0"/>
        <w:spacing w:before="120" w:after="120"/>
        <w:jc w:val="both"/>
        <w:rPr>
          <w:rFonts w:ascii="Arial" w:hAnsi="Arial" w:cs="Arial"/>
          <w:b/>
          <w:bCs/>
          <w:sz w:val="22"/>
          <w:szCs w:val="22"/>
        </w:rPr>
      </w:pPr>
      <w:r w:rsidRPr="00DB7146">
        <w:rPr>
          <w:rFonts w:ascii="Arial" w:hAnsi="Arial" w:cs="Arial"/>
          <w:bCs/>
          <w:sz w:val="22"/>
          <w:szCs w:val="22"/>
        </w:rPr>
        <w:t>1</w:t>
      </w:r>
      <w:r w:rsidR="0098622B">
        <w:rPr>
          <w:rFonts w:ascii="Arial" w:hAnsi="Arial" w:cs="Arial"/>
          <w:bCs/>
          <w:sz w:val="22"/>
          <w:szCs w:val="22"/>
        </w:rPr>
        <w:t>1</w:t>
      </w:r>
      <w:r w:rsidRPr="00DB7146">
        <w:rPr>
          <w:rFonts w:ascii="Arial" w:hAnsi="Arial" w:cs="Arial"/>
          <w:bCs/>
          <w:sz w:val="22"/>
          <w:szCs w:val="22"/>
        </w:rPr>
        <w:t>.</w:t>
      </w:r>
      <w:r w:rsidR="00673042" w:rsidRPr="00DB7146">
        <w:rPr>
          <w:rFonts w:ascii="Arial" w:hAnsi="Arial" w:cs="Arial"/>
          <w:bCs/>
          <w:sz w:val="22"/>
          <w:szCs w:val="22"/>
        </w:rPr>
        <w:t>6</w:t>
      </w:r>
      <w:r w:rsidR="0077532E" w:rsidRPr="00DB7146">
        <w:rPr>
          <w:rFonts w:ascii="Arial" w:hAnsi="Arial" w:cs="Arial"/>
          <w:bCs/>
          <w:sz w:val="22"/>
          <w:szCs w:val="22"/>
        </w:rPr>
        <w:t>. O licitante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719ADD5B" w14:textId="6093B204" w:rsidR="0077532E" w:rsidRPr="00DB7146" w:rsidRDefault="00C83C26" w:rsidP="0075343C">
      <w:pPr>
        <w:tabs>
          <w:tab w:val="left" w:pos="1440"/>
        </w:tabs>
        <w:autoSpaceDE w:val="0"/>
        <w:snapToGrid w:val="0"/>
        <w:spacing w:before="120" w:after="120"/>
        <w:jc w:val="both"/>
        <w:rPr>
          <w:rFonts w:ascii="Arial" w:hAnsi="Arial" w:cs="Arial"/>
          <w:bCs/>
          <w:color w:val="000000"/>
          <w:sz w:val="22"/>
          <w:szCs w:val="22"/>
        </w:rPr>
      </w:pPr>
      <w:r w:rsidRPr="00DB7146">
        <w:rPr>
          <w:rFonts w:ascii="Arial" w:hAnsi="Arial" w:cs="Arial"/>
          <w:bCs/>
          <w:color w:val="000000"/>
          <w:sz w:val="22"/>
          <w:szCs w:val="22"/>
        </w:rPr>
        <w:t>1</w:t>
      </w:r>
      <w:r w:rsidR="0098622B">
        <w:rPr>
          <w:rFonts w:ascii="Arial" w:hAnsi="Arial" w:cs="Arial"/>
          <w:bCs/>
          <w:color w:val="000000"/>
          <w:sz w:val="22"/>
          <w:szCs w:val="22"/>
        </w:rPr>
        <w:t>1</w:t>
      </w:r>
      <w:r w:rsidRPr="00DB7146">
        <w:rPr>
          <w:rFonts w:ascii="Arial" w:hAnsi="Arial" w:cs="Arial"/>
          <w:bCs/>
          <w:color w:val="000000"/>
          <w:sz w:val="22"/>
          <w:szCs w:val="22"/>
        </w:rPr>
        <w:t>.</w:t>
      </w:r>
      <w:r w:rsidR="00673042" w:rsidRPr="00DB7146">
        <w:rPr>
          <w:rFonts w:ascii="Arial" w:hAnsi="Arial" w:cs="Arial"/>
          <w:bCs/>
          <w:color w:val="000000"/>
          <w:sz w:val="22"/>
          <w:szCs w:val="22"/>
        </w:rPr>
        <w:t>7</w:t>
      </w:r>
      <w:r w:rsidRPr="00DB7146">
        <w:rPr>
          <w:rFonts w:ascii="Arial" w:hAnsi="Arial" w:cs="Arial"/>
          <w:bCs/>
          <w:color w:val="000000"/>
          <w:sz w:val="22"/>
          <w:szCs w:val="22"/>
        </w:rPr>
        <w:t>.</w:t>
      </w:r>
      <w:r w:rsidR="0077532E" w:rsidRPr="00DB7146">
        <w:rPr>
          <w:rFonts w:ascii="Arial" w:hAnsi="Arial" w:cs="Arial"/>
          <w:bCs/>
          <w:color w:val="000000"/>
          <w:sz w:val="22"/>
          <w:szCs w:val="22"/>
        </w:rPr>
        <w:t xml:space="preserve"> A existência de restrição relativamente à regularidade fiscal e trabalhista não impede que a licitante qualificada como microempresa ou empresa de pequeno porte seja declarada vencedora, uma vez que atenda a todas as demais exigências do edital.</w:t>
      </w:r>
    </w:p>
    <w:p w14:paraId="5D2AEFA2" w14:textId="1DE01038" w:rsidR="0077532E" w:rsidRPr="00DB7146" w:rsidRDefault="00C83C26" w:rsidP="0075343C">
      <w:pPr>
        <w:spacing w:before="120" w:after="120"/>
        <w:jc w:val="both"/>
        <w:rPr>
          <w:rFonts w:ascii="Arial" w:hAnsi="Arial" w:cs="Arial"/>
          <w:bCs/>
          <w:color w:val="000000"/>
          <w:sz w:val="22"/>
          <w:szCs w:val="22"/>
        </w:rPr>
      </w:pPr>
      <w:r w:rsidRPr="00DB7146">
        <w:rPr>
          <w:rFonts w:ascii="Arial" w:hAnsi="Arial" w:cs="Arial"/>
          <w:bCs/>
          <w:color w:val="000000"/>
          <w:sz w:val="22"/>
          <w:szCs w:val="22"/>
        </w:rPr>
        <w:t>1</w:t>
      </w:r>
      <w:r w:rsidR="0098622B">
        <w:rPr>
          <w:rFonts w:ascii="Arial" w:hAnsi="Arial" w:cs="Arial"/>
          <w:bCs/>
          <w:color w:val="000000"/>
          <w:sz w:val="22"/>
          <w:szCs w:val="22"/>
        </w:rPr>
        <w:t>1</w:t>
      </w:r>
      <w:r w:rsidRPr="00DB7146">
        <w:rPr>
          <w:rFonts w:ascii="Arial" w:hAnsi="Arial" w:cs="Arial"/>
          <w:bCs/>
          <w:color w:val="000000"/>
          <w:sz w:val="22"/>
          <w:szCs w:val="22"/>
        </w:rPr>
        <w:t>.</w:t>
      </w:r>
      <w:r w:rsidR="00673042" w:rsidRPr="00DB7146">
        <w:rPr>
          <w:rFonts w:ascii="Arial" w:hAnsi="Arial" w:cs="Arial"/>
          <w:bCs/>
          <w:color w:val="000000"/>
          <w:sz w:val="22"/>
          <w:szCs w:val="22"/>
        </w:rPr>
        <w:t>8</w:t>
      </w:r>
      <w:r w:rsidRPr="00DB7146">
        <w:rPr>
          <w:rFonts w:ascii="Arial" w:hAnsi="Arial" w:cs="Arial"/>
          <w:bCs/>
          <w:color w:val="000000"/>
          <w:sz w:val="22"/>
          <w:szCs w:val="22"/>
        </w:rPr>
        <w:t>.</w:t>
      </w:r>
      <w:r w:rsidR="0077532E" w:rsidRPr="00DB7146">
        <w:rPr>
          <w:rFonts w:ascii="Arial" w:hAnsi="Arial" w:cs="Arial"/>
          <w:bCs/>
          <w:color w:val="000000"/>
          <w:sz w:val="22"/>
          <w:szCs w:val="22"/>
        </w:rPr>
        <w:t xml:space="preserve"> A declaração do vencedor acontecerá no momento imediatamente posterior à fase de habilitação.</w:t>
      </w:r>
    </w:p>
    <w:p w14:paraId="5337F231" w14:textId="640A9450" w:rsidR="0077532E" w:rsidRPr="00DB7146" w:rsidRDefault="00C83C26" w:rsidP="0075343C">
      <w:pPr>
        <w:spacing w:before="120" w:after="120"/>
        <w:jc w:val="both"/>
        <w:rPr>
          <w:rFonts w:ascii="Arial" w:hAnsi="Arial" w:cs="Arial"/>
          <w:bCs/>
          <w:color w:val="000000"/>
          <w:sz w:val="22"/>
          <w:szCs w:val="22"/>
        </w:rPr>
      </w:pPr>
      <w:r w:rsidRPr="00DB7146">
        <w:rPr>
          <w:rFonts w:ascii="Arial" w:hAnsi="Arial" w:cs="Arial"/>
          <w:bCs/>
          <w:sz w:val="22"/>
          <w:szCs w:val="22"/>
        </w:rPr>
        <w:t>1</w:t>
      </w:r>
      <w:r w:rsidR="0098622B">
        <w:rPr>
          <w:rFonts w:ascii="Arial" w:hAnsi="Arial" w:cs="Arial"/>
          <w:bCs/>
          <w:sz w:val="22"/>
          <w:szCs w:val="22"/>
        </w:rPr>
        <w:t>1</w:t>
      </w:r>
      <w:r w:rsidRPr="00DB7146">
        <w:rPr>
          <w:rFonts w:ascii="Arial" w:hAnsi="Arial" w:cs="Arial"/>
          <w:bCs/>
          <w:sz w:val="22"/>
          <w:szCs w:val="22"/>
        </w:rPr>
        <w:t>.</w:t>
      </w:r>
      <w:r w:rsidR="00673042" w:rsidRPr="00DB7146">
        <w:rPr>
          <w:rFonts w:ascii="Arial" w:hAnsi="Arial" w:cs="Arial"/>
          <w:bCs/>
          <w:sz w:val="22"/>
          <w:szCs w:val="22"/>
        </w:rPr>
        <w:t>9</w:t>
      </w:r>
      <w:r w:rsidRPr="00DB7146">
        <w:rPr>
          <w:rFonts w:ascii="Arial" w:hAnsi="Arial" w:cs="Arial"/>
          <w:bCs/>
          <w:sz w:val="22"/>
          <w:szCs w:val="22"/>
        </w:rPr>
        <w:t xml:space="preserve">. </w:t>
      </w:r>
      <w:r w:rsidR="0077532E" w:rsidRPr="00DB7146">
        <w:rPr>
          <w:rFonts w:ascii="Arial" w:hAnsi="Arial" w:cs="Arial"/>
          <w:bCs/>
          <w:sz w:val="22"/>
          <w:szCs w:val="22"/>
        </w:rPr>
        <w:t xml:space="preserve">Caso a </w:t>
      </w:r>
      <w:r w:rsidR="0077532E" w:rsidRPr="00DB7146">
        <w:rPr>
          <w:rFonts w:ascii="Arial" w:hAnsi="Arial" w:cs="Arial"/>
          <w:bCs/>
          <w:color w:val="000000"/>
          <w:sz w:val="22"/>
          <w:szCs w:val="22"/>
        </w:rPr>
        <w:t xml:space="preserve">proposta mais vantajosa seja ofertada por licitante qualificada como microempresa ou empresa de pequeno porte, e uma vez constatada a existência de alguma restrição no que tange à regularidade fiscal e trabalhista, </w:t>
      </w:r>
      <w:proofErr w:type="gramStart"/>
      <w:r w:rsidR="0077532E" w:rsidRPr="00DB7146">
        <w:rPr>
          <w:rFonts w:ascii="Arial" w:hAnsi="Arial" w:cs="Arial"/>
          <w:bCs/>
          <w:color w:val="000000"/>
          <w:sz w:val="22"/>
          <w:szCs w:val="22"/>
        </w:rPr>
        <w:t>a mesma</w:t>
      </w:r>
      <w:proofErr w:type="gramEnd"/>
      <w:r w:rsidR="0077532E" w:rsidRPr="00DB7146">
        <w:rPr>
          <w:rFonts w:ascii="Arial" w:hAnsi="Arial" w:cs="Arial"/>
          <w:bCs/>
          <w:color w:val="000000"/>
          <w:sz w:val="22"/>
          <w:szCs w:val="22"/>
        </w:rPr>
        <w:t xml:space="preserve">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24532190" w14:textId="59540F5B" w:rsidR="0077532E" w:rsidRPr="00DB7146" w:rsidRDefault="00C83C26" w:rsidP="0075343C">
      <w:pPr>
        <w:pStyle w:val="PargrafodaLista"/>
        <w:spacing w:before="120" w:after="120"/>
        <w:ind w:left="0"/>
        <w:contextualSpacing w:val="0"/>
        <w:jc w:val="both"/>
        <w:rPr>
          <w:rFonts w:ascii="Arial" w:hAnsi="Arial" w:cs="Arial"/>
          <w:bCs/>
          <w:color w:val="000000"/>
          <w:sz w:val="22"/>
          <w:szCs w:val="22"/>
        </w:rPr>
      </w:pPr>
      <w:r w:rsidRPr="00DB7146">
        <w:rPr>
          <w:rFonts w:ascii="Arial" w:hAnsi="Arial" w:cs="Arial"/>
          <w:bCs/>
          <w:color w:val="000000"/>
          <w:sz w:val="22"/>
          <w:szCs w:val="22"/>
        </w:rPr>
        <w:t>1</w:t>
      </w:r>
      <w:r w:rsidR="0098622B">
        <w:rPr>
          <w:rFonts w:ascii="Arial" w:hAnsi="Arial" w:cs="Arial"/>
          <w:bCs/>
          <w:color w:val="000000"/>
          <w:sz w:val="22"/>
          <w:szCs w:val="22"/>
        </w:rPr>
        <w:t>1</w:t>
      </w:r>
      <w:r w:rsidRPr="00DB7146">
        <w:rPr>
          <w:rFonts w:ascii="Arial" w:hAnsi="Arial" w:cs="Arial"/>
          <w:bCs/>
          <w:color w:val="000000"/>
          <w:sz w:val="22"/>
          <w:szCs w:val="22"/>
        </w:rPr>
        <w:t>.</w:t>
      </w:r>
      <w:r w:rsidR="003012FA">
        <w:rPr>
          <w:rFonts w:ascii="Arial" w:hAnsi="Arial" w:cs="Arial"/>
          <w:bCs/>
          <w:color w:val="000000"/>
          <w:sz w:val="22"/>
          <w:szCs w:val="22"/>
        </w:rPr>
        <w:t>10</w:t>
      </w:r>
      <w:r w:rsidRPr="00DB7146">
        <w:rPr>
          <w:rFonts w:ascii="Arial" w:hAnsi="Arial" w:cs="Arial"/>
          <w:bCs/>
          <w:color w:val="000000"/>
          <w:sz w:val="22"/>
          <w:szCs w:val="22"/>
        </w:rPr>
        <w:t>.</w:t>
      </w:r>
      <w:r w:rsidR="0077532E" w:rsidRPr="00DB7146">
        <w:rPr>
          <w:rFonts w:ascii="Arial" w:hAnsi="Arial" w:cs="Arial"/>
          <w:bCs/>
          <w:color w:val="000000"/>
          <w:sz w:val="22"/>
          <w:szCs w:val="22"/>
        </w:rPr>
        <w:t xml:space="preserve"> 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243B4A09" w14:textId="39FE7B6D" w:rsidR="0077532E" w:rsidRPr="00DB7146" w:rsidRDefault="00C83C26" w:rsidP="001B3455">
      <w:pPr>
        <w:pStyle w:val="PargrafodaLista"/>
        <w:spacing w:before="120" w:after="120"/>
        <w:ind w:left="142"/>
        <w:contextualSpacing w:val="0"/>
        <w:jc w:val="both"/>
        <w:rPr>
          <w:rFonts w:ascii="Arial" w:hAnsi="Arial" w:cs="Arial"/>
          <w:color w:val="000000"/>
          <w:sz w:val="22"/>
          <w:szCs w:val="22"/>
        </w:rPr>
      </w:pPr>
      <w:r w:rsidRPr="00DB7146">
        <w:rPr>
          <w:rFonts w:ascii="Arial" w:hAnsi="Arial" w:cs="Arial"/>
          <w:color w:val="000000"/>
          <w:sz w:val="22"/>
          <w:szCs w:val="22"/>
        </w:rPr>
        <w:t>1</w:t>
      </w:r>
      <w:r w:rsidR="003012FA">
        <w:rPr>
          <w:rFonts w:ascii="Arial" w:hAnsi="Arial" w:cs="Arial"/>
          <w:color w:val="000000"/>
          <w:sz w:val="22"/>
          <w:szCs w:val="22"/>
        </w:rPr>
        <w:t>1.11</w:t>
      </w:r>
      <w:r w:rsidRPr="00DB7146">
        <w:rPr>
          <w:rFonts w:ascii="Arial" w:hAnsi="Arial" w:cs="Arial"/>
          <w:color w:val="000000"/>
          <w:sz w:val="22"/>
          <w:szCs w:val="22"/>
        </w:rPr>
        <w:t>.</w:t>
      </w:r>
      <w:r w:rsidR="0077532E" w:rsidRPr="00DB7146">
        <w:rPr>
          <w:rFonts w:ascii="Arial" w:hAnsi="Arial" w:cs="Arial"/>
          <w:color w:val="000000"/>
          <w:sz w:val="22"/>
          <w:szCs w:val="22"/>
        </w:rPr>
        <w:t xml:space="preserve"> Havendo necessidade de analisar minuciosamente os documentos exigidos, o Pregoeiro suspenderá a sessão, informando no “chat” a nova data e horário para a continuidade </w:t>
      </w:r>
      <w:proofErr w:type="gramStart"/>
      <w:r w:rsidR="0077532E" w:rsidRPr="00DB7146">
        <w:rPr>
          <w:rFonts w:ascii="Arial" w:hAnsi="Arial" w:cs="Arial"/>
          <w:color w:val="000000"/>
          <w:sz w:val="22"/>
          <w:szCs w:val="22"/>
        </w:rPr>
        <w:t>da mesma</w:t>
      </w:r>
      <w:proofErr w:type="gramEnd"/>
      <w:r w:rsidR="0077532E" w:rsidRPr="00DB7146">
        <w:rPr>
          <w:rFonts w:ascii="Arial" w:hAnsi="Arial" w:cs="Arial"/>
          <w:color w:val="000000"/>
          <w:sz w:val="22"/>
          <w:szCs w:val="22"/>
        </w:rPr>
        <w:t>.</w:t>
      </w:r>
    </w:p>
    <w:p w14:paraId="11940201" w14:textId="5D9F3F1B" w:rsidR="0077532E" w:rsidRPr="00DB7146" w:rsidRDefault="00C83C26" w:rsidP="001B3455">
      <w:pPr>
        <w:pStyle w:val="PargrafodaLista"/>
        <w:spacing w:before="120" w:after="120"/>
        <w:ind w:left="142"/>
        <w:contextualSpacing w:val="0"/>
        <w:jc w:val="both"/>
        <w:rPr>
          <w:rFonts w:ascii="Arial" w:hAnsi="Arial" w:cs="Arial"/>
          <w:color w:val="000000"/>
          <w:sz w:val="22"/>
          <w:szCs w:val="22"/>
        </w:rPr>
      </w:pPr>
      <w:r w:rsidRPr="00DB7146">
        <w:rPr>
          <w:rFonts w:ascii="Arial" w:hAnsi="Arial" w:cs="Arial"/>
          <w:color w:val="000000"/>
          <w:sz w:val="22"/>
          <w:szCs w:val="22"/>
        </w:rPr>
        <w:lastRenderedPageBreak/>
        <w:t>1</w:t>
      </w:r>
      <w:r w:rsidR="003012FA">
        <w:rPr>
          <w:rFonts w:ascii="Arial" w:hAnsi="Arial" w:cs="Arial"/>
          <w:color w:val="000000"/>
          <w:sz w:val="22"/>
          <w:szCs w:val="22"/>
        </w:rPr>
        <w:t>1</w:t>
      </w:r>
      <w:r w:rsidRPr="00DB7146">
        <w:rPr>
          <w:rFonts w:ascii="Arial" w:hAnsi="Arial" w:cs="Arial"/>
          <w:color w:val="000000"/>
          <w:sz w:val="22"/>
          <w:szCs w:val="22"/>
        </w:rPr>
        <w:t>.1</w:t>
      </w:r>
      <w:r w:rsidR="003012FA">
        <w:rPr>
          <w:rFonts w:ascii="Arial" w:hAnsi="Arial" w:cs="Arial"/>
          <w:color w:val="000000"/>
          <w:sz w:val="22"/>
          <w:szCs w:val="22"/>
        </w:rPr>
        <w:t>2</w:t>
      </w:r>
      <w:r w:rsidRPr="00DB7146">
        <w:rPr>
          <w:rFonts w:ascii="Arial" w:hAnsi="Arial" w:cs="Arial"/>
          <w:color w:val="000000"/>
          <w:sz w:val="22"/>
          <w:szCs w:val="22"/>
        </w:rPr>
        <w:t xml:space="preserve">. </w:t>
      </w:r>
      <w:r w:rsidR="0077532E" w:rsidRPr="00DB7146">
        <w:rPr>
          <w:rFonts w:ascii="Arial" w:hAnsi="Arial" w:cs="Arial"/>
          <w:color w:val="000000"/>
          <w:sz w:val="22"/>
          <w:szCs w:val="22"/>
        </w:rPr>
        <w:t>Será inabilitado o licitante que não comprovar sua habilitação, seja por não apresentar quaisquer dos documentos exigidos, ou apresentá-los em desacordo com o e</w:t>
      </w:r>
      <w:r w:rsidR="0077532E" w:rsidRPr="00DB7146">
        <w:rPr>
          <w:rFonts w:ascii="Arial" w:hAnsi="Arial" w:cs="Arial"/>
          <w:color w:val="000000"/>
          <w:sz w:val="22"/>
          <w:szCs w:val="22"/>
          <w:lang w:eastAsia="en-US"/>
        </w:rPr>
        <w:t>stabelecido neste Edital.</w:t>
      </w:r>
    </w:p>
    <w:p w14:paraId="761DA5D2" w14:textId="1517477E" w:rsidR="0077532E" w:rsidRPr="00DB7146" w:rsidRDefault="00C83C26" w:rsidP="001B3455">
      <w:pPr>
        <w:pStyle w:val="PargrafodaLista"/>
        <w:spacing w:before="120" w:after="120"/>
        <w:ind w:left="142"/>
        <w:contextualSpacing w:val="0"/>
        <w:jc w:val="both"/>
        <w:rPr>
          <w:rFonts w:ascii="Arial" w:hAnsi="Arial" w:cs="Arial"/>
          <w:color w:val="000000"/>
          <w:sz w:val="22"/>
          <w:szCs w:val="22"/>
        </w:rPr>
      </w:pPr>
      <w:r w:rsidRPr="00DB7146">
        <w:rPr>
          <w:rFonts w:ascii="Arial" w:hAnsi="Arial" w:cs="Arial"/>
          <w:color w:val="000000"/>
          <w:sz w:val="22"/>
          <w:szCs w:val="22"/>
        </w:rPr>
        <w:t>1</w:t>
      </w:r>
      <w:r w:rsidR="003012FA">
        <w:rPr>
          <w:rFonts w:ascii="Arial" w:hAnsi="Arial" w:cs="Arial"/>
          <w:color w:val="000000"/>
          <w:sz w:val="22"/>
          <w:szCs w:val="22"/>
        </w:rPr>
        <w:t>1</w:t>
      </w:r>
      <w:r w:rsidRPr="00DB7146">
        <w:rPr>
          <w:rFonts w:ascii="Arial" w:hAnsi="Arial" w:cs="Arial"/>
          <w:color w:val="000000"/>
          <w:sz w:val="22"/>
          <w:szCs w:val="22"/>
        </w:rPr>
        <w:t>.1</w:t>
      </w:r>
      <w:r w:rsidR="003012FA">
        <w:rPr>
          <w:rFonts w:ascii="Arial" w:hAnsi="Arial" w:cs="Arial"/>
          <w:color w:val="000000"/>
          <w:sz w:val="22"/>
          <w:szCs w:val="22"/>
        </w:rPr>
        <w:t>3</w:t>
      </w:r>
      <w:r w:rsidRPr="00DB7146">
        <w:rPr>
          <w:rFonts w:ascii="Arial" w:hAnsi="Arial" w:cs="Arial"/>
          <w:color w:val="000000"/>
          <w:sz w:val="22"/>
          <w:szCs w:val="22"/>
        </w:rPr>
        <w:t xml:space="preserve">. </w:t>
      </w:r>
      <w:r w:rsidR="0077532E" w:rsidRPr="00DB7146">
        <w:rPr>
          <w:rFonts w:ascii="Arial" w:hAnsi="Arial" w:cs="Arial"/>
          <w:color w:val="000000"/>
          <w:sz w:val="22"/>
          <w:szCs w:val="22"/>
        </w:rPr>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6A6F51BD" w14:textId="0C5B9DA5" w:rsidR="0077532E" w:rsidRPr="00DB7146" w:rsidRDefault="00C83C26" w:rsidP="001B3455">
      <w:pPr>
        <w:spacing w:before="120" w:after="120"/>
        <w:ind w:left="142"/>
        <w:jc w:val="both"/>
        <w:rPr>
          <w:rFonts w:ascii="Arial" w:hAnsi="Arial" w:cs="Arial"/>
          <w:sz w:val="22"/>
          <w:szCs w:val="22"/>
        </w:rPr>
      </w:pPr>
      <w:r w:rsidRPr="00DB7146">
        <w:rPr>
          <w:rFonts w:ascii="Arial" w:hAnsi="Arial" w:cs="Arial"/>
          <w:sz w:val="22"/>
          <w:szCs w:val="22"/>
        </w:rPr>
        <w:t>1</w:t>
      </w:r>
      <w:r w:rsidR="003012FA">
        <w:rPr>
          <w:rFonts w:ascii="Arial" w:hAnsi="Arial" w:cs="Arial"/>
          <w:sz w:val="22"/>
          <w:szCs w:val="22"/>
        </w:rPr>
        <w:t>1</w:t>
      </w:r>
      <w:r w:rsidRPr="00DB7146">
        <w:rPr>
          <w:rFonts w:ascii="Arial" w:hAnsi="Arial" w:cs="Arial"/>
          <w:sz w:val="22"/>
          <w:szCs w:val="22"/>
        </w:rPr>
        <w:t>.1</w:t>
      </w:r>
      <w:r w:rsidR="003012FA">
        <w:rPr>
          <w:rFonts w:ascii="Arial" w:hAnsi="Arial" w:cs="Arial"/>
          <w:sz w:val="22"/>
          <w:szCs w:val="22"/>
        </w:rPr>
        <w:t>4</w:t>
      </w:r>
      <w:r w:rsidRPr="00DB7146">
        <w:rPr>
          <w:rFonts w:ascii="Arial" w:hAnsi="Arial" w:cs="Arial"/>
          <w:sz w:val="22"/>
          <w:szCs w:val="22"/>
        </w:rPr>
        <w:t xml:space="preserve">. </w:t>
      </w:r>
      <w:r w:rsidR="0077532E" w:rsidRPr="00DB7146">
        <w:rPr>
          <w:rFonts w:ascii="Arial" w:hAnsi="Arial" w:cs="Arial"/>
          <w:sz w:val="22"/>
          <w:szCs w:val="22"/>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4B9FA197" w14:textId="4B8A296D" w:rsidR="0077532E" w:rsidRPr="00DB7146" w:rsidRDefault="00C83C26" w:rsidP="001B3455">
      <w:pPr>
        <w:spacing w:before="120" w:after="120"/>
        <w:ind w:left="142"/>
        <w:jc w:val="both"/>
        <w:rPr>
          <w:rFonts w:ascii="Arial" w:hAnsi="Arial" w:cs="Arial"/>
          <w:sz w:val="22"/>
          <w:szCs w:val="22"/>
        </w:rPr>
      </w:pPr>
      <w:r w:rsidRPr="00DB7146">
        <w:rPr>
          <w:rFonts w:ascii="Arial" w:hAnsi="Arial" w:cs="Arial"/>
          <w:sz w:val="22"/>
          <w:szCs w:val="22"/>
        </w:rPr>
        <w:t>1</w:t>
      </w:r>
      <w:r w:rsidR="003012FA">
        <w:rPr>
          <w:rFonts w:ascii="Arial" w:hAnsi="Arial" w:cs="Arial"/>
          <w:sz w:val="22"/>
          <w:szCs w:val="22"/>
        </w:rPr>
        <w:t>1</w:t>
      </w:r>
      <w:r w:rsidRPr="00DB7146">
        <w:rPr>
          <w:rFonts w:ascii="Arial" w:hAnsi="Arial" w:cs="Arial"/>
          <w:sz w:val="22"/>
          <w:szCs w:val="22"/>
        </w:rPr>
        <w:t>.1</w:t>
      </w:r>
      <w:r w:rsidR="003012FA">
        <w:rPr>
          <w:rFonts w:ascii="Arial" w:hAnsi="Arial" w:cs="Arial"/>
          <w:sz w:val="22"/>
          <w:szCs w:val="22"/>
        </w:rPr>
        <w:t>5</w:t>
      </w:r>
      <w:r w:rsidRPr="00DB7146">
        <w:rPr>
          <w:rFonts w:ascii="Arial" w:hAnsi="Arial" w:cs="Arial"/>
          <w:sz w:val="22"/>
          <w:szCs w:val="22"/>
        </w:rPr>
        <w:t xml:space="preserve">. </w:t>
      </w:r>
      <w:r w:rsidR="0077532E" w:rsidRPr="00DB7146">
        <w:rPr>
          <w:rFonts w:ascii="Arial" w:hAnsi="Arial" w:cs="Arial"/>
          <w:sz w:val="22"/>
          <w:szCs w:val="22"/>
        </w:rPr>
        <w:t>Não havendo a comprovação cumulativa dos requisitos de habilitação, a inabilitação recairá sobre o(s) item(</w:t>
      </w:r>
      <w:proofErr w:type="spellStart"/>
      <w:r w:rsidR="0077532E" w:rsidRPr="00DB7146">
        <w:rPr>
          <w:rFonts w:ascii="Arial" w:hAnsi="Arial" w:cs="Arial"/>
          <w:sz w:val="22"/>
          <w:szCs w:val="22"/>
        </w:rPr>
        <w:t>ns</w:t>
      </w:r>
      <w:proofErr w:type="spellEnd"/>
      <w:r w:rsidR="0077532E" w:rsidRPr="00DB7146">
        <w:rPr>
          <w:rFonts w:ascii="Arial" w:hAnsi="Arial" w:cs="Arial"/>
          <w:sz w:val="22"/>
          <w:szCs w:val="22"/>
        </w:rPr>
        <w:t>) de menor(es) valor(es) cuja retirada(s) seja(m) suficiente(s) para a habilitação do licitante nos remanescentes.</w:t>
      </w:r>
    </w:p>
    <w:p w14:paraId="46070734" w14:textId="481A180E" w:rsidR="0077532E" w:rsidRPr="00DB7146" w:rsidRDefault="00C83C26" w:rsidP="001B3455">
      <w:pPr>
        <w:pStyle w:val="PargrafodaLista"/>
        <w:spacing w:before="120" w:after="120"/>
        <w:ind w:left="142"/>
        <w:contextualSpacing w:val="0"/>
        <w:jc w:val="both"/>
        <w:rPr>
          <w:rFonts w:ascii="Arial" w:hAnsi="Arial" w:cs="Arial"/>
          <w:color w:val="000000"/>
          <w:sz w:val="22"/>
          <w:szCs w:val="22"/>
        </w:rPr>
      </w:pPr>
      <w:r w:rsidRPr="00DB7146">
        <w:rPr>
          <w:rFonts w:ascii="Arial" w:hAnsi="Arial" w:cs="Arial"/>
          <w:color w:val="000000"/>
          <w:sz w:val="22"/>
          <w:szCs w:val="22"/>
        </w:rPr>
        <w:t>1</w:t>
      </w:r>
      <w:r w:rsidR="003012FA">
        <w:rPr>
          <w:rFonts w:ascii="Arial" w:hAnsi="Arial" w:cs="Arial"/>
          <w:color w:val="000000"/>
          <w:sz w:val="22"/>
          <w:szCs w:val="22"/>
        </w:rPr>
        <w:t>1</w:t>
      </w:r>
      <w:r w:rsidRPr="00DB7146">
        <w:rPr>
          <w:rFonts w:ascii="Arial" w:hAnsi="Arial" w:cs="Arial"/>
          <w:color w:val="000000"/>
          <w:sz w:val="22"/>
          <w:szCs w:val="22"/>
        </w:rPr>
        <w:t>.1</w:t>
      </w:r>
      <w:r w:rsidR="003012FA">
        <w:rPr>
          <w:rFonts w:ascii="Arial" w:hAnsi="Arial" w:cs="Arial"/>
          <w:color w:val="000000"/>
          <w:sz w:val="22"/>
          <w:szCs w:val="22"/>
        </w:rPr>
        <w:t>6</w:t>
      </w:r>
      <w:r w:rsidRPr="00DB7146">
        <w:rPr>
          <w:rFonts w:ascii="Arial" w:hAnsi="Arial" w:cs="Arial"/>
          <w:color w:val="000000"/>
          <w:sz w:val="22"/>
          <w:szCs w:val="22"/>
        </w:rPr>
        <w:t xml:space="preserve">. </w:t>
      </w:r>
      <w:r w:rsidR="0077532E" w:rsidRPr="00DB7146">
        <w:rPr>
          <w:rFonts w:ascii="Arial" w:hAnsi="Arial" w:cs="Arial"/>
          <w:color w:val="000000"/>
          <w:sz w:val="22"/>
          <w:szCs w:val="22"/>
        </w:rPr>
        <w:t>Constatado o atendimento às exigências de habilitação fixadas no Edital, o licitante será declarado vencedor.</w:t>
      </w:r>
    </w:p>
    <w:p w14:paraId="16AC3E91" w14:textId="77777777" w:rsidR="00C83C26" w:rsidRPr="00DB7146" w:rsidRDefault="0077532E" w:rsidP="00C83C26">
      <w:pPr>
        <w:jc w:val="center"/>
        <w:rPr>
          <w:rFonts w:ascii="Arial" w:hAnsi="Arial" w:cs="Arial"/>
          <w:b/>
          <w:bCs/>
          <w:color w:val="000000"/>
          <w:sz w:val="22"/>
          <w:szCs w:val="22"/>
        </w:rPr>
      </w:pPr>
      <w:r w:rsidRPr="00DB7146">
        <w:rPr>
          <w:rFonts w:ascii="Arial" w:hAnsi="Arial" w:cs="Arial"/>
          <w:b/>
          <w:sz w:val="22"/>
          <w:szCs w:val="22"/>
        </w:rPr>
        <w:br w:type="page"/>
      </w:r>
    </w:p>
    <w:p w14:paraId="1A860A25" w14:textId="30C04D5C" w:rsidR="00366283" w:rsidRPr="003760BB" w:rsidRDefault="00366283" w:rsidP="00366283">
      <w:pPr>
        <w:autoSpaceDE w:val="0"/>
        <w:autoSpaceDN w:val="0"/>
        <w:adjustRightInd w:val="0"/>
        <w:spacing w:before="120"/>
        <w:jc w:val="center"/>
        <w:rPr>
          <w:rFonts w:ascii="Arial" w:hAnsi="Arial" w:cs="Arial"/>
          <w:b/>
          <w:sz w:val="22"/>
          <w:szCs w:val="22"/>
        </w:rPr>
      </w:pPr>
      <w:r w:rsidRPr="003760BB">
        <w:rPr>
          <w:rFonts w:ascii="Arial" w:hAnsi="Arial" w:cs="Arial"/>
          <w:b/>
          <w:sz w:val="22"/>
          <w:szCs w:val="22"/>
        </w:rPr>
        <w:lastRenderedPageBreak/>
        <w:t xml:space="preserve">PREGÃO ELETRÔNICO - SISTEMA DE REGISTRO DE PREÇOS / SRP - Nº </w:t>
      </w:r>
      <w:r w:rsidR="003760BB" w:rsidRPr="003760BB">
        <w:rPr>
          <w:rFonts w:ascii="Arial" w:hAnsi="Arial" w:cs="Arial"/>
          <w:b/>
          <w:sz w:val="22"/>
          <w:szCs w:val="22"/>
        </w:rPr>
        <w:t>03</w:t>
      </w:r>
      <w:r w:rsidRPr="003760BB">
        <w:rPr>
          <w:rFonts w:ascii="Arial" w:hAnsi="Arial" w:cs="Arial"/>
          <w:b/>
          <w:sz w:val="22"/>
          <w:szCs w:val="22"/>
        </w:rPr>
        <w:t>/202</w:t>
      </w:r>
      <w:r w:rsidR="003760BB" w:rsidRPr="003760BB">
        <w:rPr>
          <w:rFonts w:ascii="Arial" w:hAnsi="Arial" w:cs="Arial"/>
          <w:b/>
          <w:sz w:val="22"/>
          <w:szCs w:val="22"/>
        </w:rPr>
        <w:t>5</w:t>
      </w:r>
    </w:p>
    <w:p w14:paraId="503DFC0C" w14:textId="7420672B" w:rsidR="00403D23" w:rsidRPr="003760BB" w:rsidRDefault="00403D23" w:rsidP="00403D23">
      <w:pPr>
        <w:jc w:val="center"/>
        <w:rPr>
          <w:rFonts w:ascii="Arial" w:hAnsi="Arial" w:cs="Arial"/>
          <w:b/>
          <w:bCs/>
          <w:color w:val="000000"/>
          <w:sz w:val="22"/>
          <w:szCs w:val="22"/>
        </w:rPr>
      </w:pPr>
      <w:r w:rsidRPr="003760BB">
        <w:rPr>
          <w:rFonts w:ascii="Arial" w:hAnsi="Arial" w:cs="Arial"/>
          <w:b/>
          <w:bCs/>
          <w:color w:val="000000"/>
          <w:sz w:val="22"/>
          <w:szCs w:val="22"/>
        </w:rPr>
        <w:t xml:space="preserve">PROCESSO ADMINISTRATIVO Nº </w:t>
      </w:r>
      <w:r w:rsidR="003760BB" w:rsidRPr="003760BB">
        <w:rPr>
          <w:rFonts w:ascii="Arial" w:hAnsi="Arial" w:cs="Arial"/>
          <w:b/>
          <w:bCs/>
          <w:color w:val="000000"/>
          <w:sz w:val="22"/>
          <w:szCs w:val="22"/>
        </w:rPr>
        <w:t>06</w:t>
      </w:r>
      <w:r w:rsidRPr="003760BB">
        <w:rPr>
          <w:rFonts w:ascii="Arial" w:hAnsi="Arial" w:cs="Arial"/>
          <w:b/>
          <w:bCs/>
          <w:color w:val="000000"/>
          <w:sz w:val="22"/>
          <w:szCs w:val="22"/>
        </w:rPr>
        <w:t>/202</w:t>
      </w:r>
      <w:r w:rsidR="003760BB" w:rsidRPr="003760BB">
        <w:rPr>
          <w:rFonts w:ascii="Arial" w:hAnsi="Arial" w:cs="Arial"/>
          <w:b/>
          <w:bCs/>
          <w:color w:val="000000"/>
          <w:sz w:val="22"/>
          <w:szCs w:val="22"/>
        </w:rPr>
        <w:t>5</w:t>
      </w:r>
    </w:p>
    <w:p w14:paraId="6762166D" w14:textId="77777777" w:rsidR="00C83C26" w:rsidRPr="003760BB" w:rsidRDefault="00C83C26" w:rsidP="0077532E">
      <w:pPr>
        <w:jc w:val="center"/>
        <w:rPr>
          <w:rFonts w:ascii="Arial" w:hAnsi="Arial" w:cs="Arial"/>
          <w:b/>
          <w:bCs/>
          <w:sz w:val="22"/>
          <w:szCs w:val="22"/>
        </w:rPr>
      </w:pPr>
    </w:p>
    <w:p w14:paraId="390338AD" w14:textId="77777777" w:rsidR="00C83C26" w:rsidRPr="0092578B" w:rsidRDefault="00C83C26" w:rsidP="0077532E">
      <w:pPr>
        <w:jc w:val="center"/>
        <w:rPr>
          <w:rFonts w:ascii="Arial" w:hAnsi="Arial" w:cs="Arial"/>
          <w:b/>
          <w:bCs/>
          <w:sz w:val="22"/>
          <w:szCs w:val="22"/>
        </w:rPr>
      </w:pPr>
    </w:p>
    <w:p w14:paraId="4BA21FF6" w14:textId="77777777" w:rsidR="0077532E" w:rsidRPr="0092578B" w:rsidRDefault="0077532E" w:rsidP="0077532E">
      <w:pPr>
        <w:jc w:val="center"/>
        <w:rPr>
          <w:rFonts w:ascii="Arial" w:hAnsi="Arial" w:cs="Arial"/>
          <w:b/>
          <w:bCs/>
          <w:sz w:val="22"/>
          <w:szCs w:val="22"/>
        </w:rPr>
      </w:pPr>
      <w:r w:rsidRPr="0092578B">
        <w:rPr>
          <w:rFonts w:ascii="Arial" w:hAnsi="Arial" w:cs="Arial"/>
          <w:b/>
          <w:bCs/>
          <w:sz w:val="22"/>
          <w:szCs w:val="22"/>
        </w:rPr>
        <w:t>ANEXO III - MODELO DE PROPOSTA COMERCIAL</w:t>
      </w:r>
    </w:p>
    <w:p w14:paraId="25B0F56A" w14:textId="77777777" w:rsidR="0077532E" w:rsidRPr="0092578B" w:rsidRDefault="0077532E" w:rsidP="0077532E">
      <w:pPr>
        <w:overflowPunct w:val="0"/>
        <w:autoSpaceDE w:val="0"/>
        <w:autoSpaceDN w:val="0"/>
        <w:adjustRightInd w:val="0"/>
        <w:spacing w:before="100" w:beforeAutospacing="1" w:after="100" w:afterAutospacing="1"/>
        <w:ind w:left="705" w:hanging="705"/>
        <w:jc w:val="center"/>
        <w:textAlignment w:val="baseline"/>
        <w:rPr>
          <w:rFonts w:ascii="Arial" w:hAnsi="Arial" w:cs="Arial"/>
          <w:b/>
          <w:bCs/>
          <w:sz w:val="22"/>
          <w:szCs w:val="22"/>
        </w:rPr>
      </w:pPr>
      <w:r w:rsidRPr="0092578B">
        <w:rPr>
          <w:rFonts w:ascii="Arial" w:hAnsi="Arial" w:cs="Arial"/>
          <w:b/>
          <w:bCs/>
          <w:sz w:val="22"/>
          <w:szCs w:val="22"/>
        </w:rPr>
        <w:t xml:space="preserve"> (Inicial e/ou final, aplicado ao vencedor)</w:t>
      </w:r>
    </w:p>
    <w:p w14:paraId="10C39D35" w14:textId="6A009290" w:rsidR="0077532E" w:rsidRPr="0092578B" w:rsidRDefault="0077532E" w:rsidP="0075343C">
      <w:pPr>
        <w:overflowPunct w:val="0"/>
        <w:autoSpaceDE w:val="0"/>
        <w:autoSpaceDN w:val="0"/>
        <w:adjustRightInd w:val="0"/>
        <w:spacing w:before="100" w:beforeAutospacing="1" w:after="100" w:afterAutospacing="1"/>
        <w:jc w:val="both"/>
        <w:textAlignment w:val="baseline"/>
        <w:rPr>
          <w:rFonts w:ascii="Arial" w:hAnsi="Arial" w:cs="Arial"/>
          <w:sz w:val="22"/>
          <w:szCs w:val="22"/>
        </w:rPr>
      </w:pPr>
      <w:r w:rsidRPr="0092578B">
        <w:rPr>
          <w:rFonts w:ascii="Arial" w:hAnsi="Arial" w:cs="Arial"/>
          <w:sz w:val="22"/>
          <w:szCs w:val="22"/>
        </w:rPr>
        <w:t xml:space="preserve">Apresentamos nossa proposta para prestação dos serviços e/ou fornecimento do objeto da presente licitação </w:t>
      </w:r>
      <w:r w:rsidRPr="003760BB">
        <w:rPr>
          <w:rFonts w:ascii="Arial" w:hAnsi="Arial" w:cs="Arial"/>
          <w:sz w:val="22"/>
          <w:szCs w:val="22"/>
        </w:rPr>
        <w:t xml:space="preserve">Pregão, na Forma Eletrônica </w:t>
      </w:r>
      <w:r w:rsidRPr="003760BB">
        <w:rPr>
          <w:rFonts w:ascii="Arial" w:hAnsi="Arial" w:cs="Arial"/>
          <w:b/>
          <w:sz w:val="22"/>
          <w:szCs w:val="22"/>
        </w:rPr>
        <w:t xml:space="preserve">Nº </w:t>
      </w:r>
      <w:r w:rsidR="003760BB" w:rsidRPr="003760BB">
        <w:rPr>
          <w:rFonts w:ascii="Arial" w:hAnsi="Arial" w:cs="Arial"/>
          <w:b/>
          <w:sz w:val="22"/>
          <w:szCs w:val="22"/>
        </w:rPr>
        <w:t>03</w:t>
      </w:r>
      <w:r w:rsidRPr="003760BB">
        <w:rPr>
          <w:rFonts w:ascii="Arial" w:hAnsi="Arial" w:cs="Arial"/>
          <w:b/>
          <w:sz w:val="22"/>
          <w:szCs w:val="22"/>
        </w:rPr>
        <w:t>/202</w:t>
      </w:r>
      <w:r w:rsidR="003760BB" w:rsidRPr="003760BB">
        <w:rPr>
          <w:rFonts w:ascii="Arial" w:hAnsi="Arial" w:cs="Arial"/>
          <w:b/>
          <w:sz w:val="22"/>
          <w:szCs w:val="22"/>
        </w:rPr>
        <w:t>5</w:t>
      </w:r>
      <w:r w:rsidR="000233CC" w:rsidRPr="003760BB">
        <w:rPr>
          <w:rFonts w:ascii="Arial" w:hAnsi="Arial" w:cs="Arial"/>
          <w:b/>
          <w:sz w:val="22"/>
          <w:szCs w:val="22"/>
        </w:rPr>
        <w:t xml:space="preserve"> </w:t>
      </w:r>
      <w:r w:rsidRPr="003760BB">
        <w:rPr>
          <w:rFonts w:ascii="Arial" w:hAnsi="Arial" w:cs="Arial"/>
          <w:sz w:val="22"/>
          <w:szCs w:val="22"/>
        </w:rPr>
        <w:t>acatando</w:t>
      </w:r>
      <w:r w:rsidRPr="0092578B">
        <w:rPr>
          <w:rFonts w:ascii="Arial" w:hAnsi="Arial" w:cs="Arial"/>
          <w:sz w:val="22"/>
          <w:szCs w:val="22"/>
        </w:rPr>
        <w:t xml:space="preserve"> todas as estipulações consignadas no respectivo Edital e seus anexos.</w:t>
      </w:r>
    </w:p>
    <w:p w14:paraId="3B72A87C" w14:textId="5D4250F0" w:rsidR="0077532E" w:rsidRPr="0092578B" w:rsidRDefault="0075343C" w:rsidP="0075343C">
      <w:pPr>
        <w:overflowPunct w:val="0"/>
        <w:autoSpaceDE w:val="0"/>
        <w:autoSpaceDN w:val="0"/>
        <w:adjustRightInd w:val="0"/>
        <w:spacing w:before="100" w:beforeAutospacing="1" w:after="100" w:afterAutospacing="1"/>
        <w:jc w:val="both"/>
        <w:textAlignment w:val="baseline"/>
        <w:rPr>
          <w:rFonts w:ascii="Arial" w:hAnsi="Arial" w:cs="Arial"/>
          <w:b/>
          <w:bCs/>
          <w:sz w:val="22"/>
          <w:szCs w:val="22"/>
        </w:rPr>
      </w:pPr>
      <w:r w:rsidRPr="0092578B">
        <w:rPr>
          <w:rFonts w:ascii="Arial" w:hAnsi="Arial" w:cs="Arial"/>
          <w:b/>
          <w:bCs/>
          <w:sz w:val="22"/>
          <w:szCs w:val="22"/>
        </w:rPr>
        <w:t>IDENTIFICAÇÃO</w:t>
      </w:r>
      <w:r w:rsidR="0077532E" w:rsidRPr="0092578B">
        <w:rPr>
          <w:rFonts w:ascii="Arial" w:hAnsi="Arial" w:cs="Arial"/>
          <w:b/>
          <w:bCs/>
          <w:sz w:val="22"/>
          <w:szCs w:val="22"/>
        </w:rPr>
        <w:t xml:space="preserve"> DO CONCORRENTE:</w:t>
      </w:r>
    </w:p>
    <w:p w14:paraId="38B679A9" w14:textId="5427FCE6" w:rsidR="0077532E" w:rsidRPr="0092578B" w:rsidRDefault="0077532E" w:rsidP="0075343C">
      <w:pPr>
        <w:overflowPunct w:val="0"/>
        <w:autoSpaceDE w:val="0"/>
        <w:autoSpaceDN w:val="0"/>
        <w:adjustRightInd w:val="0"/>
        <w:spacing w:before="100" w:beforeAutospacing="1" w:after="100" w:afterAutospacing="1"/>
        <w:jc w:val="both"/>
        <w:textAlignment w:val="baseline"/>
        <w:rPr>
          <w:rFonts w:ascii="Arial" w:hAnsi="Arial" w:cs="Arial"/>
          <w:b/>
          <w:bCs/>
          <w:sz w:val="22"/>
          <w:szCs w:val="22"/>
        </w:rPr>
      </w:pPr>
      <w:r w:rsidRPr="0092578B">
        <w:rPr>
          <w:rFonts w:ascii="Arial" w:hAnsi="Arial" w:cs="Arial"/>
          <w:sz w:val="22"/>
          <w:szCs w:val="22"/>
        </w:rPr>
        <w:t>NOME DA EMPRESA:</w:t>
      </w:r>
      <w:r w:rsidR="0075343C">
        <w:rPr>
          <w:rFonts w:ascii="Arial" w:hAnsi="Arial" w:cs="Arial"/>
          <w:sz w:val="22"/>
          <w:szCs w:val="22"/>
        </w:rPr>
        <w:t xml:space="preserve"> </w:t>
      </w:r>
      <w:r w:rsidRPr="0092578B">
        <w:rPr>
          <w:rFonts w:ascii="Arial" w:hAnsi="Arial" w:cs="Arial"/>
          <w:sz w:val="22"/>
          <w:szCs w:val="22"/>
        </w:rPr>
        <w:t>CNPJ e INSCRIÇÃO ESTADUAL:</w:t>
      </w:r>
    </w:p>
    <w:p w14:paraId="4B660F5A" w14:textId="77777777" w:rsidR="0077532E" w:rsidRPr="0092578B" w:rsidRDefault="0077532E" w:rsidP="0075343C">
      <w:pPr>
        <w:overflowPunct w:val="0"/>
        <w:autoSpaceDE w:val="0"/>
        <w:autoSpaceDN w:val="0"/>
        <w:adjustRightInd w:val="0"/>
        <w:spacing w:before="100" w:beforeAutospacing="1" w:after="100" w:afterAutospacing="1"/>
        <w:jc w:val="both"/>
        <w:textAlignment w:val="baseline"/>
        <w:rPr>
          <w:rFonts w:ascii="Arial" w:hAnsi="Arial" w:cs="Arial"/>
          <w:b/>
          <w:bCs/>
          <w:sz w:val="22"/>
          <w:szCs w:val="22"/>
        </w:rPr>
      </w:pPr>
      <w:r w:rsidRPr="0092578B">
        <w:rPr>
          <w:rFonts w:ascii="Arial" w:hAnsi="Arial" w:cs="Arial"/>
          <w:sz w:val="22"/>
          <w:szCs w:val="22"/>
        </w:rPr>
        <w:t xml:space="preserve">REPRESENTANTE e CARGO: CARTEIRA DE IDENTIDADE e CPF: </w:t>
      </w:r>
    </w:p>
    <w:p w14:paraId="2567CA10" w14:textId="77777777" w:rsidR="0077532E" w:rsidRPr="0092578B" w:rsidRDefault="0077532E" w:rsidP="0075343C">
      <w:pPr>
        <w:overflowPunct w:val="0"/>
        <w:autoSpaceDE w:val="0"/>
        <w:autoSpaceDN w:val="0"/>
        <w:adjustRightInd w:val="0"/>
        <w:spacing w:before="100" w:beforeAutospacing="1" w:after="100" w:afterAutospacing="1"/>
        <w:jc w:val="both"/>
        <w:textAlignment w:val="baseline"/>
        <w:rPr>
          <w:rFonts w:ascii="Arial" w:hAnsi="Arial" w:cs="Arial"/>
          <w:b/>
          <w:bCs/>
          <w:sz w:val="22"/>
          <w:szCs w:val="22"/>
        </w:rPr>
      </w:pPr>
      <w:r w:rsidRPr="0092578B">
        <w:rPr>
          <w:rFonts w:ascii="Arial" w:hAnsi="Arial" w:cs="Arial"/>
          <w:sz w:val="22"/>
          <w:szCs w:val="22"/>
        </w:rPr>
        <w:t>ENDEREÇO e TELEFONE:</w:t>
      </w:r>
      <w:r w:rsidRPr="0092578B">
        <w:rPr>
          <w:rFonts w:ascii="Arial" w:hAnsi="Arial" w:cs="Arial"/>
          <w:sz w:val="22"/>
          <w:szCs w:val="22"/>
        </w:rPr>
        <w:tab/>
        <w:t>AGÊNCIA e Nº DA CONTA BANCÁRIA</w:t>
      </w:r>
    </w:p>
    <w:p w14:paraId="54820823" w14:textId="089949C0" w:rsidR="00A54EE8" w:rsidRDefault="0077532E" w:rsidP="0075343C">
      <w:pPr>
        <w:overflowPunct w:val="0"/>
        <w:autoSpaceDE w:val="0"/>
        <w:autoSpaceDN w:val="0"/>
        <w:adjustRightInd w:val="0"/>
        <w:spacing w:before="100" w:beforeAutospacing="1" w:after="100" w:afterAutospacing="1"/>
        <w:jc w:val="both"/>
        <w:textAlignment w:val="baseline"/>
        <w:rPr>
          <w:rFonts w:ascii="Arial" w:hAnsi="Arial" w:cs="Arial"/>
          <w:b/>
          <w:bCs/>
          <w:sz w:val="22"/>
          <w:szCs w:val="22"/>
        </w:rPr>
      </w:pPr>
      <w:r w:rsidRPr="0092578B">
        <w:rPr>
          <w:rFonts w:ascii="Arial" w:hAnsi="Arial" w:cs="Arial"/>
          <w:b/>
          <w:bCs/>
          <w:sz w:val="22"/>
          <w:szCs w:val="22"/>
        </w:rPr>
        <w:t xml:space="preserve">PROPOSTA DE PREÇO </w:t>
      </w:r>
    </w:p>
    <w:tbl>
      <w:tblPr>
        <w:tblW w:w="10485" w:type="dxa"/>
        <w:jc w:val="center"/>
        <w:tblCellMar>
          <w:left w:w="70" w:type="dxa"/>
          <w:right w:w="70" w:type="dxa"/>
        </w:tblCellMar>
        <w:tblLook w:val="04A0" w:firstRow="1" w:lastRow="0" w:firstColumn="1" w:lastColumn="0" w:noHBand="0" w:noVBand="1"/>
      </w:tblPr>
      <w:tblGrid>
        <w:gridCol w:w="474"/>
        <w:gridCol w:w="4908"/>
        <w:gridCol w:w="1274"/>
        <w:gridCol w:w="1175"/>
        <w:gridCol w:w="1236"/>
        <w:gridCol w:w="1418"/>
      </w:tblGrid>
      <w:tr w:rsidR="00CD1BBD" w:rsidRPr="007C6148" w14:paraId="51F5F9F1" w14:textId="1F29B049" w:rsidTr="004C1BD8">
        <w:trPr>
          <w:trHeight w:val="255"/>
          <w:jc w:val="center"/>
        </w:trPr>
        <w:tc>
          <w:tcPr>
            <w:tcW w:w="7831" w:type="dxa"/>
            <w:gridSpan w:val="4"/>
            <w:tcBorders>
              <w:top w:val="single" w:sz="4" w:space="0" w:color="auto"/>
              <w:left w:val="single" w:sz="4" w:space="0" w:color="auto"/>
              <w:bottom w:val="single" w:sz="4" w:space="0" w:color="auto"/>
              <w:right w:val="single" w:sz="4" w:space="0" w:color="auto"/>
            </w:tcBorders>
            <w:shd w:val="clear" w:color="000000" w:fill="FFC000"/>
            <w:noWrap/>
            <w:vAlign w:val="center"/>
            <w:hideMark/>
          </w:tcPr>
          <w:p w14:paraId="1B2ABF34" w14:textId="77777777" w:rsidR="00CD1BBD" w:rsidRPr="007C6148" w:rsidRDefault="00CD1BBD" w:rsidP="00BF210A">
            <w:pPr>
              <w:jc w:val="center"/>
              <w:rPr>
                <w:rFonts w:ascii="Arial" w:eastAsia="Times New Roman" w:hAnsi="Arial" w:cs="Arial"/>
                <w:b/>
                <w:bCs/>
                <w:color w:val="000000"/>
                <w:sz w:val="20"/>
                <w:szCs w:val="20"/>
              </w:rPr>
            </w:pPr>
            <w:bookmarkStart w:id="74" w:name="_Hlk189151323"/>
            <w:r w:rsidRPr="007C6148">
              <w:rPr>
                <w:rFonts w:ascii="Arial" w:eastAsia="Times New Roman" w:hAnsi="Arial" w:cs="Arial"/>
                <w:b/>
                <w:bCs/>
                <w:color w:val="000000"/>
                <w:sz w:val="20"/>
                <w:szCs w:val="20"/>
              </w:rPr>
              <w:t>GRUPO I – MEDICAMENTOS HOSPITALAR INJETÁVEIS</w:t>
            </w:r>
          </w:p>
        </w:tc>
        <w:tc>
          <w:tcPr>
            <w:tcW w:w="1236" w:type="dxa"/>
            <w:tcBorders>
              <w:top w:val="single" w:sz="4" w:space="0" w:color="auto"/>
              <w:left w:val="single" w:sz="4" w:space="0" w:color="auto"/>
              <w:bottom w:val="single" w:sz="4" w:space="0" w:color="auto"/>
              <w:right w:val="single" w:sz="4" w:space="0" w:color="auto"/>
            </w:tcBorders>
            <w:shd w:val="clear" w:color="000000" w:fill="FFC000"/>
          </w:tcPr>
          <w:p w14:paraId="1D5C9725" w14:textId="77777777" w:rsidR="00CD1BBD" w:rsidRPr="007C6148" w:rsidRDefault="00CD1BBD" w:rsidP="00BF210A">
            <w:pPr>
              <w:jc w:val="center"/>
              <w:rPr>
                <w:rFonts w:ascii="Arial" w:eastAsia="Times New Roman" w:hAnsi="Arial" w:cs="Arial"/>
                <w:b/>
                <w:bCs/>
                <w:color w:val="00000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000000" w:fill="FFC000"/>
          </w:tcPr>
          <w:p w14:paraId="041F29E1" w14:textId="77777777" w:rsidR="00CD1BBD" w:rsidRPr="007C6148" w:rsidRDefault="00CD1BBD" w:rsidP="00BF210A">
            <w:pPr>
              <w:jc w:val="center"/>
              <w:rPr>
                <w:rFonts w:ascii="Arial" w:eastAsia="Times New Roman" w:hAnsi="Arial" w:cs="Arial"/>
                <w:b/>
                <w:bCs/>
                <w:color w:val="000000"/>
                <w:sz w:val="20"/>
                <w:szCs w:val="20"/>
              </w:rPr>
            </w:pPr>
          </w:p>
        </w:tc>
      </w:tr>
      <w:tr w:rsidR="004C1BD8" w:rsidRPr="007C6148" w14:paraId="1E685A58" w14:textId="3A96627F" w:rsidTr="004C1BD8">
        <w:trPr>
          <w:trHeight w:val="270"/>
          <w:jc w:val="center"/>
        </w:trPr>
        <w:tc>
          <w:tcPr>
            <w:tcW w:w="474" w:type="dxa"/>
            <w:tcBorders>
              <w:top w:val="nil"/>
              <w:left w:val="single" w:sz="8" w:space="0" w:color="auto"/>
              <w:bottom w:val="single" w:sz="8" w:space="0" w:color="auto"/>
              <w:right w:val="single" w:sz="8" w:space="0" w:color="auto"/>
            </w:tcBorders>
            <w:shd w:val="clear" w:color="000000" w:fill="FFFF00"/>
            <w:vAlign w:val="center"/>
            <w:hideMark/>
          </w:tcPr>
          <w:p w14:paraId="64827A66"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sz w:val="20"/>
                <w:szCs w:val="20"/>
              </w:rPr>
              <w:t> </w:t>
            </w:r>
          </w:p>
        </w:tc>
        <w:tc>
          <w:tcPr>
            <w:tcW w:w="4908" w:type="dxa"/>
            <w:tcBorders>
              <w:top w:val="nil"/>
              <w:left w:val="nil"/>
              <w:bottom w:val="single" w:sz="8" w:space="0" w:color="auto"/>
              <w:right w:val="single" w:sz="8" w:space="0" w:color="auto"/>
            </w:tcBorders>
            <w:shd w:val="clear" w:color="000000" w:fill="FFFF00"/>
            <w:vAlign w:val="center"/>
            <w:hideMark/>
          </w:tcPr>
          <w:p w14:paraId="7C9E91D0"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sz w:val="20"/>
                <w:szCs w:val="20"/>
              </w:rPr>
              <w:t>Descrição</w:t>
            </w:r>
          </w:p>
        </w:tc>
        <w:tc>
          <w:tcPr>
            <w:tcW w:w="1274" w:type="dxa"/>
            <w:tcBorders>
              <w:top w:val="nil"/>
              <w:left w:val="nil"/>
              <w:bottom w:val="single" w:sz="8" w:space="0" w:color="auto"/>
              <w:right w:val="single" w:sz="8" w:space="0" w:color="auto"/>
            </w:tcBorders>
            <w:shd w:val="clear" w:color="000000" w:fill="FFFF00"/>
            <w:vAlign w:val="center"/>
            <w:hideMark/>
          </w:tcPr>
          <w:p w14:paraId="6A4CD4F1"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sz w:val="20"/>
                <w:szCs w:val="20"/>
              </w:rPr>
              <w:t>Unidade</w:t>
            </w:r>
          </w:p>
        </w:tc>
        <w:tc>
          <w:tcPr>
            <w:tcW w:w="1175" w:type="dxa"/>
            <w:tcBorders>
              <w:top w:val="nil"/>
              <w:left w:val="nil"/>
              <w:bottom w:val="single" w:sz="8" w:space="0" w:color="auto"/>
              <w:right w:val="single" w:sz="8" w:space="0" w:color="auto"/>
            </w:tcBorders>
            <w:shd w:val="clear" w:color="000000" w:fill="FFFF00"/>
            <w:vAlign w:val="center"/>
            <w:hideMark/>
          </w:tcPr>
          <w:p w14:paraId="20920F79"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sz w:val="20"/>
                <w:szCs w:val="20"/>
              </w:rPr>
              <w:t>Quantidade</w:t>
            </w:r>
          </w:p>
        </w:tc>
        <w:tc>
          <w:tcPr>
            <w:tcW w:w="1236" w:type="dxa"/>
            <w:tcBorders>
              <w:top w:val="nil"/>
              <w:left w:val="nil"/>
              <w:bottom w:val="single" w:sz="8" w:space="0" w:color="auto"/>
              <w:right w:val="single" w:sz="8" w:space="0" w:color="auto"/>
            </w:tcBorders>
            <w:shd w:val="clear" w:color="000000" w:fill="FFFF00"/>
          </w:tcPr>
          <w:p w14:paraId="364D8019" w14:textId="1101AA0C" w:rsidR="00CD1BBD" w:rsidRPr="007C6148" w:rsidRDefault="00126374" w:rsidP="00BF210A">
            <w:pPr>
              <w:jc w:val="center"/>
              <w:rPr>
                <w:rFonts w:ascii="Arial" w:eastAsia="Times New Roman" w:hAnsi="Arial" w:cs="Arial"/>
                <w:sz w:val="20"/>
                <w:szCs w:val="20"/>
              </w:rPr>
            </w:pPr>
            <w:r>
              <w:rPr>
                <w:rFonts w:ascii="Arial" w:eastAsia="Times New Roman" w:hAnsi="Arial" w:cs="Arial"/>
                <w:sz w:val="20"/>
                <w:szCs w:val="20"/>
              </w:rPr>
              <w:t>Valor Unit.</w:t>
            </w:r>
          </w:p>
        </w:tc>
        <w:tc>
          <w:tcPr>
            <w:tcW w:w="1418" w:type="dxa"/>
            <w:tcBorders>
              <w:top w:val="nil"/>
              <w:left w:val="nil"/>
              <w:bottom w:val="single" w:sz="8" w:space="0" w:color="auto"/>
              <w:right w:val="single" w:sz="8" w:space="0" w:color="auto"/>
            </w:tcBorders>
            <w:shd w:val="clear" w:color="000000" w:fill="FFFF00"/>
          </w:tcPr>
          <w:p w14:paraId="56381061" w14:textId="216B4534" w:rsidR="00CD1BBD" w:rsidRPr="007C6148" w:rsidRDefault="00126374" w:rsidP="00BF210A">
            <w:pPr>
              <w:jc w:val="center"/>
              <w:rPr>
                <w:rFonts w:ascii="Arial" w:eastAsia="Times New Roman" w:hAnsi="Arial" w:cs="Arial"/>
                <w:sz w:val="20"/>
                <w:szCs w:val="20"/>
              </w:rPr>
            </w:pPr>
            <w:r>
              <w:rPr>
                <w:rFonts w:ascii="Arial" w:eastAsia="Times New Roman" w:hAnsi="Arial" w:cs="Arial"/>
                <w:sz w:val="20"/>
                <w:szCs w:val="20"/>
              </w:rPr>
              <w:t>Valor Total</w:t>
            </w:r>
          </w:p>
        </w:tc>
      </w:tr>
      <w:tr w:rsidR="004C1BD8" w:rsidRPr="007C6148" w14:paraId="1B02FE69" w14:textId="3FD93626" w:rsidTr="004C1BD8">
        <w:trPr>
          <w:trHeight w:val="255"/>
          <w:jc w:val="center"/>
        </w:trPr>
        <w:tc>
          <w:tcPr>
            <w:tcW w:w="4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5E9D17"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w:t>
            </w:r>
          </w:p>
        </w:tc>
        <w:tc>
          <w:tcPr>
            <w:tcW w:w="4908" w:type="dxa"/>
            <w:tcBorders>
              <w:top w:val="single" w:sz="4" w:space="0" w:color="auto"/>
              <w:left w:val="nil"/>
              <w:bottom w:val="single" w:sz="4" w:space="0" w:color="auto"/>
              <w:right w:val="single" w:sz="4" w:space="0" w:color="auto"/>
            </w:tcBorders>
            <w:shd w:val="clear" w:color="auto" w:fill="auto"/>
            <w:noWrap/>
            <w:vAlign w:val="center"/>
            <w:hideMark/>
          </w:tcPr>
          <w:p w14:paraId="5CBD3AE5" w14:textId="77777777" w:rsidR="00CD1BBD" w:rsidRPr="007C6148" w:rsidRDefault="00CD1BBD" w:rsidP="00BF210A">
            <w:pPr>
              <w:rPr>
                <w:rFonts w:ascii="Arial" w:eastAsia="Times New Roman" w:hAnsi="Arial" w:cs="Arial"/>
                <w:color w:val="000000"/>
                <w:sz w:val="20"/>
                <w:szCs w:val="20"/>
              </w:rPr>
            </w:pPr>
            <w:r w:rsidRPr="007C6148">
              <w:rPr>
                <w:rFonts w:ascii="Arial" w:eastAsia="Times New Roman" w:hAnsi="Arial" w:cs="Arial"/>
                <w:color w:val="000000"/>
                <w:sz w:val="20"/>
                <w:szCs w:val="20"/>
              </w:rPr>
              <w:t>ADENOSINA 6MG/ML (AMPOLA 2ML)</w:t>
            </w:r>
          </w:p>
        </w:tc>
        <w:tc>
          <w:tcPr>
            <w:tcW w:w="1274" w:type="dxa"/>
            <w:tcBorders>
              <w:top w:val="single" w:sz="4" w:space="0" w:color="auto"/>
              <w:left w:val="nil"/>
              <w:bottom w:val="single" w:sz="4" w:space="0" w:color="auto"/>
              <w:right w:val="single" w:sz="4" w:space="0" w:color="auto"/>
            </w:tcBorders>
            <w:shd w:val="clear" w:color="auto" w:fill="auto"/>
            <w:vAlign w:val="center"/>
            <w:hideMark/>
          </w:tcPr>
          <w:p w14:paraId="62893E3A"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single" w:sz="4" w:space="0" w:color="auto"/>
              <w:left w:val="nil"/>
              <w:bottom w:val="single" w:sz="4" w:space="0" w:color="auto"/>
              <w:right w:val="single" w:sz="4" w:space="0" w:color="auto"/>
            </w:tcBorders>
            <w:shd w:val="clear" w:color="auto" w:fill="auto"/>
            <w:noWrap/>
            <w:vAlign w:val="center"/>
            <w:hideMark/>
          </w:tcPr>
          <w:p w14:paraId="46252B82"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c>
          <w:tcPr>
            <w:tcW w:w="1236" w:type="dxa"/>
            <w:tcBorders>
              <w:top w:val="single" w:sz="4" w:space="0" w:color="auto"/>
              <w:left w:val="nil"/>
              <w:bottom w:val="single" w:sz="4" w:space="0" w:color="auto"/>
              <w:right w:val="single" w:sz="4" w:space="0" w:color="auto"/>
            </w:tcBorders>
          </w:tcPr>
          <w:p w14:paraId="0AFF32A3"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single" w:sz="4" w:space="0" w:color="auto"/>
              <w:left w:val="nil"/>
              <w:bottom w:val="single" w:sz="4" w:space="0" w:color="auto"/>
              <w:right w:val="single" w:sz="4" w:space="0" w:color="auto"/>
            </w:tcBorders>
          </w:tcPr>
          <w:p w14:paraId="7B466117"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460275D5" w14:textId="5607B34E"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CE6B000"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w:t>
            </w:r>
          </w:p>
        </w:tc>
        <w:tc>
          <w:tcPr>
            <w:tcW w:w="4908" w:type="dxa"/>
            <w:tcBorders>
              <w:top w:val="nil"/>
              <w:left w:val="nil"/>
              <w:bottom w:val="single" w:sz="4" w:space="0" w:color="auto"/>
              <w:right w:val="single" w:sz="4" w:space="0" w:color="auto"/>
            </w:tcBorders>
            <w:shd w:val="clear" w:color="auto" w:fill="auto"/>
            <w:vAlign w:val="center"/>
            <w:hideMark/>
          </w:tcPr>
          <w:p w14:paraId="18FAD023" w14:textId="77777777" w:rsidR="00CD1BBD" w:rsidRPr="007C6148" w:rsidRDefault="00CD1BBD" w:rsidP="00BF210A">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ADRENALINA 1MG/ML (EPINEFRINA) </w:t>
            </w:r>
          </w:p>
        </w:tc>
        <w:tc>
          <w:tcPr>
            <w:tcW w:w="1274" w:type="dxa"/>
            <w:tcBorders>
              <w:top w:val="nil"/>
              <w:left w:val="nil"/>
              <w:bottom w:val="single" w:sz="4" w:space="0" w:color="auto"/>
              <w:right w:val="single" w:sz="4" w:space="0" w:color="auto"/>
            </w:tcBorders>
            <w:shd w:val="clear" w:color="auto" w:fill="auto"/>
            <w:vAlign w:val="center"/>
            <w:hideMark/>
          </w:tcPr>
          <w:p w14:paraId="690F83E9"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3448080"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w:t>
            </w:r>
          </w:p>
        </w:tc>
        <w:tc>
          <w:tcPr>
            <w:tcW w:w="1236" w:type="dxa"/>
            <w:tcBorders>
              <w:top w:val="nil"/>
              <w:left w:val="nil"/>
              <w:bottom w:val="single" w:sz="4" w:space="0" w:color="auto"/>
              <w:right w:val="single" w:sz="4" w:space="0" w:color="auto"/>
            </w:tcBorders>
          </w:tcPr>
          <w:p w14:paraId="00768C3C"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EEE858E"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714B83A7" w14:textId="7F86756B"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76F4338"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w:t>
            </w:r>
          </w:p>
        </w:tc>
        <w:tc>
          <w:tcPr>
            <w:tcW w:w="4908" w:type="dxa"/>
            <w:tcBorders>
              <w:top w:val="nil"/>
              <w:left w:val="nil"/>
              <w:bottom w:val="single" w:sz="4" w:space="0" w:color="auto"/>
              <w:right w:val="single" w:sz="4" w:space="0" w:color="auto"/>
            </w:tcBorders>
            <w:shd w:val="clear" w:color="auto" w:fill="auto"/>
            <w:vAlign w:val="center"/>
            <w:hideMark/>
          </w:tcPr>
          <w:p w14:paraId="3272A931" w14:textId="77777777" w:rsidR="00CD1BBD" w:rsidRPr="007C6148" w:rsidRDefault="00CD1BBD" w:rsidP="00BF210A">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AMINOFILINA</w:t>
            </w:r>
            <w:proofErr w:type="spellEnd"/>
            <w:r w:rsidRPr="007C6148">
              <w:rPr>
                <w:rFonts w:ascii="Arial" w:eastAsia="Times New Roman" w:hAnsi="Arial" w:cs="Arial"/>
                <w:color w:val="000000"/>
                <w:sz w:val="20"/>
                <w:szCs w:val="20"/>
              </w:rPr>
              <w:t xml:space="preserve">, 24 MG/ML, SOLUÇÃO INJETÁVEL </w:t>
            </w:r>
          </w:p>
        </w:tc>
        <w:tc>
          <w:tcPr>
            <w:tcW w:w="1274" w:type="dxa"/>
            <w:tcBorders>
              <w:top w:val="nil"/>
              <w:left w:val="nil"/>
              <w:bottom w:val="single" w:sz="4" w:space="0" w:color="auto"/>
              <w:right w:val="single" w:sz="4" w:space="0" w:color="auto"/>
            </w:tcBorders>
            <w:shd w:val="clear" w:color="auto" w:fill="auto"/>
            <w:vAlign w:val="center"/>
            <w:hideMark/>
          </w:tcPr>
          <w:p w14:paraId="73D17B37"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670D295"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w:t>
            </w:r>
          </w:p>
        </w:tc>
        <w:tc>
          <w:tcPr>
            <w:tcW w:w="1236" w:type="dxa"/>
            <w:tcBorders>
              <w:top w:val="nil"/>
              <w:left w:val="nil"/>
              <w:bottom w:val="single" w:sz="4" w:space="0" w:color="auto"/>
              <w:right w:val="single" w:sz="4" w:space="0" w:color="auto"/>
            </w:tcBorders>
          </w:tcPr>
          <w:p w14:paraId="6453978F"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5EA355E"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4213F54D" w14:textId="350E50FC"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906A296"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w:t>
            </w:r>
          </w:p>
        </w:tc>
        <w:tc>
          <w:tcPr>
            <w:tcW w:w="4908" w:type="dxa"/>
            <w:tcBorders>
              <w:top w:val="nil"/>
              <w:left w:val="nil"/>
              <w:bottom w:val="single" w:sz="4" w:space="0" w:color="auto"/>
              <w:right w:val="single" w:sz="4" w:space="0" w:color="auto"/>
            </w:tcBorders>
            <w:shd w:val="clear" w:color="auto" w:fill="auto"/>
            <w:vAlign w:val="center"/>
            <w:hideMark/>
          </w:tcPr>
          <w:p w14:paraId="0E985DB0" w14:textId="77777777" w:rsidR="00CD1BBD" w:rsidRPr="007C6148" w:rsidRDefault="00CD1BBD" w:rsidP="00BF210A">
            <w:pPr>
              <w:rPr>
                <w:rFonts w:ascii="Arial" w:eastAsia="Times New Roman" w:hAnsi="Arial" w:cs="Arial"/>
                <w:color w:val="000000"/>
                <w:sz w:val="20"/>
                <w:szCs w:val="20"/>
              </w:rPr>
            </w:pPr>
            <w:r w:rsidRPr="007C6148">
              <w:rPr>
                <w:rFonts w:ascii="Arial" w:eastAsia="Times New Roman" w:hAnsi="Arial" w:cs="Arial"/>
                <w:color w:val="000000"/>
                <w:sz w:val="20"/>
                <w:szCs w:val="20"/>
              </w:rPr>
              <w:t>AMIODARONA 50MG/ML (AMPOLA 3ML)</w:t>
            </w:r>
          </w:p>
        </w:tc>
        <w:tc>
          <w:tcPr>
            <w:tcW w:w="1274" w:type="dxa"/>
            <w:tcBorders>
              <w:top w:val="nil"/>
              <w:left w:val="nil"/>
              <w:bottom w:val="single" w:sz="4" w:space="0" w:color="auto"/>
              <w:right w:val="single" w:sz="4" w:space="0" w:color="auto"/>
            </w:tcBorders>
            <w:shd w:val="clear" w:color="auto" w:fill="auto"/>
            <w:vAlign w:val="center"/>
            <w:hideMark/>
          </w:tcPr>
          <w:p w14:paraId="064EF2E5"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DC8F962"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01459484"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55F2B92"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59D15CC6" w14:textId="0F1772E9"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2B65681"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c>
          <w:tcPr>
            <w:tcW w:w="4908" w:type="dxa"/>
            <w:tcBorders>
              <w:top w:val="nil"/>
              <w:left w:val="nil"/>
              <w:bottom w:val="single" w:sz="4" w:space="0" w:color="auto"/>
              <w:right w:val="single" w:sz="4" w:space="0" w:color="auto"/>
            </w:tcBorders>
            <w:shd w:val="clear" w:color="auto" w:fill="auto"/>
            <w:vAlign w:val="center"/>
            <w:hideMark/>
          </w:tcPr>
          <w:p w14:paraId="782149EF" w14:textId="77777777" w:rsidR="00CD1BBD" w:rsidRPr="007C6148" w:rsidRDefault="00CD1BBD" w:rsidP="00BF210A">
            <w:pPr>
              <w:rPr>
                <w:rFonts w:ascii="Arial" w:eastAsia="Times New Roman" w:hAnsi="Arial" w:cs="Arial"/>
                <w:color w:val="000000"/>
                <w:sz w:val="20"/>
                <w:szCs w:val="20"/>
              </w:rPr>
            </w:pPr>
            <w:r w:rsidRPr="007C6148">
              <w:rPr>
                <w:rFonts w:ascii="Arial" w:eastAsia="Times New Roman" w:hAnsi="Arial" w:cs="Arial"/>
                <w:color w:val="000000"/>
                <w:sz w:val="20"/>
                <w:szCs w:val="20"/>
              </w:rPr>
              <w:t>AMPICILINA 1G INJETÁVEL</w:t>
            </w:r>
          </w:p>
        </w:tc>
        <w:tc>
          <w:tcPr>
            <w:tcW w:w="1274" w:type="dxa"/>
            <w:tcBorders>
              <w:top w:val="nil"/>
              <w:left w:val="nil"/>
              <w:bottom w:val="single" w:sz="4" w:space="0" w:color="auto"/>
              <w:right w:val="single" w:sz="4" w:space="0" w:color="auto"/>
            </w:tcBorders>
            <w:shd w:val="clear" w:color="auto" w:fill="auto"/>
            <w:vAlign w:val="center"/>
            <w:hideMark/>
          </w:tcPr>
          <w:p w14:paraId="301E4312"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3FFDD16"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119FFEAF"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1FA2F3B"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1324FFE6" w14:textId="35F2B1FE" w:rsidTr="004C1BD8">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FE0F238"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w:t>
            </w:r>
          </w:p>
        </w:tc>
        <w:tc>
          <w:tcPr>
            <w:tcW w:w="4908" w:type="dxa"/>
            <w:tcBorders>
              <w:top w:val="nil"/>
              <w:left w:val="nil"/>
              <w:bottom w:val="single" w:sz="4" w:space="0" w:color="auto"/>
              <w:right w:val="single" w:sz="4" w:space="0" w:color="auto"/>
            </w:tcBorders>
            <w:shd w:val="clear" w:color="auto" w:fill="auto"/>
            <w:vAlign w:val="center"/>
            <w:hideMark/>
          </w:tcPr>
          <w:p w14:paraId="03B92377" w14:textId="77777777" w:rsidR="00CD1BBD" w:rsidRPr="007C6148" w:rsidRDefault="00CD1BBD" w:rsidP="00BF210A">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ARAMIN</w:t>
            </w:r>
            <w:proofErr w:type="spellEnd"/>
            <w:r w:rsidRPr="007C6148">
              <w:rPr>
                <w:rFonts w:ascii="Arial" w:eastAsia="Times New Roman" w:hAnsi="Arial" w:cs="Arial"/>
                <w:color w:val="000000"/>
                <w:sz w:val="20"/>
                <w:szCs w:val="20"/>
              </w:rPr>
              <w:t xml:space="preserve"> (HEMITARTARATO DE </w:t>
            </w:r>
            <w:proofErr w:type="spellStart"/>
            <w:r w:rsidRPr="007C6148">
              <w:rPr>
                <w:rFonts w:ascii="Arial" w:eastAsia="Times New Roman" w:hAnsi="Arial" w:cs="Arial"/>
                <w:color w:val="000000"/>
                <w:sz w:val="20"/>
                <w:szCs w:val="20"/>
              </w:rPr>
              <w:t>METARAMINOL</w:t>
            </w:r>
            <w:proofErr w:type="spellEnd"/>
            <w:r w:rsidRPr="007C6148">
              <w:rPr>
                <w:rFonts w:ascii="Arial" w:eastAsia="Times New Roman" w:hAnsi="Arial" w:cs="Arial"/>
                <w:color w:val="000000"/>
                <w:sz w:val="20"/>
                <w:szCs w:val="20"/>
              </w:rPr>
              <w:t>) 10MG/ML - SOLUÇÃO INJETÁVEL</w:t>
            </w:r>
          </w:p>
        </w:tc>
        <w:tc>
          <w:tcPr>
            <w:tcW w:w="1274" w:type="dxa"/>
            <w:tcBorders>
              <w:top w:val="nil"/>
              <w:left w:val="nil"/>
              <w:bottom w:val="single" w:sz="4" w:space="0" w:color="auto"/>
              <w:right w:val="single" w:sz="4" w:space="0" w:color="auto"/>
            </w:tcBorders>
            <w:shd w:val="clear" w:color="auto" w:fill="auto"/>
            <w:vAlign w:val="center"/>
            <w:hideMark/>
          </w:tcPr>
          <w:p w14:paraId="70924CE4"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79CBDAA"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3AA322A8"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F756884"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3AABAA89" w14:textId="76374F7D"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D79C591"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w:t>
            </w:r>
          </w:p>
        </w:tc>
        <w:tc>
          <w:tcPr>
            <w:tcW w:w="4908" w:type="dxa"/>
            <w:tcBorders>
              <w:top w:val="nil"/>
              <w:left w:val="nil"/>
              <w:bottom w:val="single" w:sz="4" w:space="0" w:color="auto"/>
              <w:right w:val="single" w:sz="4" w:space="0" w:color="auto"/>
            </w:tcBorders>
            <w:shd w:val="clear" w:color="auto" w:fill="auto"/>
            <w:vAlign w:val="center"/>
            <w:hideMark/>
          </w:tcPr>
          <w:p w14:paraId="139D0932" w14:textId="77777777" w:rsidR="00CD1BBD" w:rsidRPr="007C6148" w:rsidRDefault="00CD1BBD" w:rsidP="00BF210A">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ATROPINA SULFATO, 0,25 MG/ML, SOLUÇÃO INJETÁVEL </w:t>
            </w:r>
          </w:p>
        </w:tc>
        <w:tc>
          <w:tcPr>
            <w:tcW w:w="1274" w:type="dxa"/>
            <w:tcBorders>
              <w:top w:val="nil"/>
              <w:left w:val="nil"/>
              <w:bottom w:val="single" w:sz="4" w:space="0" w:color="auto"/>
              <w:right w:val="single" w:sz="4" w:space="0" w:color="auto"/>
            </w:tcBorders>
            <w:shd w:val="clear" w:color="auto" w:fill="auto"/>
            <w:vAlign w:val="center"/>
            <w:hideMark/>
          </w:tcPr>
          <w:p w14:paraId="0A767B84"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E6D1AD7"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w:t>
            </w:r>
          </w:p>
        </w:tc>
        <w:tc>
          <w:tcPr>
            <w:tcW w:w="1236" w:type="dxa"/>
            <w:tcBorders>
              <w:top w:val="nil"/>
              <w:left w:val="nil"/>
              <w:bottom w:val="single" w:sz="4" w:space="0" w:color="auto"/>
              <w:right w:val="single" w:sz="4" w:space="0" w:color="auto"/>
            </w:tcBorders>
          </w:tcPr>
          <w:p w14:paraId="42F16FD0"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35B4CB6"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76811B98" w14:textId="209ACD44"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6BA0A22"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w:t>
            </w:r>
          </w:p>
        </w:tc>
        <w:tc>
          <w:tcPr>
            <w:tcW w:w="4908" w:type="dxa"/>
            <w:tcBorders>
              <w:top w:val="nil"/>
              <w:left w:val="nil"/>
              <w:bottom w:val="single" w:sz="4" w:space="0" w:color="auto"/>
              <w:right w:val="single" w:sz="4" w:space="0" w:color="auto"/>
            </w:tcBorders>
            <w:shd w:val="clear" w:color="auto" w:fill="auto"/>
            <w:vAlign w:val="center"/>
            <w:hideMark/>
          </w:tcPr>
          <w:p w14:paraId="0A239551" w14:textId="77777777" w:rsidR="00CD1BBD" w:rsidRPr="007C6148" w:rsidRDefault="00CD1BBD" w:rsidP="00BF210A">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BENZILPENICILINA 1.200.000UI </w:t>
            </w:r>
          </w:p>
        </w:tc>
        <w:tc>
          <w:tcPr>
            <w:tcW w:w="1274" w:type="dxa"/>
            <w:tcBorders>
              <w:top w:val="nil"/>
              <w:left w:val="nil"/>
              <w:bottom w:val="single" w:sz="4" w:space="0" w:color="auto"/>
              <w:right w:val="single" w:sz="4" w:space="0" w:color="auto"/>
            </w:tcBorders>
            <w:shd w:val="clear" w:color="auto" w:fill="auto"/>
            <w:vAlign w:val="center"/>
            <w:hideMark/>
          </w:tcPr>
          <w:p w14:paraId="12240B89"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0BDB48B6"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w:t>
            </w:r>
          </w:p>
        </w:tc>
        <w:tc>
          <w:tcPr>
            <w:tcW w:w="1236" w:type="dxa"/>
            <w:tcBorders>
              <w:top w:val="nil"/>
              <w:left w:val="nil"/>
              <w:bottom w:val="single" w:sz="4" w:space="0" w:color="auto"/>
              <w:right w:val="single" w:sz="4" w:space="0" w:color="auto"/>
            </w:tcBorders>
          </w:tcPr>
          <w:p w14:paraId="6DC179CD"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26A8DFB"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3B87669D" w14:textId="3CD5AE3A"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20CA03C"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9</w:t>
            </w:r>
          </w:p>
        </w:tc>
        <w:tc>
          <w:tcPr>
            <w:tcW w:w="4908" w:type="dxa"/>
            <w:tcBorders>
              <w:top w:val="nil"/>
              <w:left w:val="nil"/>
              <w:bottom w:val="single" w:sz="4" w:space="0" w:color="auto"/>
              <w:right w:val="single" w:sz="4" w:space="0" w:color="auto"/>
            </w:tcBorders>
            <w:shd w:val="clear" w:color="auto" w:fill="auto"/>
            <w:vAlign w:val="center"/>
            <w:hideMark/>
          </w:tcPr>
          <w:p w14:paraId="496C0E1D" w14:textId="77777777" w:rsidR="00CD1BBD" w:rsidRPr="007C6148" w:rsidRDefault="00CD1BBD" w:rsidP="00BF210A">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BENZILPENICILINA 600.000UI </w:t>
            </w:r>
          </w:p>
        </w:tc>
        <w:tc>
          <w:tcPr>
            <w:tcW w:w="1274" w:type="dxa"/>
            <w:tcBorders>
              <w:top w:val="nil"/>
              <w:left w:val="nil"/>
              <w:bottom w:val="single" w:sz="4" w:space="0" w:color="auto"/>
              <w:right w:val="single" w:sz="4" w:space="0" w:color="auto"/>
            </w:tcBorders>
            <w:shd w:val="clear" w:color="auto" w:fill="auto"/>
            <w:vAlign w:val="center"/>
            <w:hideMark/>
          </w:tcPr>
          <w:p w14:paraId="51665317"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D8E6A0D"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w:t>
            </w:r>
          </w:p>
        </w:tc>
        <w:tc>
          <w:tcPr>
            <w:tcW w:w="1236" w:type="dxa"/>
            <w:tcBorders>
              <w:top w:val="nil"/>
              <w:left w:val="nil"/>
              <w:bottom w:val="single" w:sz="4" w:space="0" w:color="auto"/>
              <w:right w:val="single" w:sz="4" w:space="0" w:color="auto"/>
            </w:tcBorders>
          </w:tcPr>
          <w:p w14:paraId="6C89AAF4"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8704235"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156B554A" w14:textId="05A8D6EE"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4787278"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c>
          <w:tcPr>
            <w:tcW w:w="4908" w:type="dxa"/>
            <w:tcBorders>
              <w:top w:val="nil"/>
              <w:left w:val="nil"/>
              <w:bottom w:val="single" w:sz="4" w:space="0" w:color="auto"/>
              <w:right w:val="single" w:sz="4" w:space="0" w:color="auto"/>
            </w:tcBorders>
            <w:shd w:val="clear" w:color="auto" w:fill="auto"/>
            <w:vAlign w:val="center"/>
            <w:hideMark/>
          </w:tcPr>
          <w:p w14:paraId="2BCC52D7" w14:textId="77777777" w:rsidR="00CD1BBD" w:rsidRPr="007C6148" w:rsidRDefault="00CD1BBD" w:rsidP="00BF210A">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BICARBONATO DE SÓDIO 8,4% </w:t>
            </w:r>
          </w:p>
        </w:tc>
        <w:tc>
          <w:tcPr>
            <w:tcW w:w="1274" w:type="dxa"/>
            <w:tcBorders>
              <w:top w:val="nil"/>
              <w:left w:val="nil"/>
              <w:bottom w:val="single" w:sz="4" w:space="0" w:color="auto"/>
              <w:right w:val="single" w:sz="4" w:space="0" w:color="auto"/>
            </w:tcBorders>
            <w:shd w:val="clear" w:color="auto" w:fill="auto"/>
            <w:vAlign w:val="center"/>
            <w:hideMark/>
          </w:tcPr>
          <w:p w14:paraId="5892D580"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4156FB6"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tcPr>
          <w:p w14:paraId="394A1CB0"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B3B5690"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7397CEDE" w14:textId="5E74CF37"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1B3A5E3"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11</w:t>
            </w:r>
          </w:p>
        </w:tc>
        <w:tc>
          <w:tcPr>
            <w:tcW w:w="4908" w:type="dxa"/>
            <w:tcBorders>
              <w:top w:val="nil"/>
              <w:left w:val="nil"/>
              <w:bottom w:val="single" w:sz="4" w:space="0" w:color="auto"/>
              <w:right w:val="single" w:sz="4" w:space="0" w:color="auto"/>
            </w:tcBorders>
            <w:shd w:val="clear" w:color="auto" w:fill="auto"/>
            <w:noWrap/>
            <w:vAlign w:val="center"/>
            <w:hideMark/>
          </w:tcPr>
          <w:p w14:paraId="73EFE388" w14:textId="77777777" w:rsidR="00CD1BBD" w:rsidRPr="007C6148" w:rsidRDefault="00CD1BBD" w:rsidP="00BF210A">
            <w:pPr>
              <w:rPr>
                <w:rFonts w:ascii="Arial" w:eastAsia="Times New Roman" w:hAnsi="Arial" w:cs="Arial"/>
                <w:color w:val="000000"/>
                <w:sz w:val="20"/>
                <w:szCs w:val="20"/>
              </w:rPr>
            </w:pPr>
            <w:r w:rsidRPr="007C6148">
              <w:rPr>
                <w:rFonts w:ascii="Arial" w:eastAsia="Times New Roman" w:hAnsi="Arial" w:cs="Arial"/>
                <w:color w:val="000000"/>
                <w:sz w:val="20"/>
                <w:szCs w:val="20"/>
              </w:rPr>
              <w:t>BROMOPRIDA INJETÁVEL 10MG</w:t>
            </w:r>
          </w:p>
        </w:tc>
        <w:tc>
          <w:tcPr>
            <w:tcW w:w="1274" w:type="dxa"/>
            <w:tcBorders>
              <w:top w:val="nil"/>
              <w:left w:val="nil"/>
              <w:bottom w:val="single" w:sz="4" w:space="0" w:color="auto"/>
              <w:right w:val="single" w:sz="4" w:space="0" w:color="auto"/>
            </w:tcBorders>
            <w:shd w:val="clear" w:color="auto" w:fill="auto"/>
            <w:vAlign w:val="center"/>
            <w:hideMark/>
          </w:tcPr>
          <w:p w14:paraId="54F8D217"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68A09598"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w:t>
            </w:r>
          </w:p>
        </w:tc>
        <w:tc>
          <w:tcPr>
            <w:tcW w:w="1236" w:type="dxa"/>
            <w:tcBorders>
              <w:top w:val="nil"/>
              <w:left w:val="nil"/>
              <w:bottom w:val="single" w:sz="4" w:space="0" w:color="auto"/>
              <w:right w:val="single" w:sz="4" w:space="0" w:color="auto"/>
            </w:tcBorders>
          </w:tcPr>
          <w:p w14:paraId="423E6964"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F5DF732"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682AA218" w14:textId="02E11927"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1E81502"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w:t>
            </w:r>
          </w:p>
        </w:tc>
        <w:tc>
          <w:tcPr>
            <w:tcW w:w="4908" w:type="dxa"/>
            <w:tcBorders>
              <w:top w:val="nil"/>
              <w:left w:val="nil"/>
              <w:bottom w:val="single" w:sz="4" w:space="0" w:color="auto"/>
              <w:right w:val="single" w:sz="4" w:space="0" w:color="auto"/>
            </w:tcBorders>
            <w:shd w:val="clear" w:color="auto" w:fill="auto"/>
            <w:vAlign w:val="center"/>
            <w:hideMark/>
          </w:tcPr>
          <w:p w14:paraId="5F7AB907" w14:textId="77777777" w:rsidR="00CD1BBD" w:rsidRPr="007C6148" w:rsidRDefault="00CD1BBD" w:rsidP="00BF210A">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BUTILBROMETO</w:t>
            </w:r>
            <w:proofErr w:type="spellEnd"/>
            <w:r w:rsidRPr="007C6148">
              <w:rPr>
                <w:rFonts w:ascii="Arial" w:eastAsia="Times New Roman" w:hAnsi="Arial" w:cs="Arial"/>
                <w:color w:val="000000"/>
                <w:sz w:val="20"/>
                <w:szCs w:val="20"/>
              </w:rPr>
              <w:t xml:space="preserve"> DE </w:t>
            </w:r>
            <w:proofErr w:type="spellStart"/>
            <w:r w:rsidRPr="007C6148">
              <w:rPr>
                <w:rFonts w:ascii="Arial" w:eastAsia="Times New Roman" w:hAnsi="Arial" w:cs="Arial"/>
                <w:color w:val="000000"/>
                <w:sz w:val="20"/>
                <w:szCs w:val="20"/>
              </w:rPr>
              <w:t>ESCOPOLAINA</w:t>
            </w:r>
            <w:proofErr w:type="spellEnd"/>
            <w:r w:rsidRPr="007C6148">
              <w:rPr>
                <w:rFonts w:ascii="Arial" w:eastAsia="Times New Roman" w:hAnsi="Arial" w:cs="Arial"/>
                <w:color w:val="000000"/>
                <w:sz w:val="20"/>
                <w:szCs w:val="20"/>
              </w:rPr>
              <w:t xml:space="preserve"> </w:t>
            </w:r>
            <w:proofErr w:type="spellStart"/>
            <w:r w:rsidRPr="007C6148">
              <w:rPr>
                <w:rFonts w:ascii="Arial" w:eastAsia="Times New Roman" w:hAnsi="Arial" w:cs="Arial"/>
                <w:color w:val="000000"/>
                <w:sz w:val="20"/>
                <w:szCs w:val="20"/>
              </w:rPr>
              <w:t>INJ</w:t>
            </w:r>
            <w:proofErr w:type="spellEnd"/>
            <w:r w:rsidRPr="007C6148">
              <w:rPr>
                <w:rFonts w:ascii="Arial" w:eastAsia="Times New Roman" w:hAnsi="Arial" w:cs="Arial"/>
                <w:color w:val="000000"/>
                <w:sz w:val="20"/>
                <w:szCs w:val="20"/>
              </w:rPr>
              <w:t xml:space="preserve"> 5ML </w:t>
            </w:r>
          </w:p>
        </w:tc>
        <w:tc>
          <w:tcPr>
            <w:tcW w:w="1274" w:type="dxa"/>
            <w:tcBorders>
              <w:top w:val="nil"/>
              <w:left w:val="nil"/>
              <w:bottom w:val="single" w:sz="4" w:space="0" w:color="auto"/>
              <w:right w:val="single" w:sz="4" w:space="0" w:color="auto"/>
            </w:tcBorders>
            <w:shd w:val="clear" w:color="auto" w:fill="auto"/>
            <w:vAlign w:val="center"/>
            <w:hideMark/>
          </w:tcPr>
          <w:p w14:paraId="02193071"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B640BEF"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w:t>
            </w:r>
          </w:p>
        </w:tc>
        <w:tc>
          <w:tcPr>
            <w:tcW w:w="1236" w:type="dxa"/>
            <w:tcBorders>
              <w:top w:val="nil"/>
              <w:left w:val="nil"/>
              <w:bottom w:val="single" w:sz="4" w:space="0" w:color="auto"/>
              <w:right w:val="single" w:sz="4" w:space="0" w:color="auto"/>
            </w:tcBorders>
          </w:tcPr>
          <w:p w14:paraId="108E9482"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8E40091"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7F89C031" w14:textId="6DF69423"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699747F"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13</w:t>
            </w:r>
          </w:p>
        </w:tc>
        <w:tc>
          <w:tcPr>
            <w:tcW w:w="4908" w:type="dxa"/>
            <w:tcBorders>
              <w:top w:val="nil"/>
              <w:left w:val="nil"/>
              <w:bottom w:val="single" w:sz="4" w:space="0" w:color="auto"/>
              <w:right w:val="single" w:sz="4" w:space="0" w:color="auto"/>
            </w:tcBorders>
            <w:shd w:val="clear" w:color="auto" w:fill="auto"/>
            <w:vAlign w:val="center"/>
            <w:hideMark/>
          </w:tcPr>
          <w:p w14:paraId="0816F6B2" w14:textId="5E24D08E" w:rsidR="00CD1BBD" w:rsidRPr="007C6148" w:rsidRDefault="00CD1BBD" w:rsidP="004A2533">
            <w:pPr>
              <w:jc w:val="both"/>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BUTILBROMETO</w:t>
            </w:r>
            <w:proofErr w:type="spellEnd"/>
            <w:r w:rsidRPr="007C6148">
              <w:rPr>
                <w:rFonts w:ascii="Arial" w:eastAsia="Times New Roman" w:hAnsi="Arial" w:cs="Arial"/>
                <w:color w:val="000000"/>
                <w:sz w:val="20"/>
                <w:szCs w:val="20"/>
              </w:rPr>
              <w:t xml:space="preserve"> DE </w:t>
            </w:r>
            <w:proofErr w:type="spellStart"/>
            <w:r w:rsidRPr="007C6148">
              <w:rPr>
                <w:rFonts w:ascii="Arial" w:eastAsia="Times New Roman" w:hAnsi="Arial" w:cs="Arial"/>
                <w:color w:val="000000"/>
                <w:sz w:val="20"/>
                <w:szCs w:val="20"/>
              </w:rPr>
              <w:t>ESCOPOLAINA</w:t>
            </w:r>
            <w:proofErr w:type="spellEnd"/>
            <w:r>
              <w:rPr>
                <w:rFonts w:ascii="Arial" w:eastAsia="Times New Roman" w:hAnsi="Arial" w:cs="Arial"/>
                <w:color w:val="000000"/>
                <w:sz w:val="20"/>
                <w:szCs w:val="20"/>
              </w:rPr>
              <w:t xml:space="preserve"> </w:t>
            </w:r>
            <w:r w:rsidRPr="007C6148">
              <w:rPr>
                <w:rFonts w:ascii="Arial" w:eastAsia="Times New Roman" w:hAnsi="Arial" w:cs="Arial"/>
                <w:color w:val="000000"/>
                <w:sz w:val="20"/>
                <w:szCs w:val="20"/>
              </w:rPr>
              <w:t>+</w:t>
            </w:r>
            <w:r>
              <w:rPr>
                <w:rFonts w:ascii="Arial" w:eastAsia="Times New Roman" w:hAnsi="Arial" w:cs="Arial"/>
                <w:color w:val="000000"/>
                <w:sz w:val="20"/>
                <w:szCs w:val="20"/>
              </w:rPr>
              <w:t xml:space="preserve"> </w:t>
            </w:r>
            <w:r w:rsidRPr="007C6148">
              <w:rPr>
                <w:rFonts w:ascii="Arial" w:eastAsia="Times New Roman" w:hAnsi="Arial" w:cs="Arial"/>
                <w:color w:val="000000"/>
                <w:sz w:val="20"/>
                <w:szCs w:val="20"/>
              </w:rPr>
              <w:t>DIPIRONA SÓDICA INJ</w:t>
            </w:r>
            <w:r>
              <w:rPr>
                <w:rFonts w:ascii="Arial" w:eastAsia="Times New Roman" w:hAnsi="Arial" w:cs="Arial"/>
                <w:color w:val="000000"/>
                <w:sz w:val="20"/>
                <w:szCs w:val="20"/>
              </w:rPr>
              <w:t>ETÁVEL</w:t>
            </w:r>
            <w:r w:rsidRPr="007C6148">
              <w:rPr>
                <w:rFonts w:ascii="Arial" w:eastAsia="Times New Roman" w:hAnsi="Arial" w:cs="Arial"/>
                <w:color w:val="000000"/>
                <w:sz w:val="20"/>
                <w:szCs w:val="20"/>
              </w:rPr>
              <w:t xml:space="preserve"> 5ML</w:t>
            </w:r>
          </w:p>
        </w:tc>
        <w:tc>
          <w:tcPr>
            <w:tcW w:w="1274" w:type="dxa"/>
            <w:tcBorders>
              <w:top w:val="nil"/>
              <w:left w:val="nil"/>
              <w:bottom w:val="single" w:sz="4" w:space="0" w:color="auto"/>
              <w:right w:val="single" w:sz="4" w:space="0" w:color="auto"/>
            </w:tcBorders>
            <w:shd w:val="clear" w:color="auto" w:fill="auto"/>
            <w:vAlign w:val="center"/>
            <w:hideMark/>
          </w:tcPr>
          <w:p w14:paraId="7402B3DF"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6BB6E78"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2500</w:t>
            </w:r>
          </w:p>
        </w:tc>
        <w:tc>
          <w:tcPr>
            <w:tcW w:w="1236" w:type="dxa"/>
            <w:tcBorders>
              <w:top w:val="nil"/>
              <w:left w:val="nil"/>
              <w:bottom w:val="single" w:sz="4" w:space="0" w:color="auto"/>
              <w:right w:val="single" w:sz="4" w:space="0" w:color="auto"/>
            </w:tcBorders>
          </w:tcPr>
          <w:p w14:paraId="279DFE46"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3308B22"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29D99AE0" w14:textId="28569109"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29F0665"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14</w:t>
            </w:r>
          </w:p>
        </w:tc>
        <w:tc>
          <w:tcPr>
            <w:tcW w:w="4908" w:type="dxa"/>
            <w:tcBorders>
              <w:top w:val="nil"/>
              <w:left w:val="nil"/>
              <w:bottom w:val="single" w:sz="4" w:space="0" w:color="auto"/>
              <w:right w:val="single" w:sz="4" w:space="0" w:color="auto"/>
            </w:tcBorders>
            <w:shd w:val="clear" w:color="auto" w:fill="auto"/>
            <w:vAlign w:val="center"/>
            <w:hideMark/>
          </w:tcPr>
          <w:p w14:paraId="09C52E6E" w14:textId="77777777" w:rsidR="00CD1BBD" w:rsidRPr="007C6148" w:rsidRDefault="00CD1BBD" w:rsidP="00BF210A">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CEFALOTINA</w:t>
            </w:r>
            <w:proofErr w:type="spellEnd"/>
            <w:r w:rsidRPr="007C6148">
              <w:rPr>
                <w:rFonts w:ascii="Arial" w:eastAsia="Times New Roman" w:hAnsi="Arial" w:cs="Arial"/>
                <w:color w:val="000000"/>
                <w:sz w:val="20"/>
                <w:szCs w:val="20"/>
              </w:rPr>
              <w:t xml:space="preserve"> 1G INJETÁVEL </w:t>
            </w:r>
          </w:p>
        </w:tc>
        <w:tc>
          <w:tcPr>
            <w:tcW w:w="1274" w:type="dxa"/>
            <w:tcBorders>
              <w:top w:val="nil"/>
              <w:left w:val="nil"/>
              <w:bottom w:val="single" w:sz="4" w:space="0" w:color="auto"/>
              <w:right w:val="single" w:sz="4" w:space="0" w:color="auto"/>
            </w:tcBorders>
            <w:shd w:val="clear" w:color="auto" w:fill="auto"/>
            <w:vAlign w:val="center"/>
            <w:hideMark/>
          </w:tcPr>
          <w:p w14:paraId="6C92EE5A"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BCEDBF8"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3000</w:t>
            </w:r>
          </w:p>
        </w:tc>
        <w:tc>
          <w:tcPr>
            <w:tcW w:w="1236" w:type="dxa"/>
            <w:tcBorders>
              <w:top w:val="nil"/>
              <w:left w:val="nil"/>
              <w:bottom w:val="single" w:sz="4" w:space="0" w:color="auto"/>
              <w:right w:val="single" w:sz="4" w:space="0" w:color="auto"/>
            </w:tcBorders>
          </w:tcPr>
          <w:p w14:paraId="1C06DF83"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EB964E1"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6B7A3459" w14:textId="395FDFBC"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C175ECA"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w:t>
            </w:r>
          </w:p>
        </w:tc>
        <w:tc>
          <w:tcPr>
            <w:tcW w:w="4908" w:type="dxa"/>
            <w:tcBorders>
              <w:top w:val="nil"/>
              <w:left w:val="nil"/>
              <w:bottom w:val="single" w:sz="4" w:space="0" w:color="auto"/>
              <w:right w:val="single" w:sz="4" w:space="0" w:color="auto"/>
            </w:tcBorders>
            <w:shd w:val="clear" w:color="auto" w:fill="auto"/>
            <w:noWrap/>
            <w:vAlign w:val="center"/>
            <w:hideMark/>
          </w:tcPr>
          <w:p w14:paraId="479C35F0" w14:textId="77777777" w:rsidR="00CD1BBD" w:rsidRPr="007C6148" w:rsidRDefault="00CD1BBD" w:rsidP="00BF210A">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CEFAZOLINA</w:t>
            </w:r>
            <w:proofErr w:type="spellEnd"/>
            <w:r w:rsidRPr="007C6148">
              <w:rPr>
                <w:rFonts w:ascii="Arial" w:eastAsia="Times New Roman" w:hAnsi="Arial" w:cs="Arial"/>
                <w:color w:val="000000"/>
                <w:sz w:val="20"/>
                <w:szCs w:val="20"/>
              </w:rPr>
              <w:t xml:space="preserve"> 1G INJETÁVEL</w:t>
            </w:r>
          </w:p>
        </w:tc>
        <w:tc>
          <w:tcPr>
            <w:tcW w:w="1274" w:type="dxa"/>
            <w:tcBorders>
              <w:top w:val="nil"/>
              <w:left w:val="nil"/>
              <w:bottom w:val="single" w:sz="4" w:space="0" w:color="auto"/>
              <w:right w:val="single" w:sz="4" w:space="0" w:color="auto"/>
            </w:tcBorders>
            <w:shd w:val="clear" w:color="auto" w:fill="auto"/>
            <w:vAlign w:val="center"/>
            <w:hideMark/>
          </w:tcPr>
          <w:p w14:paraId="4ECE07C3"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10C99EF"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2E16FA87"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295CE9B"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62D096CA" w14:textId="0823E7AE"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A3721F5"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16</w:t>
            </w:r>
          </w:p>
        </w:tc>
        <w:tc>
          <w:tcPr>
            <w:tcW w:w="4908" w:type="dxa"/>
            <w:tcBorders>
              <w:top w:val="nil"/>
              <w:left w:val="nil"/>
              <w:bottom w:val="single" w:sz="4" w:space="0" w:color="auto"/>
              <w:right w:val="single" w:sz="4" w:space="0" w:color="auto"/>
            </w:tcBorders>
            <w:shd w:val="clear" w:color="auto" w:fill="auto"/>
            <w:vAlign w:val="center"/>
            <w:hideMark/>
          </w:tcPr>
          <w:p w14:paraId="401E95EF" w14:textId="77777777" w:rsidR="00CD1BBD" w:rsidRPr="007C6148" w:rsidRDefault="00CD1BBD" w:rsidP="00BF210A">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CEFTRIAXONA SÓDICA 1G ENDOVENOSO </w:t>
            </w:r>
          </w:p>
        </w:tc>
        <w:tc>
          <w:tcPr>
            <w:tcW w:w="1274" w:type="dxa"/>
            <w:tcBorders>
              <w:top w:val="nil"/>
              <w:left w:val="nil"/>
              <w:bottom w:val="single" w:sz="4" w:space="0" w:color="auto"/>
              <w:right w:val="single" w:sz="4" w:space="0" w:color="auto"/>
            </w:tcBorders>
            <w:shd w:val="clear" w:color="auto" w:fill="auto"/>
            <w:vAlign w:val="center"/>
            <w:hideMark/>
          </w:tcPr>
          <w:p w14:paraId="706ADB2C"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E670FA9"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3000</w:t>
            </w:r>
          </w:p>
        </w:tc>
        <w:tc>
          <w:tcPr>
            <w:tcW w:w="1236" w:type="dxa"/>
            <w:tcBorders>
              <w:top w:val="nil"/>
              <w:left w:val="nil"/>
              <w:bottom w:val="single" w:sz="4" w:space="0" w:color="auto"/>
              <w:right w:val="single" w:sz="4" w:space="0" w:color="auto"/>
            </w:tcBorders>
          </w:tcPr>
          <w:p w14:paraId="647BA9BE"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72BCC51"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7EE5D83B" w14:textId="664A27A6"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735BFC3"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17</w:t>
            </w:r>
          </w:p>
        </w:tc>
        <w:tc>
          <w:tcPr>
            <w:tcW w:w="4908" w:type="dxa"/>
            <w:tcBorders>
              <w:top w:val="nil"/>
              <w:left w:val="nil"/>
              <w:bottom w:val="single" w:sz="4" w:space="0" w:color="auto"/>
              <w:right w:val="single" w:sz="4" w:space="0" w:color="auto"/>
            </w:tcBorders>
            <w:shd w:val="clear" w:color="auto" w:fill="auto"/>
            <w:vAlign w:val="center"/>
            <w:hideMark/>
          </w:tcPr>
          <w:p w14:paraId="640A89C2" w14:textId="77777777" w:rsidR="00CD1BBD" w:rsidRPr="007C6148" w:rsidRDefault="00CD1BBD" w:rsidP="00BF210A">
            <w:pPr>
              <w:rPr>
                <w:rFonts w:ascii="Arial" w:eastAsia="Times New Roman" w:hAnsi="Arial" w:cs="Arial"/>
                <w:color w:val="000000"/>
                <w:sz w:val="20"/>
                <w:szCs w:val="20"/>
              </w:rPr>
            </w:pPr>
            <w:r w:rsidRPr="007C6148">
              <w:rPr>
                <w:rFonts w:ascii="Arial" w:eastAsia="Times New Roman" w:hAnsi="Arial" w:cs="Arial"/>
                <w:color w:val="000000"/>
                <w:sz w:val="20"/>
                <w:szCs w:val="20"/>
              </w:rPr>
              <w:t>CETOPROFENO (</w:t>
            </w:r>
            <w:proofErr w:type="spellStart"/>
            <w:r w:rsidRPr="007C6148">
              <w:rPr>
                <w:rFonts w:ascii="Arial" w:eastAsia="Times New Roman" w:hAnsi="Arial" w:cs="Arial"/>
                <w:color w:val="000000"/>
                <w:sz w:val="20"/>
                <w:szCs w:val="20"/>
              </w:rPr>
              <w:t>PROFENID</w:t>
            </w:r>
            <w:proofErr w:type="spellEnd"/>
            <w:r w:rsidRPr="007C6148">
              <w:rPr>
                <w:rFonts w:ascii="Arial" w:eastAsia="Times New Roman" w:hAnsi="Arial" w:cs="Arial"/>
                <w:color w:val="000000"/>
                <w:sz w:val="20"/>
                <w:szCs w:val="20"/>
              </w:rPr>
              <w:t xml:space="preserve">) 100mg PÓ ENDOVENOSO </w:t>
            </w:r>
          </w:p>
        </w:tc>
        <w:tc>
          <w:tcPr>
            <w:tcW w:w="1274" w:type="dxa"/>
            <w:tcBorders>
              <w:top w:val="nil"/>
              <w:left w:val="nil"/>
              <w:bottom w:val="single" w:sz="4" w:space="0" w:color="auto"/>
              <w:right w:val="single" w:sz="4" w:space="0" w:color="auto"/>
            </w:tcBorders>
            <w:shd w:val="clear" w:color="auto" w:fill="auto"/>
            <w:vAlign w:val="center"/>
            <w:hideMark/>
          </w:tcPr>
          <w:p w14:paraId="0353C34D"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F78230F"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3000</w:t>
            </w:r>
          </w:p>
        </w:tc>
        <w:tc>
          <w:tcPr>
            <w:tcW w:w="1236" w:type="dxa"/>
            <w:tcBorders>
              <w:top w:val="nil"/>
              <w:left w:val="nil"/>
              <w:bottom w:val="single" w:sz="4" w:space="0" w:color="auto"/>
              <w:right w:val="single" w:sz="4" w:space="0" w:color="auto"/>
            </w:tcBorders>
          </w:tcPr>
          <w:p w14:paraId="45DFFE9F"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D37E225"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69E66C14" w14:textId="23EB6AC1"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2A541D9"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18</w:t>
            </w:r>
          </w:p>
        </w:tc>
        <w:tc>
          <w:tcPr>
            <w:tcW w:w="4908" w:type="dxa"/>
            <w:tcBorders>
              <w:top w:val="nil"/>
              <w:left w:val="nil"/>
              <w:bottom w:val="single" w:sz="4" w:space="0" w:color="auto"/>
              <w:right w:val="single" w:sz="4" w:space="0" w:color="auto"/>
            </w:tcBorders>
            <w:shd w:val="clear" w:color="auto" w:fill="auto"/>
            <w:vAlign w:val="center"/>
            <w:hideMark/>
          </w:tcPr>
          <w:p w14:paraId="28DC09C2" w14:textId="77777777" w:rsidR="00CD1BBD" w:rsidRPr="007C6148" w:rsidRDefault="00CD1BBD" w:rsidP="00BF210A">
            <w:pPr>
              <w:rPr>
                <w:rFonts w:ascii="Arial" w:eastAsia="Times New Roman" w:hAnsi="Arial" w:cs="Arial"/>
                <w:color w:val="000000"/>
                <w:sz w:val="20"/>
                <w:szCs w:val="20"/>
              </w:rPr>
            </w:pPr>
            <w:r w:rsidRPr="007C6148">
              <w:rPr>
                <w:rFonts w:ascii="Arial" w:eastAsia="Times New Roman" w:hAnsi="Arial" w:cs="Arial"/>
                <w:color w:val="000000"/>
                <w:sz w:val="20"/>
                <w:szCs w:val="20"/>
              </w:rPr>
              <w:t>CETOPROFENO (</w:t>
            </w:r>
            <w:proofErr w:type="spellStart"/>
            <w:r w:rsidRPr="007C6148">
              <w:rPr>
                <w:rFonts w:ascii="Arial" w:eastAsia="Times New Roman" w:hAnsi="Arial" w:cs="Arial"/>
                <w:color w:val="000000"/>
                <w:sz w:val="20"/>
                <w:szCs w:val="20"/>
              </w:rPr>
              <w:t>PROFENID</w:t>
            </w:r>
            <w:proofErr w:type="spellEnd"/>
            <w:r w:rsidRPr="007C6148">
              <w:rPr>
                <w:rFonts w:ascii="Arial" w:eastAsia="Times New Roman" w:hAnsi="Arial" w:cs="Arial"/>
                <w:color w:val="000000"/>
                <w:sz w:val="20"/>
                <w:szCs w:val="20"/>
              </w:rPr>
              <w:t xml:space="preserve">) 100mg INTRAMUSCULAR </w:t>
            </w:r>
          </w:p>
        </w:tc>
        <w:tc>
          <w:tcPr>
            <w:tcW w:w="1274" w:type="dxa"/>
            <w:tcBorders>
              <w:top w:val="nil"/>
              <w:left w:val="nil"/>
              <w:bottom w:val="single" w:sz="4" w:space="0" w:color="auto"/>
              <w:right w:val="single" w:sz="4" w:space="0" w:color="auto"/>
            </w:tcBorders>
            <w:shd w:val="clear" w:color="auto" w:fill="auto"/>
            <w:vAlign w:val="center"/>
            <w:hideMark/>
          </w:tcPr>
          <w:p w14:paraId="1C6F2ED8"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064E65D"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3000</w:t>
            </w:r>
          </w:p>
        </w:tc>
        <w:tc>
          <w:tcPr>
            <w:tcW w:w="1236" w:type="dxa"/>
            <w:tcBorders>
              <w:top w:val="nil"/>
              <w:left w:val="nil"/>
              <w:bottom w:val="single" w:sz="4" w:space="0" w:color="auto"/>
              <w:right w:val="single" w:sz="4" w:space="0" w:color="auto"/>
            </w:tcBorders>
          </w:tcPr>
          <w:p w14:paraId="196B2244"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E0E4E5D"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73C1ED96" w14:textId="45E12073"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7CD237E"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19</w:t>
            </w:r>
          </w:p>
        </w:tc>
        <w:tc>
          <w:tcPr>
            <w:tcW w:w="4908" w:type="dxa"/>
            <w:tcBorders>
              <w:top w:val="nil"/>
              <w:left w:val="nil"/>
              <w:bottom w:val="single" w:sz="4" w:space="0" w:color="auto"/>
              <w:right w:val="single" w:sz="4" w:space="0" w:color="auto"/>
            </w:tcBorders>
            <w:shd w:val="clear" w:color="auto" w:fill="auto"/>
            <w:noWrap/>
            <w:vAlign w:val="center"/>
            <w:hideMark/>
          </w:tcPr>
          <w:p w14:paraId="23D765A7" w14:textId="77777777" w:rsidR="00CD1BBD" w:rsidRPr="007C6148" w:rsidRDefault="00CD1BBD" w:rsidP="00BF210A">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CETOROLACO</w:t>
            </w:r>
            <w:proofErr w:type="spellEnd"/>
            <w:r w:rsidRPr="007C6148">
              <w:rPr>
                <w:rFonts w:ascii="Arial" w:eastAsia="Times New Roman" w:hAnsi="Arial" w:cs="Arial"/>
                <w:color w:val="000000"/>
                <w:sz w:val="20"/>
                <w:szCs w:val="20"/>
              </w:rPr>
              <w:t xml:space="preserve"> 30MG/1ML SOLUÇÃO INJETÁVEL</w:t>
            </w:r>
          </w:p>
        </w:tc>
        <w:tc>
          <w:tcPr>
            <w:tcW w:w="1274" w:type="dxa"/>
            <w:tcBorders>
              <w:top w:val="nil"/>
              <w:left w:val="nil"/>
              <w:bottom w:val="single" w:sz="4" w:space="0" w:color="auto"/>
              <w:right w:val="single" w:sz="4" w:space="0" w:color="auto"/>
            </w:tcBorders>
            <w:shd w:val="clear" w:color="auto" w:fill="auto"/>
            <w:vAlign w:val="center"/>
            <w:hideMark/>
          </w:tcPr>
          <w:p w14:paraId="19637915"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828E410"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c>
          <w:tcPr>
            <w:tcW w:w="1236" w:type="dxa"/>
            <w:tcBorders>
              <w:top w:val="nil"/>
              <w:left w:val="nil"/>
              <w:bottom w:val="single" w:sz="4" w:space="0" w:color="auto"/>
              <w:right w:val="single" w:sz="4" w:space="0" w:color="auto"/>
            </w:tcBorders>
          </w:tcPr>
          <w:p w14:paraId="68A6AD5F"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D560E4B"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1AEB1070" w14:textId="496F4BF5"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1C48109"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c>
          <w:tcPr>
            <w:tcW w:w="4908" w:type="dxa"/>
            <w:tcBorders>
              <w:top w:val="nil"/>
              <w:left w:val="nil"/>
              <w:bottom w:val="single" w:sz="4" w:space="0" w:color="auto"/>
              <w:right w:val="single" w:sz="4" w:space="0" w:color="auto"/>
            </w:tcBorders>
            <w:shd w:val="clear" w:color="auto" w:fill="auto"/>
            <w:vAlign w:val="center"/>
            <w:hideMark/>
          </w:tcPr>
          <w:p w14:paraId="1A9725B1" w14:textId="77777777" w:rsidR="00CD1BBD" w:rsidRPr="007C6148" w:rsidRDefault="00CD1BBD" w:rsidP="00BF210A">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CIMETIDINA </w:t>
            </w:r>
            <w:proofErr w:type="spellStart"/>
            <w:r w:rsidRPr="007C6148">
              <w:rPr>
                <w:rFonts w:ascii="Arial" w:eastAsia="Times New Roman" w:hAnsi="Arial" w:cs="Arial"/>
                <w:color w:val="000000"/>
                <w:sz w:val="20"/>
                <w:szCs w:val="20"/>
              </w:rPr>
              <w:t>INJ</w:t>
            </w:r>
            <w:proofErr w:type="spellEnd"/>
            <w:r w:rsidRPr="007C6148">
              <w:rPr>
                <w:rFonts w:ascii="Arial" w:eastAsia="Times New Roman" w:hAnsi="Arial" w:cs="Arial"/>
                <w:color w:val="000000"/>
                <w:sz w:val="20"/>
                <w:szCs w:val="20"/>
              </w:rPr>
              <w:t xml:space="preserve"> 300MG - AMPOLA 2ML </w:t>
            </w:r>
          </w:p>
        </w:tc>
        <w:tc>
          <w:tcPr>
            <w:tcW w:w="1274" w:type="dxa"/>
            <w:tcBorders>
              <w:top w:val="nil"/>
              <w:left w:val="nil"/>
              <w:bottom w:val="single" w:sz="4" w:space="0" w:color="auto"/>
              <w:right w:val="single" w:sz="4" w:space="0" w:color="auto"/>
            </w:tcBorders>
            <w:shd w:val="clear" w:color="auto" w:fill="auto"/>
            <w:vAlign w:val="center"/>
            <w:hideMark/>
          </w:tcPr>
          <w:p w14:paraId="338DAEAD"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D72DF3D"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w:t>
            </w:r>
          </w:p>
        </w:tc>
        <w:tc>
          <w:tcPr>
            <w:tcW w:w="1236" w:type="dxa"/>
            <w:tcBorders>
              <w:top w:val="nil"/>
              <w:left w:val="nil"/>
              <w:bottom w:val="single" w:sz="4" w:space="0" w:color="auto"/>
              <w:right w:val="single" w:sz="4" w:space="0" w:color="auto"/>
            </w:tcBorders>
          </w:tcPr>
          <w:p w14:paraId="4DC1C162"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D249C1A"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4DF7788C" w14:textId="20856092"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6E25408"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21</w:t>
            </w:r>
          </w:p>
        </w:tc>
        <w:tc>
          <w:tcPr>
            <w:tcW w:w="4908" w:type="dxa"/>
            <w:tcBorders>
              <w:top w:val="nil"/>
              <w:left w:val="nil"/>
              <w:bottom w:val="single" w:sz="4" w:space="0" w:color="auto"/>
              <w:right w:val="single" w:sz="4" w:space="0" w:color="auto"/>
            </w:tcBorders>
            <w:shd w:val="clear" w:color="auto" w:fill="auto"/>
            <w:vAlign w:val="center"/>
            <w:hideMark/>
          </w:tcPr>
          <w:p w14:paraId="73BE8B59" w14:textId="77777777" w:rsidR="00CD1BBD" w:rsidRPr="007C6148" w:rsidRDefault="00CD1BBD" w:rsidP="00BF210A">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CIPROFLOXACINO</w:t>
            </w:r>
            <w:proofErr w:type="spellEnd"/>
            <w:r w:rsidRPr="007C6148">
              <w:rPr>
                <w:rFonts w:ascii="Arial" w:eastAsia="Times New Roman" w:hAnsi="Arial" w:cs="Arial"/>
                <w:color w:val="000000"/>
                <w:sz w:val="20"/>
                <w:szCs w:val="20"/>
              </w:rPr>
              <w:t xml:space="preserve"> 2mg/ml SOL. INJETÁVEL - FRASCO 100ML</w:t>
            </w:r>
          </w:p>
        </w:tc>
        <w:tc>
          <w:tcPr>
            <w:tcW w:w="1274" w:type="dxa"/>
            <w:tcBorders>
              <w:top w:val="nil"/>
              <w:left w:val="nil"/>
              <w:bottom w:val="single" w:sz="4" w:space="0" w:color="auto"/>
              <w:right w:val="single" w:sz="4" w:space="0" w:color="auto"/>
            </w:tcBorders>
            <w:shd w:val="clear" w:color="auto" w:fill="auto"/>
            <w:vAlign w:val="center"/>
            <w:hideMark/>
          </w:tcPr>
          <w:p w14:paraId="6FF4CA5E"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D046DDD"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c>
          <w:tcPr>
            <w:tcW w:w="1236" w:type="dxa"/>
            <w:tcBorders>
              <w:top w:val="nil"/>
              <w:left w:val="nil"/>
              <w:bottom w:val="single" w:sz="4" w:space="0" w:color="auto"/>
              <w:right w:val="single" w:sz="4" w:space="0" w:color="auto"/>
            </w:tcBorders>
          </w:tcPr>
          <w:p w14:paraId="37D693B0"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DEC87D3"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5ADB1651" w14:textId="36238F08"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9D874B8"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22</w:t>
            </w:r>
          </w:p>
        </w:tc>
        <w:tc>
          <w:tcPr>
            <w:tcW w:w="4908" w:type="dxa"/>
            <w:tcBorders>
              <w:top w:val="nil"/>
              <w:left w:val="nil"/>
              <w:bottom w:val="single" w:sz="4" w:space="0" w:color="auto"/>
              <w:right w:val="single" w:sz="4" w:space="0" w:color="auto"/>
            </w:tcBorders>
            <w:shd w:val="clear" w:color="auto" w:fill="auto"/>
            <w:noWrap/>
            <w:vAlign w:val="center"/>
            <w:hideMark/>
          </w:tcPr>
          <w:p w14:paraId="700272DC" w14:textId="77777777" w:rsidR="00CD1BBD" w:rsidRPr="007C6148" w:rsidRDefault="00CD1BBD" w:rsidP="00BF210A">
            <w:pPr>
              <w:rPr>
                <w:rFonts w:ascii="Arial" w:eastAsia="Times New Roman" w:hAnsi="Arial" w:cs="Arial"/>
                <w:color w:val="000000"/>
                <w:sz w:val="20"/>
                <w:szCs w:val="20"/>
              </w:rPr>
            </w:pPr>
            <w:r w:rsidRPr="007C6148">
              <w:rPr>
                <w:rFonts w:ascii="Arial" w:eastAsia="Times New Roman" w:hAnsi="Arial" w:cs="Arial"/>
                <w:color w:val="000000"/>
                <w:sz w:val="20"/>
                <w:szCs w:val="20"/>
              </w:rPr>
              <w:t>CLINDAMICINA 600MG/ML INJETÁVEL</w:t>
            </w:r>
          </w:p>
        </w:tc>
        <w:tc>
          <w:tcPr>
            <w:tcW w:w="1274" w:type="dxa"/>
            <w:tcBorders>
              <w:top w:val="nil"/>
              <w:left w:val="nil"/>
              <w:bottom w:val="single" w:sz="4" w:space="0" w:color="auto"/>
              <w:right w:val="single" w:sz="4" w:space="0" w:color="auto"/>
            </w:tcBorders>
            <w:shd w:val="clear" w:color="auto" w:fill="auto"/>
            <w:vAlign w:val="center"/>
            <w:hideMark/>
          </w:tcPr>
          <w:p w14:paraId="28FD4EB8"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8C1B8CC"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w:t>
            </w:r>
          </w:p>
        </w:tc>
        <w:tc>
          <w:tcPr>
            <w:tcW w:w="1236" w:type="dxa"/>
            <w:tcBorders>
              <w:top w:val="nil"/>
              <w:left w:val="nil"/>
              <w:bottom w:val="single" w:sz="4" w:space="0" w:color="auto"/>
              <w:right w:val="single" w:sz="4" w:space="0" w:color="auto"/>
            </w:tcBorders>
          </w:tcPr>
          <w:p w14:paraId="0D32F688"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72883F6"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27252719" w14:textId="685B7C49"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1F401B6"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lastRenderedPageBreak/>
              <w:t>23</w:t>
            </w:r>
          </w:p>
        </w:tc>
        <w:tc>
          <w:tcPr>
            <w:tcW w:w="4908" w:type="dxa"/>
            <w:tcBorders>
              <w:top w:val="nil"/>
              <w:left w:val="nil"/>
              <w:bottom w:val="single" w:sz="4" w:space="0" w:color="auto"/>
              <w:right w:val="single" w:sz="4" w:space="0" w:color="auto"/>
            </w:tcBorders>
            <w:shd w:val="clear" w:color="auto" w:fill="auto"/>
            <w:vAlign w:val="center"/>
            <w:hideMark/>
          </w:tcPr>
          <w:p w14:paraId="28F26641" w14:textId="77777777" w:rsidR="00CD1BBD" w:rsidRPr="007C6148" w:rsidRDefault="00CD1BBD" w:rsidP="00BF210A">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CLORETO DE POTÁSSIO 10% </w:t>
            </w:r>
          </w:p>
        </w:tc>
        <w:tc>
          <w:tcPr>
            <w:tcW w:w="1274" w:type="dxa"/>
            <w:tcBorders>
              <w:top w:val="nil"/>
              <w:left w:val="nil"/>
              <w:bottom w:val="single" w:sz="4" w:space="0" w:color="auto"/>
              <w:right w:val="single" w:sz="4" w:space="0" w:color="auto"/>
            </w:tcBorders>
            <w:shd w:val="clear" w:color="auto" w:fill="auto"/>
            <w:vAlign w:val="center"/>
            <w:hideMark/>
          </w:tcPr>
          <w:p w14:paraId="76499BDC"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00ED355F"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18BBE98B"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BFB37FC"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1064E7A6" w14:textId="6F9FAB1E"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759BCA7"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24</w:t>
            </w:r>
          </w:p>
        </w:tc>
        <w:tc>
          <w:tcPr>
            <w:tcW w:w="4908" w:type="dxa"/>
            <w:tcBorders>
              <w:top w:val="nil"/>
              <w:left w:val="nil"/>
              <w:bottom w:val="single" w:sz="4" w:space="0" w:color="auto"/>
              <w:right w:val="single" w:sz="4" w:space="0" w:color="auto"/>
            </w:tcBorders>
            <w:shd w:val="clear" w:color="auto" w:fill="auto"/>
            <w:vAlign w:val="center"/>
            <w:hideMark/>
          </w:tcPr>
          <w:p w14:paraId="28A73E74" w14:textId="77777777" w:rsidR="00CD1BBD" w:rsidRPr="007C6148" w:rsidRDefault="00CD1BBD" w:rsidP="00BF210A">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CLORETO DE POTÁSSIO 19,1% </w:t>
            </w:r>
          </w:p>
        </w:tc>
        <w:tc>
          <w:tcPr>
            <w:tcW w:w="1274" w:type="dxa"/>
            <w:tcBorders>
              <w:top w:val="nil"/>
              <w:left w:val="nil"/>
              <w:bottom w:val="single" w:sz="4" w:space="0" w:color="auto"/>
              <w:right w:val="single" w:sz="4" w:space="0" w:color="auto"/>
            </w:tcBorders>
            <w:shd w:val="clear" w:color="auto" w:fill="auto"/>
            <w:vAlign w:val="center"/>
            <w:hideMark/>
          </w:tcPr>
          <w:p w14:paraId="3313B9F7"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6D1F9B2"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5B747F61"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F479238"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745E455F" w14:textId="17C129FD"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A1797CF"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25</w:t>
            </w:r>
          </w:p>
        </w:tc>
        <w:tc>
          <w:tcPr>
            <w:tcW w:w="4908" w:type="dxa"/>
            <w:tcBorders>
              <w:top w:val="nil"/>
              <w:left w:val="nil"/>
              <w:bottom w:val="single" w:sz="4" w:space="0" w:color="auto"/>
              <w:right w:val="single" w:sz="4" w:space="0" w:color="auto"/>
            </w:tcBorders>
            <w:shd w:val="clear" w:color="auto" w:fill="auto"/>
            <w:vAlign w:val="center"/>
            <w:hideMark/>
          </w:tcPr>
          <w:p w14:paraId="4627A522" w14:textId="77777777" w:rsidR="00CD1BBD" w:rsidRPr="007C6148" w:rsidRDefault="00CD1BBD" w:rsidP="00BF210A">
            <w:pPr>
              <w:rPr>
                <w:rFonts w:ascii="Arial" w:eastAsia="Times New Roman" w:hAnsi="Arial" w:cs="Arial"/>
                <w:color w:val="000000"/>
                <w:sz w:val="20"/>
                <w:szCs w:val="20"/>
              </w:rPr>
            </w:pPr>
            <w:r w:rsidRPr="007C6148">
              <w:rPr>
                <w:rFonts w:ascii="Arial" w:eastAsia="Times New Roman" w:hAnsi="Arial" w:cs="Arial"/>
                <w:color w:val="000000"/>
                <w:sz w:val="20"/>
                <w:szCs w:val="20"/>
              </w:rPr>
              <w:t>CLORETO DE SÓDIO 0,9%</w:t>
            </w:r>
          </w:p>
        </w:tc>
        <w:tc>
          <w:tcPr>
            <w:tcW w:w="1274" w:type="dxa"/>
            <w:tcBorders>
              <w:top w:val="nil"/>
              <w:left w:val="nil"/>
              <w:bottom w:val="single" w:sz="4" w:space="0" w:color="auto"/>
              <w:right w:val="single" w:sz="4" w:space="0" w:color="auto"/>
            </w:tcBorders>
            <w:shd w:val="clear" w:color="auto" w:fill="auto"/>
            <w:vAlign w:val="center"/>
            <w:hideMark/>
          </w:tcPr>
          <w:p w14:paraId="79F6E762"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017993C"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w:t>
            </w:r>
          </w:p>
        </w:tc>
        <w:tc>
          <w:tcPr>
            <w:tcW w:w="1236" w:type="dxa"/>
            <w:tcBorders>
              <w:top w:val="nil"/>
              <w:left w:val="nil"/>
              <w:bottom w:val="single" w:sz="4" w:space="0" w:color="auto"/>
              <w:right w:val="single" w:sz="4" w:space="0" w:color="auto"/>
            </w:tcBorders>
          </w:tcPr>
          <w:p w14:paraId="687498DD"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C193AD6"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7FA5A913" w14:textId="4EF31ACD"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F983EA7"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26</w:t>
            </w:r>
          </w:p>
        </w:tc>
        <w:tc>
          <w:tcPr>
            <w:tcW w:w="4908" w:type="dxa"/>
            <w:tcBorders>
              <w:top w:val="nil"/>
              <w:left w:val="nil"/>
              <w:bottom w:val="single" w:sz="4" w:space="0" w:color="auto"/>
              <w:right w:val="single" w:sz="4" w:space="0" w:color="auto"/>
            </w:tcBorders>
            <w:shd w:val="clear" w:color="auto" w:fill="auto"/>
            <w:vAlign w:val="center"/>
            <w:hideMark/>
          </w:tcPr>
          <w:p w14:paraId="6EA8714B" w14:textId="77777777" w:rsidR="00CD1BBD" w:rsidRPr="007C6148" w:rsidRDefault="00CD1BBD" w:rsidP="00BF210A">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CLORETO DE SÓDIO 10% 10ML </w:t>
            </w:r>
          </w:p>
        </w:tc>
        <w:tc>
          <w:tcPr>
            <w:tcW w:w="1274" w:type="dxa"/>
            <w:tcBorders>
              <w:top w:val="nil"/>
              <w:left w:val="nil"/>
              <w:bottom w:val="single" w:sz="4" w:space="0" w:color="auto"/>
              <w:right w:val="single" w:sz="4" w:space="0" w:color="auto"/>
            </w:tcBorders>
            <w:shd w:val="clear" w:color="auto" w:fill="auto"/>
            <w:vAlign w:val="center"/>
            <w:hideMark/>
          </w:tcPr>
          <w:p w14:paraId="4F0F4846"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854935A"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c>
          <w:tcPr>
            <w:tcW w:w="1236" w:type="dxa"/>
            <w:tcBorders>
              <w:top w:val="nil"/>
              <w:left w:val="nil"/>
              <w:bottom w:val="single" w:sz="4" w:space="0" w:color="auto"/>
              <w:right w:val="single" w:sz="4" w:space="0" w:color="auto"/>
            </w:tcBorders>
          </w:tcPr>
          <w:p w14:paraId="5F581C5D"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244F938"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2B59FFA8" w14:textId="3B19C697"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15445C0"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27</w:t>
            </w:r>
          </w:p>
        </w:tc>
        <w:tc>
          <w:tcPr>
            <w:tcW w:w="4908" w:type="dxa"/>
            <w:tcBorders>
              <w:top w:val="nil"/>
              <w:left w:val="nil"/>
              <w:bottom w:val="single" w:sz="4" w:space="0" w:color="auto"/>
              <w:right w:val="single" w:sz="4" w:space="0" w:color="auto"/>
            </w:tcBorders>
            <w:shd w:val="clear" w:color="auto" w:fill="auto"/>
            <w:vAlign w:val="center"/>
            <w:hideMark/>
          </w:tcPr>
          <w:p w14:paraId="6904965D" w14:textId="77777777" w:rsidR="00CD1BBD" w:rsidRPr="007C6148" w:rsidRDefault="00CD1BBD" w:rsidP="00BF210A">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CLORETO DE SÓDIO 20% 10ML </w:t>
            </w:r>
          </w:p>
        </w:tc>
        <w:tc>
          <w:tcPr>
            <w:tcW w:w="1274" w:type="dxa"/>
            <w:tcBorders>
              <w:top w:val="nil"/>
              <w:left w:val="nil"/>
              <w:bottom w:val="single" w:sz="4" w:space="0" w:color="auto"/>
              <w:right w:val="single" w:sz="4" w:space="0" w:color="auto"/>
            </w:tcBorders>
            <w:shd w:val="clear" w:color="auto" w:fill="auto"/>
            <w:vAlign w:val="center"/>
            <w:hideMark/>
          </w:tcPr>
          <w:p w14:paraId="70094FCA"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046E8B4"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c>
          <w:tcPr>
            <w:tcW w:w="1236" w:type="dxa"/>
            <w:tcBorders>
              <w:top w:val="nil"/>
              <w:left w:val="nil"/>
              <w:bottom w:val="single" w:sz="4" w:space="0" w:color="auto"/>
              <w:right w:val="single" w:sz="4" w:space="0" w:color="auto"/>
            </w:tcBorders>
          </w:tcPr>
          <w:p w14:paraId="66E46240"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29A1175"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15E0510F" w14:textId="4B9C9809"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6B1A7B3"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28</w:t>
            </w:r>
          </w:p>
        </w:tc>
        <w:tc>
          <w:tcPr>
            <w:tcW w:w="4908" w:type="dxa"/>
            <w:tcBorders>
              <w:top w:val="nil"/>
              <w:left w:val="nil"/>
              <w:bottom w:val="single" w:sz="4" w:space="0" w:color="auto"/>
              <w:right w:val="single" w:sz="4" w:space="0" w:color="auto"/>
            </w:tcBorders>
            <w:shd w:val="clear" w:color="auto" w:fill="auto"/>
            <w:noWrap/>
            <w:vAlign w:val="center"/>
            <w:hideMark/>
          </w:tcPr>
          <w:p w14:paraId="587B456F" w14:textId="77777777" w:rsidR="00CD1BBD" w:rsidRPr="007C6148" w:rsidRDefault="00CD1BBD" w:rsidP="00BF210A">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CLORIDRATO DE CLONIDINA 150MCG/ML </w:t>
            </w:r>
          </w:p>
        </w:tc>
        <w:tc>
          <w:tcPr>
            <w:tcW w:w="1274" w:type="dxa"/>
            <w:tcBorders>
              <w:top w:val="nil"/>
              <w:left w:val="nil"/>
              <w:bottom w:val="single" w:sz="4" w:space="0" w:color="auto"/>
              <w:right w:val="single" w:sz="4" w:space="0" w:color="auto"/>
            </w:tcBorders>
            <w:shd w:val="clear" w:color="auto" w:fill="auto"/>
            <w:vAlign w:val="center"/>
            <w:hideMark/>
          </w:tcPr>
          <w:p w14:paraId="0C239123"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B83AF13"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w:t>
            </w:r>
          </w:p>
        </w:tc>
        <w:tc>
          <w:tcPr>
            <w:tcW w:w="1236" w:type="dxa"/>
            <w:tcBorders>
              <w:top w:val="nil"/>
              <w:left w:val="nil"/>
              <w:bottom w:val="single" w:sz="4" w:space="0" w:color="auto"/>
              <w:right w:val="single" w:sz="4" w:space="0" w:color="auto"/>
            </w:tcBorders>
          </w:tcPr>
          <w:p w14:paraId="518165A3"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C250C48"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2AA984C7" w14:textId="64551FD7"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992682A"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29</w:t>
            </w:r>
          </w:p>
        </w:tc>
        <w:tc>
          <w:tcPr>
            <w:tcW w:w="4908" w:type="dxa"/>
            <w:tcBorders>
              <w:top w:val="nil"/>
              <w:left w:val="nil"/>
              <w:bottom w:val="nil"/>
              <w:right w:val="nil"/>
            </w:tcBorders>
            <w:shd w:val="clear" w:color="auto" w:fill="auto"/>
            <w:vAlign w:val="center"/>
            <w:hideMark/>
          </w:tcPr>
          <w:p w14:paraId="60B30A8B" w14:textId="77777777" w:rsidR="00CD1BBD" w:rsidRPr="007C6148" w:rsidRDefault="00CD1BBD" w:rsidP="00BF210A">
            <w:pPr>
              <w:rPr>
                <w:rFonts w:ascii="Arial" w:eastAsia="Times New Roman" w:hAnsi="Arial" w:cs="Arial"/>
                <w:color w:val="222222"/>
                <w:sz w:val="20"/>
                <w:szCs w:val="20"/>
              </w:rPr>
            </w:pPr>
            <w:r w:rsidRPr="007C6148">
              <w:rPr>
                <w:rFonts w:ascii="Arial" w:eastAsia="Times New Roman" w:hAnsi="Arial" w:cs="Arial"/>
                <w:color w:val="222222"/>
                <w:sz w:val="20"/>
                <w:szCs w:val="20"/>
              </w:rPr>
              <w:t xml:space="preserve">CLORIDRATO DE DIFENIDRAMINA - </w:t>
            </w:r>
            <w:proofErr w:type="spellStart"/>
            <w:r w:rsidRPr="007C6148">
              <w:rPr>
                <w:rFonts w:ascii="Arial" w:eastAsia="Times New Roman" w:hAnsi="Arial" w:cs="Arial"/>
                <w:color w:val="222222"/>
                <w:sz w:val="20"/>
                <w:szCs w:val="20"/>
              </w:rPr>
              <w:t>INJ</w:t>
            </w:r>
            <w:proofErr w:type="spellEnd"/>
            <w:r w:rsidRPr="007C6148">
              <w:rPr>
                <w:rFonts w:ascii="Arial" w:eastAsia="Times New Roman" w:hAnsi="Arial" w:cs="Arial"/>
                <w:color w:val="222222"/>
                <w:sz w:val="20"/>
                <w:szCs w:val="20"/>
              </w:rPr>
              <w:t xml:space="preserve"> 50MG/Ml</w:t>
            </w:r>
          </w:p>
        </w:tc>
        <w:tc>
          <w:tcPr>
            <w:tcW w:w="1274" w:type="dxa"/>
            <w:tcBorders>
              <w:top w:val="nil"/>
              <w:left w:val="single" w:sz="4" w:space="0" w:color="auto"/>
              <w:bottom w:val="single" w:sz="4" w:space="0" w:color="auto"/>
              <w:right w:val="single" w:sz="4" w:space="0" w:color="auto"/>
            </w:tcBorders>
            <w:shd w:val="clear" w:color="auto" w:fill="auto"/>
            <w:vAlign w:val="center"/>
            <w:hideMark/>
          </w:tcPr>
          <w:p w14:paraId="4FA856EE"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081BB989"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c>
          <w:tcPr>
            <w:tcW w:w="1236" w:type="dxa"/>
            <w:tcBorders>
              <w:top w:val="nil"/>
              <w:left w:val="nil"/>
              <w:bottom w:val="single" w:sz="4" w:space="0" w:color="auto"/>
              <w:right w:val="single" w:sz="4" w:space="0" w:color="auto"/>
            </w:tcBorders>
          </w:tcPr>
          <w:p w14:paraId="30B35459"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AB79A9E"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11F27F70" w14:textId="20B399C2"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4578F20"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w:t>
            </w:r>
          </w:p>
        </w:tc>
        <w:tc>
          <w:tcPr>
            <w:tcW w:w="4908" w:type="dxa"/>
            <w:tcBorders>
              <w:top w:val="single" w:sz="4" w:space="0" w:color="auto"/>
              <w:left w:val="nil"/>
              <w:bottom w:val="single" w:sz="4" w:space="0" w:color="auto"/>
              <w:right w:val="single" w:sz="4" w:space="0" w:color="auto"/>
            </w:tcBorders>
            <w:shd w:val="clear" w:color="auto" w:fill="auto"/>
            <w:vAlign w:val="center"/>
            <w:hideMark/>
          </w:tcPr>
          <w:p w14:paraId="6E1A8761" w14:textId="77777777" w:rsidR="00CD1BBD" w:rsidRPr="007C6148" w:rsidRDefault="00CD1BBD" w:rsidP="00BF210A">
            <w:pPr>
              <w:rPr>
                <w:rFonts w:ascii="Arial" w:eastAsia="Times New Roman" w:hAnsi="Arial" w:cs="Arial"/>
                <w:color w:val="000000"/>
                <w:sz w:val="20"/>
                <w:szCs w:val="20"/>
              </w:rPr>
            </w:pPr>
            <w:r w:rsidRPr="007C6148">
              <w:rPr>
                <w:rFonts w:ascii="Arial" w:eastAsia="Times New Roman" w:hAnsi="Arial" w:cs="Arial"/>
                <w:color w:val="000000"/>
                <w:sz w:val="20"/>
                <w:szCs w:val="20"/>
              </w:rPr>
              <w:t>CLORIDRATO DE FENILEFRINA 10MG/ML - SOLUÇÃO INJETÁVEL</w:t>
            </w:r>
          </w:p>
        </w:tc>
        <w:tc>
          <w:tcPr>
            <w:tcW w:w="1274" w:type="dxa"/>
            <w:tcBorders>
              <w:top w:val="nil"/>
              <w:left w:val="nil"/>
              <w:bottom w:val="single" w:sz="4" w:space="0" w:color="auto"/>
              <w:right w:val="single" w:sz="4" w:space="0" w:color="auto"/>
            </w:tcBorders>
            <w:shd w:val="clear" w:color="auto" w:fill="auto"/>
            <w:vAlign w:val="center"/>
            <w:hideMark/>
          </w:tcPr>
          <w:p w14:paraId="0AC87C64"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858CE63"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251E72B5"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C234B52"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4B34E5AB" w14:textId="110D39CC"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F0FAC81"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31</w:t>
            </w:r>
          </w:p>
        </w:tc>
        <w:tc>
          <w:tcPr>
            <w:tcW w:w="4908" w:type="dxa"/>
            <w:tcBorders>
              <w:top w:val="nil"/>
              <w:left w:val="nil"/>
              <w:bottom w:val="single" w:sz="4" w:space="0" w:color="auto"/>
              <w:right w:val="single" w:sz="4" w:space="0" w:color="auto"/>
            </w:tcBorders>
            <w:shd w:val="clear" w:color="auto" w:fill="auto"/>
            <w:vAlign w:val="center"/>
            <w:hideMark/>
          </w:tcPr>
          <w:p w14:paraId="375988E9" w14:textId="77777777" w:rsidR="00CD1BBD" w:rsidRPr="007C6148" w:rsidRDefault="00CD1BBD" w:rsidP="00BF210A">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COMPLEXO B </w:t>
            </w:r>
            <w:proofErr w:type="spellStart"/>
            <w:r w:rsidRPr="007C6148">
              <w:rPr>
                <w:rFonts w:ascii="Arial" w:eastAsia="Times New Roman" w:hAnsi="Arial" w:cs="Arial"/>
                <w:color w:val="000000"/>
                <w:sz w:val="20"/>
                <w:szCs w:val="20"/>
              </w:rPr>
              <w:t>INJ</w:t>
            </w:r>
            <w:proofErr w:type="spellEnd"/>
            <w:r w:rsidRPr="007C6148">
              <w:rPr>
                <w:rFonts w:ascii="Arial" w:eastAsia="Times New Roman" w:hAnsi="Arial" w:cs="Arial"/>
                <w:color w:val="000000"/>
                <w:sz w:val="20"/>
                <w:szCs w:val="20"/>
              </w:rPr>
              <w:t xml:space="preserve"> 2 ML </w:t>
            </w:r>
          </w:p>
        </w:tc>
        <w:tc>
          <w:tcPr>
            <w:tcW w:w="1274" w:type="dxa"/>
            <w:tcBorders>
              <w:top w:val="nil"/>
              <w:left w:val="nil"/>
              <w:bottom w:val="single" w:sz="4" w:space="0" w:color="auto"/>
              <w:right w:val="single" w:sz="4" w:space="0" w:color="auto"/>
            </w:tcBorders>
            <w:shd w:val="clear" w:color="auto" w:fill="auto"/>
            <w:vAlign w:val="center"/>
            <w:hideMark/>
          </w:tcPr>
          <w:p w14:paraId="00E62765"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881EB84"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3000</w:t>
            </w:r>
          </w:p>
        </w:tc>
        <w:tc>
          <w:tcPr>
            <w:tcW w:w="1236" w:type="dxa"/>
            <w:tcBorders>
              <w:top w:val="nil"/>
              <w:left w:val="nil"/>
              <w:bottom w:val="single" w:sz="4" w:space="0" w:color="auto"/>
              <w:right w:val="single" w:sz="4" w:space="0" w:color="auto"/>
            </w:tcBorders>
          </w:tcPr>
          <w:p w14:paraId="436EF2A5"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25F6BE0"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562D23D8" w14:textId="71BA323C"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75BB7BC"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32</w:t>
            </w:r>
          </w:p>
        </w:tc>
        <w:tc>
          <w:tcPr>
            <w:tcW w:w="4908" w:type="dxa"/>
            <w:tcBorders>
              <w:top w:val="nil"/>
              <w:left w:val="nil"/>
              <w:bottom w:val="single" w:sz="4" w:space="0" w:color="auto"/>
              <w:right w:val="single" w:sz="4" w:space="0" w:color="auto"/>
            </w:tcBorders>
            <w:shd w:val="clear" w:color="auto" w:fill="auto"/>
            <w:vAlign w:val="center"/>
            <w:hideMark/>
          </w:tcPr>
          <w:p w14:paraId="24A48AF4" w14:textId="77777777" w:rsidR="00CD1BBD" w:rsidRPr="007C6148" w:rsidRDefault="00CD1BBD" w:rsidP="00BF210A">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DESLANÓSIDO</w:t>
            </w:r>
            <w:proofErr w:type="spellEnd"/>
            <w:r w:rsidRPr="007C6148">
              <w:rPr>
                <w:rFonts w:ascii="Arial" w:eastAsia="Times New Roman" w:hAnsi="Arial" w:cs="Arial"/>
                <w:color w:val="000000"/>
                <w:sz w:val="20"/>
                <w:szCs w:val="20"/>
              </w:rPr>
              <w:t xml:space="preserve"> 0,2MG/ML SOLUÇÃO INJETÁVEL </w:t>
            </w:r>
          </w:p>
        </w:tc>
        <w:tc>
          <w:tcPr>
            <w:tcW w:w="1274" w:type="dxa"/>
            <w:tcBorders>
              <w:top w:val="nil"/>
              <w:left w:val="nil"/>
              <w:bottom w:val="single" w:sz="4" w:space="0" w:color="auto"/>
              <w:right w:val="single" w:sz="4" w:space="0" w:color="auto"/>
            </w:tcBorders>
            <w:shd w:val="clear" w:color="auto" w:fill="auto"/>
            <w:vAlign w:val="center"/>
            <w:hideMark/>
          </w:tcPr>
          <w:p w14:paraId="57737C72"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0479F809"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0F261B0A"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3E81032"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602A1AF3" w14:textId="38C22588"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CC5069D"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33</w:t>
            </w:r>
          </w:p>
        </w:tc>
        <w:tc>
          <w:tcPr>
            <w:tcW w:w="4908" w:type="dxa"/>
            <w:tcBorders>
              <w:top w:val="nil"/>
              <w:left w:val="nil"/>
              <w:bottom w:val="single" w:sz="4" w:space="0" w:color="auto"/>
              <w:right w:val="single" w:sz="4" w:space="0" w:color="auto"/>
            </w:tcBorders>
            <w:shd w:val="clear" w:color="auto" w:fill="auto"/>
            <w:vAlign w:val="center"/>
            <w:hideMark/>
          </w:tcPr>
          <w:p w14:paraId="4D9B7326" w14:textId="77777777" w:rsidR="00CD1BBD" w:rsidRPr="007C6148" w:rsidRDefault="00CD1BBD" w:rsidP="004A2533">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DEXAMETASONA, 4 MG/ML, SOLUÇÃO INJETÁVEL </w:t>
            </w:r>
          </w:p>
        </w:tc>
        <w:tc>
          <w:tcPr>
            <w:tcW w:w="1274" w:type="dxa"/>
            <w:tcBorders>
              <w:top w:val="nil"/>
              <w:left w:val="nil"/>
              <w:bottom w:val="single" w:sz="4" w:space="0" w:color="auto"/>
              <w:right w:val="single" w:sz="4" w:space="0" w:color="auto"/>
            </w:tcBorders>
            <w:shd w:val="clear" w:color="auto" w:fill="auto"/>
            <w:vAlign w:val="center"/>
            <w:hideMark/>
          </w:tcPr>
          <w:p w14:paraId="5F9D68E5"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4CE0F34"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3000</w:t>
            </w:r>
          </w:p>
        </w:tc>
        <w:tc>
          <w:tcPr>
            <w:tcW w:w="1236" w:type="dxa"/>
            <w:tcBorders>
              <w:top w:val="nil"/>
              <w:left w:val="nil"/>
              <w:bottom w:val="single" w:sz="4" w:space="0" w:color="auto"/>
              <w:right w:val="single" w:sz="4" w:space="0" w:color="auto"/>
            </w:tcBorders>
          </w:tcPr>
          <w:p w14:paraId="0B26A44E"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47A0C44"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13087E41" w14:textId="393574EE"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A58CD0B"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34</w:t>
            </w:r>
          </w:p>
        </w:tc>
        <w:tc>
          <w:tcPr>
            <w:tcW w:w="4908" w:type="dxa"/>
            <w:tcBorders>
              <w:top w:val="nil"/>
              <w:left w:val="nil"/>
              <w:bottom w:val="single" w:sz="4" w:space="0" w:color="auto"/>
              <w:right w:val="single" w:sz="4" w:space="0" w:color="auto"/>
            </w:tcBorders>
            <w:shd w:val="clear" w:color="auto" w:fill="auto"/>
            <w:vAlign w:val="center"/>
            <w:hideMark/>
          </w:tcPr>
          <w:p w14:paraId="4BBF06FF" w14:textId="77777777" w:rsidR="00CD1BBD" w:rsidRPr="007C6148" w:rsidRDefault="00CD1BBD" w:rsidP="00BF210A">
            <w:pPr>
              <w:rPr>
                <w:rFonts w:ascii="Arial" w:eastAsia="Times New Roman" w:hAnsi="Arial" w:cs="Arial"/>
                <w:color w:val="000000"/>
                <w:sz w:val="20"/>
                <w:szCs w:val="20"/>
              </w:rPr>
            </w:pPr>
            <w:r w:rsidRPr="007C6148">
              <w:rPr>
                <w:rFonts w:ascii="Arial" w:eastAsia="Times New Roman" w:hAnsi="Arial" w:cs="Arial"/>
                <w:color w:val="000000"/>
                <w:sz w:val="20"/>
                <w:szCs w:val="20"/>
              </w:rPr>
              <w:t>DICLOFENACO, SAL SÓDICO, 75MG INJETÁVEL</w:t>
            </w:r>
          </w:p>
        </w:tc>
        <w:tc>
          <w:tcPr>
            <w:tcW w:w="1274" w:type="dxa"/>
            <w:tcBorders>
              <w:top w:val="nil"/>
              <w:left w:val="nil"/>
              <w:bottom w:val="single" w:sz="4" w:space="0" w:color="auto"/>
              <w:right w:val="single" w:sz="4" w:space="0" w:color="auto"/>
            </w:tcBorders>
            <w:shd w:val="clear" w:color="auto" w:fill="auto"/>
            <w:vAlign w:val="center"/>
            <w:hideMark/>
          </w:tcPr>
          <w:p w14:paraId="7A7C42F8"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0C22183C"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3000</w:t>
            </w:r>
          </w:p>
        </w:tc>
        <w:tc>
          <w:tcPr>
            <w:tcW w:w="1236" w:type="dxa"/>
            <w:tcBorders>
              <w:top w:val="nil"/>
              <w:left w:val="nil"/>
              <w:bottom w:val="single" w:sz="4" w:space="0" w:color="auto"/>
              <w:right w:val="single" w:sz="4" w:space="0" w:color="auto"/>
            </w:tcBorders>
          </w:tcPr>
          <w:p w14:paraId="52D39B56"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AFB1A05"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2CE200B0" w14:textId="2E21FB3F"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7E04FE4"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35</w:t>
            </w:r>
          </w:p>
        </w:tc>
        <w:tc>
          <w:tcPr>
            <w:tcW w:w="4908" w:type="dxa"/>
            <w:tcBorders>
              <w:top w:val="nil"/>
              <w:left w:val="nil"/>
              <w:bottom w:val="single" w:sz="4" w:space="0" w:color="auto"/>
              <w:right w:val="single" w:sz="4" w:space="0" w:color="auto"/>
            </w:tcBorders>
            <w:shd w:val="clear" w:color="auto" w:fill="auto"/>
            <w:vAlign w:val="center"/>
            <w:hideMark/>
          </w:tcPr>
          <w:p w14:paraId="0365B439" w14:textId="77777777" w:rsidR="00CD1BBD" w:rsidRPr="007C6148" w:rsidRDefault="00CD1BBD" w:rsidP="004A2533">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DIPIRONA SÓDICA, 500 MG/ML, SOLUÇÃO INJETÁVEL</w:t>
            </w:r>
          </w:p>
        </w:tc>
        <w:tc>
          <w:tcPr>
            <w:tcW w:w="1274" w:type="dxa"/>
            <w:tcBorders>
              <w:top w:val="nil"/>
              <w:left w:val="nil"/>
              <w:bottom w:val="single" w:sz="4" w:space="0" w:color="auto"/>
              <w:right w:val="single" w:sz="4" w:space="0" w:color="auto"/>
            </w:tcBorders>
            <w:shd w:val="clear" w:color="auto" w:fill="auto"/>
            <w:vAlign w:val="center"/>
            <w:hideMark/>
          </w:tcPr>
          <w:p w14:paraId="6FBFB2BD"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838FA2B"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10000</w:t>
            </w:r>
          </w:p>
        </w:tc>
        <w:tc>
          <w:tcPr>
            <w:tcW w:w="1236" w:type="dxa"/>
            <w:tcBorders>
              <w:top w:val="nil"/>
              <w:left w:val="nil"/>
              <w:bottom w:val="single" w:sz="4" w:space="0" w:color="auto"/>
              <w:right w:val="single" w:sz="4" w:space="0" w:color="auto"/>
            </w:tcBorders>
          </w:tcPr>
          <w:p w14:paraId="68B07A06"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54625B9"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4969F110" w14:textId="7F221979"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5413B32"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36</w:t>
            </w:r>
          </w:p>
        </w:tc>
        <w:tc>
          <w:tcPr>
            <w:tcW w:w="4908" w:type="dxa"/>
            <w:tcBorders>
              <w:top w:val="nil"/>
              <w:left w:val="nil"/>
              <w:bottom w:val="single" w:sz="4" w:space="0" w:color="auto"/>
              <w:right w:val="single" w:sz="4" w:space="0" w:color="auto"/>
            </w:tcBorders>
            <w:shd w:val="clear" w:color="auto" w:fill="auto"/>
            <w:vAlign w:val="center"/>
            <w:hideMark/>
          </w:tcPr>
          <w:p w14:paraId="6288F681" w14:textId="77777777" w:rsidR="00CD1BBD" w:rsidRPr="007C6148" w:rsidRDefault="00CD1BBD" w:rsidP="00BF210A">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DOBUTAMINA CLORIDRATO, 12,5 MG/ML, INJETÁVEL </w:t>
            </w:r>
          </w:p>
        </w:tc>
        <w:tc>
          <w:tcPr>
            <w:tcW w:w="1274" w:type="dxa"/>
            <w:tcBorders>
              <w:top w:val="nil"/>
              <w:left w:val="nil"/>
              <w:bottom w:val="single" w:sz="4" w:space="0" w:color="auto"/>
              <w:right w:val="single" w:sz="4" w:space="0" w:color="auto"/>
            </w:tcBorders>
            <w:shd w:val="clear" w:color="auto" w:fill="auto"/>
            <w:vAlign w:val="center"/>
            <w:hideMark/>
          </w:tcPr>
          <w:p w14:paraId="3B65B11E"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748A836"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w:t>
            </w:r>
          </w:p>
        </w:tc>
        <w:tc>
          <w:tcPr>
            <w:tcW w:w="1236" w:type="dxa"/>
            <w:tcBorders>
              <w:top w:val="nil"/>
              <w:left w:val="nil"/>
              <w:bottom w:val="single" w:sz="4" w:space="0" w:color="auto"/>
              <w:right w:val="single" w:sz="4" w:space="0" w:color="auto"/>
            </w:tcBorders>
          </w:tcPr>
          <w:p w14:paraId="5A382D0B"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824E307"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3F9A73F8" w14:textId="7A2649D3"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051DDAA"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37</w:t>
            </w:r>
          </w:p>
        </w:tc>
        <w:tc>
          <w:tcPr>
            <w:tcW w:w="4908" w:type="dxa"/>
            <w:tcBorders>
              <w:top w:val="nil"/>
              <w:left w:val="nil"/>
              <w:bottom w:val="single" w:sz="4" w:space="0" w:color="auto"/>
              <w:right w:val="single" w:sz="4" w:space="0" w:color="auto"/>
            </w:tcBorders>
            <w:shd w:val="clear" w:color="auto" w:fill="auto"/>
            <w:vAlign w:val="center"/>
            <w:hideMark/>
          </w:tcPr>
          <w:p w14:paraId="5FB176FB" w14:textId="77777777" w:rsidR="00CD1BBD" w:rsidRPr="007C6148" w:rsidRDefault="00CD1BBD" w:rsidP="00BF210A">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DOPAMINA, 5MG/ML, SOLUÇÃO INJETÁVEL </w:t>
            </w:r>
          </w:p>
        </w:tc>
        <w:tc>
          <w:tcPr>
            <w:tcW w:w="1274" w:type="dxa"/>
            <w:tcBorders>
              <w:top w:val="nil"/>
              <w:left w:val="nil"/>
              <w:bottom w:val="single" w:sz="4" w:space="0" w:color="auto"/>
              <w:right w:val="single" w:sz="4" w:space="0" w:color="auto"/>
            </w:tcBorders>
            <w:shd w:val="clear" w:color="auto" w:fill="auto"/>
            <w:vAlign w:val="center"/>
            <w:hideMark/>
          </w:tcPr>
          <w:p w14:paraId="362E6C2E"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DF8DF47"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29EB0C07"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939436F"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7A75D7CA" w14:textId="64DCB976"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35FCE62"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38</w:t>
            </w:r>
          </w:p>
        </w:tc>
        <w:tc>
          <w:tcPr>
            <w:tcW w:w="4908" w:type="dxa"/>
            <w:tcBorders>
              <w:top w:val="nil"/>
              <w:left w:val="nil"/>
              <w:bottom w:val="single" w:sz="4" w:space="0" w:color="auto"/>
              <w:right w:val="single" w:sz="4" w:space="0" w:color="auto"/>
            </w:tcBorders>
            <w:shd w:val="clear" w:color="auto" w:fill="auto"/>
            <w:vAlign w:val="center"/>
            <w:hideMark/>
          </w:tcPr>
          <w:p w14:paraId="2D7D3E8C" w14:textId="77777777" w:rsidR="00CD1BBD" w:rsidRPr="007C6148" w:rsidRDefault="00CD1BBD" w:rsidP="00BF210A">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DRAMIN B6 DL EV </w:t>
            </w:r>
            <w:proofErr w:type="spellStart"/>
            <w:r w:rsidRPr="007C6148">
              <w:rPr>
                <w:rFonts w:ascii="Arial" w:eastAsia="Times New Roman" w:hAnsi="Arial" w:cs="Arial"/>
                <w:color w:val="000000"/>
                <w:sz w:val="20"/>
                <w:szCs w:val="20"/>
              </w:rPr>
              <w:t>INJ</w:t>
            </w:r>
            <w:proofErr w:type="spellEnd"/>
            <w:r w:rsidRPr="007C6148">
              <w:rPr>
                <w:rFonts w:ascii="Arial" w:eastAsia="Times New Roman" w:hAnsi="Arial" w:cs="Arial"/>
                <w:color w:val="000000"/>
                <w:sz w:val="20"/>
                <w:szCs w:val="20"/>
              </w:rPr>
              <w:t xml:space="preserve"> 10ML </w:t>
            </w:r>
          </w:p>
        </w:tc>
        <w:tc>
          <w:tcPr>
            <w:tcW w:w="1274" w:type="dxa"/>
            <w:tcBorders>
              <w:top w:val="nil"/>
              <w:left w:val="nil"/>
              <w:bottom w:val="single" w:sz="4" w:space="0" w:color="auto"/>
              <w:right w:val="single" w:sz="4" w:space="0" w:color="auto"/>
            </w:tcBorders>
            <w:shd w:val="clear" w:color="auto" w:fill="auto"/>
            <w:vAlign w:val="center"/>
            <w:hideMark/>
          </w:tcPr>
          <w:p w14:paraId="38D55C7F"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6C4A5398"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600</w:t>
            </w:r>
          </w:p>
        </w:tc>
        <w:tc>
          <w:tcPr>
            <w:tcW w:w="1236" w:type="dxa"/>
            <w:tcBorders>
              <w:top w:val="nil"/>
              <w:left w:val="nil"/>
              <w:bottom w:val="single" w:sz="4" w:space="0" w:color="auto"/>
              <w:right w:val="single" w:sz="4" w:space="0" w:color="auto"/>
            </w:tcBorders>
          </w:tcPr>
          <w:p w14:paraId="02C3D04B"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D1A7A5B"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725338E3" w14:textId="6BD4B5DF" w:rsidTr="004C1BD8">
        <w:trPr>
          <w:trHeight w:val="51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5E45E0A"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39</w:t>
            </w:r>
          </w:p>
        </w:tc>
        <w:tc>
          <w:tcPr>
            <w:tcW w:w="4908" w:type="dxa"/>
            <w:tcBorders>
              <w:top w:val="nil"/>
              <w:left w:val="nil"/>
              <w:bottom w:val="single" w:sz="4" w:space="0" w:color="auto"/>
              <w:right w:val="single" w:sz="4" w:space="0" w:color="auto"/>
            </w:tcBorders>
            <w:shd w:val="clear" w:color="auto" w:fill="auto"/>
            <w:vAlign w:val="center"/>
            <w:hideMark/>
          </w:tcPr>
          <w:p w14:paraId="74F870A2" w14:textId="77777777" w:rsidR="00CD1BBD" w:rsidRPr="007C6148" w:rsidRDefault="00CD1BBD" w:rsidP="00BF210A">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DRAMIN IM </w:t>
            </w:r>
            <w:proofErr w:type="spellStart"/>
            <w:r w:rsidRPr="007C6148">
              <w:rPr>
                <w:rFonts w:ascii="Arial" w:eastAsia="Times New Roman" w:hAnsi="Arial" w:cs="Arial"/>
                <w:color w:val="000000"/>
                <w:sz w:val="20"/>
                <w:szCs w:val="20"/>
              </w:rPr>
              <w:t>INJ</w:t>
            </w:r>
            <w:proofErr w:type="spellEnd"/>
            <w:r w:rsidRPr="007C6148">
              <w:rPr>
                <w:rFonts w:ascii="Arial" w:eastAsia="Times New Roman" w:hAnsi="Arial" w:cs="Arial"/>
                <w:color w:val="000000"/>
                <w:sz w:val="20"/>
                <w:szCs w:val="20"/>
              </w:rPr>
              <w:t xml:space="preserve"> 1ML (</w:t>
            </w:r>
            <w:proofErr w:type="spellStart"/>
            <w:r w:rsidRPr="007C6148">
              <w:rPr>
                <w:rFonts w:ascii="Arial" w:eastAsia="Times New Roman" w:hAnsi="Arial" w:cs="Arial"/>
                <w:color w:val="000000"/>
                <w:sz w:val="20"/>
                <w:szCs w:val="20"/>
              </w:rPr>
              <w:t>DIMENIDRATO</w:t>
            </w:r>
            <w:proofErr w:type="spellEnd"/>
            <w:r w:rsidRPr="007C6148">
              <w:rPr>
                <w:rFonts w:ascii="Arial" w:eastAsia="Times New Roman" w:hAnsi="Arial" w:cs="Arial"/>
                <w:color w:val="000000"/>
                <w:sz w:val="20"/>
                <w:szCs w:val="20"/>
              </w:rPr>
              <w:t xml:space="preserve"> DE PIRIDOXINA - SOLUÇÃO INJETÁVEL 50MG/ML + 50MG/ML</w:t>
            </w:r>
          </w:p>
        </w:tc>
        <w:tc>
          <w:tcPr>
            <w:tcW w:w="1274" w:type="dxa"/>
            <w:tcBorders>
              <w:top w:val="nil"/>
              <w:left w:val="nil"/>
              <w:bottom w:val="single" w:sz="4" w:space="0" w:color="auto"/>
              <w:right w:val="single" w:sz="4" w:space="0" w:color="auto"/>
            </w:tcBorders>
            <w:shd w:val="clear" w:color="auto" w:fill="auto"/>
            <w:vAlign w:val="center"/>
            <w:hideMark/>
          </w:tcPr>
          <w:p w14:paraId="7A05F03B"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0DE1187"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w:t>
            </w:r>
          </w:p>
        </w:tc>
        <w:tc>
          <w:tcPr>
            <w:tcW w:w="1236" w:type="dxa"/>
            <w:tcBorders>
              <w:top w:val="nil"/>
              <w:left w:val="nil"/>
              <w:bottom w:val="single" w:sz="4" w:space="0" w:color="auto"/>
              <w:right w:val="single" w:sz="4" w:space="0" w:color="auto"/>
            </w:tcBorders>
          </w:tcPr>
          <w:p w14:paraId="5A52216C"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BD91E5A"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076078B4" w14:textId="736E2EAB"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DBA5C4A"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w:t>
            </w:r>
          </w:p>
        </w:tc>
        <w:tc>
          <w:tcPr>
            <w:tcW w:w="4908" w:type="dxa"/>
            <w:tcBorders>
              <w:top w:val="nil"/>
              <w:left w:val="nil"/>
              <w:bottom w:val="single" w:sz="4" w:space="0" w:color="auto"/>
              <w:right w:val="single" w:sz="4" w:space="0" w:color="auto"/>
            </w:tcBorders>
            <w:shd w:val="clear" w:color="auto" w:fill="auto"/>
            <w:vAlign w:val="center"/>
            <w:hideMark/>
          </w:tcPr>
          <w:p w14:paraId="71737E96" w14:textId="77777777" w:rsidR="00CD1BBD" w:rsidRPr="007C6148" w:rsidRDefault="00CD1BBD" w:rsidP="00BF210A">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ETILEFRINA</w:t>
            </w:r>
            <w:proofErr w:type="spellEnd"/>
            <w:r w:rsidRPr="007C6148">
              <w:rPr>
                <w:rFonts w:ascii="Arial" w:eastAsia="Times New Roman" w:hAnsi="Arial" w:cs="Arial"/>
                <w:color w:val="000000"/>
                <w:sz w:val="20"/>
                <w:szCs w:val="20"/>
              </w:rPr>
              <w:t xml:space="preserve"> CLORIDRATO  10MG/ML </w:t>
            </w:r>
          </w:p>
        </w:tc>
        <w:tc>
          <w:tcPr>
            <w:tcW w:w="1274" w:type="dxa"/>
            <w:tcBorders>
              <w:top w:val="nil"/>
              <w:left w:val="nil"/>
              <w:bottom w:val="single" w:sz="4" w:space="0" w:color="auto"/>
              <w:right w:val="single" w:sz="4" w:space="0" w:color="auto"/>
            </w:tcBorders>
            <w:shd w:val="clear" w:color="auto" w:fill="auto"/>
            <w:vAlign w:val="center"/>
            <w:hideMark/>
          </w:tcPr>
          <w:p w14:paraId="76CC3C7F"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439C5A8"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c>
          <w:tcPr>
            <w:tcW w:w="1236" w:type="dxa"/>
            <w:tcBorders>
              <w:top w:val="nil"/>
              <w:left w:val="nil"/>
              <w:bottom w:val="single" w:sz="4" w:space="0" w:color="auto"/>
              <w:right w:val="single" w:sz="4" w:space="0" w:color="auto"/>
            </w:tcBorders>
          </w:tcPr>
          <w:p w14:paraId="65015D5D"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067B3BF"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53B59960" w14:textId="25675CA3"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B034D7C"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41</w:t>
            </w:r>
          </w:p>
        </w:tc>
        <w:tc>
          <w:tcPr>
            <w:tcW w:w="4908" w:type="dxa"/>
            <w:tcBorders>
              <w:top w:val="nil"/>
              <w:left w:val="nil"/>
              <w:bottom w:val="single" w:sz="4" w:space="0" w:color="auto"/>
              <w:right w:val="single" w:sz="4" w:space="0" w:color="auto"/>
            </w:tcBorders>
            <w:shd w:val="clear" w:color="auto" w:fill="auto"/>
            <w:vAlign w:val="center"/>
            <w:hideMark/>
          </w:tcPr>
          <w:p w14:paraId="68C05B72" w14:textId="77777777" w:rsidR="00CD1BBD" w:rsidRPr="007C6148" w:rsidRDefault="00CD1BBD" w:rsidP="00BF210A">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ENOXAPARINA SÓDICA INJETÁVEL 20MG / 0,2ML </w:t>
            </w:r>
          </w:p>
        </w:tc>
        <w:tc>
          <w:tcPr>
            <w:tcW w:w="1274" w:type="dxa"/>
            <w:tcBorders>
              <w:top w:val="nil"/>
              <w:left w:val="nil"/>
              <w:bottom w:val="single" w:sz="4" w:space="0" w:color="auto"/>
              <w:right w:val="single" w:sz="4" w:space="0" w:color="auto"/>
            </w:tcBorders>
            <w:shd w:val="clear" w:color="auto" w:fill="auto"/>
            <w:vAlign w:val="center"/>
            <w:hideMark/>
          </w:tcPr>
          <w:p w14:paraId="3681169B"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14D0B42"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tcPr>
          <w:p w14:paraId="0959A02D"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E62A0BC"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75647F9D" w14:textId="38BD2397"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8C9CCC4"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42</w:t>
            </w:r>
          </w:p>
        </w:tc>
        <w:tc>
          <w:tcPr>
            <w:tcW w:w="4908" w:type="dxa"/>
            <w:tcBorders>
              <w:top w:val="nil"/>
              <w:left w:val="nil"/>
              <w:bottom w:val="single" w:sz="4" w:space="0" w:color="auto"/>
              <w:right w:val="single" w:sz="4" w:space="0" w:color="auto"/>
            </w:tcBorders>
            <w:shd w:val="clear" w:color="auto" w:fill="auto"/>
            <w:vAlign w:val="center"/>
            <w:hideMark/>
          </w:tcPr>
          <w:p w14:paraId="70C173AF" w14:textId="77777777" w:rsidR="00CD1BBD" w:rsidRPr="007C6148" w:rsidRDefault="00CD1BBD" w:rsidP="00BF210A">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ENOXAPARINA SÓDICA INJETÁVEL 60MG / 0,6ML </w:t>
            </w:r>
          </w:p>
        </w:tc>
        <w:tc>
          <w:tcPr>
            <w:tcW w:w="1274" w:type="dxa"/>
            <w:tcBorders>
              <w:top w:val="nil"/>
              <w:left w:val="nil"/>
              <w:bottom w:val="single" w:sz="4" w:space="0" w:color="auto"/>
              <w:right w:val="single" w:sz="4" w:space="0" w:color="auto"/>
            </w:tcBorders>
            <w:shd w:val="clear" w:color="auto" w:fill="auto"/>
            <w:vAlign w:val="center"/>
            <w:hideMark/>
          </w:tcPr>
          <w:p w14:paraId="488003C6"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21D9EDD"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tcPr>
          <w:p w14:paraId="4B0B22C9"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5424513"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554381C0" w14:textId="5A60AB63"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B80A9A4"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43</w:t>
            </w:r>
          </w:p>
        </w:tc>
        <w:tc>
          <w:tcPr>
            <w:tcW w:w="4908" w:type="dxa"/>
            <w:tcBorders>
              <w:top w:val="nil"/>
              <w:left w:val="nil"/>
              <w:bottom w:val="single" w:sz="4" w:space="0" w:color="auto"/>
              <w:right w:val="single" w:sz="4" w:space="0" w:color="auto"/>
            </w:tcBorders>
            <w:shd w:val="clear" w:color="auto" w:fill="auto"/>
            <w:vAlign w:val="center"/>
            <w:hideMark/>
          </w:tcPr>
          <w:p w14:paraId="01F8B8F2" w14:textId="77777777" w:rsidR="00CD1BBD" w:rsidRPr="007C6148" w:rsidRDefault="00CD1BBD" w:rsidP="00BF210A">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ENOXAPARINA SÓDICA INJETÁVEL 40MG / 0,4ML </w:t>
            </w:r>
          </w:p>
        </w:tc>
        <w:tc>
          <w:tcPr>
            <w:tcW w:w="1274" w:type="dxa"/>
            <w:tcBorders>
              <w:top w:val="nil"/>
              <w:left w:val="nil"/>
              <w:bottom w:val="single" w:sz="4" w:space="0" w:color="auto"/>
              <w:right w:val="single" w:sz="4" w:space="0" w:color="auto"/>
            </w:tcBorders>
            <w:shd w:val="clear" w:color="auto" w:fill="auto"/>
            <w:vAlign w:val="center"/>
            <w:hideMark/>
          </w:tcPr>
          <w:p w14:paraId="3DDBD084"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4DB1F10"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tcPr>
          <w:p w14:paraId="499BEBBA"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DAF1496"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30856ABC" w14:textId="40B5AC6A"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9D593E5"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44</w:t>
            </w:r>
          </w:p>
        </w:tc>
        <w:tc>
          <w:tcPr>
            <w:tcW w:w="4908" w:type="dxa"/>
            <w:tcBorders>
              <w:top w:val="nil"/>
              <w:left w:val="nil"/>
              <w:bottom w:val="single" w:sz="4" w:space="0" w:color="auto"/>
              <w:right w:val="single" w:sz="4" w:space="0" w:color="auto"/>
            </w:tcBorders>
            <w:shd w:val="clear" w:color="auto" w:fill="auto"/>
            <w:vAlign w:val="center"/>
            <w:hideMark/>
          </w:tcPr>
          <w:p w14:paraId="3197764F" w14:textId="77777777" w:rsidR="00CD1BBD" w:rsidRPr="007C6148" w:rsidRDefault="00CD1BBD" w:rsidP="00BF210A">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ERGOMETRINA MALEATO, 0,2 MG/ML, SOLUÇÃO INJETÁVEL </w:t>
            </w:r>
          </w:p>
        </w:tc>
        <w:tc>
          <w:tcPr>
            <w:tcW w:w="1274" w:type="dxa"/>
            <w:tcBorders>
              <w:top w:val="nil"/>
              <w:left w:val="nil"/>
              <w:bottom w:val="single" w:sz="4" w:space="0" w:color="auto"/>
              <w:right w:val="single" w:sz="4" w:space="0" w:color="auto"/>
            </w:tcBorders>
            <w:shd w:val="clear" w:color="auto" w:fill="auto"/>
            <w:vAlign w:val="center"/>
            <w:hideMark/>
          </w:tcPr>
          <w:p w14:paraId="1AA27E6E"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66D9119C"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w:t>
            </w:r>
          </w:p>
        </w:tc>
        <w:tc>
          <w:tcPr>
            <w:tcW w:w="1236" w:type="dxa"/>
            <w:tcBorders>
              <w:top w:val="nil"/>
              <w:left w:val="nil"/>
              <w:bottom w:val="single" w:sz="4" w:space="0" w:color="auto"/>
              <w:right w:val="single" w:sz="4" w:space="0" w:color="auto"/>
            </w:tcBorders>
          </w:tcPr>
          <w:p w14:paraId="14A423F8"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804A32D"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08183A43" w14:textId="64F4FD7E"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95C78B4"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45</w:t>
            </w:r>
          </w:p>
        </w:tc>
        <w:tc>
          <w:tcPr>
            <w:tcW w:w="4908" w:type="dxa"/>
            <w:tcBorders>
              <w:top w:val="nil"/>
              <w:left w:val="nil"/>
              <w:bottom w:val="single" w:sz="4" w:space="0" w:color="auto"/>
              <w:right w:val="single" w:sz="4" w:space="0" w:color="auto"/>
            </w:tcBorders>
            <w:shd w:val="clear" w:color="auto" w:fill="auto"/>
            <w:vAlign w:val="center"/>
            <w:hideMark/>
          </w:tcPr>
          <w:p w14:paraId="3B8F5307" w14:textId="77777777" w:rsidR="00CD1BBD" w:rsidRPr="007C6148" w:rsidRDefault="00CD1BBD" w:rsidP="00BF210A">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FUROSEMIDA </w:t>
            </w:r>
            <w:proofErr w:type="spellStart"/>
            <w:r w:rsidRPr="007C6148">
              <w:rPr>
                <w:rFonts w:ascii="Arial" w:eastAsia="Times New Roman" w:hAnsi="Arial" w:cs="Arial"/>
                <w:color w:val="000000"/>
                <w:sz w:val="20"/>
                <w:szCs w:val="20"/>
              </w:rPr>
              <w:t>INJ</w:t>
            </w:r>
            <w:proofErr w:type="spellEnd"/>
            <w:r w:rsidRPr="007C6148">
              <w:rPr>
                <w:rFonts w:ascii="Arial" w:eastAsia="Times New Roman" w:hAnsi="Arial" w:cs="Arial"/>
                <w:color w:val="000000"/>
                <w:sz w:val="20"/>
                <w:szCs w:val="20"/>
              </w:rPr>
              <w:t xml:space="preserve"> 10MG/ML - </w:t>
            </w:r>
            <w:proofErr w:type="spellStart"/>
            <w:r w:rsidRPr="007C6148">
              <w:rPr>
                <w:rFonts w:ascii="Arial" w:eastAsia="Times New Roman" w:hAnsi="Arial" w:cs="Arial"/>
                <w:color w:val="000000"/>
                <w:sz w:val="20"/>
                <w:szCs w:val="20"/>
              </w:rPr>
              <w:t>AMP</w:t>
            </w:r>
            <w:proofErr w:type="spellEnd"/>
            <w:r w:rsidRPr="007C6148">
              <w:rPr>
                <w:rFonts w:ascii="Arial" w:eastAsia="Times New Roman" w:hAnsi="Arial" w:cs="Arial"/>
                <w:color w:val="000000"/>
                <w:sz w:val="20"/>
                <w:szCs w:val="20"/>
              </w:rPr>
              <w:t xml:space="preserve"> 2ML</w:t>
            </w:r>
          </w:p>
        </w:tc>
        <w:tc>
          <w:tcPr>
            <w:tcW w:w="1274" w:type="dxa"/>
            <w:tcBorders>
              <w:top w:val="nil"/>
              <w:left w:val="nil"/>
              <w:bottom w:val="single" w:sz="4" w:space="0" w:color="auto"/>
              <w:right w:val="single" w:sz="4" w:space="0" w:color="auto"/>
            </w:tcBorders>
            <w:shd w:val="clear" w:color="auto" w:fill="auto"/>
            <w:vAlign w:val="center"/>
            <w:hideMark/>
          </w:tcPr>
          <w:p w14:paraId="047111E2"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00C7B285"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w:t>
            </w:r>
          </w:p>
        </w:tc>
        <w:tc>
          <w:tcPr>
            <w:tcW w:w="1236" w:type="dxa"/>
            <w:tcBorders>
              <w:top w:val="nil"/>
              <w:left w:val="nil"/>
              <w:bottom w:val="single" w:sz="4" w:space="0" w:color="auto"/>
              <w:right w:val="single" w:sz="4" w:space="0" w:color="auto"/>
            </w:tcBorders>
          </w:tcPr>
          <w:p w14:paraId="25ADA643"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1D029DD"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4F44B32B" w14:textId="79E2CEBC"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47FDAAF"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46</w:t>
            </w:r>
          </w:p>
        </w:tc>
        <w:tc>
          <w:tcPr>
            <w:tcW w:w="4908" w:type="dxa"/>
            <w:tcBorders>
              <w:top w:val="nil"/>
              <w:left w:val="nil"/>
              <w:bottom w:val="single" w:sz="4" w:space="0" w:color="auto"/>
              <w:right w:val="single" w:sz="4" w:space="0" w:color="auto"/>
            </w:tcBorders>
            <w:shd w:val="clear" w:color="auto" w:fill="auto"/>
            <w:vAlign w:val="center"/>
            <w:hideMark/>
          </w:tcPr>
          <w:p w14:paraId="57F52F59" w14:textId="77777777" w:rsidR="00CD1BBD" w:rsidRPr="007C6148" w:rsidRDefault="00CD1BBD" w:rsidP="00BF210A">
            <w:pPr>
              <w:rPr>
                <w:rFonts w:ascii="Arial" w:eastAsia="Times New Roman" w:hAnsi="Arial" w:cs="Arial"/>
                <w:color w:val="000000"/>
                <w:sz w:val="20"/>
                <w:szCs w:val="20"/>
              </w:rPr>
            </w:pPr>
            <w:r w:rsidRPr="007C6148">
              <w:rPr>
                <w:rFonts w:ascii="Arial" w:eastAsia="Times New Roman" w:hAnsi="Arial" w:cs="Arial"/>
                <w:color w:val="000000"/>
                <w:sz w:val="20"/>
                <w:szCs w:val="20"/>
              </w:rPr>
              <w:t>GENTAMICINA, 40 MG/ML, SOLUÇÃO INJETÁVEL</w:t>
            </w:r>
          </w:p>
        </w:tc>
        <w:tc>
          <w:tcPr>
            <w:tcW w:w="1274" w:type="dxa"/>
            <w:tcBorders>
              <w:top w:val="nil"/>
              <w:left w:val="nil"/>
              <w:bottom w:val="single" w:sz="4" w:space="0" w:color="auto"/>
              <w:right w:val="single" w:sz="4" w:space="0" w:color="auto"/>
            </w:tcBorders>
            <w:shd w:val="clear" w:color="auto" w:fill="auto"/>
            <w:vAlign w:val="center"/>
            <w:hideMark/>
          </w:tcPr>
          <w:p w14:paraId="74263B43"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9BC7E42"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c>
          <w:tcPr>
            <w:tcW w:w="1236" w:type="dxa"/>
            <w:tcBorders>
              <w:top w:val="nil"/>
              <w:left w:val="nil"/>
              <w:bottom w:val="single" w:sz="4" w:space="0" w:color="auto"/>
              <w:right w:val="single" w:sz="4" w:space="0" w:color="auto"/>
            </w:tcBorders>
          </w:tcPr>
          <w:p w14:paraId="0D21FF21"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C456024"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7CBB7DBB" w14:textId="3C862609"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99A68F1"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47</w:t>
            </w:r>
          </w:p>
        </w:tc>
        <w:tc>
          <w:tcPr>
            <w:tcW w:w="4908" w:type="dxa"/>
            <w:tcBorders>
              <w:top w:val="nil"/>
              <w:left w:val="nil"/>
              <w:bottom w:val="single" w:sz="4" w:space="0" w:color="auto"/>
              <w:right w:val="single" w:sz="4" w:space="0" w:color="auto"/>
            </w:tcBorders>
            <w:shd w:val="clear" w:color="auto" w:fill="auto"/>
            <w:vAlign w:val="center"/>
            <w:hideMark/>
          </w:tcPr>
          <w:p w14:paraId="53B8A3BE" w14:textId="77777777" w:rsidR="00CD1BBD" w:rsidRPr="007C6148" w:rsidRDefault="00CD1BBD" w:rsidP="00BF210A">
            <w:pPr>
              <w:rPr>
                <w:rFonts w:ascii="Arial" w:eastAsia="Times New Roman" w:hAnsi="Arial" w:cs="Arial"/>
                <w:color w:val="000000"/>
                <w:sz w:val="20"/>
                <w:szCs w:val="20"/>
              </w:rPr>
            </w:pPr>
            <w:r w:rsidRPr="007C6148">
              <w:rPr>
                <w:rFonts w:ascii="Arial" w:eastAsia="Times New Roman" w:hAnsi="Arial" w:cs="Arial"/>
                <w:color w:val="000000"/>
                <w:sz w:val="20"/>
                <w:szCs w:val="20"/>
              </w:rPr>
              <w:t>GENTAMICINA, 80 MG/ML, SOLUÇÃO INJETÁVEL</w:t>
            </w:r>
          </w:p>
        </w:tc>
        <w:tc>
          <w:tcPr>
            <w:tcW w:w="1274" w:type="dxa"/>
            <w:tcBorders>
              <w:top w:val="nil"/>
              <w:left w:val="nil"/>
              <w:bottom w:val="single" w:sz="4" w:space="0" w:color="auto"/>
              <w:right w:val="single" w:sz="4" w:space="0" w:color="auto"/>
            </w:tcBorders>
            <w:shd w:val="clear" w:color="auto" w:fill="auto"/>
            <w:vAlign w:val="center"/>
            <w:hideMark/>
          </w:tcPr>
          <w:p w14:paraId="6D6E80B8"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34D04BC"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w:t>
            </w:r>
          </w:p>
        </w:tc>
        <w:tc>
          <w:tcPr>
            <w:tcW w:w="1236" w:type="dxa"/>
            <w:tcBorders>
              <w:top w:val="nil"/>
              <w:left w:val="nil"/>
              <w:bottom w:val="single" w:sz="4" w:space="0" w:color="auto"/>
              <w:right w:val="single" w:sz="4" w:space="0" w:color="auto"/>
            </w:tcBorders>
          </w:tcPr>
          <w:p w14:paraId="016E02E9"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4725DBD"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052CE753" w14:textId="6283053C"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FD35C2E"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48</w:t>
            </w:r>
          </w:p>
        </w:tc>
        <w:tc>
          <w:tcPr>
            <w:tcW w:w="4908" w:type="dxa"/>
            <w:tcBorders>
              <w:top w:val="nil"/>
              <w:left w:val="nil"/>
              <w:bottom w:val="single" w:sz="4" w:space="0" w:color="auto"/>
              <w:right w:val="single" w:sz="4" w:space="0" w:color="auto"/>
            </w:tcBorders>
            <w:shd w:val="clear" w:color="auto" w:fill="auto"/>
            <w:vAlign w:val="center"/>
            <w:hideMark/>
          </w:tcPr>
          <w:p w14:paraId="2A842442" w14:textId="77777777" w:rsidR="00CD1BBD" w:rsidRPr="007C6148" w:rsidRDefault="00CD1BBD" w:rsidP="00BF210A">
            <w:pPr>
              <w:rPr>
                <w:rFonts w:ascii="Arial" w:eastAsia="Times New Roman" w:hAnsi="Arial" w:cs="Arial"/>
                <w:color w:val="000000"/>
                <w:sz w:val="20"/>
                <w:szCs w:val="20"/>
              </w:rPr>
            </w:pPr>
            <w:r w:rsidRPr="007C6148">
              <w:rPr>
                <w:rFonts w:ascii="Arial" w:eastAsia="Times New Roman" w:hAnsi="Arial" w:cs="Arial"/>
                <w:color w:val="000000"/>
                <w:sz w:val="20"/>
                <w:szCs w:val="20"/>
              </w:rPr>
              <w:t>GLICOSE, 25%, SOLUÇÃO INJETÁVEL</w:t>
            </w:r>
          </w:p>
        </w:tc>
        <w:tc>
          <w:tcPr>
            <w:tcW w:w="1274" w:type="dxa"/>
            <w:tcBorders>
              <w:top w:val="nil"/>
              <w:left w:val="nil"/>
              <w:bottom w:val="single" w:sz="4" w:space="0" w:color="auto"/>
              <w:right w:val="single" w:sz="4" w:space="0" w:color="auto"/>
            </w:tcBorders>
            <w:shd w:val="clear" w:color="auto" w:fill="auto"/>
            <w:vAlign w:val="center"/>
            <w:hideMark/>
          </w:tcPr>
          <w:p w14:paraId="2A6FBFC2"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C1C4FC5"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w:t>
            </w:r>
          </w:p>
        </w:tc>
        <w:tc>
          <w:tcPr>
            <w:tcW w:w="1236" w:type="dxa"/>
            <w:tcBorders>
              <w:top w:val="nil"/>
              <w:left w:val="nil"/>
              <w:bottom w:val="single" w:sz="4" w:space="0" w:color="auto"/>
              <w:right w:val="single" w:sz="4" w:space="0" w:color="auto"/>
            </w:tcBorders>
          </w:tcPr>
          <w:p w14:paraId="576CB1A0"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FE7375D"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0E9A1816" w14:textId="6443EEBB"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6B31BD1"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49</w:t>
            </w:r>
          </w:p>
        </w:tc>
        <w:tc>
          <w:tcPr>
            <w:tcW w:w="4908" w:type="dxa"/>
            <w:tcBorders>
              <w:top w:val="nil"/>
              <w:left w:val="nil"/>
              <w:bottom w:val="single" w:sz="4" w:space="0" w:color="auto"/>
              <w:right w:val="single" w:sz="4" w:space="0" w:color="auto"/>
            </w:tcBorders>
            <w:shd w:val="clear" w:color="auto" w:fill="auto"/>
            <w:vAlign w:val="center"/>
            <w:hideMark/>
          </w:tcPr>
          <w:p w14:paraId="403EF166" w14:textId="77777777" w:rsidR="00CD1BBD" w:rsidRPr="007C6148" w:rsidRDefault="00CD1BBD" w:rsidP="00BF210A">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GLICOSE, 50%, SOLUÇÃO INJETÁVEL </w:t>
            </w:r>
          </w:p>
        </w:tc>
        <w:tc>
          <w:tcPr>
            <w:tcW w:w="1274" w:type="dxa"/>
            <w:tcBorders>
              <w:top w:val="nil"/>
              <w:left w:val="nil"/>
              <w:bottom w:val="single" w:sz="4" w:space="0" w:color="auto"/>
              <w:right w:val="single" w:sz="4" w:space="0" w:color="auto"/>
            </w:tcBorders>
            <w:shd w:val="clear" w:color="auto" w:fill="auto"/>
            <w:vAlign w:val="center"/>
            <w:hideMark/>
          </w:tcPr>
          <w:p w14:paraId="49BFB30A"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A44706E"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w:t>
            </w:r>
          </w:p>
        </w:tc>
        <w:tc>
          <w:tcPr>
            <w:tcW w:w="1236" w:type="dxa"/>
            <w:tcBorders>
              <w:top w:val="nil"/>
              <w:left w:val="nil"/>
              <w:bottom w:val="single" w:sz="4" w:space="0" w:color="auto"/>
              <w:right w:val="single" w:sz="4" w:space="0" w:color="auto"/>
            </w:tcBorders>
          </w:tcPr>
          <w:p w14:paraId="1D2A7731"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12B64ED"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7E03A508" w14:textId="78CB8E91"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89ABB97"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4908" w:type="dxa"/>
            <w:tcBorders>
              <w:top w:val="nil"/>
              <w:left w:val="nil"/>
              <w:bottom w:val="single" w:sz="4" w:space="0" w:color="auto"/>
              <w:right w:val="single" w:sz="4" w:space="0" w:color="auto"/>
            </w:tcBorders>
            <w:shd w:val="clear" w:color="auto" w:fill="auto"/>
            <w:vAlign w:val="center"/>
            <w:hideMark/>
          </w:tcPr>
          <w:p w14:paraId="731B6126" w14:textId="77777777" w:rsidR="00CD1BBD" w:rsidRPr="007C6148" w:rsidRDefault="00CD1BBD" w:rsidP="00BF210A">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HEPARINA </w:t>
            </w:r>
            <w:proofErr w:type="spellStart"/>
            <w:r w:rsidRPr="007C6148">
              <w:rPr>
                <w:rFonts w:ascii="Arial" w:eastAsia="Times New Roman" w:hAnsi="Arial" w:cs="Arial"/>
                <w:color w:val="000000"/>
                <w:sz w:val="20"/>
                <w:szCs w:val="20"/>
              </w:rPr>
              <w:t>INJ</w:t>
            </w:r>
            <w:proofErr w:type="spellEnd"/>
            <w:r w:rsidRPr="007C6148">
              <w:rPr>
                <w:rFonts w:ascii="Arial" w:eastAsia="Times New Roman" w:hAnsi="Arial" w:cs="Arial"/>
                <w:color w:val="000000"/>
                <w:sz w:val="20"/>
                <w:szCs w:val="20"/>
              </w:rPr>
              <w:t xml:space="preserve"> 5.000 UI SUBCUTÂNEA </w:t>
            </w:r>
          </w:p>
        </w:tc>
        <w:tc>
          <w:tcPr>
            <w:tcW w:w="1274" w:type="dxa"/>
            <w:tcBorders>
              <w:top w:val="nil"/>
              <w:left w:val="nil"/>
              <w:bottom w:val="single" w:sz="4" w:space="0" w:color="auto"/>
              <w:right w:val="single" w:sz="4" w:space="0" w:color="auto"/>
            </w:tcBorders>
            <w:shd w:val="clear" w:color="auto" w:fill="auto"/>
            <w:vAlign w:val="center"/>
            <w:hideMark/>
          </w:tcPr>
          <w:p w14:paraId="7C6AF213"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DD5CC19"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w:t>
            </w:r>
          </w:p>
        </w:tc>
        <w:tc>
          <w:tcPr>
            <w:tcW w:w="1236" w:type="dxa"/>
            <w:tcBorders>
              <w:top w:val="nil"/>
              <w:left w:val="nil"/>
              <w:bottom w:val="single" w:sz="4" w:space="0" w:color="auto"/>
              <w:right w:val="single" w:sz="4" w:space="0" w:color="auto"/>
            </w:tcBorders>
          </w:tcPr>
          <w:p w14:paraId="342952E7"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05E4175"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243F659F" w14:textId="2B0201AB"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CDF2ED2"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51</w:t>
            </w:r>
          </w:p>
        </w:tc>
        <w:tc>
          <w:tcPr>
            <w:tcW w:w="4908" w:type="dxa"/>
            <w:tcBorders>
              <w:top w:val="nil"/>
              <w:left w:val="nil"/>
              <w:bottom w:val="single" w:sz="4" w:space="0" w:color="auto"/>
              <w:right w:val="single" w:sz="4" w:space="0" w:color="auto"/>
            </w:tcBorders>
            <w:shd w:val="clear" w:color="auto" w:fill="auto"/>
            <w:vAlign w:val="center"/>
            <w:hideMark/>
          </w:tcPr>
          <w:p w14:paraId="49142580" w14:textId="77777777" w:rsidR="00CD1BBD" w:rsidRPr="007C6148" w:rsidRDefault="00CD1BBD" w:rsidP="00BF210A">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HIDRALAZINA</w:t>
            </w:r>
            <w:proofErr w:type="spellEnd"/>
            <w:r w:rsidRPr="007C6148">
              <w:rPr>
                <w:rFonts w:ascii="Arial" w:eastAsia="Times New Roman" w:hAnsi="Arial" w:cs="Arial"/>
                <w:color w:val="000000"/>
                <w:sz w:val="20"/>
                <w:szCs w:val="20"/>
              </w:rPr>
              <w:t xml:space="preserve"> INJETÁVEL20MG. (</w:t>
            </w:r>
            <w:proofErr w:type="spellStart"/>
            <w:r w:rsidRPr="007C6148">
              <w:rPr>
                <w:rFonts w:ascii="Arial" w:eastAsia="Times New Roman" w:hAnsi="Arial" w:cs="Arial"/>
                <w:color w:val="000000"/>
                <w:sz w:val="20"/>
                <w:szCs w:val="20"/>
              </w:rPr>
              <w:t>AMP</w:t>
            </w:r>
            <w:proofErr w:type="spellEnd"/>
            <w:r w:rsidRPr="007C6148">
              <w:rPr>
                <w:rFonts w:ascii="Arial" w:eastAsia="Times New Roman" w:hAnsi="Arial" w:cs="Arial"/>
                <w:color w:val="000000"/>
                <w:sz w:val="20"/>
                <w:szCs w:val="20"/>
              </w:rPr>
              <w:t xml:space="preserve">. 1 ML) </w:t>
            </w:r>
          </w:p>
        </w:tc>
        <w:tc>
          <w:tcPr>
            <w:tcW w:w="1274" w:type="dxa"/>
            <w:tcBorders>
              <w:top w:val="nil"/>
              <w:left w:val="nil"/>
              <w:bottom w:val="single" w:sz="4" w:space="0" w:color="auto"/>
              <w:right w:val="single" w:sz="4" w:space="0" w:color="auto"/>
            </w:tcBorders>
            <w:shd w:val="clear" w:color="auto" w:fill="auto"/>
            <w:vAlign w:val="center"/>
            <w:hideMark/>
          </w:tcPr>
          <w:p w14:paraId="24EF790B"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20350CC"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c>
          <w:tcPr>
            <w:tcW w:w="1236" w:type="dxa"/>
            <w:tcBorders>
              <w:top w:val="nil"/>
              <w:left w:val="nil"/>
              <w:bottom w:val="single" w:sz="4" w:space="0" w:color="auto"/>
              <w:right w:val="single" w:sz="4" w:space="0" w:color="auto"/>
            </w:tcBorders>
          </w:tcPr>
          <w:p w14:paraId="0706C0A3"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918D394"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364846DA" w14:textId="3879AE9B"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F2A517D"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52</w:t>
            </w:r>
          </w:p>
        </w:tc>
        <w:tc>
          <w:tcPr>
            <w:tcW w:w="4908" w:type="dxa"/>
            <w:tcBorders>
              <w:top w:val="nil"/>
              <w:left w:val="nil"/>
              <w:bottom w:val="single" w:sz="4" w:space="0" w:color="auto"/>
              <w:right w:val="single" w:sz="4" w:space="0" w:color="auto"/>
            </w:tcBorders>
            <w:shd w:val="clear" w:color="auto" w:fill="auto"/>
            <w:vAlign w:val="center"/>
            <w:hideMark/>
          </w:tcPr>
          <w:p w14:paraId="05850241" w14:textId="77777777" w:rsidR="00CD1BBD" w:rsidRPr="007C6148" w:rsidRDefault="00CD1BBD" w:rsidP="00BF210A">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HIDROCORTISONA, 100 MG, INJETÁVEL </w:t>
            </w:r>
          </w:p>
        </w:tc>
        <w:tc>
          <w:tcPr>
            <w:tcW w:w="1274" w:type="dxa"/>
            <w:tcBorders>
              <w:top w:val="nil"/>
              <w:left w:val="nil"/>
              <w:bottom w:val="single" w:sz="4" w:space="0" w:color="auto"/>
              <w:right w:val="single" w:sz="4" w:space="0" w:color="auto"/>
            </w:tcBorders>
            <w:shd w:val="clear" w:color="auto" w:fill="auto"/>
            <w:vAlign w:val="center"/>
            <w:hideMark/>
          </w:tcPr>
          <w:p w14:paraId="5AB422EC"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BAC9120"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w:t>
            </w:r>
          </w:p>
        </w:tc>
        <w:tc>
          <w:tcPr>
            <w:tcW w:w="1236" w:type="dxa"/>
            <w:tcBorders>
              <w:top w:val="nil"/>
              <w:left w:val="nil"/>
              <w:bottom w:val="single" w:sz="4" w:space="0" w:color="auto"/>
              <w:right w:val="single" w:sz="4" w:space="0" w:color="auto"/>
            </w:tcBorders>
          </w:tcPr>
          <w:p w14:paraId="2F2C41FB"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FEC1393"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28DA0E9F" w14:textId="2EB7BCA1"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DD2E4F4"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53</w:t>
            </w:r>
          </w:p>
        </w:tc>
        <w:tc>
          <w:tcPr>
            <w:tcW w:w="4908" w:type="dxa"/>
            <w:tcBorders>
              <w:top w:val="nil"/>
              <w:left w:val="nil"/>
              <w:bottom w:val="single" w:sz="4" w:space="0" w:color="auto"/>
              <w:right w:val="single" w:sz="4" w:space="0" w:color="auto"/>
            </w:tcBorders>
            <w:shd w:val="clear" w:color="auto" w:fill="auto"/>
            <w:vAlign w:val="center"/>
            <w:hideMark/>
          </w:tcPr>
          <w:p w14:paraId="6EA60A41" w14:textId="77777777" w:rsidR="00CD1BBD" w:rsidRPr="007C6148" w:rsidRDefault="00CD1BBD" w:rsidP="00BF210A">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HIDROCORTISONA, 500 MG, INJETÁVEL </w:t>
            </w:r>
          </w:p>
        </w:tc>
        <w:tc>
          <w:tcPr>
            <w:tcW w:w="1274" w:type="dxa"/>
            <w:tcBorders>
              <w:top w:val="nil"/>
              <w:left w:val="nil"/>
              <w:bottom w:val="single" w:sz="4" w:space="0" w:color="auto"/>
              <w:right w:val="single" w:sz="4" w:space="0" w:color="auto"/>
            </w:tcBorders>
            <w:shd w:val="clear" w:color="auto" w:fill="auto"/>
            <w:vAlign w:val="center"/>
            <w:hideMark/>
          </w:tcPr>
          <w:p w14:paraId="72E4407E"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98B1CBB"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w:t>
            </w:r>
          </w:p>
        </w:tc>
        <w:tc>
          <w:tcPr>
            <w:tcW w:w="1236" w:type="dxa"/>
            <w:tcBorders>
              <w:top w:val="nil"/>
              <w:left w:val="nil"/>
              <w:bottom w:val="single" w:sz="4" w:space="0" w:color="auto"/>
              <w:right w:val="single" w:sz="4" w:space="0" w:color="auto"/>
            </w:tcBorders>
          </w:tcPr>
          <w:p w14:paraId="59CC383D"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A966E81"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55A031D4" w14:textId="481A0562" w:rsidTr="004C1BD8">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06FB7B0"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54</w:t>
            </w:r>
          </w:p>
        </w:tc>
        <w:tc>
          <w:tcPr>
            <w:tcW w:w="4908" w:type="dxa"/>
            <w:tcBorders>
              <w:top w:val="nil"/>
              <w:left w:val="nil"/>
              <w:bottom w:val="single" w:sz="4" w:space="0" w:color="auto"/>
              <w:right w:val="single" w:sz="4" w:space="0" w:color="auto"/>
            </w:tcBorders>
            <w:shd w:val="clear" w:color="auto" w:fill="auto"/>
            <w:vAlign w:val="center"/>
            <w:hideMark/>
          </w:tcPr>
          <w:p w14:paraId="68E6B12E" w14:textId="77777777" w:rsidR="00CD1BBD" w:rsidRPr="007C6148" w:rsidRDefault="00CD1BBD" w:rsidP="00566003">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IMUNOGLOBULINA HUMANA, </w:t>
            </w:r>
            <w:proofErr w:type="spellStart"/>
            <w:r w:rsidRPr="007C6148">
              <w:rPr>
                <w:rFonts w:ascii="Arial" w:eastAsia="Times New Roman" w:hAnsi="Arial" w:cs="Arial"/>
                <w:color w:val="000000"/>
                <w:sz w:val="20"/>
                <w:szCs w:val="20"/>
              </w:rPr>
              <w:t>ANTI</w:t>
            </w:r>
            <w:proofErr w:type="spellEnd"/>
            <w:r w:rsidRPr="007C6148">
              <w:rPr>
                <w:rFonts w:ascii="Arial" w:eastAsia="Times New Roman" w:hAnsi="Arial" w:cs="Arial"/>
                <w:color w:val="000000"/>
                <w:sz w:val="20"/>
                <w:szCs w:val="20"/>
              </w:rPr>
              <w:t xml:space="preserve"> </w:t>
            </w:r>
            <w:proofErr w:type="spellStart"/>
            <w:r w:rsidRPr="007C6148">
              <w:rPr>
                <w:rFonts w:ascii="Arial" w:eastAsia="Times New Roman" w:hAnsi="Arial" w:cs="Arial"/>
                <w:color w:val="000000"/>
                <w:sz w:val="20"/>
                <w:szCs w:val="20"/>
              </w:rPr>
              <w:t>RHO</w:t>
            </w:r>
            <w:proofErr w:type="spellEnd"/>
            <w:r w:rsidRPr="007C6148">
              <w:rPr>
                <w:rFonts w:ascii="Arial" w:eastAsia="Times New Roman" w:hAnsi="Arial" w:cs="Arial"/>
                <w:color w:val="000000"/>
                <w:sz w:val="20"/>
                <w:szCs w:val="20"/>
              </w:rPr>
              <w:t xml:space="preserve">(D), 300 MCG, SOLUÇÃO INJETÁVEL </w:t>
            </w:r>
            <w:proofErr w:type="spellStart"/>
            <w:r w:rsidRPr="007C6148">
              <w:rPr>
                <w:rFonts w:ascii="Arial" w:eastAsia="Times New Roman" w:hAnsi="Arial" w:cs="Arial"/>
                <w:color w:val="000000"/>
                <w:sz w:val="20"/>
                <w:szCs w:val="20"/>
              </w:rPr>
              <w:t>MATERGAM</w:t>
            </w:r>
            <w:proofErr w:type="spellEnd"/>
            <w:r w:rsidRPr="007C6148">
              <w:rPr>
                <w:rFonts w:ascii="Arial" w:eastAsia="Times New Roman" w:hAnsi="Arial" w:cs="Arial"/>
                <w:color w:val="000000"/>
                <w:sz w:val="20"/>
                <w:szCs w:val="20"/>
              </w:rPr>
              <w:t xml:space="preserve">) </w:t>
            </w:r>
          </w:p>
        </w:tc>
        <w:tc>
          <w:tcPr>
            <w:tcW w:w="1274" w:type="dxa"/>
            <w:tcBorders>
              <w:top w:val="nil"/>
              <w:left w:val="nil"/>
              <w:bottom w:val="single" w:sz="4" w:space="0" w:color="auto"/>
              <w:right w:val="single" w:sz="4" w:space="0" w:color="auto"/>
            </w:tcBorders>
            <w:shd w:val="clear" w:color="auto" w:fill="auto"/>
            <w:vAlign w:val="center"/>
            <w:hideMark/>
          </w:tcPr>
          <w:p w14:paraId="75280E2B"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CB48D5F"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tcPr>
          <w:p w14:paraId="294D551F"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6C75BE8"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271AF414" w14:textId="791D9E5B"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DA47451"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55</w:t>
            </w:r>
          </w:p>
        </w:tc>
        <w:tc>
          <w:tcPr>
            <w:tcW w:w="4908" w:type="dxa"/>
            <w:tcBorders>
              <w:top w:val="nil"/>
              <w:left w:val="nil"/>
              <w:bottom w:val="single" w:sz="4" w:space="0" w:color="auto"/>
              <w:right w:val="single" w:sz="4" w:space="0" w:color="auto"/>
            </w:tcBorders>
            <w:shd w:val="clear" w:color="000000" w:fill="FFFFFF"/>
            <w:noWrap/>
            <w:vAlign w:val="center"/>
            <w:hideMark/>
          </w:tcPr>
          <w:p w14:paraId="290F539E" w14:textId="77777777" w:rsidR="00CD1BBD" w:rsidRPr="007C6148" w:rsidRDefault="00CD1BBD" w:rsidP="00BF210A">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LEVOFLOXACINO</w:t>
            </w:r>
            <w:proofErr w:type="spellEnd"/>
            <w:r w:rsidRPr="007C6148">
              <w:rPr>
                <w:rFonts w:ascii="Arial" w:eastAsia="Times New Roman" w:hAnsi="Arial" w:cs="Arial"/>
                <w:color w:val="000000"/>
                <w:sz w:val="20"/>
                <w:szCs w:val="20"/>
              </w:rPr>
              <w:t xml:space="preserve"> 5MG/ML - FRASCO 100ML</w:t>
            </w:r>
          </w:p>
        </w:tc>
        <w:tc>
          <w:tcPr>
            <w:tcW w:w="1274" w:type="dxa"/>
            <w:tcBorders>
              <w:top w:val="nil"/>
              <w:left w:val="nil"/>
              <w:bottom w:val="single" w:sz="4" w:space="0" w:color="auto"/>
              <w:right w:val="single" w:sz="4" w:space="0" w:color="auto"/>
            </w:tcBorders>
            <w:shd w:val="clear" w:color="000000" w:fill="FFFFFF"/>
            <w:noWrap/>
            <w:vAlign w:val="center"/>
            <w:hideMark/>
          </w:tcPr>
          <w:p w14:paraId="4C07A88B"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000000" w:fill="FFFFFF"/>
            <w:noWrap/>
            <w:vAlign w:val="center"/>
            <w:hideMark/>
          </w:tcPr>
          <w:p w14:paraId="5CD9B5A9"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shd w:val="clear" w:color="000000" w:fill="FFFFFF"/>
          </w:tcPr>
          <w:p w14:paraId="0051096A"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3FE2E0D4"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1034B500" w14:textId="7DD7FD21"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0127B61"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56</w:t>
            </w:r>
          </w:p>
        </w:tc>
        <w:tc>
          <w:tcPr>
            <w:tcW w:w="4908" w:type="dxa"/>
            <w:tcBorders>
              <w:top w:val="nil"/>
              <w:left w:val="nil"/>
              <w:bottom w:val="single" w:sz="4" w:space="0" w:color="auto"/>
              <w:right w:val="single" w:sz="4" w:space="0" w:color="auto"/>
            </w:tcBorders>
            <w:shd w:val="clear" w:color="auto" w:fill="auto"/>
            <w:vAlign w:val="center"/>
            <w:hideMark/>
          </w:tcPr>
          <w:p w14:paraId="70142974" w14:textId="77777777" w:rsidR="00CD1BBD" w:rsidRPr="007C6148" w:rsidRDefault="00CD1BBD" w:rsidP="00BF210A">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LIDOCAINA</w:t>
            </w:r>
            <w:proofErr w:type="spellEnd"/>
            <w:r w:rsidRPr="007C6148">
              <w:rPr>
                <w:rFonts w:ascii="Arial" w:eastAsia="Times New Roman" w:hAnsi="Arial" w:cs="Arial"/>
                <w:color w:val="000000"/>
                <w:sz w:val="20"/>
                <w:szCs w:val="20"/>
              </w:rPr>
              <w:t xml:space="preserve"> 2% SEM VASO 20ML </w:t>
            </w:r>
          </w:p>
        </w:tc>
        <w:tc>
          <w:tcPr>
            <w:tcW w:w="1274" w:type="dxa"/>
            <w:tcBorders>
              <w:top w:val="nil"/>
              <w:left w:val="nil"/>
              <w:bottom w:val="single" w:sz="4" w:space="0" w:color="auto"/>
              <w:right w:val="single" w:sz="4" w:space="0" w:color="auto"/>
            </w:tcBorders>
            <w:shd w:val="clear" w:color="auto" w:fill="auto"/>
            <w:vAlign w:val="center"/>
            <w:hideMark/>
          </w:tcPr>
          <w:p w14:paraId="50873296"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6DAC909C"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w:t>
            </w:r>
          </w:p>
        </w:tc>
        <w:tc>
          <w:tcPr>
            <w:tcW w:w="1236" w:type="dxa"/>
            <w:tcBorders>
              <w:top w:val="nil"/>
              <w:left w:val="nil"/>
              <w:bottom w:val="single" w:sz="4" w:space="0" w:color="auto"/>
              <w:right w:val="single" w:sz="4" w:space="0" w:color="auto"/>
            </w:tcBorders>
          </w:tcPr>
          <w:p w14:paraId="6216DA97"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1CCB996"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438522D8" w14:textId="45F86418"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1106C15"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57</w:t>
            </w:r>
          </w:p>
        </w:tc>
        <w:tc>
          <w:tcPr>
            <w:tcW w:w="4908" w:type="dxa"/>
            <w:tcBorders>
              <w:top w:val="nil"/>
              <w:left w:val="nil"/>
              <w:bottom w:val="single" w:sz="4" w:space="0" w:color="auto"/>
              <w:right w:val="single" w:sz="4" w:space="0" w:color="auto"/>
            </w:tcBorders>
            <w:shd w:val="clear" w:color="auto" w:fill="auto"/>
            <w:vAlign w:val="center"/>
            <w:hideMark/>
          </w:tcPr>
          <w:p w14:paraId="7E0F4C79" w14:textId="77777777" w:rsidR="00CD1BBD" w:rsidRPr="007C6148" w:rsidRDefault="00CD1BBD" w:rsidP="00BF210A">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LIDOCAÍNA CLORIDRATO, 2%, INJETÁVEL 5ML </w:t>
            </w:r>
          </w:p>
        </w:tc>
        <w:tc>
          <w:tcPr>
            <w:tcW w:w="1274" w:type="dxa"/>
            <w:tcBorders>
              <w:top w:val="nil"/>
              <w:left w:val="nil"/>
              <w:bottom w:val="single" w:sz="4" w:space="0" w:color="auto"/>
              <w:right w:val="single" w:sz="4" w:space="0" w:color="auto"/>
            </w:tcBorders>
            <w:shd w:val="clear" w:color="auto" w:fill="auto"/>
            <w:vAlign w:val="center"/>
            <w:hideMark/>
          </w:tcPr>
          <w:p w14:paraId="2BF5BEE9"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0DA9BB5A"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w:t>
            </w:r>
          </w:p>
        </w:tc>
        <w:tc>
          <w:tcPr>
            <w:tcW w:w="1236" w:type="dxa"/>
            <w:tcBorders>
              <w:top w:val="nil"/>
              <w:left w:val="nil"/>
              <w:bottom w:val="single" w:sz="4" w:space="0" w:color="auto"/>
              <w:right w:val="single" w:sz="4" w:space="0" w:color="auto"/>
            </w:tcBorders>
          </w:tcPr>
          <w:p w14:paraId="6524B3D3"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C138DF4"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59F8EF27" w14:textId="25399D7D" w:rsidTr="004C1BD8">
        <w:trPr>
          <w:trHeight w:val="51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5968651"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58</w:t>
            </w:r>
          </w:p>
        </w:tc>
        <w:tc>
          <w:tcPr>
            <w:tcW w:w="4908" w:type="dxa"/>
            <w:tcBorders>
              <w:top w:val="nil"/>
              <w:left w:val="nil"/>
              <w:bottom w:val="nil"/>
              <w:right w:val="nil"/>
            </w:tcBorders>
            <w:shd w:val="clear" w:color="auto" w:fill="auto"/>
            <w:vAlign w:val="center"/>
            <w:hideMark/>
          </w:tcPr>
          <w:p w14:paraId="5AABC710" w14:textId="77777777" w:rsidR="00CD1BBD" w:rsidRPr="007C6148" w:rsidRDefault="00CD1BBD" w:rsidP="00566003">
            <w:pPr>
              <w:jc w:val="both"/>
              <w:rPr>
                <w:rFonts w:ascii="Arial" w:eastAsia="Times New Roman" w:hAnsi="Arial" w:cs="Arial"/>
                <w:sz w:val="20"/>
                <w:szCs w:val="20"/>
              </w:rPr>
            </w:pPr>
            <w:proofErr w:type="spellStart"/>
            <w:r w:rsidRPr="007C6148">
              <w:rPr>
                <w:rFonts w:ascii="Arial" w:eastAsia="Times New Roman" w:hAnsi="Arial" w:cs="Arial"/>
                <w:sz w:val="20"/>
                <w:szCs w:val="20"/>
              </w:rPr>
              <w:t>METILPREDNISOLONA</w:t>
            </w:r>
            <w:proofErr w:type="spellEnd"/>
            <w:r w:rsidRPr="007C6148">
              <w:rPr>
                <w:rFonts w:ascii="Arial" w:eastAsia="Times New Roman" w:hAnsi="Arial" w:cs="Arial"/>
                <w:sz w:val="20"/>
                <w:szCs w:val="20"/>
              </w:rPr>
              <w:t xml:space="preserve"> SUCCINATO 500MG, APRESENTAÇÃO: </w:t>
            </w:r>
            <w:proofErr w:type="spellStart"/>
            <w:r w:rsidRPr="007C6148">
              <w:rPr>
                <w:rFonts w:ascii="Arial" w:eastAsia="Times New Roman" w:hAnsi="Arial" w:cs="Arial"/>
                <w:sz w:val="20"/>
                <w:szCs w:val="20"/>
              </w:rPr>
              <w:t>PÓLIOFILIZADO</w:t>
            </w:r>
            <w:proofErr w:type="spellEnd"/>
            <w:r w:rsidRPr="007C6148">
              <w:rPr>
                <w:rFonts w:ascii="Arial" w:eastAsia="Times New Roman" w:hAnsi="Arial" w:cs="Arial"/>
                <w:sz w:val="20"/>
                <w:szCs w:val="20"/>
              </w:rPr>
              <w:t xml:space="preserve"> + DILUENTE, INJETÁVEL</w:t>
            </w:r>
          </w:p>
        </w:tc>
        <w:tc>
          <w:tcPr>
            <w:tcW w:w="1274" w:type="dxa"/>
            <w:tcBorders>
              <w:top w:val="nil"/>
              <w:left w:val="single" w:sz="4" w:space="0" w:color="auto"/>
              <w:bottom w:val="single" w:sz="4" w:space="0" w:color="auto"/>
              <w:right w:val="single" w:sz="4" w:space="0" w:color="auto"/>
            </w:tcBorders>
            <w:shd w:val="clear" w:color="auto" w:fill="auto"/>
            <w:vAlign w:val="center"/>
            <w:hideMark/>
          </w:tcPr>
          <w:p w14:paraId="0B009166"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FD6AEB4"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w:t>
            </w:r>
          </w:p>
        </w:tc>
        <w:tc>
          <w:tcPr>
            <w:tcW w:w="1236" w:type="dxa"/>
            <w:tcBorders>
              <w:top w:val="nil"/>
              <w:left w:val="nil"/>
              <w:bottom w:val="single" w:sz="4" w:space="0" w:color="auto"/>
              <w:right w:val="single" w:sz="4" w:space="0" w:color="auto"/>
            </w:tcBorders>
          </w:tcPr>
          <w:p w14:paraId="2E5B81B4"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78BA033"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61C7E12F" w14:textId="128D74C9"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DFB9B1C"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59</w:t>
            </w:r>
          </w:p>
        </w:tc>
        <w:tc>
          <w:tcPr>
            <w:tcW w:w="4908" w:type="dxa"/>
            <w:tcBorders>
              <w:top w:val="single" w:sz="4" w:space="0" w:color="auto"/>
              <w:left w:val="nil"/>
              <w:bottom w:val="single" w:sz="4" w:space="0" w:color="auto"/>
              <w:right w:val="single" w:sz="4" w:space="0" w:color="auto"/>
            </w:tcBorders>
            <w:shd w:val="clear" w:color="auto" w:fill="auto"/>
            <w:vAlign w:val="center"/>
            <w:hideMark/>
          </w:tcPr>
          <w:p w14:paraId="787A693F" w14:textId="77777777" w:rsidR="00CD1BBD" w:rsidRPr="007C6148" w:rsidRDefault="00CD1BBD" w:rsidP="00BF210A">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METOCLOPRAMIDA</w:t>
            </w:r>
            <w:proofErr w:type="spellEnd"/>
            <w:r w:rsidRPr="007C6148">
              <w:rPr>
                <w:rFonts w:ascii="Arial" w:eastAsia="Times New Roman" w:hAnsi="Arial" w:cs="Arial"/>
                <w:color w:val="000000"/>
                <w:sz w:val="20"/>
                <w:szCs w:val="20"/>
              </w:rPr>
              <w:t xml:space="preserve"> SOL. </w:t>
            </w:r>
            <w:proofErr w:type="spellStart"/>
            <w:r w:rsidRPr="007C6148">
              <w:rPr>
                <w:rFonts w:ascii="Arial" w:eastAsia="Times New Roman" w:hAnsi="Arial" w:cs="Arial"/>
                <w:color w:val="000000"/>
                <w:sz w:val="20"/>
                <w:szCs w:val="20"/>
              </w:rPr>
              <w:t>INJ</w:t>
            </w:r>
            <w:proofErr w:type="spellEnd"/>
            <w:r w:rsidRPr="007C6148">
              <w:rPr>
                <w:rFonts w:ascii="Arial" w:eastAsia="Times New Roman" w:hAnsi="Arial" w:cs="Arial"/>
                <w:color w:val="000000"/>
                <w:sz w:val="20"/>
                <w:szCs w:val="20"/>
              </w:rPr>
              <w:t>. 10MG/ML</w:t>
            </w:r>
          </w:p>
        </w:tc>
        <w:tc>
          <w:tcPr>
            <w:tcW w:w="1274" w:type="dxa"/>
            <w:tcBorders>
              <w:top w:val="nil"/>
              <w:left w:val="nil"/>
              <w:bottom w:val="single" w:sz="4" w:space="0" w:color="auto"/>
              <w:right w:val="single" w:sz="4" w:space="0" w:color="auto"/>
            </w:tcBorders>
            <w:shd w:val="clear" w:color="auto" w:fill="auto"/>
            <w:vAlign w:val="center"/>
            <w:hideMark/>
          </w:tcPr>
          <w:p w14:paraId="0B247B31"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196D075"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2500</w:t>
            </w:r>
          </w:p>
        </w:tc>
        <w:tc>
          <w:tcPr>
            <w:tcW w:w="1236" w:type="dxa"/>
            <w:tcBorders>
              <w:top w:val="nil"/>
              <w:left w:val="nil"/>
              <w:bottom w:val="single" w:sz="4" w:space="0" w:color="auto"/>
              <w:right w:val="single" w:sz="4" w:space="0" w:color="auto"/>
            </w:tcBorders>
          </w:tcPr>
          <w:p w14:paraId="57C5F598"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06BB95C"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05C616E7" w14:textId="1FB2E2E7"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C16A941"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w:t>
            </w:r>
          </w:p>
        </w:tc>
        <w:tc>
          <w:tcPr>
            <w:tcW w:w="4908" w:type="dxa"/>
            <w:tcBorders>
              <w:top w:val="nil"/>
              <w:left w:val="nil"/>
              <w:bottom w:val="single" w:sz="4" w:space="0" w:color="auto"/>
              <w:right w:val="single" w:sz="4" w:space="0" w:color="auto"/>
            </w:tcBorders>
            <w:shd w:val="clear" w:color="auto" w:fill="auto"/>
            <w:vAlign w:val="center"/>
            <w:hideMark/>
          </w:tcPr>
          <w:p w14:paraId="1C681302" w14:textId="77777777" w:rsidR="00CD1BBD" w:rsidRPr="007C6148" w:rsidRDefault="00CD1BBD" w:rsidP="00BF210A">
            <w:pPr>
              <w:rPr>
                <w:rFonts w:ascii="Arial" w:eastAsia="Times New Roman" w:hAnsi="Arial" w:cs="Arial"/>
                <w:color w:val="000000"/>
                <w:sz w:val="20"/>
                <w:szCs w:val="20"/>
              </w:rPr>
            </w:pPr>
            <w:r w:rsidRPr="007C6148">
              <w:rPr>
                <w:rFonts w:ascii="Arial" w:eastAsia="Times New Roman" w:hAnsi="Arial" w:cs="Arial"/>
                <w:color w:val="000000"/>
                <w:sz w:val="20"/>
                <w:szCs w:val="20"/>
              </w:rPr>
              <w:t>METRONIDAZOL, 5MG/ML, 0,5% (</w:t>
            </w:r>
            <w:proofErr w:type="spellStart"/>
            <w:r w:rsidRPr="007C6148">
              <w:rPr>
                <w:rFonts w:ascii="Arial" w:eastAsia="Times New Roman" w:hAnsi="Arial" w:cs="Arial"/>
                <w:color w:val="000000"/>
                <w:sz w:val="20"/>
                <w:szCs w:val="20"/>
              </w:rPr>
              <w:t>FRESENIZOL</w:t>
            </w:r>
            <w:proofErr w:type="spellEnd"/>
            <w:r w:rsidRPr="007C6148">
              <w:rPr>
                <w:rFonts w:ascii="Arial" w:eastAsia="Times New Roman" w:hAnsi="Arial" w:cs="Arial"/>
                <w:color w:val="000000"/>
                <w:sz w:val="20"/>
                <w:szCs w:val="20"/>
              </w:rPr>
              <w:t xml:space="preserve">) SOL. INJETÁVEL </w:t>
            </w:r>
          </w:p>
        </w:tc>
        <w:tc>
          <w:tcPr>
            <w:tcW w:w="1274" w:type="dxa"/>
            <w:tcBorders>
              <w:top w:val="nil"/>
              <w:left w:val="nil"/>
              <w:bottom w:val="single" w:sz="4" w:space="0" w:color="auto"/>
              <w:right w:val="single" w:sz="4" w:space="0" w:color="auto"/>
            </w:tcBorders>
            <w:shd w:val="clear" w:color="auto" w:fill="auto"/>
            <w:vAlign w:val="center"/>
            <w:hideMark/>
          </w:tcPr>
          <w:p w14:paraId="5FADF8E2"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3031E90B"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c>
          <w:tcPr>
            <w:tcW w:w="1236" w:type="dxa"/>
            <w:tcBorders>
              <w:top w:val="nil"/>
              <w:left w:val="nil"/>
              <w:bottom w:val="single" w:sz="4" w:space="0" w:color="auto"/>
              <w:right w:val="single" w:sz="4" w:space="0" w:color="auto"/>
            </w:tcBorders>
          </w:tcPr>
          <w:p w14:paraId="2CB781A6"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6F58CF5"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7E009A85" w14:textId="652D49B3"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B694F79"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61</w:t>
            </w:r>
          </w:p>
        </w:tc>
        <w:tc>
          <w:tcPr>
            <w:tcW w:w="4908" w:type="dxa"/>
            <w:tcBorders>
              <w:top w:val="nil"/>
              <w:left w:val="nil"/>
              <w:bottom w:val="single" w:sz="4" w:space="0" w:color="auto"/>
              <w:right w:val="single" w:sz="4" w:space="0" w:color="auto"/>
            </w:tcBorders>
            <w:shd w:val="clear" w:color="auto" w:fill="auto"/>
            <w:vAlign w:val="center"/>
            <w:hideMark/>
          </w:tcPr>
          <w:p w14:paraId="321A873C" w14:textId="77777777" w:rsidR="00CD1BBD" w:rsidRPr="007C6148" w:rsidRDefault="00CD1BBD" w:rsidP="00BF210A">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NEOCAINA</w:t>
            </w:r>
            <w:proofErr w:type="spellEnd"/>
            <w:r w:rsidRPr="007C6148">
              <w:rPr>
                <w:rFonts w:ascii="Arial" w:eastAsia="Times New Roman" w:hAnsi="Arial" w:cs="Arial"/>
                <w:color w:val="000000"/>
                <w:sz w:val="20"/>
                <w:szCs w:val="20"/>
              </w:rPr>
              <w:t xml:space="preserve"> 0,5% S/ VASO (</w:t>
            </w:r>
            <w:proofErr w:type="spellStart"/>
            <w:r w:rsidRPr="007C6148">
              <w:rPr>
                <w:rFonts w:ascii="Arial" w:eastAsia="Times New Roman" w:hAnsi="Arial" w:cs="Arial"/>
                <w:color w:val="000000"/>
                <w:sz w:val="20"/>
                <w:szCs w:val="20"/>
              </w:rPr>
              <w:t>BUPIVACAINA</w:t>
            </w:r>
            <w:proofErr w:type="spellEnd"/>
            <w:r w:rsidRPr="007C6148">
              <w:rPr>
                <w:rFonts w:ascii="Arial" w:eastAsia="Times New Roman" w:hAnsi="Arial" w:cs="Arial"/>
                <w:color w:val="000000"/>
                <w:sz w:val="20"/>
                <w:szCs w:val="20"/>
              </w:rPr>
              <w:t>) 20ML</w:t>
            </w:r>
          </w:p>
        </w:tc>
        <w:tc>
          <w:tcPr>
            <w:tcW w:w="1274" w:type="dxa"/>
            <w:tcBorders>
              <w:top w:val="nil"/>
              <w:left w:val="nil"/>
              <w:bottom w:val="single" w:sz="4" w:space="0" w:color="auto"/>
              <w:right w:val="single" w:sz="4" w:space="0" w:color="auto"/>
            </w:tcBorders>
            <w:shd w:val="clear" w:color="auto" w:fill="auto"/>
            <w:vAlign w:val="center"/>
            <w:hideMark/>
          </w:tcPr>
          <w:p w14:paraId="3EC2DE11"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4CE00C6"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157148CC"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6027BBF"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1F339790" w14:textId="18522CB9" w:rsidTr="004C1BD8">
        <w:trPr>
          <w:trHeight w:val="51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834E469"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62</w:t>
            </w:r>
          </w:p>
        </w:tc>
        <w:tc>
          <w:tcPr>
            <w:tcW w:w="4908" w:type="dxa"/>
            <w:tcBorders>
              <w:top w:val="nil"/>
              <w:left w:val="nil"/>
              <w:bottom w:val="single" w:sz="4" w:space="0" w:color="auto"/>
              <w:right w:val="single" w:sz="4" w:space="0" w:color="auto"/>
            </w:tcBorders>
            <w:shd w:val="clear" w:color="auto" w:fill="auto"/>
            <w:vAlign w:val="center"/>
            <w:hideMark/>
          </w:tcPr>
          <w:p w14:paraId="202B9957" w14:textId="77777777" w:rsidR="00CD1BBD" w:rsidRPr="007C6148" w:rsidRDefault="00CD1BBD" w:rsidP="00BF210A">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NEOCAINA</w:t>
            </w:r>
            <w:proofErr w:type="spellEnd"/>
            <w:r w:rsidRPr="007C6148">
              <w:rPr>
                <w:rFonts w:ascii="Arial" w:eastAsia="Times New Roman" w:hAnsi="Arial" w:cs="Arial"/>
                <w:color w:val="000000"/>
                <w:sz w:val="20"/>
                <w:szCs w:val="20"/>
              </w:rPr>
              <w:t xml:space="preserve"> PESADA (</w:t>
            </w:r>
            <w:proofErr w:type="spellStart"/>
            <w:r w:rsidRPr="007C6148">
              <w:rPr>
                <w:rFonts w:ascii="Arial" w:eastAsia="Times New Roman" w:hAnsi="Arial" w:cs="Arial"/>
                <w:color w:val="000000"/>
                <w:sz w:val="20"/>
                <w:szCs w:val="20"/>
              </w:rPr>
              <w:t>BUPIVACAÍNA</w:t>
            </w:r>
            <w:proofErr w:type="spellEnd"/>
            <w:r w:rsidRPr="007C6148">
              <w:rPr>
                <w:rFonts w:ascii="Arial" w:eastAsia="Times New Roman" w:hAnsi="Arial" w:cs="Arial"/>
                <w:color w:val="000000"/>
                <w:sz w:val="20"/>
                <w:szCs w:val="20"/>
              </w:rPr>
              <w:t xml:space="preserve"> CLORIDRATO, ASSOCIADA À GLICOSE, 0,5% + 8%), SOLUÇÃO INJETÁVEL </w:t>
            </w:r>
          </w:p>
        </w:tc>
        <w:tc>
          <w:tcPr>
            <w:tcW w:w="1274" w:type="dxa"/>
            <w:tcBorders>
              <w:top w:val="nil"/>
              <w:left w:val="nil"/>
              <w:bottom w:val="single" w:sz="4" w:space="0" w:color="auto"/>
              <w:right w:val="single" w:sz="4" w:space="0" w:color="auto"/>
            </w:tcBorders>
            <w:shd w:val="clear" w:color="auto" w:fill="auto"/>
            <w:vAlign w:val="center"/>
            <w:hideMark/>
          </w:tcPr>
          <w:p w14:paraId="43A6688F"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62061A80"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400</w:t>
            </w:r>
          </w:p>
        </w:tc>
        <w:tc>
          <w:tcPr>
            <w:tcW w:w="1236" w:type="dxa"/>
            <w:tcBorders>
              <w:top w:val="nil"/>
              <w:left w:val="nil"/>
              <w:bottom w:val="single" w:sz="4" w:space="0" w:color="auto"/>
              <w:right w:val="single" w:sz="4" w:space="0" w:color="auto"/>
            </w:tcBorders>
          </w:tcPr>
          <w:p w14:paraId="238A82FC"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3CFC5DB"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17C80910" w14:textId="24E620E7"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94A3AD8"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lastRenderedPageBreak/>
              <w:t>63</w:t>
            </w:r>
          </w:p>
        </w:tc>
        <w:tc>
          <w:tcPr>
            <w:tcW w:w="4908" w:type="dxa"/>
            <w:tcBorders>
              <w:top w:val="nil"/>
              <w:left w:val="nil"/>
              <w:bottom w:val="single" w:sz="4" w:space="0" w:color="auto"/>
              <w:right w:val="single" w:sz="4" w:space="0" w:color="auto"/>
            </w:tcBorders>
            <w:shd w:val="clear" w:color="auto" w:fill="auto"/>
            <w:vAlign w:val="center"/>
            <w:hideMark/>
          </w:tcPr>
          <w:p w14:paraId="4FC0278A" w14:textId="77777777" w:rsidR="00CD1BBD" w:rsidRPr="007C6148" w:rsidRDefault="00CD1BBD" w:rsidP="00BF210A">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NITROPRUSSETO</w:t>
            </w:r>
            <w:proofErr w:type="spellEnd"/>
            <w:r w:rsidRPr="007C6148">
              <w:rPr>
                <w:rFonts w:ascii="Arial" w:eastAsia="Times New Roman" w:hAnsi="Arial" w:cs="Arial"/>
                <w:color w:val="000000"/>
                <w:sz w:val="20"/>
                <w:szCs w:val="20"/>
              </w:rPr>
              <w:t xml:space="preserve"> DE SÓDIO 25MG/ML - AMPOLA 2ML</w:t>
            </w:r>
          </w:p>
        </w:tc>
        <w:tc>
          <w:tcPr>
            <w:tcW w:w="1274" w:type="dxa"/>
            <w:tcBorders>
              <w:top w:val="nil"/>
              <w:left w:val="nil"/>
              <w:bottom w:val="single" w:sz="4" w:space="0" w:color="auto"/>
              <w:right w:val="single" w:sz="4" w:space="0" w:color="auto"/>
            </w:tcBorders>
            <w:shd w:val="clear" w:color="auto" w:fill="auto"/>
            <w:vAlign w:val="center"/>
            <w:hideMark/>
          </w:tcPr>
          <w:p w14:paraId="19B9C662"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06FC4AA3"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c>
          <w:tcPr>
            <w:tcW w:w="1236" w:type="dxa"/>
            <w:tcBorders>
              <w:top w:val="nil"/>
              <w:left w:val="nil"/>
              <w:bottom w:val="single" w:sz="4" w:space="0" w:color="auto"/>
              <w:right w:val="single" w:sz="4" w:space="0" w:color="auto"/>
            </w:tcBorders>
          </w:tcPr>
          <w:p w14:paraId="2B88F631"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0597916"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6F4F79B2" w14:textId="43871F2D"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01066FA"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64</w:t>
            </w:r>
          </w:p>
        </w:tc>
        <w:tc>
          <w:tcPr>
            <w:tcW w:w="4908" w:type="dxa"/>
            <w:tcBorders>
              <w:top w:val="nil"/>
              <w:left w:val="nil"/>
              <w:bottom w:val="nil"/>
              <w:right w:val="nil"/>
            </w:tcBorders>
            <w:shd w:val="clear" w:color="auto" w:fill="auto"/>
            <w:noWrap/>
            <w:vAlign w:val="center"/>
            <w:hideMark/>
          </w:tcPr>
          <w:p w14:paraId="404B7F8E" w14:textId="77777777" w:rsidR="00CD1BBD" w:rsidRPr="007C6148" w:rsidRDefault="00CD1BBD" w:rsidP="00BF210A">
            <w:pPr>
              <w:rPr>
                <w:rFonts w:ascii="Arial" w:eastAsia="Times New Roman" w:hAnsi="Arial" w:cs="Arial"/>
                <w:color w:val="000000"/>
                <w:sz w:val="20"/>
                <w:szCs w:val="20"/>
              </w:rPr>
            </w:pPr>
            <w:r w:rsidRPr="007C6148">
              <w:rPr>
                <w:rFonts w:ascii="Arial" w:eastAsia="Times New Roman" w:hAnsi="Arial" w:cs="Arial"/>
                <w:color w:val="000000"/>
                <w:sz w:val="20"/>
                <w:szCs w:val="20"/>
              </w:rPr>
              <w:t>NITROGLICERINA - SOLUÇÃO INJETÁVEL 5MG/ML</w:t>
            </w:r>
          </w:p>
        </w:tc>
        <w:tc>
          <w:tcPr>
            <w:tcW w:w="1274" w:type="dxa"/>
            <w:tcBorders>
              <w:top w:val="nil"/>
              <w:left w:val="single" w:sz="4" w:space="0" w:color="auto"/>
              <w:bottom w:val="single" w:sz="4" w:space="0" w:color="auto"/>
              <w:right w:val="single" w:sz="4" w:space="0" w:color="auto"/>
            </w:tcBorders>
            <w:shd w:val="clear" w:color="auto" w:fill="auto"/>
            <w:vAlign w:val="center"/>
            <w:hideMark/>
          </w:tcPr>
          <w:p w14:paraId="2B693272"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DC0FA4E"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c>
          <w:tcPr>
            <w:tcW w:w="1236" w:type="dxa"/>
            <w:tcBorders>
              <w:top w:val="nil"/>
              <w:left w:val="nil"/>
              <w:bottom w:val="single" w:sz="4" w:space="0" w:color="auto"/>
              <w:right w:val="single" w:sz="4" w:space="0" w:color="auto"/>
            </w:tcBorders>
          </w:tcPr>
          <w:p w14:paraId="31C3E78D"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396DCC5"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3C6B7760" w14:textId="0DA05586" w:rsidTr="004C1BD8">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6FC8924"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65</w:t>
            </w:r>
          </w:p>
        </w:tc>
        <w:tc>
          <w:tcPr>
            <w:tcW w:w="4908" w:type="dxa"/>
            <w:tcBorders>
              <w:top w:val="single" w:sz="4" w:space="0" w:color="auto"/>
              <w:left w:val="nil"/>
              <w:bottom w:val="single" w:sz="4" w:space="0" w:color="auto"/>
              <w:right w:val="single" w:sz="4" w:space="0" w:color="auto"/>
            </w:tcBorders>
            <w:shd w:val="clear" w:color="auto" w:fill="auto"/>
            <w:vAlign w:val="center"/>
            <w:hideMark/>
          </w:tcPr>
          <w:p w14:paraId="3125FE13" w14:textId="77777777" w:rsidR="00CD1BBD" w:rsidRPr="007C6148" w:rsidRDefault="00CD1BBD" w:rsidP="00BF210A">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NOREPINEFRINA 2MG/ML (NORADRENALINA) SOLUÇÃO INJETÁVEL - </w:t>
            </w:r>
            <w:proofErr w:type="spellStart"/>
            <w:r w:rsidRPr="007C6148">
              <w:rPr>
                <w:rFonts w:ascii="Arial" w:eastAsia="Times New Roman" w:hAnsi="Arial" w:cs="Arial"/>
                <w:color w:val="000000"/>
                <w:sz w:val="20"/>
                <w:szCs w:val="20"/>
              </w:rPr>
              <w:t>AMP</w:t>
            </w:r>
            <w:proofErr w:type="spellEnd"/>
            <w:r w:rsidRPr="007C6148">
              <w:rPr>
                <w:rFonts w:ascii="Arial" w:eastAsia="Times New Roman" w:hAnsi="Arial" w:cs="Arial"/>
                <w:color w:val="000000"/>
                <w:sz w:val="20"/>
                <w:szCs w:val="20"/>
              </w:rPr>
              <w:t xml:space="preserve"> 4ML</w:t>
            </w:r>
          </w:p>
        </w:tc>
        <w:tc>
          <w:tcPr>
            <w:tcW w:w="1274" w:type="dxa"/>
            <w:tcBorders>
              <w:top w:val="nil"/>
              <w:left w:val="nil"/>
              <w:bottom w:val="single" w:sz="4" w:space="0" w:color="auto"/>
              <w:right w:val="single" w:sz="4" w:space="0" w:color="auto"/>
            </w:tcBorders>
            <w:shd w:val="clear" w:color="auto" w:fill="auto"/>
            <w:vAlign w:val="center"/>
            <w:hideMark/>
          </w:tcPr>
          <w:p w14:paraId="1990EA22"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6772DBE9"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c>
          <w:tcPr>
            <w:tcW w:w="1236" w:type="dxa"/>
            <w:tcBorders>
              <w:top w:val="nil"/>
              <w:left w:val="nil"/>
              <w:bottom w:val="single" w:sz="4" w:space="0" w:color="auto"/>
              <w:right w:val="single" w:sz="4" w:space="0" w:color="auto"/>
            </w:tcBorders>
          </w:tcPr>
          <w:p w14:paraId="5AFDB4FE"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21560C5"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5318F748" w14:textId="192E4002" w:rsidTr="001A74CD">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1CF6FC7"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66</w:t>
            </w:r>
          </w:p>
        </w:tc>
        <w:tc>
          <w:tcPr>
            <w:tcW w:w="4908" w:type="dxa"/>
            <w:tcBorders>
              <w:top w:val="nil"/>
              <w:left w:val="nil"/>
              <w:bottom w:val="single" w:sz="4" w:space="0" w:color="auto"/>
              <w:right w:val="single" w:sz="4" w:space="0" w:color="auto"/>
            </w:tcBorders>
            <w:shd w:val="clear" w:color="auto" w:fill="auto"/>
            <w:vAlign w:val="center"/>
            <w:hideMark/>
          </w:tcPr>
          <w:p w14:paraId="0DFFC6DD" w14:textId="77777777" w:rsidR="00CD1BBD" w:rsidRPr="007C6148" w:rsidRDefault="00CD1BBD" w:rsidP="00BF210A">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NORIPURUM</w:t>
            </w:r>
            <w:proofErr w:type="spellEnd"/>
            <w:r w:rsidRPr="007C6148">
              <w:rPr>
                <w:rFonts w:ascii="Arial" w:eastAsia="Times New Roman" w:hAnsi="Arial" w:cs="Arial"/>
                <w:color w:val="000000"/>
                <w:sz w:val="20"/>
                <w:szCs w:val="20"/>
              </w:rPr>
              <w:t xml:space="preserve"> </w:t>
            </w:r>
            <w:proofErr w:type="spellStart"/>
            <w:r w:rsidRPr="007C6148">
              <w:rPr>
                <w:rFonts w:ascii="Arial" w:eastAsia="Times New Roman" w:hAnsi="Arial" w:cs="Arial"/>
                <w:color w:val="000000"/>
                <w:sz w:val="20"/>
                <w:szCs w:val="20"/>
              </w:rPr>
              <w:t>INJ</w:t>
            </w:r>
            <w:proofErr w:type="spellEnd"/>
            <w:r w:rsidRPr="007C6148">
              <w:rPr>
                <w:rFonts w:ascii="Arial" w:eastAsia="Times New Roman" w:hAnsi="Arial" w:cs="Arial"/>
                <w:color w:val="000000"/>
                <w:sz w:val="20"/>
                <w:szCs w:val="20"/>
              </w:rPr>
              <w:t xml:space="preserve"> EV - </w:t>
            </w:r>
            <w:proofErr w:type="spellStart"/>
            <w:r w:rsidRPr="007C6148">
              <w:rPr>
                <w:rFonts w:ascii="Arial" w:eastAsia="Times New Roman" w:hAnsi="Arial" w:cs="Arial"/>
                <w:color w:val="000000"/>
                <w:sz w:val="20"/>
                <w:szCs w:val="20"/>
              </w:rPr>
              <w:t>SACARATO</w:t>
            </w:r>
            <w:proofErr w:type="spellEnd"/>
            <w:r w:rsidRPr="007C6148">
              <w:rPr>
                <w:rFonts w:ascii="Arial" w:eastAsia="Times New Roman" w:hAnsi="Arial" w:cs="Arial"/>
                <w:color w:val="000000"/>
                <w:sz w:val="20"/>
                <w:szCs w:val="20"/>
              </w:rPr>
              <w:t xml:space="preserve"> DE HIDRÓXIDO FÉRRICO 100MG/5ML</w:t>
            </w:r>
          </w:p>
        </w:tc>
        <w:tc>
          <w:tcPr>
            <w:tcW w:w="1274" w:type="dxa"/>
            <w:tcBorders>
              <w:top w:val="nil"/>
              <w:left w:val="nil"/>
              <w:bottom w:val="single" w:sz="4" w:space="0" w:color="auto"/>
              <w:right w:val="single" w:sz="4" w:space="0" w:color="auto"/>
            </w:tcBorders>
            <w:shd w:val="clear" w:color="auto" w:fill="auto"/>
            <w:vAlign w:val="center"/>
            <w:hideMark/>
          </w:tcPr>
          <w:p w14:paraId="287CCE27"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6FD6BAF"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w:t>
            </w:r>
          </w:p>
        </w:tc>
        <w:tc>
          <w:tcPr>
            <w:tcW w:w="1236" w:type="dxa"/>
            <w:tcBorders>
              <w:top w:val="nil"/>
              <w:left w:val="nil"/>
              <w:bottom w:val="single" w:sz="4" w:space="0" w:color="auto"/>
              <w:right w:val="single" w:sz="4" w:space="0" w:color="auto"/>
            </w:tcBorders>
          </w:tcPr>
          <w:p w14:paraId="1E5A496C"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8BF6CA9"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0A0CE9B6" w14:textId="32B83A41"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FD375C5"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67</w:t>
            </w:r>
          </w:p>
        </w:tc>
        <w:tc>
          <w:tcPr>
            <w:tcW w:w="4908" w:type="dxa"/>
            <w:tcBorders>
              <w:top w:val="nil"/>
              <w:left w:val="nil"/>
              <w:bottom w:val="single" w:sz="4" w:space="0" w:color="auto"/>
              <w:right w:val="single" w:sz="4" w:space="0" w:color="auto"/>
            </w:tcBorders>
            <w:shd w:val="clear" w:color="auto" w:fill="auto"/>
            <w:vAlign w:val="center"/>
            <w:hideMark/>
          </w:tcPr>
          <w:p w14:paraId="6E5A06FE" w14:textId="77777777" w:rsidR="00CD1BBD" w:rsidRPr="007C6148" w:rsidRDefault="00CD1BBD" w:rsidP="00BF210A">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NORIPURUM</w:t>
            </w:r>
            <w:proofErr w:type="spellEnd"/>
            <w:r w:rsidRPr="007C6148">
              <w:rPr>
                <w:rFonts w:ascii="Arial" w:eastAsia="Times New Roman" w:hAnsi="Arial" w:cs="Arial"/>
                <w:color w:val="000000"/>
                <w:sz w:val="20"/>
                <w:szCs w:val="20"/>
              </w:rPr>
              <w:t xml:space="preserve"> </w:t>
            </w:r>
            <w:proofErr w:type="spellStart"/>
            <w:r w:rsidRPr="007C6148">
              <w:rPr>
                <w:rFonts w:ascii="Arial" w:eastAsia="Times New Roman" w:hAnsi="Arial" w:cs="Arial"/>
                <w:color w:val="000000"/>
                <w:sz w:val="20"/>
                <w:szCs w:val="20"/>
              </w:rPr>
              <w:t>INJ</w:t>
            </w:r>
            <w:proofErr w:type="spellEnd"/>
            <w:r w:rsidRPr="007C6148">
              <w:rPr>
                <w:rFonts w:ascii="Arial" w:eastAsia="Times New Roman" w:hAnsi="Arial" w:cs="Arial"/>
                <w:color w:val="000000"/>
                <w:sz w:val="20"/>
                <w:szCs w:val="20"/>
              </w:rPr>
              <w:t xml:space="preserve"> IM - </w:t>
            </w:r>
            <w:proofErr w:type="spellStart"/>
            <w:r w:rsidRPr="007C6148">
              <w:rPr>
                <w:rFonts w:ascii="Arial" w:eastAsia="Times New Roman" w:hAnsi="Arial" w:cs="Arial"/>
                <w:color w:val="000000"/>
                <w:sz w:val="20"/>
                <w:szCs w:val="20"/>
              </w:rPr>
              <w:t>FERRIPOLIMALTOSE</w:t>
            </w:r>
            <w:proofErr w:type="spellEnd"/>
            <w:r w:rsidRPr="007C6148">
              <w:rPr>
                <w:rFonts w:ascii="Arial" w:eastAsia="Times New Roman" w:hAnsi="Arial" w:cs="Arial"/>
                <w:color w:val="000000"/>
                <w:sz w:val="20"/>
                <w:szCs w:val="20"/>
              </w:rPr>
              <w:t xml:space="preserve"> 100MG/2ML</w:t>
            </w:r>
          </w:p>
        </w:tc>
        <w:tc>
          <w:tcPr>
            <w:tcW w:w="1274" w:type="dxa"/>
            <w:tcBorders>
              <w:top w:val="nil"/>
              <w:left w:val="nil"/>
              <w:bottom w:val="single" w:sz="4" w:space="0" w:color="auto"/>
              <w:right w:val="single" w:sz="4" w:space="0" w:color="auto"/>
            </w:tcBorders>
            <w:shd w:val="clear" w:color="auto" w:fill="auto"/>
            <w:vAlign w:val="center"/>
            <w:hideMark/>
          </w:tcPr>
          <w:p w14:paraId="0ECB2501"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2574C0A"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w:t>
            </w:r>
          </w:p>
        </w:tc>
        <w:tc>
          <w:tcPr>
            <w:tcW w:w="1236" w:type="dxa"/>
            <w:tcBorders>
              <w:top w:val="nil"/>
              <w:left w:val="nil"/>
              <w:bottom w:val="single" w:sz="4" w:space="0" w:color="auto"/>
              <w:right w:val="single" w:sz="4" w:space="0" w:color="auto"/>
            </w:tcBorders>
          </w:tcPr>
          <w:p w14:paraId="609FA58E"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79F1F89"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5A2709B6" w14:textId="5E89BAA3" w:rsidTr="001A74CD">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C6EA8EF"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68</w:t>
            </w:r>
          </w:p>
        </w:tc>
        <w:tc>
          <w:tcPr>
            <w:tcW w:w="4908" w:type="dxa"/>
            <w:tcBorders>
              <w:top w:val="nil"/>
              <w:left w:val="nil"/>
              <w:bottom w:val="single" w:sz="4" w:space="0" w:color="auto"/>
              <w:right w:val="single" w:sz="4" w:space="0" w:color="auto"/>
            </w:tcBorders>
            <w:shd w:val="clear" w:color="auto" w:fill="auto"/>
            <w:vAlign w:val="center"/>
            <w:hideMark/>
          </w:tcPr>
          <w:p w14:paraId="2C53AD0C" w14:textId="77777777" w:rsidR="00CD1BBD" w:rsidRPr="007C6148" w:rsidRDefault="00CD1BBD" w:rsidP="00BF210A">
            <w:pPr>
              <w:rPr>
                <w:rFonts w:ascii="Arial" w:eastAsia="Times New Roman" w:hAnsi="Arial" w:cs="Arial"/>
                <w:color w:val="000000"/>
                <w:sz w:val="20"/>
                <w:szCs w:val="20"/>
              </w:rPr>
            </w:pPr>
            <w:r w:rsidRPr="007C6148">
              <w:rPr>
                <w:rFonts w:ascii="Arial" w:eastAsia="Times New Roman" w:hAnsi="Arial" w:cs="Arial"/>
                <w:color w:val="000000"/>
                <w:sz w:val="20"/>
                <w:szCs w:val="20"/>
              </w:rPr>
              <w:t>OMEPRAZOL 40MG</w:t>
            </w:r>
          </w:p>
        </w:tc>
        <w:tc>
          <w:tcPr>
            <w:tcW w:w="1274" w:type="dxa"/>
            <w:tcBorders>
              <w:top w:val="nil"/>
              <w:left w:val="nil"/>
              <w:bottom w:val="single" w:sz="4" w:space="0" w:color="auto"/>
              <w:right w:val="single" w:sz="4" w:space="0" w:color="auto"/>
            </w:tcBorders>
            <w:shd w:val="clear" w:color="auto" w:fill="auto"/>
            <w:vAlign w:val="center"/>
            <w:hideMark/>
          </w:tcPr>
          <w:p w14:paraId="21225F22"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EA8508D"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800</w:t>
            </w:r>
          </w:p>
        </w:tc>
        <w:tc>
          <w:tcPr>
            <w:tcW w:w="1236" w:type="dxa"/>
            <w:tcBorders>
              <w:top w:val="nil"/>
              <w:left w:val="nil"/>
              <w:bottom w:val="single" w:sz="4" w:space="0" w:color="auto"/>
              <w:right w:val="single" w:sz="4" w:space="0" w:color="auto"/>
            </w:tcBorders>
          </w:tcPr>
          <w:p w14:paraId="64C9E052"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FAF9337"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7D503E7F" w14:textId="7DAF6E42"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6AC78D0"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69</w:t>
            </w:r>
          </w:p>
        </w:tc>
        <w:tc>
          <w:tcPr>
            <w:tcW w:w="4908" w:type="dxa"/>
            <w:tcBorders>
              <w:top w:val="nil"/>
              <w:left w:val="nil"/>
              <w:bottom w:val="single" w:sz="4" w:space="0" w:color="auto"/>
              <w:right w:val="single" w:sz="4" w:space="0" w:color="auto"/>
            </w:tcBorders>
            <w:shd w:val="clear" w:color="auto" w:fill="auto"/>
            <w:vAlign w:val="center"/>
            <w:hideMark/>
          </w:tcPr>
          <w:p w14:paraId="41A39A68" w14:textId="77777777" w:rsidR="00CD1BBD" w:rsidRPr="007C6148" w:rsidRDefault="00CD1BBD" w:rsidP="00BF210A">
            <w:pPr>
              <w:rPr>
                <w:rFonts w:ascii="Arial" w:eastAsia="Times New Roman" w:hAnsi="Arial" w:cs="Arial"/>
                <w:color w:val="000000"/>
                <w:sz w:val="20"/>
                <w:szCs w:val="20"/>
              </w:rPr>
            </w:pPr>
            <w:r w:rsidRPr="007C6148">
              <w:rPr>
                <w:rFonts w:ascii="Arial" w:eastAsia="Times New Roman" w:hAnsi="Arial" w:cs="Arial"/>
                <w:color w:val="000000"/>
                <w:sz w:val="20"/>
                <w:szCs w:val="20"/>
              </w:rPr>
              <w:t>ONDANSETRONA 2MG (AMPOLA 2ML)</w:t>
            </w:r>
          </w:p>
        </w:tc>
        <w:tc>
          <w:tcPr>
            <w:tcW w:w="1274" w:type="dxa"/>
            <w:tcBorders>
              <w:top w:val="nil"/>
              <w:left w:val="nil"/>
              <w:bottom w:val="single" w:sz="4" w:space="0" w:color="auto"/>
              <w:right w:val="single" w:sz="4" w:space="0" w:color="auto"/>
            </w:tcBorders>
            <w:shd w:val="clear" w:color="auto" w:fill="auto"/>
            <w:vAlign w:val="center"/>
            <w:hideMark/>
          </w:tcPr>
          <w:p w14:paraId="3C674F43"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6258A21E"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w:t>
            </w:r>
          </w:p>
        </w:tc>
        <w:tc>
          <w:tcPr>
            <w:tcW w:w="1236" w:type="dxa"/>
            <w:tcBorders>
              <w:top w:val="nil"/>
              <w:left w:val="nil"/>
              <w:bottom w:val="single" w:sz="4" w:space="0" w:color="auto"/>
              <w:right w:val="single" w:sz="4" w:space="0" w:color="auto"/>
            </w:tcBorders>
          </w:tcPr>
          <w:p w14:paraId="4E25CC8B"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B24BFFF"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2957127E" w14:textId="6BE668C2"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A7A9A08"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70</w:t>
            </w:r>
          </w:p>
        </w:tc>
        <w:tc>
          <w:tcPr>
            <w:tcW w:w="4908" w:type="dxa"/>
            <w:tcBorders>
              <w:top w:val="nil"/>
              <w:left w:val="nil"/>
              <w:bottom w:val="single" w:sz="4" w:space="0" w:color="auto"/>
              <w:right w:val="single" w:sz="4" w:space="0" w:color="auto"/>
            </w:tcBorders>
            <w:shd w:val="clear" w:color="auto" w:fill="auto"/>
            <w:vAlign w:val="center"/>
            <w:hideMark/>
          </w:tcPr>
          <w:p w14:paraId="1C73DD2E" w14:textId="77777777" w:rsidR="00CD1BBD" w:rsidRPr="007C6148" w:rsidRDefault="00CD1BBD" w:rsidP="00BF210A">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OXACILINA</w:t>
            </w:r>
            <w:proofErr w:type="spellEnd"/>
            <w:r w:rsidRPr="007C6148">
              <w:rPr>
                <w:rFonts w:ascii="Arial" w:eastAsia="Times New Roman" w:hAnsi="Arial" w:cs="Arial"/>
                <w:color w:val="000000"/>
                <w:sz w:val="20"/>
                <w:szCs w:val="20"/>
              </w:rPr>
              <w:t xml:space="preserve">, 500 MG, INJETÁVEL </w:t>
            </w:r>
          </w:p>
        </w:tc>
        <w:tc>
          <w:tcPr>
            <w:tcW w:w="1274" w:type="dxa"/>
            <w:tcBorders>
              <w:top w:val="nil"/>
              <w:left w:val="nil"/>
              <w:bottom w:val="single" w:sz="4" w:space="0" w:color="auto"/>
              <w:right w:val="single" w:sz="4" w:space="0" w:color="auto"/>
            </w:tcBorders>
            <w:shd w:val="clear" w:color="auto" w:fill="auto"/>
            <w:vAlign w:val="center"/>
            <w:hideMark/>
          </w:tcPr>
          <w:p w14:paraId="23F8F100"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04244D3"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c>
          <w:tcPr>
            <w:tcW w:w="1236" w:type="dxa"/>
            <w:tcBorders>
              <w:top w:val="nil"/>
              <w:left w:val="nil"/>
              <w:bottom w:val="single" w:sz="4" w:space="0" w:color="auto"/>
              <w:right w:val="single" w:sz="4" w:space="0" w:color="auto"/>
            </w:tcBorders>
          </w:tcPr>
          <w:p w14:paraId="014DD37D"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1B72360"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40C3FD1E" w14:textId="09D4DFDD"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C6D3C53"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71</w:t>
            </w:r>
          </w:p>
        </w:tc>
        <w:tc>
          <w:tcPr>
            <w:tcW w:w="4908" w:type="dxa"/>
            <w:tcBorders>
              <w:top w:val="nil"/>
              <w:left w:val="nil"/>
              <w:bottom w:val="single" w:sz="4" w:space="0" w:color="auto"/>
              <w:right w:val="single" w:sz="4" w:space="0" w:color="auto"/>
            </w:tcBorders>
            <w:shd w:val="clear" w:color="auto" w:fill="auto"/>
            <w:vAlign w:val="center"/>
            <w:hideMark/>
          </w:tcPr>
          <w:p w14:paraId="55AFF9BE" w14:textId="77777777" w:rsidR="00CD1BBD" w:rsidRPr="007C6148" w:rsidRDefault="00CD1BBD" w:rsidP="00BF210A">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OXITOCINA, 5 UI/ML, SOLUÇÃO INJETÁVEL </w:t>
            </w:r>
          </w:p>
        </w:tc>
        <w:tc>
          <w:tcPr>
            <w:tcW w:w="1274" w:type="dxa"/>
            <w:tcBorders>
              <w:top w:val="nil"/>
              <w:left w:val="nil"/>
              <w:bottom w:val="single" w:sz="4" w:space="0" w:color="auto"/>
              <w:right w:val="single" w:sz="4" w:space="0" w:color="auto"/>
            </w:tcBorders>
            <w:shd w:val="clear" w:color="auto" w:fill="auto"/>
            <w:vAlign w:val="center"/>
            <w:hideMark/>
          </w:tcPr>
          <w:p w14:paraId="5B0CD3B3"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6226687"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w:t>
            </w:r>
          </w:p>
        </w:tc>
        <w:tc>
          <w:tcPr>
            <w:tcW w:w="1236" w:type="dxa"/>
            <w:tcBorders>
              <w:top w:val="nil"/>
              <w:left w:val="nil"/>
              <w:bottom w:val="single" w:sz="4" w:space="0" w:color="auto"/>
              <w:right w:val="single" w:sz="4" w:space="0" w:color="auto"/>
            </w:tcBorders>
          </w:tcPr>
          <w:p w14:paraId="469CD2ED"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954A1AF"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6AD67F62" w14:textId="0ECB6EA0" w:rsidTr="004C1BD8">
        <w:trPr>
          <w:trHeight w:val="51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9D24AF4"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72</w:t>
            </w:r>
          </w:p>
        </w:tc>
        <w:tc>
          <w:tcPr>
            <w:tcW w:w="4908" w:type="dxa"/>
            <w:tcBorders>
              <w:top w:val="nil"/>
              <w:left w:val="nil"/>
              <w:bottom w:val="single" w:sz="4" w:space="0" w:color="auto"/>
              <w:right w:val="single" w:sz="4" w:space="0" w:color="auto"/>
            </w:tcBorders>
            <w:shd w:val="clear" w:color="auto" w:fill="auto"/>
            <w:vAlign w:val="center"/>
            <w:hideMark/>
          </w:tcPr>
          <w:p w14:paraId="5392516D" w14:textId="77777777" w:rsidR="00CD1BBD" w:rsidRPr="007C6148" w:rsidRDefault="00CD1BBD" w:rsidP="00BF210A">
            <w:pPr>
              <w:rPr>
                <w:rFonts w:ascii="Arial" w:eastAsia="Times New Roman" w:hAnsi="Arial" w:cs="Arial"/>
                <w:color w:val="000000"/>
                <w:sz w:val="20"/>
                <w:szCs w:val="20"/>
              </w:rPr>
            </w:pPr>
            <w:r w:rsidRPr="007C6148">
              <w:rPr>
                <w:rFonts w:ascii="Arial" w:eastAsia="Times New Roman" w:hAnsi="Arial" w:cs="Arial"/>
                <w:color w:val="000000"/>
                <w:sz w:val="20"/>
                <w:szCs w:val="20"/>
              </w:rPr>
              <w:t>PENICILINA 400.000 UI (cada frasco-ampola contém penicilina G procaína    300.000 UI; penicilina G potássica 100.000 UI)</w:t>
            </w:r>
          </w:p>
        </w:tc>
        <w:tc>
          <w:tcPr>
            <w:tcW w:w="1274" w:type="dxa"/>
            <w:tcBorders>
              <w:top w:val="nil"/>
              <w:left w:val="nil"/>
              <w:bottom w:val="single" w:sz="4" w:space="0" w:color="auto"/>
              <w:right w:val="single" w:sz="4" w:space="0" w:color="auto"/>
            </w:tcBorders>
            <w:shd w:val="clear" w:color="auto" w:fill="auto"/>
            <w:vAlign w:val="center"/>
            <w:hideMark/>
          </w:tcPr>
          <w:p w14:paraId="2F4A93D2"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B15B53B"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tcPr>
          <w:p w14:paraId="2D5F9E82"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850A569"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349734A4" w14:textId="58E69239" w:rsidTr="004C1BD8">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1E1C278"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73</w:t>
            </w:r>
          </w:p>
        </w:tc>
        <w:tc>
          <w:tcPr>
            <w:tcW w:w="4908" w:type="dxa"/>
            <w:tcBorders>
              <w:top w:val="nil"/>
              <w:left w:val="nil"/>
              <w:bottom w:val="single" w:sz="4" w:space="0" w:color="auto"/>
              <w:right w:val="single" w:sz="4" w:space="0" w:color="auto"/>
            </w:tcBorders>
            <w:shd w:val="clear" w:color="auto" w:fill="auto"/>
            <w:vAlign w:val="center"/>
            <w:hideMark/>
          </w:tcPr>
          <w:p w14:paraId="0CEE56C7" w14:textId="77777777" w:rsidR="00CD1BBD" w:rsidRPr="007C6148" w:rsidRDefault="00CD1BBD" w:rsidP="00BF210A">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PIRACETAM</w:t>
            </w:r>
            <w:proofErr w:type="spellEnd"/>
            <w:r w:rsidRPr="007C6148">
              <w:rPr>
                <w:rFonts w:ascii="Arial" w:eastAsia="Times New Roman" w:hAnsi="Arial" w:cs="Arial"/>
                <w:color w:val="000000"/>
                <w:sz w:val="20"/>
                <w:szCs w:val="20"/>
              </w:rPr>
              <w:t xml:space="preserve"> 200 MG/ML, SOLUÇÃO INJETÁVEL  5ML </w:t>
            </w:r>
          </w:p>
        </w:tc>
        <w:tc>
          <w:tcPr>
            <w:tcW w:w="1274" w:type="dxa"/>
            <w:tcBorders>
              <w:top w:val="nil"/>
              <w:left w:val="nil"/>
              <w:bottom w:val="single" w:sz="4" w:space="0" w:color="auto"/>
              <w:right w:val="single" w:sz="4" w:space="0" w:color="auto"/>
            </w:tcBorders>
            <w:shd w:val="clear" w:color="auto" w:fill="auto"/>
            <w:vAlign w:val="center"/>
            <w:hideMark/>
          </w:tcPr>
          <w:p w14:paraId="2E83DA53"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35B6750"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tcPr>
          <w:p w14:paraId="20846FD2"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3C2A056"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0517596D" w14:textId="2C8DBCF0" w:rsidTr="001A74CD">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7CB437B"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74</w:t>
            </w:r>
          </w:p>
        </w:tc>
        <w:tc>
          <w:tcPr>
            <w:tcW w:w="4908" w:type="dxa"/>
            <w:tcBorders>
              <w:top w:val="nil"/>
              <w:left w:val="nil"/>
              <w:bottom w:val="single" w:sz="4" w:space="0" w:color="auto"/>
              <w:right w:val="single" w:sz="4" w:space="0" w:color="auto"/>
            </w:tcBorders>
            <w:shd w:val="clear" w:color="auto" w:fill="auto"/>
            <w:vAlign w:val="center"/>
            <w:hideMark/>
          </w:tcPr>
          <w:p w14:paraId="3BE89F99" w14:textId="77777777" w:rsidR="00CD1BBD" w:rsidRPr="007C6148" w:rsidRDefault="00CD1BBD" w:rsidP="00BF210A">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SULFATO DE EFEDRINA - SOL. INJETÁVEL 50MG/ML - </w:t>
            </w:r>
            <w:proofErr w:type="spellStart"/>
            <w:r w:rsidRPr="007C6148">
              <w:rPr>
                <w:rFonts w:ascii="Arial" w:eastAsia="Times New Roman" w:hAnsi="Arial" w:cs="Arial"/>
                <w:color w:val="000000"/>
                <w:sz w:val="20"/>
                <w:szCs w:val="20"/>
              </w:rPr>
              <w:t>AMP</w:t>
            </w:r>
            <w:proofErr w:type="spellEnd"/>
            <w:r w:rsidRPr="007C6148">
              <w:rPr>
                <w:rFonts w:ascii="Arial" w:eastAsia="Times New Roman" w:hAnsi="Arial" w:cs="Arial"/>
                <w:color w:val="000000"/>
                <w:sz w:val="20"/>
                <w:szCs w:val="20"/>
              </w:rPr>
              <w:t xml:space="preserve"> 1ML </w:t>
            </w:r>
          </w:p>
        </w:tc>
        <w:tc>
          <w:tcPr>
            <w:tcW w:w="1274" w:type="dxa"/>
            <w:tcBorders>
              <w:top w:val="nil"/>
              <w:left w:val="nil"/>
              <w:bottom w:val="single" w:sz="4" w:space="0" w:color="auto"/>
              <w:right w:val="single" w:sz="4" w:space="0" w:color="auto"/>
            </w:tcBorders>
            <w:shd w:val="clear" w:color="auto" w:fill="auto"/>
            <w:vAlign w:val="center"/>
            <w:hideMark/>
          </w:tcPr>
          <w:p w14:paraId="663F8938"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E8024FA"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549617C8"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D1B3045"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18297764" w14:textId="37178E06"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BCE4C77"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75</w:t>
            </w:r>
          </w:p>
        </w:tc>
        <w:tc>
          <w:tcPr>
            <w:tcW w:w="4908" w:type="dxa"/>
            <w:tcBorders>
              <w:top w:val="nil"/>
              <w:left w:val="nil"/>
              <w:bottom w:val="single" w:sz="4" w:space="0" w:color="auto"/>
              <w:right w:val="single" w:sz="4" w:space="0" w:color="auto"/>
            </w:tcBorders>
            <w:shd w:val="clear" w:color="auto" w:fill="auto"/>
            <w:vAlign w:val="center"/>
            <w:hideMark/>
          </w:tcPr>
          <w:p w14:paraId="64584EF7" w14:textId="77777777" w:rsidR="00CD1BBD" w:rsidRPr="007C6148" w:rsidRDefault="00CD1BBD" w:rsidP="00BF210A">
            <w:pPr>
              <w:rPr>
                <w:rFonts w:ascii="Arial" w:eastAsia="Times New Roman" w:hAnsi="Arial" w:cs="Arial"/>
                <w:color w:val="000000"/>
                <w:sz w:val="20"/>
                <w:szCs w:val="20"/>
              </w:rPr>
            </w:pPr>
            <w:r w:rsidRPr="007C6148">
              <w:rPr>
                <w:rFonts w:ascii="Arial" w:eastAsia="Times New Roman" w:hAnsi="Arial" w:cs="Arial"/>
                <w:color w:val="000000"/>
                <w:sz w:val="20"/>
                <w:szCs w:val="20"/>
              </w:rPr>
              <w:t>SULFATO DE MAGNÉSIO 50%, SOLUÇÃO INJETÁVEL 10ML</w:t>
            </w:r>
          </w:p>
        </w:tc>
        <w:tc>
          <w:tcPr>
            <w:tcW w:w="1274" w:type="dxa"/>
            <w:tcBorders>
              <w:top w:val="nil"/>
              <w:left w:val="nil"/>
              <w:bottom w:val="single" w:sz="4" w:space="0" w:color="auto"/>
              <w:right w:val="single" w:sz="4" w:space="0" w:color="auto"/>
            </w:tcBorders>
            <w:shd w:val="clear" w:color="auto" w:fill="auto"/>
            <w:vAlign w:val="center"/>
            <w:hideMark/>
          </w:tcPr>
          <w:p w14:paraId="2ADA3C90"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1522A32"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1DB0568C"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0F4EE96"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0E1F44E6" w14:textId="1F71AD09" w:rsidTr="004C1BD8">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9D5E5CA"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76</w:t>
            </w:r>
          </w:p>
        </w:tc>
        <w:tc>
          <w:tcPr>
            <w:tcW w:w="4908" w:type="dxa"/>
            <w:tcBorders>
              <w:top w:val="nil"/>
              <w:left w:val="nil"/>
              <w:bottom w:val="single" w:sz="4" w:space="0" w:color="auto"/>
              <w:right w:val="single" w:sz="4" w:space="0" w:color="auto"/>
            </w:tcBorders>
            <w:shd w:val="clear" w:color="auto" w:fill="auto"/>
            <w:vAlign w:val="center"/>
            <w:hideMark/>
          </w:tcPr>
          <w:p w14:paraId="6DDD1B2C" w14:textId="77777777" w:rsidR="00CD1BBD" w:rsidRPr="007C6148" w:rsidRDefault="00CD1BBD" w:rsidP="00BF210A">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TRANSAMIN</w:t>
            </w:r>
            <w:proofErr w:type="spellEnd"/>
            <w:r w:rsidRPr="007C6148">
              <w:rPr>
                <w:rFonts w:ascii="Arial" w:eastAsia="Times New Roman" w:hAnsi="Arial" w:cs="Arial"/>
                <w:color w:val="000000"/>
                <w:sz w:val="20"/>
                <w:szCs w:val="20"/>
              </w:rPr>
              <w:t xml:space="preserve"> (ÁCIDO TRANEXÂMICO, 50 MG/ML, SOLUÇÃO INJETÁVEL) 5ML</w:t>
            </w:r>
          </w:p>
        </w:tc>
        <w:tc>
          <w:tcPr>
            <w:tcW w:w="1274" w:type="dxa"/>
            <w:tcBorders>
              <w:top w:val="nil"/>
              <w:left w:val="nil"/>
              <w:bottom w:val="single" w:sz="4" w:space="0" w:color="auto"/>
              <w:right w:val="single" w:sz="4" w:space="0" w:color="auto"/>
            </w:tcBorders>
            <w:shd w:val="clear" w:color="auto" w:fill="auto"/>
            <w:vAlign w:val="center"/>
            <w:hideMark/>
          </w:tcPr>
          <w:p w14:paraId="566847F1"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99CC42F"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600</w:t>
            </w:r>
          </w:p>
        </w:tc>
        <w:tc>
          <w:tcPr>
            <w:tcW w:w="1236" w:type="dxa"/>
            <w:tcBorders>
              <w:top w:val="nil"/>
              <w:left w:val="nil"/>
              <w:bottom w:val="single" w:sz="4" w:space="0" w:color="auto"/>
              <w:right w:val="single" w:sz="4" w:space="0" w:color="auto"/>
            </w:tcBorders>
          </w:tcPr>
          <w:p w14:paraId="6708031D"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96C6F5D"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2F3AF675" w14:textId="0FF917FB"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0A2EEEA"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77</w:t>
            </w:r>
          </w:p>
        </w:tc>
        <w:tc>
          <w:tcPr>
            <w:tcW w:w="4908" w:type="dxa"/>
            <w:tcBorders>
              <w:top w:val="nil"/>
              <w:left w:val="nil"/>
              <w:bottom w:val="single" w:sz="4" w:space="0" w:color="auto"/>
              <w:right w:val="single" w:sz="4" w:space="0" w:color="auto"/>
            </w:tcBorders>
            <w:shd w:val="clear" w:color="auto" w:fill="auto"/>
            <w:vAlign w:val="center"/>
            <w:hideMark/>
          </w:tcPr>
          <w:p w14:paraId="65B46C29" w14:textId="77777777" w:rsidR="00CD1BBD" w:rsidRPr="007C6148" w:rsidRDefault="00CD1BBD" w:rsidP="00BF210A">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VITAMINA C (ÁCIDO ASCÓRBICO, 100 MG/ML, INJETÁVEL) </w:t>
            </w:r>
          </w:p>
        </w:tc>
        <w:tc>
          <w:tcPr>
            <w:tcW w:w="1274" w:type="dxa"/>
            <w:tcBorders>
              <w:top w:val="nil"/>
              <w:left w:val="nil"/>
              <w:bottom w:val="single" w:sz="4" w:space="0" w:color="auto"/>
              <w:right w:val="single" w:sz="4" w:space="0" w:color="auto"/>
            </w:tcBorders>
            <w:shd w:val="clear" w:color="auto" w:fill="auto"/>
            <w:vAlign w:val="center"/>
            <w:hideMark/>
          </w:tcPr>
          <w:p w14:paraId="55A642FA"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666441BE"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3000</w:t>
            </w:r>
          </w:p>
        </w:tc>
        <w:tc>
          <w:tcPr>
            <w:tcW w:w="1236" w:type="dxa"/>
            <w:tcBorders>
              <w:top w:val="nil"/>
              <w:left w:val="nil"/>
              <w:bottom w:val="single" w:sz="4" w:space="0" w:color="auto"/>
              <w:right w:val="single" w:sz="4" w:space="0" w:color="auto"/>
            </w:tcBorders>
          </w:tcPr>
          <w:p w14:paraId="6219BFD0"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0E08148"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676F5071" w14:textId="0FCC5E28"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40DB795"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78</w:t>
            </w:r>
          </w:p>
        </w:tc>
        <w:tc>
          <w:tcPr>
            <w:tcW w:w="4908" w:type="dxa"/>
            <w:tcBorders>
              <w:top w:val="nil"/>
              <w:left w:val="nil"/>
              <w:bottom w:val="single" w:sz="4" w:space="0" w:color="auto"/>
              <w:right w:val="single" w:sz="4" w:space="0" w:color="auto"/>
            </w:tcBorders>
            <w:shd w:val="clear" w:color="auto" w:fill="auto"/>
            <w:vAlign w:val="center"/>
            <w:hideMark/>
          </w:tcPr>
          <w:p w14:paraId="1D4870C6" w14:textId="77777777" w:rsidR="00CD1BBD" w:rsidRPr="007C6148" w:rsidRDefault="00CD1BBD" w:rsidP="00BF210A">
            <w:pPr>
              <w:rPr>
                <w:rFonts w:ascii="Arial" w:eastAsia="Times New Roman" w:hAnsi="Arial" w:cs="Arial"/>
                <w:color w:val="000000"/>
                <w:sz w:val="20"/>
                <w:szCs w:val="20"/>
              </w:rPr>
            </w:pPr>
            <w:r w:rsidRPr="007C6148">
              <w:rPr>
                <w:rFonts w:ascii="Arial" w:eastAsia="Times New Roman" w:hAnsi="Arial" w:cs="Arial"/>
                <w:color w:val="000000"/>
                <w:sz w:val="20"/>
                <w:szCs w:val="20"/>
              </w:rPr>
              <w:t>VITAMINA K (</w:t>
            </w:r>
            <w:proofErr w:type="spellStart"/>
            <w:r w:rsidRPr="007C6148">
              <w:rPr>
                <w:rFonts w:ascii="Arial" w:eastAsia="Times New Roman" w:hAnsi="Arial" w:cs="Arial"/>
                <w:color w:val="000000"/>
                <w:sz w:val="20"/>
                <w:szCs w:val="20"/>
              </w:rPr>
              <w:t>KANAKION</w:t>
            </w:r>
            <w:proofErr w:type="spellEnd"/>
            <w:r w:rsidRPr="007C6148">
              <w:rPr>
                <w:rFonts w:ascii="Arial" w:eastAsia="Times New Roman" w:hAnsi="Arial" w:cs="Arial"/>
                <w:color w:val="000000"/>
                <w:sz w:val="20"/>
                <w:szCs w:val="20"/>
              </w:rPr>
              <w:t xml:space="preserve">) </w:t>
            </w:r>
            <w:proofErr w:type="spellStart"/>
            <w:r w:rsidRPr="007C6148">
              <w:rPr>
                <w:rFonts w:ascii="Arial" w:eastAsia="Times New Roman" w:hAnsi="Arial" w:cs="Arial"/>
                <w:color w:val="000000"/>
                <w:sz w:val="20"/>
                <w:szCs w:val="20"/>
              </w:rPr>
              <w:t>INJ</w:t>
            </w:r>
            <w:proofErr w:type="spellEnd"/>
          </w:p>
        </w:tc>
        <w:tc>
          <w:tcPr>
            <w:tcW w:w="1274" w:type="dxa"/>
            <w:tcBorders>
              <w:top w:val="nil"/>
              <w:left w:val="nil"/>
              <w:bottom w:val="single" w:sz="4" w:space="0" w:color="auto"/>
              <w:right w:val="single" w:sz="4" w:space="0" w:color="auto"/>
            </w:tcBorders>
            <w:shd w:val="clear" w:color="auto" w:fill="auto"/>
            <w:vAlign w:val="center"/>
            <w:hideMark/>
          </w:tcPr>
          <w:p w14:paraId="7F1B24C2"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F5E1598"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w:t>
            </w:r>
          </w:p>
        </w:tc>
        <w:tc>
          <w:tcPr>
            <w:tcW w:w="1236" w:type="dxa"/>
            <w:tcBorders>
              <w:top w:val="nil"/>
              <w:left w:val="nil"/>
              <w:bottom w:val="single" w:sz="4" w:space="0" w:color="auto"/>
              <w:right w:val="single" w:sz="4" w:space="0" w:color="auto"/>
            </w:tcBorders>
          </w:tcPr>
          <w:p w14:paraId="2E44E472"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3FCC0EF"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55C34EED" w14:textId="32824A4C" w:rsidTr="004C1BD8">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46DF24B"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79</w:t>
            </w:r>
          </w:p>
        </w:tc>
        <w:tc>
          <w:tcPr>
            <w:tcW w:w="4908" w:type="dxa"/>
            <w:tcBorders>
              <w:top w:val="nil"/>
              <w:left w:val="nil"/>
              <w:bottom w:val="single" w:sz="4" w:space="0" w:color="auto"/>
              <w:right w:val="single" w:sz="4" w:space="0" w:color="auto"/>
            </w:tcBorders>
            <w:shd w:val="clear" w:color="auto" w:fill="auto"/>
            <w:vAlign w:val="center"/>
            <w:hideMark/>
          </w:tcPr>
          <w:p w14:paraId="78F4E8A8" w14:textId="77777777" w:rsidR="00CD1BBD" w:rsidRPr="007C6148" w:rsidRDefault="00CD1BBD" w:rsidP="00BF210A">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ACIDO </w:t>
            </w:r>
            <w:proofErr w:type="spellStart"/>
            <w:r w:rsidRPr="007C6148">
              <w:rPr>
                <w:rFonts w:ascii="Arial" w:eastAsia="Times New Roman" w:hAnsi="Arial" w:cs="Arial"/>
                <w:color w:val="000000"/>
                <w:sz w:val="20"/>
                <w:szCs w:val="20"/>
              </w:rPr>
              <w:t>ZOLEDRONICO</w:t>
            </w:r>
            <w:proofErr w:type="spellEnd"/>
            <w:r w:rsidRPr="007C6148">
              <w:rPr>
                <w:rFonts w:ascii="Arial" w:eastAsia="Times New Roman" w:hAnsi="Arial" w:cs="Arial"/>
                <w:color w:val="000000"/>
                <w:sz w:val="20"/>
                <w:szCs w:val="20"/>
              </w:rPr>
              <w:t xml:space="preserve"> MONOIDRATADO (</w:t>
            </w:r>
            <w:proofErr w:type="spellStart"/>
            <w:r w:rsidRPr="007C6148">
              <w:rPr>
                <w:rFonts w:ascii="Arial" w:eastAsia="Times New Roman" w:hAnsi="Arial" w:cs="Arial"/>
                <w:color w:val="000000"/>
                <w:sz w:val="20"/>
                <w:szCs w:val="20"/>
              </w:rPr>
              <w:t>DENSIS</w:t>
            </w:r>
            <w:proofErr w:type="spellEnd"/>
            <w:r w:rsidRPr="007C6148">
              <w:rPr>
                <w:rFonts w:ascii="Arial" w:eastAsia="Times New Roman" w:hAnsi="Arial" w:cs="Arial"/>
                <w:color w:val="000000"/>
                <w:sz w:val="20"/>
                <w:szCs w:val="20"/>
              </w:rPr>
              <w:t>) 5MG/100ML – BOLSA 100ML</w:t>
            </w:r>
          </w:p>
        </w:tc>
        <w:tc>
          <w:tcPr>
            <w:tcW w:w="1274" w:type="dxa"/>
            <w:tcBorders>
              <w:top w:val="nil"/>
              <w:left w:val="nil"/>
              <w:bottom w:val="single" w:sz="4" w:space="0" w:color="auto"/>
              <w:right w:val="single" w:sz="4" w:space="0" w:color="auto"/>
            </w:tcBorders>
            <w:shd w:val="clear" w:color="auto" w:fill="auto"/>
            <w:vAlign w:val="center"/>
            <w:hideMark/>
          </w:tcPr>
          <w:p w14:paraId="668E64D2"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FBECCCA"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w:t>
            </w:r>
          </w:p>
        </w:tc>
        <w:tc>
          <w:tcPr>
            <w:tcW w:w="1236" w:type="dxa"/>
            <w:tcBorders>
              <w:top w:val="nil"/>
              <w:left w:val="nil"/>
              <w:bottom w:val="single" w:sz="4" w:space="0" w:color="auto"/>
              <w:right w:val="single" w:sz="4" w:space="0" w:color="auto"/>
            </w:tcBorders>
          </w:tcPr>
          <w:p w14:paraId="4B69054C"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6FD1D96"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4AA60FE8" w14:textId="0764C954"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0B7C984"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w:t>
            </w:r>
          </w:p>
        </w:tc>
        <w:tc>
          <w:tcPr>
            <w:tcW w:w="4908" w:type="dxa"/>
            <w:tcBorders>
              <w:top w:val="nil"/>
              <w:left w:val="nil"/>
              <w:bottom w:val="nil"/>
              <w:right w:val="single" w:sz="4" w:space="0" w:color="auto"/>
            </w:tcBorders>
            <w:shd w:val="clear" w:color="auto" w:fill="auto"/>
            <w:vAlign w:val="center"/>
            <w:hideMark/>
          </w:tcPr>
          <w:p w14:paraId="65BAAA9D" w14:textId="77777777" w:rsidR="00CD1BBD" w:rsidRPr="007C6148" w:rsidRDefault="00CD1BBD" w:rsidP="00BF210A">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PROLIA</w:t>
            </w:r>
            <w:proofErr w:type="spellEnd"/>
            <w:r w:rsidRPr="007C6148">
              <w:rPr>
                <w:rFonts w:ascii="Arial" w:eastAsia="Times New Roman" w:hAnsi="Arial" w:cs="Arial"/>
                <w:color w:val="000000"/>
                <w:sz w:val="20"/>
                <w:szCs w:val="20"/>
              </w:rPr>
              <w:t xml:space="preserve"> 60mg SOLUÇÃO INJETÁVEL SERINGA DE 1ML</w:t>
            </w:r>
          </w:p>
        </w:tc>
        <w:tc>
          <w:tcPr>
            <w:tcW w:w="1274" w:type="dxa"/>
            <w:tcBorders>
              <w:top w:val="nil"/>
              <w:left w:val="nil"/>
              <w:bottom w:val="nil"/>
              <w:right w:val="single" w:sz="4" w:space="0" w:color="auto"/>
            </w:tcBorders>
            <w:shd w:val="clear" w:color="auto" w:fill="auto"/>
            <w:vAlign w:val="center"/>
            <w:hideMark/>
          </w:tcPr>
          <w:p w14:paraId="453024D3"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nil"/>
              <w:right w:val="single" w:sz="4" w:space="0" w:color="auto"/>
            </w:tcBorders>
            <w:shd w:val="clear" w:color="auto" w:fill="auto"/>
            <w:vAlign w:val="center"/>
            <w:hideMark/>
          </w:tcPr>
          <w:p w14:paraId="630179AF"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w:t>
            </w:r>
          </w:p>
        </w:tc>
        <w:tc>
          <w:tcPr>
            <w:tcW w:w="1236" w:type="dxa"/>
            <w:tcBorders>
              <w:top w:val="nil"/>
              <w:left w:val="nil"/>
              <w:bottom w:val="nil"/>
              <w:right w:val="single" w:sz="4" w:space="0" w:color="auto"/>
            </w:tcBorders>
          </w:tcPr>
          <w:p w14:paraId="408C5A15"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nil"/>
              <w:right w:val="single" w:sz="4" w:space="0" w:color="auto"/>
            </w:tcBorders>
          </w:tcPr>
          <w:p w14:paraId="6368A4CE"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513DB9C8" w14:textId="4087501F" w:rsidTr="004C1BD8">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FBD0F3F"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81</w:t>
            </w:r>
          </w:p>
        </w:tc>
        <w:tc>
          <w:tcPr>
            <w:tcW w:w="4908" w:type="dxa"/>
            <w:tcBorders>
              <w:top w:val="single" w:sz="4" w:space="0" w:color="auto"/>
              <w:left w:val="nil"/>
              <w:bottom w:val="single" w:sz="4" w:space="0" w:color="auto"/>
              <w:right w:val="single" w:sz="4" w:space="0" w:color="auto"/>
            </w:tcBorders>
            <w:shd w:val="clear" w:color="auto" w:fill="auto"/>
            <w:vAlign w:val="center"/>
            <w:hideMark/>
          </w:tcPr>
          <w:p w14:paraId="72FEC72A" w14:textId="77777777" w:rsidR="00CD1BBD" w:rsidRPr="007C6148" w:rsidRDefault="00CD1BBD" w:rsidP="00BF210A">
            <w:pPr>
              <w:rPr>
                <w:rFonts w:ascii="Arial" w:eastAsia="Times New Roman" w:hAnsi="Arial" w:cs="Arial"/>
                <w:sz w:val="20"/>
                <w:szCs w:val="20"/>
              </w:rPr>
            </w:pPr>
            <w:r w:rsidRPr="007C6148">
              <w:rPr>
                <w:rFonts w:ascii="Arial" w:eastAsia="Times New Roman" w:hAnsi="Arial" w:cs="Arial"/>
                <w:sz w:val="20"/>
                <w:szCs w:val="20"/>
              </w:rPr>
              <w:t xml:space="preserve">INSULINA </w:t>
            </w:r>
            <w:proofErr w:type="spellStart"/>
            <w:r w:rsidRPr="007C6148">
              <w:rPr>
                <w:rFonts w:ascii="Arial" w:eastAsia="Times New Roman" w:hAnsi="Arial" w:cs="Arial"/>
                <w:sz w:val="20"/>
                <w:szCs w:val="20"/>
              </w:rPr>
              <w:t>TRESIBA</w:t>
            </w:r>
            <w:proofErr w:type="spellEnd"/>
            <w:r w:rsidRPr="007C6148">
              <w:rPr>
                <w:rFonts w:ascii="Arial" w:eastAsia="Times New Roman" w:hAnsi="Arial" w:cs="Arial"/>
                <w:sz w:val="20"/>
                <w:szCs w:val="20"/>
              </w:rPr>
              <w:t xml:space="preserve"> 100U/ML SOLUÇÃO INJETÁVEL 1 SISTEMA DE APLICAÇÃO DE 3ML</w:t>
            </w:r>
          </w:p>
        </w:tc>
        <w:tc>
          <w:tcPr>
            <w:tcW w:w="1274" w:type="dxa"/>
            <w:tcBorders>
              <w:top w:val="single" w:sz="4" w:space="0" w:color="auto"/>
              <w:left w:val="nil"/>
              <w:bottom w:val="single" w:sz="4" w:space="0" w:color="auto"/>
              <w:right w:val="single" w:sz="4" w:space="0" w:color="auto"/>
            </w:tcBorders>
            <w:shd w:val="clear" w:color="auto" w:fill="auto"/>
            <w:vAlign w:val="center"/>
            <w:hideMark/>
          </w:tcPr>
          <w:p w14:paraId="332B89F3"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single" w:sz="4" w:space="0" w:color="auto"/>
              <w:left w:val="nil"/>
              <w:bottom w:val="single" w:sz="4" w:space="0" w:color="auto"/>
              <w:right w:val="single" w:sz="4" w:space="0" w:color="auto"/>
            </w:tcBorders>
            <w:shd w:val="clear" w:color="auto" w:fill="auto"/>
            <w:vAlign w:val="center"/>
            <w:hideMark/>
          </w:tcPr>
          <w:p w14:paraId="2857F423"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w:t>
            </w:r>
          </w:p>
        </w:tc>
        <w:tc>
          <w:tcPr>
            <w:tcW w:w="1236" w:type="dxa"/>
            <w:tcBorders>
              <w:top w:val="single" w:sz="4" w:space="0" w:color="auto"/>
              <w:left w:val="nil"/>
              <w:bottom w:val="single" w:sz="4" w:space="0" w:color="auto"/>
              <w:right w:val="single" w:sz="4" w:space="0" w:color="auto"/>
            </w:tcBorders>
          </w:tcPr>
          <w:p w14:paraId="22199493"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single" w:sz="4" w:space="0" w:color="auto"/>
              <w:left w:val="nil"/>
              <w:bottom w:val="single" w:sz="4" w:space="0" w:color="auto"/>
              <w:right w:val="single" w:sz="4" w:space="0" w:color="auto"/>
            </w:tcBorders>
          </w:tcPr>
          <w:p w14:paraId="4A6580AD" w14:textId="77777777" w:rsidR="00CD1BBD" w:rsidRPr="007C6148" w:rsidRDefault="00CD1BBD" w:rsidP="00BF210A">
            <w:pPr>
              <w:jc w:val="center"/>
              <w:rPr>
                <w:rFonts w:ascii="Arial" w:eastAsia="Times New Roman" w:hAnsi="Arial" w:cs="Arial"/>
                <w:color w:val="000000"/>
                <w:sz w:val="20"/>
                <w:szCs w:val="20"/>
              </w:rPr>
            </w:pPr>
          </w:p>
        </w:tc>
      </w:tr>
      <w:tr w:rsidR="00CD1BBD" w:rsidRPr="007C6148" w14:paraId="3747206A" w14:textId="33064C4F" w:rsidTr="004C1BD8">
        <w:trPr>
          <w:trHeight w:val="270"/>
          <w:jc w:val="center"/>
        </w:trPr>
        <w:tc>
          <w:tcPr>
            <w:tcW w:w="7831" w:type="dxa"/>
            <w:gridSpan w:val="4"/>
            <w:tcBorders>
              <w:top w:val="single" w:sz="8" w:space="0" w:color="auto"/>
              <w:left w:val="single" w:sz="8" w:space="0" w:color="auto"/>
              <w:bottom w:val="single" w:sz="8" w:space="0" w:color="auto"/>
              <w:right w:val="single" w:sz="8" w:space="0" w:color="000000"/>
            </w:tcBorders>
            <w:shd w:val="clear" w:color="000000" w:fill="FFC000"/>
            <w:noWrap/>
            <w:vAlign w:val="center"/>
            <w:hideMark/>
          </w:tcPr>
          <w:p w14:paraId="480D0A0B"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GRUPO II –MEDICAMENTO PARA O HOSPITAL</w:t>
            </w:r>
          </w:p>
        </w:tc>
        <w:tc>
          <w:tcPr>
            <w:tcW w:w="1236" w:type="dxa"/>
            <w:tcBorders>
              <w:top w:val="single" w:sz="8" w:space="0" w:color="auto"/>
              <w:left w:val="single" w:sz="8" w:space="0" w:color="auto"/>
              <w:bottom w:val="single" w:sz="8" w:space="0" w:color="auto"/>
              <w:right w:val="single" w:sz="8" w:space="0" w:color="000000"/>
            </w:tcBorders>
            <w:shd w:val="clear" w:color="000000" w:fill="FFC000"/>
          </w:tcPr>
          <w:p w14:paraId="13AA35EA"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single" w:sz="8" w:space="0" w:color="auto"/>
              <w:left w:val="single" w:sz="8" w:space="0" w:color="auto"/>
              <w:bottom w:val="single" w:sz="8" w:space="0" w:color="auto"/>
              <w:right w:val="single" w:sz="8" w:space="0" w:color="000000"/>
            </w:tcBorders>
            <w:shd w:val="clear" w:color="000000" w:fill="FFC000"/>
          </w:tcPr>
          <w:p w14:paraId="03E302DD"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3CEF58C5" w14:textId="36F19C3F" w:rsidTr="004C1BD8">
        <w:trPr>
          <w:trHeight w:val="60"/>
          <w:jc w:val="center"/>
        </w:trPr>
        <w:tc>
          <w:tcPr>
            <w:tcW w:w="474" w:type="dxa"/>
            <w:tcBorders>
              <w:top w:val="nil"/>
              <w:left w:val="single" w:sz="8" w:space="0" w:color="auto"/>
              <w:bottom w:val="single" w:sz="8" w:space="0" w:color="auto"/>
              <w:right w:val="single" w:sz="8" w:space="0" w:color="auto"/>
            </w:tcBorders>
            <w:shd w:val="clear" w:color="000000" w:fill="FFFF00"/>
            <w:vAlign w:val="center"/>
            <w:hideMark/>
          </w:tcPr>
          <w:p w14:paraId="3EB342DF"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sz w:val="20"/>
                <w:szCs w:val="20"/>
              </w:rPr>
              <w:t> </w:t>
            </w:r>
          </w:p>
        </w:tc>
        <w:tc>
          <w:tcPr>
            <w:tcW w:w="4908" w:type="dxa"/>
            <w:tcBorders>
              <w:top w:val="nil"/>
              <w:left w:val="nil"/>
              <w:bottom w:val="single" w:sz="8" w:space="0" w:color="auto"/>
              <w:right w:val="single" w:sz="8" w:space="0" w:color="auto"/>
            </w:tcBorders>
            <w:shd w:val="clear" w:color="000000" w:fill="FFFF00"/>
            <w:vAlign w:val="center"/>
            <w:hideMark/>
          </w:tcPr>
          <w:p w14:paraId="7E193FF9"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sz w:val="20"/>
                <w:szCs w:val="20"/>
              </w:rPr>
              <w:t>Descrição</w:t>
            </w:r>
          </w:p>
        </w:tc>
        <w:tc>
          <w:tcPr>
            <w:tcW w:w="1274" w:type="dxa"/>
            <w:tcBorders>
              <w:top w:val="nil"/>
              <w:left w:val="nil"/>
              <w:bottom w:val="single" w:sz="8" w:space="0" w:color="auto"/>
              <w:right w:val="single" w:sz="8" w:space="0" w:color="auto"/>
            </w:tcBorders>
            <w:shd w:val="clear" w:color="000000" w:fill="FFFF00"/>
            <w:vAlign w:val="center"/>
            <w:hideMark/>
          </w:tcPr>
          <w:p w14:paraId="29B820EE"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sz w:val="20"/>
                <w:szCs w:val="20"/>
              </w:rPr>
              <w:t>Unidade</w:t>
            </w:r>
          </w:p>
        </w:tc>
        <w:tc>
          <w:tcPr>
            <w:tcW w:w="1175" w:type="dxa"/>
            <w:tcBorders>
              <w:top w:val="nil"/>
              <w:left w:val="nil"/>
              <w:bottom w:val="single" w:sz="8" w:space="0" w:color="auto"/>
              <w:right w:val="single" w:sz="8" w:space="0" w:color="auto"/>
            </w:tcBorders>
            <w:shd w:val="clear" w:color="000000" w:fill="FFFF00"/>
            <w:vAlign w:val="center"/>
            <w:hideMark/>
          </w:tcPr>
          <w:p w14:paraId="17D40C7A"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sz w:val="20"/>
                <w:szCs w:val="20"/>
              </w:rPr>
              <w:t>Quantidade</w:t>
            </w:r>
          </w:p>
        </w:tc>
        <w:tc>
          <w:tcPr>
            <w:tcW w:w="1236" w:type="dxa"/>
            <w:tcBorders>
              <w:top w:val="nil"/>
              <w:left w:val="nil"/>
              <w:bottom w:val="single" w:sz="8" w:space="0" w:color="auto"/>
              <w:right w:val="single" w:sz="8" w:space="0" w:color="auto"/>
            </w:tcBorders>
            <w:shd w:val="clear" w:color="000000" w:fill="FFFF00"/>
          </w:tcPr>
          <w:p w14:paraId="6E03ED0F" w14:textId="687BB071" w:rsidR="00126374" w:rsidRPr="007C6148" w:rsidRDefault="00126374" w:rsidP="00126374">
            <w:pPr>
              <w:jc w:val="center"/>
              <w:rPr>
                <w:rFonts w:ascii="Arial" w:eastAsia="Times New Roman" w:hAnsi="Arial" w:cs="Arial"/>
                <w:sz w:val="20"/>
                <w:szCs w:val="20"/>
              </w:rPr>
            </w:pPr>
            <w:r>
              <w:rPr>
                <w:rFonts w:ascii="Arial" w:eastAsia="Times New Roman" w:hAnsi="Arial" w:cs="Arial"/>
                <w:sz w:val="20"/>
                <w:szCs w:val="20"/>
              </w:rPr>
              <w:t>Valor Unit.</w:t>
            </w:r>
          </w:p>
        </w:tc>
        <w:tc>
          <w:tcPr>
            <w:tcW w:w="1418" w:type="dxa"/>
            <w:tcBorders>
              <w:top w:val="nil"/>
              <w:left w:val="nil"/>
              <w:bottom w:val="single" w:sz="8" w:space="0" w:color="auto"/>
              <w:right w:val="single" w:sz="8" w:space="0" w:color="auto"/>
            </w:tcBorders>
            <w:shd w:val="clear" w:color="000000" w:fill="FFFF00"/>
          </w:tcPr>
          <w:p w14:paraId="27AA3FED" w14:textId="6C2CCDDE" w:rsidR="00126374" w:rsidRPr="007C6148" w:rsidRDefault="00126374" w:rsidP="00126374">
            <w:pPr>
              <w:jc w:val="center"/>
              <w:rPr>
                <w:rFonts w:ascii="Arial" w:eastAsia="Times New Roman" w:hAnsi="Arial" w:cs="Arial"/>
                <w:sz w:val="20"/>
                <w:szCs w:val="20"/>
              </w:rPr>
            </w:pPr>
            <w:r>
              <w:rPr>
                <w:rFonts w:ascii="Arial" w:eastAsia="Times New Roman" w:hAnsi="Arial" w:cs="Arial"/>
                <w:sz w:val="20"/>
                <w:szCs w:val="20"/>
              </w:rPr>
              <w:t>Valor Total</w:t>
            </w:r>
          </w:p>
        </w:tc>
      </w:tr>
      <w:tr w:rsidR="004C1BD8" w:rsidRPr="007C6148" w14:paraId="31465285" w14:textId="49633B18" w:rsidTr="004C1BD8">
        <w:trPr>
          <w:trHeight w:val="60"/>
          <w:jc w:val="center"/>
        </w:trPr>
        <w:tc>
          <w:tcPr>
            <w:tcW w:w="4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2D5D1A"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82</w:t>
            </w:r>
          </w:p>
        </w:tc>
        <w:tc>
          <w:tcPr>
            <w:tcW w:w="4908" w:type="dxa"/>
            <w:tcBorders>
              <w:top w:val="nil"/>
              <w:left w:val="nil"/>
              <w:bottom w:val="single" w:sz="4" w:space="0" w:color="auto"/>
              <w:right w:val="single" w:sz="4" w:space="0" w:color="auto"/>
            </w:tcBorders>
            <w:shd w:val="clear" w:color="auto" w:fill="auto"/>
            <w:vAlign w:val="center"/>
            <w:hideMark/>
          </w:tcPr>
          <w:p w14:paraId="7859789F" w14:textId="77777777" w:rsidR="00126374" w:rsidRPr="007C6148" w:rsidRDefault="00126374" w:rsidP="00126374">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ACEBROFILINA, 10 MG/ML, XAROPE ADULTO </w:t>
            </w:r>
          </w:p>
        </w:tc>
        <w:tc>
          <w:tcPr>
            <w:tcW w:w="1274" w:type="dxa"/>
            <w:tcBorders>
              <w:top w:val="nil"/>
              <w:left w:val="nil"/>
              <w:bottom w:val="single" w:sz="4" w:space="0" w:color="auto"/>
              <w:right w:val="single" w:sz="4" w:space="0" w:color="auto"/>
            </w:tcBorders>
            <w:shd w:val="clear" w:color="auto" w:fill="auto"/>
            <w:vAlign w:val="center"/>
            <w:hideMark/>
          </w:tcPr>
          <w:p w14:paraId="1B756539"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01B9001F"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c>
          <w:tcPr>
            <w:tcW w:w="1236" w:type="dxa"/>
            <w:tcBorders>
              <w:top w:val="nil"/>
              <w:left w:val="nil"/>
              <w:bottom w:val="single" w:sz="4" w:space="0" w:color="auto"/>
              <w:right w:val="single" w:sz="4" w:space="0" w:color="auto"/>
            </w:tcBorders>
          </w:tcPr>
          <w:p w14:paraId="7EDED2F1"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54F75D7"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5BBFCEE2" w14:textId="1468908D"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1D88711"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83</w:t>
            </w:r>
          </w:p>
        </w:tc>
        <w:tc>
          <w:tcPr>
            <w:tcW w:w="4908" w:type="dxa"/>
            <w:tcBorders>
              <w:top w:val="nil"/>
              <w:left w:val="nil"/>
              <w:bottom w:val="single" w:sz="4" w:space="0" w:color="auto"/>
              <w:right w:val="single" w:sz="4" w:space="0" w:color="auto"/>
            </w:tcBorders>
            <w:shd w:val="clear" w:color="auto" w:fill="auto"/>
            <w:vAlign w:val="center"/>
            <w:hideMark/>
          </w:tcPr>
          <w:p w14:paraId="1AC28459" w14:textId="77777777" w:rsidR="00126374" w:rsidRPr="007C6148" w:rsidRDefault="00126374" w:rsidP="00126374">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ACEBROFILINA, 5 MG/ML, XAROPE INFANTIL </w:t>
            </w:r>
          </w:p>
        </w:tc>
        <w:tc>
          <w:tcPr>
            <w:tcW w:w="1274" w:type="dxa"/>
            <w:tcBorders>
              <w:top w:val="nil"/>
              <w:left w:val="nil"/>
              <w:bottom w:val="single" w:sz="4" w:space="0" w:color="auto"/>
              <w:right w:val="single" w:sz="4" w:space="0" w:color="auto"/>
            </w:tcBorders>
            <w:shd w:val="clear" w:color="auto" w:fill="auto"/>
            <w:vAlign w:val="center"/>
            <w:hideMark/>
          </w:tcPr>
          <w:p w14:paraId="335C16D6"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6EE4D4AC"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c>
          <w:tcPr>
            <w:tcW w:w="1236" w:type="dxa"/>
            <w:tcBorders>
              <w:top w:val="nil"/>
              <w:left w:val="nil"/>
              <w:bottom w:val="single" w:sz="4" w:space="0" w:color="auto"/>
              <w:right w:val="single" w:sz="4" w:space="0" w:color="auto"/>
            </w:tcBorders>
          </w:tcPr>
          <w:p w14:paraId="0A7E23BA"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42D5A62"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77635412" w14:textId="7AF123D6"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8708C71"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84</w:t>
            </w:r>
          </w:p>
        </w:tc>
        <w:tc>
          <w:tcPr>
            <w:tcW w:w="4908" w:type="dxa"/>
            <w:tcBorders>
              <w:top w:val="nil"/>
              <w:left w:val="nil"/>
              <w:bottom w:val="single" w:sz="4" w:space="0" w:color="auto"/>
              <w:right w:val="single" w:sz="4" w:space="0" w:color="auto"/>
            </w:tcBorders>
            <w:shd w:val="clear" w:color="000000" w:fill="FFFFFF"/>
            <w:vAlign w:val="center"/>
            <w:hideMark/>
          </w:tcPr>
          <w:p w14:paraId="40C8AACF" w14:textId="77777777" w:rsidR="00126374" w:rsidRPr="007C6148" w:rsidRDefault="00126374" w:rsidP="00126374">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ACETILCISTEINA</w:t>
            </w:r>
            <w:proofErr w:type="spellEnd"/>
            <w:r w:rsidRPr="007C6148">
              <w:rPr>
                <w:rFonts w:ascii="Arial" w:eastAsia="Times New Roman" w:hAnsi="Arial" w:cs="Arial"/>
                <w:color w:val="000000"/>
                <w:sz w:val="20"/>
                <w:szCs w:val="20"/>
              </w:rPr>
              <w:t xml:space="preserve"> 40MG/ML - XAROPE ADULTO</w:t>
            </w:r>
          </w:p>
        </w:tc>
        <w:tc>
          <w:tcPr>
            <w:tcW w:w="1274" w:type="dxa"/>
            <w:tcBorders>
              <w:top w:val="nil"/>
              <w:left w:val="nil"/>
              <w:bottom w:val="single" w:sz="4" w:space="0" w:color="auto"/>
              <w:right w:val="single" w:sz="4" w:space="0" w:color="auto"/>
            </w:tcBorders>
            <w:shd w:val="clear" w:color="000000" w:fill="FFFFFF"/>
            <w:noWrap/>
            <w:vAlign w:val="center"/>
            <w:hideMark/>
          </w:tcPr>
          <w:p w14:paraId="6D4DA648"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000000" w:fill="FFFFFF"/>
            <w:noWrap/>
            <w:vAlign w:val="center"/>
            <w:hideMark/>
          </w:tcPr>
          <w:p w14:paraId="56F10540"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shd w:val="clear" w:color="000000" w:fill="FFFFFF"/>
          </w:tcPr>
          <w:p w14:paraId="0FF8B877"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53C95A1D"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71E821FD" w14:textId="6E92DCCE"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89D1EFD"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85</w:t>
            </w:r>
          </w:p>
        </w:tc>
        <w:tc>
          <w:tcPr>
            <w:tcW w:w="4908" w:type="dxa"/>
            <w:tcBorders>
              <w:top w:val="nil"/>
              <w:left w:val="nil"/>
              <w:bottom w:val="single" w:sz="4" w:space="0" w:color="auto"/>
              <w:right w:val="single" w:sz="4" w:space="0" w:color="auto"/>
            </w:tcBorders>
            <w:shd w:val="clear" w:color="000000" w:fill="FFFFFF"/>
            <w:vAlign w:val="center"/>
            <w:hideMark/>
          </w:tcPr>
          <w:p w14:paraId="7EBAB1D7" w14:textId="77777777" w:rsidR="00126374" w:rsidRPr="007C6148" w:rsidRDefault="00126374" w:rsidP="00126374">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ACETILCISTEINA</w:t>
            </w:r>
            <w:proofErr w:type="spellEnd"/>
            <w:r w:rsidRPr="007C6148">
              <w:rPr>
                <w:rFonts w:ascii="Arial" w:eastAsia="Times New Roman" w:hAnsi="Arial" w:cs="Arial"/>
                <w:color w:val="000000"/>
                <w:sz w:val="20"/>
                <w:szCs w:val="20"/>
              </w:rPr>
              <w:t xml:space="preserve"> 20MG/ML - XAROPE PEDIÁTRICO</w:t>
            </w:r>
          </w:p>
        </w:tc>
        <w:tc>
          <w:tcPr>
            <w:tcW w:w="1274" w:type="dxa"/>
            <w:tcBorders>
              <w:top w:val="nil"/>
              <w:left w:val="nil"/>
              <w:bottom w:val="single" w:sz="4" w:space="0" w:color="auto"/>
              <w:right w:val="single" w:sz="4" w:space="0" w:color="auto"/>
            </w:tcBorders>
            <w:shd w:val="clear" w:color="000000" w:fill="FFFFFF"/>
            <w:noWrap/>
            <w:vAlign w:val="center"/>
            <w:hideMark/>
          </w:tcPr>
          <w:p w14:paraId="5B456E74"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000000" w:fill="FFFFFF"/>
            <w:noWrap/>
            <w:vAlign w:val="center"/>
            <w:hideMark/>
          </w:tcPr>
          <w:p w14:paraId="11AB40F8"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shd w:val="clear" w:color="000000" w:fill="FFFFFF"/>
          </w:tcPr>
          <w:p w14:paraId="132DB59D"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5B9CF55E"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1359929E" w14:textId="2F7DECDE"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16CD414"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86</w:t>
            </w:r>
          </w:p>
        </w:tc>
        <w:tc>
          <w:tcPr>
            <w:tcW w:w="4908" w:type="dxa"/>
            <w:tcBorders>
              <w:top w:val="nil"/>
              <w:left w:val="nil"/>
              <w:bottom w:val="single" w:sz="4" w:space="0" w:color="auto"/>
              <w:right w:val="single" w:sz="4" w:space="0" w:color="auto"/>
            </w:tcBorders>
            <w:shd w:val="clear" w:color="auto" w:fill="auto"/>
            <w:vAlign w:val="center"/>
            <w:hideMark/>
          </w:tcPr>
          <w:p w14:paraId="7710F621" w14:textId="77777777" w:rsidR="00126374" w:rsidRPr="007C6148" w:rsidRDefault="00126374" w:rsidP="00126374">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ACIDO </w:t>
            </w:r>
            <w:proofErr w:type="spellStart"/>
            <w:r w:rsidRPr="007C6148">
              <w:rPr>
                <w:rFonts w:ascii="Arial" w:eastAsia="Times New Roman" w:hAnsi="Arial" w:cs="Arial"/>
                <w:color w:val="000000"/>
                <w:sz w:val="20"/>
                <w:szCs w:val="20"/>
              </w:rPr>
              <w:t>ACETILSALICILICO</w:t>
            </w:r>
            <w:proofErr w:type="spellEnd"/>
            <w:r w:rsidRPr="007C6148">
              <w:rPr>
                <w:rFonts w:ascii="Arial" w:eastAsia="Times New Roman" w:hAnsi="Arial" w:cs="Arial"/>
                <w:color w:val="000000"/>
                <w:sz w:val="20"/>
                <w:szCs w:val="20"/>
              </w:rPr>
              <w:t xml:space="preserve"> 100MG (</w:t>
            </w:r>
            <w:proofErr w:type="spellStart"/>
            <w:r w:rsidRPr="007C6148">
              <w:rPr>
                <w:rFonts w:ascii="Arial" w:eastAsia="Times New Roman" w:hAnsi="Arial" w:cs="Arial"/>
                <w:color w:val="000000"/>
                <w:sz w:val="20"/>
                <w:szCs w:val="20"/>
              </w:rPr>
              <w:t>SOMALGIN</w:t>
            </w:r>
            <w:proofErr w:type="spellEnd"/>
            <w:r w:rsidRPr="007C6148">
              <w:rPr>
                <w:rFonts w:ascii="Arial" w:eastAsia="Times New Roman" w:hAnsi="Arial" w:cs="Arial"/>
                <w:color w:val="000000"/>
                <w:sz w:val="20"/>
                <w:szCs w:val="20"/>
              </w:rPr>
              <w:t xml:space="preserve"> </w:t>
            </w:r>
            <w:proofErr w:type="spellStart"/>
            <w:r w:rsidRPr="007C6148">
              <w:rPr>
                <w:rFonts w:ascii="Arial" w:eastAsia="Times New Roman" w:hAnsi="Arial" w:cs="Arial"/>
                <w:color w:val="000000"/>
                <w:sz w:val="20"/>
                <w:szCs w:val="20"/>
              </w:rPr>
              <w:t>CARDIO</w:t>
            </w:r>
            <w:proofErr w:type="spellEnd"/>
            <w:r w:rsidRPr="007C6148">
              <w:rPr>
                <w:rFonts w:ascii="Arial" w:eastAsia="Times New Roman" w:hAnsi="Arial" w:cs="Arial"/>
                <w:color w:val="000000"/>
                <w:sz w:val="20"/>
                <w:szCs w:val="20"/>
              </w:rPr>
              <w:t>)</w:t>
            </w:r>
          </w:p>
        </w:tc>
        <w:tc>
          <w:tcPr>
            <w:tcW w:w="1274" w:type="dxa"/>
            <w:tcBorders>
              <w:top w:val="nil"/>
              <w:left w:val="nil"/>
              <w:bottom w:val="single" w:sz="4" w:space="0" w:color="auto"/>
              <w:right w:val="single" w:sz="4" w:space="0" w:color="auto"/>
            </w:tcBorders>
            <w:shd w:val="clear" w:color="000000" w:fill="FFFFFF"/>
            <w:noWrap/>
            <w:vAlign w:val="center"/>
            <w:hideMark/>
          </w:tcPr>
          <w:p w14:paraId="60BF3B5C" w14:textId="77777777" w:rsidR="00126374" w:rsidRPr="007C6148" w:rsidRDefault="00126374" w:rsidP="00126374">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23551D81"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360</w:t>
            </w:r>
          </w:p>
        </w:tc>
        <w:tc>
          <w:tcPr>
            <w:tcW w:w="1236" w:type="dxa"/>
            <w:tcBorders>
              <w:top w:val="nil"/>
              <w:left w:val="nil"/>
              <w:bottom w:val="single" w:sz="4" w:space="0" w:color="auto"/>
              <w:right w:val="single" w:sz="4" w:space="0" w:color="auto"/>
            </w:tcBorders>
            <w:shd w:val="clear" w:color="000000" w:fill="FFFFFF"/>
          </w:tcPr>
          <w:p w14:paraId="0CF4D2B3"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2743CC89"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197CABBE" w14:textId="6F0A5D63"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E5A6614"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87</w:t>
            </w:r>
          </w:p>
        </w:tc>
        <w:tc>
          <w:tcPr>
            <w:tcW w:w="4908" w:type="dxa"/>
            <w:tcBorders>
              <w:top w:val="nil"/>
              <w:left w:val="nil"/>
              <w:bottom w:val="single" w:sz="4" w:space="0" w:color="auto"/>
              <w:right w:val="single" w:sz="4" w:space="0" w:color="auto"/>
            </w:tcBorders>
            <w:shd w:val="clear" w:color="auto" w:fill="auto"/>
            <w:vAlign w:val="center"/>
            <w:hideMark/>
          </w:tcPr>
          <w:p w14:paraId="1D0AED53" w14:textId="77777777" w:rsidR="00126374" w:rsidRPr="007C6148" w:rsidRDefault="00126374" w:rsidP="00126374">
            <w:pPr>
              <w:rPr>
                <w:rFonts w:ascii="Arial" w:eastAsia="Times New Roman" w:hAnsi="Arial" w:cs="Arial"/>
                <w:color w:val="000000"/>
                <w:sz w:val="20"/>
                <w:szCs w:val="20"/>
              </w:rPr>
            </w:pPr>
            <w:r w:rsidRPr="007C6148">
              <w:rPr>
                <w:rFonts w:ascii="Arial" w:eastAsia="Times New Roman" w:hAnsi="Arial" w:cs="Arial"/>
                <w:color w:val="000000"/>
                <w:sz w:val="20"/>
                <w:szCs w:val="20"/>
              </w:rPr>
              <w:t>AMOXICILINA, ASSOCIADA COM CLAVULANATO DE POTÁSSIO, 500MG + 125MG</w:t>
            </w:r>
          </w:p>
        </w:tc>
        <w:tc>
          <w:tcPr>
            <w:tcW w:w="1274" w:type="dxa"/>
            <w:tcBorders>
              <w:top w:val="nil"/>
              <w:left w:val="nil"/>
              <w:bottom w:val="single" w:sz="4" w:space="0" w:color="auto"/>
              <w:right w:val="single" w:sz="4" w:space="0" w:color="auto"/>
            </w:tcBorders>
            <w:shd w:val="clear" w:color="auto" w:fill="auto"/>
            <w:vAlign w:val="center"/>
            <w:hideMark/>
          </w:tcPr>
          <w:p w14:paraId="473F5DE5" w14:textId="77777777" w:rsidR="00126374" w:rsidRPr="007C6148" w:rsidRDefault="00126374" w:rsidP="00126374">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50204BD"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tcPr>
          <w:p w14:paraId="7BAD92F3"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CEB7B5F"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7E85BF8B" w14:textId="00E8D889"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ED54CC5"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88</w:t>
            </w:r>
          </w:p>
        </w:tc>
        <w:tc>
          <w:tcPr>
            <w:tcW w:w="4908" w:type="dxa"/>
            <w:tcBorders>
              <w:top w:val="nil"/>
              <w:left w:val="nil"/>
              <w:bottom w:val="single" w:sz="4" w:space="0" w:color="auto"/>
              <w:right w:val="single" w:sz="4" w:space="0" w:color="auto"/>
            </w:tcBorders>
            <w:shd w:val="clear" w:color="auto" w:fill="auto"/>
            <w:vAlign w:val="center"/>
            <w:hideMark/>
          </w:tcPr>
          <w:p w14:paraId="37EF1CF9" w14:textId="77777777" w:rsidR="00126374" w:rsidRPr="007C6148" w:rsidRDefault="00126374" w:rsidP="00126374">
            <w:pPr>
              <w:rPr>
                <w:rFonts w:ascii="Arial" w:eastAsia="Times New Roman" w:hAnsi="Arial" w:cs="Arial"/>
                <w:color w:val="000000"/>
                <w:sz w:val="20"/>
                <w:szCs w:val="20"/>
              </w:rPr>
            </w:pPr>
            <w:r w:rsidRPr="007C6148">
              <w:rPr>
                <w:rFonts w:ascii="Arial" w:eastAsia="Times New Roman" w:hAnsi="Arial" w:cs="Arial"/>
                <w:color w:val="000000"/>
                <w:sz w:val="20"/>
                <w:szCs w:val="20"/>
              </w:rPr>
              <w:t>ATENOLOL 50MG + CLORTALIDONA 12,5MG - (</w:t>
            </w:r>
            <w:proofErr w:type="spellStart"/>
            <w:r w:rsidRPr="007C6148">
              <w:rPr>
                <w:rFonts w:ascii="Arial" w:eastAsia="Times New Roman" w:hAnsi="Arial" w:cs="Arial"/>
                <w:color w:val="000000"/>
                <w:sz w:val="20"/>
                <w:szCs w:val="20"/>
              </w:rPr>
              <w:t>ANGIPRESS</w:t>
            </w:r>
            <w:proofErr w:type="spellEnd"/>
            <w:r w:rsidRPr="007C6148">
              <w:rPr>
                <w:rFonts w:ascii="Arial" w:eastAsia="Times New Roman" w:hAnsi="Arial" w:cs="Arial"/>
                <w:color w:val="000000"/>
                <w:sz w:val="20"/>
                <w:szCs w:val="20"/>
              </w:rPr>
              <w:t xml:space="preserve"> CD)</w:t>
            </w:r>
          </w:p>
        </w:tc>
        <w:tc>
          <w:tcPr>
            <w:tcW w:w="1274" w:type="dxa"/>
            <w:tcBorders>
              <w:top w:val="nil"/>
              <w:left w:val="nil"/>
              <w:bottom w:val="single" w:sz="4" w:space="0" w:color="auto"/>
              <w:right w:val="single" w:sz="4" w:space="0" w:color="auto"/>
            </w:tcBorders>
            <w:shd w:val="clear" w:color="auto" w:fill="auto"/>
            <w:noWrap/>
            <w:vAlign w:val="center"/>
            <w:hideMark/>
          </w:tcPr>
          <w:p w14:paraId="6B375C83" w14:textId="77777777" w:rsidR="00126374" w:rsidRPr="007C6148" w:rsidRDefault="00126374" w:rsidP="00126374">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5E5088C"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400</w:t>
            </w:r>
          </w:p>
        </w:tc>
        <w:tc>
          <w:tcPr>
            <w:tcW w:w="1236" w:type="dxa"/>
            <w:tcBorders>
              <w:top w:val="nil"/>
              <w:left w:val="nil"/>
              <w:bottom w:val="single" w:sz="4" w:space="0" w:color="auto"/>
              <w:right w:val="single" w:sz="4" w:space="0" w:color="auto"/>
            </w:tcBorders>
          </w:tcPr>
          <w:p w14:paraId="7FC7BE42"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CDAD68D"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17DD730F" w14:textId="6265A5E1"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C122BC8"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89</w:t>
            </w:r>
          </w:p>
        </w:tc>
        <w:tc>
          <w:tcPr>
            <w:tcW w:w="4908" w:type="dxa"/>
            <w:tcBorders>
              <w:top w:val="nil"/>
              <w:left w:val="nil"/>
              <w:bottom w:val="single" w:sz="4" w:space="0" w:color="auto"/>
              <w:right w:val="single" w:sz="4" w:space="0" w:color="auto"/>
            </w:tcBorders>
            <w:shd w:val="clear" w:color="auto" w:fill="auto"/>
            <w:vAlign w:val="center"/>
            <w:hideMark/>
          </w:tcPr>
          <w:p w14:paraId="10269444" w14:textId="77777777" w:rsidR="00126374" w:rsidRPr="007C6148" w:rsidRDefault="00126374" w:rsidP="00126374">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ATORVASTATINA CÁLCICA 20MG </w:t>
            </w:r>
          </w:p>
        </w:tc>
        <w:tc>
          <w:tcPr>
            <w:tcW w:w="1274" w:type="dxa"/>
            <w:tcBorders>
              <w:top w:val="nil"/>
              <w:left w:val="nil"/>
              <w:bottom w:val="single" w:sz="4" w:space="0" w:color="auto"/>
              <w:right w:val="single" w:sz="4" w:space="0" w:color="auto"/>
            </w:tcBorders>
            <w:shd w:val="clear" w:color="auto" w:fill="auto"/>
            <w:vAlign w:val="center"/>
            <w:hideMark/>
          </w:tcPr>
          <w:p w14:paraId="3312AAE1" w14:textId="77777777" w:rsidR="00126374" w:rsidRPr="007C6148" w:rsidRDefault="00126374" w:rsidP="00126374">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6E3239B9"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1500</w:t>
            </w:r>
          </w:p>
        </w:tc>
        <w:tc>
          <w:tcPr>
            <w:tcW w:w="1236" w:type="dxa"/>
            <w:tcBorders>
              <w:top w:val="nil"/>
              <w:left w:val="nil"/>
              <w:bottom w:val="single" w:sz="4" w:space="0" w:color="auto"/>
              <w:right w:val="single" w:sz="4" w:space="0" w:color="auto"/>
            </w:tcBorders>
          </w:tcPr>
          <w:p w14:paraId="70998D97"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DD9C66D"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563353EE" w14:textId="369E2515"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593BBE0"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90</w:t>
            </w:r>
          </w:p>
        </w:tc>
        <w:tc>
          <w:tcPr>
            <w:tcW w:w="4908" w:type="dxa"/>
            <w:tcBorders>
              <w:top w:val="nil"/>
              <w:left w:val="nil"/>
              <w:bottom w:val="single" w:sz="4" w:space="0" w:color="auto"/>
              <w:right w:val="single" w:sz="4" w:space="0" w:color="auto"/>
            </w:tcBorders>
            <w:shd w:val="clear" w:color="auto" w:fill="auto"/>
            <w:vAlign w:val="center"/>
            <w:hideMark/>
          </w:tcPr>
          <w:p w14:paraId="2F9B4769" w14:textId="77777777" w:rsidR="00126374" w:rsidRPr="007C6148" w:rsidRDefault="00126374" w:rsidP="00126374">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BACLOFENO</w:t>
            </w:r>
            <w:proofErr w:type="spellEnd"/>
            <w:r w:rsidRPr="007C6148">
              <w:rPr>
                <w:rFonts w:ascii="Arial" w:eastAsia="Times New Roman" w:hAnsi="Arial" w:cs="Arial"/>
                <w:color w:val="000000"/>
                <w:sz w:val="20"/>
                <w:szCs w:val="20"/>
              </w:rPr>
              <w:t xml:space="preserve"> 10MG</w:t>
            </w:r>
          </w:p>
        </w:tc>
        <w:tc>
          <w:tcPr>
            <w:tcW w:w="1274" w:type="dxa"/>
            <w:tcBorders>
              <w:top w:val="nil"/>
              <w:left w:val="nil"/>
              <w:bottom w:val="single" w:sz="4" w:space="0" w:color="auto"/>
              <w:right w:val="single" w:sz="4" w:space="0" w:color="auto"/>
            </w:tcBorders>
            <w:shd w:val="clear" w:color="auto" w:fill="auto"/>
            <w:vAlign w:val="center"/>
            <w:hideMark/>
          </w:tcPr>
          <w:p w14:paraId="730F421C" w14:textId="77777777" w:rsidR="00126374" w:rsidRPr="007C6148" w:rsidRDefault="00126374" w:rsidP="00126374">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B682A81"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1500</w:t>
            </w:r>
          </w:p>
        </w:tc>
        <w:tc>
          <w:tcPr>
            <w:tcW w:w="1236" w:type="dxa"/>
            <w:tcBorders>
              <w:top w:val="nil"/>
              <w:left w:val="nil"/>
              <w:bottom w:val="single" w:sz="4" w:space="0" w:color="auto"/>
              <w:right w:val="single" w:sz="4" w:space="0" w:color="auto"/>
            </w:tcBorders>
          </w:tcPr>
          <w:p w14:paraId="6C01562A"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A538AAA"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26B31F93" w14:textId="41FB438C" w:rsidTr="004C1BD8">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A27ACBA"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91</w:t>
            </w:r>
          </w:p>
        </w:tc>
        <w:tc>
          <w:tcPr>
            <w:tcW w:w="4908" w:type="dxa"/>
            <w:tcBorders>
              <w:top w:val="nil"/>
              <w:left w:val="nil"/>
              <w:bottom w:val="single" w:sz="4" w:space="0" w:color="auto"/>
              <w:right w:val="single" w:sz="4" w:space="0" w:color="auto"/>
            </w:tcBorders>
            <w:shd w:val="clear" w:color="auto" w:fill="auto"/>
            <w:vAlign w:val="center"/>
            <w:hideMark/>
          </w:tcPr>
          <w:p w14:paraId="2F1A1830" w14:textId="77777777" w:rsidR="00126374" w:rsidRPr="007C6148" w:rsidRDefault="00126374" w:rsidP="00126374">
            <w:pPr>
              <w:rPr>
                <w:rFonts w:ascii="Arial" w:eastAsia="Times New Roman" w:hAnsi="Arial" w:cs="Arial"/>
                <w:color w:val="000000"/>
                <w:sz w:val="20"/>
                <w:szCs w:val="20"/>
              </w:rPr>
            </w:pPr>
            <w:r w:rsidRPr="007C6148">
              <w:rPr>
                <w:rFonts w:ascii="Arial" w:eastAsia="Times New Roman" w:hAnsi="Arial" w:cs="Arial"/>
                <w:color w:val="000000"/>
                <w:sz w:val="20"/>
                <w:szCs w:val="20"/>
              </w:rPr>
              <w:t>BROMETO DE IPRATRÓPIO 0,250MG/ML GOTAS - SOL INALATÓRIA - 20ML</w:t>
            </w:r>
          </w:p>
        </w:tc>
        <w:tc>
          <w:tcPr>
            <w:tcW w:w="1274" w:type="dxa"/>
            <w:tcBorders>
              <w:top w:val="nil"/>
              <w:left w:val="nil"/>
              <w:bottom w:val="single" w:sz="4" w:space="0" w:color="auto"/>
              <w:right w:val="single" w:sz="4" w:space="0" w:color="auto"/>
            </w:tcBorders>
            <w:shd w:val="clear" w:color="auto" w:fill="auto"/>
            <w:vAlign w:val="center"/>
            <w:hideMark/>
          </w:tcPr>
          <w:p w14:paraId="171EC142"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11E8AFF6"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5F5B16A4"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480880A"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5591DE75" w14:textId="11EFC825"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0CF0E83"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92</w:t>
            </w:r>
          </w:p>
        </w:tc>
        <w:tc>
          <w:tcPr>
            <w:tcW w:w="4908" w:type="dxa"/>
            <w:tcBorders>
              <w:top w:val="nil"/>
              <w:left w:val="nil"/>
              <w:bottom w:val="single" w:sz="4" w:space="0" w:color="auto"/>
              <w:right w:val="single" w:sz="4" w:space="0" w:color="auto"/>
            </w:tcBorders>
            <w:shd w:val="clear" w:color="auto" w:fill="auto"/>
            <w:vAlign w:val="center"/>
            <w:hideMark/>
          </w:tcPr>
          <w:p w14:paraId="626C95B3" w14:textId="77777777" w:rsidR="00126374" w:rsidRPr="007C6148" w:rsidRDefault="00126374" w:rsidP="004A2533">
            <w:pPr>
              <w:jc w:val="both"/>
              <w:rPr>
                <w:rFonts w:ascii="Arial" w:eastAsia="Times New Roman" w:hAnsi="Arial" w:cs="Arial"/>
                <w:sz w:val="20"/>
                <w:szCs w:val="20"/>
              </w:rPr>
            </w:pPr>
            <w:proofErr w:type="spellStart"/>
            <w:r w:rsidRPr="007C6148">
              <w:rPr>
                <w:rFonts w:ascii="Arial" w:eastAsia="Times New Roman" w:hAnsi="Arial" w:cs="Arial"/>
                <w:sz w:val="20"/>
                <w:szCs w:val="20"/>
              </w:rPr>
              <w:t>BROMIDRATO</w:t>
            </w:r>
            <w:proofErr w:type="spellEnd"/>
            <w:r w:rsidRPr="007C6148">
              <w:rPr>
                <w:rFonts w:ascii="Arial" w:eastAsia="Times New Roman" w:hAnsi="Arial" w:cs="Arial"/>
                <w:sz w:val="20"/>
                <w:szCs w:val="20"/>
              </w:rPr>
              <w:t xml:space="preserve"> DE </w:t>
            </w:r>
            <w:proofErr w:type="spellStart"/>
            <w:r w:rsidRPr="007C6148">
              <w:rPr>
                <w:rFonts w:ascii="Arial" w:eastAsia="Times New Roman" w:hAnsi="Arial" w:cs="Arial"/>
                <w:sz w:val="20"/>
                <w:szCs w:val="20"/>
              </w:rPr>
              <w:t>FENOTEROL</w:t>
            </w:r>
            <w:proofErr w:type="spellEnd"/>
            <w:r w:rsidRPr="007C6148">
              <w:rPr>
                <w:rFonts w:ascii="Arial" w:eastAsia="Times New Roman" w:hAnsi="Arial" w:cs="Arial"/>
                <w:sz w:val="20"/>
                <w:szCs w:val="20"/>
              </w:rPr>
              <w:t xml:space="preserve"> 5MG/ML 20ML - SOLUÇÃO ORAL</w:t>
            </w:r>
          </w:p>
        </w:tc>
        <w:tc>
          <w:tcPr>
            <w:tcW w:w="1274" w:type="dxa"/>
            <w:tcBorders>
              <w:top w:val="nil"/>
              <w:left w:val="nil"/>
              <w:bottom w:val="single" w:sz="4" w:space="0" w:color="auto"/>
              <w:right w:val="single" w:sz="4" w:space="0" w:color="auto"/>
            </w:tcBorders>
            <w:shd w:val="clear" w:color="auto" w:fill="auto"/>
            <w:vAlign w:val="center"/>
            <w:hideMark/>
          </w:tcPr>
          <w:p w14:paraId="7AB7D342"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79308601"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36DDE51F"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9AB9A25"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54647222" w14:textId="47456D02"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80FFF5A"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93</w:t>
            </w:r>
          </w:p>
        </w:tc>
        <w:tc>
          <w:tcPr>
            <w:tcW w:w="4908" w:type="dxa"/>
            <w:tcBorders>
              <w:top w:val="nil"/>
              <w:left w:val="nil"/>
              <w:bottom w:val="single" w:sz="4" w:space="0" w:color="auto"/>
              <w:right w:val="single" w:sz="4" w:space="0" w:color="auto"/>
            </w:tcBorders>
            <w:shd w:val="clear" w:color="auto" w:fill="auto"/>
            <w:vAlign w:val="center"/>
            <w:hideMark/>
          </w:tcPr>
          <w:p w14:paraId="78C3F928" w14:textId="77777777" w:rsidR="00126374" w:rsidRPr="007C6148" w:rsidRDefault="00126374" w:rsidP="00126374">
            <w:pPr>
              <w:rPr>
                <w:rFonts w:ascii="Arial" w:eastAsia="Times New Roman" w:hAnsi="Arial" w:cs="Arial"/>
                <w:sz w:val="20"/>
                <w:szCs w:val="20"/>
              </w:rPr>
            </w:pPr>
            <w:proofErr w:type="spellStart"/>
            <w:r w:rsidRPr="007C6148">
              <w:rPr>
                <w:rFonts w:ascii="Arial" w:eastAsia="Times New Roman" w:hAnsi="Arial" w:cs="Arial"/>
                <w:sz w:val="20"/>
                <w:szCs w:val="20"/>
              </w:rPr>
              <w:t>BROMIDRATO</w:t>
            </w:r>
            <w:proofErr w:type="spellEnd"/>
            <w:r w:rsidRPr="007C6148">
              <w:rPr>
                <w:rFonts w:ascii="Arial" w:eastAsia="Times New Roman" w:hAnsi="Arial" w:cs="Arial"/>
                <w:sz w:val="20"/>
                <w:szCs w:val="20"/>
              </w:rPr>
              <w:t xml:space="preserve"> DE </w:t>
            </w:r>
            <w:proofErr w:type="spellStart"/>
            <w:r w:rsidRPr="007C6148">
              <w:rPr>
                <w:rFonts w:ascii="Arial" w:eastAsia="Times New Roman" w:hAnsi="Arial" w:cs="Arial"/>
                <w:sz w:val="20"/>
                <w:szCs w:val="20"/>
              </w:rPr>
              <w:t>FENOTEROL</w:t>
            </w:r>
            <w:proofErr w:type="spellEnd"/>
            <w:r w:rsidRPr="007C6148">
              <w:rPr>
                <w:rFonts w:ascii="Arial" w:eastAsia="Times New Roman" w:hAnsi="Arial" w:cs="Arial"/>
                <w:sz w:val="20"/>
                <w:szCs w:val="20"/>
              </w:rPr>
              <w:t xml:space="preserve"> 100MCG - </w:t>
            </w:r>
            <w:proofErr w:type="spellStart"/>
            <w:r w:rsidRPr="007C6148">
              <w:rPr>
                <w:rFonts w:ascii="Arial" w:eastAsia="Times New Roman" w:hAnsi="Arial" w:cs="Arial"/>
                <w:sz w:val="20"/>
                <w:szCs w:val="20"/>
              </w:rPr>
              <w:t>AEROSOL</w:t>
            </w:r>
            <w:proofErr w:type="spellEnd"/>
            <w:r w:rsidRPr="007C6148">
              <w:rPr>
                <w:rFonts w:ascii="Arial" w:eastAsia="Times New Roman" w:hAnsi="Arial" w:cs="Arial"/>
                <w:sz w:val="20"/>
                <w:szCs w:val="20"/>
              </w:rPr>
              <w:t xml:space="preserve"> 10ML</w:t>
            </w:r>
          </w:p>
        </w:tc>
        <w:tc>
          <w:tcPr>
            <w:tcW w:w="1274" w:type="dxa"/>
            <w:tcBorders>
              <w:top w:val="nil"/>
              <w:left w:val="nil"/>
              <w:bottom w:val="single" w:sz="4" w:space="0" w:color="auto"/>
              <w:right w:val="single" w:sz="4" w:space="0" w:color="auto"/>
            </w:tcBorders>
            <w:shd w:val="clear" w:color="auto" w:fill="auto"/>
            <w:vAlign w:val="center"/>
            <w:hideMark/>
          </w:tcPr>
          <w:p w14:paraId="113A6F17"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09C48D11"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c>
          <w:tcPr>
            <w:tcW w:w="1236" w:type="dxa"/>
            <w:tcBorders>
              <w:top w:val="nil"/>
              <w:left w:val="nil"/>
              <w:bottom w:val="single" w:sz="4" w:space="0" w:color="auto"/>
              <w:right w:val="single" w:sz="4" w:space="0" w:color="auto"/>
            </w:tcBorders>
          </w:tcPr>
          <w:p w14:paraId="4D73D166"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F351091"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14BB8EC1" w14:textId="61C974B3"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C7B5B98"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lastRenderedPageBreak/>
              <w:t>94</w:t>
            </w:r>
          </w:p>
        </w:tc>
        <w:tc>
          <w:tcPr>
            <w:tcW w:w="4908" w:type="dxa"/>
            <w:tcBorders>
              <w:top w:val="nil"/>
              <w:left w:val="nil"/>
              <w:bottom w:val="nil"/>
              <w:right w:val="nil"/>
            </w:tcBorders>
            <w:shd w:val="clear" w:color="auto" w:fill="auto"/>
            <w:vAlign w:val="center"/>
            <w:hideMark/>
          </w:tcPr>
          <w:p w14:paraId="13759683" w14:textId="607FD4E5" w:rsidR="00126374" w:rsidRPr="007C6148" w:rsidRDefault="00126374" w:rsidP="00126374">
            <w:pPr>
              <w:rPr>
                <w:rFonts w:ascii="Arial" w:eastAsia="Times New Roman" w:hAnsi="Arial" w:cs="Arial"/>
                <w:sz w:val="20"/>
                <w:szCs w:val="20"/>
              </w:rPr>
            </w:pPr>
            <w:proofErr w:type="spellStart"/>
            <w:r w:rsidRPr="007C6148">
              <w:rPr>
                <w:rFonts w:ascii="Arial" w:eastAsia="Times New Roman" w:hAnsi="Arial" w:cs="Arial"/>
                <w:sz w:val="20"/>
                <w:szCs w:val="20"/>
              </w:rPr>
              <w:t>CARBOCISTEINA</w:t>
            </w:r>
            <w:proofErr w:type="spellEnd"/>
            <w:r w:rsidRPr="007C6148">
              <w:rPr>
                <w:rFonts w:ascii="Arial" w:eastAsia="Times New Roman" w:hAnsi="Arial" w:cs="Arial"/>
                <w:sz w:val="20"/>
                <w:szCs w:val="20"/>
              </w:rPr>
              <w:t xml:space="preserve"> 100MG/5ML XAROPE </w:t>
            </w:r>
            <w:r w:rsidR="00566003" w:rsidRPr="007C6148">
              <w:rPr>
                <w:rFonts w:ascii="Arial" w:eastAsia="Times New Roman" w:hAnsi="Arial" w:cs="Arial"/>
                <w:sz w:val="20"/>
                <w:szCs w:val="20"/>
              </w:rPr>
              <w:t>PEDIÁTRICO</w:t>
            </w:r>
            <w:r w:rsidRPr="007C6148">
              <w:rPr>
                <w:rFonts w:ascii="Arial" w:eastAsia="Times New Roman" w:hAnsi="Arial" w:cs="Arial"/>
                <w:sz w:val="20"/>
                <w:szCs w:val="20"/>
              </w:rPr>
              <w:t xml:space="preserve"> 100ML</w:t>
            </w:r>
          </w:p>
        </w:tc>
        <w:tc>
          <w:tcPr>
            <w:tcW w:w="1274" w:type="dxa"/>
            <w:tcBorders>
              <w:top w:val="nil"/>
              <w:left w:val="single" w:sz="4" w:space="0" w:color="auto"/>
              <w:bottom w:val="single" w:sz="4" w:space="0" w:color="auto"/>
              <w:right w:val="single" w:sz="4" w:space="0" w:color="auto"/>
            </w:tcBorders>
            <w:shd w:val="clear" w:color="auto" w:fill="auto"/>
            <w:noWrap/>
            <w:vAlign w:val="center"/>
            <w:hideMark/>
          </w:tcPr>
          <w:p w14:paraId="211BCD39"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429CCEEF"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tcPr>
          <w:p w14:paraId="088ED1C5"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A1224C4"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785A76B0" w14:textId="551967DE"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A60331D"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95</w:t>
            </w:r>
          </w:p>
        </w:tc>
        <w:tc>
          <w:tcPr>
            <w:tcW w:w="4908" w:type="dxa"/>
            <w:tcBorders>
              <w:top w:val="single" w:sz="4" w:space="0" w:color="auto"/>
              <w:left w:val="nil"/>
              <w:bottom w:val="single" w:sz="4" w:space="0" w:color="auto"/>
              <w:right w:val="single" w:sz="4" w:space="0" w:color="auto"/>
            </w:tcBorders>
            <w:shd w:val="clear" w:color="auto" w:fill="auto"/>
            <w:noWrap/>
            <w:vAlign w:val="center"/>
            <w:hideMark/>
          </w:tcPr>
          <w:p w14:paraId="5795D7CB" w14:textId="77777777" w:rsidR="00126374" w:rsidRPr="007C6148" w:rsidRDefault="00126374" w:rsidP="00126374">
            <w:pPr>
              <w:rPr>
                <w:rFonts w:ascii="Arial" w:eastAsia="Times New Roman" w:hAnsi="Arial" w:cs="Arial"/>
                <w:color w:val="000000"/>
                <w:sz w:val="20"/>
                <w:szCs w:val="20"/>
              </w:rPr>
            </w:pPr>
            <w:r w:rsidRPr="007C6148">
              <w:rPr>
                <w:rFonts w:ascii="Arial" w:eastAsia="Times New Roman" w:hAnsi="Arial" w:cs="Arial"/>
                <w:color w:val="000000"/>
                <w:sz w:val="20"/>
                <w:szCs w:val="20"/>
              </w:rPr>
              <w:t>CARVÃO ATIVADO (</w:t>
            </w:r>
            <w:proofErr w:type="spellStart"/>
            <w:r w:rsidRPr="007C6148">
              <w:rPr>
                <w:rFonts w:ascii="Arial" w:eastAsia="Times New Roman" w:hAnsi="Arial" w:cs="Arial"/>
                <w:color w:val="000000"/>
                <w:sz w:val="20"/>
                <w:szCs w:val="20"/>
              </w:rPr>
              <w:t>fFRASCO</w:t>
            </w:r>
            <w:proofErr w:type="spellEnd"/>
            <w:r w:rsidRPr="007C6148">
              <w:rPr>
                <w:rFonts w:ascii="Arial" w:eastAsia="Times New Roman" w:hAnsi="Arial" w:cs="Arial"/>
                <w:color w:val="000000"/>
                <w:sz w:val="20"/>
                <w:szCs w:val="20"/>
              </w:rPr>
              <w:t xml:space="preserve"> 500G)</w:t>
            </w:r>
          </w:p>
        </w:tc>
        <w:tc>
          <w:tcPr>
            <w:tcW w:w="1274" w:type="dxa"/>
            <w:tcBorders>
              <w:top w:val="nil"/>
              <w:left w:val="nil"/>
              <w:bottom w:val="single" w:sz="4" w:space="0" w:color="auto"/>
              <w:right w:val="single" w:sz="4" w:space="0" w:color="auto"/>
            </w:tcBorders>
            <w:shd w:val="clear" w:color="auto" w:fill="auto"/>
            <w:vAlign w:val="center"/>
            <w:hideMark/>
          </w:tcPr>
          <w:p w14:paraId="2A84751E"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368DC8BB"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c>
          <w:tcPr>
            <w:tcW w:w="1236" w:type="dxa"/>
            <w:tcBorders>
              <w:top w:val="nil"/>
              <w:left w:val="nil"/>
              <w:bottom w:val="single" w:sz="4" w:space="0" w:color="auto"/>
              <w:right w:val="single" w:sz="4" w:space="0" w:color="auto"/>
            </w:tcBorders>
          </w:tcPr>
          <w:p w14:paraId="4AB2825E"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D403E5E"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5EFA190B" w14:textId="64A57D67"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1882617"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96</w:t>
            </w:r>
          </w:p>
        </w:tc>
        <w:tc>
          <w:tcPr>
            <w:tcW w:w="4908" w:type="dxa"/>
            <w:tcBorders>
              <w:top w:val="nil"/>
              <w:left w:val="nil"/>
              <w:bottom w:val="single" w:sz="4" w:space="0" w:color="auto"/>
              <w:right w:val="single" w:sz="4" w:space="0" w:color="auto"/>
            </w:tcBorders>
            <w:shd w:val="clear" w:color="auto" w:fill="auto"/>
            <w:noWrap/>
            <w:vAlign w:val="center"/>
            <w:hideMark/>
          </w:tcPr>
          <w:p w14:paraId="1F2A066A" w14:textId="77777777" w:rsidR="00126374" w:rsidRPr="007C6148" w:rsidRDefault="00126374" w:rsidP="00126374">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CILOSTAZOL 100MG </w:t>
            </w:r>
          </w:p>
        </w:tc>
        <w:tc>
          <w:tcPr>
            <w:tcW w:w="1274" w:type="dxa"/>
            <w:tcBorders>
              <w:top w:val="nil"/>
              <w:left w:val="nil"/>
              <w:bottom w:val="single" w:sz="4" w:space="0" w:color="auto"/>
              <w:right w:val="single" w:sz="4" w:space="0" w:color="auto"/>
            </w:tcBorders>
            <w:shd w:val="clear" w:color="auto" w:fill="auto"/>
            <w:noWrap/>
            <w:vAlign w:val="center"/>
            <w:hideMark/>
          </w:tcPr>
          <w:p w14:paraId="2A44E3FB" w14:textId="77777777" w:rsidR="00126374" w:rsidRPr="007C6148" w:rsidRDefault="00126374" w:rsidP="00126374">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FEAD4FF"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800</w:t>
            </w:r>
          </w:p>
        </w:tc>
        <w:tc>
          <w:tcPr>
            <w:tcW w:w="1236" w:type="dxa"/>
            <w:tcBorders>
              <w:top w:val="nil"/>
              <w:left w:val="nil"/>
              <w:bottom w:val="single" w:sz="4" w:space="0" w:color="auto"/>
              <w:right w:val="single" w:sz="4" w:space="0" w:color="auto"/>
            </w:tcBorders>
          </w:tcPr>
          <w:p w14:paraId="3BC8CFC8"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1D7ECB2"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17375331" w14:textId="73A0359D"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B9FB61B"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97</w:t>
            </w:r>
          </w:p>
        </w:tc>
        <w:tc>
          <w:tcPr>
            <w:tcW w:w="4908" w:type="dxa"/>
            <w:tcBorders>
              <w:top w:val="nil"/>
              <w:left w:val="nil"/>
              <w:bottom w:val="single" w:sz="4" w:space="0" w:color="auto"/>
              <w:right w:val="single" w:sz="4" w:space="0" w:color="auto"/>
            </w:tcBorders>
            <w:shd w:val="clear" w:color="auto" w:fill="auto"/>
            <w:vAlign w:val="center"/>
            <w:hideMark/>
          </w:tcPr>
          <w:p w14:paraId="7919EDFD" w14:textId="77777777" w:rsidR="00126374" w:rsidRPr="007C6148" w:rsidRDefault="00126374" w:rsidP="00126374">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CILOSTAZOL 50 MG </w:t>
            </w:r>
          </w:p>
        </w:tc>
        <w:tc>
          <w:tcPr>
            <w:tcW w:w="1274" w:type="dxa"/>
            <w:tcBorders>
              <w:top w:val="nil"/>
              <w:left w:val="nil"/>
              <w:bottom w:val="single" w:sz="4" w:space="0" w:color="auto"/>
              <w:right w:val="single" w:sz="4" w:space="0" w:color="auto"/>
            </w:tcBorders>
            <w:shd w:val="clear" w:color="auto" w:fill="auto"/>
            <w:vAlign w:val="center"/>
            <w:hideMark/>
          </w:tcPr>
          <w:p w14:paraId="72CC0E59" w14:textId="77777777" w:rsidR="00126374" w:rsidRPr="007C6148" w:rsidRDefault="00126374" w:rsidP="00126374">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94F6DE3"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180</w:t>
            </w:r>
          </w:p>
        </w:tc>
        <w:tc>
          <w:tcPr>
            <w:tcW w:w="1236" w:type="dxa"/>
            <w:tcBorders>
              <w:top w:val="nil"/>
              <w:left w:val="nil"/>
              <w:bottom w:val="single" w:sz="4" w:space="0" w:color="auto"/>
              <w:right w:val="single" w:sz="4" w:space="0" w:color="auto"/>
            </w:tcBorders>
          </w:tcPr>
          <w:p w14:paraId="6435B6C7"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BB1DC1D"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2BD2770E" w14:textId="71562CFC"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07F3B58"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98</w:t>
            </w:r>
          </w:p>
        </w:tc>
        <w:tc>
          <w:tcPr>
            <w:tcW w:w="4908" w:type="dxa"/>
            <w:tcBorders>
              <w:top w:val="nil"/>
              <w:left w:val="nil"/>
              <w:bottom w:val="single" w:sz="4" w:space="0" w:color="auto"/>
              <w:right w:val="single" w:sz="4" w:space="0" w:color="auto"/>
            </w:tcBorders>
            <w:shd w:val="clear" w:color="auto" w:fill="auto"/>
            <w:vAlign w:val="center"/>
            <w:hideMark/>
          </w:tcPr>
          <w:p w14:paraId="6C146FD0" w14:textId="77777777" w:rsidR="00126374" w:rsidRPr="007C6148" w:rsidRDefault="00126374" w:rsidP="00126374">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CLARITROMICINA</w:t>
            </w:r>
            <w:proofErr w:type="spellEnd"/>
            <w:r w:rsidRPr="007C6148">
              <w:rPr>
                <w:rFonts w:ascii="Arial" w:eastAsia="Times New Roman" w:hAnsi="Arial" w:cs="Arial"/>
                <w:color w:val="000000"/>
                <w:sz w:val="20"/>
                <w:szCs w:val="20"/>
              </w:rPr>
              <w:t xml:space="preserve"> 500 MG</w:t>
            </w:r>
          </w:p>
        </w:tc>
        <w:tc>
          <w:tcPr>
            <w:tcW w:w="1274" w:type="dxa"/>
            <w:tcBorders>
              <w:top w:val="nil"/>
              <w:left w:val="nil"/>
              <w:bottom w:val="single" w:sz="4" w:space="0" w:color="auto"/>
              <w:right w:val="single" w:sz="4" w:space="0" w:color="auto"/>
            </w:tcBorders>
            <w:shd w:val="clear" w:color="auto" w:fill="auto"/>
            <w:vAlign w:val="center"/>
            <w:hideMark/>
          </w:tcPr>
          <w:p w14:paraId="67127E63" w14:textId="77777777" w:rsidR="00126374" w:rsidRPr="007C6148" w:rsidRDefault="00126374" w:rsidP="00126374">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B8797AC"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150</w:t>
            </w:r>
          </w:p>
        </w:tc>
        <w:tc>
          <w:tcPr>
            <w:tcW w:w="1236" w:type="dxa"/>
            <w:tcBorders>
              <w:top w:val="nil"/>
              <w:left w:val="nil"/>
              <w:bottom w:val="single" w:sz="4" w:space="0" w:color="auto"/>
              <w:right w:val="single" w:sz="4" w:space="0" w:color="auto"/>
            </w:tcBorders>
          </w:tcPr>
          <w:p w14:paraId="1208A17B"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027AEBE"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486E2F54" w14:textId="3D679EAB"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42E1832"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99</w:t>
            </w:r>
          </w:p>
        </w:tc>
        <w:tc>
          <w:tcPr>
            <w:tcW w:w="4908" w:type="dxa"/>
            <w:tcBorders>
              <w:top w:val="nil"/>
              <w:left w:val="nil"/>
              <w:bottom w:val="single" w:sz="4" w:space="0" w:color="auto"/>
              <w:right w:val="single" w:sz="4" w:space="0" w:color="auto"/>
            </w:tcBorders>
            <w:shd w:val="clear" w:color="auto" w:fill="auto"/>
            <w:vAlign w:val="center"/>
            <w:hideMark/>
          </w:tcPr>
          <w:p w14:paraId="37631446" w14:textId="77777777" w:rsidR="00126374" w:rsidRPr="007C6148" w:rsidRDefault="00126374" w:rsidP="00126374">
            <w:pPr>
              <w:rPr>
                <w:rFonts w:ascii="Arial" w:eastAsia="Times New Roman" w:hAnsi="Arial" w:cs="Arial"/>
                <w:color w:val="000000"/>
                <w:sz w:val="20"/>
                <w:szCs w:val="20"/>
              </w:rPr>
            </w:pPr>
            <w:r w:rsidRPr="007C6148">
              <w:rPr>
                <w:rFonts w:ascii="Arial" w:eastAsia="Times New Roman" w:hAnsi="Arial" w:cs="Arial"/>
                <w:color w:val="000000"/>
                <w:sz w:val="20"/>
                <w:szCs w:val="20"/>
              </w:rPr>
              <w:t>CLINDAMICINA 300 MG</w:t>
            </w:r>
          </w:p>
        </w:tc>
        <w:tc>
          <w:tcPr>
            <w:tcW w:w="1274" w:type="dxa"/>
            <w:tcBorders>
              <w:top w:val="nil"/>
              <w:left w:val="nil"/>
              <w:bottom w:val="single" w:sz="4" w:space="0" w:color="auto"/>
              <w:right w:val="single" w:sz="4" w:space="0" w:color="auto"/>
            </w:tcBorders>
            <w:shd w:val="clear" w:color="auto" w:fill="auto"/>
            <w:vAlign w:val="center"/>
            <w:hideMark/>
          </w:tcPr>
          <w:p w14:paraId="6F0DA0A9" w14:textId="77777777" w:rsidR="00126374" w:rsidRPr="007C6148" w:rsidRDefault="00126374" w:rsidP="00126374">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8D96E6C"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150</w:t>
            </w:r>
          </w:p>
        </w:tc>
        <w:tc>
          <w:tcPr>
            <w:tcW w:w="1236" w:type="dxa"/>
            <w:tcBorders>
              <w:top w:val="nil"/>
              <w:left w:val="nil"/>
              <w:bottom w:val="single" w:sz="4" w:space="0" w:color="auto"/>
              <w:right w:val="single" w:sz="4" w:space="0" w:color="auto"/>
            </w:tcBorders>
          </w:tcPr>
          <w:p w14:paraId="4B3ED279"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41D4951"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0C4E4037" w14:textId="32928EB4"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61A7A5D"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4908" w:type="dxa"/>
            <w:tcBorders>
              <w:top w:val="nil"/>
              <w:left w:val="nil"/>
              <w:bottom w:val="single" w:sz="4" w:space="0" w:color="auto"/>
              <w:right w:val="single" w:sz="4" w:space="0" w:color="auto"/>
            </w:tcBorders>
            <w:shd w:val="clear" w:color="auto" w:fill="auto"/>
            <w:noWrap/>
            <w:vAlign w:val="center"/>
            <w:hideMark/>
          </w:tcPr>
          <w:p w14:paraId="00D51B41" w14:textId="77777777" w:rsidR="00126374" w:rsidRPr="007C6148" w:rsidRDefault="00126374" w:rsidP="00126374">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CLOPIDOGREL</w:t>
            </w:r>
            <w:proofErr w:type="spellEnd"/>
            <w:r w:rsidRPr="007C6148">
              <w:rPr>
                <w:rFonts w:ascii="Arial" w:eastAsia="Times New Roman" w:hAnsi="Arial" w:cs="Arial"/>
                <w:color w:val="000000"/>
                <w:sz w:val="20"/>
                <w:szCs w:val="20"/>
              </w:rPr>
              <w:t xml:space="preserve"> 75MG </w:t>
            </w:r>
          </w:p>
        </w:tc>
        <w:tc>
          <w:tcPr>
            <w:tcW w:w="1274" w:type="dxa"/>
            <w:tcBorders>
              <w:top w:val="nil"/>
              <w:left w:val="nil"/>
              <w:bottom w:val="single" w:sz="4" w:space="0" w:color="auto"/>
              <w:right w:val="single" w:sz="4" w:space="0" w:color="auto"/>
            </w:tcBorders>
            <w:shd w:val="clear" w:color="auto" w:fill="auto"/>
            <w:noWrap/>
            <w:vAlign w:val="center"/>
            <w:hideMark/>
          </w:tcPr>
          <w:p w14:paraId="0A833B72" w14:textId="77777777" w:rsidR="00126374" w:rsidRPr="007C6148" w:rsidRDefault="00126374" w:rsidP="00126374">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678C4C0B"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w:t>
            </w:r>
          </w:p>
        </w:tc>
        <w:tc>
          <w:tcPr>
            <w:tcW w:w="1236" w:type="dxa"/>
            <w:tcBorders>
              <w:top w:val="nil"/>
              <w:left w:val="nil"/>
              <w:bottom w:val="single" w:sz="4" w:space="0" w:color="auto"/>
              <w:right w:val="single" w:sz="4" w:space="0" w:color="auto"/>
            </w:tcBorders>
          </w:tcPr>
          <w:p w14:paraId="3B7966E8"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B6DB21D"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30D130E2" w14:textId="7A56E896"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10243AA"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101</w:t>
            </w:r>
          </w:p>
        </w:tc>
        <w:tc>
          <w:tcPr>
            <w:tcW w:w="4908" w:type="dxa"/>
            <w:tcBorders>
              <w:top w:val="nil"/>
              <w:left w:val="nil"/>
              <w:bottom w:val="single" w:sz="4" w:space="0" w:color="auto"/>
              <w:right w:val="single" w:sz="4" w:space="0" w:color="auto"/>
            </w:tcBorders>
            <w:shd w:val="clear" w:color="auto" w:fill="auto"/>
            <w:vAlign w:val="center"/>
            <w:hideMark/>
          </w:tcPr>
          <w:p w14:paraId="3EEAA7C0" w14:textId="77777777" w:rsidR="00126374" w:rsidRPr="007C6148" w:rsidRDefault="00126374" w:rsidP="00126374">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CLORIDRATO DE </w:t>
            </w:r>
            <w:proofErr w:type="spellStart"/>
            <w:r w:rsidRPr="007C6148">
              <w:rPr>
                <w:rFonts w:ascii="Arial" w:eastAsia="Times New Roman" w:hAnsi="Arial" w:cs="Arial"/>
                <w:color w:val="000000"/>
                <w:sz w:val="20"/>
                <w:szCs w:val="20"/>
              </w:rPr>
              <w:t>AMBROXOL</w:t>
            </w:r>
            <w:proofErr w:type="spellEnd"/>
            <w:r w:rsidRPr="007C6148">
              <w:rPr>
                <w:rFonts w:ascii="Arial" w:eastAsia="Times New Roman" w:hAnsi="Arial" w:cs="Arial"/>
                <w:color w:val="000000"/>
                <w:sz w:val="20"/>
                <w:szCs w:val="20"/>
              </w:rPr>
              <w:t xml:space="preserve"> - XAROPE ADULTO 6MG/ML</w:t>
            </w:r>
          </w:p>
        </w:tc>
        <w:tc>
          <w:tcPr>
            <w:tcW w:w="1274" w:type="dxa"/>
            <w:tcBorders>
              <w:top w:val="nil"/>
              <w:left w:val="nil"/>
              <w:bottom w:val="single" w:sz="4" w:space="0" w:color="auto"/>
              <w:right w:val="single" w:sz="4" w:space="0" w:color="auto"/>
            </w:tcBorders>
            <w:shd w:val="clear" w:color="auto" w:fill="auto"/>
            <w:vAlign w:val="center"/>
            <w:hideMark/>
          </w:tcPr>
          <w:p w14:paraId="4B32462B"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62BABC28"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tcPr>
          <w:p w14:paraId="7325AB77"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72FE081"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37FAEA33" w14:textId="52C47A79"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44D2C96"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102</w:t>
            </w:r>
          </w:p>
        </w:tc>
        <w:tc>
          <w:tcPr>
            <w:tcW w:w="4908" w:type="dxa"/>
            <w:tcBorders>
              <w:top w:val="nil"/>
              <w:left w:val="nil"/>
              <w:bottom w:val="nil"/>
              <w:right w:val="nil"/>
            </w:tcBorders>
            <w:shd w:val="clear" w:color="000000" w:fill="FFFFFF"/>
            <w:vAlign w:val="center"/>
            <w:hideMark/>
          </w:tcPr>
          <w:p w14:paraId="7FB45233" w14:textId="77777777" w:rsidR="00126374" w:rsidRPr="007C6148" w:rsidRDefault="00126374" w:rsidP="0075140C">
            <w:pPr>
              <w:jc w:val="both"/>
              <w:rPr>
                <w:rFonts w:ascii="Arial" w:eastAsia="Times New Roman" w:hAnsi="Arial" w:cs="Arial"/>
                <w:sz w:val="20"/>
                <w:szCs w:val="20"/>
              </w:rPr>
            </w:pPr>
            <w:r w:rsidRPr="007C6148">
              <w:rPr>
                <w:rFonts w:ascii="Arial" w:eastAsia="Times New Roman" w:hAnsi="Arial" w:cs="Arial"/>
                <w:sz w:val="20"/>
                <w:szCs w:val="20"/>
              </w:rPr>
              <w:t xml:space="preserve">CLORIDRATO DE </w:t>
            </w:r>
            <w:proofErr w:type="spellStart"/>
            <w:r w:rsidRPr="007C6148">
              <w:rPr>
                <w:rFonts w:ascii="Arial" w:eastAsia="Times New Roman" w:hAnsi="Arial" w:cs="Arial"/>
                <w:sz w:val="20"/>
                <w:szCs w:val="20"/>
              </w:rPr>
              <w:t>AMBROXOL</w:t>
            </w:r>
            <w:proofErr w:type="spellEnd"/>
            <w:r w:rsidRPr="007C6148">
              <w:rPr>
                <w:rFonts w:ascii="Arial" w:eastAsia="Times New Roman" w:hAnsi="Arial" w:cs="Arial"/>
                <w:sz w:val="20"/>
                <w:szCs w:val="20"/>
              </w:rPr>
              <w:t xml:space="preserve"> 7,5MG/ML SOLUÇÃO ESTÉRIL PARA NEBULIZAÇÃO - (</w:t>
            </w:r>
            <w:proofErr w:type="spellStart"/>
            <w:r w:rsidRPr="007C6148">
              <w:rPr>
                <w:rFonts w:ascii="Arial" w:eastAsia="Times New Roman" w:hAnsi="Arial" w:cs="Arial"/>
                <w:sz w:val="20"/>
                <w:szCs w:val="20"/>
              </w:rPr>
              <w:t>FLUIBRON</w:t>
            </w:r>
            <w:proofErr w:type="spellEnd"/>
            <w:r w:rsidRPr="007C6148">
              <w:rPr>
                <w:rFonts w:ascii="Arial" w:eastAsia="Times New Roman" w:hAnsi="Arial" w:cs="Arial"/>
                <w:sz w:val="20"/>
                <w:szCs w:val="20"/>
              </w:rPr>
              <w:t xml:space="preserve"> A) - FLACONETES DE 2ML </w:t>
            </w:r>
          </w:p>
        </w:tc>
        <w:tc>
          <w:tcPr>
            <w:tcW w:w="1274" w:type="dxa"/>
            <w:tcBorders>
              <w:top w:val="nil"/>
              <w:left w:val="single" w:sz="4" w:space="0" w:color="auto"/>
              <w:bottom w:val="single" w:sz="4" w:space="0" w:color="auto"/>
              <w:right w:val="single" w:sz="4" w:space="0" w:color="auto"/>
            </w:tcBorders>
            <w:shd w:val="clear" w:color="000000" w:fill="FFFFFF"/>
            <w:noWrap/>
            <w:vAlign w:val="center"/>
            <w:hideMark/>
          </w:tcPr>
          <w:p w14:paraId="43C27B51" w14:textId="77777777" w:rsidR="00126374" w:rsidRPr="007C6148" w:rsidRDefault="00126374" w:rsidP="00126374">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1701B7F5"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shd w:val="clear" w:color="000000" w:fill="FFFFFF"/>
          </w:tcPr>
          <w:p w14:paraId="569B43FB"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1D8BCDBA"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76ED32FA" w14:textId="17600E5F"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FF78936"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103</w:t>
            </w:r>
          </w:p>
        </w:tc>
        <w:tc>
          <w:tcPr>
            <w:tcW w:w="4908" w:type="dxa"/>
            <w:tcBorders>
              <w:top w:val="single" w:sz="4" w:space="0" w:color="auto"/>
              <w:left w:val="nil"/>
              <w:bottom w:val="single" w:sz="4" w:space="0" w:color="auto"/>
              <w:right w:val="single" w:sz="4" w:space="0" w:color="auto"/>
            </w:tcBorders>
            <w:shd w:val="clear" w:color="auto" w:fill="auto"/>
            <w:vAlign w:val="center"/>
            <w:hideMark/>
          </w:tcPr>
          <w:p w14:paraId="4657988F" w14:textId="77777777" w:rsidR="00126374" w:rsidRPr="007C6148" w:rsidRDefault="00126374" w:rsidP="00126374">
            <w:pPr>
              <w:rPr>
                <w:rFonts w:ascii="Arial" w:eastAsia="Times New Roman" w:hAnsi="Arial" w:cs="Arial"/>
                <w:color w:val="000000"/>
                <w:sz w:val="20"/>
                <w:szCs w:val="20"/>
              </w:rPr>
            </w:pPr>
            <w:r w:rsidRPr="007C6148">
              <w:rPr>
                <w:rFonts w:ascii="Arial" w:eastAsia="Times New Roman" w:hAnsi="Arial" w:cs="Arial"/>
                <w:color w:val="000000"/>
                <w:sz w:val="20"/>
                <w:szCs w:val="20"/>
              </w:rPr>
              <w:t>CLORIDRATO DE CLONIDINA 0,200MG</w:t>
            </w:r>
          </w:p>
        </w:tc>
        <w:tc>
          <w:tcPr>
            <w:tcW w:w="1274" w:type="dxa"/>
            <w:tcBorders>
              <w:top w:val="nil"/>
              <w:left w:val="nil"/>
              <w:bottom w:val="single" w:sz="4" w:space="0" w:color="auto"/>
              <w:right w:val="single" w:sz="4" w:space="0" w:color="auto"/>
            </w:tcBorders>
            <w:shd w:val="clear" w:color="auto" w:fill="auto"/>
            <w:vAlign w:val="center"/>
            <w:hideMark/>
          </w:tcPr>
          <w:p w14:paraId="29848BC7" w14:textId="77777777" w:rsidR="00126374" w:rsidRPr="007C6148" w:rsidRDefault="00126374" w:rsidP="00126374">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CF3255C"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w:t>
            </w:r>
          </w:p>
        </w:tc>
        <w:tc>
          <w:tcPr>
            <w:tcW w:w="1236" w:type="dxa"/>
            <w:tcBorders>
              <w:top w:val="nil"/>
              <w:left w:val="nil"/>
              <w:bottom w:val="single" w:sz="4" w:space="0" w:color="auto"/>
              <w:right w:val="single" w:sz="4" w:space="0" w:color="auto"/>
            </w:tcBorders>
          </w:tcPr>
          <w:p w14:paraId="5B141605"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C9DB0E8"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4E0A12AC" w14:textId="38988E1F"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4C9AAFE"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104</w:t>
            </w:r>
          </w:p>
        </w:tc>
        <w:tc>
          <w:tcPr>
            <w:tcW w:w="4908" w:type="dxa"/>
            <w:tcBorders>
              <w:top w:val="nil"/>
              <w:left w:val="nil"/>
              <w:bottom w:val="single" w:sz="4" w:space="0" w:color="auto"/>
              <w:right w:val="single" w:sz="4" w:space="0" w:color="auto"/>
            </w:tcBorders>
            <w:shd w:val="clear" w:color="auto" w:fill="auto"/>
            <w:vAlign w:val="center"/>
            <w:hideMark/>
          </w:tcPr>
          <w:p w14:paraId="47B183A7" w14:textId="77777777" w:rsidR="00126374" w:rsidRPr="007C6148" w:rsidRDefault="00126374" w:rsidP="00126374">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CLORIDATO DE </w:t>
            </w:r>
            <w:proofErr w:type="spellStart"/>
            <w:r w:rsidRPr="007C6148">
              <w:rPr>
                <w:rFonts w:ascii="Arial" w:eastAsia="Times New Roman" w:hAnsi="Arial" w:cs="Arial"/>
                <w:color w:val="000000"/>
                <w:sz w:val="20"/>
                <w:szCs w:val="20"/>
              </w:rPr>
              <w:t>FLUNARIZINA</w:t>
            </w:r>
            <w:proofErr w:type="spellEnd"/>
            <w:r w:rsidRPr="007C6148">
              <w:rPr>
                <w:rFonts w:ascii="Arial" w:eastAsia="Times New Roman" w:hAnsi="Arial" w:cs="Arial"/>
                <w:color w:val="000000"/>
                <w:sz w:val="20"/>
                <w:szCs w:val="20"/>
              </w:rPr>
              <w:t xml:space="preserve"> 10MG </w:t>
            </w:r>
          </w:p>
        </w:tc>
        <w:tc>
          <w:tcPr>
            <w:tcW w:w="1274" w:type="dxa"/>
            <w:tcBorders>
              <w:top w:val="nil"/>
              <w:left w:val="nil"/>
              <w:bottom w:val="single" w:sz="4" w:space="0" w:color="auto"/>
              <w:right w:val="single" w:sz="4" w:space="0" w:color="auto"/>
            </w:tcBorders>
            <w:shd w:val="clear" w:color="auto" w:fill="auto"/>
            <w:vAlign w:val="center"/>
            <w:hideMark/>
          </w:tcPr>
          <w:p w14:paraId="00146C0C" w14:textId="77777777" w:rsidR="00126374" w:rsidRPr="007C6148" w:rsidRDefault="00126374" w:rsidP="00126374">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A81BBB0"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150</w:t>
            </w:r>
          </w:p>
        </w:tc>
        <w:tc>
          <w:tcPr>
            <w:tcW w:w="1236" w:type="dxa"/>
            <w:tcBorders>
              <w:top w:val="nil"/>
              <w:left w:val="nil"/>
              <w:bottom w:val="single" w:sz="4" w:space="0" w:color="auto"/>
              <w:right w:val="single" w:sz="4" w:space="0" w:color="auto"/>
            </w:tcBorders>
          </w:tcPr>
          <w:p w14:paraId="4F910CEF"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AAA0638"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1979DCFF" w14:textId="37BD3A35"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37B3FC0"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105</w:t>
            </w:r>
          </w:p>
        </w:tc>
        <w:tc>
          <w:tcPr>
            <w:tcW w:w="4908" w:type="dxa"/>
            <w:tcBorders>
              <w:top w:val="nil"/>
              <w:left w:val="nil"/>
              <w:bottom w:val="single" w:sz="4" w:space="0" w:color="auto"/>
              <w:right w:val="single" w:sz="4" w:space="0" w:color="auto"/>
            </w:tcBorders>
            <w:shd w:val="clear" w:color="auto" w:fill="auto"/>
            <w:noWrap/>
            <w:vAlign w:val="center"/>
            <w:hideMark/>
          </w:tcPr>
          <w:p w14:paraId="5A499ED6" w14:textId="77777777" w:rsidR="00126374" w:rsidRPr="007C6148" w:rsidRDefault="00126374" w:rsidP="00126374">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CLORIDRATO DE </w:t>
            </w:r>
            <w:proofErr w:type="spellStart"/>
            <w:r w:rsidRPr="007C6148">
              <w:rPr>
                <w:rFonts w:ascii="Arial" w:eastAsia="Times New Roman" w:hAnsi="Arial" w:cs="Arial"/>
                <w:color w:val="000000"/>
                <w:sz w:val="20"/>
                <w:szCs w:val="20"/>
              </w:rPr>
              <w:t>NEBIVOLOL</w:t>
            </w:r>
            <w:proofErr w:type="spellEnd"/>
            <w:r w:rsidRPr="007C6148">
              <w:rPr>
                <w:rFonts w:ascii="Arial" w:eastAsia="Times New Roman" w:hAnsi="Arial" w:cs="Arial"/>
                <w:color w:val="000000"/>
                <w:sz w:val="20"/>
                <w:szCs w:val="20"/>
              </w:rPr>
              <w:t xml:space="preserve"> 5MG</w:t>
            </w:r>
          </w:p>
        </w:tc>
        <w:tc>
          <w:tcPr>
            <w:tcW w:w="1274" w:type="dxa"/>
            <w:tcBorders>
              <w:top w:val="nil"/>
              <w:left w:val="nil"/>
              <w:bottom w:val="single" w:sz="4" w:space="0" w:color="auto"/>
              <w:right w:val="single" w:sz="4" w:space="0" w:color="auto"/>
            </w:tcBorders>
            <w:shd w:val="clear" w:color="auto" w:fill="auto"/>
            <w:vAlign w:val="center"/>
            <w:hideMark/>
          </w:tcPr>
          <w:p w14:paraId="555F5BC5" w14:textId="77777777" w:rsidR="00126374" w:rsidRPr="007C6148" w:rsidRDefault="00126374" w:rsidP="00126374">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6508136"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360</w:t>
            </w:r>
          </w:p>
        </w:tc>
        <w:tc>
          <w:tcPr>
            <w:tcW w:w="1236" w:type="dxa"/>
            <w:tcBorders>
              <w:top w:val="nil"/>
              <w:left w:val="nil"/>
              <w:bottom w:val="single" w:sz="4" w:space="0" w:color="auto"/>
              <w:right w:val="single" w:sz="4" w:space="0" w:color="auto"/>
            </w:tcBorders>
          </w:tcPr>
          <w:p w14:paraId="716ECF01"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3084BB4"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3B092110" w14:textId="304D196D"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31FD715"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106</w:t>
            </w:r>
          </w:p>
        </w:tc>
        <w:tc>
          <w:tcPr>
            <w:tcW w:w="4908" w:type="dxa"/>
            <w:tcBorders>
              <w:top w:val="nil"/>
              <w:left w:val="nil"/>
              <w:bottom w:val="single" w:sz="4" w:space="0" w:color="auto"/>
              <w:right w:val="single" w:sz="4" w:space="0" w:color="auto"/>
            </w:tcBorders>
            <w:shd w:val="clear" w:color="auto" w:fill="auto"/>
            <w:noWrap/>
            <w:vAlign w:val="center"/>
            <w:hideMark/>
          </w:tcPr>
          <w:p w14:paraId="278B4687" w14:textId="77777777" w:rsidR="00126374" w:rsidRPr="007C6148" w:rsidRDefault="00126374" w:rsidP="00126374">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CLORIDRATO DE </w:t>
            </w:r>
            <w:proofErr w:type="spellStart"/>
            <w:r w:rsidRPr="007C6148">
              <w:rPr>
                <w:rFonts w:ascii="Arial" w:eastAsia="Times New Roman" w:hAnsi="Arial" w:cs="Arial"/>
                <w:color w:val="000000"/>
                <w:sz w:val="20"/>
                <w:szCs w:val="20"/>
              </w:rPr>
              <w:t>TIZANIDINA</w:t>
            </w:r>
            <w:proofErr w:type="spellEnd"/>
            <w:r w:rsidRPr="007C6148">
              <w:rPr>
                <w:rFonts w:ascii="Arial" w:eastAsia="Times New Roman" w:hAnsi="Arial" w:cs="Arial"/>
                <w:color w:val="000000"/>
                <w:sz w:val="20"/>
                <w:szCs w:val="20"/>
              </w:rPr>
              <w:t xml:space="preserve"> 2MG</w:t>
            </w:r>
          </w:p>
        </w:tc>
        <w:tc>
          <w:tcPr>
            <w:tcW w:w="1274" w:type="dxa"/>
            <w:tcBorders>
              <w:top w:val="nil"/>
              <w:left w:val="nil"/>
              <w:bottom w:val="single" w:sz="4" w:space="0" w:color="auto"/>
              <w:right w:val="single" w:sz="4" w:space="0" w:color="auto"/>
            </w:tcBorders>
            <w:shd w:val="clear" w:color="auto" w:fill="auto"/>
            <w:vAlign w:val="center"/>
            <w:hideMark/>
          </w:tcPr>
          <w:p w14:paraId="251D734D" w14:textId="77777777" w:rsidR="00126374" w:rsidRPr="007C6148" w:rsidRDefault="00126374" w:rsidP="00126374">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5DD04AC"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1500</w:t>
            </w:r>
          </w:p>
        </w:tc>
        <w:tc>
          <w:tcPr>
            <w:tcW w:w="1236" w:type="dxa"/>
            <w:tcBorders>
              <w:top w:val="nil"/>
              <w:left w:val="nil"/>
              <w:bottom w:val="single" w:sz="4" w:space="0" w:color="auto"/>
              <w:right w:val="single" w:sz="4" w:space="0" w:color="auto"/>
            </w:tcBorders>
          </w:tcPr>
          <w:p w14:paraId="18D526B1"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43A21B4"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2DA3FF4F" w14:textId="052BC239"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8462FE9"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107</w:t>
            </w:r>
          </w:p>
        </w:tc>
        <w:tc>
          <w:tcPr>
            <w:tcW w:w="4908" w:type="dxa"/>
            <w:tcBorders>
              <w:top w:val="nil"/>
              <w:left w:val="nil"/>
              <w:bottom w:val="single" w:sz="4" w:space="0" w:color="auto"/>
              <w:right w:val="single" w:sz="4" w:space="0" w:color="auto"/>
            </w:tcBorders>
            <w:shd w:val="clear" w:color="000000" w:fill="FFFFFF"/>
            <w:noWrap/>
            <w:vAlign w:val="center"/>
            <w:hideMark/>
          </w:tcPr>
          <w:p w14:paraId="67A8FA53" w14:textId="77777777" w:rsidR="00126374" w:rsidRPr="007C6148" w:rsidRDefault="00126374" w:rsidP="00126374">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CLORIDRATO DE </w:t>
            </w:r>
            <w:proofErr w:type="spellStart"/>
            <w:r w:rsidRPr="007C6148">
              <w:rPr>
                <w:rFonts w:ascii="Arial" w:eastAsia="Times New Roman" w:hAnsi="Arial" w:cs="Arial"/>
                <w:color w:val="000000"/>
                <w:sz w:val="20"/>
                <w:szCs w:val="20"/>
              </w:rPr>
              <w:t>VENLAFAXINA</w:t>
            </w:r>
            <w:proofErr w:type="spellEnd"/>
            <w:r w:rsidRPr="007C6148">
              <w:rPr>
                <w:rFonts w:ascii="Arial" w:eastAsia="Times New Roman" w:hAnsi="Arial" w:cs="Arial"/>
                <w:color w:val="000000"/>
                <w:sz w:val="20"/>
                <w:szCs w:val="20"/>
              </w:rPr>
              <w:t xml:space="preserve"> 75MG</w:t>
            </w:r>
          </w:p>
        </w:tc>
        <w:tc>
          <w:tcPr>
            <w:tcW w:w="1274" w:type="dxa"/>
            <w:tcBorders>
              <w:top w:val="nil"/>
              <w:left w:val="nil"/>
              <w:bottom w:val="single" w:sz="4" w:space="0" w:color="auto"/>
              <w:right w:val="single" w:sz="4" w:space="0" w:color="auto"/>
            </w:tcBorders>
            <w:shd w:val="clear" w:color="000000" w:fill="FFFFFF"/>
            <w:noWrap/>
            <w:vAlign w:val="center"/>
            <w:hideMark/>
          </w:tcPr>
          <w:p w14:paraId="58982595" w14:textId="77777777" w:rsidR="00126374" w:rsidRPr="007C6148" w:rsidRDefault="00126374" w:rsidP="00126374">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5FE6A064"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1200</w:t>
            </w:r>
          </w:p>
        </w:tc>
        <w:tc>
          <w:tcPr>
            <w:tcW w:w="1236" w:type="dxa"/>
            <w:tcBorders>
              <w:top w:val="nil"/>
              <w:left w:val="nil"/>
              <w:bottom w:val="single" w:sz="4" w:space="0" w:color="auto"/>
              <w:right w:val="single" w:sz="4" w:space="0" w:color="auto"/>
            </w:tcBorders>
            <w:shd w:val="clear" w:color="000000" w:fill="FFFFFF"/>
          </w:tcPr>
          <w:p w14:paraId="7AC6B149"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338C40A5"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43E45166" w14:textId="2698CEFD"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7865185"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108</w:t>
            </w:r>
          </w:p>
        </w:tc>
        <w:tc>
          <w:tcPr>
            <w:tcW w:w="4908" w:type="dxa"/>
            <w:tcBorders>
              <w:top w:val="nil"/>
              <w:left w:val="nil"/>
              <w:bottom w:val="single" w:sz="4" w:space="0" w:color="auto"/>
              <w:right w:val="single" w:sz="4" w:space="0" w:color="auto"/>
            </w:tcBorders>
            <w:shd w:val="clear" w:color="auto" w:fill="auto"/>
            <w:vAlign w:val="center"/>
            <w:hideMark/>
          </w:tcPr>
          <w:p w14:paraId="46F20A4C" w14:textId="77777777" w:rsidR="00126374" w:rsidRPr="007C6148" w:rsidRDefault="00126374" w:rsidP="0075140C">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COLAGENASE + CLORANFENICOL, POMADA TÓPICA (0,6UI + 0,01G) G TUBO COM 30G</w:t>
            </w:r>
          </w:p>
        </w:tc>
        <w:tc>
          <w:tcPr>
            <w:tcW w:w="1274" w:type="dxa"/>
            <w:tcBorders>
              <w:top w:val="nil"/>
              <w:left w:val="nil"/>
              <w:bottom w:val="single" w:sz="4" w:space="0" w:color="auto"/>
              <w:right w:val="single" w:sz="4" w:space="0" w:color="auto"/>
            </w:tcBorders>
            <w:shd w:val="clear" w:color="auto" w:fill="auto"/>
            <w:vAlign w:val="center"/>
            <w:hideMark/>
          </w:tcPr>
          <w:p w14:paraId="4E81DB2D"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BISNAGA</w:t>
            </w:r>
          </w:p>
        </w:tc>
        <w:tc>
          <w:tcPr>
            <w:tcW w:w="1175" w:type="dxa"/>
            <w:tcBorders>
              <w:top w:val="nil"/>
              <w:left w:val="nil"/>
              <w:bottom w:val="single" w:sz="4" w:space="0" w:color="auto"/>
              <w:right w:val="single" w:sz="4" w:space="0" w:color="auto"/>
            </w:tcBorders>
            <w:shd w:val="clear" w:color="auto" w:fill="auto"/>
            <w:noWrap/>
            <w:vAlign w:val="center"/>
            <w:hideMark/>
          </w:tcPr>
          <w:p w14:paraId="66C237D2"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w:t>
            </w:r>
          </w:p>
        </w:tc>
        <w:tc>
          <w:tcPr>
            <w:tcW w:w="1236" w:type="dxa"/>
            <w:tcBorders>
              <w:top w:val="nil"/>
              <w:left w:val="nil"/>
              <w:bottom w:val="single" w:sz="4" w:space="0" w:color="auto"/>
              <w:right w:val="single" w:sz="4" w:space="0" w:color="auto"/>
            </w:tcBorders>
          </w:tcPr>
          <w:p w14:paraId="4F49799B"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0CB03E7"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4C915E18" w14:textId="17619188"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913954A"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109</w:t>
            </w:r>
          </w:p>
        </w:tc>
        <w:tc>
          <w:tcPr>
            <w:tcW w:w="4908" w:type="dxa"/>
            <w:tcBorders>
              <w:top w:val="nil"/>
              <w:left w:val="nil"/>
              <w:bottom w:val="single" w:sz="4" w:space="0" w:color="auto"/>
              <w:right w:val="single" w:sz="4" w:space="0" w:color="auto"/>
            </w:tcBorders>
            <w:shd w:val="clear" w:color="auto" w:fill="auto"/>
            <w:noWrap/>
            <w:vAlign w:val="center"/>
            <w:hideMark/>
          </w:tcPr>
          <w:p w14:paraId="6F530C8D" w14:textId="77777777" w:rsidR="00126374" w:rsidRPr="007C6148" w:rsidRDefault="00126374" w:rsidP="00126374">
            <w:pPr>
              <w:rPr>
                <w:rFonts w:ascii="Arial" w:eastAsia="Times New Roman" w:hAnsi="Arial" w:cs="Arial"/>
                <w:color w:val="000000"/>
                <w:sz w:val="20"/>
                <w:szCs w:val="20"/>
              </w:rPr>
            </w:pPr>
            <w:r w:rsidRPr="007C6148">
              <w:rPr>
                <w:rFonts w:ascii="Arial" w:eastAsia="Times New Roman" w:hAnsi="Arial" w:cs="Arial"/>
                <w:color w:val="000000"/>
                <w:sz w:val="20"/>
                <w:szCs w:val="20"/>
              </w:rPr>
              <w:t>COLCHICINA 0,5MG</w:t>
            </w:r>
          </w:p>
        </w:tc>
        <w:tc>
          <w:tcPr>
            <w:tcW w:w="1274" w:type="dxa"/>
            <w:tcBorders>
              <w:top w:val="nil"/>
              <w:left w:val="nil"/>
              <w:bottom w:val="single" w:sz="4" w:space="0" w:color="auto"/>
              <w:right w:val="single" w:sz="4" w:space="0" w:color="auto"/>
            </w:tcBorders>
            <w:shd w:val="clear" w:color="auto" w:fill="auto"/>
            <w:vAlign w:val="center"/>
            <w:hideMark/>
          </w:tcPr>
          <w:p w14:paraId="601560CD" w14:textId="77777777" w:rsidR="00126374" w:rsidRPr="007C6148" w:rsidRDefault="00126374" w:rsidP="00126374">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F2F81C0"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720</w:t>
            </w:r>
          </w:p>
        </w:tc>
        <w:tc>
          <w:tcPr>
            <w:tcW w:w="1236" w:type="dxa"/>
            <w:tcBorders>
              <w:top w:val="nil"/>
              <w:left w:val="nil"/>
              <w:bottom w:val="single" w:sz="4" w:space="0" w:color="auto"/>
              <w:right w:val="single" w:sz="4" w:space="0" w:color="auto"/>
            </w:tcBorders>
          </w:tcPr>
          <w:p w14:paraId="1518D55E"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4BE2B25"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5F288587" w14:textId="3E8A2CE4"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FD39329"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110</w:t>
            </w:r>
          </w:p>
        </w:tc>
        <w:tc>
          <w:tcPr>
            <w:tcW w:w="4908" w:type="dxa"/>
            <w:tcBorders>
              <w:top w:val="nil"/>
              <w:left w:val="nil"/>
              <w:bottom w:val="single" w:sz="4" w:space="0" w:color="auto"/>
              <w:right w:val="single" w:sz="4" w:space="0" w:color="auto"/>
            </w:tcBorders>
            <w:shd w:val="clear" w:color="auto" w:fill="auto"/>
            <w:noWrap/>
            <w:vAlign w:val="center"/>
            <w:hideMark/>
          </w:tcPr>
          <w:p w14:paraId="72C180EE" w14:textId="4FCF6566" w:rsidR="00126374" w:rsidRPr="007C6148" w:rsidRDefault="00126374" w:rsidP="0075140C">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COLÍRIO </w:t>
            </w:r>
            <w:r w:rsidR="00566003" w:rsidRPr="007C6148">
              <w:rPr>
                <w:rFonts w:ascii="Arial" w:eastAsia="Times New Roman" w:hAnsi="Arial" w:cs="Arial"/>
                <w:color w:val="000000"/>
                <w:sz w:val="20"/>
                <w:szCs w:val="20"/>
              </w:rPr>
              <w:t>ANESTÉSICO</w:t>
            </w:r>
            <w:r w:rsidRPr="007C6148">
              <w:rPr>
                <w:rFonts w:ascii="Arial" w:eastAsia="Times New Roman" w:hAnsi="Arial" w:cs="Arial"/>
                <w:color w:val="000000"/>
                <w:sz w:val="20"/>
                <w:szCs w:val="20"/>
              </w:rPr>
              <w:t xml:space="preserve"> (TETRACAÍNA CLORIDRATO, 50 MG/ML, SOLUÇÃO OFTÁLMICA) </w:t>
            </w:r>
          </w:p>
        </w:tc>
        <w:tc>
          <w:tcPr>
            <w:tcW w:w="1274" w:type="dxa"/>
            <w:tcBorders>
              <w:top w:val="nil"/>
              <w:left w:val="nil"/>
              <w:bottom w:val="single" w:sz="4" w:space="0" w:color="auto"/>
              <w:right w:val="single" w:sz="4" w:space="0" w:color="auto"/>
            </w:tcBorders>
            <w:shd w:val="clear" w:color="auto" w:fill="auto"/>
            <w:vAlign w:val="center"/>
            <w:hideMark/>
          </w:tcPr>
          <w:p w14:paraId="047C202D"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28EB1F9D"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c>
          <w:tcPr>
            <w:tcW w:w="1236" w:type="dxa"/>
            <w:tcBorders>
              <w:top w:val="nil"/>
              <w:left w:val="nil"/>
              <w:bottom w:val="single" w:sz="4" w:space="0" w:color="auto"/>
              <w:right w:val="single" w:sz="4" w:space="0" w:color="auto"/>
            </w:tcBorders>
          </w:tcPr>
          <w:p w14:paraId="55E909CF"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82A2203"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06CC5246" w14:textId="3367C8CC"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0976E6D"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111</w:t>
            </w:r>
          </w:p>
        </w:tc>
        <w:tc>
          <w:tcPr>
            <w:tcW w:w="4908" w:type="dxa"/>
            <w:tcBorders>
              <w:top w:val="nil"/>
              <w:left w:val="nil"/>
              <w:bottom w:val="single" w:sz="4" w:space="0" w:color="auto"/>
              <w:right w:val="single" w:sz="4" w:space="0" w:color="auto"/>
            </w:tcBorders>
            <w:shd w:val="clear" w:color="auto" w:fill="auto"/>
            <w:vAlign w:val="center"/>
            <w:hideMark/>
          </w:tcPr>
          <w:p w14:paraId="3C741208" w14:textId="77777777" w:rsidR="00126374" w:rsidRPr="007C6148" w:rsidRDefault="00126374" w:rsidP="00126374">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DEXCLORFENIRAMINA</w:t>
            </w:r>
            <w:proofErr w:type="spellEnd"/>
            <w:r w:rsidRPr="007C6148">
              <w:rPr>
                <w:rFonts w:ascii="Arial" w:eastAsia="Times New Roman" w:hAnsi="Arial" w:cs="Arial"/>
                <w:color w:val="000000"/>
                <w:sz w:val="20"/>
                <w:szCs w:val="20"/>
              </w:rPr>
              <w:t>, MALEATO DE SOLUÇÃO ORAL OU XAROPE DE 0,4 MG/ML, FRASCO COM 120ML</w:t>
            </w:r>
          </w:p>
        </w:tc>
        <w:tc>
          <w:tcPr>
            <w:tcW w:w="1274" w:type="dxa"/>
            <w:tcBorders>
              <w:top w:val="nil"/>
              <w:left w:val="nil"/>
              <w:bottom w:val="single" w:sz="4" w:space="0" w:color="auto"/>
              <w:right w:val="single" w:sz="4" w:space="0" w:color="auto"/>
            </w:tcBorders>
            <w:shd w:val="clear" w:color="auto" w:fill="auto"/>
            <w:vAlign w:val="center"/>
            <w:hideMark/>
          </w:tcPr>
          <w:p w14:paraId="4BE48CDB"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w:t>
            </w:r>
            <w:r>
              <w:rPr>
                <w:rFonts w:ascii="Arial" w:eastAsia="Times New Roman" w:hAnsi="Arial" w:cs="Arial"/>
                <w:color w:val="000000"/>
                <w:sz w:val="20"/>
                <w:szCs w:val="20"/>
              </w:rPr>
              <w:t>ASCO</w:t>
            </w:r>
          </w:p>
        </w:tc>
        <w:tc>
          <w:tcPr>
            <w:tcW w:w="1175" w:type="dxa"/>
            <w:tcBorders>
              <w:top w:val="nil"/>
              <w:left w:val="nil"/>
              <w:bottom w:val="single" w:sz="4" w:space="0" w:color="auto"/>
              <w:right w:val="single" w:sz="4" w:space="0" w:color="auto"/>
            </w:tcBorders>
            <w:shd w:val="clear" w:color="auto" w:fill="auto"/>
            <w:noWrap/>
            <w:vAlign w:val="center"/>
            <w:hideMark/>
          </w:tcPr>
          <w:p w14:paraId="19FC8022"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tcPr>
          <w:p w14:paraId="2F8F0FAE"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E594A53"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60A05239" w14:textId="628509E6"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77D0A90"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112</w:t>
            </w:r>
          </w:p>
        </w:tc>
        <w:tc>
          <w:tcPr>
            <w:tcW w:w="4908" w:type="dxa"/>
            <w:tcBorders>
              <w:top w:val="nil"/>
              <w:left w:val="nil"/>
              <w:bottom w:val="single" w:sz="4" w:space="0" w:color="auto"/>
              <w:right w:val="single" w:sz="4" w:space="0" w:color="auto"/>
            </w:tcBorders>
            <w:shd w:val="clear" w:color="auto" w:fill="auto"/>
            <w:noWrap/>
            <w:vAlign w:val="center"/>
            <w:hideMark/>
          </w:tcPr>
          <w:p w14:paraId="430B2CED" w14:textId="77777777" w:rsidR="00126374" w:rsidRPr="007C6148" w:rsidRDefault="00126374" w:rsidP="00126374">
            <w:pPr>
              <w:rPr>
                <w:rFonts w:ascii="Arial" w:eastAsia="Times New Roman" w:hAnsi="Arial" w:cs="Arial"/>
                <w:color w:val="000000"/>
                <w:sz w:val="20"/>
                <w:szCs w:val="20"/>
              </w:rPr>
            </w:pPr>
            <w:r w:rsidRPr="007C6148">
              <w:rPr>
                <w:rFonts w:ascii="Arial" w:eastAsia="Times New Roman" w:hAnsi="Arial" w:cs="Arial"/>
                <w:color w:val="000000"/>
                <w:sz w:val="20"/>
                <w:szCs w:val="20"/>
              </w:rPr>
              <w:t>DICLORIDRATO DE PRAMIPEXOL 0,75MG (</w:t>
            </w:r>
            <w:proofErr w:type="spellStart"/>
            <w:r w:rsidRPr="007C6148">
              <w:rPr>
                <w:rFonts w:ascii="Arial" w:eastAsia="Times New Roman" w:hAnsi="Arial" w:cs="Arial"/>
                <w:color w:val="000000"/>
                <w:sz w:val="20"/>
                <w:szCs w:val="20"/>
              </w:rPr>
              <w:t>MINERGI</w:t>
            </w:r>
            <w:proofErr w:type="spellEnd"/>
            <w:r w:rsidRPr="007C6148">
              <w:rPr>
                <w:rFonts w:ascii="Arial" w:eastAsia="Times New Roman" w:hAnsi="Arial" w:cs="Arial"/>
                <w:color w:val="000000"/>
                <w:sz w:val="20"/>
                <w:szCs w:val="20"/>
              </w:rPr>
              <w:t>)</w:t>
            </w:r>
          </w:p>
        </w:tc>
        <w:tc>
          <w:tcPr>
            <w:tcW w:w="1274" w:type="dxa"/>
            <w:tcBorders>
              <w:top w:val="nil"/>
              <w:left w:val="nil"/>
              <w:bottom w:val="single" w:sz="4" w:space="0" w:color="auto"/>
              <w:right w:val="single" w:sz="4" w:space="0" w:color="auto"/>
            </w:tcBorders>
            <w:shd w:val="clear" w:color="auto" w:fill="auto"/>
            <w:vAlign w:val="center"/>
            <w:hideMark/>
          </w:tcPr>
          <w:p w14:paraId="1EC7482E" w14:textId="77777777" w:rsidR="00126374" w:rsidRPr="007C6148" w:rsidRDefault="00126374" w:rsidP="00126374">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E28DC82"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w:t>
            </w:r>
          </w:p>
        </w:tc>
        <w:tc>
          <w:tcPr>
            <w:tcW w:w="1236" w:type="dxa"/>
            <w:tcBorders>
              <w:top w:val="nil"/>
              <w:left w:val="nil"/>
              <w:bottom w:val="single" w:sz="4" w:space="0" w:color="auto"/>
              <w:right w:val="single" w:sz="4" w:space="0" w:color="auto"/>
            </w:tcBorders>
          </w:tcPr>
          <w:p w14:paraId="24D99BCA"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B3A690D"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5141C36E" w14:textId="1ADCFB4E"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17F3D3C"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113</w:t>
            </w:r>
          </w:p>
        </w:tc>
        <w:tc>
          <w:tcPr>
            <w:tcW w:w="4908" w:type="dxa"/>
            <w:tcBorders>
              <w:top w:val="nil"/>
              <w:left w:val="nil"/>
              <w:bottom w:val="single" w:sz="4" w:space="0" w:color="auto"/>
              <w:right w:val="single" w:sz="4" w:space="0" w:color="auto"/>
            </w:tcBorders>
            <w:shd w:val="clear" w:color="auto" w:fill="auto"/>
            <w:vAlign w:val="center"/>
            <w:hideMark/>
          </w:tcPr>
          <w:p w14:paraId="095CE930" w14:textId="77777777" w:rsidR="00126374" w:rsidRPr="007C6148" w:rsidRDefault="00126374" w:rsidP="00126374">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DIMETICONA SOL ORAL </w:t>
            </w:r>
            <w:proofErr w:type="spellStart"/>
            <w:r w:rsidRPr="007C6148">
              <w:rPr>
                <w:rFonts w:ascii="Arial" w:eastAsia="Times New Roman" w:hAnsi="Arial" w:cs="Arial"/>
                <w:color w:val="000000"/>
                <w:sz w:val="20"/>
                <w:szCs w:val="20"/>
              </w:rPr>
              <w:t>GTS</w:t>
            </w:r>
            <w:proofErr w:type="spellEnd"/>
            <w:r w:rsidRPr="007C6148">
              <w:rPr>
                <w:rFonts w:ascii="Arial" w:eastAsia="Times New Roman" w:hAnsi="Arial" w:cs="Arial"/>
                <w:color w:val="000000"/>
                <w:sz w:val="20"/>
                <w:szCs w:val="20"/>
              </w:rPr>
              <w:t xml:space="preserve"> 75 MG/ML</w:t>
            </w:r>
          </w:p>
        </w:tc>
        <w:tc>
          <w:tcPr>
            <w:tcW w:w="1274" w:type="dxa"/>
            <w:tcBorders>
              <w:top w:val="nil"/>
              <w:left w:val="nil"/>
              <w:bottom w:val="single" w:sz="4" w:space="0" w:color="auto"/>
              <w:right w:val="single" w:sz="4" w:space="0" w:color="auto"/>
            </w:tcBorders>
            <w:shd w:val="clear" w:color="auto" w:fill="auto"/>
            <w:vAlign w:val="center"/>
            <w:hideMark/>
          </w:tcPr>
          <w:p w14:paraId="4C6A875E"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2DD7F794"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2AA1A22C"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5D74CBA"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1EE5D279" w14:textId="7FA72DC5"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2F3248E"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114</w:t>
            </w:r>
          </w:p>
        </w:tc>
        <w:tc>
          <w:tcPr>
            <w:tcW w:w="4908" w:type="dxa"/>
            <w:tcBorders>
              <w:top w:val="nil"/>
              <w:left w:val="nil"/>
              <w:bottom w:val="single" w:sz="4" w:space="0" w:color="auto"/>
              <w:right w:val="single" w:sz="4" w:space="0" w:color="auto"/>
            </w:tcBorders>
            <w:shd w:val="clear" w:color="auto" w:fill="auto"/>
            <w:vAlign w:val="center"/>
            <w:hideMark/>
          </w:tcPr>
          <w:p w14:paraId="24CE545F" w14:textId="77777777" w:rsidR="00126374" w:rsidRPr="007C6148" w:rsidRDefault="00126374" w:rsidP="00126374">
            <w:pPr>
              <w:rPr>
                <w:rFonts w:ascii="Arial" w:eastAsia="Times New Roman" w:hAnsi="Arial" w:cs="Arial"/>
                <w:color w:val="000000"/>
                <w:sz w:val="20"/>
                <w:szCs w:val="20"/>
              </w:rPr>
            </w:pPr>
            <w:r w:rsidRPr="007C6148">
              <w:rPr>
                <w:rFonts w:ascii="Arial" w:eastAsia="Times New Roman" w:hAnsi="Arial" w:cs="Arial"/>
                <w:color w:val="000000"/>
                <w:sz w:val="20"/>
                <w:szCs w:val="20"/>
              </w:rPr>
              <w:t>DIMETICONA, 40 MG</w:t>
            </w:r>
          </w:p>
        </w:tc>
        <w:tc>
          <w:tcPr>
            <w:tcW w:w="1274" w:type="dxa"/>
            <w:tcBorders>
              <w:top w:val="nil"/>
              <w:left w:val="nil"/>
              <w:bottom w:val="single" w:sz="4" w:space="0" w:color="auto"/>
              <w:right w:val="single" w:sz="4" w:space="0" w:color="auto"/>
            </w:tcBorders>
            <w:shd w:val="clear" w:color="auto" w:fill="auto"/>
            <w:vAlign w:val="center"/>
            <w:hideMark/>
          </w:tcPr>
          <w:p w14:paraId="1A8792DC" w14:textId="77777777" w:rsidR="00126374" w:rsidRPr="007C6148" w:rsidRDefault="00126374" w:rsidP="00126374">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E19CD4C"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1200</w:t>
            </w:r>
          </w:p>
        </w:tc>
        <w:tc>
          <w:tcPr>
            <w:tcW w:w="1236" w:type="dxa"/>
            <w:tcBorders>
              <w:top w:val="nil"/>
              <w:left w:val="nil"/>
              <w:bottom w:val="single" w:sz="4" w:space="0" w:color="auto"/>
              <w:right w:val="single" w:sz="4" w:space="0" w:color="auto"/>
            </w:tcBorders>
          </w:tcPr>
          <w:p w14:paraId="4B93D33B"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11B513C"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12D87A86" w14:textId="10081343"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1C83B14"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115</w:t>
            </w:r>
          </w:p>
        </w:tc>
        <w:tc>
          <w:tcPr>
            <w:tcW w:w="4908" w:type="dxa"/>
            <w:tcBorders>
              <w:top w:val="nil"/>
              <w:left w:val="nil"/>
              <w:bottom w:val="single" w:sz="4" w:space="0" w:color="auto"/>
              <w:right w:val="single" w:sz="4" w:space="0" w:color="auto"/>
            </w:tcBorders>
            <w:shd w:val="clear" w:color="auto" w:fill="auto"/>
            <w:vAlign w:val="center"/>
            <w:hideMark/>
          </w:tcPr>
          <w:p w14:paraId="298F6747" w14:textId="77777777" w:rsidR="00126374" w:rsidRPr="007C6148" w:rsidRDefault="00126374" w:rsidP="00126374">
            <w:pPr>
              <w:rPr>
                <w:rFonts w:ascii="Arial" w:eastAsia="Times New Roman" w:hAnsi="Arial" w:cs="Arial"/>
                <w:color w:val="000000"/>
                <w:sz w:val="20"/>
                <w:szCs w:val="20"/>
              </w:rPr>
            </w:pPr>
            <w:r w:rsidRPr="007C6148">
              <w:rPr>
                <w:rFonts w:ascii="Arial" w:eastAsia="Times New Roman" w:hAnsi="Arial" w:cs="Arial"/>
                <w:color w:val="000000"/>
                <w:sz w:val="20"/>
                <w:szCs w:val="20"/>
              </w:rPr>
              <w:t>DIPIRONA 500MG, COMP</w:t>
            </w:r>
            <w:r>
              <w:rPr>
                <w:rFonts w:ascii="Arial" w:eastAsia="Times New Roman" w:hAnsi="Arial" w:cs="Arial"/>
                <w:color w:val="000000"/>
                <w:sz w:val="20"/>
                <w:szCs w:val="20"/>
              </w:rPr>
              <w:t>RIMIDO</w:t>
            </w:r>
          </w:p>
        </w:tc>
        <w:tc>
          <w:tcPr>
            <w:tcW w:w="1274" w:type="dxa"/>
            <w:tcBorders>
              <w:top w:val="nil"/>
              <w:left w:val="nil"/>
              <w:bottom w:val="single" w:sz="4" w:space="0" w:color="auto"/>
              <w:right w:val="single" w:sz="4" w:space="0" w:color="auto"/>
            </w:tcBorders>
            <w:shd w:val="clear" w:color="auto" w:fill="auto"/>
            <w:vAlign w:val="center"/>
            <w:hideMark/>
          </w:tcPr>
          <w:p w14:paraId="7D79CFC1" w14:textId="77777777" w:rsidR="00126374" w:rsidRPr="007C6148" w:rsidRDefault="00126374" w:rsidP="00126374">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5240B76"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w:t>
            </w:r>
          </w:p>
        </w:tc>
        <w:tc>
          <w:tcPr>
            <w:tcW w:w="1236" w:type="dxa"/>
            <w:tcBorders>
              <w:top w:val="nil"/>
              <w:left w:val="nil"/>
              <w:bottom w:val="single" w:sz="4" w:space="0" w:color="auto"/>
              <w:right w:val="single" w:sz="4" w:space="0" w:color="auto"/>
            </w:tcBorders>
          </w:tcPr>
          <w:p w14:paraId="20D7A81E"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C593D6A"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3F32841D" w14:textId="5695B14F"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5E11331"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116</w:t>
            </w:r>
          </w:p>
        </w:tc>
        <w:tc>
          <w:tcPr>
            <w:tcW w:w="4908" w:type="dxa"/>
            <w:tcBorders>
              <w:top w:val="nil"/>
              <w:left w:val="nil"/>
              <w:bottom w:val="single" w:sz="4" w:space="0" w:color="auto"/>
              <w:right w:val="single" w:sz="4" w:space="0" w:color="auto"/>
            </w:tcBorders>
            <w:shd w:val="clear" w:color="auto" w:fill="auto"/>
            <w:vAlign w:val="center"/>
            <w:hideMark/>
          </w:tcPr>
          <w:p w14:paraId="76A9EE3A" w14:textId="77777777" w:rsidR="00126374" w:rsidRPr="007C6148" w:rsidRDefault="00126374" w:rsidP="00126374">
            <w:pPr>
              <w:rPr>
                <w:rFonts w:ascii="Arial" w:eastAsia="Times New Roman" w:hAnsi="Arial" w:cs="Arial"/>
                <w:color w:val="000000"/>
                <w:sz w:val="20"/>
                <w:szCs w:val="20"/>
              </w:rPr>
            </w:pPr>
            <w:r w:rsidRPr="007C6148">
              <w:rPr>
                <w:rFonts w:ascii="Arial" w:eastAsia="Times New Roman" w:hAnsi="Arial" w:cs="Arial"/>
                <w:color w:val="000000"/>
                <w:sz w:val="20"/>
                <w:szCs w:val="20"/>
              </w:rPr>
              <w:t>DIPIRONA SÓDICA 50MG/ML - SOLUÇÃO ORAL - FRASCO 100ML</w:t>
            </w:r>
          </w:p>
        </w:tc>
        <w:tc>
          <w:tcPr>
            <w:tcW w:w="1274" w:type="dxa"/>
            <w:tcBorders>
              <w:top w:val="nil"/>
              <w:left w:val="nil"/>
              <w:bottom w:val="single" w:sz="4" w:space="0" w:color="auto"/>
              <w:right w:val="single" w:sz="4" w:space="0" w:color="auto"/>
            </w:tcBorders>
            <w:shd w:val="clear" w:color="auto" w:fill="auto"/>
            <w:vAlign w:val="center"/>
            <w:hideMark/>
          </w:tcPr>
          <w:p w14:paraId="70252672"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5C40DB86"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tcPr>
          <w:p w14:paraId="47C002D2"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C390FA7"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6BD4D4E6" w14:textId="241A3995"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0031D9C"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117</w:t>
            </w:r>
          </w:p>
        </w:tc>
        <w:tc>
          <w:tcPr>
            <w:tcW w:w="4908" w:type="dxa"/>
            <w:tcBorders>
              <w:top w:val="nil"/>
              <w:left w:val="nil"/>
              <w:bottom w:val="single" w:sz="4" w:space="0" w:color="auto"/>
              <w:right w:val="single" w:sz="4" w:space="0" w:color="auto"/>
            </w:tcBorders>
            <w:shd w:val="clear" w:color="auto" w:fill="auto"/>
            <w:noWrap/>
            <w:vAlign w:val="center"/>
            <w:hideMark/>
          </w:tcPr>
          <w:p w14:paraId="6293B1AD" w14:textId="77777777" w:rsidR="00126374" w:rsidRPr="007C6148" w:rsidRDefault="00126374" w:rsidP="00126374">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FENOFIBRATO</w:t>
            </w:r>
            <w:proofErr w:type="spellEnd"/>
            <w:r w:rsidRPr="007C6148">
              <w:rPr>
                <w:rFonts w:ascii="Arial" w:eastAsia="Times New Roman" w:hAnsi="Arial" w:cs="Arial"/>
                <w:color w:val="000000"/>
                <w:sz w:val="20"/>
                <w:szCs w:val="20"/>
              </w:rPr>
              <w:t xml:space="preserve"> 200MG</w:t>
            </w:r>
          </w:p>
        </w:tc>
        <w:tc>
          <w:tcPr>
            <w:tcW w:w="1274" w:type="dxa"/>
            <w:tcBorders>
              <w:top w:val="nil"/>
              <w:left w:val="nil"/>
              <w:bottom w:val="single" w:sz="4" w:space="0" w:color="auto"/>
              <w:right w:val="single" w:sz="4" w:space="0" w:color="auto"/>
            </w:tcBorders>
            <w:shd w:val="clear" w:color="auto" w:fill="auto"/>
            <w:vAlign w:val="center"/>
            <w:hideMark/>
          </w:tcPr>
          <w:p w14:paraId="5714290A" w14:textId="77777777" w:rsidR="00126374" w:rsidRPr="007C6148" w:rsidRDefault="00126374" w:rsidP="00126374">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B7753C1"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360</w:t>
            </w:r>
          </w:p>
        </w:tc>
        <w:tc>
          <w:tcPr>
            <w:tcW w:w="1236" w:type="dxa"/>
            <w:tcBorders>
              <w:top w:val="nil"/>
              <w:left w:val="nil"/>
              <w:bottom w:val="single" w:sz="4" w:space="0" w:color="auto"/>
              <w:right w:val="single" w:sz="4" w:space="0" w:color="auto"/>
            </w:tcBorders>
          </w:tcPr>
          <w:p w14:paraId="1D1FE0A6"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AF9F9C6"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4C68EE21" w14:textId="12F006FC"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EF867D3"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118</w:t>
            </w:r>
          </w:p>
        </w:tc>
        <w:tc>
          <w:tcPr>
            <w:tcW w:w="4908" w:type="dxa"/>
            <w:tcBorders>
              <w:top w:val="nil"/>
              <w:left w:val="nil"/>
              <w:bottom w:val="single" w:sz="4" w:space="0" w:color="auto"/>
              <w:right w:val="single" w:sz="4" w:space="0" w:color="auto"/>
            </w:tcBorders>
            <w:shd w:val="clear" w:color="auto" w:fill="auto"/>
            <w:vAlign w:val="center"/>
            <w:hideMark/>
          </w:tcPr>
          <w:p w14:paraId="7AB3F59F" w14:textId="77777777" w:rsidR="00126374" w:rsidRPr="007C6148" w:rsidRDefault="00126374" w:rsidP="00126374">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FLORATIL</w:t>
            </w:r>
            <w:proofErr w:type="spellEnd"/>
            <w:r w:rsidRPr="007C6148">
              <w:rPr>
                <w:rFonts w:ascii="Arial" w:eastAsia="Times New Roman" w:hAnsi="Arial" w:cs="Arial"/>
                <w:color w:val="000000"/>
                <w:sz w:val="20"/>
                <w:szCs w:val="20"/>
              </w:rPr>
              <w:t xml:space="preserve"> (SACCHAROMYCES </w:t>
            </w:r>
            <w:proofErr w:type="spellStart"/>
            <w:r w:rsidRPr="007C6148">
              <w:rPr>
                <w:rFonts w:ascii="Arial" w:eastAsia="Times New Roman" w:hAnsi="Arial" w:cs="Arial"/>
                <w:color w:val="000000"/>
                <w:sz w:val="20"/>
                <w:szCs w:val="20"/>
              </w:rPr>
              <w:t>BOULARDII</w:t>
            </w:r>
            <w:proofErr w:type="spellEnd"/>
            <w:r w:rsidRPr="007C6148">
              <w:rPr>
                <w:rFonts w:ascii="Arial" w:eastAsia="Times New Roman" w:hAnsi="Arial" w:cs="Arial"/>
                <w:color w:val="000000"/>
                <w:sz w:val="20"/>
                <w:szCs w:val="20"/>
              </w:rPr>
              <w:t xml:space="preserve"> - 17, 1 G) </w:t>
            </w:r>
          </w:p>
        </w:tc>
        <w:tc>
          <w:tcPr>
            <w:tcW w:w="1274" w:type="dxa"/>
            <w:tcBorders>
              <w:top w:val="nil"/>
              <w:left w:val="nil"/>
              <w:bottom w:val="single" w:sz="4" w:space="0" w:color="auto"/>
              <w:right w:val="single" w:sz="4" w:space="0" w:color="auto"/>
            </w:tcBorders>
            <w:shd w:val="clear" w:color="auto" w:fill="auto"/>
            <w:vAlign w:val="center"/>
            <w:hideMark/>
          </w:tcPr>
          <w:p w14:paraId="64E2CB26"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ENVELOPE</w:t>
            </w:r>
          </w:p>
        </w:tc>
        <w:tc>
          <w:tcPr>
            <w:tcW w:w="1175" w:type="dxa"/>
            <w:tcBorders>
              <w:top w:val="nil"/>
              <w:left w:val="nil"/>
              <w:bottom w:val="single" w:sz="4" w:space="0" w:color="auto"/>
              <w:right w:val="single" w:sz="4" w:space="0" w:color="auto"/>
            </w:tcBorders>
            <w:shd w:val="clear" w:color="auto" w:fill="auto"/>
            <w:noWrap/>
            <w:vAlign w:val="center"/>
            <w:hideMark/>
          </w:tcPr>
          <w:p w14:paraId="6B984A57"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400</w:t>
            </w:r>
          </w:p>
        </w:tc>
        <w:tc>
          <w:tcPr>
            <w:tcW w:w="1236" w:type="dxa"/>
            <w:tcBorders>
              <w:top w:val="nil"/>
              <w:left w:val="nil"/>
              <w:bottom w:val="single" w:sz="4" w:space="0" w:color="auto"/>
              <w:right w:val="single" w:sz="4" w:space="0" w:color="auto"/>
            </w:tcBorders>
          </w:tcPr>
          <w:p w14:paraId="1D48B44F"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93A0E79"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2B8CE443" w14:textId="1349EE48"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0845202"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119</w:t>
            </w:r>
          </w:p>
        </w:tc>
        <w:tc>
          <w:tcPr>
            <w:tcW w:w="4908" w:type="dxa"/>
            <w:tcBorders>
              <w:top w:val="nil"/>
              <w:left w:val="nil"/>
              <w:bottom w:val="single" w:sz="4" w:space="0" w:color="auto"/>
              <w:right w:val="single" w:sz="4" w:space="0" w:color="auto"/>
            </w:tcBorders>
            <w:shd w:val="clear" w:color="auto" w:fill="auto"/>
            <w:vAlign w:val="center"/>
            <w:hideMark/>
          </w:tcPr>
          <w:p w14:paraId="1F4B17C1" w14:textId="77777777" w:rsidR="00126374" w:rsidRPr="007C6148" w:rsidRDefault="00126374" w:rsidP="00126374">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FLORATIL</w:t>
            </w:r>
            <w:proofErr w:type="spellEnd"/>
            <w:r w:rsidRPr="007C6148">
              <w:rPr>
                <w:rFonts w:ascii="Arial" w:eastAsia="Times New Roman" w:hAnsi="Arial" w:cs="Arial"/>
                <w:color w:val="000000"/>
                <w:sz w:val="20"/>
                <w:szCs w:val="20"/>
              </w:rPr>
              <w:t xml:space="preserve"> 100MG (SACCHAROMYCES </w:t>
            </w:r>
            <w:proofErr w:type="spellStart"/>
            <w:r w:rsidRPr="007C6148">
              <w:rPr>
                <w:rFonts w:ascii="Arial" w:eastAsia="Times New Roman" w:hAnsi="Arial" w:cs="Arial"/>
                <w:color w:val="000000"/>
                <w:sz w:val="20"/>
                <w:szCs w:val="20"/>
              </w:rPr>
              <w:t>BOULARDII</w:t>
            </w:r>
            <w:proofErr w:type="spellEnd"/>
            <w:r w:rsidRPr="007C6148">
              <w:rPr>
                <w:rFonts w:ascii="Arial" w:eastAsia="Times New Roman" w:hAnsi="Arial" w:cs="Arial"/>
                <w:color w:val="000000"/>
                <w:sz w:val="20"/>
                <w:szCs w:val="20"/>
              </w:rPr>
              <w:t xml:space="preserve"> - 17, 100 MG) </w:t>
            </w:r>
          </w:p>
        </w:tc>
        <w:tc>
          <w:tcPr>
            <w:tcW w:w="1274" w:type="dxa"/>
            <w:tcBorders>
              <w:top w:val="nil"/>
              <w:left w:val="nil"/>
              <w:bottom w:val="single" w:sz="4" w:space="0" w:color="auto"/>
              <w:right w:val="single" w:sz="4" w:space="0" w:color="auto"/>
            </w:tcBorders>
            <w:shd w:val="clear" w:color="auto" w:fill="auto"/>
            <w:vAlign w:val="center"/>
            <w:hideMark/>
          </w:tcPr>
          <w:p w14:paraId="1EDB18DD" w14:textId="77777777" w:rsidR="00126374" w:rsidRPr="007C6148" w:rsidRDefault="00126374" w:rsidP="00126374">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6559047"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480</w:t>
            </w:r>
          </w:p>
        </w:tc>
        <w:tc>
          <w:tcPr>
            <w:tcW w:w="1236" w:type="dxa"/>
            <w:tcBorders>
              <w:top w:val="nil"/>
              <w:left w:val="nil"/>
              <w:bottom w:val="single" w:sz="4" w:space="0" w:color="auto"/>
              <w:right w:val="single" w:sz="4" w:space="0" w:color="auto"/>
            </w:tcBorders>
          </w:tcPr>
          <w:p w14:paraId="16470E16"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EF411DF"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647839B9" w14:textId="345E7479" w:rsidTr="004C1BD8">
        <w:trPr>
          <w:trHeight w:val="51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71DAA77"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120</w:t>
            </w:r>
          </w:p>
        </w:tc>
        <w:tc>
          <w:tcPr>
            <w:tcW w:w="4908" w:type="dxa"/>
            <w:tcBorders>
              <w:top w:val="nil"/>
              <w:left w:val="nil"/>
              <w:bottom w:val="single" w:sz="4" w:space="0" w:color="auto"/>
              <w:right w:val="single" w:sz="4" w:space="0" w:color="auto"/>
            </w:tcBorders>
            <w:shd w:val="clear" w:color="auto" w:fill="auto"/>
            <w:vAlign w:val="center"/>
            <w:hideMark/>
          </w:tcPr>
          <w:p w14:paraId="2821860D" w14:textId="77777777" w:rsidR="00126374" w:rsidRPr="007C6148" w:rsidRDefault="00126374" w:rsidP="00126374">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FOSFATO DE SÓDIO, </w:t>
            </w:r>
            <w:proofErr w:type="spellStart"/>
            <w:r w:rsidRPr="007C6148">
              <w:rPr>
                <w:rFonts w:ascii="Arial" w:eastAsia="Times New Roman" w:hAnsi="Arial" w:cs="Arial"/>
                <w:color w:val="000000"/>
                <w:sz w:val="20"/>
                <w:szCs w:val="20"/>
              </w:rPr>
              <w:t>ENEMA</w:t>
            </w:r>
            <w:proofErr w:type="spellEnd"/>
            <w:r w:rsidRPr="007C6148">
              <w:rPr>
                <w:rFonts w:ascii="Arial" w:eastAsia="Times New Roman" w:hAnsi="Arial" w:cs="Arial"/>
                <w:color w:val="000000"/>
                <w:sz w:val="20"/>
                <w:szCs w:val="20"/>
              </w:rPr>
              <w:t xml:space="preserve">, FOSFATO MONOBÁSICO 0,16/ML + FOSFATO </w:t>
            </w:r>
            <w:proofErr w:type="spellStart"/>
            <w:r w:rsidRPr="007C6148">
              <w:rPr>
                <w:rFonts w:ascii="Arial" w:eastAsia="Times New Roman" w:hAnsi="Arial" w:cs="Arial"/>
                <w:color w:val="000000"/>
                <w:sz w:val="20"/>
                <w:szCs w:val="20"/>
              </w:rPr>
              <w:t>DIBÁSICO</w:t>
            </w:r>
            <w:proofErr w:type="spellEnd"/>
            <w:r w:rsidRPr="007C6148">
              <w:rPr>
                <w:rFonts w:ascii="Arial" w:eastAsia="Times New Roman" w:hAnsi="Arial" w:cs="Arial"/>
                <w:color w:val="000000"/>
                <w:sz w:val="20"/>
                <w:szCs w:val="20"/>
              </w:rPr>
              <w:t xml:space="preserve"> 0,06/ML - FRASCO 130ML </w:t>
            </w:r>
          </w:p>
        </w:tc>
        <w:tc>
          <w:tcPr>
            <w:tcW w:w="1274" w:type="dxa"/>
            <w:tcBorders>
              <w:top w:val="nil"/>
              <w:left w:val="nil"/>
              <w:bottom w:val="single" w:sz="4" w:space="0" w:color="auto"/>
              <w:right w:val="single" w:sz="4" w:space="0" w:color="auto"/>
            </w:tcBorders>
            <w:shd w:val="clear" w:color="auto" w:fill="auto"/>
            <w:vAlign w:val="center"/>
            <w:hideMark/>
          </w:tcPr>
          <w:p w14:paraId="29206D00"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5C026F64"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c>
          <w:tcPr>
            <w:tcW w:w="1236" w:type="dxa"/>
            <w:tcBorders>
              <w:top w:val="nil"/>
              <w:left w:val="nil"/>
              <w:bottom w:val="single" w:sz="4" w:space="0" w:color="auto"/>
              <w:right w:val="single" w:sz="4" w:space="0" w:color="auto"/>
            </w:tcBorders>
          </w:tcPr>
          <w:p w14:paraId="26A72558"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5505D35"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61E43C11" w14:textId="2714BBF5"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34B6BB6"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121</w:t>
            </w:r>
          </w:p>
        </w:tc>
        <w:tc>
          <w:tcPr>
            <w:tcW w:w="4908" w:type="dxa"/>
            <w:tcBorders>
              <w:top w:val="nil"/>
              <w:left w:val="nil"/>
              <w:bottom w:val="single" w:sz="4" w:space="0" w:color="auto"/>
              <w:right w:val="single" w:sz="4" w:space="0" w:color="auto"/>
            </w:tcBorders>
            <w:shd w:val="clear" w:color="000000" w:fill="FFFFFF"/>
            <w:vAlign w:val="center"/>
            <w:hideMark/>
          </w:tcPr>
          <w:p w14:paraId="2F700879" w14:textId="77777777" w:rsidR="00126374" w:rsidRPr="007C6148" w:rsidRDefault="00126374" w:rsidP="00126374">
            <w:pPr>
              <w:rPr>
                <w:rFonts w:ascii="Arial" w:eastAsia="Times New Roman" w:hAnsi="Arial" w:cs="Arial"/>
                <w:color w:val="000000"/>
                <w:sz w:val="20"/>
                <w:szCs w:val="20"/>
              </w:rPr>
            </w:pPr>
            <w:r w:rsidRPr="007C6148">
              <w:rPr>
                <w:rFonts w:ascii="Arial" w:eastAsia="Times New Roman" w:hAnsi="Arial" w:cs="Arial"/>
                <w:color w:val="000000"/>
                <w:sz w:val="20"/>
                <w:szCs w:val="20"/>
              </w:rPr>
              <w:t>FUROSEMIDA / CLORETO DE POTÁSSIO 40 MG/100 MG</w:t>
            </w:r>
          </w:p>
        </w:tc>
        <w:tc>
          <w:tcPr>
            <w:tcW w:w="1274" w:type="dxa"/>
            <w:tcBorders>
              <w:top w:val="nil"/>
              <w:left w:val="nil"/>
              <w:bottom w:val="single" w:sz="4" w:space="0" w:color="auto"/>
              <w:right w:val="single" w:sz="4" w:space="0" w:color="auto"/>
            </w:tcBorders>
            <w:shd w:val="clear" w:color="auto" w:fill="auto"/>
            <w:vAlign w:val="center"/>
            <w:hideMark/>
          </w:tcPr>
          <w:p w14:paraId="7801DE66" w14:textId="77777777" w:rsidR="00126374" w:rsidRPr="007C6148" w:rsidRDefault="00126374" w:rsidP="00126374">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ABDE417"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360</w:t>
            </w:r>
          </w:p>
        </w:tc>
        <w:tc>
          <w:tcPr>
            <w:tcW w:w="1236" w:type="dxa"/>
            <w:tcBorders>
              <w:top w:val="nil"/>
              <w:left w:val="nil"/>
              <w:bottom w:val="single" w:sz="4" w:space="0" w:color="auto"/>
              <w:right w:val="single" w:sz="4" w:space="0" w:color="auto"/>
            </w:tcBorders>
          </w:tcPr>
          <w:p w14:paraId="617B69AA"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691796C"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54688BDC" w14:textId="25EBF5D5"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BE13FCE"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122</w:t>
            </w:r>
          </w:p>
        </w:tc>
        <w:tc>
          <w:tcPr>
            <w:tcW w:w="4908" w:type="dxa"/>
            <w:tcBorders>
              <w:top w:val="nil"/>
              <w:left w:val="nil"/>
              <w:bottom w:val="single" w:sz="4" w:space="0" w:color="auto"/>
              <w:right w:val="single" w:sz="4" w:space="0" w:color="auto"/>
            </w:tcBorders>
            <w:shd w:val="clear" w:color="auto" w:fill="auto"/>
            <w:noWrap/>
            <w:vAlign w:val="center"/>
            <w:hideMark/>
          </w:tcPr>
          <w:p w14:paraId="5B597D54" w14:textId="77777777" w:rsidR="00126374" w:rsidRPr="007C6148" w:rsidRDefault="00126374" w:rsidP="00126374">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GINKO</w:t>
            </w:r>
            <w:proofErr w:type="spellEnd"/>
            <w:r w:rsidRPr="007C6148">
              <w:rPr>
                <w:rFonts w:ascii="Arial" w:eastAsia="Times New Roman" w:hAnsi="Arial" w:cs="Arial"/>
                <w:color w:val="000000"/>
                <w:sz w:val="20"/>
                <w:szCs w:val="20"/>
              </w:rPr>
              <w:t xml:space="preserve"> BILOBA 120MG - (</w:t>
            </w:r>
            <w:proofErr w:type="spellStart"/>
            <w:r w:rsidRPr="007C6148">
              <w:rPr>
                <w:rFonts w:ascii="Arial" w:eastAsia="Times New Roman" w:hAnsi="Arial" w:cs="Arial"/>
                <w:color w:val="000000"/>
                <w:sz w:val="20"/>
                <w:szCs w:val="20"/>
              </w:rPr>
              <w:t>GIKOBA</w:t>
            </w:r>
            <w:proofErr w:type="spellEnd"/>
            <w:r w:rsidRPr="007C6148">
              <w:rPr>
                <w:rFonts w:ascii="Arial" w:eastAsia="Times New Roman" w:hAnsi="Arial" w:cs="Arial"/>
                <w:color w:val="000000"/>
                <w:sz w:val="20"/>
                <w:szCs w:val="20"/>
              </w:rPr>
              <w:t>)</w:t>
            </w:r>
          </w:p>
        </w:tc>
        <w:tc>
          <w:tcPr>
            <w:tcW w:w="1274" w:type="dxa"/>
            <w:tcBorders>
              <w:top w:val="nil"/>
              <w:left w:val="nil"/>
              <w:bottom w:val="single" w:sz="4" w:space="0" w:color="auto"/>
              <w:right w:val="single" w:sz="4" w:space="0" w:color="auto"/>
            </w:tcBorders>
            <w:shd w:val="clear" w:color="auto" w:fill="auto"/>
            <w:noWrap/>
            <w:vAlign w:val="center"/>
            <w:hideMark/>
          </w:tcPr>
          <w:p w14:paraId="1329E1E6" w14:textId="77777777" w:rsidR="00126374" w:rsidRPr="007C6148" w:rsidRDefault="00126374" w:rsidP="00126374">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8CBFAFD"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800</w:t>
            </w:r>
          </w:p>
        </w:tc>
        <w:tc>
          <w:tcPr>
            <w:tcW w:w="1236" w:type="dxa"/>
            <w:tcBorders>
              <w:top w:val="nil"/>
              <w:left w:val="nil"/>
              <w:bottom w:val="single" w:sz="4" w:space="0" w:color="auto"/>
              <w:right w:val="single" w:sz="4" w:space="0" w:color="auto"/>
            </w:tcBorders>
          </w:tcPr>
          <w:p w14:paraId="6842BECC"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39E90D1"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03ED182F" w14:textId="552693AA"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9CA497E"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123</w:t>
            </w:r>
          </w:p>
        </w:tc>
        <w:tc>
          <w:tcPr>
            <w:tcW w:w="4908" w:type="dxa"/>
            <w:tcBorders>
              <w:top w:val="nil"/>
              <w:left w:val="nil"/>
              <w:bottom w:val="single" w:sz="4" w:space="0" w:color="auto"/>
              <w:right w:val="single" w:sz="4" w:space="0" w:color="auto"/>
            </w:tcBorders>
            <w:shd w:val="clear" w:color="auto" w:fill="auto"/>
            <w:noWrap/>
            <w:vAlign w:val="center"/>
            <w:hideMark/>
          </w:tcPr>
          <w:p w14:paraId="7072470E" w14:textId="77777777" w:rsidR="00126374" w:rsidRPr="007C6148" w:rsidRDefault="00126374" w:rsidP="00126374">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HEMIFUMARATO</w:t>
            </w:r>
            <w:proofErr w:type="spellEnd"/>
            <w:r w:rsidRPr="007C6148">
              <w:rPr>
                <w:rFonts w:ascii="Arial" w:eastAsia="Times New Roman" w:hAnsi="Arial" w:cs="Arial"/>
                <w:color w:val="000000"/>
                <w:sz w:val="20"/>
                <w:szCs w:val="20"/>
              </w:rPr>
              <w:t xml:space="preserve"> DE </w:t>
            </w:r>
            <w:proofErr w:type="spellStart"/>
            <w:r w:rsidRPr="007C6148">
              <w:rPr>
                <w:rFonts w:ascii="Arial" w:eastAsia="Times New Roman" w:hAnsi="Arial" w:cs="Arial"/>
                <w:color w:val="000000"/>
                <w:sz w:val="20"/>
                <w:szCs w:val="20"/>
              </w:rPr>
              <w:t>BISOPROLOL</w:t>
            </w:r>
            <w:proofErr w:type="spellEnd"/>
            <w:r w:rsidRPr="007C6148">
              <w:rPr>
                <w:rFonts w:ascii="Arial" w:eastAsia="Times New Roman" w:hAnsi="Arial" w:cs="Arial"/>
                <w:color w:val="000000"/>
                <w:sz w:val="20"/>
                <w:szCs w:val="20"/>
              </w:rPr>
              <w:t xml:space="preserve"> 5MG</w:t>
            </w:r>
          </w:p>
        </w:tc>
        <w:tc>
          <w:tcPr>
            <w:tcW w:w="1274" w:type="dxa"/>
            <w:tcBorders>
              <w:top w:val="nil"/>
              <w:left w:val="nil"/>
              <w:bottom w:val="single" w:sz="4" w:space="0" w:color="auto"/>
              <w:right w:val="single" w:sz="4" w:space="0" w:color="auto"/>
            </w:tcBorders>
            <w:shd w:val="clear" w:color="auto" w:fill="auto"/>
            <w:vAlign w:val="center"/>
            <w:hideMark/>
          </w:tcPr>
          <w:p w14:paraId="6B1CCD95"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COM</w:t>
            </w:r>
          </w:p>
        </w:tc>
        <w:tc>
          <w:tcPr>
            <w:tcW w:w="1175" w:type="dxa"/>
            <w:tcBorders>
              <w:top w:val="nil"/>
              <w:left w:val="nil"/>
              <w:bottom w:val="single" w:sz="4" w:space="0" w:color="auto"/>
              <w:right w:val="single" w:sz="4" w:space="0" w:color="auto"/>
            </w:tcBorders>
            <w:shd w:val="clear" w:color="auto" w:fill="auto"/>
            <w:noWrap/>
            <w:vAlign w:val="center"/>
            <w:hideMark/>
          </w:tcPr>
          <w:p w14:paraId="4B07C3BD"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360</w:t>
            </w:r>
          </w:p>
        </w:tc>
        <w:tc>
          <w:tcPr>
            <w:tcW w:w="1236" w:type="dxa"/>
            <w:tcBorders>
              <w:top w:val="nil"/>
              <w:left w:val="nil"/>
              <w:bottom w:val="single" w:sz="4" w:space="0" w:color="auto"/>
              <w:right w:val="single" w:sz="4" w:space="0" w:color="auto"/>
            </w:tcBorders>
          </w:tcPr>
          <w:p w14:paraId="43FBD69F"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F6560E3"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7D9A54AE" w14:textId="5F42B71C"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9C5737B"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124</w:t>
            </w:r>
          </w:p>
        </w:tc>
        <w:tc>
          <w:tcPr>
            <w:tcW w:w="4908" w:type="dxa"/>
            <w:tcBorders>
              <w:top w:val="nil"/>
              <w:left w:val="nil"/>
              <w:bottom w:val="single" w:sz="4" w:space="0" w:color="auto"/>
              <w:right w:val="single" w:sz="4" w:space="0" w:color="auto"/>
            </w:tcBorders>
            <w:shd w:val="clear" w:color="auto" w:fill="auto"/>
            <w:noWrap/>
            <w:vAlign w:val="center"/>
            <w:hideMark/>
          </w:tcPr>
          <w:p w14:paraId="66EBF632" w14:textId="77777777" w:rsidR="00126374" w:rsidRPr="007C6148" w:rsidRDefault="00126374" w:rsidP="00126374">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HEMIFUMARATO</w:t>
            </w:r>
            <w:proofErr w:type="spellEnd"/>
            <w:r w:rsidRPr="007C6148">
              <w:rPr>
                <w:rFonts w:ascii="Arial" w:eastAsia="Times New Roman" w:hAnsi="Arial" w:cs="Arial"/>
                <w:color w:val="000000"/>
                <w:sz w:val="20"/>
                <w:szCs w:val="20"/>
              </w:rPr>
              <w:t xml:space="preserve"> DE </w:t>
            </w:r>
            <w:proofErr w:type="spellStart"/>
            <w:r w:rsidRPr="007C6148">
              <w:rPr>
                <w:rFonts w:ascii="Arial" w:eastAsia="Times New Roman" w:hAnsi="Arial" w:cs="Arial"/>
                <w:color w:val="000000"/>
                <w:sz w:val="20"/>
                <w:szCs w:val="20"/>
              </w:rPr>
              <w:t>QUETIAPINA</w:t>
            </w:r>
            <w:proofErr w:type="spellEnd"/>
            <w:r w:rsidRPr="007C6148">
              <w:rPr>
                <w:rFonts w:ascii="Arial" w:eastAsia="Times New Roman" w:hAnsi="Arial" w:cs="Arial"/>
                <w:color w:val="000000"/>
                <w:sz w:val="20"/>
                <w:szCs w:val="20"/>
              </w:rPr>
              <w:t xml:space="preserve"> 25MG</w:t>
            </w:r>
          </w:p>
        </w:tc>
        <w:tc>
          <w:tcPr>
            <w:tcW w:w="1274" w:type="dxa"/>
            <w:tcBorders>
              <w:top w:val="nil"/>
              <w:left w:val="nil"/>
              <w:bottom w:val="single" w:sz="4" w:space="0" w:color="auto"/>
              <w:right w:val="single" w:sz="4" w:space="0" w:color="auto"/>
            </w:tcBorders>
            <w:shd w:val="clear" w:color="auto" w:fill="auto"/>
            <w:vAlign w:val="center"/>
            <w:hideMark/>
          </w:tcPr>
          <w:p w14:paraId="0550C511" w14:textId="77777777" w:rsidR="00126374" w:rsidRPr="007C6148" w:rsidRDefault="00126374" w:rsidP="00126374">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06A4DC0B"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360</w:t>
            </w:r>
          </w:p>
        </w:tc>
        <w:tc>
          <w:tcPr>
            <w:tcW w:w="1236" w:type="dxa"/>
            <w:tcBorders>
              <w:top w:val="nil"/>
              <w:left w:val="nil"/>
              <w:bottom w:val="single" w:sz="4" w:space="0" w:color="auto"/>
              <w:right w:val="single" w:sz="4" w:space="0" w:color="auto"/>
            </w:tcBorders>
          </w:tcPr>
          <w:p w14:paraId="1D77946D"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F85D89E"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4DD4803C" w14:textId="1CD3CFA9"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4AF8A61"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125</w:t>
            </w:r>
          </w:p>
        </w:tc>
        <w:tc>
          <w:tcPr>
            <w:tcW w:w="4908" w:type="dxa"/>
            <w:tcBorders>
              <w:top w:val="nil"/>
              <w:left w:val="nil"/>
              <w:bottom w:val="single" w:sz="4" w:space="0" w:color="auto"/>
              <w:right w:val="single" w:sz="4" w:space="0" w:color="auto"/>
            </w:tcBorders>
            <w:shd w:val="clear" w:color="auto" w:fill="auto"/>
            <w:noWrap/>
            <w:vAlign w:val="center"/>
            <w:hideMark/>
          </w:tcPr>
          <w:p w14:paraId="7D5C65C1" w14:textId="77777777" w:rsidR="00126374" w:rsidRPr="007C6148" w:rsidRDefault="00126374" w:rsidP="00126374">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HIDRALAZINA</w:t>
            </w:r>
            <w:proofErr w:type="spellEnd"/>
            <w:r w:rsidRPr="007C6148">
              <w:rPr>
                <w:rFonts w:ascii="Arial" w:eastAsia="Times New Roman" w:hAnsi="Arial" w:cs="Arial"/>
                <w:color w:val="000000"/>
                <w:sz w:val="20"/>
                <w:szCs w:val="20"/>
              </w:rPr>
              <w:t xml:space="preserve"> 50MG</w:t>
            </w:r>
          </w:p>
        </w:tc>
        <w:tc>
          <w:tcPr>
            <w:tcW w:w="1274" w:type="dxa"/>
            <w:tcBorders>
              <w:top w:val="nil"/>
              <w:left w:val="nil"/>
              <w:bottom w:val="single" w:sz="4" w:space="0" w:color="auto"/>
              <w:right w:val="single" w:sz="4" w:space="0" w:color="auto"/>
            </w:tcBorders>
            <w:shd w:val="clear" w:color="auto" w:fill="auto"/>
            <w:vAlign w:val="center"/>
            <w:hideMark/>
          </w:tcPr>
          <w:p w14:paraId="5CB897FF" w14:textId="77777777" w:rsidR="00126374" w:rsidRPr="007C6148" w:rsidRDefault="00126374" w:rsidP="00126374">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0ABE748"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1200</w:t>
            </w:r>
          </w:p>
        </w:tc>
        <w:tc>
          <w:tcPr>
            <w:tcW w:w="1236" w:type="dxa"/>
            <w:tcBorders>
              <w:top w:val="nil"/>
              <w:left w:val="nil"/>
              <w:bottom w:val="single" w:sz="4" w:space="0" w:color="auto"/>
              <w:right w:val="single" w:sz="4" w:space="0" w:color="auto"/>
            </w:tcBorders>
          </w:tcPr>
          <w:p w14:paraId="04D24AF5"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2925433"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3DC81E83" w14:textId="12B4EF0A"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C4857C9"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126</w:t>
            </w:r>
          </w:p>
        </w:tc>
        <w:tc>
          <w:tcPr>
            <w:tcW w:w="4908" w:type="dxa"/>
            <w:tcBorders>
              <w:top w:val="nil"/>
              <w:left w:val="nil"/>
              <w:bottom w:val="single" w:sz="4" w:space="0" w:color="auto"/>
              <w:right w:val="single" w:sz="4" w:space="0" w:color="auto"/>
            </w:tcBorders>
            <w:shd w:val="clear" w:color="auto" w:fill="auto"/>
            <w:vAlign w:val="center"/>
            <w:hideMark/>
          </w:tcPr>
          <w:p w14:paraId="2E5C99A1" w14:textId="77777777" w:rsidR="00126374" w:rsidRPr="007C6148" w:rsidRDefault="00126374" w:rsidP="00126374">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HIDROCLOROTIAZIDA / </w:t>
            </w:r>
            <w:proofErr w:type="spellStart"/>
            <w:r w:rsidRPr="007C6148">
              <w:rPr>
                <w:rFonts w:ascii="Arial" w:eastAsia="Times New Roman" w:hAnsi="Arial" w:cs="Arial"/>
                <w:color w:val="000000"/>
                <w:sz w:val="20"/>
                <w:szCs w:val="20"/>
              </w:rPr>
              <w:t>VALSARTANA</w:t>
            </w:r>
            <w:proofErr w:type="spellEnd"/>
            <w:r w:rsidRPr="007C6148">
              <w:rPr>
                <w:rFonts w:ascii="Arial" w:eastAsia="Times New Roman" w:hAnsi="Arial" w:cs="Arial"/>
                <w:color w:val="000000"/>
                <w:sz w:val="20"/>
                <w:szCs w:val="20"/>
              </w:rPr>
              <w:t xml:space="preserve"> 320/25</w:t>
            </w:r>
          </w:p>
        </w:tc>
        <w:tc>
          <w:tcPr>
            <w:tcW w:w="1274" w:type="dxa"/>
            <w:tcBorders>
              <w:top w:val="nil"/>
              <w:left w:val="nil"/>
              <w:bottom w:val="single" w:sz="4" w:space="0" w:color="auto"/>
              <w:right w:val="single" w:sz="4" w:space="0" w:color="auto"/>
            </w:tcBorders>
            <w:shd w:val="clear" w:color="auto" w:fill="auto"/>
            <w:vAlign w:val="center"/>
            <w:hideMark/>
          </w:tcPr>
          <w:p w14:paraId="317E86A3" w14:textId="77777777" w:rsidR="00126374" w:rsidRPr="007C6148" w:rsidRDefault="00126374" w:rsidP="00126374">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DFFEA30"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360</w:t>
            </w:r>
          </w:p>
        </w:tc>
        <w:tc>
          <w:tcPr>
            <w:tcW w:w="1236" w:type="dxa"/>
            <w:tcBorders>
              <w:top w:val="nil"/>
              <w:left w:val="nil"/>
              <w:bottom w:val="single" w:sz="4" w:space="0" w:color="auto"/>
              <w:right w:val="single" w:sz="4" w:space="0" w:color="auto"/>
            </w:tcBorders>
          </w:tcPr>
          <w:p w14:paraId="42430330"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FDE16E4"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12728038" w14:textId="2620E320"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14750B8"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127</w:t>
            </w:r>
          </w:p>
        </w:tc>
        <w:tc>
          <w:tcPr>
            <w:tcW w:w="4908" w:type="dxa"/>
            <w:tcBorders>
              <w:top w:val="nil"/>
              <w:left w:val="nil"/>
              <w:bottom w:val="nil"/>
              <w:right w:val="nil"/>
            </w:tcBorders>
            <w:shd w:val="clear" w:color="auto" w:fill="auto"/>
            <w:vAlign w:val="center"/>
            <w:hideMark/>
          </w:tcPr>
          <w:p w14:paraId="67F08778" w14:textId="77777777" w:rsidR="00126374" w:rsidRPr="007C6148" w:rsidRDefault="00126374" w:rsidP="00126374">
            <w:pPr>
              <w:rPr>
                <w:rFonts w:ascii="Arial" w:eastAsia="Times New Roman" w:hAnsi="Arial" w:cs="Arial"/>
                <w:sz w:val="20"/>
                <w:szCs w:val="20"/>
              </w:rPr>
            </w:pPr>
            <w:r w:rsidRPr="007C6148">
              <w:rPr>
                <w:rFonts w:ascii="Arial" w:eastAsia="Times New Roman" w:hAnsi="Arial" w:cs="Arial"/>
                <w:sz w:val="20"/>
                <w:szCs w:val="20"/>
              </w:rPr>
              <w:t>IBUPROFENO 20MG/ML SUSPENSÃO ORAL SABOR FRUTAS FRASCO  100ML</w:t>
            </w:r>
          </w:p>
        </w:tc>
        <w:tc>
          <w:tcPr>
            <w:tcW w:w="1274" w:type="dxa"/>
            <w:tcBorders>
              <w:top w:val="nil"/>
              <w:left w:val="single" w:sz="4" w:space="0" w:color="auto"/>
              <w:bottom w:val="single" w:sz="4" w:space="0" w:color="auto"/>
              <w:right w:val="single" w:sz="4" w:space="0" w:color="auto"/>
            </w:tcBorders>
            <w:shd w:val="clear" w:color="auto" w:fill="auto"/>
            <w:vAlign w:val="center"/>
            <w:hideMark/>
          </w:tcPr>
          <w:p w14:paraId="118A04A0"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76E03587"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w:t>
            </w:r>
          </w:p>
        </w:tc>
        <w:tc>
          <w:tcPr>
            <w:tcW w:w="1236" w:type="dxa"/>
            <w:tcBorders>
              <w:top w:val="nil"/>
              <w:left w:val="nil"/>
              <w:bottom w:val="single" w:sz="4" w:space="0" w:color="auto"/>
              <w:right w:val="single" w:sz="4" w:space="0" w:color="auto"/>
            </w:tcBorders>
          </w:tcPr>
          <w:p w14:paraId="56B6023D"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F80C02B"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7395195E" w14:textId="2958FB94"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DADA7B4"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128</w:t>
            </w:r>
          </w:p>
        </w:tc>
        <w:tc>
          <w:tcPr>
            <w:tcW w:w="4908" w:type="dxa"/>
            <w:tcBorders>
              <w:top w:val="single" w:sz="4" w:space="0" w:color="auto"/>
              <w:left w:val="nil"/>
              <w:bottom w:val="single" w:sz="4" w:space="0" w:color="auto"/>
              <w:right w:val="single" w:sz="4" w:space="0" w:color="auto"/>
            </w:tcBorders>
            <w:shd w:val="clear" w:color="000000" w:fill="FFFFFF"/>
            <w:noWrap/>
            <w:vAlign w:val="center"/>
            <w:hideMark/>
          </w:tcPr>
          <w:p w14:paraId="1A07898C" w14:textId="77777777" w:rsidR="00126374" w:rsidRPr="007C6148" w:rsidRDefault="00126374" w:rsidP="00126374">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INDAPAMIDA</w:t>
            </w:r>
            <w:proofErr w:type="spellEnd"/>
            <w:r w:rsidRPr="007C6148">
              <w:rPr>
                <w:rFonts w:ascii="Arial" w:eastAsia="Times New Roman" w:hAnsi="Arial" w:cs="Arial"/>
                <w:color w:val="000000"/>
                <w:sz w:val="20"/>
                <w:szCs w:val="20"/>
              </w:rPr>
              <w:t xml:space="preserve"> 1,5MG</w:t>
            </w:r>
          </w:p>
        </w:tc>
        <w:tc>
          <w:tcPr>
            <w:tcW w:w="1274" w:type="dxa"/>
            <w:tcBorders>
              <w:top w:val="nil"/>
              <w:left w:val="nil"/>
              <w:bottom w:val="single" w:sz="4" w:space="0" w:color="auto"/>
              <w:right w:val="single" w:sz="4" w:space="0" w:color="auto"/>
            </w:tcBorders>
            <w:shd w:val="clear" w:color="000000" w:fill="FFFFFF"/>
            <w:noWrap/>
            <w:vAlign w:val="center"/>
            <w:hideMark/>
          </w:tcPr>
          <w:p w14:paraId="2E347B94" w14:textId="77777777" w:rsidR="00126374" w:rsidRPr="007C6148" w:rsidRDefault="00126374" w:rsidP="00126374">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2E75ADB1"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800</w:t>
            </w:r>
          </w:p>
        </w:tc>
        <w:tc>
          <w:tcPr>
            <w:tcW w:w="1236" w:type="dxa"/>
            <w:tcBorders>
              <w:top w:val="nil"/>
              <w:left w:val="nil"/>
              <w:bottom w:val="single" w:sz="4" w:space="0" w:color="auto"/>
              <w:right w:val="single" w:sz="4" w:space="0" w:color="auto"/>
            </w:tcBorders>
            <w:shd w:val="clear" w:color="000000" w:fill="FFFFFF"/>
          </w:tcPr>
          <w:p w14:paraId="55B81AF5"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12EEF9B4"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0C2FDB3A" w14:textId="74EE39EA"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9FB2296"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129</w:t>
            </w:r>
          </w:p>
        </w:tc>
        <w:tc>
          <w:tcPr>
            <w:tcW w:w="4908" w:type="dxa"/>
            <w:tcBorders>
              <w:top w:val="nil"/>
              <w:left w:val="nil"/>
              <w:bottom w:val="single" w:sz="4" w:space="0" w:color="auto"/>
              <w:right w:val="single" w:sz="4" w:space="0" w:color="auto"/>
            </w:tcBorders>
            <w:shd w:val="clear" w:color="auto" w:fill="auto"/>
            <w:vAlign w:val="center"/>
            <w:hideMark/>
          </w:tcPr>
          <w:p w14:paraId="726A9CA5" w14:textId="77777777" w:rsidR="00126374" w:rsidRPr="007C6148" w:rsidRDefault="00126374" w:rsidP="00126374">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ISORDIL</w:t>
            </w:r>
            <w:proofErr w:type="spellEnd"/>
            <w:r w:rsidRPr="007C6148">
              <w:rPr>
                <w:rFonts w:ascii="Arial" w:eastAsia="Times New Roman" w:hAnsi="Arial" w:cs="Arial"/>
                <w:color w:val="000000"/>
                <w:sz w:val="20"/>
                <w:szCs w:val="20"/>
              </w:rPr>
              <w:t xml:space="preserve"> SUBLINGUAL 5MG</w:t>
            </w:r>
          </w:p>
        </w:tc>
        <w:tc>
          <w:tcPr>
            <w:tcW w:w="1274" w:type="dxa"/>
            <w:tcBorders>
              <w:top w:val="nil"/>
              <w:left w:val="nil"/>
              <w:bottom w:val="single" w:sz="4" w:space="0" w:color="auto"/>
              <w:right w:val="single" w:sz="4" w:space="0" w:color="auto"/>
            </w:tcBorders>
            <w:shd w:val="clear" w:color="auto" w:fill="auto"/>
            <w:vAlign w:val="center"/>
            <w:hideMark/>
          </w:tcPr>
          <w:p w14:paraId="7F086311" w14:textId="77777777" w:rsidR="00126374" w:rsidRPr="007C6148" w:rsidRDefault="00126374" w:rsidP="00126374">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FCD9090"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120</w:t>
            </w:r>
          </w:p>
        </w:tc>
        <w:tc>
          <w:tcPr>
            <w:tcW w:w="1236" w:type="dxa"/>
            <w:tcBorders>
              <w:top w:val="nil"/>
              <w:left w:val="nil"/>
              <w:bottom w:val="single" w:sz="4" w:space="0" w:color="auto"/>
              <w:right w:val="single" w:sz="4" w:space="0" w:color="auto"/>
            </w:tcBorders>
          </w:tcPr>
          <w:p w14:paraId="7230C9CE"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4BAD128"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1C56C20D" w14:textId="1DF6C5F9"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2F9FDBD"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130</w:t>
            </w:r>
          </w:p>
        </w:tc>
        <w:tc>
          <w:tcPr>
            <w:tcW w:w="4908" w:type="dxa"/>
            <w:tcBorders>
              <w:top w:val="nil"/>
              <w:left w:val="nil"/>
              <w:bottom w:val="single" w:sz="4" w:space="0" w:color="auto"/>
              <w:right w:val="single" w:sz="4" w:space="0" w:color="auto"/>
            </w:tcBorders>
            <w:shd w:val="clear" w:color="auto" w:fill="auto"/>
            <w:vAlign w:val="center"/>
            <w:hideMark/>
          </w:tcPr>
          <w:p w14:paraId="6B8801F1" w14:textId="77777777" w:rsidR="00126374" w:rsidRPr="007C6148" w:rsidRDefault="00126374" w:rsidP="00126374">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LACTULOSE</w:t>
            </w:r>
            <w:proofErr w:type="spellEnd"/>
            <w:r w:rsidRPr="007C6148">
              <w:rPr>
                <w:rFonts w:ascii="Arial" w:eastAsia="Times New Roman" w:hAnsi="Arial" w:cs="Arial"/>
                <w:color w:val="000000"/>
                <w:sz w:val="20"/>
                <w:szCs w:val="20"/>
              </w:rPr>
              <w:t xml:space="preserve">, 667 MG/ML, XAROPE </w:t>
            </w:r>
          </w:p>
        </w:tc>
        <w:tc>
          <w:tcPr>
            <w:tcW w:w="1274" w:type="dxa"/>
            <w:tcBorders>
              <w:top w:val="nil"/>
              <w:left w:val="nil"/>
              <w:bottom w:val="single" w:sz="4" w:space="0" w:color="auto"/>
              <w:right w:val="single" w:sz="4" w:space="0" w:color="auto"/>
            </w:tcBorders>
            <w:shd w:val="clear" w:color="auto" w:fill="auto"/>
            <w:vAlign w:val="center"/>
            <w:hideMark/>
          </w:tcPr>
          <w:p w14:paraId="5BBF62ED"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5842F8FC"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150</w:t>
            </w:r>
          </w:p>
        </w:tc>
        <w:tc>
          <w:tcPr>
            <w:tcW w:w="1236" w:type="dxa"/>
            <w:tcBorders>
              <w:top w:val="nil"/>
              <w:left w:val="nil"/>
              <w:bottom w:val="single" w:sz="4" w:space="0" w:color="auto"/>
              <w:right w:val="single" w:sz="4" w:space="0" w:color="auto"/>
            </w:tcBorders>
          </w:tcPr>
          <w:p w14:paraId="1F159E27"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B60F697"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7EA2C0D8" w14:textId="71E0D013"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75F32C8"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131</w:t>
            </w:r>
          </w:p>
        </w:tc>
        <w:tc>
          <w:tcPr>
            <w:tcW w:w="4908" w:type="dxa"/>
            <w:tcBorders>
              <w:top w:val="nil"/>
              <w:left w:val="nil"/>
              <w:bottom w:val="single" w:sz="4" w:space="0" w:color="auto"/>
              <w:right w:val="single" w:sz="4" w:space="0" w:color="auto"/>
            </w:tcBorders>
            <w:shd w:val="clear" w:color="auto" w:fill="auto"/>
            <w:vAlign w:val="center"/>
            <w:hideMark/>
          </w:tcPr>
          <w:p w14:paraId="2A2BF621" w14:textId="77777777" w:rsidR="00126374" w:rsidRPr="007C6148" w:rsidRDefault="00126374" w:rsidP="00126374">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LAMOTRIGINA</w:t>
            </w:r>
            <w:proofErr w:type="spellEnd"/>
            <w:r w:rsidRPr="007C6148">
              <w:rPr>
                <w:rFonts w:ascii="Arial" w:eastAsia="Times New Roman" w:hAnsi="Arial" w:cs="Arial"/>
                <w:color w:val="000000"/>
                <w:sz w:val="20"/>
                <w:szCs w:val="20"/>
              </w:rPr>
              <w:t xml:space="preserve"> 100mg (</w:t>
            </w:r>
            <w:proofErr w:type="spellStart"/>
            <w:r w:rsidRPr="007C6148">
              <w:rPr>
                <w:rFonts w:ascii="Arial" w:eastAsia="Times New Roman" w:hAnsi="Arial" w:cs="Arial"/>
                <w:color w:val="000000"/>
                <w:sz w:val="20"/>
                <w:szCs w:val="20"/>
              </w:rPr>
              <w:t>LAMITOR</w:t>
            </w:r>
            <w:proofErr w:type="spellEnd"/>
            <w:r w:rsidRPr="007C6148">
              <w:rPr>
                <w:rFonts w:ascii="Arial" w:eastAsia="Times New Roman" w:hAnsi="Arial" w:cs="Arial"/>
                <w:color w:val="000000"/>
                <w:sz w:val="20"/>
                <w:szCs w:val="20"/>
              </w:rPr>
              <w:t xml:space="preserve">) </w:t>
            </w:r>
          </w:p>
        </w:tc>
        <w:tc>
          <w:tcPr>
            <w:tcW w:w="1274" w:type="dxa"/>
            <w:tcBorders>
              <w:top w:val="nil"/>
              <w:left w:val="nil"/>
              <w:bottom w:val="single" w:sz="4" w:space="0" w:color="auto"/>
              <w:right w:val="single" w:sz="4" w:space="0" w:color="auto"/>
            </w:tcBorders>
            <w:shd w:val="clear" w:color="auto" w:fill="auto"/>
            <w:vAlign w:val="center"/>
            <w:hideMark/>
          </w:tcPr>
          <w:p w14:paraId="738E10CC" w14:textId="77777777" w:rsidR="00126374" w:rsidRPr="007C6148" w:rsidRDefault="00126374" w:rsidP="00126374">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C2766E2"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900</w:t>
            </w:r>
          </w:p>
        </w:tc>
        <w:tc>
          <w:tcPr>
            <w:tcW w:w="1236" w:type="dxa"/>
            <w:tcBorders>
              <w:top w:val="nil"/>
              <w:left w:val="nil"/>
              <w:bottom w:val="single" w:sz="4" w:space="0" w:color="auto"/>
              <w:right w:val="single" w:sz="4" w:space="0" w:color="auto"/>
            </w:tcBorders>
          </w:tcPr>
          <w:p w14:paraId="589B6535"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C868947"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29A70BE3" w14:textId="304D5FA1"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4CD0904"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lastRenderedPageBreak/>
              <w:t>132</w:t>
            </w:r>
          </w:p>
        </w:tc>
        <w:tc>
          <w:tcPr>
            <w:tcW w:w="4908" w:type="dxa"/>
            <w:tcBorders>
              <w:top w:val="nil"/>
              <w:left w:val="nil"/>
              <w:bottom w:val="single" w:sz="4" w:space="0" w:color="auto"/>
              <w:right w:val="single" w:sz="4" w:space="0" w:color="auto"/>
            </w:tcBorders>
            <w:shd w:val="clear" w:color="auto" w:fill="auto"/>
            <w:vAlign w:val="center"/>
            <w:hideMark/>
          </w:tcPr>
          <w:p w14:paraId="08DFC3AF" w14:textId="77777777" w:rsidR="00126374" w:rsidRPr="007C6148" w:rsidRDefault="00126374" w:rsidP="00126374">
            <w:pPr>
              <w:rPr>
                <w:rFonts w:ascii="Arial" w:eastAsia="Times New Roman" w:hAnsi="Arial" w:cs="Arial"/>
                <w:color w:val="000000"/>
                <w:sz w:val="20"/>
                <w:szCs w:val="20"/>
              </w:rPr>
            </w:pPr>
            <w:r w:rsidRPr="007C6148">
              <w:rPr>
                <w:rFonts w:ascii="Arial" w:eastAsia="Times New Roman" w:hAnsi="Arial" w:cs="Arial"/>
                <w:color w:val="000000"/>
                <w:sz w:val="20"/>
                <w:szCs w:val="20"/>
              </w:rPr>
              <w:t>LAXANTE ÓLEO MINERAL 120ML ORAL</w:t>
            </w:r>
          </w:p>
        </w:tc>
        <w:tc>
          <w:tcPr>
            <w:tcW w:w="1274" w:type="dxa"/>
            <w:tcBorders>
              <w:top w:val="nil"/>
              <w:left w:val="nil"/>
              <w:bottom w:val="single" w:sz="4" w:space="0" w:color="auto"/>
              <w:right w:val="single" w:sz="4" w:space="0" w:color="auto"/>
            </w:tcBorders>
            <w:shd w:val="clear" w:color="auto" w:fill="auto"/>
            <w:vAlign w:val="center"/>
            <w:hideMark/>
          </w:tcPr>
          <w:p w14:paraId="0B62D344"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694F7E24"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w:t>
            </w:r>
          </w:p>
        </w:tc>
        <w:tc>
          <w:tcPr>
            <w:tcW w:w="1236" w:type="dxa"/>
            <w:tcBorders>
              <w:top w:val="nil"/>
              <w:left w:val="nil"/>
              <w:bottom w:val="single" w:sz="4" w:space="0" w:color="auto"/>
              <w:right w:val="single" w:sz="4" w:space="0" w:color="auto"/>
            </w:tcBorders>
          </w:tcPr>
          <w:p w14:paraId="235A807A"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1FF8BC1"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647864DC" w14:textId="23A1573D"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87FD105"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133</w:t>
            </w:r>
          </w:p>
        </w:tc>
        <w:tc>
          <w:tcPr>
            <w:tcW w:w="4908" w:type="dxa"/>
            <w:tcBorders>
              <w:top w:val="nil"/>
              <w:left w:val="nil"/>
              <w:bottom w:val="single" w:sz="4" w:space="0" w:color="auto"/>
              <w:right w:val="single" w:sz="4" w:space="0" w:color="auto"/>
            </w:tcBorders>
            <w:shd w:val="clear" w:color="auto" w:fill="auto"/>
            <w:vAlign w:val="center"/>
            <w:hideMark/>
          </w:tcPr>
          <w:p w14:paraId="2A826038" w14:textId="77777777" w:rsidR="00126374" w:rsidRPr="007C6148" w:rsidRDefault="00126374" w:rsidP="00126374">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LEVOFLOXACINO</w:t>
            </w:r>
            <w:proofErr w:type="spellEnd"/>
            <w:r w:rsidRPr="007C6148">
              <w:rPr>
                <w:rFonts w:ascii="Arial" w:eastAsia="Times New Roman" w:hAnsi="Arial" w:cs="Arial"/>
                <w:color w:val="000000"/>
                <w:sz w:val="20"/>
                <w:szCs w:val="20"/>
              </w:rPr>
              <w:t xml:space="preserve"> 750MG</w:t>
            </w:r>
          </w:p>
        </w:tc>
        <w:tc>
          <w:tcPr>
            <w:tcW w:w="1274" w:type="dxa"/>
            <w:tcBorders>
              <w:top w:val="nil"/>
              <w:left w:val="nil"/>
              <w:bottom w:val="single" w:sz="4" w:space="0" w:color="auto"/>
              <w:right w:val="single" w:sz="4" w:space="0" w:color="auto"/>
            </w:tcBorders>
            <w:shd w:val="clear" w:color="auto" w:fill="auto"/>
            <w:vAlign w:val="center"/>
            <w:hideMark/>
          </w:tcPr>
          <w:p w14:paraId="66B20F0C" w14:textId="77777777" w:rsidR="00126374" w:rsidRPr="007C6148" w:rsidRDefault="00126374" w:rsidP="00126374">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7F81CDE"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140</w:t>
            </w:r>
          </w:p>
        </w:tc>
        <w:tc>
          <w:tcPr>
            <w:tcW w:w="1236" w:type="dxa"/>
            <w:tcBorders>
              <w:top w:val="nil"/>
              <w:left w:val="nil"/>
              <w:bottom w:val="single" w:sz="4" w:space="0" w:color="auto"/>
              <w:right w:val="single" w:sz="4" w:space="0" w:color="auto"/>
            </w:tcBorders>
          </w:tcPr>
          <w:p w14:paraId="7F9C76C1"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084C1C6"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10451FB0" w14:textId="700AA5EA"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9C2418E"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134</w:t>
            </w:r>
          </w:p>
        </w:tc>
        <w:tc>
          <w:tcPr>
            <w:tcW w:w="4908" w:type="dxa"/>
            <w:tcBorders>
              <w:top w:val="nil"/>
              <w:left w:val="nil"/>
              <w:bottom w:val="single" w:sz="4" w:space="0" w:color="auto"/>
              <w:right w:val="single" w:sz="4" w:space="0" w:color="auto"/>
            </w:tcBorders>
            <w:shd w:val="clear" w:color="auto" w:fill="auto"/>
            <w:noWrap/>
            <w:vAlign w:val="center"/>
            <w:hideMark/>
          </w:tcPr>
          <w:p w14:paraId="2C59EB89" w14:textId="77777777" w:rsidR="00126374" w:rsidRPr="007C6148" w:rsidRDefault="00126374" w:rsidP="00126374">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LIDOCAÍNA 10% SPRAY </w:t>
            </w:r>
          </w:p>
        </w:tc>
        <w:tc>
          <w:tcPr>
            <w:tcW w:w="1274" w:type="dxa"/>
            <w:tcBorders>
              <w:top w:val="nil"/>
              <w:left w:val="nil"/>
              <w:bottom w:val="single" w:sz="4" w:space="0" w:color="auto"/>
              <w:right w:val="single" w:sz="4" w:space="0" w:color="auto"/>
            </w:tcBorders>
            <w:shd w:val="clear" w:color="auto" w:fill="auto"/>
            <w:vAlign w:val="center"/>
            <w:hideMark/>
          </w:tcPr>
          <w:p w14:paraId="10AD9F7E"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6FCC6B81"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638BEBCE"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9E229F6"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0E316590" w14:textId="447079F7"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6DD6519"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135</w:t>
            </w:r>
          </w:p>
        </w:tc>
        <w:tc>
          <w:tcPr>
            <w:tcW w:w="4908" w:type="dxa"/>
            <w:tcBorders>
              <w:top w:val="nil"/>
              <w:left w:val="nil"/>
              <w:bottom w:val="single" w:sz="4" w:space="0" w:color="auto"/>
              <w:right w:val="single" w:sz="4" w:space="0" w:color="auto"/>
            </w:tcBorders>
            <w:shd w:val="clear" w:color="auto" w:fill="auto"/>
            <w:vAlign w:val="center"/>
            <w:hideMark/>
          </w:tcPr>
          <w:p w14:paraId="367C58D5" w14:textId="77777777" w:rsidR="00126374" w:rsidRPr="007C6148" w:rsidRDefault="00126374" w:rsidP="00126374">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LIDOCAÍNA </w:t>
            </w:r>
            <w:proofErr w:type="spellStart"/>
            <w:r w:rsidRPr="007C6148">
              <w:rPr>
                <w:rFonts w:ascii="Arial" w:eastAsia="Times New Roman" w:hAnsi="Arial" w:cs="Arial"/>
                <w:color w:val="000000"/>
                <w:sz w:val="20"/>
                <w:szCs w:val="20"/>
              </w:rPr>
              <w:t>GELÉIA</w:t>
            </w:r>
            <w:proofErr w:type="spellEnd"/>
            <w:r w:rsidRPr="007C6148">
              <w:rPr>
                <w:rFonts w:ascii="Arial" w:eastAsia="Times New Roman" w:hAnsi="Arial" w:cs="Arial"/>
                <w:color w:val="000000"/>
                <w:sz w:val="20"/>
                <w:szCs w:val="20"/>
              </w:rPr>
              <w:t xml:space="preserve"> 2% </w:t>
            </w:r>
          </w:p>
        </w:tc>
        <w:tc>
          <w:tcPr>
            <w:tcW w:w="1274" w:type="dxa"/>
            <w:tcBorders>
              <w:top w:val="nil"/>
              <w:left w:val="nil"/>
              <w:bottom w:val="single" w:sz="4" w:space="0" w:color="auto"/>
              <w:right w:val="single" w:sz="4" w:space="0" w:color="auto"/>
            </w:tcBorders>
            <w:shd w:val="clear" w:color="auto" w:fill="auto"/>
            <w:vAlign w:val="center"/>
            <w:hideMark/>
          </w:tcPr>
          <w:p w14:paraId="5B68BAAB" w14:textId="77777777" w:rsidR="00126374" w:rsidRPr="007C6148" w:rsidRDefault="00126374" w:rsidP="00126374">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BCE2369"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w:t>
            </w:r>
          </w:p>
        </w:tc>
        <w:tc>
          <w:tcPr>
            <w:tcW w:w="1236" w:type="dxa"/>
            <w:tcBorders>
              <w:top w:val="nil"/>
              <w:left w:val="nil"/>
              <w:bottom w:val="single" w:sz="4" w:space="0" w:color="auto"/>
              <w:right w:val="single" w:sz="4" w:space="0" w:color="auto"/>
            </w:tcBorders>
          </w:tcPr>
          <w:p w14:paraId="2A03CA08"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E6A4B74"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47D7039D" w14:textId="7EDD83F8"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81206CD"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136</w:t>
            </w:r>
          </w:p>
        </w:tc>
        <w:tc>
          <w:tcPr>
            <w:tcW w:w="4908" w:type="dxa"/>
            <w:tcBorders>
              <w:top w:val="nil"/>
              <w:left w:val="nil"/>
              <w:bottom w:val="single" w:sz="4" w:space="0" w:color="auto"/>
              <w:right w:val="single" w:sz="4" w:space="0" w:color="auto"/>
            </w:tcBorders>
            <w:shd w:val="clear" w:color="auto" w:fill="auto"/>
            <w:vAlign w:val="center"/>
            <w:hideMark/>
          </w:tcPr>
          <w:p w14:paraId="069BB6E0" w14:textId="77777777" w:rsidR="00126374" w:rsidRPr="007C6148" w:rsidRDefault="00126374" w:rsidP="00DA3B7A">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LOÇÃO OLEOSA AGE - FRASCO COM 200ML                                                      Contém Óleo De Girassol, Vitaminas A E </w:t>
            </w:r>
            <w:proofErr w:type="spellStart"/>
            <w:r w:rsidRPr="007C6148">
              <w:rPr>
                <w:rFonts w:ascii="Arial" w:eastAsia="Times New Roman" w:hAnsi="Arial" w:cs="Arial"/>
                <w:color w:val="000000"/>
                <w:sz w:val="20"/>
                <w:szCs w:val="20"/>
              </w:rPr>
              <w:t>e</w:t>
            </w:r>
            <w:proofErr w:type="spellEnd"/>
            <w:r w:rsidRPr="007C6148">
              <w:rPr>
                <w:rFonts w:ascii="Arial" w:eastAsia="Times New Roman" w:hAnsi="Arial" w:cs="Arial"/>
                <w:color w:val="000000"/>
                <w:sz w:val="20"/>
                <w:szCs w:val="20"/>
              </w:rPr>
              <w:t xml:space="preserve">, Ácido </w:t>
            </w:r>
            <w:proofErr w:type="spellStart"/>
            <w:r w:rsidRPr="007C6148">
              <w:rPr>
                <w:rFonts w:ascii="Arial" w:eastAsia="Times New Roman" w:hAnsi="Arial" w:cs="Arial"/>
                <w:color w:val="000000"/>
                <w:sz w:val="20"/>
                <w:szCs w:val="20"/>
              </w:rPr>
              <w:t>Linoléico</w:t>
            </w:r>
            <w:proofErr w:type="spellEnd"/>
            <w:r w:rsidRPr="007C6148">
              <w:rPr>
                <w:rFonts w:ascii="Arial" w:eastAsia="Times New Roman" w:hAnsi="Arial" w:cs="Arial"/>
                <w:color w:val="000000"/>
                <w:sz w:val="20"/>
                <w:szCs w:val="20"/>
              </w:rPr>
              <w:t>, Lecitina E Ácidos Graxos Essenciais Que Revitalizam A Pele, Auxiliando Na Prevenção Da Formação De Escaras. Mantém O Equilíbrio Hídrico Da Pele E Proporciona Maciez, Proteção E Suavidade</w:t>
            </w:r>
          </w:p>
        </w:tc>
        <w:tc>
          <w:tcPr>
            <w:tcW w:w="1274" w:type="dxa"/>
            <w:tcBorders>
              <w:top w:val="nil"/>
              <w:left w:val="nil"/>
              <w:bottom w:val="single" w:sz="4" w:space="0" w:color="auto"/>
              <w:right w:val="single" w:sz="4" w:space="0" w:color="auto"/>
            </w:tcBorders>
            <w:shd w:val="clear" w:color="auto" w:fill="auto"/>
            <w:vAlign w:val="center"/>
            <w:hideMark/>
          </w:tcPr>
          <w:p w14:paraId="1EC35F08"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48217D76"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c>
          <w:tcPr>
            <w:tcW w:w="1236" w:type="dxa"/>
            <w:tcBorders>
              <w:top w:val="nil"/>
              <w:left w:val="nil"/>
              <w:bottom w:val="single" w:sz="4" w:space="0" w:color="auto"/>
              <w:right w:val="single" w:sz="4" w:space="0" w:color="auto"/>
            </w:tcBorders>
          </w:tcPr>
          <w:p w14:paraId="131CB16A"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ECEEDC6"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0E591C5D" w14:textId="73849C98"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EB27F85"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137</w:t>
            </w:r>
          </w:p>
        </w:tc>
        <w:tc>
          <w:tcPr>
            <w:tcW w:w="4908" w:type="dxa"/>
            <w:tcBorders>
              <w:top w:val="nil"/>
              <w:left w:val="nil"/>
              <w:bottom w:val="single" w:sz="4" w:space="0" w:color="auto"/>
              <w:right w:val="single" w:sz="4" w:space="0" w:color="auto"/>
            </w:tcBorders>
            <w:shd w:val="clear" w:color="auto" w:fill="auto"/>
            <w:noWrap/>
            <w:vAlign w:val="center"/>
            <w:hideMark/>
          </w:tcPr>
          <w:p w14:paraId="40D2D0DB" w14:textId="77777777" w:rsidR="00126374" w:rsidRPr="007C6148" w:rsidRDefault="00126374" w:rsidP="00126374">
            <w:pPr>
              <w:rPr>
                <w:rFonts w:ascii="Arial" w:eastAsia="Times New Roman" w:hAnsi="Arial" w:cs="Arial"/>
                <w:color w:val="000000"/>
                <w:sz w:val="20"/>
                <w:szCs w:val="20"/>
              </w:rPr>
            </w:pPr>
            <w:r w:rsidRPr="007C6148">
              <w:rPr>
                <w:rFonts w:ascii="Arial" w:eastAsia="Times New Roman" w:hAnsi="Arial" w:cs="Arial"/>
                <w:color w:val="000000"/>
                <w:sz w:val="20"/>
                <w:szCs w:val="20"/>
              </w:rPr>
              <w:t>LOSARTANA / HIDROCLOROTIAZIDA 100/25</w:t>
            </w:r>
          </w:p>
        </w:tc>
        <w:tc>
          <w:tcPr>
            <w:tcW w:w="1274" w:type="dxa"/>
            <w:tcBorders>
              <w:top w:val="nil"/>
              <w:left w:val="nil"/>
              <w:bottom w:val="single" w:sz="4" w:space="0" w:color="auto"/>
              <w:right w:val="single" w:sz="4" w:space="0" w:color="auto"/>
            </w:tcBorders>
            <w:shd w:val="clear" w:color="auto" w:fill="auto"/>
            <w:vAlign w:val="center"/>
            <w:hideMark/>
          </w:tcPr>
          <w:p w14:paraId="72A33C98" w14:textId="77777777" w:rsidR="00126374" w:rsidRPr="007C6148" w:rsidRDefault="00126374" w:rsidP="00126374">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B5887A7"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360</w:t>
            </w:r>
          </w:p>
        </w:tc>
        <w:tc>
          <w:tcPr>
            <w:tcW w:w="1236" w:type="dxa"/>
            <w:tcBorders>
              <w:top w:val="nil"/>
              <w:left w:val="nil"/>
              <w:bottom w:val="single" w:sz="4" w:space="0" w:color="auto"/>
              <w:right w:val="single" w:sz="4" w:space="0" w:color="auto"/>
            </w:tcBorders>
          </w:tcPr>
          <w:p w14:paraId="417860FD"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22DA7CC"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7210B2B9" w14:textId="6C8B0770"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BA1D7A8"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138</w:t>
            </w:r>
          </w:p>
        </w:tc>
        <w:tc>
          <w:tcPr>
            <w:tcW w:w="4908" w:type="dxa"/>
            <w:tcBorders>
              <w:top w:val="nil"/>
              <w:left w:val="nil"/>
              <w:bottom w:val="single" w:sz="4" w:space="0" w:color="auto"/>
              <w:right w:val="single" w:sz="4" w:space="0" w:color="auto"/>
            </w:tcBorders>
            <w:shd w:val="clear" w:color="auto" w:fill="auto"/>
            <w:vAlign w:val="center"/>
            <w:hideMark/>
          </w:tcPr>
          <w:p w14:paraId="5ADB0087" w14:textId="77777777" w:rsidR="00126374" w:rsidRPr="007C6148" w:rsidRDefault="00126374" w:rsidP="00126374">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MICOFENOLATO</w:t>
            </w:r>
            <w:proofErr w:type="spellEnd"/>
            <w:r w:rsidRPr="007C6148">
              <w:rPr>
                <w:rFonts w:ascii="Arial" w:eastAsia="Times New Roman" w:hAnsi="Arial" w:cs="Arial"/>
                <w:color w:val="000000"/>
                <w:sz w:val="20"/>
                <w:szCs w:val="20"/>
              </w:rPr>
              <w:t xml:space="preserve"> </w:t>
            </w:r>
            <w:proofErr w:type="spellStart"/>
            <w:r w:rsidRPr="007C6148">
              <w:rPr>
                <w:rFonts w:ascii="Arial" w:eastAsia="Times New Roman" w:hAnsi="Arial" w:cs="Arial"/>
                <w:color w:val="000000"/>
                <w:sz w:val="20"/>
                <w:szCs w:val="20"/>
              </w:rPr>
              <w:t>MIOFETILA</w:t>
            </w:r>
            <w:proofErr w:type="spellEnd"/>
            <w:r w:rsidRPr="007C6148">
              <w:rPr>
                <w:rFonts w:ascii="Arial" w:eastAsia="Times New Roman" w:hAnsi="Arial" w:cs="Arial"/>
                <w:color w:val="000000"/>
                <w:sz w:val="20"/>
                <w:szCs w:val="20"/>
              </w:rPr>
              <w:t xml:space="preserve"> 500MG</w:t>
            </w:r>
          </w:p>
        </w:tc>
        <w:tc>
          <w:tcPr>
            <w:tcW w:w="1274" w:type="dxa"/>
            <w:tcBorders>
              <w:top w:val="nil"/>
              <w:left w:val="nil"/>
              <w:bottom w:val="single" w:sz="4" w:space="0" w:color="auto"/>
              <w:right w:val="single" w:sz="4" w:space="0" w:color="auto"/>
            </w:tcBorders>
            <w:shd w:val="clear" w:color="auto" w:fill="auto"/>
            <w:vAlign w:val="center"/>
            <w:hideMark/>
          </w:tcPr>
          <w:p w14:paraId="1EB0133C" w14:textId="77777777" w:rsidR="00126374" w:rsidRPr="007C6148" w:rsidRDefault="00126374" w:rsidP="00126374">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63DEB69E"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800</w:t>
            </w:r>
          </w:p>
        </w:tc>
        <w:tc>
          <w:tcPr>
            <w:tcW w:w="1236" w:type="dxa"/>
            <w:tcBorders>
              <w:top w:val="nil"/>
              <w:left w:val="nil"/>
              <w:bottom w:val="single" w:sz="4" w:space="0" w:color="auto"/>
              <w:right w:val="single" w:sz="4" w:space="0" w:color="auto"/>
            </w:tcBorders>
          </w:tcPr>
          <w:p w14:paraId="2CA934B9"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258595F"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6B13661D" w14:textId="42698C3F" w:rsidTr="004C1BD8">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5A54F8F"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139</w:t>
            </w:r>
          </w:p>
        </w:tc>
        <w:tc>
          <w:tcPr>
            <w:tcW w:w="4908" w:type="dxa"/>
            <w:tcBorders>
              <w:top w:val="nil"/>
              <w:left w:val="nil"/>
              <w:bottom w:val="single" w:sz="4" w:space="0" w:color="auto"/>
              <w:right w:val="single" w:sz="4" w:space="0" w:color="auto"/>
            </w:tcBorders>
            <w:shd w:val="clear" w:color="auto" w:fill="auto"/>
            <w:vAlign w:val="center"/>
            <w:hideMark/>
          </w:tcPr>
          <w:p w14:paraId="31E9C73D" w14:textId="77777777" w:rsidR="00126374" w:rsidRPr="007C6148" w:rsidRDefault="00126374" w:rsidP="00126374">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MINILAX</w:t>
            </w:r>
            <w:proofErr w:type="spellEnd"/>
            <w:r w:rsidRPr="007C6148">
              <w:rPr>
                <w:rFonts w:ascii="Arial" w:eastAsia="Times New Roman" w:hAnsi="Arial" w:cs="Arial"/>
                <w:color w:val="000000"/>
                <w:sz w:val="20"/>
                <w:szCs w:val="20"/>
              </w:rPr>
              <w:t xml:space="preserve"> (</w:t>
            </w:r>
            <w:proofErr w:type="spellStart"/>
            <w:r w:rsidRPr="007C6148">
              <w:rPr>
                <w:rFonts w:ascii="Arial" w:eastAsia="Times New Roman" w:hAnsi="Arial" w:cs="Arial"/>
                <w:color w:val="000000"/>
                <w:sz w:val="20"/>
                <w:szCs w:val="20"/>
              </w:rPr>
              <w:t>sorbitol</w:t>
            </w:r>
            <w:proofErr w:type="spellEnd"/>
            <w:r w:rsidRPr="007C6148">
              <w:rPr>
                <w:rFonts w:ascii="Arial" w:eastAsia="Times New Roman" w:hAnsi="Arial" w:cs="Arial"/>
                <w:color w:val="000000"/>
                <w:sz w:val="20"/>
                <w:szCs w:val="20"/>
              </w:rPr>
              <w:t xml:space="preserve"> + </w:t>
            </w:r>
            <w:proofErr w:type="spellStart"/>
            <w:r w:rsidRPr="007C6148">
              <w:rPr>
                <w:rFonts w:ascii="Arial" w:eastAsia="Times New Roman" w:hAnsi="Arial" w:cs="Arial"/>
                <w:color w:val="000000"/>
                <w:sz w:val="20"/>
                <w:szCs w:val="20"/>
              </w:rPr>
              <w:t>laurilsulfato</w:t>
            </w:r>
            <w:proofErr w:type="spellEnd"/>
            <w:r w:rsidRPr="007C6148">
              <w:rPr>
                <w:rFonts w:ascii="Arial" w:eastAsia="Times New Roman" w:hAnsi="Arial" w:cs="Arial"/>
                <w:color w:val="000000"/>
                <w:sz w:val="20"/>
                <w:szCs w:val="20"/>
              </w:rPr>
              <w:t xml:space="preserve"> de sódio) embalagem de 6,5g - (</w:t>
            </w: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C/ 7 bisnagas)</w:t>
            </w:r>
          </w:p>
        </w:tc>
        <w:tc>
          <w:tcPr>
            <w:tcW w:w="1274" w:type="dxa"/>
            <w:tcBorders>
              <w:top w:val="nil"/>
              <w:left w:val="nil"/>
              <w:bottom w:val="single" w:sz="4" w:space="0" w:color="auto"/>
              <w:right w:val="single" w:sz="4" w:space="0" w:color="auto"/>
            </w:tcBorders>
            <w:shd w:val="clear" w:color="auto" w:fill="auto"/>
            <w:vAlign w:val="center"/>
            <w:hideMark/>
          </w:tcPr>
          <w:p w14:paraId="708D4207"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CAIXA</w:t>
            </w:r>
          </w:p>
        </w:tc>
        <w:tc>
          <w:tcPr>
            <w:tcW w:w="1175" w:type="dxa"/>
            <w:tcBorders>
              <w:top w:val="nil"/>
              <w:left w:val="nil"/>
              <w:bottom w:val="single" w:sz="4" w:space="0" w:color="auto"/>
              <w:right w:val="single" w:sz="4" w:space="0" w:color="auto"/>
            </w:tcBorders>
            <w:shd w:val="clear" w:color="auto" w:fill="auto"/>
            <w:noWrap/>
            <w:vAlign w:val="center"/>
            <w:hideMark/>
          </w:tcPr>
          <w:p w14:paraId="762B02B2"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c>
          <w:tcPr>
            <w:tcW w:w="1236" w:type="dxa"/>
            <w:tcBorders>
              <w:top w:val="nil"/>
              <w:left w:val="nil"/>
              <w:bottom w:val="single" w:sz="4" w:space="0" w:color="auto"/>
              <w:right w:val="single" w:sz="4" w:space="0" w:color="auto"/>
            </w:tcBorders>
          </w:tcPr>
          <w:p w14:paraId="663614BE"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3C69E48"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3CAFDA0A" w14:textId="35B30128"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24165B0"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140</w:t>
            </w:r>
          </w:p>
        </w:tc>
        <w:tc>
          <w:tcPr>
            <w:tcW w:w="4908" w:type="dxa"/>
            <w:tcBorders>
              <w:top w:val="nil"/>
              <w:left w:val="nil"/>
              <w:bottom w:val="single" w:sz="4" w:space="0" w:color="auto"/>
              <w:right w:val="single" w:sz="4" w:space="0" w:color="auto"/>
            </w:tcBorders>
            <w:shd w:val="clear" w:color="auto" w:fill="auto"/>
            <w:noWrap/>
            <w:vAlign w:val="center"/>
            <w:hideMark/>
          </w:tcPr>
          <w:p w14:paraId="01E6F439" w14:textId="77777777" w:rsidR="00126374" w:rsidRPr="007C6148" w:rsidRDefault="00126374" w:rsidP="00126374">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MIRTAZAPINA</w:t>
            </w:r>
            <w:proofErr w:type="spellEnd"/>
            <w:r w:rsidRPr="007C6148">
              <w:rPr>
                <w:rFonts w:ascii="Arial" w:eastAsia="Times New Roman" w:hAnsi="Arial" w:cs="Arial"/>
                <w:color w:val="000000"/>
                <w:sz w:val="20"/>
                <w:szCs w:val="20"/>
              </w:rPr>
              <w:t xml:space="preserve"> 30MG</w:t>
            </w:r>
          </w:p>
        </w:tc>
        <w:tc>
          <w:tcPr>
            <w:tcW w:w="1274" w:type="dxa"/>
            <w:tcBorders>
              <w:top w:val="nil"/>
              <w:left w:val="nil"/>
              <w:bottom w:val="single" w:sz="4" w:space="0" w:color="auto"/>
              <w:right w:val="single" w:sz="4" w:space="0" w:color="auto"/>
            </w:tcBorders>
            <w:shd w:val="clear" w:color="auto" w:fill="auto"/>
            <w:vAlign w:val="center"/>
            <w:hideMark/>
          </w:tcPr>
          <w:p w14:paraId="1433D5AC" w14:textId="77777777" w:rsidR="00126374" w:rsidRPr="007C6148" w:rsidRDefault="00126374" w:rsidP="00126374">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398EC59"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360</w:t>
            </w:r>
          </w:p>
        </w:tc>
        <w:tc>
          <w:tcPr>
            <w:tcW w:w="1236" w:type="dxa"/>
            <w:tcBorders>
              <w:top w:val="nil"/>
              <w:left w:val="nil"/>
              <w:bottom w:val="single" w:sz="4" w:space="0" w:color="auto"/>
              <w:right w:val="single" w:sz="4" w:space="0" w:color="auto"/>
            </w:tcBorders>
          </w:tcPr>
          <w:p w14:paraId="2F401C92"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994D9FD"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7EE6AA60" w14:textId="6E7BADA7"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14C84F4"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141</w:t>
            </w:r>
          </w:p>
        </w:tc>
        <w:tc>
          <w:tcPr>
            <w:tcW w:w="4908" w:type="dxa"/>
            <w:tcBorders>
              <w:top w:val="nil"/>
              <w:left w:val="nil"/>
              <w:bottom w:val="single" w:sz="4" w:space="0" w:color="auto"/>
              <w:right w:val="single" w:sz="4" w:space="0" w:color="auto"/>
            </w:tcBorders>
            <w:shd w:val="clear" w:color="auto" w:fill="auto"/>
            <w:noWrap/>
            <w:vAlign w:val="center"/>
            <w:hideMark/>
          </w:tcPr>
          <w:p w14:paraId="2F955DE2" w14:textId="77777777" w:rsidR="00126374" w:rsidRPr="007C6148" w:rsidRDefault="00126374" w:rsidP="00126374">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MUVINLAX</w:t>
            </w:r>
            <w:proofErr w:type="spellEnd"/>
            <w:r w:rsidRPr="007C6148">
              <w:rPr>
                <w:rFonts w:ascii="Arial" w:eastAsia="Times New Roman" w:hAnsi="Arial" w:cs="Arial"/>
                <w:color w:val="000000"/>
                <w:sz w:val="20"/>
                <w:szCs w:val="20"/>
              </w:rPr>
              <w:t xml:space="preserve"> - Emb. com 14 g de pó - (</w:t>
            </w: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C/20unids.)</w:t>
            </w:r>
          </w:p>
        </w:tc>
        <w:tc>
          <w:tcPr>
            <w:tcW w:w="1274" w:type="dxa"/>
            <w:tcBorders>
              <w:top w:val="nil"/>
              <w:left w:val="nil"/>
              <w:bottom w:val="single" w:sz="4" w:space="0" w:color="auto"/>
              <w:right w:val="single" w:sz="4" w:space="0" w:color="auto"/>
            </w:tcBorders>
            <w:shd w:val="clear" w:color="auto" w:fill="auto"/>
            <w:vAlign w:val="center"/>
            <w:hideMark/>
          </w:tcPr>
          <w:p w14:paraId="103F6765"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CAIXA</w:t>
            </w:r>
          </w:p>
        </w:tc>
        <w:tc>
          <w:tcPr>
            <w:tcW w:w="1175" w:type="dxa"/>
            <w:tcBorders>
              <w:top w:val="nil"/>
              <w:left w:val="nil"/>
              <w:bottom w:val="single" w:sz="4" w:space="0" w:color="auto"/>
              <w:right w:val="single" w:sz="4" w:space="0" w:color="auto"/>
            </w:tcBorders>
            <w:shd w:val="clear" w:color="auto" w:fill="auto"/>
            <w:noWrap/>
            <w:vAlign w:val="center"/>
            <w:hideMark/>
          </w:tcPr>
          <w:p w14:paraId="6B6E3B52"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w:t>
            </w:r>
          </w:p>
        </w:tc>
        <w:tc>
          <w:tcPr>
            <w:tcW w:w="1236" w:type="dxa"/>
            <w:tcBorders>
              <w:top w:val="nil"/>
              <w:left w:val="nil"/>
              <w:bottom w:val="single" w:sz="4" w:space="0" w:color="auto"/>
              <w:right w:val="single" w:sz="4" w:space="0" w:color="auto"/>
            </w:tcBorders>
          </w:tcPr>
          <w:p w14:paraId="19C1CB58"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AA2A332"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4F2183A4" w14:textId="0C5B7FCC"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2233329"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142</w:t>
            </w:r>
          </w:p>
        </w:tc>
        <w:tc>
          <w:tcPr>
            <w:tcW w:w="4908" w:type="dxa"/>
            <w:tcBorders>
              <w:top w:val="nil"/>
              <w:left w:val="nil"/>
              <w:bottom w:val="single" w:sz="4" w:space="0" w:color="auto"/>
              <w:right w:val="single" w:sz="4" w:space="0" w:color="auto"/>
            </w:tcBorders>
            <w:shd w:val="clear" w:color="auto" w:fill="auto"/>
            <w:vAlign w:val="center"/>
            <w:hideMark/>
          </w:tcPr>
          <w:p w14:paraId="4B6EA9B3" w14:textId="77777777" w:rsidR="00126374" w:rsidRPr="007C6148" w:rsidRDefault="00126374" w:rsidP="00126374">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NORIPURUM</w:t>
            </w:r>
            <w:proofErr w:type="spellEnd"/>
            <w:r w:rsidRPr="007C6148">
              <w:rPr>
                <w:rFonts w:ascii="Arial" w:eastAsia="Times New Roman" w:hAnsi="Arial" w:cs="Arial"/>
                <w:color w:val="000000"/>
                <w:sz w:val="20"/>
                <w:szCs w:val="20"/>
              </w:rPr>
              <w:t xml:space="preserve"> 100MG</w:t>
            </w:r>
          </w:p>
        </w:tc>
        <w:tc>
          <w:tcPr>
            <w:tcW w:w="1274" w:type="dxa"/>
            <w:tcBorders>
              <w:top w:val="nil"/>
              <w:left w:val="nil"/>
              <w:bottom w:val="single" w:sz="4" w:space="0" w:color="auto"/>
              <w:right w:val="single" w:sz="4" w:space="0" w:color="auto"/>
            </w:tcBorders>
            <w:shd w:val="clear" w:color="auto" w:fill="auto"/>
            <w:vAlign w:val="center"/>
            <w:hideMark/>
          </w:tcPr>
          <w:p w14:paraId="6F7110F7" w14:textId="77777777" w:rsidR="00126374" w:rsidRPr="007C6148" w:rsidRDefault="00126374" w:rsidP="00126374">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FA4C4DF"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180</w:t>
            </w:r>
          </w:p>
        </w:tc>
        <w:tc>
          <w:tcPr>
            <w:tcW w:w="1236" w:type="dxa"/>
            <w:tcBorders>
              <w:top w:val="nil"/>
              <w:left w:val="nil"/>
              <w:bottom w:val="single" w:sz="4" w:space="0" w:color="auto"/>
              <w:right w:val="single" w:sz="4" w:space="0" w:color="auto"/>
            </w:tcBorders>
          </w:tcPr>
          <w:p w14:paraId="2D42654A"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73499DA"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6BCA915A" w14:textId="67FF3575"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3C4023E"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143</w:t>
            </w:r>
          </w:p>
        </w:tc>
        <w:tc>
          <w:tcPr>
            <w:tcW w:w="4908" w:type="dxa"/>
            <w:tcBorders>
              <w:top w:val="nil"/>
              <w:left w:val="nil"/>
              <w:bottom w:val="single" w:sz="4" w:space="0" w:color="auto"/>
              <w:right w:val="single" w:sz="4" w:space="0" w:color="auto"/>
            </w:tcBorders>
            <w:shd w:val="clear" w:color="000000" w:fill="FFFFFF"/>
            <w:vAlign w:val="center"/>
            <w:hideMark/>
          </w:tcPr>
          <w:p w14:paraId="2196F24C" w14:textId="77777777" w:rsidR="00126374" w:rsidRPr="007C6148" w:rsidRDefault="00126374" w:rsidP="00126374">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OLMESARTANA</w:t>
            </w:r>
            <w:proofErr w:type="spellEnd"/>
            <w:r w:rsidRPr="007C6148">
              <w:rPr>
                <w:rFonts w:ascii="Arial" w:eastAsia="Times New Roman" w:hAnsi="Arial" w:cs="Arial"/>
                <w:color w:val="000000"/>
                <w:sz w:val="20"/>
                <w:szCs w:val="20"/>
              </w:rPr>
              <w:t xml:space="preserve"> </w:t>
            </w:r>
            <w:proofErr w:type="spellStart"/>
            <w:r w:rsidRPr="007C6148">
              <w:rPr>
                <w:rFonts w:ascii="Arial" w:eastAsia="Times New Roman" w:hAnsi="Arial" w:cs="Arial"/>
                <w:color w:val="000000"/>
                <w:sz w:val="20"/>
                <w:szCs w:val="20"/>
              </w:rPr>
              <w:t>MEDOXOMILA</w:t>
            </w:r>
            <w:proofErr w:type="spellEnd"/>
            <w:r w:rsidRPr="007C6148">
              <w:rPr>
                <w:rFonts w:ascii="Arial" w:eastAsia="Times New Roman" w:hAnsi="Arial" w:cs="Arial"/>
                <w:color w:val="000000"/>
                <w:sz w:val="20"/>
                <w:szCs w:val="20"/>
              </w:rPr>
              <w:t xml:space="preserve"> / HIDROCLOROTIAZIDA 40/25MG</w:t>
            </w:r>
          </w:p>
        </w:tc>
        <w:tc>
          <w:tcPr>
            <w:tcW w:w="1274" w:type="dxa"/>
            <w:tcBorders>
              <w:top w:val="nil"/>
              <w:left w:val="nil"/>
              <w:bottom w:val="single" w:sz="4" w:space="0" w:color="auto"/>
              <w:right w:val="single" w:sz="4" w:space="0" w:color="auto"/>
            </w:tcBorders>
            <w:shd w:val="clear" w:color="000000" w:fill="FFFFFF"/>
            <w:noWrap/>
            <w:vAlign w:val="center"/>
            <w:hideMark/>
          </w:tcPr>
          <w:p w14:paraId="36DA050F" w14:textId="77777777" w:rsidR="00126374" w:rsidRPr="007C6148" w:rsidRDefault="00126374" w:rsidP="00126374">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6500D3CF"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800</w:t>
            </w:r>
          </w:p>
        </w:tc>
        <w:tc>
          <w:tcPr>
            <w:tcW w:w="1236" w:type="dxa"/>
            <w:tcBorders>
              <w:top w:val="nil"/>
              <w:left w:val="nil"/>
              <w:bottom w:val="single" w:sz="4" w:space="0" w:color="auto"/>
              <w:right w:val="single" w:sz="4" w:space="0" w:color="auto"/>
            </w:tcBorders>
            <w:shd w:val="clear" w:color="000000" w:fill="FFFFFF"/>
          </w:tcPr>
          <w:p w14:paraId="44B2AD9C"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15BB06ED"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3EB32B57" w14:textId="43056FFD" w:rsidTr="00F60715">
        <w:trPr>
          <w:trHeight w:val="64"/>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5370BC7"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144</w:t>
            </w:r>
          </w:p>
        </w:tc>
        <w:tc>
          <w:tcPr>
            <w:tcW w:w="4908" w:type="dxa"/>
            <w:tcBorders>
              <w:top w:val="nil"/>
              <w:left w:val="nil"/>
              <w:bottom w:val="single" w:sz="4" w:space="0" w:color="auto"/>
              <w:right w:val="single" w:sz="4" w:space="0" w:color="auto"/>
            </w:tcBorders>
            <w:shd w:val="clear" w:color="000000" w:fill="FFFFFF"/>
            <w:vAlign w:val="center"/>
            <w:hideMark/>
          </w:tcPr>
          <w:p w14:paraId="3BCBA24B" w14:textId="5158AEBE" w:rsidR="00126374" w:rsidRPr="007C6148" w:rsidRDefault="00126374" w:rsidP="00126374">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OLMESARTANA</w:t>
            </w:r>
            <w:proofErr w:type="spellEnd"/>
            <w:r w:rsidRPr="007C6148">
              <w:rPr>
                <w:rFonts w:ascii="Arial" w:eastAsia="Times New Roman" w:hAnsi="Arial" w:cs="Arial"/>
                <w:color w:val="000000"/>
                <w:sz w:val="20"/>
                <w:szCs w:val="20"/>
              </w:rPr>
              <w:t xml:space="preserve"> </w:t>
            </w:r>
            <w:proofErr w:type="spellStart"/>
            <w:r w:rsidRPr="007C6148">
              <w:rPr>
                <w:rFonts w:ascii="Arial" w:eastAsia="Times New Roman" w:hAnsi="Arial" w:cs="Arial"/>
                <w:color w:val="000000"/>
                <w:sz w:val="20"/>
                <w:szCs w:val="20"/>
              </w:rPr>
              <w:t>MEDOXOMILA</w:t>
            </w:r>
            <w:proofErr w:type="spellEnd"/>
            <w:r w:rsidRPr="007C6148">
              <w:rPr>
                <w:rFonts w:ascii="Arial" w:eastAsia="Times New Roman" w:hAnsi="Arial" w:cs="Arial"/>
                <w:color w:val="000000"/>
                <w:sz w:val="20"/>
                <w:szCs w:val="20"/>
              </w:rPr>
              <w:t xml:space="preserve"> / HIDROCLOROTIAZIDA 20/12,5MG </w:t>
            </w:r>
          </w:p>
        </w:tc>
        <w:tc>
          <w:tcPr>
            <w:tcW w:w="1274" w:type="dxa"/>
            <w:tcBorders>
              <w:top w:val="nil"/>
              <w:left w:val="nil"/>
              <w:bottom w:val="single" w:sz="4" w:space="0" w:color="auto"/>
              <w:right w:val="single" w:sz="4" w:space="0" w:color="auto"/>
            </w:tcBorders>
            <w:shd w:val="clear" w:color="auto" w:fill="auto"/>
            <w:noWrap/>
            <w:vAlign w:val="center"/>
            <w:hideMark/>
          </w:tcPr>
          <w:p w14:paraId="0E1DD84A" w14:textId="77777777" w:rsidR="00126374" w:rsidRPr="007C6148" w:rsidRDefault="00126374" w:rsidP="00126374">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9FF3579"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400</w:t>
            </w:r>
          </w:p>
        </w:tc>
        <w:tc>
          <w:tcPr>
            <w:tcW w:w="1236" w:type="dxa"/>
            <w:tcBorders>
              <w:top w:val="nil"/>
              <w:left w:val="nil"/>
              <w:bottom w:val="single" w:sz="4" w:space="0" w:color="auto"/>
              <w:right w:val="single" w:sz="4" w:space="0" w:color="auto"/>
            </w:tcBorders>
          </w:tcPr>
          <w:p w14:paraId="42A61819"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8F75317"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438628AA" w14:textId="433B9BA8"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A926DE9"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145</w:t>
            </w:r>
          </w:p>
        </w:tc>
        <w:tc>
          <w:tcPr>
            <w:tcW w:w="4908" w:type="dxa"/>
            <w:tcBorders>
              <w:top w:val="nil"/>
              <w:left w:val="nil"/>
              <w:bottom w:val="single" w:sz="4" w:space="0" w:color="auto"/>
              <w:right w:val="single" w:sz="4" w:space="0" w:color="auto"/>
            </w:tcBorders>
            <w:shd w:val="clear" w:color="auto" w:fill="auto"/>
            <w:vAlign w:val="center"/>
            <w:hideMark/>
          </w:tcPr>
          <w:p w14:paraId="5E8F8485" w14:textId="77777777" w:rsidR="00126374" w:rsidRPr="007C6148" w:rsidRDefault="00126374" w:rsidP="00126374">
            <w:pPr>
              <w:rPr>
                <w:rFonts w:ascii="Arial" w:eastAsia="Times New Roman" w:hAnsi="Arial" w:cs="Arial"/>
                <w:color w:val="000000"/>
                <w:sz w:val="20"/>
                <w:szCs w:val="20"/>
              </w:rPr>
            </w:pPr>
            <w:r w:rsidRPr="007C6148">
              <w:rPr>
                <w:rFonts w:ascii="Arial" w:eastAsia="Times New Roman" w:hAnsi="Arial" w:cs="Arial"/>
                <w:color w:val="000000"/>
                <w:sz w:val="20"/>
                <w:szCs w:val="20"/>
              </w:rPr>
              <w:t>ONDANSETRONA 8MG</w:t>
            </w:r>
          </w:p>
        </w:tc>
        <w:tc>
          <w:tcPr>
            <w:tcW w:w="1274" w:type="dxa"/>
            <w:tcBorders>
              <w:top w:val="nil"/>
              <w:left w:val="nil"/>
              <w:bottom w:val="single" w:sz="4" w:space="0" w:color="auto"/>
              <w:right w:val="single" w:sz="4" w:space="0" w:color="auto"/>
            </w:tcBorders>
            <w:shd w:val="clear" w:color="auto" w:fill="auto"/>
            <w:vAlign w:val="center"/>
            <w:hideMark/>
          </w:tcPr>
          <w:p w14:paraId="42DBCC57" w14:textId="77777777" w:rsidR="00126374" w:rsidRPr="007C6148" w:rsidRDefault="00126374" w:rsidP="00126374">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053B0046"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150</w:t>
            </w:r>
          </w:p>
        </w:tc>
        <w:tc>
          <w:tcPr>
            <w:tcW w:w="1236" w:type="dxa"/>
            <w:tcBorders>
              <w:top w:val="nil"/>
              <w:left w:val="nil"/>
              <w:bottom w:val="single" w:sz="4" w:space="0" w:color="auto"/>
              <w:right w:val="single" w:sz="4" w:space="0" w:color="auto"/>
            </w:tcBorders>
          </w:tcPr>
          <w:p w14:paraId="60CF5113"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C6625F7"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7640DC13" w14:textId="45CB22F6"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CD2D42F"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146</w:t>
            </w:r>
          </w:p>
        </w:tc>
        <w:tc>
          <w:tcPr>
            <w:tcW w:w="4908" w:type="dxa"/>
            <w:tcBorders>
              <w:top w:val="nil"/>
              <w:left w:val="nil"/>
              <w:bottom w:val="single" w:sz="4" w:space="0" w:color="auto"/>
              <w:right w:val="single" w:sz="4" w:space="0" w:color="auto"/>
            </w:tcBorders>
            <w:shd w:val="clear" w:color="auto" w:fill="auto"/>
            <w:noWrap/>
            <w:vAlign w:val="center"/>
            <w:hideMark/>
          </w:tcPr>
          <w:p w14:paraId="0F22BB0F" w14:textId="77777777" w:rsidR="00126374" w:rsidRPr="007C6148" w:rsidRDefault="00126374" w:rsidP="00126374">
            <w:pPr>
              <w:rPr>
                <w:rFonts w:ascii="Arial" w:eastAsia="Times New Roman" w:hAnsi="Arial" w:cs="Arial"/>
                <w:color w:val="000000"/>
                <w:sz w:val="20"/>
                <w:szCs w:val="20"/>
              </w:rPr>
            </w:pPr>
            <w:r w:rsidRPr="007C6148">
              <w:rPr>
                <w:rFonts w:ascii="Arial" w:eastAsia="Times New Roman" w:hAnsi="Arial" w:cs="Arial"/>
                <w:color w:val="000000"/>
                <w:sz w:val="20"/>
                <w:szCs w:val="20"/>
              </w:rPr>
              <w:t>OXIBUTININA 5MG</w:t>
            </w:r>
          </w:p>
        </w:tc>
        <w:tc>
          <w:tcPr>
            <w:tcW w:w="1274" w:type="dxa"/>
            <w:tcBorders>
              <w:top w:val="nil"/>
              <w:left w:val="nil"/>
              <w:bottom w:val="single" w:sz="4" w:space="0" w:color="auto"/>
              <w:right w:val="single" w:sz="4" w:space="0" w:color="auto"/>
            </w:tcBorders>
            <w:shd w:val="clear" w:color="auto" w:fill="auto"/>
            <w:vAlign w:val="center"/>
            <w:hideMark/>
          </w:tcPr>
          <w:p w14:paraId="426EF9D4" w14:textId="77777777" w:rsidR="00126374" w:rsidRPr="007C6148" w:rsidRDefault="00126374" w:rsidP="00126374">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6730984"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1200</w:t>
            </w:r>
          </w:p>
        </w:tc>
        <w:tc>
          <w:tcPr>
            <w:tcW w:w="1236" w:type="dxa"/>
            <w:tcBorders>
              <w:top w:val="nil"/>
              <w:left w:val="nil"/>
              <w:bottom w:val="single" w:sz="4" w:space="0" w:color="auto"/>
              <w:right w:val="single" w:sz="4" w:space="0" w:color="auto"/>
            </w:tcBorders>
          </w:tcPr>
          <w:p w14:paraId="1D0913FB"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0504B25"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7C15A384" w14:textId="235F7E72"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147BDEA"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147</w:t>
            </w:r>
          </w:p>
        </w:tc>
        <w:tc>
          <w:tcPr>
            <w:tcW w:w="4908" w:type="dxa"/>
            <w:tcBorders>
              <w:top w:val="nil"/>
              <w:left w:val="nil"/>
              <w:bottom w:val="single" w:sz="4" w:space="0" w:color="auto"/>
              <w:right w:val="single" w:sz="4" w:space="0" w:color="auto"/>
            </w:tcBorders>
            <w:shd w:val="clear" w:color="auto" w:fill="auto"/>
            <w:vAlign w:val="center"/>
            <w:hideMark/>
          </w:tcPr>
          <w:p w14:paraId="284D7AF9" w14:textId="77777777" w:rsidR="00126374" w:rsidRPr="007C6148" w:rsidRDefault="00126374" w:rsidP="00126374">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PANTOPRAZOL</w:t>
            </w:r>
            <w:proofErr w:type="spellEnd"/>
            <w:r w:rsidRPr="007C6148">
              <w:rPr>
                <w:rFonts w:ascii="Arial" w:eastAsia="Times New Roman" w:hAnsi="Arial" w:cs="Arial"/>
                <w:color w:val="000000"/>
                <w:sz w:val="20"/>
                <w:szCs w:val="20"/>
              </w:rPr>
              <w:t xml:space="preserve"> SÓDIO </w:t>
            </w:r>
            <w:proofErr w:type="spellStart"/>
            <w:r w:rsidRPr="007C6148">
              <w:rPr>
                <w:rFonts w:ascii="Arial" w:eastAsia="Times New Roman" w:hAnsi="Arial" w:cs="Arial"/>
                <w:color w:val="000000"/>
                <w:sz w:val="20"/>
                <w:szCs w:val="20"/>
              </w:rPr>
              <w:t>SESQUIDRATADO</w:t>
            </w:r>
            <w:proofErr w:type="spellEnd"/>
            <w:r w:rsidRPr="007C6148">
              <w:rPr>
                <w:rFonts w:ascii="Arial" w:eastAsia="Times New Roman" w:hAnsi="Arial" w:cs="Arial"/>
                <w:color w:val="000000"/>
                <w:sz w:val="20"/>
                <w:szCs w:val="20"/>
              </w:rPr>
              <w:t xml:space="preserve"> 40MG - (</w:t>
            </w:r>
            <w:proofErr w:type="spellStart"/>
            <w:r w:rsidRPr="007C6148">
              <w:rPr>
                <w:rFonts w:ascii="Arial" w:eastAsia="Times New Roman" w:hAnsi="Arial" w:cs="Arial"/>
                <w:color w:val="000000"/>
                <w:sz w:val="20"/>
                <w:szCs w:val="20"/>
              </w:rPr>
              <w:t>GAZIA</w:t>
            </w:r>
            <w:proofErr w:type="spellEnd"/>
            <w:r w:rsidRPr="007C6148">
              <w:rPr>
                <w:rFonts w:ascii="Arial" w:eastAsia="Times New Roman" w:hAnsi="Arial" w:cs="Arial"/>
                <w:color w:val="000000"/>
                <w:sz w:val="20"/>
                <w:szCs w:val="20"/>
              </w:rPr>
              <w:t>)</w:t>
            </w:r>
          </w:p>
        </w:tc>
        <w:tc>
          <w:tcPr>
            <w:tcW w:w="1274" w:type="dxa"/>
            <w:tcBorders>
              <w:top w:val="nil"/>
              <w:left w:val="nil"/>
              <w:bottom w:val="single" w:sz="4" w:space="0" w:color="auto"/>
              <w:right w:val="single" w:sz="4" w:space="0" w:color="auto"/>
            </w:tcBorders>
            <w:shd w:val="clear" w:color="auto" w:fill="auto"/>
            <w:noWrap/>
            <w:vAlign w:val="center"/>
            <w:hideMark/>
          </w:tcPr>
          <w:p w14:paraId="3F736871" w14:textId="77777777" w:rsidR="00126374" w:rsidRPr="007C6148" w:rsidRDefault="00126374" w:rsidP="00126374">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97A838D"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400</w:t>
            </w:r>
          </w:p>
        </w:tc>
        <w:tc>
          <w:tcPr>
            <w:tcW w:w="1236" w:type="dxa"/>
            <w:tcBorders>
              <w:top w:val="nil"/>
              <w:left w:val="nil"/>
              <w:bottom w:val="single" w:sz="4" w:space="0" w:color="auto"/>
              <w:right w:val="single" w:sz="4" w:space="0" w:color="auto"/>
            </w:tcBorders>
          </w:tcPr>
          <w:p w14:paraId="21829124"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906DD02"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53D72338" w14:textId="075961C8"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52F0359"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148</w:t>
            </w:r>
          </w:p>
        </w:tc>
        <w:tc>
          <w:tcPr>
            <w:tcW w:w="4908" w:type="dxa"/>
            <w:tcBorders>
              <w:top w:val="nil"/>
              <w:left w:val="nil"/>
              <w:bottom w:val="single" w:sz="4" w:space="0" w:color="auto"/>
              <w:right w:val="single" w:sz="4" w:space="0" w:color="auto"/>
            </w:tcBorders>
            <w:shd w:val="clear" w:color="auto" w:fill="auto"/>
            <w:vAlign w:val="center"/>
            <w:hideMark/>
          </w:tcPr>
          <w:p w14:paraId="57A06C09" w14:textId="77777777" w:rsidR="00126374" w:rsidRPr="007C6148" w:rsidRDefault="00126374" w:rsidP="00126374">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PICOSSULFATO</w:t>
            </w:r>
            <w:proofErr w:type="spellEnd"/>
            <w:r w:rsidRPr="007C6148">
              <w:rPr>
                <w:rFonts w:ascii="Arial" w:eastAsia="Times New Roman" w:hAnsi="Arial" w:cs="Arial"/>
                <w:color w:val="000000"/>
                <w:sz w:val="20"/>
                <w:szCs w:val="20"/>
              </w:rPr>
              <w:t xml:space="preserve"> SÓDICO 7,5 MG/ML, GOTAS </w:t>
            </w:r>
          </w:p>
        </w:tc>
        <w:tc>
          <w:tcPr>
            <w:tcW w:w="1274" w:type="dxa"/>
            <w:tcBorders>
              <w:top w:val="nil"/>
              <w:left w:val="nil"/>
              <w:bottom w:val="single" w:sz="4" w:space="0" w:color="auto"/>
              <w:right w:val="single" w:sz="4" w:space="0" w:color="auto"/>
            </w:tcBorders>
            <w:shd w:val="clear" w:color="auto" w:fill="auto"/>
            <w:vAlign w:val="center"/>
            <w:hideMark/>
          </w:tcPr>
          <w:p w14:paraId="405D7507"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5C5F6CA0"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w:t>
            </w:r>
          </w:p>
        </w:tc>
        <w:tc>
          <w:tcPr>
            <w:tcW w:w="1236" w:type="dxa"/>
            <w:tcBorders>
              <w:top w:val="nil"/>
              <w:left w:val="nil"/>
              <w:bottom w:val="single" w:sz="4" w:space="0" w:color="auto"/>
              <w:right w:val="single" w:sz="4" w:space="0" w:color="auto"/>
            </w:tcBorders>
          </w:tcPr>
          <w:p w14:paraId="0B08F726"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1FE16D6"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07471F6A" w14:textId="3BBF0C20"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F6F0729"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149</w:t>
            </w:r>
          </w:p>
        </w:tc>
        <w:tc>
          <w:tcPr>
            <w:tcW w:w="4908" w:type="dxa"/>
            <w:tcBorders>
              <w:top w:val="nil"/>
              <w:left w:val="nil"/>
              <w:bottom w:val="single" w:sz="4" w:space="0" w:color="auto"/>
              <w:right w:val="single" w:sz="4" w:space="0" w:color="auto"/>
            </w:tcBorders>
            <w:shd w:val="clear" w:color="auto" w:fill="auto"/>
            <w:noWrap/>
            <w:vAlign w:val="center"/>
            <w:hideMark/>
          </w:tcPr>
          <w:p w14:paraId="6172BEB5" w14:textId="77777777" w:rsidR="00126374" w:rsidRPr="007C6148" w:rsidRDefault="00126374" w:rsidP="00126374">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PREGABALINA</w:t>
            </w:r>
            <w:proofErr w:type="spellEnd"/>
            <w:r w:rsidRPr="007C6148">
              <w:rPr>
                <w:rFonts w:ascii="Arial" w:eastAsia="Times New Roman" w:hAnsi="Arial" w:cs="Arial"/>
                <w:color w:val="000000"/>
                <w:sz w:val="20"/>
                <w:szCs w:val="20"/>
              </w:rPr>
              <w:t xml:space="preserve"> 75MG</w:t>
            </w:r>
          </w:p>
        </w:tc>
        <w:tc>
          <w:tcPr>
            <w:tcW w:w="1274" w:type="dxa"/>
            <w:tcBorders>
              <w:top w:val="nil"/>
              <w:left w:val="nil"/>
              <w:bottom w:val="single" w:sz="4" w:space="0" w:color="auto"/>
              <w:right w:val="single" w:sz="4" w:space="0" w:color="auto"/>
            </w:tcBorders>
            <w:shd w:val="clear" w:color="auto" w:fill="auto"/>
            <w:vAlign w:val="center"/>
            <w:hideMark/>
          </w:tcPr>
          <w:p w14:paraId="0A0B07B0" w14:textId="77777777" w:rsidR="00126374" w:rsidRPr="007C6148" w:rsidRDefault="00126374" w:rsidP="00126374">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6432ADEC"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1200</w:t>
            </w:r>
          </w:p>
        </w:tc>
        <w:tc>
          <w:tcPr>
            <w:tcW w:w="1236" w:type="dxa"/>
            <w:tcBorders>
              <w:top w:val="nil"/>
              <w:left w:val="nil"/>
              <w:bottom w:val="single" w:sz="4" w:space="0" w:color="auto"/>
              <w:right w:val="single" w:sz="4" w:space="0" w:color="auto"/>
            </w:tcBorders>
          </w:tcPr>
          <w:p w14:paraId="2B40EF2F"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524A374"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60540091" w14:textId="199FA0FD"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E8CCF78"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150</w:t>
            </w:r>
          </w:p>
        </w:tc>
        <w:tc>
          <w:tcPr>
            <w:tcW w:w="4908" w:type="dxa"/>
            <w:tcBorders>
              <w:top w:val="nil"/>
              <w:left w:val="nil"/>
              <w:bottom w:val="single" w:sz="4" w:space="0" w:color="auto"/>
              <w:right w:val="single" w:sz="4" w:space="0" w:color="auto"/>
            </w:tcBorders>
            <w:shd w:val="clear" w:color="auto" w:fill="auto"/>
            <w:noWrap/>
            <w:vAlign w:val="center"/>
            <w:hideMark/>
          </w:tcPr>
          <w:p w14:paraId="0AFFFDA6" w14:textId="77777777" w:rsidR="00126374" w:rsidRPr="007C6148" w:rsidRDefault="00126374" w:rsidP="00126374">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PREGABALINA</w:t>
            </w:r>
            <w:proofErr w:type="spellEnd"/>
            <w:r w:rsidRPr="007C6148">
              <w:rPr>
                <w:rFonts w:ascii="Arial" w:eastAsia="Times New Roman" w:hAnsi="Arial" w:cs="Arial"/>
                <w:color w:val="000000"/>
                <w:sz w:val="20"/>
                <w:szCs w:val="20"/>
              </w:rPr>
              <w:t xml:space="preserve"> 150MG</w:t>
            </w:r>
          </w:p>
        </w:tc>
        <w:tc>
          <w:tcPr>
            <w:tcW w:w="1274" w:type="dxa"/>
            <w:tcBorders>
              <w:top w:val="nil"/>
              <w:left w:val="nil"/>
              <w:bottom w:val="single" w:sz="4" w:space="0" w:color="auto"/>
              <w:right w:val="single" w:sz="4" w:space="0" w:color="auto"/>
            </w:tcBorders>
            <w:shd w:val="clear" w:color="auto" w:fill="auto"/>
            <w:vAlign w:val="center"/>
            <w:hideMark/>
          </w:tcPr>
          <w:p w14:paraId="19B26E9F" w14:textId="77777777" w:rsidR="00126374" w:rsidRPr="007C6148" w:rsidRDefault="00126374" w:rsidP="00126374">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6D4A8EC5"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720</w:t>
            </w:r>
          </w:p>
        </w:tc>
        <w:tc>
          <w:tcPr>
            <w:tcW w:w="1236" w:type="dxa"/>
            <w:tcBorders>
              <w:top w:val="nil"/>
              <w:left w:val="nil"/>
              <w:bottom w:val="single" w:sz="4" w:space="0" w:color="auto"/>
              <w:right w:val="single" w:sz="4" w:space="0" w:color="auto"/>
            </w:tcBorders>
          </w:tcPr>
          <w:p w14:paraId="1BEFC987"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912FBAF"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0B837759" w14:textId="484E58E4" w:rsidTr="004C1BD8">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1A6B530"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151</w:t>
            </w:r>
          </w:p>
        </w:tc>
        <w:tc>
          <w:tcPr>
            <w:tcW w:w="4908" w:type="dxa"/>
            <w:tcBorders>
              <w:top w:val="nil"/>
              <w:left w:val="nil"/>
              <w:bottom w:val="single" w:sz="4" w:space="0" w:color="auto"/>
              <w:right w:val="single" w:sz="4" w:space="0" w:color="auto"/>
            </w:tcBorders>
            <w:shd w:val="clear" w:color="auto" w:fill="auto"/>
            <w:vAlign w:val="center"/>
            <w:hideMark/>
          </w:tcPr>
          <w:p w14:paraId="6479B6CE" w14:textId="77777777" w:rsidR="00BB080D" w:rsidRDefault="00126374" w:rsidP="00BB080D">
            <w:pPr>
              <w:jc w:val="both"/>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RENODERME</w:t>
            </w:r>
            <w:proofErr w:type="spellEnd"/>
            <w:r w:rsidRPr="007C6148">
              <w:rPr>
                <w:rFonts w:ascii="Arial" w:eastAsia="Times New Roman" w:hAnsi="Arial" w:cs="Arial"/>
                <w:color w:val="000000"/>
                <w:sz w:val="20"/>
                <w:szCs w:val="20"/>
              </w:rPr>
              <w:t xml:space="preserve"> (</w:t>
            </w:r>
            <w:proofErr w:type="spellStart"/>
            <w:r w:rsidRPr="007C6148">
              <w:rPr>
                <w:rFonts w:ascii="Arial" w:eastAsia="Times New Roman" w:hAnsi="Arial" w:cs="Arial"/>
                <w:color w:val="000000"/>
                <w:sz w:val="20"/>
                <w:szCs w:val="20"/>
              </w:rPr>
              <w:t>DERSANI</w:t>
            </w:r>
            <w:proofErr w:type="spellEnd"/>
            <w:r w:rsidRPr="007C6148">
              <w:rPr>
                <w:rFonts w:ascii="Arial" w:eastAsia="Times New Roman" w:hAnsi="Arial" w:cs="Arial"/>
                <w:color w:val="000000"/>
                <w:sz w:val="20"/>
                <w:szCs w:val="20"/>
              </w:rPr>
              <w:t xml:space="preserve">) 100 ML </w:t>
            </w:r>
          </w:p>
          <w:p w14:paraId="4381A53D" w14:textId="14F70B50" w:rsidR="00126374" w:rsidRPr="007C6148" w:rsidRDefault="00126374" w:rsidP="00BB080D">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AGE (ÁCIDOS GRAXOS ESSENCIAIS, COMPOSTO DOS ÁCIDOS </w:t>
            </w:r>
            <w:proofErr w:type="spellStart"/>
            <w:r w:rsidRPr="007C6148">
              <w:rPr>
                <w:rFonts w:ascii="Arial" w:eastAsia="Times New Roman" w:hAnsi="Arial" w:cs="Arial"/>
                <w:color w:val="000000"/>
                <w:sz w:val="20"/>
                <w:szCs w:val="20"/>
              </w:rPr>
              <w:t>CAPRÍLICO</w:t>
            </w:r>
            <w:proofErr w:type="spellEnd"/>
            <w:r w:rsidRPr="007C6148">
              <w:rPr>
                <w:rFonts w:ascii="Arial" w:eastAsia="Times New Roman" w:hAnsi="Arial" w:cs="Arial"/>
                <w:color w:val="000000"/>
                <w:sz w:val="20"/>
                <w:szCs w:val="20"/>
              </w:rPr>
              <w:t xml:space="preserve">, </w:t>
            </w:r>
            <w:proofErr w:type="spellStart"/>
            <w:r w:rsidRPr="007C6148">
              <w:rPr>
                <w:rFonts w:ascii="Arial" w:eastAsia="Times New Roman" w:hAnsi="Arial" w:cs="Arial"/>
                <w:color w:val="000000"/>
                <w:sz w:val="20"/>
                <w:szCs w:val="20"/>
              </w:rPr>
              <w:t>CÁPRICO</w:t>
            </w:r>
            <w:proofErr w:type="spellEnd"/>
            <w:r w:rsidRPr="007C6148">
              <w:rPr>
                <w:rFonts w:ascii="Arial" w:eastAsia="Times New Roman" w:hAnsi="Arial" w:cs="Arial"/>
                <w:color w:val="000000"/>
                <w:sz w:val="20"/>
                <w:szCs w:val="20"/>
              </w:rPr>
              <w:t xml:space="preserve">, LÁURICO, </w:t>
            </w:r>
            <w:proofErr w:type="spellStart"/>
            <w:r w:rsidRPr="007C6148">
              <w:rPr>
                <w:rFonts w:ascii="Arial" w:eastAsia="Times New Roman" w:hAnsi="Arial" w:cs="Arial"/>
                <w:color w:val="000000"/>
                <w:sz w:val="20"/>
                <w:szCs w:val="20"/>
              </w:rPr>
              <w:t>LINOLÊICO</w:t>
            </w:r>
            <w:proofErr w:type="spellEnd"/>
            <w:r w:rsidRPr="007C6148">
              <w:rPr>
                <w:rFonts w:ascii="Arial" w:eastAsia="Times New Roman" w:hAnsi="Arial" w:cs="Arial"/>
                <w:color w:val="000000"/>
                <w:sz w:val="20"/>
                <w:szCs w:val="20"/>
              </w:rPr>
              <w:t>, LECITINA DE SOJA, ASSOCIADOS COM ADOS COM VITAMINAS "A" E "E", LOÇÃO OLEOSA) - frasco 100ml</w:t>
            </w:r>
          </w:p>
        </w:tc>
        <w:tc>
          <w:tcPr>
            <w:tcW w:w="1274" w:type="dxa"/>
            <w:tcBorders>
              <w:top w:val="nil"/>
              <w:left w:val="nil"/>
              <w:bottom w:val="single" w:sz="4" w:space="0" w:color="auto"/>
              <w:right w:val="single" w:sz="4" w:space="0" w:color="auto"/>
            </w:tcBorders>
            <w:shd w:val="clear" w:color="auto" w:fill="auto"/>
            <w:vAlign w:val="center"/>
            <w:hideMark/>
          </w:tcPr>
          <w:p w14:paraId="5FACF4D8"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0939DA97"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00B50763"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BE90B4D"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6FA7787B" w14:textId="76635480"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D86566A"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152</w:t>
            </w:r>
          </w:p>
        </w:tc>
        <w:tc>
          <w:tcPr>
            <w:tcW w:w="4908" w:type="dxa"/>
            <w:tcBorders>
              <w:top w:val="nil"/>
              <w:left w:val="nil"/>
              <w:bottom w:val="single" w:sz="4" w:space="0" w:color="auto"/>
              <w:right w:val="single" w:sz="4" w:space="0" w:color="auto"/>
            </w:tcBorders>
            <w:shd w:val="clear" w:color="auto" w:fill="auto"/>
            <w:vAlign w:val="center"/>
            <w:hideMark/>
          </w:tcPr>
          <w:p w14:paraId="35AE0C7B" w14:textId="77777777" w:rsidR="00126374" w:rsidRPr="007C6148" w:rsidRDefault="00126374" w:rsidP="00126374">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RIFAMICINA</w:t>
            </w:r>
            <w:proofErr w:type="spellEnd"/>
            <w:r w:rsidRPr="007C6148">
              <w:rPr>
                <w:rFonts w:ascii="Arial" w:eastAsia="Times New Roman" w:hAnsi="Arial" w:cs="Arial"/>
                <w:color w:val="000000"/>
                <w:sz w:val="20"/>
                <w:szCs w:val="20"/>
              </w:rPr>
              <w:t>, 10 MG/ML, SPRAY (</w:t>
            </w:r>
            <w:proofErr w:type="spellStart"/>
            <w:r w:rsidRPr="007C6148">
              <w:rPr>
                <w:rFonts w:ascii="Arial" w:eastAsia="Times New Roman" w:hAnsi="Arial" w:cs="Arial"/>
                <w:color w:val="000000"/>
                <w:sz w:val="20"/>
                <w:szCs w:val="20"/>
              </w:rPr>
              <w:t>RIFOCINA</w:t>
            </w:r>
            <w:proofErr w:type="spellEnd"/>
            <w:r w:rsidRPr="007C6148">
              <w:rPr>
                <w:rFonts w:ascii="Arial" w:eastAsia="Times New Roman" w:hAnsi="Arial" w:cs="Arial"/>
                <w:color w:val="000000"/>
                <w:sz w:val="20"/>
                <w:szCs w:val="20"/>
              </w:rPr>
              <w:t xml:space="preserve"> SPRAY) </w:t>
            </w:r>
          </w:p>
        </w:tc>
        <w:tc>
          <w:tcPr>
            <w:tcW w:w="1274" w:type="dxa"/>
            <w:tcBorders>
              <w:top w:val="nil"/>
              <w:left w:val="nil"/>
              <w:bottom w:val="single" w:sz="4" w:space="0" w:color="auto"/>
              <w:right w:val="single" w:sz="4" w:space="0" w:color="auto"/>
            </w:tcBorders>
            <w:shd w:val="clear" w:color="auto" w:fill="auto"/>
            <w:vAlign w:val="center"/>
            <w:hideMark/>
          </w:tcPr>
          <w:p w14:paraId="71219AB4"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3138EB4B"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tcPr>
          <w:p w14:paraId="5BAD9B66"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E2F7D49"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22772C87" w14:textId="6EE61C34"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6C5F788"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153</w:t>
            </w:r>
          </w:p>
        </w:tc>
        <w:tc>
          <w:tcPr>
            <w:tcW w:w="4908" w:type="dxa"/>
            <w:tcBorders>
              <w:top w:val="nil"/>
              <w:left w:val="nil"/>
              <w:bottom w:val="single" w:sz="4" w:space="0" w:color="auto"/>
              <w:right w:val="single" w:sz="4" w:space="0" w:color="auto"/>
            </w:tcBorders>
            <w:shd w:val="clear" w:color="auto" w:fill="auto"/>
            <w:vAlign w:val="center"/>
            <w:hideMark/>
          </w:tcPr>
          <w:p w14:paraId="73B5BECC" w14:textId="77777777" w:rsidR="00126374" w:rsidRPr="007C6148" w:rsidRDefault="00126374" w:rsidP="00126374">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RIVAROXABANA</w:t>
            </w:r>
            <w:proofErr w:type="spellEnd"/>
            <w:r w:rsidRPr="007C6148">
              <w:rPr>
                <w:rFonts w:ascii="Arial" w:eastAsia="Times New Roman" w:hAnsi="Arial" w:cs="Arial"/>
                <w:color w:val="000000"/>
                <w:sz w:val="20"/>
                <w:szCs w:val="20"/>
              </w:rPr>
              <w:t xml:space="preserve"> 20MG </w:t>
            </w:r>
          </w:p>
        </w:tc>
        <w:tc>
          <w:tcPr>
            <w:tcW w:w="1274" w:type="dxa"/>
            <w:tcBorders>
              <w:top w:val="nil"/>
              <w:left w:val="nil"/>
              <w:bottom w:val="single" w:sz="4" w:space="0" w:color="auto"/>
              <w:right w:val="single" w:sz="4" w:space="0" w:color="auto"/>
            </w:tcBorders>
            <w:shd w:val="clear" w:color="auto" w:fill="auto"/>
            <w:vAlign w:val="center"/>
            <w:hideMark/>
          </w:tcPr>
          <w:p w14:paraId="1E658043" w14:textId="77777777" w:rsidR="00126374" w:rsidRPr="007C6148" w:rsidRDefault="00126374" w:rsidP="00126374">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6F65066"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2400</w:t>
            </w:r>
          </w:p>
        </w:tc>
        <w:tc>
          <w:tcPr>
            <w:tcW w:w="1236" w:type="dxa"/>
            <w:tcBorders>
              <w:top w:val="nil"/>
              <w:left w:val="nil"/>
              <w:bottom w:val="single" w:sz="4" w:space="0" w:color="auto"/>
              <w:right w:val="single" w:sz="4" w:space="0" w:color="auto"/>
            </w:tcBorders>
          </w:tcPr>
          <w:p w14:paraId="0CD4EA0F"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F23FBF7"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01C807F7" w14:textId="02862D9E" w:rsidTr="004C1BD8">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0F3F7DB"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154</w:t>
            </w:r>
          </w:p>
        </w:tc>
        <w:tc>
          <w:tcPr>
            <w:tcW w:w="4908" w:type="dxa"/>
            <w:tcBorders>
              <w:top w:val="nil"/>
              <w:left w:val="nil"/>
              <w:bottom w:val="single" w:sz="4" w:space="0" w:color="auto"/>
              <w:right w:val="single" w:sz="4" w:space="0" w:color="auto"/>
            </w:tcBorders>
            <w:shd w:val="clear" w:color="000000" w:fill="FFFFFF"/>
            <w:vAlign w:val="center"/>
            <w:hideMark/>
          </w:tcPr>
          <w:p w14:paraId="3A786AF8" w14:textId="029C61A0" w:rsidR="00126374" w:rsidRPr="007C6148" w:rsidRDefault="00126374" w:rsidP="00126374">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SALBUTAMOL</w:t>
            </w:r>
            <w:proofErr w:type="spellEnd"/>
            <w:r w:rsidRPr="007C6148">
              <w:rPr>
                <w:rFonts w:ascii="Arial" w:eastAsia="Times New Roman" w:hAnsi="Arial" w:cs="Arial"/>
                <w:color w:val="000000"/>
                <w:sz w:val="20"/>
                <w:szCs w:val="20"/>
              </w:rPr>
              <w:t xml:space="preserve"> 5MG/ML GOTAS PARA INALAÇÃO </w:t>
            </w:r>
            <w:r w:rsidR="00BB080D" w:rsidRPr="007C6148">
              <w:rPr>
                <w:rFonts w:ascii="Arial" w:eastAsia="Times New Roman" w:hAnsi="Arial" w:cs="Arial"/>
                <w:color w:val="000000"/>
                <w:sz w:val="20"/>
                <w:szCs w:val="20"/>
              </w:rPr>
              <w:t>- FRASCO</w:t>
            </w:r>
            <w:r w:rsidRPr="007C6148">
              <w:rPr>
                <w:rFonts w:ascii="Arial" w:eastAsia="Times New Roman" w:hAnsi="Arial" w:cs="Arial"/>
                <w:color w:val="000000"/>
                <w:sz w:val="20"/>
                <w:szCs w:val="20"/>
              </w:rPr>
              <w:t xml:space="preserve"> 10ML</w:t>
            </w:r>
          </w:p>
        </w:tc>
        <w:tc>
          <w:tcPr>
            <w:tcW w:w="1274" w:type="dxa"/>
            <w:tcBorders>
              <w:top w:val="nil"/>
              <w:left w:val="nil"/>
              <w:bottom w:val="single" w:sz="4" w:space="0" w:color="auto"/>
              <w:right w:val="single" w:sz="4" w:space="0" w:color="auto"/>
            </w:tcBorders>
            <w:shd w:val="clear" w:color="000000" w:fill="FFFFFF"/>
            <w:noWrap/>
            <w:vAlign w:val="center"/>
            <w:hideMark/>
          </w:tcPr>
          <w:p w14:paraId="38AC80D7"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000000" w:fill="FFFFFF"/>
            <w:noWrap/>
            <w:vAlign w:val="center"/>
            <w:hideMark/>
          </w:tcPr>
          <w:p w14:paraId="4CD77C4A"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c>
          <w:tcPr>
            <w:tcW w:w="1236" w:type="dxa"/>
            <w:tcBorders>
              <w:top w:val="nil"/>
              <w:left w:val="nil"/>
              <w:bottom w:val="single" w:sz="4" w:space="0" w:color="auto"/>
              <w:right w:val="single" w:sz="4" w:space="0" w:color="auto"/>
            </w:tcBorders>
            <w:shd w:val="clear" w:color="000000" w:fill="FFFFFF"/>
          </w:tcPr>
          <w:p w14:paraId="7090B5AD"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7A969F4A"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4A32F8AC" w14:textId="7F69CAF2"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1E6437A"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155</w:t>
            </w:r>
          </w:p>
        </w:tc>
        <w:tc>
          <w:tcPr>
            <w:tcW w:w="4908" w:type="dxa"/>
            <w:tcBorders>
              <w:top w:val="nil"/>
              <w:left w:val="nil"/>
              <w:bottom w:val="single" w:sz="4" w:space="0" w:color="auto"/>
              <w:right w:val="single" w:sz="4" w:space="0" w:color="auto"/>
            </w:tcBorders>
            <w:shd w:val="clear" w:color="000000" w:fill="FFFFFF"/>
            <w:vAlign w:val="center"/>
            <w:hideMark/>
          </w:tcPr>
          <w:p w14:paraId="29B79ABB" w14:textId="77777777" w:rsidR="00126374" w:rsidRPr="007C6148" w:rsidRDefault="00126374" w:rsidP="00126374">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SALBUTAMOL</w:t>
            </w:r>
            <w:proofErr w:type="spellEnd"/>
            <w:r w:rsidRPr="007C6148">
              <w:rPr>
                <w:rFonts w:ascii="Arial" w:eastAsia="Times New Roman" w:hAnsi="Arial" w:cs="Arial"/>
                <w:color w:val="000000"/>
                <w:sz w:val="20"/>
                <w:szCs w:val="20"/>
              </w:rPr>
              <w:t xml:space="preserve"> XAROPE 0,4MG/ML - FRASCO 120ML</w:t>
            </w:r>
          </w:p>
        </w:tc>
        <w:tc>
          <w:tcPr>
            <w:tcW w:w="1274" w:type="dxa"/>
            <w:tcBorders>
              <w:top w:val="nil"/>
              <w:left w:val="nil"/>
              <w:bottom w:val="single" w:sz="4" w:space="0" w:color="auto"/>
              <w:right w:val="single" w:sz="4" w:space="0" w:color="auto"/>
            </w:tcBorders>
            <w:shd w:val="clear" w:color="000000" w:fill="FFFFFF"/>
            <w:noWrap/>
            <w:vAlign w:val="center"/>
            <w:hideMark/>
          </w:tcPr>
          <w:p w14:paraId="03B7C8A3"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000000" w:fill="FFFFFF"/>
            <w:noWrap/>
            <w:vAlign w:val="center"/>
            <w:hideMark/>
          </w:tcPr>
          <w:p w14:paraId="3C98BA61"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shd w:val="clear" w:color="000000" w:fill="FFFFFF"/>
          </w:tcPr>
          <w:p w14:paraId="189BA9DE"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26D0582E"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35481408" w14:textId="21D3AED6"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07ACBBB"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156</w:t>
            </w:r>
          </w:p>
        </w:tc>
        <w:tc>
          <w:tcPr>
            <w:tcW w:w="4908" w:type="dxa"/>
            <w:tcBorders>
              <w:top w:val="nil"/>
              <w:left w:val="nil"/>
              <w:bottom w:val="single" w:sz="4" w:space="0" w:color="auto"/>
              <w:right w:val="single" w:sz="4" w:space="0" w:color="auto"/>
            </w:tcBorders>
            <w:shd w:val="clear" w:color="auto" w:fill="auto"/>
            <w:vAlign w:val="center"/>
            <w:hideMark/>
          </w:tcPr>
          <w:p w14:paraId="21E69855" w14:textId="77777777" w:rsidR="00126374" w:rsidRPr="007C6148" w:rsidRDefault="00126374" w:rsidP="00126374">
            <w:pPr>
              <w:rPr>
                <w:rFonts w:ascii="Arial" w:eastAsia="Times New Roman" w:hAnsi="Arial" w:cs="Arial"/>
                <w:color w:val="000000"/>
                <w:sz w:val="20"/>
                <w:szCs w:val="20"/>
              </w:rPr>
            </w:pPr>
            <w:r w:rsidRPr="007C6148">
              <w:rPr>
                <w:rFonts w:ascii="Arial" w:eastAsia="Times New Roman" w:hAnsi="Arial" w:cs="Arial"/>
                <w:color w:val="000000"/>
                <w:sz w:val="20"/>
                <w:szCs w:val="20"/>
              </w:rPr>
              <w:t>SUCCINATO DE DESVENLAFAXINA MONOIDRATADO 100MG</w:t>
            </w:r>
          </w:p>
        </w:tc>
        <w:tc>
          <w:tcPr>
            <w:tcW w:w="1274" w:type="dxa"/>
            <w:tcBorders>
              <w:top w:val="nil"/>
              <w:left w:val="nil"/>
              <w:bottom w:val="single" w:sz="4" w:space="0" w:color="auto"/>
              <w:right w:val="single" w:sz="4" w:space="0" w:color="auto"/>
            </w:tcBorders>
            <w:shd w:val="clear" w:color="auto" w:fill="auto"/>
            <w:vAlign w:val="center"/>
            <w:hideMark/>
          </w:tcPr>
          <w:p w14:paraId="266EAEBA" w14:textId="77777777" w:rsidR="00126374" w:rsidRPr="007C6148" w:rsidRDefault="00126374" w:rsidP="00126374">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F31D1BC"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360</w:t>
            </w:r>
          </w:p>
        </w:tc>
        <w:tc>
          <w:tcPr>
            <w:tcW w:w="1236" w:type="dxa"/>
            <w:tcBorders>
              <w:top w:val="nil"/>
              <w:left w:val="nil"/>
              <w:bottom w:val="single" w:sz="4" w:space="0" w:color="auto"/>
              <w:right w:val="single" w:sz="4" w:space="0" w:color="auto"/>
            </w:tcBorders>
          </w:tcPr>
          <w:p w14:paraId="50E6FE37"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8B35FD8"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60F10AF1" w14:textId="2470AF79"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9353EC4"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157</w:t>
            </w:r>
          </w:p>
        </w:tc>
        <w:tc>
          <w:tcPr>
            <w:tcW w:w="4908" w:type="dxa"/>
            <w:tcBorders>
              <w:top w:val="nil"/>
              <w:left w:val="nil"/>
              <w:bottom w:val="single" w:sz="4" w:space="0" w:color="auto"/>
              <w:right w:val="single" w:sz="4" w:space="0" w:color="auto"/>
            </w:tcBorders>
            <w:shd w:val="clear" w:color="auto" w:fill="auto"/>
            <w:noWrap/>
            <w:vAlign w:val="center"/>
            <w:hideMark/>
          </w:tcPr>
          <w:p w14:paraId="7AB5A018" w14:textId="77777777" w:rsidR="00126374" w:rsidRPr="007C6148" w:rsidRDefault="00126374" w:rsidP="00126374">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SUCCINATO DE </w:t>
            </w:r>
            <w:proofErr w:type="spellStart"/>
            <w:r w:rsidRPr="007C6148">
              <w:rPr>
                <w:rFonts w:ascii="Arial" w:eastAsia="Times New Roman" w:hAnsi="Arial" w:cs="Arial"/>
                <w:color w:val="000000"/>
                <w:sz w:val="20"/>
                <w:szCs w:val="20"/>
              </w:rPr>
              <w:t>SOLIFENACINA</w:t>
            </w:r>
            <w:proofErr w:type="spellEnd"/>
            <w:r w:rsidRPr="007C6148">
              <w:rPr>
                <w:rFonts w:ascii="Arial" w:eastAsia="Times New Roman" w:hAnsi="Arial" w:cs="Arial"/>
                <w:color w:val="000000"/>
                <w:sz w:val="20"/>
                <w:szCs w:val="20"/>
              </w:rPr>
              <w:t xml:space="preserve"> 10MG</w:t>
            </w:r>
          </w:p>
        </w:tc>
        <w:tc>
          <w:tcPr>
            <w:tcW w:w="1274" w:type="dxa"/>
            <w:tcBorders>
              <w:top w:val="nil"/>
              <w:left w:val="nil"/>
              <w:bottom w:val="single" w:sz="4" w:space="0" w:color="auto"/>
              <w:right w:val="single" w:sz="4" w:space="0" w:color="auto"/>
            </w:tcBorders>
            <w:shd w:val="clear" w:color="auto" w:fill="auto"/>
            <w:vAlign w:val="center"/>
            <w:hideMark/>
          </w:tcPr>
          <w:p w14:paraId="24CBB015" w14:textId="77777777" w:rsidR="00126374" w:rsidRPr="007C6148" w:rsidRDefault="00126374" w:rsidP="00126374">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52ED6BE"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400</w:t>
            </w:r>
          </w:p>
        </w:tc>
        <w:tc>
          <w:tcPr>
            <w:tcW w:w="1236" w:type="dxa"/>
            <w:tcBorders>
              <w:top w:val="nil"/>
              <w:left w:val="nil"/>
              <w:bottom w:val="single" w:sz="4" w:space="0" w:color="auto"/>
              <w:right w:val="single" w:sz="4" w:space="0" w:color="auto"/>
            </w:tcBorders>
          </w:tcPr>
          <w:p w14:paraId="12086BCF"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81C962D"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609237FE" w14:textId="2BBA1C1C"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A3DAA2D"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158</w:t>
            </w:r>
          </w:p>
        </w:tc>
        <w:tc>
          <w:tcPr>
            <w:tcW w:w="4908" w:type="dxa"/>
            <w:tcBorders>
              <w:top w:val="nil"/>
              <w:left w:val="nil"/>
              <w:bottom w:val="single" w:sz="4" w:space="0" w:color="auto"/>
              <w:right w:val="single" w:sz="4" w:space="0" w:color="auto"/>
            </w:tcBorders>
            <w:shd w:val="clear" w:color="auto" w:fill="auto"/>
            <w:vAlign w:val="center"/>
            <w:hideMark/>
          </w:tcPr>
          <w:p w14:paraId="4AB64608" w14:textId="77777777" w:rsidR="00126374" w:rsidRPr="007C6148" w:rsidRDefault="00126374" w:rsidP="00126374">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SUCRALFATO</w:t>
            </w:r>
            <w:proofErr w:type="spellEnd"/>
            <w:r w:rsidRPr="007C6148">
              <w:rPr>
                <w:rFonts w:ascii="Arial" w:eastAsia="Times New Roman" w:hAnsi="Arial" w:cs="Arial"/>
                <w:color w:val="000000"/>
                <w:sz w:val="20"/>
                <w:szCs w:val="20"/>
              </w:rPr>
              <w:t xml:space="preserve"> 2G/10ML - (</w:t>
            </w:r>
            <w:proofErr w:type="spellStart"/>
            <w:r w:rsidRPr="007C6148">
              <w:rPr>
                <w:rFonts w:ascii="Arial" w:eastAsia="Times New Roman" w:hAnsi="Arial" w:cs="Arial"/>
                <w:color w:val="000000"/>
                <w:sz w:val="20"/>
                <w:szCs w:val="20"/>
              </w:rPr>
              <w:t>SUCRAFILM</w:t>
            </w:r>
            <w:proofErr w:type="spellEnd"/>
            <w:r w:rsidRPr="007C6148">
              <w:rPr>
                <w:rFonts w:ascii="Arial" w:eastAsia="Times New Roman" w:hAnsi="Arial" w:cs="Arial"/>
                <w:color w:val="000000"/>
                <w:sz w:val="20"/>
                <w:szCs w:val="20"/>
              </w:rPr>
              <w:t>)</w:t>
            </w:r>
          </w:p>
        </w:tc>
        <w:tc>
          <w:tcPr>
            <w:tcW w:w="1274" w:type="dxa"/>
            <w:tcBorders>
              <w:top w:val="nil"/>
              <w:left w:val="nil"/>
              <w:bottom w:val="single" w:sz="4" w:space="0" w:color="auto"/>
              <w:right w:val="single" w:sz="4" w:space="0" w:color="auto"/>
            </w:tcBorders>
            <w:shd w:val="clear" w:color="auto" w:fill="auto"/>
            <w:noWrap/>
            <w:vAlign w:val="center"/>
            <w:hideMark/>
          </w:tcPr>
          <w:p w14:paraId="4DA977E6" w14:textId="77777777" w:rsidR="00126374" w:rsidRPr="007C6148" w:rsidRDefault="00126374" w:rsidP="00126374">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96987F8"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w:t>
            </w:r>
          </w:p>
        </w:tc>
        <w:tc>
          <w:tcPr>
            <w:tcW w:w="1236" w:type="dxa"/>
            <w:tcBorders>
              <w:top w:val="nil"/>
              <w:left w:val="nil"/>
              <w:bottom w:val="single" w:sz="4" w:space="0" w:color="auto"/>
              <w:right w:val="single" w:sz="4" w:space="0" w:color="auto"/>
            </w:tcBorders>
          </w:tcPr>
          <w:p w14:paraId="1DD516E5"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2DC15ED"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5E855C5D" w14:textId="2041EA8F"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47AF1B3"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159</w:t>
            </w:r>
          </w:p>
        </w:tc>
        <w:tc>
          <w:tcPr>
            <w:tcW w:w="4908" w:type="dxa"/>
            <w:tcBorders>
              <w:top w:val="nil"/>
              <w:left w:val="nil"/>
              <w:bottom w:val="single" w:sz="4" w:space="0" w:color="auto"/>
              <w:right w:val="single" w:sz="4" w:space="0" w:color="auto"/>
            </w:tcBorders>
            <w:shd w:val="clear" w:color="auto" w:fill="auto"/>
            <w:vAlign w:val="center"/>
            <w:hideMark/>
          </w:tcPr>
          <w:p w14:paraId="5B97457B" w14:textId="77777777" w:rsidR="00126374" w:rsidRPr="007C6148" w:rsidRDefault="00126374" w:rsidP="00126374">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SULFADIAZINA</w:t>
            </w:r>
            <w:proofErr w:type="spellEnd"/>
            <w:r w:rsidRPr="007C6148">
              <w:rPr>
                <w:rFonts w:ascii="Arial" w:eastAsia="Times New Roman" w:hAnsi="Arial" w:cs="Arial"/>
                <w:color w:val="000000"/>
                <w:sz w:val="20"/>
                <w:szCs w:val="20"/>
              </w:rPr>
              <w:t>, DE PRATA, 1%, CREME 400G</w:t>
            </w:r>
          </w:p>
        </w:tc>
        <w:tc>
          <w:tcPr>
            <w:tcW w:w="1274" w:type="dxa"/>
            <w:tcBorders>
              <w:top w:val="nil"/>
              <w:left w:val="nil"/>
              <w:bottom w:val="single" w:sz="4" w:space="0" w:color="auto"/>
              <w:right w:val="single" w:sz="4" w:space="0" w:color="auto"/>
            </w:tcBorders>
            <w:shd w:val="clear" w:color="auto" w:fill="auto"/>
            <w:vAlign w:val="center"/>
            <w:hideMark/>
          </w:tcPr>
          <w:p w14:paraId="55515746"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2C8DFF3C"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w:t>
            </w:r>
          </w:p>
        </w:tc>
        <w:tc>
          <w:tcPr>
            <w:tcW w:w="1236" w:type="dxa"/>
            <w:tcBorders>
              <w:top w:val="nil"/>
              <w:left w:val="nil"/>
              <w:bottom w:val="single" w:sz="4" w:space="0" w:color="auto"/>
              <w:right w:val="single" w:sz="4" w:space="0" w:color="auto"/>
            </w:tcBorders>
          </w:tcPr>
          <w:p w14:paraId="1BD0320A"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D1C650E"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61669BC7" w14:textId="655D7F22" w:rsidTr="004C1BD8">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D354523"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160</w:t>
            </w:r>
          </w:p>
        </w:tc>
        <w:tc>
          <w:tcPr>
            <w:tcW w:w="4908" w:type="dxa"/>
            <w:tcBorders>
              <w:top w:val="nil"/>
              <w:left w:val="nil"/>
              <w:bottom w:val="single" w:sz="4" w:space="0" w:color="auto"/>
              <w:right w:val="single" w:sz="4" w:space="0" w:color="auto"/>
            </w:tcBorders>
            <w:shd w:val="clear" w:color="auto" w:fill="auto"/>
            <w:vAlign w:val="center"/>
            <w:hideMark/>
          </w:tcPr>
          <w:p w14:paraId="3FAA1207" w14:textId="77777777" w:rsidR="00126374" w:rsidRPr="007C6148" w:rsidRDefault="00126374" w:rsidP="00126374">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VENALOT</w:t>
            </w:r>
            <w:proofErr w:type="spellEnd"/>
            <w:r w:rsidRPr="007C6148">
              <w:rPr>
                <w:rFonts w:ascii="Arial" w:eastAsia="Times New Roman" w:hAnsi="Arial" w:cs="Arial"/>
                <w:color w:val="000000"/>
                <w:sz w:val="20"/>
                <w:szCs w:val="20"/>
              </w:rPr>
              <w:t xml:space="preserve"> (CUMARINA, ASSOCIADA COM </w:t>
            </w:r>
            <w:proofErr w:type="spellStart"/>
            <w:r w:rsidRPr="007C6148">
              <w:rPr>
                <w:rFonts w:ascii="Arial" w:eastAsia="Times New Roman" w:hAnsi="Arial" w:cs="Arial"/>
                <w:color w:val="000000"/>
                <w:sz w:val="20"/>
                <w:szCs w:val="20"/>
              </w:rPr>
              <w:t>TROXERRUTINA</w:t>
            </w:r>
            <w:proofErr w:type="spellEnd"/>
            <w:r w:rsidRPr="007C6148">
              <w:rPr>
                <w:rFonts w:ascii="Arial" w:eastAsia="Times New Roman" w:hAnsi="Arial" w:cs="Arial"/>
                <w:color w:val="000000"/>
                <w:sz w:val="20"/>
                <w:szCs w:val="20"/>
              </w:rPr>
              <w:t xml:space="preserve">, 15 MG + 90MG) </w:t>
            </w:r>
          </w:p>
        </w:tc>
        <w:tc>
          <w:tcPr>
            <w:tcW w:w="1274" w:type="dxa"/>
            <w:tcBorders>
              <w:top w:val="nil"/>
              <w:left w:val="nil"/>
              <w:bottom w:val="single" w:sz="4" w:space="0" w:color="auto"/>
              <w:right w:val="single" w:sz="4" w:space="0" w:color="auto"/>
            </w:tcBorders>
            <w:shd w:val="clear" w:color="auto" w:fill="auto"/>
            <w:vAlign w:val="center"/>
            <w:hideMark/>
          </w:tcPr>
          <w:p w14:paraId="7A8266DD" w14:textId="77777777" w:rsidR="00126374" w:rsidRPr="007C6148" w:rsidRDefault="00126374" w:rsidP="00126374">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7B121B2"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180</w:t>
            </w:r>
          </w:p>
        </w:tc>
        <w:tc>
          <w:tcPr>
            <w:tcW w:w="1236" w:type="dxa"/>
            <w:tcBorders>
              <w:top w:val="nil"/>
              <w:left w:val="nil"/>
              <w:bottom w:val="single" w:sz="4" w:space="0" w:color="auto"/>
              <w:right w:val="single" w:sz="4" w:space="0" w:color="auto"/>
            </w:tcBorders>
          </w:tcPr>
          <w:p w14:paraId="4EE32C45"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C2622A3"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1C91F47D" w14:textId="5E0BC3AB" w:rsidTr="004C1BD8">
        <w:trPr>
          <w:trHeight w:val="52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87313B6"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161</w:t>
            </w:r>
          </w:p>
        </w:tc>
        <w:tc>
          <w:tcPr>
            <w:tcW w:w="4908" w:type="dxa"/>
            <w:tcBorders>
              <w:top w:val="nil"/>
              <w:left w:val="nil"/>
              <w:bottom w:val="single" w:sz="4" w:space="0" w:color="auto"/>
              <w:right w:val="single" w:sz="4" w:space="0" w:color="auto"/>
            </w:tcBorders>
            <w:shd w:val="clear" w:color="000000" w:fill="FFFFFF"/>
            <w:vAlign w:val="center"/>
            <w:hideMark/>
          </w:tcPr>
          <w:p w14:paraId="31C7EE9B" w14:textId="77777777" w:rsidR="00126374" w:rsidRPr="007C6148" w:rsidRDefault="00126374" w:rsidP="00126374">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XINAFOATO</w:t>
            </w:r>
            <w:proofErr w:type="spellEnd"/>
            <w:r w:rsidRPr="007C6148">
              <w:rPr>
                <w:rFonts w:ascii="Arial" w:eastAsia="Times New Roman" w:hAnsi="Arial" w:cs="Arial"/>
                <w:color w:val="000000"/>
                <w:sz w:val="20"/>
                <w:szCs w:val="20"/>
              </w:rPr>
              <w:t xml:space="preserve"> DE SALMETEROL, PROPIONATO DE </w:t>
            </w:r>
            <w:proofErr w:type="spellStart"/>
            <w:r w:rsidRPr="007C6148">
              <w:rPr>
                <w:rFonts w:ascii="Arial" w:eastAsia="Times New Roman" w:hAnsi="Arial" w:cs="Arial"/>
                <w:color w:val="000000"/>
                <w:sz w:val="20"/>
                <w:szCs w:val="20"/>
              </w:rPr>
              <w:t>FLUTICAZONA</w:t>
            </w:r>
            <w:proofErr w:type="spellEnd"/>
            <w:r w:rsidRPr="007C6148">
              <w:rPr>
                <w:rFonts w:ascii="Arial" w:eastAsia="Times New Roman" w:hAnsi="Arial" w:cs="Arial"/>
                <w:color w:val="000000"/>
                <w:sz w:val="20"/>
                <w:szCs w:val="20"/>
              </w:rPr>
              <w:t xml:space="preserve"> 25MCG + 125MCG - SPRAY</w:t>
            </w:r>
          </w:p>
        </w:tc>
        <w:tc>
          <w:tcPr>
            <w:tcW w:w="1274" w:type="dxa"/>
            <w:tcBorders>
              <w:top w:val="nil"/>
              <w:left w:val="nil"/>
              <w:bottom w:val="single" w:sz="4" w:space="0" w:color="auto"/>
              <w:right w:val="single" w:sz="4" w:space="0" w:color="auto"/>
            </w:tcBorders>
            <w:shd w:val="clear" w:color="000000" w:fill="FFFFFF"/>
            <w:vAlign w:val="center"/>
            <w:hideMark/>
          </w:tcPr>
          <w:p w14:paraId="5E1980B5"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000000" w:fill="FFFFFF"/>
            <w:noWrap/>
            <w:vAlign w:val="center"/>
            <w:hideMark/>
          </w:tcPr>
          <w:p w14:paraId="136B75C6"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25</w:t>
            </w:r>
          </w:p>
        </w:tc>
        <w:tc>
          <w:tcPr>
            <w:tcW w:w="1236" w:type="dxa"/>
            <w:tcBorders>
              <w:top w:val="nil"/>
              <w:left w:val="nil"/>
              <w:bottom w:val="single" w:sz="4" w:space="0" w:color="auto"/>
              <w:right w:val="single" w:sz="4" w:space="0" w:color="auto"/>
            </w:tcBorders>
            <w:shd w:val="clear" w:color="000000" w:fill="FFFFFF"/>
          </w:tcPr>
          <w:p w14:paraId="045E6C17"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35655039" w14:textId="77777777" w:rsidR="00126374" w:rsidRPr="007C6148" w:rsidRDefault="00126374" w:rsidP="00126374">
            <w:pPr>
              <w:jc w:val="center"/>
              <w:rPr>
                <w:rFonts w:ascii="Arial" w:eastAsia="Times New Roman" w:hAnsi="Arial" w:cs="Arial"/>
                <w:color w:val="000000"/>
                <w:sz w:val="20"/>
                <w:szCs w:val="20"/>
              </w:rPr>
            </w:pPr>
          </w:p>
        </w:tc>
      </w:tr>
      <w:tr w:rsidR="00126374" w:rsidRPr="007C6148" w14:paraId="5E59613A" w14:textId="0AC37872" w:rsidTr="004C1BD8">
        <w:trPr>
          <w:trHeight w:val="270"/>
          <w:jc w:val="center"/>
        </w:trPr>
        <w:tc>
          <w:tcPr>
            <w:tcW w:w="7831" w:type="dxa"/>
            <w:gridSpan w:val="4"/>
            <w:tcBorders>
              <w:top w:val="single" w:sz="8" w:space="0" w:color="auto"/>
              <w:left w:val="single" w:sz="8" w:space="0" w:color="auto"/>
              <w:bottom w:val="single" w:sz="8" w:space="0" w:color="auto"/>
              <w:right w:val="single" w:sz="8" w:space="0" w:color="000000"/>
            </w:tcBorders>
            <w:shd w:val="clear" w:color="000000" w:fill="FFC000"/>
            <w:noWrap/>
            <w:vAlign w:val="center"/>
            <w:hideMark/>
          </w:tcPr>
          <w:p w14:paraId="265D24CC"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GRUPO III – CONTROLADOS HOSPITAL</w:t>
            </w:r>
          </w:p>
        </w:tc>
        <w:tc>
          <w:tcPr>
            <w:tcW w:w="1236" w:type="dxa"/>
            <w:tcBorders>
              <w:top w:val="single" w:sz="8" w:space="0" w:color="auto"/>
              <w:left w:val="single" w:sz="8" w:space="0" w:color="auto"/>
              <w:bottom w:val="single" w:sz="8" w:space="0" w:color="auto"/>
              <w:right w:val="single" w:sz="8" w:space="0" w:color="000000"/>
            </w:tcBorders>
            <w:shd w:val="clear" w:color="000000" w:fill="FFC000"/>
          </w:tcPr>
          <w:p w14:paraId="07F069CF"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single" w:sz="8" w:space="0" w:color="auto"/>
              <w:left w:val="single" w:sz="8" w:space="0" w:color="auto"/>
              <w:bottom w:val="single" w:sz="8" w:space="0" w:color="auto"/>
              <w:right w:val="single" w:sz="8" w:space="0" w:color="000000"/>
            </w:tcBorders>
            <w:shd w:val="clear" w:color="000000" w:fill="FFC000"/>
          </w:tcPr>
          <w:p w14:paraId="2D17ED1D"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2690B555" w14:textId="09F02CE2" w:rsidTr="004C1BD8">
        <w:trPr>
          <w:trHeight w:val="270"/>
          <w:jc w:val="center"/>
        </w:trPr>
        <w:tc>
          <w:tcPr>
            <w:tcW w:w="474" w:type="dxa"/>
            <w:tcBorders>
              <w:top w:val="nil"/>
              <w:left w:val="single" w:sz="8" w:space="0" w:color="auto"/>
              <w:bottom w:val="single" w:sz="8" w:space="0" w:color="auto"/>
              <w:right w:val="single" w:sz="8" w:space="0" w:color="auto"/>
            </w:tcBorders>
            <w:shd w:val="clear" w:color="000000" w:fill="FFFF00"/>
            <w:vAlign w:val="center"/>
            <w:hideMark/>
          </w:tcPr>
          <w:p w14:paraId="25F3D3F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sz w:val="20"/>
                <w:szCs w:val="20"/>
              </w:rPr>
              <w:t> </w:t>
            </w:r>
          </w:p>
        </w:tc>
        <w:tc>
          <w:tcPr>
            <w:tcW w:w="4908" w:type="dxa"/>
            <w:tcBorders>
              <w:top w:val="nil"/>
              <w:left w:val="nil"/>
              <w:bottom w:val="single" w:sz="8" w:space="0" w:color="auto"/>
              <w:right w:val="single" w:sz="8" w:space="0" w:color="auto"/>
            </w:tcBorders>
            <w:shd w:val="clear" w:color="000000" w:fill="FFFF00"/>
            <w:vAlign w:val="center"/>
            <w:hideMark/>
          </w:tcPr>
          <w:p w14:paraId="1617D27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sz w:val="20"/>
                <w:szCs w:val="20"/>
              </w:rPr>
              <w:t>Descrição</w:t>
            </w:r>
          </w:p>
        </w:tc>
        <w:tc>
          <w:tcPr>
            <w:tcW w:w="1274" w:type="dxa"/>
            <w:tcBorders>
              <w:top w:val="nil"/>
              <w:left w:val="nil"/>
              <w:bottom w:val="single" w:sz="8" w:space="0" w:color="auto"/>
              <w:right w:val="single" w:sz="8" w:space="0" w:color="auto"/>
            </w:tcBorders>
            <w:shd w:val="clear" w:color="000000" w:fill="FFFF00"/>
            <w:vAlign w:val="center"/>
            <w:hideMark/>
          </w:tcPr>
          <w:p w14:paraId="2AF3203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sz w:val="20"/>
                <w:szCs w:val="20"/>
              </w:rPr>
              <w:t>Unidade</w:t>
            </w:r>
          </w:p>
        </w:tc>
        <w:tc>
          <w:tcPr>
            <w:tcW w:w="1175" w:type="dxa"/>
            <w:tcBorders>
              <w:top w:val="nil"/>
              <w:left w:val="nil"/>
              <w:bottom w:val="single" w:sz="8" w:space="0" w:color="auto"/>
              <w:right w:val="single" w:sz="8" w:space="0" w:color="auto"/>
            </w:tcBorders>
            <w:shd w:val="clear" w:color="000000" w:fill="FFFF00"/>
            <w:vAlign w:val="center"/>
            <w:hideMark/>
          </w:tcPr>
          <w:p w14:paraId="4C279BC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sz w:val="20"/>
                <w:szCs w:val="20"/>
              </w:rPr>
              <w:t>Quantidade</w:t>
            </w:r>
          </w:p>
        </w:tc>
        <w:tc>
          <w:tcPr>
            <w:tcW w:w="1236" w:type="dxa"/>
            <w:tcBorders>
              <w:top w:val="nil"/>
              <w:left w:val="nil"/>
              <w:bottom w:val="single" w:sz="8" w:space="0" w:color="auto"/>
              <w:right w:val="single" w:sz="8" w:space="0" w:color="auto"/>
            </w:tcBorders>
            <w:shd w:val="clear" w:color="000000" w:fill="FFFF00"/>
          </w:tcPr>
          <w:p w14:paraId="5DF6882E" w14:textId="1918FF11" w:rsidR="000E578B" w:rsidRPr="007C6148" w:rsidRDefault="000E578B" w:rsidP="000E578B">
            <w:pPr>
              <w:jc w:val="center"/>
              <w:rPr>
                <w:rFonts w:ascii="Arial" w:eastAsia="Times New Roman" w:hAnsi="Arial" w:cs="Arial"/>
                <w:sz w:val="20"/>
                <w:szCs w:val="20"/>
              </w:rPr>
            </w:pPr>
            <w:r>
              <w:rPr>
                <w:rFonts w:ascii="Arial" w:eastAsia="Times New Roman" w:hAnsi="Arial" w:cs="Arial"/>
                <w:sz w:val="20"/>
                <w:szCs w:val="20"/>
              </w:rPr>
              <w:t>Valor Unit.</w:t>
            </w:r>
          </w:p>
        </w:tc>
        <w:tc>
          <w:tcPr>
            <w:tcW w:w="1418" w:type="dxa"/>
            <w:tcBorders>
              <w:top w:val="nil"/>
              <w:left w:val="nil"/>
              <w:bottom w:val="single" w:sz="8" w:space="0" w:color="auto"/>
              <w:right w:val="single" w:sz="8" w:space="0" w:color="auto"/>
            </w:tcBorders>
            <w:shd w:val="clear" w:color="000000" w:fill="FFFF00"/>
          </w:tcPr>
          <w:p w14:paraId="55D341BF" w14:textId="6EFDFE99" w:rsidR="000E578B" w:rsidRPr="007C6148" w:rsidRDefault="000E578B" w:rsidP="000E578B">
            <w:pPr>
              <w:jc w:val="center"/>
              <w:rPr>
                <w:rFonts w:ascii="Arial" w:eastAsia="Times New Roman" w:hAnsi="Arial" w:cs="Arial"/>
                <w:sz w:val="20"/>
                <w:szCs w:val="20"/>
              </w:rPr>
            </w:pPr>
            <w:r>
              <w:rPr>
                <w:rFonts w:ascii="Arial" w:eastAsia="Times New Roman" w:hAnsi="Arial" w:cs="Arial"/>
                <w:sz w:val="20"/>
                <w:szCs w:val="20"/>
              </w:rPr>
              <w:t>Valor Total</w:t>
            </w:r>
          </w:p>
        </w:tc>
      </w:tr>
      <w:tr w:rsidR="004C1BD8" w:rsidRPr="007C6148" w14:paraId="68D7E1FC" w14:textId="248E31F4" w:rsidTr="004C1BD8">
        <w:trPr>
          <w:trHeight w:val="255"/>
          <w:jc w:val="center"/>
        </w:trPr>
        <w:tc>
          <w:tcPr>
            <w:tcW w:w="4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8937A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162</w:t>
            </w:r>
          </w:p>
        </w:tc>
        <w:tc>
          <w:tcPr>
            <w:tcW w:w="4908" w:type="dxa"/>
            <w:tcBorders>
              <w:top w:val="single" w:sz="4" w:space="0" w:color="auto"/>
              <w:left w:val="nil"/>
              <w:bottom w:val="single" w:sz="4" w:space="0" w:color="auto"/>
              <w:right w:val="single" w:sz="4" w:space="0" w:color="auto"/>
            </w:tcBorders>
            <w:shd w:val="clear" w:color="auto" w:fill="auto"/>
            <w:vAlign w:val="center"/>
            <w:hideMark/>
          </w:tcPr>
          <w:p w14:paraId="6328B6DE"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ATRACÚRIO </w:t>
            </w:r>
            <w:proofErr w:type="spellStart"/>
            <w:r w:rsidRPr="007C6148">
              <w:rPr>
                <w:rFonts w:ascii="Arial" w:eastAsia="Times New Roman" w:hAnsi="Arial" w:cs="Arial"/>
                <w:color w:val="000000"/>
                <w:sz w:val="20"/>
                <w:szCs w:val="20"/>
              </w:rPr>
              <w:t>BENSILATO</w:t>
            </w:r>
            <w:proofErr w:type="spellEnd"/>
            <w:r w:rsidRPr="007C6148">
              <w:rPr>
                <w:rFonts w:ascii="Arial" w:eastAsia="Times New Roman" w:hAnsi="Arial" w:cs="Arial"/>
                <w:color w:val="000000"/>
                <w:sz w:val="20"/>
                <w:szCs w:val="20"/>
              </w:rPr>
              <w:t xml:space="preserve"> 10MG/ML - </w:t>
            </w:r>
            <w:proofErr w:type="spellStart"/>
            <w:r w:rsidRPr="007C6148">
              <w:rPr>
                <w:rFonts w:ascii="Arial" w:eastAsia="Times New Roman" w:hAnsi="Arial" w:cs="Arial"/>
                <w:color w:val="000000"/>
                <w:sz w:val="20"/>
                <w:szCs w:val="20"/>
              </w:rPr>
              <w:t>AMP</w:t>
            </w:r>
            <w:proofErr w:type="spellEnd"/>
            <w:r w:rsidRPr="007C6148">
              <w:rPr>
                <w:rFonts w:ascii="Arial" w:eastAsia="Times New Roman" w:hAnsi="Arial" w:cs="Arial"/>
                <w:color w:val="000000"/>
                <w:sz w:val="20"/>
                <w:szCs w:val="20"/>
              </w:rPr>
              <w:t xml:space="preserve"> 2,5ML</w:t>
            </w:r>
          </w:p>
        </w:tc>
        <w:tc>
          <w:tcPr>
            <w:tcW w:w="1274" w:type="dxa"/>
            <w:tcBorders>
              <w:top w:val="single" w:sz="4" w:space="0" w:color="auto"/>
              <w:left w:val="nil"/>
              <w:bottom w:val="single" w:sz="4" w:space="0" w:color="auto"/>
              <w:right w:val="single" w:sz="4" w:space="0" w:color="auto"/>
            </w:tcBorders>
            <w:shd w:val="clear" w:color="auto" w:fill="auto"/>
            <w:vAlign w:val="center"/>
            <w:hideMark/>
          </w:tcPr>
          <w:p w14:paraId="2BFC3B24"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single" w:sz="4" w:space="0" w:color="auto"/>
              <w:left w:val="nil"/>
              <w:bottom w:val="single" w:sz="4" w:space="0" w:color="auto"/>
              <w:right w:val="single" w:sz="4" w:space="0" w:color="auto"/>
            </w:tcBorders>
            <w:shd w:val="clear" w:color="auto" w:fill="auto"/>
            <w:noWrap/>
            <w:vAlign w:val="center"/>
            <w:hideMark/>
          </w:tcPr>
          <w:p w14:paraId="06759B6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c>
          <w:tcPr>
            <w:tcW w:w="1236" w:type="dxa"/>
            <w:tcBorders>
              <w:top w:val="single" w:sz="4" w:space="0" w:color="auto"/>
              <w:left w:val="nil"/>
              <w:bottom w:val="single" w:sz="4" w:space="0" w:color="auto"/>
              <w:right w:val="single" w:sz="4" w:space="0" w:color="auto"/>
            </w:tcBorders>
          </w:tcPr>
          <w:p w14:paraId="7E1F10E3"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single" w:sz="4" w:space="0" w:color="auto"/>
              <w:left w:val="nil"/>
              <w:bottom w:val="single" w:sz="4" w:space="0" w:color="auto"/>
              <w:right w:val="single" w:sz="4" w:space="0" w:color="auto"/>
            </w:tcBorders>
          </w:tcPr>
          <w:p w14:paraId="08D7DDF6"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8B18E0B" w14:textId="5C6AE5D4"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D056E6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lastRenderedPageBreak/>
              <w:t>163</w:t>
            </w:r>
          </w:p>
        </w:tc>
        <w:tc>
          <w:tcPr>
            <w:tcW w:w="4908" w:type="dxa"/>
            <w:tcBorders>
              <w:top w:val="nil"/>
              <w:left w:val="nil"/>
              <w:bottom w:val="single" w:sz="4" w:space="0" w:color="auto"/>
              <w:right w:val="single" w:sz="4" w:space="0" w:color="auto"/>
            </w:tcBorders>
            <w:shd w:val="clear" w:color="auto" w:fill="auto"/>
            <w:vAlign w:val="center"/>
            <w:hideMark/>
          </w:tcPr>
          <w:p w14:paraId="1468D71C"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BESILATO DE </w:t>
            </w:r>
            <w:proofErr w:type="spellStart"/>
            <w:r w:rsidRPr="007C6148">
              <w:rPr>
                <w:rFonts w:ascii="Arial" w:eastAsia="Times New Roman" w:hAnsi="Arial" w:cs="Arial"/>
                <w:color w:val="000000"/>
                <w:sz w:val="20"/>
                <w:szCs w:val="20"/>
              </w:rPr>
              <w:t>CISATRACÚRIO</w:t>
            </w:r>
            <w:proofErr w:type="spellEnd"/>
            <w:r w:rsidRPr="007C6148">
              <w:rPr>
                <w:rFonts w:ascii="Arial" w:eastAsia="Times New Roman" w:hAnsi="Arial" w:cs="Arial"/>
                <w:color w:val="000000"/>
                <w:sz w:val="20"/>
                <w:szCs w:val="20"/>
              </w:rPr>
              <w:t xml:space="preserve"> INJETÁVEL 2MG/ML</w:t>
            </w:r>
          </w:p>
        </w:tc>
        <w:tc>
          <w:tcPr>
            <w:tcW w:w="1274" w:type="dxa"/>
            <w:tcBorders>
              <w:top w:val="nil"/>
              <w:left w:val="nil"/>
              <w:bottom w:val="single" w:sz="4" w:space="0" w:color="auto"/>
              <w:right w:val="single" w:sz="4" w:space="0" w:color="auto"/>
            </w:tcBorders>
            <w:shd w:val="clear" w:color="auto" w:fill="auto"/>
            <w:noWrap/>
            <w:vAlign w:val="center"/>
            <w:hideMark/>
          </w:tcPr>
          <w:p w14:paraId="15110C6A"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A15FDA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tcPr>
          <w:p w14:paraId="0BFFF074"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4B83DF9"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52581F3" w14:textId="5B2E5D43"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EA31EA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164</w:t>
            </w:r>
          </w:p>
        </w:tc>
        <w:tc>
          <w:tcPr>
            <w:tcW w:w="4908" w:type="dxa"/>
            <w:tcBorders>
              <w:top w:val="nil"/>
              <w:left w:val="nil"/>
              <w:bottom w:val="single" w:sz="4" w:space="0" w:color="auto"/>
              <w:right w:val="single" w:sz="4" w:space="0" w:color="auto"/>
            </w:tcBorders>
            <w:shd w:val="clear" w:color="auto" w:fill="auto"/>
            <w:noWrap/>
            <w:vAlign w:val="center"/>
            <w:hideMark/>
          </w:tcPr>
          <w:p w14:paraId="32DCB528" w14:textId="77777777" w:rsidR="000E578B" w:rsidRPr="007C6148" w:rsidRDefault="000E578B" w:rsidP="000E578B">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BROMIDRATO</w:t>
            </w:r>
            <w:proofErr w:type="spellEnd"/>
            <w:r w:rsidRPr="007C6148">
              <w:rPr>
                <w:rFonts w:ascii="Arial" w:eastAsia="Times New Roman" w:hAnsi="Arial" w:cs="Arial"/>
                <w:color w:val="000000"/>
                <w:sz w:val="20"/>
                <w:szCs w:val="20"/>
              </w:rPr>
              <w:t xml:space="preserve"> DE </w:t>
            </w:r>
            <w:proofErr w:type="spellStart"/>
            <w:r w:rsidRPr="007C6148">
              <w:rPr>
                <w:rFonts w:ascii="Arial" w:eastAsia="Times New Roman" w:hAnsi="Arial" w:cs="Arial"/>
                <w:color w:val="000000"/>
                <w:sz w:val="20"/>
                <w:szCs w:val="20"/>
              </w:rPr>
              <w:t>CITALOPRAM</w:t>
            </w:r>
            <w:proofErr w:type="spellEnd"/>
            <w:r w:rsidRPr="007C6148">
              <w:rPr>
                <w:rFonts w:ascii="Arial" w:eastAsia="Times New Roman" w:hAnsi="Arial" w:cs="Arial"/>
                <w:color w:val="000000"/>
                <w:sz w:val="20"/>
                <w:szCs w:val="20"/>
              </w:rPr>
              <w:t xml:space="preserve"> 20MG</w:t>
            </w:r>
          </w:p>
        </w:tc>
        <w:tc>
          <w:tcPr>
            <w:tcW w:w="1274" w:type="dxa"/>
            <w:tcBorders>
              <w:top w:val="nil"/>
              <w:left w:val="nil"/>
              <w:bottom w:val="single" w:sz="4" w:space="0" w:color="auto"/>
              <w:right w:val="single" w:sz="4" w:space="0" w:color="auto"/>
            </w:tcBorders>
            <w:shd w:val="clear" w:color="auto" w:fill="auto"/>
            <w:vAlign w:val="center"/>
            <w:hideMark/>
          </w:tcPr>
          <w:p w14:paraId="581E7EFF"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4FAD0B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800</w:t>
            </w:r>
          </w:p>
        </w:tc>
        <w:tc>
          <w:tcPr>
            <w:tcW w:w="1236" w:type="dxa"/>
            <w:tcBorders>
              <w:top w:val="nil"/>
              <w:left w:val="nil"/>
              <w:bottom w:val="single" w:sz="4" w:space="0" w:color="auto"/>
              <w:right w:val="single" w:sz="4" w:space="0" w:color="auto"/>
            </w:tcBorders>
          </w:tcPr>
          <w:p w14:paraId="1CBCAB15"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CFC1302"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6B94E44" w14:textId="3D71E70E"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AF72B1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165</w:t>
            </w:r>
          </w:p>
        </w:tc>
        <w:tc>
          <w:tcPr>
            <w:tcW w:w="4908" w:type="dxa"/>
            <w:tcBorders>
              <w:top w:val="nil"/>
              <w:left w:val="nil"/>
              <w:bottom w:val="single" w:sz="4" w:space="0" w:color="auto"/>
              <w:right w:val="single" w:sz="4" w:space="0" w:color="auto"/>
            </w:tcBorders>
            <w:shd w:val="clear" w:color="000000" w:fill="FFFFFF"/>
            <w:vAlign w:val="center"/>
            <w:hideMark/>
          </w:tcPr>
          <w:p w14:paraId="073C9C60"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BROMETO DE ROCURÔNIO 10MG/ML - </w:t>
            </w:r>
            <w:proofErr w:type="spellStart"/>
            <w:r w:rsidRPr="007C6148">
              <w:rPr>
                <w:rFonts w:ascii="Arial" w:eastAsia="Times New Roman" w:hAnsi="Arial" w:cs="Arial"/>
                <w:color w:val="000000"/>
                <w:sz w:val="20"/>
                <w:szCs w:val="20"/>
              </w:rPr>
              <w:t>AMP</w:t>
            </w:r>
            <w:proofErr w:type="spellEnd"/>
            <w:r w:rsidRPr="007C6148">
              <w:rPr>
                <w:rFonts w:ascii="Arial" w:eastAsia="Times New Roman" w:hAnsi="Arial" w:cs="Arial"/>
                <w:color w:val="000000"/>
                <w:sz w:val="20"/>
                <w:szCs w:val="20"/>
              </w:rPr>
              <w:t xml:space="preserve"> 5ML</w:t>
            </w:r>
          </w:p>
        </w:tc>
        <w:tc>
          <w:tcPr>
            <w:tcW w:w="1274" w:type="dxa"/>
            <w:tcBorders>
              <w:top w:val="nil"/>
              <w:left w:val="nil"/>
              <w:bottom w:val="single" w:sz="4" w:space="0" w:color="auto"/>
              <w:right w:val="single" w:sz="4" w:space="0" w:color="auto"/>
            </w:tcBorders>
            <w:shd w:val="clear" w:color="000000" w:fill="FFFFFF"/>
            <w:noWrap/>
            <w:vAlign w:val="center"/>
            <w:hideMark/>
          </w:tcPr>
          <w:p w14:paraId="3B47B6E3"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493FFC2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shd w:val="clear" w:color="000000" w:fill="FFFFFF"/>
          </w:tcPr>
          <w:p w14:paraId="55B9C7D2"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5333A4EB"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2FB5F55" w14:textId="7F4ABF35"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DFC685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166</w:t>
            </w:r>
          </w:p>
        </w:tc>
        <w:tc>
          <w:tcPr>
            <w:tcW w:w="4908" w:type="dxa"/>
            <w:tcBorders>
              <w:top w:val="nil"/>
              <w:left w:val="nil"/>
              <w:bottom w:val="single" w:sz="4" w:space="0" w:color="auto"/>
              <w:right w:val="single" w:sz="4" w:space="0" w:color="auto"/>
            </w:tcBorders>
            <w:shd w:val="clear" w:color="auto" w:fill="auto"/>
            <w:vAlign w:val="center"/>
            <w:hideMark/>
          </w:tcPr>
          <w:p w14:paraId="573B78B8" w14:textId="77777777" w:rsidR="000E578B" w:rsidRPr="007C6148" w:rsidRDefault="000E578B" w:rsidP="00BB080D">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CITRATO DE </w:t>
            </w:r>
            <w:proofErr w:type="spellStart"/>
            <w:r w:rsidRPr="007C6148">
              <w:rPr>
                <w:rFonts w:ascii="Arial" w:eastAsia="Times New Roman" w:hAnsi="Arial" w:cs="Arial"/>
                <w:color w:val="000000"/>
                <w:sz w:val="20"/>
                <w:szCs w:val="20"/>
              </w:rPr>
              <w:t>FENTANILA</w:t>
            </w:r>
            <w:proofErr w:type="spellEnd"/>
            <w:r w:rsidRPr="007C6148">
              <w:rPr>
                <w:rFonts w:ascii="Arial" w:eastAsia="Times New Roman" w:hAnsi="Arial" w:cs="Arial"/>
                <w:color w:val="000000"/>
                <w:sz w:val="20"/>
                <w:szCs w:val="20"/>
              </w:rPr>
              <w:t xml:space="preserve"> 0,5MG/ML (AMPOLA 5ML) </w:t>
            </w:r>
          </w:p>
        </w:tc>
        <w:tc>
          <w:tcPr>
            <w:tcW w:w="1274" w:type="dxa"/>
            <w:tcBorders>
              <w:top w:val="nil"/>
              <w:left w:val="nil"/>
              <w:bottom w:val="single" w:sz="4" w:space="0" w:color="auto"/>
              <w:right w:val="single" w:sz="4" w:space="0" w:color="auto"/>
            </w:tcBorders>
            <w:shd w:val="clear" w:color="auto" w:fill="auto"/>
            <w:vAlign w:val="center"/>
            <w:hideMark/>
          </w:tcPr>
          <w:p w14:paraId="1F92FDCB"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51F0B2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250</w:t>
            </w:r>
          </w:p>
        </w:tc>
        <w:tc>
          <w:tcPr>
            <w:tcW w:w="1236" w:type="dxa"/>
            <w:tcBorders>
              <w:top w:val="nil"/>
              <w:left w:val="nil"/>
              <w:bottom w:val="single" w:sz="4" w:space="0" w:color="auto"/>
              <w:right w:val="single" w:sz="4" w:space="0" w:color="auto"/>
            </w:tcBorders>
          </w:tcPr>
          <w:p w14:paraId="71964D69"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E24AA69"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44F82D7" w14:textId="4FAA3BF6"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085385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167</w:t>
            </w:r>
          </w:p>
        </w:tc>
        <w:tc>
          <w:tcPr>
            <w:tcW w:w="4908" w:type="dxa"/>
            <w:tcBorders>
              <w:top w:val="nil"/>
              <w:left w:val="nil"/>
              <w:bottom w:val="single" w:sz="4" w:space="0" w:color="auto"/>
              <w:right w:val="single" w:sz="4" w:space="0" w:color="auto"/>
            </w:tcBorders>
            <w:shd w:val="clear" w:color="auto" w:fill="auto"/>
            <w:vAlign w:val="center"/>
            <w:hideMark/>
          </w:tcPr>
          <w:p w14:paraId="01D024A0"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CLORETO DE </w:t>
            </w:r>
            <w:proofErr w:type="spellStart"/>
            <w:r w:rsidRPr="007C6148">
              <w:rPr>
                <w:rFonts w:ascii="Arial" w:eastAsia="Times New Roman" w:hAnsi="Arial" w:cs="Arial"/>
                <w:color w:val="000000"/>
                <w:sz w:val="20"/>
                <w:szCs w:val="20"/>
              </w:rPr>
              <w:t>SUXAMETÔNIO</w:t>
            </w:r>
            <w:proofErr w:type="spellEnd"/>
            <w:r w:rsidRPr="007C6148">
              <w:rPr>
                <w:rFonts w:ascii="Arial" w:eastAsia="Times New Roman" w:hAnsi="Arial" w:cs="Arial"/>
                <w:color w:val="000000"/>
                <w:sz w:val="20"/>
                <w:szCs w:val="20"/>
              </w:rPr>
              <w:t xml:space="preserve"> 100MG INJETÁVEL PÓ </w:t>
            </w:r>
          </w:p>
        </w:tc>
        <w:tc>
          <w:tcPr>
            <w:tcW w:w="1274" w:type="dxa"/>
            <w:tcBorders>
              <w:top w:val="nil"/>
              <w:left w:val="nil"/>
              <w:bottom w:val="single" w:sz="4" w:space="0" w:color="auto"/>
              <w:right w:val="single" w:sz="4" w:space="0" w:color="auto"/>
            </w:tcBorders>
            <w:shd w:val="clear" w:color="auto" w:fill="auto"/>
            <w:vAlign w:val="center"/>
            <w:hideMark/>
          </w:tcPr>
          <w:p w14:paraId="2919C3A0"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C729F2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tcPr>
          <w:p w14:paraId="50CB2096"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BADFAA1"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0150E3D" w14:textId="7C74A7AF"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95B416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168</w:t>
            </w:r>
          </w:p>
        </w:tc>
        <w:tc>
          <w:tcPr>
            <w:tcW w:w="4908" w:type="dxa"/>
            <w:tcBorders>
              <w:top w:val="nil"/>
              <w:left w:val="nil"/>
              <w:bottom w:val="single" w:sz="4" w:space="0" w:color="auto"/>
              <w:right w:val="single" w:sz="4" w:space="0" w:color="auto"/>
            </w:tcBorders>
            <w:shd w:val="clear" w:color="auto" w:fill="auto"/>
            <w:vAlign w:val="center"/>
            <w:hideMark/>
          </w:tcPr>
          <w:p w14:paraId="6CE806D2"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CLORIDRATO DE CETAMINA  50MG/ML  2ML </w:t>
            </w:r>
          </w:p>
        </w:tc>
        <w:tc>
          <w:tcPr>
            <w:tcW w:w="1274" w:type="dxa"/>
            <w:tcBorders>
              <w:top w:val="nil"/>
              <w:left w:val="nil"/>
              <w:bottom w:val="single" w:sz="4" w:space="0" w:color="auto"/>
              <w:right w:val="single" w:sz="4" w:space="0" w:color="auto"/>
            </w:tcBorders>
            <w:shd w:val="clear" w:color="auto" w:fill="auto"/>
            <w:vAlign w:val="center"/>
            <w:hideMark/>
          </w:tcPr>
          <w:p w14:paraId="1C5A854D"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7B89AB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w:t>
            </w:r>
          </w:p>
        </w:tc>
        <w:tc>
          <w:tcPr>
            <w:tcW w:w="1236" w:type="dxa"/>
            <w:tcBorders>
              <w:top w:val="nil"/>
              <w:left w:val="nil"/>
              <w:bottom w:val="single" w:sz="4" w:space="0" w:color="auto"/>
              <w:right w:val="single" w:sz="4" w:space="0" w:color="auto"/>
            </w:tcBorders>
          </w:tcPr>
          <w:p w14:paraId="2251E36E"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A8EBA5E"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FA07ACF" w14:textId="109085F6"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2D0223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169</w:t>
            </w:r>
          </w:p>
        </w:tc>
        <w:tc>
          <w:tcPr>
            <w:tcW w:w="4908" w:type="dxa"/>
            <w:tcBorders>
              <w:top w:val="nil"/>
              <w:left w:val="nil"/>
              <w:bottom w:val="single" w:sz="4" w:space="0" w:color="auto"/>
              <w:right w:val="single" w:sz="4" w:space="0" w:color="auto"/>
            </w:tcBorders>
            <w:shd w:val="clear" w:color="auto" w:fill="auto"/>
            <w:vAlign w:val="center"/>
            <w:hideMark/>
          </w:tcPr>
          <w:p w14:paraId="25BE3D1A"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CLORIDRATO DE </w:t>
            </w:r>
            <w:proofErr w:type="spellStart"/>
            <w:r w:rsidRPr="007C6148">
              <w:rPr>
                <w:rFonts w:ascii="Arial" w:eastAsia="Times New Roman" w:hAnsi="Arial" w:cs="Arial"/>
                <w:color w:val="000000"/>
                <w:sz w:val="20"/>
                <w:szCs w:val="20"/>
              </w:rPr>
              <w:t>DEXMEDETOMIDINA</w:t>
            </w:r>
            <w:proofErr w:type="spellEnd"/>
            <w:r w:rsidRPr="007C6148">
              <w:rPr>
                <w:rFonts w:ascii="Arial" w:eastAsia="Times New Roman" w:hAnsi="Arial" w:cs="Arial"/>
                <w:color w:val="000000"/>
                <w:sz w:val="20"/>
                <w:szCs w:val="20"/>
              </w:rPr>
              <w:t xml:space="preserve"> (INJETÁVEL 100MCG/ML</w:t>
            </w:r>
          </w:p>
        </w:tc>
        <w:tc>
          <w:tcPr>
            <w:tcW w:w="1274" w:type="dxa"/>
            <w:tcBorders>
              <w:top w:val="nil"/>
              <w:left w:val="nil"/>
              <w:bottom w:val="single" w:sz="4" w:space="0" w:color="auto"/>
              <w:right w:val="single" w:sz="4" w:space="0" w:color="auto"/>
            </w:tcBorders>
            <w:shd w:val="clear" w:color="auto" w:fill="auto"/>
            <w:vAlign w:val="center"/>
            <w:hideMark/>
          </w:tcPr>
          <w:p w14:paraId="0E3AD81A"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0281262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136FF1BB"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89951B9"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73E0941" w14:textId="3CE1084A" w:rsidTr="004C1BD8">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A94213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170</w:t>
            </w:r>
          </w:p>
        </w:tc>
        <w:tc>
          <w:tcPr>
            <w:tcW w:w="4908" w:type="dxa"/>
            <w:tcBorders>
              <w:top w:val="nil"/>
              <w:left w:val="nil"/>
              <w:bottom w:val="single" w:sz="4" w:space="0" w:color="auto"/>
              <w:right w:val="single" w:sz="4" w:space="0" w:color="auto"/>
            </w:tcBorders>
            <w:shd w:val="clear" w:color="auto" w:fill="auto"/>
            <w:vAlign w:val="center"/>
            <w:hideMark/>
          </w:tcPr>
          <w:p w14:paraId="5FCBB098"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CLORIDRATO DE </w:t>
            </w:r>
            <w:proofErr w:type="spellStart"/>
            <w:r w:rsidRPr="007C6148">
              <w:rPr>
                <w:rFonts w:ascii="Arial" w:eastAsia="Times New Roman" w:hAnsi="Arial" w:cs="Arial"/>
                <w:color w:val="000000"/>
                <w:sz w:val="20"/>
                <w:szCs w:val="20"/>
              </w:rPr>
              <w:t>DEXTROCETAMINA</w:t>
            </w:r>
            <w:proofErr w:type="spellEnd"/>
            <w:r w:rsidRPr="007C6148">
              <w:rPr>
                <w:rFonts w:ascii="Arial" w:eastAsia="Times New Roman" w:hAnsi="Arial" w:cs="Arial"/>
                <w:color w:val="000000"/>
                <w:sz w:val="20"/>
                <w:szCs w:val="20"/>
              </w:rPr>
              <w:t xml:space="preserve"> - SOLUÇÃO INJETÁVEL– 50 MG/ML</w:t>
            </w:r>
          </w:p>
        </w:tc>
        <w:tc>
          <w:tcPr>
            <w:tcW w:w="1274" w:type="dxa"/>
            <w:tcBorders>
              <w:top w:val="nil"/>
              <w:left w:val="nil"/>
              <w:bottom w:val="single" w:sz="4" w:space="0" w:color="auto"/>
              <w:right w:val="single" w:sz="4" w:space="0" w:color="auto"/>
            </w:tcBorders>
            <w:shd w:val="clear" w:color="auto" w:fill="auto"/>
            <w:vAlign w:val="center"/>
            <w:hideMark/>
          </w:tcPr>
          <w:p w14:paraId="2442A118"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B2AE27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2007CFCF"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6BBF244"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BC4422F" w14:textId="534A1223"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1F5D44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171</w:t>
            </w:r>
          </w:p>
        </w:tc>
        <w:tc>
          <w:tcPr>
            <w:tcW w:w="4908" w:type="dxa"/>
            <w:tcBorders>
              <w:top w:val="nil"/>
              <w:left w:val="nil"/>
              <w:bottom w:val="single" w:sz="4" w:space="0" w:color="auto"/>
              <w:right w:val="single" w:sz="4" w:space="0" w:color="auto"/>
            </w:tcBorders>
            <w:shd w:val="clear" w:color="auto" w:fill="auto"/>
            <w:vAlign w:val="center"/>
            <w:hideMark/>
          </w:tcPr>
          <w:p w14:paraId="1EDDCDE9"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CLORIDRATO DE </w:t>
            </w:r>
            <w:proofErr w:type="spellStart"/>
            <w:r w:rsidRPr="007C6148">
              <w:rPr>
                <w:rFonts w:ascii="Arial" w:eastAsia="Times New Roman" w:hAnsi="Arial" w:cs="Arial"/>
                <w:color w:val="000000"/>
                <w:sz w:val="20"/>
                <w:szCs w:val="20"/>
              </w:rPr>
              <w:t>ESMOLOL</w:t>
            </w:r>
            <w:proofErr w:type="spellEnd"/>
            <w:r w:rsidRPr="007C6148">
              <w:rPr>
                <w:rFonts w:ascii="Arial" w:eastAsia="Times New Roman" w:hAnsi="Arial" w:cs="Arial"/>
                <w:color w:val="000000"/>
                <w:sz w:val="20"/>
                <w:szCs w:val="20"/>
              </w:rPr>
              <w:t xml:space="preserve"> - SOLUÇÃO INJETÁVEL 250MG/ML</w:t>
            </w:r>
          </w:p>
        </w:tc>
        <w:tc>
          <w:tcPr>
            <w:tcW w:w="1274" w:type="dxa"/>
            <w:tcBorders>
              <w:top w:val="nil"/>
              <w:left w:val="nil"/>
              <w:bottom w:val="single" w:sz="4" w:space="0" w:color="auto"/>
              <w:right w:val="single" w:sz="4" w:space="0" w:color="auto"/>
            </w:tcBorders>
            <w:shd w:val="clear" w:color="auto" w:fill="auto"/>
            <w:vAlign w:val="center"/>
            <w:hideMark/>
          </w:tcPr>
          <w:p w14:paraId="3E3131DF"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005303C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tcPr>
          <w:p w14:paraId="5BA6B715"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5CA8FD3"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9BB3AAE" w14:textId="66FC5A68"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32BBF9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172</w:t>
            </w:r>
          </w:p>
        </w:tc>
        <w:tc>
          <w:tcPr>
            <w:tcW w:w="4908" w:type="dxa"/>
            <w:tcBorders>
              <w:top w:val="nil"/>
              <w:left w:val="nil"/>
              <w:bottom w:val="single" w:sz="4" w:space="0" w:color="auto"/>
              <w:right w:val="single" w:sz="4" w:space="0" w:color="auto"/>
            </w:tcBorders>
            <w:shd w:val="clear" w:color="auto" w:fill="auto"/>
            <w:vAlign w:val="center"/>
            <w:hideMark/>
          </w:tcPr>
          <w:p w14:paraId="40620D1D"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CLORIDRATO DE NALOXONA 0,4MG (AMPOLA 1ML)</w:t>
            </w:r>
          </w:p>
        </w:tc>
        <w:tc>
          <w:tcPr>
            <w:tcW w:w="1274" w:type="dxa"/>
            <w:tcBorders>
              <w:top w:val="nil"/>
              <w:left w:val="nil"/>
              <w:bottom w:val="single" w:sz="4" w:space="0" w:color="auto"/>
              <w:right w:val="single" w:sz="4" w:space="0" w:color="auto"/>
            </w:tcBorders>
            <w:shd w:val="clear" w:color="auto" w:fill="auto"/>
            <w:vAlign w:val="center"/>
            <w:hideMark/>
          </w:tcPr>
          <w:p w14:paraId="0C9DF97F"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379263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7A252FEE"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FACA9BB"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A0DA284" w14:textId="1DF856E8"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EC7225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173</w:t>
            </w:r>
          </w:p>
        </w:tc>
        <w:tc>
          <w:tcPr>
            <w:tcW w:w="4908" w:type="dxa"/>
            <w:tcBorders>
              <w:top w:val="nil"/>
              <w:left w:val="nil"/>
              <w:bottom w:val="single" w:sz="4" w:space="0" w:color="auto"/>
              <w:right w:val="single" w:sz="4" w:space="0" w:color="auto"/>
            </w:tcBorders>
            <w:shd w:val="clear" w:color="auto" w:fill="auto"/>
            <w:vAlign w:val="center"/>
            <w:hideMark/>
          </w:tcPr>
          <w:p w14:paraId="587D4AA1"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CLORIDRATO DE </w:t>
            </w:r>
            <w:proofErr w:type="spellStart"/>
            <w:r w:rsidRPr="007C6148">
              <w:rPr>
                <w:rFonts w:ascii="Arial" w:eastAsia="Times New Roman" w:hAnsi="Arial" w:cs="Arial"/>
                <w:color w:val="000000"/>
                <w:sz w:val="20"/>
                <w:szCs w:val="20"/>
              </w:rPr>
              <w:t>PETIDINA</w:t>
            </w:r>
            <w:proofErr w:type="spellEnd"/>
            <w:r w:rsidRPr="007C6148">
              <w:rPr>
                <w:rFonts w:ascii="Arial" w:eastAsia="Times New Roman" w:hAnsi="Arial" w:cs="Arial"/>
                <w:color w:val="000000"/>
                <w:sz w:val="20"/>
                <w:szCs w:val="20"/>
              </w:rPr>
              <w:t>) 50MG (AMPOLA 2ML)</w:t>
            </w:r>
          </w:p>
        </w:tc>
        <w:tc>
          <w:tcPr>
            <w:tcW w:w="1274" w:type="dxa"/>
            <w:tcBorders>
              <w:top w:val="nil"/>
              <w:left w:val="nil"/>
              <w:bottom w:val="single" w:sz="4" w:space="0" w:color="auto"/>
              <w:right w:val="single" w:sz="4" w:space="0" w:color="auto"/>
            </w:tcBorders>
            <w:shd w:val="clear" w:color="auto" w:fill="auto"/>
            <w:vAlign w:val="center"/>
            <w:hideMark/>
          </w:tcPr>
          <w:p w14:paraId="59A4F953"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8FDC22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c>
          <w:tcPr>
            <w:tcW w:w="1236" w:type="dxa"/>
            <w:tcBorders>
              <w:top w:val="nil"/>
              <w:left w:val="nil"/>
              <w:bottom w:val="single" w:sz="4" w:space="0" w:color="auto"/>
              <w:right w:val="single" w:sz="4" w:space="0" w:color="auto"/>
            </w:tcBorders>
          </w:tcPr>
          <w:p w14:paraId="5B2AD261"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4D5B3C0"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B26958A" w14:textId="655D7E6D"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82067B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174</w:t>
            </w:r>
          </w:p>
        </w:tc>
        <w:tc>
          <w:tcPr>
            <w:tcW w:w="4908" w:type="dxa"/>
            <w:tcBorders>
              <w:top w:val="nil"/>
              <w:left w:val="nil"/>
              <w:bottom w:val="single" w:sz="4" w:space="0" w:color="auto"/>
              <w:right w:val="single" w:sz="4" w:space="0" w:color="auto"/>
            </w:tcBorders>
            <w:shd w:val="clear" w:color="auto" w:fill="auto"/>
            <w:vAlign w:val="center"/>
            <w:hideMark/>
          </w:tcPr>
          <w:p w14:paraId="3E378F14"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CLORIDRATO DE </w:t>
            </w:r>
            <w:proofErr w:type="spellStart"/>
            <w:r w:rsidRPr="007C6148">
              <w:rPr>
                <w:rFonts w:ascii="Arial" w:eastAsia="Times New Roman" w:hAnsi="Arial" w:cs="Arial"/>
                <w:color w:val="000000"/>
                <w:sz w:val="20"/>
                <w:szCs w:val="20"/>
              </w:rPr>
              <w:t>PROMETAZINA</w:t>
            </w:r>
            <w:proofErr w:type="spellEnd"/>
            <w:r w:rsidRPr="007C6148">
              <w:rPr>
                <w:rFonts w:ascii="Arial" w:eastAsia="Times New Roman" w:hAnsi="Arial" w:cs="Arial"/>
                <w:color w:val="000000"/>
                <w:sz w:val="20"/>
                <w:szCs w:val="20"/>
              </w:rPr>
              <w:t xml:space="preserve"> 50MG 2ML </w:t>
            </w:r>
          </w:p>
        </w:tc>
        <w:tc>
          <w:tcPr>
            <w:tcW w:w="1274" w:type="dxa"/>
            <w:tcBorders>
              <w:top w:val="nil"/>
              <w:left w:val="nil"/>
              <w:bottom w:val="single" w:sz="4" w:space="0" w:color="auto"/>
              <w:right w:val="single" w:sz="4" w:space="0" w:color="auto"/>
            </w:tcBorders>
            <w:shd w:val="clear" w:color="auto" w:fill="auto"/>
            <w:vAlign w:val="center"/>
            <w:hideMark/>
          </w:tcPr>
          <w:p w14:paraId="7478C38F"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7F3483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1500</w:t>
            </w:r>
          </w:p>
        </w:tc>
        <w:tc>
          <w:tcPr>
            <w:tcW w:w="1236" w:type="dxa"/>
            <w:tcBorders>
              <w:top w:val="nil"/>
              <w:left w:val="nil"/>
              <w:bottom w:val="single" w:sz="4" w:space="0" w:color="auto"/>
              <w:right w:val="single" w:sz="4" w:space="0" w:color="auto"/>
            </w:tcBorders>
          </w:tcPr>
          <w:p w14:paraId="4EC805D8"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A951F09"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5CF978E" w14:textId="75D487DD"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243990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175</w:t>
            </w:r>
          </w:p>
        </w:tc>
        <w:tc>
          <w:tcPr>
            <w:tcW w:w="4908" w:type="dxa"/>
            <w:tcBorders>
              <w:top w:val="nil"/>
              <w:left w:val="nil"/>
              <w:bottom w:val="single" w:sz="4" w:space="0" w:color="auto"/>
              <w:right w:val="single" w:sz="4" w:space="0" w:color="auto"/>
            </w:tcBorders>
            <w:shd w:val="clear" w:color="auto" w:fill="auto"/>
            <w:vAlign w:val="center"/>
            <w:hideMark/>
          </w:tcPr>
          <w:p w14:paraId="7651E5AC"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CLORIDRATO DE </w:t>
            </w:r>
            <w:proofErr w:type="spellStart"/>
            <w:r w:rsidRPr="007C6148">
              <w:rPr>
                <w:rFonts w:ascii="Arial" w:eastAsia="Times New Roman" w:hAnsi="Arial" w:cs="Arial"/>
                <w:color w:val="000000"/>
                <w:sz w:val="20"/>
                <w:szCs w:val="20"/>
              </w:rPr>
              <w:t>TRAMADOL</w:t>
            </w:r>
            <w:proofErr w:type="spellEnd"/>
            <w:r w:rsidRPr="007C6148">
              <w:rPr>
                <w:rFonts w:ascii="Arial" w:eastAsia="Times New Roman" w:hAnsi="Arial" w:cs="Arial"/>
                <w:color w:val="000000"/>
                <w:sz w:val="20"/>
                <w:szCs w:val="20"/>
              </w:rPr>
              <w:t xml:space="preserve">, 50 MG/ML, SOLUÇÃO INJETÁVEL </w:t>
            </w:r>
          </w:p>
        </w:tc>
        <w:tc>
          <w:tcPr>
            <w:tcW w:w="1274" w:type="dxa"/>
            <w:tcBorders>
              <w:top w:val="nil"/>
              <w:left w:val="nil"/>
              <w:bottom w:val="single" w:sz="4" w:space="0" w:color="auto"/>
              <w:right w:val="single" w:sz="4" w:space="0" w:color="auto"/>
            </w:tcBorders>
            <w:shd w:val="clear" w:color="auto" w:fill="auto"/>
            <w:vAlign w:val="center"/>
            <w:hideMark/>
          </w:tcPr>
          <w:p w14:paraId="3EE4F2AB"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703E6C5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1500</w:t>
            </w:r>
          </w:p>
        </w:tc>
        <w:tc>
          <w:tcPr>
            <w:tcW w:w="1236" w:type="dxa"/>
            <w:tcBorders>
              <w:top w:val="nil"/>
              <w:left w:val="nil"/>
              <w:bottom w:val="single" w:sz="4" w:space="0" w:color="auto"/>
              <w:right w:val="single" w:sz="4" w:space="0" w:color="auto"/>
            </w:tcBorders>
          </w:tcPr>
          <w:p w14:paraId="756D2331"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6EBFD04"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0466B4F" w14:textId="56568A26"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7F5FAE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176</w:t>
            </w:r>
          </w:p>
        </w:tc>
        <w:tc>
          <w:tcPr>
            <w:tcW w:w="4908" w:type="dxa"/>
            <w:tcBorders>
              <w:top w:val="nil"/>
              <w:left w:val="nil"/>
              <w:bottom w:val="single" w:sz="4" w:space="0" w:color="auto"/>
              <w:right w:val="single" w:sz="4" w:space="0" w:color="auto"/>
            </w:tcBorders>
            <w:shd w:val="clear" w:color="auto" w:fill="auto"/>
            <w:vAlign w:val="center"/>
            <w:hideMark/>
          </w:tcPr>
          <w:p w14:paraId="22A835DC"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CLORPROMAZINA 5MG/ML</w:t>
            </w:r>
          </w:p>
        </w:tc>
        <w:tc>
          <w:tcPr>
            <w:tcW w:w="1274" w:type="dxa"/>
            <w:tcBorders>
              <w:top w:val="nil"/>
              <w:left w:val="nil"/>
              <w:bottom w:val="single" w:sz="4" w:space="0" w:color="auto"/>
              <w:right w:val="single" w:sz="4" w:space="0" w:color="auto"/>
            </w:tcBorders>
            <w:shd w:val="clear" w:color="auto" w:fill="auto"/>
            <w:vAlign w:val="center"/>
            <w:hideMark/>
          </w:tcPr>
          <w:p w14:paraId="2A26F1A5"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33110DA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50FEABD8"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51367B7"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15E5463" w14:textId="647EC70C"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88F77C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177</w:t>
            </w:r>
          </w:p>
        </w:tc>
        <w:tc>
          <w:tcPr>
            <w:tcW w:w="4908" w:type="dxa"/>
            <w:tcBorders>
              <w:top w:val="nil"/>
              <w:left w:val="nil"/>
              <w:bottom w:val="single" w:sz="4" w:space="0" w:color="auto"/>
              <w:right w:val="single" w:sz="4" w:space="0" w:color="auto"/>
            </w:tcBorders>
            <w:shd w:val="clear" w:color="auto" w:fill="auto"/>
            <w:vAlign w:val="center"/>
            <w:hideMark/>
          </w:tcPr>
          <w:p w14:paraId="52F33BCD"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DIAZEPAM, 10 MG/ML, SOLUÇÃO INJETÁVEL</w:t>
            </w:r>
          </w:p>
        </w:tc>
        <w:tc>
          <w:tcPr>
            <w:tcW w:w="1274" w:type="dxa"/>
            <w:tcBorders>
              <w:top w:val="nil"/>
              <w:left w:val="nil"/>
              <w:bottom w:val="single" w:sz="4" w:space="0" w:color="auto"/>
              <w:right w:val="single" w:sz="4" w:space="0" w:color="auto"/>
            </w:tcBorders>
            <w:shd w:val="clear" w:color="auto" w:fill="auto"/>
            <w:vAlign w:val="center"/>
            <w:hideMark/>
          </w:tcPr>
          <w:p w14:paraId="584A02E2"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A5D890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600</w:t>
            </w:r>
          </w:p>
        </w:tc>
        <w:tc>
          <w:tcPr>
            <w:tcW w:w="1236" w:type="dxa"/>
            <w:tcBorders>
              <w:top w:val="nil"/>
              <w:left w:val="nil"/>
              <w:bottom w:val="single" w:sz="4" w:space="0" w:color="auto"/>
              <w:right w:val="single" w:sz="4" w:space="0" w:color="auto"/>
            </w:tcBorders>
          </w:tcPr>
          <w:p w14:paraId="6EA702F4"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829448D"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EB3285B" w14:textId="02379D15"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AD8566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178</w:t>
            </w:r>
          </w:p>
        </w:tc>
        <w:tc>
          <w:tcPr>
            <w:tcW w:w="4908" w:type="dxa"/>
            <w:tcBorders>
              <w:top w:val="nil"/>
              <w:left w:val="nil"/>
              <w:bottom w:val="single" w:sz="4" w:space="0" w:color="auto"/>
              <w:right w:val="single" w:sz="4" w:space="0" w:color="auto"/>
            </w:tcBorders>
            <w:shd w:val="clear" w:color="auto" w:fill="auto"/>
            <w:vAlign w:val="center"/>
            <w:hideMark/>
          </w:tcPr>
          <w:p w14:paraId="58783BC2" w14:textId="77777777" w:rsidR="000E578B" w:rsidRPr="007C6148" w:rsidRDefault="000E578B" w:rsidP="000E578B">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ETOMIDATO</w:t>
            </w:r>
            <w:proofErr w:type="spellEnd"/>
            <w:r w:rsidRPr="007C6148">
              <w:rPr>
                <w:rFonts w:ascii="Arial" w:eastAsia="Times New Roman" w:hAnsi="Arial" w:cs="Arial"/>
                <w:color w:val="000000"/>
                <w:sz w:val="20"/>
                <w:szCs w:val="20"/>
              </w:rPr>
              <w:t xml:space="preserve"> 2MG/ML - AMPOLA 10ML</w:t>
            </w:r>
          </w:p>
        </w:tc>
        <w:tc>
          <w:tcPr>
            <w:tcW w:w="1274" w:type="dxa"/>
            <w:tcBorders>
              <w:top w:val="nil"/>
              <w:left w:val="nil"/>
              <w:bottom w:val="single" w:sz="4" w:space="0" w:color="auto"/>
              <w:right w:val="single" w:sz="4" w:space="0" w:color="auto"/>
            </w:tcBorders>
            <w:shd w:val="clear" w:color="auto" w:fill="auto"/>
            <w:vAlign w:val="center"/>
            <w:hideMark/>
          </w:tcPr>
          <w:p w14:paraId="1799691B"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7361EC4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tcPr>
          <w:p w14:paraId="2A91E986"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AB88AAE"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817CB6C" w14:textId="54AD0D40"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A1FF19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179</w:t>
            </w:r>
          </w:p>
        </w:tc>
        <w:tc>
          <w:tcPr>
            <w:tcW w:w="4908" w:type="dxa"/>
            <w:tcBorders>
              <w:top w:val="nil"/>
              <w:left w:val="nil"/>
              <w:bottom w:val="single" w:sz="4" w:space="0" w:color="auto"/>
              <w:right w:val="single" w:sz="4" w:space="0" w:color="auto"/>
            </w:tcBorders>
            <w:shd w:val="clear" w:color="auto" w:fill="auto"/>
            <w:noWrap/>
            <w:vAlign w:val="center"/>
            <w:hideMark/>
          </w:tcPr>
          <w:p w14:paraId="06831E99" w14:textId="77777777" w:rsidR="000E578B" w:rsidRPr="007C6148" w:rsidRDefault="000E578B" w:rsidP="000E578B">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ESZOPICLONA</w:t>
            </w:r>
            <w:proofErr w:type="spellEnd"/>
            <w:r w:rsidRPr="007C6148">
              <w:rPr>
                <w:rFonts w:ascii="Arial" w:eastAsia="Times New Roman" w:hAnsi="Arial" w:cs="Arial"/>
                <w:color w:val="000000"/>
                <w:sz w:val="20"/>
                <w:szCs w:val="20"/>
              </w:rPr>
              <w:t xml:space="preserve"> 2MG</w:t>
            </w:r>
          </w:p>
        </w:tc>
        <w:tc>
          <w:tcPr>
            <w:tcW w:w="1274" w:type="dxa"/>
            <w:tcBorders>
              <w:top w:val="nil"/>
              <w:left w:val="nil"/>
              <w:bottom w:val="single" w:sz="4" w:space="0" w:color="auto"/>
              <w:right w:val="single" w:sz="4" w:space="0" w:color="auto"/>
            </w:tcBorders>
            <w:shd w:val="clear" w:color="auto" w:fill="auto"/>
            <w:vAlign w:val="center"/>
            <w:hideMark/>
          </w:tcPr>
          <w:p w14:paraId="6F397BAB"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0B4A2FC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360</w:t>
            </w:r>
          </w:p>
        </w:tc>
        <w:tc>
          <w:tcPr>
            <w:tcW w:w="1236" w:type="dxa"/>
            <w:tcBorders>
              <w:top w:val="nil"/>
              <w:left w:val="nil"/>
              <w:bottom w:val="single" w:sz="4" w:space="0" w:color="auto"/>
              <w:right w:val="single" w:sz="4" w:space="0" w:color="auto"/>
            </w:tcBorders>
          </w:tcPr>
          <w:p w14:paraId="0DE23A80"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AEB09B5"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853BC24" w14:textId="65E029FC" w:rsidTr="001A74CD">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3E3B7D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180</w:t>
            </w:r>
          </w:p>
        </w:tc>
        <w:tc>
          <w:tcPr>
            <w:tcW w:w="4908" w:type="dxa"/>
            <w:tcBorders>
              <w:top w:val="nil"/>
              <w:left w:val="nil"/>
              <w:bottom w:val="single" w:sz="4" w:space="0" w:color="auto"/>
              <w:right w:val="single" w:sz="4" w:space="0" w:color="auto"/>
            </w:tcBorders>
            <w:shd w:val="clear" w:color="auto" w:fill="auto"/>
            <w:vAlign w:val="center"/>
            <w:hideMark/>
          </w:tcPr>
          <w:p w14:paraId="520F8EA3" w14:textId="77777777" w:rsidR="000E578B" w:rsidRPr="007C6148" w:rsidRDefault="000E578B" w:rsidP="000E578B">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FENITOINA</w:t>
            </w:r>
            <w:proofErr w:type="spellEnd"/>
            <w:r w:rsidRPr="007C6148">
              <w:rPr>
                <w:rFonts w:ascii="Arial" w:eastAsia="Times New Roman" w:hAnsi="Arial" w:cs="Arial"/>
                <w:color w:val="000000"/>
                <w:sz w:val="20"/>
                <w:szCs w:val="20"/>
              </w:rPr>
              <w:t xml:space="preserve"> SÓDICA SOLUÇÃO INJETÁVEL 50MG/ML</w:t>
            </w:r>
          </w:p>
        </w:tc>
        <w:tc>
          <w:tcPr>
            <w:tcW w:w="1274" w:type="dxa"/>
            <w:tcBorders>
              <w:top w:val="nil"/>
              <w:left w:val="nil"/>
              <w:bottom w:val="single" w:sz="4" w:space="0" w:color="auto"/>
              <w:right w:val="single" w:sz="4" w:space="0" w:color="auto"/>
            </w:tcBorders>
            <w:shd w:val="clear" w:color="auto" w:fill="auto"/>
            <w:vAlign w:val="center"/>
            <w:hideMark/>
          </w:tcPr>
          <w:p w14:paraId="39DFE885"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DE7FFF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w:t>
            </w:r>
          </w:p>
        </w:tc>
        <w:tc>
          <w:tcPr>
            <w:tcW w:w="1236" w:type="dxa"/>
            <w:tcBorders>
              <w:top w:val="nil"/>
              <w:left w:val="nil"/>
              <w:bottom w:val="single" w:sz="4" w:space="0" w:color="auto"/>
              <w:right w:val="single" w:sz="4" w:space="0" w:color="auto"/>
            </w:tcBorders>
          </w:tcPr>
          <w:p w14:paraId="63B7A274"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6E02A4A"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FE2FACA" w14:textId="30C30CCF"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F656BE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181</w:t>
            </w:r>
          </w:p>
        </w:tc>
        <w:tc>
          <w:tcPr>
            <w:tcW w:w="4908" w:type="dxa"/>
            <w:tcBorders>
              <w:top w:val="nil"/>
              <w:left w:val="nil"/>
              <w:bottom w:val="single" w:sz="4" w:space="0" w:color="auto"/>
              <w:right w:val="single" w:sz="4" w:space="0" w:color="auto"/>
            </w:tcBorders>
            <w:shd w:val="clear" w:color="auto" w:fill="auto"/>
            <w:vAlign w:val="center"/>
            <w:hideMark/>
          </w:tcPr>
          <w:p w14:paraId="60E92095"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FENOBARBITAL SÓDICO, 200 MG/ML, SOLUÇÃO INJETÁVEL</w:t>
            </w:r>
          </w:p>
        </w:tc>
        <w:tc>
          <w:tcPr>
            <w:tcW w:w="1274" w:type="dxa"/>
            <w:tcBorders>
              <w:top w:val="nil"/>
              <w:left w:val="nil"/>
              <w:bottom w:val="single" w:sz="4" w:space="0" w:color="auto"/>
              <w:right w:val="single" w:sz="4" w:space="0" w:color="auto"/>
            </w:tcBorders>
            <w:shd w:val="clear" w:color="auto" w:fill="auto"/>
            <w:vAlign w:val="center"/>
            <w:hideMark/>
          </w:tcPr>
          <w:p w14:paraId="6A93DFA6"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5F7D63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w:t>
            </w:r>
          </w:p>
        </w:tc>
        <w:tc>
          <w:tcPr>
            <w:tcW w:w="1236" w:type="dxa"/>
            <w:tcBorders>
              <w:top w:val="nil"/>
              <w:left w:val="nil"/>
              <w:bottom w:val="single" w:sz="4" w:space="0" w:color="auto"/>
              <w:right w:val="single" w:sz="4" w:space="0" w:color="auto"/>
            </w:tcBorders>
          </w:tcPr>
          <w:p w14:paraId="45CF3651"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963A874"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B13049B" w14:textId="3F423A9D" w:rsidTr="001A74CD">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1BBF14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182</w:t>
            </w:r>
          </w:p>
        </w:tc>
        <w:tc>
          <w:tcPr>
            <w:tcW w:w="4908" w:type="dxa"/>
            <w:tcBorders>
              <w:top w:val="nil"/>
              <w:left w:val="nil"/>
              <w:bottom w:val="single" w:sz="4" w:space="0" w:color="auto"/>
              <w:right w:val="single" w:sz="4" w:space="0" w:color="auto"/>
            </w:tcBorders>
            <w:shd w:val="clear" w:color="auto" w:fill="auto"/>
            <w:vAlign w:val="center"/>
            <w:hideMark/>
          </w:tcPr>
          <w:p w14:paraId="3224C940" w14:textId="77777777" w:rsidR="000E578B" w:rsidRPr="007C6148" w:rsidRDefault="000E578B" w:rsidP="000E578B">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FLUMAZENIL</w:t>
            </w:r>
            <w:proofErr w:type="spellEnd"/>
            <w:r w:rsidRPr="007C6148">
              <w:rPr>
                <w:rFonts w:ascii="Arial" w:eastAsia="Times New Roman" w:hAnsi="Arial" w:cs="Arial"/>
                <w:color w:val="000000"/>
                <w:sz w:val="20"/>
                <w:szCs w:val="20"/>
              </w:rPr>
              <w:t xml:space="preserve"> 0,5MG/ML - SOLUÇÃO INJETÁVEL - AMPOLA 5ML</w:t>
            </w:r>
          </w:p>
        </w:tc>
        <w:tc>
          <w:tcPr>
            <w:tcW w:w="1274" w:type="dxa"/>
            <w:tcBorders>
              <w:top w:val="nil"/>
              <w:left w:val="nil"/>
              <w:bottom w:val="single" w:sz="4" w:space="0" w:color="auto"/>
              <w:right w:val="single" w:sz="4" w:space="0" w:color="auto"/>
            </w:tcBorders>
            <w:shd w:val="clear" w:color="auto" w:fill="auto"/>
            <w:vAlign w:val="center"/>
            <w:hideMark/>
          </w:tcPr>
          <w:p w14:paraId="48497185"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494C9E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c>
          <w:tcPr>
            <w:tcW w:w="1236" w:type="dxa"/>
            <w:tcBorders>
              <w:top w:val="nil"/>
              <w:left w:val="nil"/>
              <w:bottom w:val="single" w:sz="4" w:space="0" w:color="auto"/>
              <w:right w:val="single" w:sz="4" w:space="0" w:color="auto"/>
            </w:tcBorders>
          </w:tcPr>
          <w:p w14:paraId="6ACF7605"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3EF879E"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B2BC1FC" w14:textId="07327E29"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3A465A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183</w:t>
            </w:r>
          </w:p>
        </w:tc>
        <w:tc>
          <w:tcPr>
            <w:tcW w:w="4908" w:type="dxa"/>
            <w:tcBorders>
              <w:top w:val="nil"/>
              <w:left w:val="nil"/>
              <w:bottom w:val="single" w:sz="4" w:space="0" w:color="auto"/>
              <w:right w:val="single" w:sz="4" w:space="0" w:color="auto"/>
            </w:tcBorders>
            <w:shd w:val="clear" w:color="auto" w:fill="auto"/>
            <w:vAlign w:val="center"/>
            <w:hideMark/>
          </w:tcPr>
          <w:p w14:paraId="14DDA6F8"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HALDOL 5MG/ML</w:t>
            </w:r>
          </w:p>
        </w:tc>
        <w:tc>
          <w:tcPr>
            <w:tcW w:w="1274" w:type="dxa"/>
            <w:tcBorders>
              <w:top w:val="nil"/>
              <w:left w:val="nil"/>
              <w:bottom w:val="single" w:sz="4" w:space="0" w:color="auto"/>
              <w:right w:val="single" w:sz="4" w:space="0" w:color="auto"/>
            </w:tcBorders>
            <w:shd w:val="clear" w:color="auto" w:fill="auto"/>
            <w:vAlign w:val="center"/>
            <w:hideMark/>
          </w:tcPr>
          <w:p w14:paraId="165B3B02"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4F3771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c>
          <w:tcPr>
            <w:tcW w:w="1236" w:type="dxa"/>
            <w:tcBorders>
              <w:top w:val="nil"/>
              <w:left w:val="nil"/>
              <w:bottom w:val="single" w:sz="4" w:space="0" w:color="auto"/>
              <w:right w:val="single" w:sz="4" w:space="0" w:color="auto"/>
            </w:tcBorders>
          </w:tcPr>
          <w:p w14:paraId="371EA27E"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D4C8D12"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379F49D" w14:textId="6CCCC873"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8BDAF3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184</w:t>
            </w:r>
          </w:p>
        </w:tc>
        <w:tc>
          <w:tcPr>
            <w:tcW w:w="4908" w:type="dxa"/>
            <w:tcBorders>
              <w:top w:val="nil"/>
              <w:left w:val="nil"/>
              <w:bottom w:val="single" w:sz="4" w:space="0" w:color="auto"/>
              <w:right w:val="single" w:sz="4" w:space="0" w:color="auto"/>
            </w:tcBorders>
            <w:shd w:val="clear" w:color="auto" w:fill="auto"/>
            <w:vAlign w:val="center"/>
            <w:hideMark/>
          </w:tcPr>
          <w:p w14:paraId="4FF7ECE8"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HALDOL DECANOATO 70,52MG/MG - INJETÁVEL</w:t>
            </w:r>
          </w:p>
        </w:tc>
        <w:tc>
          <w:tcPr>
            <w:tcW w:w="1274" w:type="dxa"/>
            <w:tcBorders>
              <w:top w:val="nil"/>
              <w:left w:val="nil"/>
              <w:bottom w:val="single" w:sz="4" w:space="0" w:color="auto"/>
              <w:right w:val="single" w:sz="4" w:space="0" w:color="auto"/>
            </w:tcBorders>
            <w:shd w:val="clear" w:color="auto" w:fill="auto"/>
            <w:vAlign w:val="center"/>
            <w:hideMark/>
          </w:tcPr>
          <w:p w14:paraId="754859E4"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73AD895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0732C69D"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1FA18A0"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1073675" w14:textId="328F96AE" w:rsidTr="001A74CD">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8AA258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185</w:t>
            </w:r>
          </w:p>
        </w:tc>
        <w:tc>
          <w:tcPr>
            <w:tcW w:w="4908" w:type="dxa"/>
            <w:tcBorders>
              <w:top w:val="nil"/>
              <w:left w:val="nil"/>
              <w:bottom w:val="single" w:sz="4" w:space="0" w:color="auto"/>
              <w:right w:val="single" w:sz="4" w:space="0" w:color="auto"/>
            </w:tcBorders>
            <w:shd w:val="clear" w:color="auto" w:fill="auto"/>
            <w:vAlign w:val="center"/>
            <w:hideMark/>
          </w:tcPr>
          <w:p w14:paraId="126F1EAA" w14:textId="77777777" w:rsidR="000E578B" w:rsidRPr="007C6148" w:rsidRDefault="000E578B" w:rsidP="00BB080D">
            <w:pPr>
              <w:jc w:val="both"/>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METILSULFATO</w:t>
            </w:r>
            <w:proofErr w:type="spellEnd"/>
            <w:r w:rsidRPr="007C6148">
              <w:rPr>
                <w:rFonts w:ascii="Arial" w:eastAsia="Times New Roman" w:hAnsi="Arial" w:cs="Arial"/>
                <w:color w:val="000000"/>
                <w:sz w:val="20"/>
                <w:szCs w:val="20"/>
              </w:rPr>
              <w:t xml:space="preserve"> DE </w:t>
            </w:r>
            <w:proofErr w:type="spellStart"/>
            <w:r w:rsidRPr="007C6148">
              <w:rPr>
                <w:rFonts w:ascii="Arial" w:eastAsia="Times New Roman" w:hAnsi="Arial" w:cs="Arial"/>
                <w:color w:val="000000"/>
                <w:sz w:val="20"/>
                <w:szCs w:val="20"/>
              </w:rPr>
              <w:t>NEOSTIGMINA</w:t>
            </w:r>
            <w:proofErr w:type="spellEnd"/>
            <w:r w:rsidRPr="007C6148">
              <w:rPr>
                <w:rFonts w:ascii="Arial" w:eastAsia="Times New Roman" w:hAnsi="Arial" w:cs="Arial"/>
                <w:color w:val="000000"/>
                <w:sz w:val="20"/>
                <w:szCs w:val="20"/>
              </w:rPr>
              <w:t xml:space="preserve"> INJETÁVEL 0,5MG/ML</w:t>
            </w:r>
          </w:p>
        </w:tc>
        <w:tc>
          <w:tcPr>
            <w:tcW w:w="1274" w:type="dxa"/>
            <w:tcBorders>
              <w:top w:val="nil"/>
              <w:left w:val="nil"/>
              <w:bottom w:val="single" w:sz="4" w:space="0" w:color="auto"/>
              <w:right w:val="single" w:sz="4" w:space="0" w:color="auto"/>
            </w:tcBorders>
            <w:shd w:val="clear" w:color="auto" w:fill="auto"/>
            <w:noWrap/>
            <w:vAlign w:val="center"/>
            <w:hideMark/>
          </w:tcPr>
          <w:p w14:paraId="4BF81914"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07E6EC6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tcPr>
          <w:p w14:paraId="499461E9"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C7CF32C"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BFFF555" w14:textId="4089BC6C"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CC0EB9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186</w:t>
            </w:r>
          </w:p>
        </w:tc>
        <w:tc>
          <w:tcPr>
            <w:tcW w:w="4908" w:type="dxa"/>
            <w:tcBorders>
              <w:top w:val="nil"/>
              <w:left w:val="nil"/>
              <w:bottom w:val="single" w:sz="4" w:space="0" w:color="auto"/>
              <w:right w:val="single" w:sz="4" w:space="0" w:color="auto"/>
            </w:tcBorders>
            <w:shd w:val="clear" w:color="auto" w:fill="auto"/>
            <w:vAlign w:val="center"/>
            <w:hideMark/>
          </w:tcPr>
          <w:p w14:paraId="201AC577" w14:textId="77777777" w:rsidR="000E578B" w:rsidRPr="007C6148" w:rsidRDefault="000E578B" w:rsidP="000E578B">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MIDAZOLAN</w:t>
            </w:r>
            <w:proofErr w:type="spellEnd"/>
            <w:r w:rsidRPr="007C6148">
              <w:rPr>
                <w:rFonts w:ascii="Arial" w:eastAsia="Times New Roman" w:hAnsi="Arial" w:cs="Arial"/>
                <w:color w:val="000000"/>
                <w:sz w:val="20"/>
                <w:szCs w:val="20"/>
              </w:rPr>
              <w:t xml:space="preserve"> 5MG/ML AMPOLA 5 ml </w:t>
            </w:r>
          </w:p>
        </w:tc>
        <w:tc>
          <w:tcPr>
            <w:tcW w:w="1274" w:type="dxa"/>
            <w:tcBorders>
              <w:top w:val="nil"/>
              <w:left w:val="nil"/>
              <w:bottom w:val="single" w:sz="4" w:space="0" w:color="auto"/>
              <w:right w:val="single" w:sz="4" w:space="0" w:color="auto"/>
            </w:tcBorders>
            <w:shd w:val="clear" w:color="auto" w:fill="auto"/>
            <w:noWrap/>
            <w:vAlign w:val="center"/>
            <w:hideMark/>
          </w:tcPr>
          <w:p w14:paraId="3E163641"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752C352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w:t>
            </w:r>
          </w:p>
        </w:tc>
        <w:tc>
          <w:tcPr>
            <w:tcW w:w="1236" w:type="dxa"/>
            <w:tcBorders>
              <w:top w:val="nil"/>
              <w:left w:val="nil"/>
              <w:bottom w:val="single" w:sz="4" w:space="0" w:color="auto"/>
              <w:right w:val="single" w:sz="4" w:space="0" w:color="auto"/>
            </w:tcBorders>
          </w:tcPr>
          <w:p w14:paraId="7F0E421D"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10B4C4B"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EC52EB1" w14:textId="097AB988"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573818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187</w:t>
            </w:r>
          </w:p>
        </w:tc>
        <w:tc>
          <w:tcPr>
            <w:tcW w:w="4908" w:type="dxa"/>
            <w:tcBorders>
              <w:top w:val="nil"/>
              <w:left w:val="nil"/>
              <w:bottom w:val="single" w:sz="4" w:space="0" w:color="auto"/>
              <w:right w:val="single" w:sz="4" w:space="0" w:color="auto"/>
            </w:tcBorders>
            <w:shd w:val="clear" w:color="000000" w:fill="FFFFFF"/>
            <w:vAlign w:val="center"/>
            <w:hideMark/>
          </w:tcPr>
          <w:p w14:paraId="1B3D65CC" w14:textId="77777777" w:rsidR="000E578B" w:rsidRPr="007C6148" w:rsidRDefault="000E578B" w:rsidP="000E578B">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MIDAZOLAN</w:t>
            </w:r>
            <w:proofErr w:type="spellEnd"/>
            <w:r w:rsidRPr="007C6148">
              <w:rPr>
                <w:rFonts w:ascii="Arial" w:eastAsia="Times New Roman" w:hAnsi="Arial" w:cs="Arial"/>
                <w:color w:val="000000"/>
                <w:sz w:val="20"/>
                <w:szCs w:val="20"/>
              </w:rPr>
              <w:t xml:space="preserve"> 5MG/ML AMPOLA 10ml </w:t>
            </w:r>
          </w:p>
        </w:tc>
        <w:tc>
          <w:tcPr>
            <w:tcW w:w="1274" w:type="dxa"/>
            <w:tcBorders>
              <w:top w:val="nil"/>
              <w:left w:val="nil"/>
              <w:bottom w:val="single" w:sz="4" w:space="0" w:color="auto"/>
              <w:right w:val="single" w:sz="4" w:space="0" w:color="auto"/>
            </w:tcBorders>
            <w:shd w:val="clear" w:color="auto" w:fill="auto"/>
            <w:noWrap/>
            <w:vAlign w:val="center"/>
            <w:hideMark/>
          </w:tcPr>
          <w:p w14:paraId="1D7714B5"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000000" w:fill="FFFFFF"/>
            <w:vAlign w:val="center"/>
            <w:hideMark/>
          </w:tcPr>
          <w:p w14:paraId="7C62362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w:t>
            </w:r>
          </w:p>
        </w:tc>
        <w:tc>
          <w:tcPr>
            <w:tcW w:w="1236" w:type="dxa"/>
            <w:tcBorders>
              <w:top w:val="nil"/>
              <w:left w:val="nil"/>
              <w:bottom w:val="single" w:sz="4" w:space="0" w:color="auto"/>
              <w:right w:val="single" w:sz="4" w:space="0" w:color="auto"/>
            </w:tcBorders>
            <w:shd w:val="clear" w:color="000000" w:fill="FFFFFF"/>
          </w:tcPr>
          <w:p w14:paraId="442C598B"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7473F9BE"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109142B" w14:textId="2040DC78"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D9D2E1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188</w:t>
            </w:r>
          </w:p>
        </w:tc>
        <w:tc>
          <w:tcPr>
            <w:tcW w:w="4908" w:type="dxa"/>
            <w:tcBorders>
              <w:top w:val="nil"/>
              <w:left w:val="nil"/>
              <w:bottom w:val="single" w:sz="4" w:space="0" w:color="auto"/>
              <w:right w:val="single" w:sz="4" w:space="0" w:color="auto"/>
            </w:tcBorders>
            <w:shd w:val="clear" w:color="auto" w:fill="auto"/>
            <w:vAlign w:val="center"/>
            <w:hideMark/>
          </w:tcPr>
          <w:p w14:paraId="21FF0B5E"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MORFINA 30MG</w:t>
            </w:r>
          </w:p>
        </w:tc>
        <w:tc>
          <w:tcPr>
            <w:tcW w:w="1274" w:type="dxa"/>
            <w:tcBorders>
              <w:top w:val="nil"/>
              <w:left w:val="nil"/>
              <w:bottom w:val="single" w:sz="4" w:space="0" w:color="auto"/>
              <w:right w:val="single" w:sz="4" w:space="0" w:color="auto"/>
            </w:tcBorders>
            <w:shd w:val="clear" w:color="auto" w:fill="auto"/>
            <w:vAlign w:val="center"/>
            <w:hideMark/>
          </w:tcPr>
          <w:p w14:paraId="5063E027"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29B0B3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180</w:t>
            </w:r>
          </w:p>
        </w:tc>
        <w:tc>
          <w:tcPr>
            <w:tcW w:w="1236" w:type="dxa"/>
            <w:tcBorders>
              <w:top w:val="nil"/>
              <w:left w:val="nil"/>
              <w:bottom w:val="single" w:sz="4" w:space="0" w:color="auto"/>
              <w:right w:val="single" w:sz="4" w:space="0" w:color="auto"/>
            </w:tcBorders>
          </w:tcPr>
          <w:p w14:paraId="7356B78A"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0CC2211"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E431C63" w14:textId="1243C69D"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457866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189</w:t>
            </w:r>
          </w:p>
        </w:tc>
        <w:tc>
          <w:tcPr>
            <w:tcW w:w="4908" w:type="dxa"/>
            <w:tcBorders>
              <w:top w:val="nil"/>
              <w:left w:val="nil"/>
              <w:bottom w:val="single" w:sz="4" w:space="0" w:color="auto"/>
              <w:right w:val="single" w:sz="4" w:space="0" w:color="auto"/>
            </w:tcBorders>
            <w:shd w:val="clear" w:color="auto" w:fill="auto"/>
            <w:vAlign w:val="center"/>
            <w:hideMark/>
          </w:tcPr>
          <w:p w14:paraId="6CCBA32F" w14:textId="77777777" w:rsidR="000E578B" w:rsidRPr="007C6148" w:rsidRDefault="000E578B" w:rsidP="000E578B">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OXCARBAZEPINA</w:t>
            </w:r>
            <w:proofErr w:type="spellEnd"/>
            <w:r w:rsidRPr="007C6148">
              <w:rPr>
                <w:rFonts w:ascii="Arial" w:eastAsia="Times New Roman" w:hAnsi="Arial" w:cs="Arial"/>
                <w:color w:val="000000"/>
                <w:sz w:val="20"/>
                <w:szCs w:val="20"/>
              </w:rPr>
              <w:t xml:space="preserve"> 300MG</w:t>
            </w:r>
          </w:p>
        </w:tc>
        <w:tc>
          <w:tcPr>
            <w:tcW w:w="1274" w:type="dxa"/>
            <w:tcBorders>
              <w:top w:val="nil"/>
              <w:left w:val="nil"/>
              <w:bottom w:val="single" w:sz="4" w:space="0" w:color="auto"/>
              <w:right w:val="single" w:sz="4" w:space="0" w:color="auto"/>
            </w:tcBorders>
            <w:shd w:val="clear" w:color="auto" w:fill="auto"/>
            <w:vAlign w:val="center"/>
            <w:hideMark/>
          </w:tcPr>
          <w:p w14:paraId="5B4041C0"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B27505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600</w:t>
            </w:r>
          </w:p>
        </w:tc>
        <w:tc>
          <w:tcPr>
            <w:tcW w:w="1236" w:type="dxa"/>
            <w:tcBorders>
              <w:top w:val="nil"/>
              <w:left w:val="nil"/>
              <w:bottom w:val="single" w:sz="4" w:space="0" w:color="auto"/>
              <w:right w:val="single" w:sz="4" w:space="0" w:color="auto"/>
            </w:tcBorders>
          </w:tcPr>
          <w:p w14:paraId="4D271FBE"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0F9AA64"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FBBCBC5" w14:textId="350AAD86"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FA4CD9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190</w:t>
            </w:r>
          </w:p>
        </w:tc>
        <w:tc>
          <w:tcPr>
            <w:tcW w:w="4908" w:type="dxa"/>
            <w:tcBorders>
              <w:top w:val="nil"/>
              <w:left w:val="nil"/>
              <w:bottom w:val="single" w:sz="4" w:space="0" w:color="auto"/>
              <w:right w:val="single" w:sz="4" w:space="0" w:color="auto"/>
            </w:tcBorders>
            <w:shd w:val="clear" w:color="auto" w:fill="auto"/>
            <w:noWrap/>
            <w:vAlign w:val="center"/>
            <w:hideMark/>
          </w:tcPr>
          <w:p w14:paraId="606F1814" w14:textId="77777777" w:rsidR="000E578B" w:rsidRPr="007C6148" w:rsidRDefault="000E578B" w:rsidP="000E578B">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OXILATO</w:t>
            </w:r>
            <w:proofErr w:type="spellEnd"/>
            <w:r w:rsidRPr="007C6148">
              <w:rPr>
                <w:rFonts w:ascii="Arial" w:eastAsia="Times New Roman" w:hAnsi="Arial" w:cs="Arial"/>
                <w:color w:val="000000"/>
                <w:sz w:val="20"/>
                <w:szCs w:val="20"/>
              </w:rPr>
              <w:t xml:space="preserve"> DE </w:t>
            </w:r>
            <w:proofErr w:type="spellStart"/>
            <w:r w:rsidRPr="007C6148">
              <w:rPr>
                <w:rFonts w:ascii="Arial" w:eastAsia="Times New Roman" w:hAnsi="Arial" w:cs="Arial"/>
                <w:color w:val="000000"/>
                <w:sz w:val="20"/>
                <w:szCs w:val="20"/>
              </w:rPr>
              <w:t>ESCITALOPRAM</w:t>
            </w:r>
            <w:proofErr w:type="spellEnd"/>
            <w:r w:rsidRPr="007C6148">
              <w:rPr>
                <w:rFonts w:ascii="Arial" w:eastAsia="Times New Roman" w:hAnsi="Arial" w:cs="Arial"/>
                <w:color w:val="000000"/>
                <w:sz w:val="20"/>
                <w:szCs w:val="20"/>
              </w:rPr>
              <w:t xml:space="preserve"> 10MG </w:t>
            </w:r>
          </w:p>
        </w:tc>
        <w:tc>
          <w:tcPr>
            <w:tcW w:w="1274" w:type="dxa"/>
            <w:tcBorders>
              <w:top w:val="nil"/>
              <w:left w:val="nil"/>
              <w:bottom w:val="single" w:sz="4" w:space="0" w:color="auto"/>
              <w:right w:val="single" w:sz="4" w:space="0" w:color="auto"/>
            </w:tcBorders>
            <w:shd w:val="clear" w:color="auto" w:fill="auto"/>
            <w:noWrap/>
            <w:vAlign w:val="center"/>
            <w:hideMark/>
          </w:tcPr>
          <w:p w14:paraId="20FBA064"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044F01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400</w:t>
            </w:r>
          </w:p>
        </w:tc>
        <w:tc>
          <w:tcPr>
            <w:tcW w:w="1236" w:type="dxa"/>
            <w:tcBorders>
              <w:top w:val="nil"/>
              <w:left w:val="nil"/>
              <w:bottom w:val="single" w:sz="4" w:space="0" w:color="auto"/>
              <w:right w:val="single" w:sz="4" w:space="0" w:color="auto"/>
            </w:tcBorders>
          </w:tcPr>
          <w:p w14:paraId="75AFB66F"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0F6A879"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B6B8599" w14:textId="41AA1661"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285129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191</w:t>
            </w:r>
          </w:p>
        </w:tc>
        <w:tc>
          <w:tcPr>
            <w:tcW w:w="4908" w:type="dxa"/>
            <w:tcBorders>
              <w:top w:val="nil"/>
              <w:left w:val="nil"/>
              <w:bottom w:val="single" w:sz="4" w:space="0" w:color="auto"/>
              <w:right w:val="single" w:sz="4" w:space="0" w:color="auto"/>
            </w:tcBorders>
            <w:shd w:val="clear" w:color="auto" w:fill="auto"/>
            <w:noWrap/>
            <w:vAlign w:val="center"/>
            <w:hideMark/>
          </w:tcPr>
          <w:p w14:paraId="462621E3" w14:textId="77777777" w:rsidR="000E578B" w:rsidRPr="007C6148" w:rsidRDefault="000E578B" w:rsidP="000E578B">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PROPOFOL</w:t>
            </w:r>
            <w:proofErr w:type="spellEnd"/>
            <w:r w:rsidRPr="007C6148">
              <w:rPr>
                <w:rFonts w:ascii="Arial" w:eastAsia="Times New Roman" w:hAnsi="Arial" w:cs="Arial"/>
                <w:color w:val="000000"/>
                <w:sz w:val="20"/>
                <w:szCs w:val="20"/>
              </w:rPr>
              <w:t xml:space="preserve"> - EMULSÃO INJETÁVEL 10MG/ML</w:t>
            </w:r>
          </w:p>
        </w:tc>
        <w:tc>
          <w:tcPr>
            <w:tcW w:w="1274" w:type="dxa"/>
            <w:tcBorders>
              <w:top w:val="nil"/>
              <w:left w:val="nil"/>
              <w:bottom w:val="single" w:sz="4" w:space="0" w:color="auto"/>
              <w:right w:val="single" w:sz="4" w:space="0" w:color="auto"/>
            </w:tcBorders>
            <w:shd w:val="clear" w:color="auto" w:fill="auto"/>
            <w:vAlign w:val="center"/>
            <w:hideMark/>
          </w:tcPr>
          <w:p w14:paraId="3FEED9CF"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926AA9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150</w:t>
            </w:r>
          </w:p>
        </w:tc>
        <w:tc>
          <w:tcPr>
            <w:tcW w:w="1236" w:type="dxa"/>
            <w:tcBorders>
              <w:top w:val="nil"/>
              <w:left w:val="nil"/>
              <w:bottom w:val="single" w:sz="4" w:space="0" w:color="auto"/>
              <w:right w:val="single" w:sz="4" w:space="0" w:color="auto"/>
            </w:tcBorders>
          </w:tcPr>
          <w:p w14:paraId="35295AC9"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E8C98CE"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32A79F7" w14:textId="42CECAC3"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6F12C8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192</w:t>
            </w:r>
          </w:p>
        </w:tc>
        <w:tc>
          <w:tcPr>
            <w:tcW w:w="4908" w:type="dxa"/>
            <w:tcBorders>
              <w:top w:val="nil"/>
              <w:left w:val="nil"/>
              <w:bottom w:val="single" w:sz="4" w:space="0" w:color="auto"/>
              <w:right w:val="single" w:sz="4" w:space="0" w:color="auto"/>
            </w:tcBorders>
            <w:shd w:val="clear" w:color="auto" w:fill="auto"/>
            <w:vAlign w:val="center"/>
            <w:hideMark/>
          </w:tcPr>
          <w:p w14:paraId="3D451653" w14:textId="77777777" w:rsidR="000E578B" w:rsidRPr="007C6148" w:rsidRDefault="000E578B" w:rsidP="000E578B">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SEVOFLURANO</w:t>
            </w:r>
            <w:proofErr w:type="spellEnd"/>
            <w:r w:rsidRPr="007C6148">
              <w:rPr>
                <w:rFonts w:ascii="Arial" w:eastAsia="Times New Roman" w:hAnsi="Arial" w:cs="Arial"/>
                <w:color w:val="000000"/>
                <w:sz w:val="20"/>
                <w:szCs w:val="20"/>
              </w:rPr>
              <w:t xml:space="preserve"> 100% (1MG/ML) FORMA </w:t>
            </w:r>
            <w:proofErr w:type="spellStart"/>
            <w:r w:rsidRPr="007C6148">
              <w:rPr>
                <w:rFonts w:ascii="Arial" w:eastAsia="Times New Roman" w:hAnsi="Arial" w:cs="Arial"/>
                <w:color w:val="000000"/>
                <w:sz w:val="20"/>
                <w:szCs w:val="20"/>
              </w:rPr>
              <w:t>FARMACEUTICA</w:t>
            </w:r>
            <w:proofErr w:type="spellEnd"/>
            <w:r w:rsidRPr="007C6148">
              <w:rPr>
                <w:rFonts w:ascii="Arial" w:eastAsia="Times New Roman" w:hAnsi="Arial" w:cs="Arial"/>
                <w:color w:val="000000"/>
                <w:sz w:val="20"/>
                <w:szCs w:val="20"/>
              </w:rPr>
              <w:t xml:space="preserve"> - SOLUÇÃO INALANTE</w:t>
            </w:r>
          </w:p>
        </w:tc>
        <w:tc>
          <w:tcPr>
            <w:tcW w:w="1274" w:type="dxa"/>
            <w:tcBorders>
              <w:top w:val="nil"/>
              <w:left w:val="nil"/>
              <w:bottom w:val="single" w:sz="4" w:space="0" w:color="auto"/>
              <w:right w:val="single" w:sz="4" w:space="0" w:color="auto"/>
            </w:tcBorders>
            <w:shd w:val="clear" w:color="auto" w:fill="auto"/>
            <w:noWrap/>
            <w:vAlign w:val="center"/>
            <w:hideMark/>
          </w:tcPr>
          <w:p w14:paraId="1E76303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372575F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w:t>
            </w:r>
          </w:p>
        </w:tc>
        <w:tc>
          <w:tcPr>
            <w:tcW w:w="1236" w:type="dxa"/>
            <w:tcBorders>
              <w:top w:val="nil"/>
              <w:left w:val="nil"/>
              <w:bottom w:val="single" w:sz="4" w:space="0" w:color="auto"/>
              <w:right w:val="single" w:sz="4" w:space="0" w:color="auto"/>
            </w:tcBorders>
          </w:tcPr>
          <w:p w14:paraId="12456FF6"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CE4F109"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0FF2A66" w14:textId="45FF9061"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F95C34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193</w:t>
            </w:r>
          </w:p>
        </w:tc>
        <w:tc>
          <w:tcPr>
            <w:tcW w:w="4908" w:type="dxa"/>
            <w:tcBorders>
              <w:top w:val="nil"/>
              <w:left w:val="nil"/>
              <w:bottom w:val="single" w:sz="4" w:space="0" w:color="auto"/>
              <w:right w:val="single" w:sz="4" w:space="0" w:color="auto"/>
            </w:tcBorders>
            <w:shd w:val="clear" w:color="000000" w:fill="FFFFFF"/>
            <w:vAlign w:val="center"/>
            <w:hideMark/>
          </w:tcPr>
          <w:p w14:paraId="2F719718" w14:textId="77777777" w:rsidR="000E578B" w:rsidRPr="007C6148" w:rsidRDefault="000E578B" w:rsidP="000E578B">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SUGAMADEX</w:t>
            </w:r>
            <w:proofErr w:type="spellEnd"/>
            <w:r w:rsidRPr="007C6148">
              <w:rPr>
                <w:rFonts w:ascii="Arial" w:eastAsia="Times New Roman" w:hAnsi="Arial" w:cs="Arial"/>
                <w:color w:val="000000"/>
                <w:sz w:val="20"/>
                <w:szCs w:val="20"/>
              </w:rPr>
              <w:t xml:space="preserve"> SÓDICO100MG/ML - </w:t>
            </w:r>
            <w:proofErr w:type="spellStart"/>
            <w:r w:rsidRPr="007C6148">
              <w:rPr>
                <w:rFonts w:ascii="Arial" w:eastAsia="Times New Roman" w:hAnsi="Arial" w:cs="Arial"/>
                <w:color w:val="000000"/>
                <w:sz w:val="20"/>
                <w:szCs w:val="20"/>
              </w:rPr>
              <w:t>AMP</w:t>
            </w:r>
            <w:proofErr w:type="spellEnd"/>
            <w:r w:rsidRPr="007C6148">
              <w:rPr>
                <w:rFonts w:ascii="Arial" w:eastAsia="Times New Roman" w:hAnsi="Arial" w:cs="Arial"/>
                <w:color w:val="000000"/>
                <w:sz w:val="20"/>
                <w:szCs w:val="20"/>
              </w:rPr>
              <w:t xml:space="preserve"> 2ml</w:t>
            </w:r>
          </w:p>
        </w:tc>
        <w:tc>
          <w:tcPr>
            <w:tcW w:w="1274" w:type="dxa"/>
            <w:tcBorders>
              <w:top w:val="nil"/>
              <w:left w:val="nil"/>
              <w:bottom w:val="single" w:sz="4" w:space="0" w:color="auto"/>
              <w:right w:val="single" w:sz="4" w:space="0" w:color="auto"/>
            </w:tcBorders>
            <w:shd w:val="clear" w:color="000000" w:fill="FFFFFF"/>
            <w:noWrap/>
            <w:vAlign w:val="center"/>
            <w:hideMark/>
          </w:tcPr>
          <w:p w14:paraId="33BE49F6"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26283ED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shd w:val="clear" w:color="000000" w:fill="FFFFFF"/>
          </w:tcPr>
          <w:p w14:paraId="7852B639"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18259282"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E0B3EE6" w14:textId="74724AFB"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80A6DA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194</w:t>
            </w:r>
          </w:p>
        </w:tc>
        <w:tc>
          <w:tcPr>
            <w:tcW w:w="4908" w:type="dxa"/>
            <w:tcBorders>
              <w:top w:val="nil"/>
              <w:left w:val="nil"/>
              <w:bottom w:val="single" w:sz="4" w:space="0" w:color="auto"/>
              <w:right w:val="single" w:sz="4" w:space="0" w:color="auto"/>
            </w:tcBorders>
            <w:shd w:val="clear" w:color="auto" w:fill="auto"/>
            <w:vAlign w:val="center"/>
            <w:hideMark/>
          </w:tcPr>
          <w:p w14:paraId="131DC7BC"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SULFATO DE MORFINA 0,2MG/ML, SOL. INJETÁVEL - </w:t>
            </w:r>
            <w:proofErr w:type="spellStart"/>
            <w:r w:rsidRPr="007C6148">
              <w:rPr>
                <w:rFonts w:ascii="Arial" w:eastAsia="Times New Roman" w:hAnsi="Arial" w:cs="Arial"/>
                <w:color w:val="000000"/>
                <w:sz w:val="20"/>
                <w:szCs w:val="20"/>
              </w:rPr>
              <w:t>AMP</w:t>
            </w:r>
            <w:proofErr w:type="spellEnd"/>
            <w:r w:rsidRPr="007C6148">
              <w:rPr>
                <w:rFonts w:ascii="Arial" w:eastAsia="Times New Roman" w:hAnsi="Arial" w:cs="Arial"/>
                <w:color w:val="000000"/>
                <w:sz w:val="20"/>
                <w:szCs w:val="20"/>
              </w:rPr>
              <w:t xml:space="preserve"> 1ML</w:t>
            </w:r>
          </w:p>
        </w:tc>
        <w:tc>
          <w:tcPr>
            <w:tcW w:w="1274" w:type="dxa"/>
            <w:tcBorders>
              <w:top w:val="nil"/>
              <w:left w:val="nil"/>
              <w:bottom w:val="single" w:sz="4" w:space="0" w:color="auto"/>
              <w:right w:val="single" w:sz="4" w:space="0" w:color="auto"/>
            </w:tcBorders>
            <w:shd w:val="clear" w:color="auto" w:fill="auto"/>
            <w:vAlign w:val="center"/>
            <w:hideMark/>
          </w:tcPr>
          <w:p w14:paraId="78843AE1"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03D3C3C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w:t>
            </w:r>
          </w:p>
        </w:tc>
        <w:tc>
          <w:tcPr>
            <w:tcW w:w="1236" w:type="dxa"/>
            <w:tcBorders>
              <w:top w:val="nil"/>
              <w:left w:val="nil"/>
              <w:bottom w:val="single" w:sz="4" w:space="0" w:color="auto"/>
              <w:right w:val="single" w:sz="4" w:space="0" w:color="auto"/>
            </w:tcBorders>
          </w:tcPr>
          <w:p w14:paraId="5FB38381"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4C8E3AD"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19106C3" w14:textId="29D32855"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078FCE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195</w:t>
            </w:r>
          </w:p>
        </w:tc>
        <w:tc>
          <w:tcPr>
            <w:tcW w:w="4908" w:type="dxa"/>
            <w:tcBorders>
              <w:top w:val="nil"/>
              <w:left w:val="nil"/>
              <w:bottom w:val="single" w:sz="4" w:space="0" w:color="auto"/>
              <w:right w:val="single" w:sz="4" w:space="0" w:color="auto"/>
            </w:tcBorders>
            <w:shd w:val="clear" w:color="auto" w:fill="auto"/>
            <w:vAlign w:val="center"/>
            <w:hideMark/>
          </w:tcPr>
          <w:p w14:paraId="7C8C2E91"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SULFATO DE MORFINA 10MG/ML SOL. INJETÁVEL - </w:t>
            </w:r>
            <w:proofErr w:type="spellStart"/>
            <w:r w:rsidRPr="007C6148">
              <w:rPr>
                <w:rFonts w:ascii="Arial" w:eastAsia="Times New Roman" w:hAnsi="Arial" w:cs="Arial"/>
                <w:color w:val="000000"/>
                <w:sz w:val="20"/>
                <w:szCs w:val="20"/>
              </w:rPr>
              <w:t>AMP</w:t>
            </w:r>
            <w:proofErr w:type="spellEnd"/>
            <w:r w:rsidRPr="007C6148">
              <w:rPr>
                <w:rFonts w:ascii="Arial" w:eastAsia="Times New Roman" w:hAnsi="Arial" w:cs="Arial"/>
                <w:color w:val="000000"/>
                <w:sz w:val="20"/>
                <w:szCs w:val="20"/>
              </w:rPr>
              <w:t xml:space="preserve"> 1ML</w:t>
            </w:r>
          </w:p>
        </w:tc>
        <w:tc>
          <w:tcPr>
            <w:tcW w:w="1274" w:type="dxa"/>
            <w:tcBorders>
              <w:top w:val="nil"/>
              <w:left w:val="nil"/>
              <w:bottom w:val="single" w:sz="4" w:space="0" w:color="auto"/>
              <w:right w:val="single" w:sz="4" w:space="0" w:color="auto"/>
            </w:tcBorders>
            <w:shd w:val="clear" w:color="auto" w:fill="auto"/>
            <w:vAlign w:val="center"/>
            <w:hideMark/>
          </w:tcPr>
          <w:p w14:paraId="28E37766"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39684E4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w:t>
            </w:r>
          </w:p>
        </w:tc>
        <w:tc>
          <w:tcPr>
            <w:tcW w:w="1236" w:type="dxa"/>
            <w:tcBorders>
              <w:top w:val="nil"/>
              <w:left w:val="nil"/>
              <w:bottom w:val="single" w:sz="4" w:space="0" w:color="auto"/>
              <w:right w:val="single" w:sz="4" w:space="0" w:color="auto"/>
            </w:tcBorders>
          </w:tcPr>
          <w:p w14:paraId="24BF1F78"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3270939"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9B773AF" w14:textId="1B99A640"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3BD4D6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196</w:t>
            </w:r>
          </w:p>
        </w:tc>
        <w:tc>
          <w:tcPr>
            <w:tcW w:w="4908" w:type="dxa"/>
            <w:tcBorders>
              <w:top w:val="nil"/>
              <w:left w:val="nil"/>
              <w:bottom w:val="single" w:sz="4" w:space="0" w:color="auto"/>
              <w:right w:val="single" w:sz="4" w:space="0" w:color="auto"/>
            </w:tcBorders>
            <w:shd w:val="clear" w:color="auto" w:fill="auto"/>
            <w:vAlign w:val="center"/>
            <w:hideMark/>
          </w:tcPr>
          <w:p w14:paraId="704FCEF8" w14:textId="687FDB9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TARTARATO DE </w:t>
            </w:r>
            <w:r w:rsidR="000A44B9" w:rsidRPr="007C6148">
              <w:rPr>
                <w:rFonts w:ascii="Arial" w:eastAsia="Times New Roman" w:hAnsi="Arial" w:cs="Arial"/>
                <w:color w:val="000000"/>
                <w:sz w:val="20"/>
                <w:szCs w:val="20"/>
              </w:rPr>
              <w:t>METOPROLOL</w:t>
            </w:r>
            <w:r w:rsidRPr="007C6148">
              <w:rPr>
                <w:rFonts w:ascii="Arial" w:eastAsia="Times New Roman" w:hAnsi="Arial" w:cs="Arial"/>
                <w:color w:val="000000"/>
                <w:sz w:val="20"/>
                <w:szCs w:val="20"/>
              </w:rPr>
              <w:t xml:space="preserve"> 5MG/ML (VIA INTRAVENOSA) - SOLUÇÃO INJETÁVEL</w:t>
            </w:r>
          </w:p>
        </w:tc>
        <w:tc>
          <w:tcPr>
            <w:tcW w:w="1274" w:type="dxa"/>
            <w:tcBorders>
              <w:top w:val="nil"/>
              <w:left w:val="nil"/>
              <w:bottom w:val="single" w:sz="4" w:space="0" w:color="auto"/>
              <w:right w:val="single" w:sz="4" w:space="0" w:color="auto"/>
            </w:tcBorders>
            <w:shd w:val="clear" w:color="auto" w:fill="auto"/>
            <w:noWrap/>
            <w:vAlign w:val="center"/>
            <w:hideMark/>
          </w:tcPr>
          <w:p w14:paraId="40C3FCC6"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9C51B5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708BB738"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B00D49B"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03DC834" w14:textId="29E9227D" w:rsidTr="004C1BD8">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DDDE38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197</w:t>
            </w:r>
          </w:p>
        </w:tc>
        <w:tc>
          <w:tcPr>
            <w:tcW w:w="4908" w:type="dxa"/>
            <w:tcBorders>
              <w:top w:val="nil"/>
              <w:left w:val="nil"/>
              <w:bottom w:val="single" w:sz="4" w:space="0" w:color="auto"/>
              <w:right w:val="single" w:sz="4" w:space="0" w:color="auto"/>
            </w:tcBorders>
            <w:shd w:val="clear" w:color="auto" w:fill="auto"/>
            <w:vAlign w:val="center"/>
            <w:hideMark/>
          </w:tcPr>
          <w:p w14:paraId="746F9666"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TOPIRAMATO 100MG </w:t>
            </w:r>
          </w:p>
        </w:tc>
        <w:tc>
          <w:tcPr>
            <w:tcW w:w="1274" w:type="dxa"/>
            <w:tcBorders>
              <w:top w:val="nil"/>
              <w:left w:val="nil"/>
              <w:bottom w:val="single" w:sz="4" w:space="0" w:color="auto"/>
              <w:right w:val="single" w:sz="4" w:space="0" w:color="auto"/>
            </w:tcBorders>
            <w:shd w:val="clear" w:color="auto" w:fill="auto"/>
            <w:vAlign w:val="center"/>
            <w:hideMark/>
          </w:tcPr>
          <w:p w14:paraId="77E9C2C2"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DE1887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600</w:t>
            </w:r>
          </w:p>
        </w:tc>
        <w:tc>
          <w:tcPr>
            <w:tcW w:w="1236" w:type="dxa"/>
            <w:tcBorders>
              <w:top w:val="nil"/>
              <w:left w:val="nil"/>
              <w:bottom w:val="single" w:sz="4" w:space="0" w:color="auto"/>
              <w:right w:val="single" w:sz="4" w:space="0" w:color="auto"/>
            </w:tcBorders>
          </w:tcPr>
          <w:p w14:paraId="6FDCE9A1"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8FBA5A0" w14:textId="77777777" w:rsidR="000E578B" w:rsidRPr="007C6148" w:rsidRDefault="000E578B" w:rsidP="000E578B">
            <w:pPr>
              <w:jc w:val="center"/>
              <w:rPr>
                <w:rFonts w:ascii="Arial" w:eastAsia="Times New Roman" w:hAnsi="Arial" w:cs="Arial"/>
                <w:color w:val="000000"/>
                <w:sz w:val="20"/>
                <w:szCs w:val="20"/>
              </w:rPr>
            </w:pPr>
          </w:p>
        </w:tc>
      </w:tr>
      <w:tr w:rsidR="000E578B" w:rsidRPr="007C6148" w14:paraId="327BC989" w14:textId="390DA066" w:rsidTr="004C1BD8">
        <w:trPr>
          <w:trHeight w:val="270"/>
          <w:jc w:val="center"/>
        </w:trPr>
        <w:tc>
          <w:tcPr>
            <w:tcW w:w="7831" w:type="dxa"/>
            <w:gridSpan w:val="4"/>
            <w:tcBorders>
              <w:top w:val="single" w:sz="8" w:space="0" w:color="auto"/>
              <w:left w:val="single" w:sz="8" w:space="0" w:color="auto"/>
              <w:bottom w:val="single" w:sz="8" w:space="0" w:color="auto"/>
              <w:right w:val="single" w:sz="8" w:space="0" w:color="000000"/>
            </w:tcBorders>
            <w:shd w:val="clear" w:color="000000" w:fill="FFC000"/>
            <w:noWrap/>
            <w:vAlign w:val="center"/>
            <w:hideMark/>
          </w:tcPr>
          <w:p w14:paraId="4D362D7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GRUPO IV – MATERIAL HOSPITALAR</w:t>
            </w:r>
          </w:p>
        </w:tc>
        <w:tc>
          <w:tcPr>
            <w:tcW w:w="1236" w:type="dxa"/>
            <w:tcBorders>
              <w:top w:val="single" w:sz="8" w:space="0" w:color="auto"/>
              <w:left w:val="single" w:sz="8" w:space="0" w:color="auto"/>
              <w:bottom w:val="single" w:sz="8" w:space="0" w:color="auto"/>
              <w:right w:val="single" w:sz="8" w:space="0" w:color="000000"/>
            </w:tcBorders>
            <w:shd w:val="clear" w:color="000000" w:fill="FFC000"/>
          </w:tcPr>
          <w:p w14:paraId="5ACF4883"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single" w:sz="8" w:space="0" w:color="auto"/>
              <w:left w:val="single" w:sz="8" w:space="0" w:color="auto"/>
              <w:bottom w:val="single" w:sz="8" w:space="0" w:color="auto"/>
              <w:right w:val="single" w:sz="8" w:space="0" w:color="000000"/>
            </w:tcBorders>
            <w:shd w:val="clear" w:color="000000" w:fill="FFC000"/>
          </w:tcPr>
          <w:p w14:paraId="5D1DB32A"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8D27619" w14:textId="576F2979" w:rsidTr="004C1BD8">
        <w:trPr>
          <w:trHeight w:val="60"/>
          <w:jc w:val="center"/>
        </w:trPr>
        <w:tc>
          <w:tcPr>
            <w:tcW w:w="474" w:type="dxa"/>
            <w:tcBorders>
              <w:top w:val="nil"/>
              <w:left w:val="single" w:sz="8" w:space="0" w:color="auto"/>
              <w:bottom w:val="single" w:sz="8" w:space="0" w:color="auto"/>
              <w:right w:val="single" w:sz="8" w:space="0" w:color="auto"/>
            </w:tcBorders>
            <w:shd w:val="clear" w:color="000000" w:fill="FFFF00"/>
            <w:vAlign w:val="center"/>
            <w:hideMark/>
          </w:tcPr>
          <w:p w14:paraId="51EF5E4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sz w:val="20"/>
                <w:szCs w:val="20"/>
              </w:rPr>
              <w:t> </w:t>
            </w:r>
          </w:p>
        </w:tc>
        <w:tc>
          <w:tcPr>
            <w:tcW w:w="4908" w:type="dxa"/>
            <w:tcBorders>
              <w:top w:val="nil"/>
              <w:left w:val="nil"/>
              <w:bottom w:val="single" w:sz="8" w:space="0" w:color="auto"/>
              <w:right w:val="single" w:sz="8" w:space="0" w:color="auto"/>
            </w:tcBorders>
            <w:shd w:val="clear" w:color="000000" w:fill="FFFF00"/>
            <w:vAlign w:val="center"/>
            <w:hideMark/>
          </w:tcPr>
          <w:p w14:paraId="67012EB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sz w:val="20"/>
                <w:szCs w:val="20"/>
              </w:rPr>
              <w:t>Descrição</w:t>
            </w:r>
          </w:p>
        </w:tc>
        <w:tc>
          <w:tcPr>
            <w:tcW w:w="1274" w:type="dxa"/>
            <w:tcBorders>
              <w:top w:val="nil"/>
              <w:left w:val="nil"/>
              <w:bottom w:val="single" w:sz="8" w:space="0" w:color="auto"/>
              <w:right w:val="single" w:sz="8" w:space="0" w:color="auto"/>
            </w:tcBorders>
            <w:shd w:val="clear" w:color="000000" w:fill="FFFF00"/>
            <w:vAlign w:val="center"/>
            <w:hideMark/>
          </w:tcPr>
          <w:p w14:paraId="33695F7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sz w:val="20"/>
                <w:szCs w:val="20"/>
              </w:rPr>
              <w:t>Unidade</w:t>
            </w:r>
          </w:p>
        </w:tc>
        <w:tc>
          <w:tcPr>
            <w:tcW w:w="1175" w:type="dxa"/>
            <w:tcBorders>
              <w:top w:val="nil"/>
              <w:left w:val="nil"/>
              <w:bottom w:val="single" w:sz="8" w:space="0" w:color="auto"/>
              <w:right w:val="single" w:sz="8" w:space="0" w:color="auto"/>
            </w:tcBorders>
            <w:shd w:val="clear" w:color="000000" w:fill="FFFF00"/>
            <w:vAlign w:val="center"/>
            <w:hideMark/>
          </w:tcPr>
          <w:p w14:paraId="6C81562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sz w:val="20"/>
                <w:szCs w:val="20"/>
              </w:rPr>
              <w:t>Quantidade</w:t>
            </w:r>
          </w:p>
        </w:tc>
        <w:tc>
          <w:tcPr>
            <w:tcW w:w="1236" w:type="dxa"/>
            <w:tcBorders>
              <w:top w:val="nil"/>
              <w:left w:val="nil"/>
              <w:bottom w:val="single" w:sz="8" w:space="0" w:color="auto"/>
              <w:right w:val="single" w:sz="8" w:space="0" w:color="auto"/>
            </w:tcBorders>
            <w:shd w:val="clear" w:color="000000" w:fill="FFFF00"/>
          </w:tcPr>
          <w:p w14:paraId="5E96F147" w14:textId="57F27F51" w:rsidR="000E578B" w:rsidRPr="007C6148" w:rsidRDefault="000E578B" w:rsidP="000E578B">
            <w:pPr>
              <w:jc w:val="center"/>
              <w:rPr>
                <w:rFonts w:ascii="Arial" w:eastAsia="Times New Roman" w:hAnsi="Arial" w:cs="Arial"/>
                <w:sz w:val="20"/>
                <w:szCs w:val="20"/>
              </w:rPr>
            </w:pPr>
            <w:r>
              <w:rPr>
                <w:rFonts w:ascii="Arial" w:eastAsia="Times New Roman" w:hAnsi="Arial" w:cs="Arial"/>
                <w:sz w:val="20"/>
                <w:szCs w:val="20"/>
              </w:rPr>
              <w:t>Valor Unit.</w:t>
            </w:r>
          </w:p>
        </w:tc>
        <w:tc>
          <w:tcPr>
            <w:tcW w:w="1418" w:type="dxa"/>
            <w:tcBorders>
              <w:top w:val="nil"/>
              <w:left w:val="nil"/>
              <w:bottom w:val="single" w:sz="8" w:space="0" w:color="auto"/>
              <w:right w:val="single" w:sz="8" w:space="0" w:color="auto"/>
            </w:tcBorders>
            <w:shd w:val="clear" w:color="000000" w:fill="FFFF00"/>
          </w:tcPr>
          <w:p w14:paraId="5FB32754" w14:textId="0D0B25BD" w:rsidR="000E578B" w:rsidRPr="007C6148" w:rsidRDefault="000E578B" w:rsidP="000E578B">
            <w:pPr>
              <w:jc w:val="center"/>
              <w:rPr>
                <w:rFonts w:ascii="Arial" w:eastAsia="Times New Roman" w:hAnsi="Arial" w:cs="Arial"/>
                <w:sz w:val="20"/>
                <w:szCs w:val="20"/>
              </w:rPr>
            </w:pPr>
            <w:r>
              <w:rPr>
                <w:rFonts w:ascii="Arial" w:eastAsia="Times New Roman" w:hAnsi="Arial" w:cs="Arial"/>
                <w:sz w:val="20"/>
                <w:szCs w:val="20"/>
              </w:rPr>
              <w:t>Valor Total</w:t>
            </w:r>
          </w:p>
        </w:tc>
      </w:tr>
      <w:tr w:rsidR="004C1BD8" w:rsidRPr="007C6148" w14:paraId="3EE619BB" w14:textId="76F8A8FD" w:rsidTr="004C1BD8">
        <w:trPr>
          <w:trHeight w:val="67"/>
          <w:jc w:val="center"/>
        </w:trPr>
        <w:tc>
          <w:tcPr>
            <w:tcW w:w="4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0980C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198</w:t>
            </w:r>
          </w:p>
        </w:tc>
        <w:tc>
          <w:tcPr>
            <w:tcW w:w="4908" w:type="dxa"/>
            <w:tcBorders>
              <w:top w:val="single" w:sz="4" w:space="0" w:color="auto"/>
              <w:left w:val="nil"/>
              <w:bottom w:val="single" w:sz="4" w:space="0" w:color="auto"/>
              <w:right w:val="single" w:sz="4" w:space="0" w:color="auto"/>
            </w:tcBorders>
            <w:shd w:val="clear" w:color="auto" w:fill="auto"/>
            <w:vAlign w:val="center"/>
            <w:hideMark/>
          </w:tcPr>
          <w:p w14:paraId="709F7C55" w14:textId="77777777" w:rsidR="000E578B" w:rsidRPr="007C6148" w:rsidRDefault="000E578B" w:rsidP="00BB080D">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ABAIXADOR LÍNGUA, MADEIRA, DESCARTÁVEL, 14 CM, TIPO ESPÁTULA, 1,50 CM, 2 MM (PACOTE C/100 </w:t>
            </w:r>
            <w:proofErr w:type="spellStart"/>
            <w:r w:rsidRPr="007C6148">
              <w:rPr>
                <w:rFonts w:ascii="Arial" w:eastAsia="Times New Roman" w:hAnsi="Arial" w:cs="Arial"/>
                <w:color w:val="000000"/>
                <w:sz w:val="20"/>
                <w:szCs w:val="20"/>
              </w:rPr>
              <w:t>unids</w:t>
            </w:r>
            <w:proofErr w:type="spellEnd"/>
            <w:r w:rsidRPr="007C6148">
              <w:rPr>
                <w:rFonts w:ascii="Arial" w:eastAsia="Times New Roman" w:hAnsi="Arial" w:cs="Arial"/>
                <w:color w:val="000000"/>
                <w:sz w:val="20"/>
                <w:szCs w:val="20"/>
              </w:rPr>
              <w:t>)</w:t>
            </w:r>
          </w:p>
        </w:tc>
        <w:tc>
          <w:tcPr>
            <w:tcW w:w="1274" w:type="dxa"/>
            <w:tcBorders>
              <w:top w:val="single" w:sz="4" w:space="0" w:color="auto"/>
              <w:left w:val="nil"/>
              <w:bottom w:val="single" w:sz="4" w:space="0" w:color="auto"/>
              <w:right w:val="single" w:sz="4" w:space="0" w:color="auto"/>
            </w:tcBorders>
            <w:shd w:val="clear" w:color="auto" w:fill="auto"/>
            <w:vAlign w:val="center"/>
            <w:hideMark/>
          </w:tcPr>
          <w:p w14:paraId="3171C1E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PCT</w:t>
            </w:r>
          </w:p>
        </w:tc>
        <w:tc>
          <w:tcPr>
            <w:tcW w:w="1175" w:type="dxa"/>
            <w:tcBorders>
              <w:top w:val="single" w:sz="4" w:space="0" w:color="auto"/>
              <w:left w:val="nil"/>
              <w:bottom w:val="single" w:sz="4" w:space="0" w:color="auto"/>
              <w:right w:val="single" w:sz="4" w:space="0" w:color="auto"/>
            </w:tcBorders>
            <w:shd w:val="clear" w:color="auto" w:fill="auto"/>
            <w:vAlign w:val="center"/>
            <w:hideMark/>
          </w:tcPr>
          <w:p w14:paraId="742808C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700</w:t>
            </w:r>
          </w:p>
        </w:tc>
        <w:tc>
          <w:tcPr>
            <w:tcW w:w="1236" w:type="dxa"/>
            <w:tcBorders>
              <w:top w:val="single" w:sz="4" w:space="0" w:color="auto"/>
              <w:left w:val="nil"/>
              <w:bottom w:val="single" w:sz="4" w:space="0" w:color="auto"/>
              <w:right w:val="single" w:sz="4" w:space="0" w:color="auto"/>
            </w:tcBorders>
          </w:tcPr>
          <w:p w14:paraId="3C77EC32"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single" w:sz="4" w:space="0" w:color="auto"/>
              <w:left w:val="nil"/>
              <w:bottom w:val="single" w:sz="4" w:space="0" w:color="auto"/>
              <w:right w:val="single" w:sz="4" w:space="0" w:color="auto"/>
            </w:tcBorders>
          </w:tcPr>
          <w:p w14:paraId="5FACFE6C"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F4B9D59" w14:textId="0AA96149" w:rsidTr="004C1BD8">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C75E79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lastRenderedPageBreak/>
              <w:t>199</w:t>
            </w:r>
          </w:p>
        </w:tc>
        <w:tc>
          <w:tcPr>
            <w:tcW w:w="4908" w:type="dxa"/>
            <w:tcBorders>
              <w:top w:val="nil"/>
              <w:left w:val="nil"/>
              <w:bottom w:val="single" w:sz="4" w:space="0" w:color="auto"/>
              <w:right w:val="single" w:sz="4" w:space="0" w:color="auto"/>
            </w:tcBorders>
            <w:shd w:val="clear" w:color="auto" w:fill="auto"/>
            <w:vAlign w:val="center"/>
            <w:hideMark/>
          </w:tcPr>
          <w:p w14:paraId="77507957" w14:textId="654BF8A9" w:rsidR="00555224" w:rsidRDefault="000E578B" w:rsidP="00555224">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ABSORVENTE GERIÁTRICO </w:t>
            </w:r>
          </w:p>
          <w:p w14:paraId="7242385C" w14:textId="66376CA9" w:rsidR="000E578B" w:rsidRPr="007C6148" w:rsidRDefault="000E578B" w:rsidP="00555224">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HIGIÊNICO, USO HOSPITALAR, DIMENSÕES 10 X 40 CM, ATÓXICO, COM CAPA DE TELA POLIMÉRICA QUE PERMITA A PASSAGEM DE FLUIDOS ORGÂNICOS, NÚCLEO ABSORVENTE EM TODA A SUA DIMENSÃO COMPOSTO POR ALGODÃO HIDRÓFILO, POLPA DE CELULOSE VIRGEM E/OU MATERIAIS POLIMÉRICOS ABSORVENTES E COM CAPA DE APOIO ESTRUTURAL.  PACOTE C/20 UNIDADES</w:t>
            </w:r>
          </w:p>
        </w:tc>
        <w:tc>
          <w:tcPr>
            <w:tcW w:w="1274" w:type="dxa"/>
            <w:tcBorders>
              <w:top w:val="nil"/>
              <w:left w:val="nil"/>
              <w:bottom w:val="single" w:sz="4" w:space="0" w:color="auto"/>
              <w:right w:val="single" w:sz="4" w:space="0" w:color="auto"/>
            </w:tcBorders>
            <w:shd w:val="clear" w:color="auto" w:fill="auto"/>
            <w:vAlign w:val="center"/>
            <w:hideMark/>
          </w:tcPr>
          <w:p w14:paraId="71791D9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PCT</w:t>
            </w:r>
          </w:p>
        </w:tc>
        <w:tc>
          <w:tcPr>
            <w:tcW w:w="1175" w:type="dxa"/>
            <w:tcBorders>
              <w:top w:val="nil"/>
              <w:left w:val="nil"/>
              <w:bottom w:val="single" w:sz="4" w:space="0" w:color="auto"/>
              <w:right w:val="single" w:sz="4" w:space="0" w:color="auto"/>
            </w:tcBorders>
            <w:shd w:val="clear" w:color="auto" w:fill="auto"/>
            <w:vAlign w:val="center"/>
            <w:hideMark/>
          </w:tcPr>
          <w:p w14:paraId="4E708FD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w:t>
            </w:r>
          </w:p>
        </w:tc>
        <w:tc>
          <w:tcPr>
            <w:tcW w:w="1236" w:type="dxa"/>
            <w:tcBorders>
              <w:top w:val="nil"/>
              <w:left w:val="nil"/>
              <w:bottom w:val="single" w:sz="4" w:space="0" w:color="auto"/>
              <w:right w:val="single" w:sz="4" w:space="0" w:color="auto"/>
            </w:tcBorders>
          </w:tcPr>
          <w:p w14:paraId="1F05DE26"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F282D39"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86CD8BE" w14:textId="035BC03F"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2E0428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c>
          <w:tcPr>
            <w:tcW w:w="4908" w:type="dxa"/>
            <w:tcBorders>
              <w:top w:val="nil"/>
              <w:left w:val="nil"/>
              <w:bottom w:val="single" w:sz="4" w:space="0" w:color="auto"/>
              <w:right w:val="single" w:sz="4" w:space="0" w:color="auto"/>
            </w:tcBorders>
            <w:shd w:val="clear" w:color="000000" w:fill="FFFFFF"/>
            <w:vAlign w:val="center"/>
            <w:hideMark/>
          </w:tcPr>
          <w:p w14:paraId="10656E7E"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ACIDO ACÉTICO 0,2%</w:t>
            </w:r>
          </w:p>
        </w:tc>
        <w:tc>
          <w:tcPr>
            <w:tcW w:w="1274" w:type="dxa"/>
            <w:tcBorders>
              <w:top w:val="nil"/>
              <w:left w:val="nil"/>
              <w:bottom w:val="single" w:sz="4" w:space="0" w:color="auto"/>
              <w:right w:val="single" w:sz="4" w:space="0" w:color="auto"/>
            </w:tcBorders>
            <w:shd w:val="clear" w:color="000000" w:fill="FFFFFF"/>
            <w:vAlign w:val="center"/>
            <w:hideMark/>
          </w:tcPr>
          <w:p w14:paraId="1E4CA0C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LITRO</w:t>
            </w:r>
          </w:p>
        </w:tc>
        <w:tc>
          <w:tcPr>
            <w:tcW w:w="1175" w:type="dxa"/>
            <w:tcBorders>
              <w:top w:val="nil"/>
              <w:left w:val="nil"/>
              <w:bottom w:val="single" w:sz="4" w:space="0" w:color="auto"/>
              <w:right w:val="single" w:sz="4" w:space="0" w:color="auto"/>
            </w:tcBorders>
            <w:shd w:val="clear" w:color="000000" w:fill="FFFFFF"/>
            <w:vAlign w:val="center"/>
            <w:hideMark/>
          </w:tcPr>
          <w:p w14:paraId="7CBFE2C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w:t>
            </w:r>
          </w:p>
        </w:tc>
        <w:tc>
          <w:tcPr>
            <w:tcW w:w="1236" w:type="dxa"/>
            <w:tcBorders>
              <w:top w:val="nil"/>
              <w:left w:val="nil"/>
              <w:bottom w:val="single" w:sz="4" w:space="0" w:color="auto"/>
              <w:right w:val="single" w:sz="4" w:space="0" w:color="auto"/>
            </w:tcBorders>
            <w:shd w:val="clear" w:color="000000" w:fill="FFFFFF"/>
          </w:tcPr>
          <w:p w14:paraId="71EAF0DF"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5D279FDC"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BC33695" w14:textId="542C96B5" w:rsidTr="001A74CD">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2C3DE0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201</w:t>
            </w:r>
          </w:p>
        </w:tc>
        <w:tc>
          <w:tcPr>
            <w:tcW w:w="4908" w:type="dxa"/>
            <w:tcBorders>
              <w:top w:val="nil"/>
              <w:left w:val="nil"/>
              <w:bottom w:val="single" w:sz="4" w:space="0" w:color="auto"/>
              <w:right w:val="single" w:sz="4" w:space="0" w:color="auto"/>
            </w:tcBorders>
            <w:shd w:val="clear" w:color="000000" w:fill="FFFFFF"/>
            <w:vAlign w:val="center"/>
            <w:hideMark/>
          </w:tcPr>
          <w:p w14:paraId="1F2A30DA"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ADAPTADOR AGULHA ESCALPE PARA COLETA A VÁCUO (COLETA DE SANGUE) - </w:t>
            </w: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C/ 50 UNIDADES</w:t>
            </w:r>
          </w:p>
        </w:tc>
        <w:tc>
          <w:tcPr>
            <w:tcW w:w="1274" w:type="dxa"/>
            <w:tcBorders>
              <w:top w:val="nil"/>
              <w:left w:val="nil"/>
              <w:bottom w:val="single" w:sz="4" w:space="0" w:color="auto"/>
              <w:right w:val="single" w:sz="4" w:space="0" w:color="auto"/>
            </w:tcBorders>
            <w:shd w:val="clear" w:color="000000" w:fill="FFFFFF"/>
            <w:vAlign w:val="center"/>
            <w:hideMark/>
          </w:tcPr>
          <w:p w14:paraId="30A0E168"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000000" w:fill="FFFFFF"/>
            <w:vAlign w:val="center"/>
            <w:hideMark/>
          </w:tcPr>
          <w:p w14:paraId="26F40DD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c>
          <w:tcPr>
            <w:tcW w:w="1236" w:type="dxa"/>
            <w:tcBorders>
              <w:top w:val="nil"/>
              <w:left w:val="nil"/>
              <w:bottom w:val="single" w:sz="4" w:space="0" w:color="auto"/>
              <w:right w:val="single" w:sz="4" w:space="0" w:color="auto"/>
            </w:tcBorders>
            <w:shd w:val="clear" w:color="000000" w:fill="FFFFFF"/>
          </w:tcPr>
          <w:p w14:paraId="4D9E8B26"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564D1223"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CCFB4B3" w14:textId="65BDA0AE" w:rsidTr="004C1BD8">
        <w:trPr>
          <w:trHeight w:val="51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B11F7A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202</w:t>
            </w:r>
          </w:p>
        </w:tc>
        <w:tc>
          <w:tcPr>
            <w:tcW w:w="4908" w:type="dxa"/>
            <w:tcBorders>
              <w:top w:val="nil"/>
              <w:left w:val="nil"/>
              <w:bottom w:val="single" w:sz="4" w:space="0" w:color="auto"/>
              <w:right w:val="single" w:sz="4" w:space="0" w:color="auto"/>
            </w:tcBorders>
            <w:shd w:val="clear" w:color="auto" w:fill="auto"/>
            <w:vAlign w:val="center"/>
            <w:hideMark/>
          </w:tcPr>
          <w:p w14:paraId="4B568F85" w14:textId="77777777" w:rsidR="000E578B" w:rsidRPr="007C6148" w:rsidRDefault="000E578B" w:rsidP="00555224">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ADAPTADOR UNIVERSAL PARA FRASCO OU BOLSA, PARA TRANSFERÊNCIA DE SOLUÇÃO </w:t>
            </w:r>
          </w:p>
        </w:tc>
        <w:tc>
          <w:tcPr>
            <w:tcW w:w="1274" w:type="dxa"/>
            <w:tcBorders>
              <w:top w:val="nil"/>
              <w:left w:val="nil"/>
              <w:bottom w:val="single" w:sz="4" w:space="0" w:color="auto"/>
              <w:right w:val="single" w:sz="4" w:space="0" w:color="auto"/>
            </w:tcBorders>
            <w:shd w:val="clear" w:color="auto" w:fill="auto"/>
            <w:vAlign w:val="center"/>
            <w:hideMark/>
          </w:tcPr>
          <w:p w14:paraId="52CCB097"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19F717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36CA167E"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1CDAD1B"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6DAA187" w14:textId="4A76834E"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753F6C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203</w:t>
            </w:r>
          </w:p>
        </w:tc>
        <w:tc>
          <w:tcPr>
            <w:tcW w:w="4908" w:type="dxa"/>
            <w:tcBorders>
              <w:top w:val="nil"/>
              <w:left w:val="nil"/>
              <w:bottom w:val="single" w:sz="4" w:space="0" w:color="auto"/>
              <w:right w:val="single" w:sz="4" w:space="0" w:color="auto"/>
            </w:tcBorders>
            <w:shd w:val="clear" w:color="auto" w:fill="auto"/>
            <w:vAlign w:val="center"/>
            <w:hideMark/>
          </w:tcPr>
          <w:p w14:paraId="2B2F9354"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ÁGUA DEIONIZADA PARA AUTOCLAVE - GALÃO 5000ML</w:t>
            </w:r>
          </w:p>
        </w:tc>
        <w:tc>
          <w:tcPr>
            <w:tcW w:w="1274" w:type="dxa"/>
            <w:tcBorders>
              <w:top w:val="nil"/>
              <w:left w:val="nil"/>
              <w:bottom w:val="single" w:sz="4" w:space="0" w:color="auto"/>
              <w:right w:val="single" w:sz="4" w:space="0" w:color="auto"/>
            </w:tcBorders>
            <w:shd w:val="clear" w:color="auto" w:fill="auto"/>
            <w:vAlign w:val="center"/>
            <w:hideMark/>
          </w:tcPr>
          <w:p w14:paraId="5B33BF3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GALÃO</w:t>
            </w:r>
          </w:p>
        </w:tc>
        <w:tc>
          <w:tcPr>
            <w:tcW w:w="1175" w:type="dxa"/>
            <w:tcBorders>
              <w:top w:val="nil"/>
              <w:left w:val="nil"/>
              <w:bottom w:val="single" w:sz="4" w:space="0" w:color="auto"/>
              <w:right w:val="single" w:sz="4" w:space="0" w:color="auto"/>
            </w:tcBorders>
            <w:shd w:val="clear" w:color="auto" w:fill="auto"/>
            <w:vAlign w:val="center"/>
            <w:hideMark/>
          </w:tcPr>
          <w:p w14:paraId="6B3BF95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tcPr>
          <w:p w14:paraId="3F981E68"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9D348CF"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55B9334" w14:textId="499CFC8C"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C73A72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204</w:t>
            </w:r>
          </w:p>
        </w:tc>
        <w:tc>
          <w:tcPr>
            <w:tcW w:w="4908" w:type="dxa"/>
            <w:tcBorders>
              <w:top w:val="nil"/>
              <w:left w:val="nil"/>
              <w:bottom w:val="single" w:sz="4" w:space="0" w:color="auto"/>
              <w:right w:val="single" w:sz="4" w:space="0" w:color="auto"/>
            </w:tcBorders>
            <w:shd w:val="clear" w:color="auto" w:fill="auto"/>
            <w:vAlign w:val="center"/>
            <w:hideMark/>
          </w:tcPr>
          <w:p w14:paraId="3BE0B81F"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ÁGUA PARA INJEÇÃO 10 ML</w:t>
            </w:r>
          </w:p>
        </w:tc>
        <w:tc>
          <w:tcPr>
            <w:tcW w:w="1274" w:type="dxa"/>
            <w:tcBorders>
              <w:top w:val="nil"/>
              <w:left w:val="nil"/>
              <w:bottom w:val="single" w:sz="4" w:space="0" w:color="auto"/>
              <w:right w:val="single" w:sz="4" w:space="0" w:color="auto"/>
            </w:tcBorders>
            <w:shd w:val="clear" w:color="auto" w:fill="auto"/>
            <w:vAlign w:val="center"/>
            <w:hideMark/>
          </w:tcPr>
          <w:p w14:paraId="37044A24"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3A9D087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10300</w:t>
            </w:r>
          </w:p>
        </w:tc>
        <w:tc>
          <w:tcPr>
            <w:tcW w:w="1236" w:type="dxa"/>
            <w:tcBorders>
              <w:top w:val="nil"/>
              <w:left w:val="nil"/>
              <w:bottom w:val="single" w:sz="4" w:space="0" w:color="auto"/>
              <w:right w:val="single" w:sz="4" w:space="0" w:color="auto"/>
            </w:tcBorders>
          </w:tcPr>
          <w:p w14:paraId="26916E6A"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4458D09"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1947CD8" w14:textId="6B405268" w:rsidTr="004C1BD8">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52B0C0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205</w:t>
            </w:r>
          </w:p>
        </w:tc>
        <w:tc>
          <w:tcPr>
            <w:tcW w:w="4908" w:type="dxa"/>
            <w:tcBorders>
              <w:top w:val="nil"/>
              <w:left w:val="nil"/>
              <w:bottom w:val="single" w:sz="4" w:space="0" w:color="auto"/>
              <w:right w:val="single" w:sz="4" w:space="0" w:color="auto"/>
            </w:tcBorders>
            <w:shd w:val="clear" w:color="auto" w:fill="auto"/>
            <w:vAlign w:val="center"/>
            <w:hideMark/>
          </w:tcPr>
          <w:p w14:paraId="19B5BF26" w14:textId="77777777" w:rsidR="00555224" w:rsidRDefault="000E578B" w:rsidP="00555224">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ÁGUA, OXIGENADA 10 VOLUMES</w:t>
            </w:r>
          </w:p>
          <w:p w14:paraId="2F795617" w14:textId="16B43083" w:rsidR="000E578B" w:rsidRPr="007C6148" w:rsidRDefault="000E578B" w:rsidP="00555224">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EMBALAGEM: FRASCO PLÁSTICO COM 01 LITRO, COM DADOS DE IDENTIFICAÇÃO DO PRODUTO, MARCA DO FABRICANTE, DATA DE FABRICAÇÃO E PRAZO DE VALIDADE.</w:t>
            </w:r>
          </w:p>
        </w:tc>
        <w:tc>
          <w:tcPr>
            <w:tcW w:w="1274" w:type="dxa"/>
            <w:tcBorders>
              <w:top w:val="nil"/>
              <w:left w:val="nil"/>
              <w:bottom w:val="single" w:sz="4" w:space="0" w:color="auto"/>
              <w:right w:val="single" w:sz="4" w:space="0" w:color="auto"/>
            </w:tcBorders>
            <w:shd w:val="clear" w:color="auto" w:fill="auto"/>
            <w:vAlign w:val="center"/>
            <w:hideMark/>
          </w:tcPr>
          <w:p w14:paraId="5CE8794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LT</w:t>
            </w:r>
          </w:p>
        </w:tc>
        <w:tc>
          <w:tcPr>
            <w:tcW w:w="1175" w:type="dxa"/>
            <w:tcBorders>
              <w:top w:val="nil"/>
              <w:left w:val="nil"/>
              <w:bottom w:val="single" w:sz="4" w:space="0" w:color="auto"/>
              <w:right w:val="single" w:sz="4" w:space="0" w:color="auto"/>
            </w:tcBorders>
            <w:shd w:val="clear" w:color="auto" w:fill="auto"/>
            <w:vAlign w:val="center"/>
            <w:hideMark/>
          </w:tcPr>
          <w:p w14:paraId="5D80CF1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36</w:t>
            </w:r>
          </w:p>
        </w:tc>
        <w:tc>
          <w:tcPr>
            <w:tcW w:w="1236" w:type="dxa"/>
            <w:tcBorders>
              <w:top w:val="nil"/>
              <w:left w:val="nil"/>
              <w:bottom w:val="single" w:sz="4" w:space="0" w:color="auto"/>
              <w:right w:val="single" w:sz="4" w:space="0" w:color="auto"/>
            </w:tcBorders>
          </w:tcPr>
          <w:p w14:paraId="1DA64C34"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FC63A70"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2D248E4" w14:textId="42BCA278"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88630C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206</w:t>
            </w:r>
          </w:p>
        </w:tc>
        <w:tc>
          <w:tcPr>
            <w:tcW w:w="4908" w:type="dxa"/>
            <w:tcBorders>
              <w:top w:val="nil"/>
              <w:left w:val="nil"/>
              <w:bottom w:val="single" w:sz="4" w:space="0" w:color="auto"/>
              <w:right w:val="single" w:sz="4" w:space="0" w:color="auto"/>
            </w:tcBorders>
            <w:shd w:val="clear" w:color="000000" w:fill="FFFFFF"/>
            <w:vAlign w:val="center"/>
            <w:hideMark/>
          </w:tcPr>
          <w:p w14:paraId="0CFE26DD" w14:textId="77777777" w:rsidR="00555224"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AGULHA P/ ANESTESIA DESCARTÁVEL P/RAQUIANA                                </w:t>
            </w:r>
          </w:p>
          <w:p w14:paraId="3F091E20" w14:textId="57B76B2F"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Especificações: - Bisel tipo </w:t>
            </w:r>
            <w:proofErr w:type="spellStart"/>
            <w:r w:rsidRPr="007C6148">
              <w:rPr>
                <w:rFonts w:ascii="Arial" w:eastAsia="Times New Roman" w:hAnsi="Arial" w:cs="Arial"/>
                <w:color w:val="000000"/>
                <w:sz w:val="20"/>
                <w:szCs w:val="20"/>
              </w:rPr>
              <w:t>QUINCKE</w:t>
            </w:r>
            <w:proofErr w:type="spellEnd"/>
            <w:r w:rsidRPr="007C6148">
              <w:rPr>
                <w:rFonts w:ascii="Arial" w:eastAsia="Times New Roman" w:hAnsi="Arial" w:cs="Arial"/>
                <w:color w:val="000000"/>
                <w:sz w:val="20"/>
                <w:szCs w:val="20"/>
              </w:rPr>
              <w:t xml:space="preserve">; - Esterilizado por Óxido de Etileno; - Canhão </w:t>
            </w:r>
            <w:proofErr w:type="spellStart"/>
            <w:r w:rsidRPr="007C6148">
              <w:rPr>
                <w:rFonts w:ascii="Arial" w:eastAsia="Times New Roman" w:hAnsi="Arial" w:cs="Arial"/>
                <w:color w:val="000000"/>
                <w:sz w:val="20"/>
                <w:szCs w:val="20"/>
              </w:rPr>
              <w:t>Luer</w:t>
            </w:r>
            <w:proofErr w:type="spellEnd"/>
            <w:r w:rsidRPr="007C6148">
              <w:rPr>
                <w:rFonts w:ascii="Arial" w:eastAsia="Times New Roman" w:hAnsi="Arial" w:cs="Arial"/>
                <w:color w:val="000000"/>
                <w:sz w:val="20"/>
                <w:szCs w:val="20"/>
              </w:rPr>
              <w:t xml:space="preserve"> </w:t>
            </w:r>
            <w:proofErr w:type="spellStart"/>
            <w:r w:rsidRPr="007C6148">
              <w:rPr>
                <w:rFonts w:ascii="Arial" w:eastAsia="Times New Roman" w:hAnsi="Arial" w:cs="Arial"/>
                <w:color w:val="000000"/>
                <w:sz w:val="20"/>
                <w:szCs w:val="20"/>
              </w:rPr>
              <w:t>Lock</w:t>
            </w:r>
            <w:proofErr w:type="spellEnd"/>
            <w:r w:rsidR="00555224">
              <w:rPr>
                <w:rFonts w:ascii="Arial" w:eastAsia="Times New Roman" w:hAnsi="Arial" w:cs="Arial"/>
                <w:color w:val="000000"/>
                <w:sz w:val="20"/>
                <w:szCs w:val="20"/>
              </w:rPr>
              <w:t xml:space="preserve">, </w:t>
            </w:r>
            <w:r w:rsidRPr="007C6148">
              <w:rPr>
                <w:rFonts w:ascii="Arial" w:eastAsia="Times New Roman" w:hAnsi="Arial" w:cs="Arial"/>
                <w:color w:val="000000"/>
                <w:sz w:val="20"/>
                <w:szCs w:val="20"/>
              </w:rPr>
              <w:t>translúcido e inteiramente cônico; - Tamanho: 25G x 3</w:t>
            </w:r>
          </w:p>
        </w:tc>
        <w:tc>
          <w:tcPr>
            <w:tcW w:w="1274" w:type="dxa"/>
            <w:tcBorders>
              <w:top w:val="nil"/>
              <w:left w:val="nil"/>
              <w:bottom w:val="single" w:sz="4" w:space="0" w:color="auto"/>
              <w:right w:val="single" w:sz="4" w:space="0" w:color="auto"/>
            </w:tcBorders>
            <w:shd w:val="clear" w:color="000000" w:fill="FFFFFF"/>
            <w:vAlign w:val="center"/>
            <w:hideMark/>
          </w:tcPr>
          <w:p w14:paraId="5BD58C70"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vAlign w:val="center"/>
            <w:hideMark/>
          </w:tcPr>
          <w:p w14:paraId="2A79843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w:t>
            </w:r>
          </w:p>
        </w:tc>
        <w:tc>
          <w:tcPr>
            <w:tcW w:w="1236" w:type="dxa"/>
            <w:tcBorders>
              <w:top w:val="nil"/>
              <w:left w:val="nil"/>
              <w:bottom w:val="single" w:sz="4" w:space="0" w:color="auto"/>
              <w:right w:val="single" w:sz="4" w:space="0" w:color="auto"/>
            </w:tcBorders>
            <w:shd w:val="clear" w:color="000000" w:fill="FFFFFF"/>
          </w:tcPr>
          <w:p w14:paraId="59B1AFE2"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10B54639"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2CA1F2B" w14:textId="1553B960"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842FF9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207</w:t>
            </w:r>
          </w:p>
        </w:tc>
        <w:tc>
          <w:tcPr>
            <w:tcW w:w="4908" w:type="dxa"/>
            <w:tcBorders>
              <w:top w:val="nil"/>
              <w:left w:val="nil"/>
              <w:bottom w:val="single" w:sz="4" w:space="0" w:color="auto"/>
              <w:right w:val="single" w:sz="4" w:space="0" w:color="auto"/>
            </w:tcBorders>
            <w:shd w:val="clear" w:color="auto" w:fill="auto"/>
            <w:vAlign w:val="center"/>
            <w:hideMark/>
          </w:tcPr>
          <w:p w14:paraId="03F5F1AA" w14:textId="77777777" w:rsidR="00555224"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AGULHA P/ ANESTESIA DESCARTÁVEL P/RAQUIANA                              </w:t>
            </w:r>
          </w:p>
          <w:p w14:paraId="2D52FBA6" w14:textId="3297C88F"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Especificações: - Bisel tipo </w:t>
            </w:r>
            <w:proofErr w:type="spellStart"/>
            <w:r w:rsidRPr="007C6148">
              <w:rPr>
                <w:rFonts w:ascii="Arial" w:eastAsia="Times New Roman" w:hAnsi="Arial" w:cs="Arial"/>
                <w:color w:val="000000"/>
                <w:sz w:val="20"/>
                <w:szCs w:val="20"/>
              </w:rPr>
              <w:t>QUINCKE</w:t>
            </w:r>
            <w:proofErr w:type="spellEnd"/>
            <w:r w:rsidRPr="007C6148">
              <w:rPr>
                <w:rFonts w:ascii="Arial" w:eastAsia="Times New Roman" w:hAnsi="Arial" w:cs="Arial"/>
                <w:color w:val="000000"/>
                <w:sz w:val="20"/>
                <w:szCs w:val="20"/>
              </w:rPr>
              <w:t xml:space="preserve">; - Esterilizado por Óxido de Etileno; - Canhão </w:t>
            </w:r>
            <w:proofErr w:type="spellStart"/>
            <w:r w:rsidRPr="007C6148">
              <w:rPr>
                <w:rFonts w:ascii="Arial" w:eastAsia="Times New Roman" w:hAnsi="Arial" w:cs="Arial"/>
                <w:color w:val="000000"/>
                <w:sz w:val="20"/>
                <w:szCs w:val="20"/>
              </w:rPr>
              <w:t>Luer</w:t>
            </w:r>
            <w:proofErr w:type="spellEnd"/>
            <w:r w:rsidRPr="007C6148">
              <w:rPr>
                <w:rFonts w:ascii="Arial" w:eastAsia="Times New Roman" w:hAnsi="Arial" w:cs="Arial"/>
                <w:color w:val="000000"/>
                <w:sz w:val="20"/>
                <w:szCs w:val="20"/>
              </w:rPr>
              <w:t xml:space="preserve"> </w:t>
            </w:r>
            <w:proofErr w:type="spellStart"/>
            <w:r w:rsidRPr="007C6148">
              <w:rPr>
                <w:rFonts w:ascii="Arial" w:eastAsia="Times New Roman" w:hAnsi="Arial" w:cs="Arial"/>
                <w:color w:val="000000"/>
                <w:sz w:val="20"/>
                <w:szCs w:val="20"/>
              </w:rPr>
              <w:t>Lock</w:t>
            </w:r>
            <w:proofErr w:type="spellEnd"/>
            <w:r w:rsidRPr="007C6148">
              <w:rPr>
                <w:rFonts w:ascii="Arial" w:eastAsia="Times New Roman" w:hAnsi="Arial" w:cs="Arial"/>
                <w:color w:val="000000"/>
                <w:sz w:val="20"/>
                <w:szCs w:val="20"/>
              </w:rPr>
              <w:t xml:space="preserve"> translúcido e inteiramente cônico; - Tamanho: 27G x 3</w:t>
            </w:r>
          </w:p>
        </w:tc>
        <w:tc>
          <w:tcPr>
            <w:tcW w:w="1274" w:type="dxa"/>
            <w:tcBorders>
              <w:top w:val="nil"/>
              <w:left w:val="nil"/>
              <w:bottom w:val="single" w:sz="4" w:space="0" w:color="auto"/>
              <w:right w:val="single" w:sz="4" w:space="0" w:color="auto"/>
            </w:tcBorders>
            <w:shd w:val="clear" w:color="auto" w:fill="auto"/>
            <w:vAlign w:val="center"/>
            <w:hideMark/>
          </w:tcPr>
          <w:p w14:paraId="638CDBF4"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DDF18E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250</w:t>
            </w:r>
          </w:p>
        </w:tc>
        <w:tc>
          <w:tcPr>
            <w:tcW w:w="1236" w:type="dxa"/>
            <w:tcBorders>
              <w:top w:val="nil"/>
              <w:left w:val="nil"/>
              <w:bottom w:val="single" w:sz="4" w:space="0" w:color="auto"/>
              <w:right w:val="single" w:sz="4" w:space="0" w:color="auto"/>
            </w:tcBorders>
          </w:tcPr>
          <w:p w14:paraId="47FB41FC"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D1F3D89"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3713FDD" w14:textId="02887436" w:rsidTr="004C1BD8">
        <w:trPr>
          <w:trHeight w:val="51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F1A8DA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208</w:t>
            </w:r>
          </w:p>
        </w:tc>
        <w:tc>
          <w:tcPr>
            <w:tcW w:w="4908" w:type="dxa"/>
            <w:tcBorders>
              <w:top w:val="nil"/>
              <w:left w:val="nil"/>
              <w:bottom w:val="single" w:sz="4" w:space="0" w:color="auto"/>
              <w:right w:val="single" w:sz="4" w:space="0" w:color="auto"/>
            </w:tcBorders>
            <w:shd w:val="clear" w:color="auto" w:fill="auto"/>
            <w:vAlign w:val="center"/>
            <w:hideMark/>
          </w:tcPr>
          <w:p w14:paraId="38B877F6"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AGULHA PARA CANETA DE INSULINA  32G - 0,23X4MM (</w:t>
            </w: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C/100 UNIDADES)</w:t>
            </w:r>
          </w:p>
        </w:tc>
        <w:tc>
          <w:tcPr>
            <w:tcW w:w="1274" w:type="dxa"/>
            <w:tcBorders>
              <w:top w:val="nil"/>
              <w:left w:val="nil"/>
              <w:bottom w:val="single" w:sz="4" w:space="0" w:color="auto"/>
              <w:right w:val="single" w:sz="4" w:space="0" w:color="auto"/>
            </w:tcBorders>
            <w:shd w:val="clear" w:color="auto" w:fill="auto"/>
            <w:vAlign w:val="center"/>
            <w:hideMark/>
          </w:tcPr>
          <w:p w14:paraId="17DEF8CD"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FFBA18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47DEDB03"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B84E00D"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0E197BB" w14:textId="43943B06" w:rsidTr="001A74CD">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AABF07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209</w:t>
            </w:r>
          </w:p>
        </w:tc>
        <w:tc>
          <w:tcPr>
            <w:tcW w:w="4908" w:type="dxa"/>
            <w:tcBorders>
              <w:top w:val="nil"/>
              <w:left w:val="nil"/>
              <w:bottom w:val="single" w:sz="4" w:space="0" w:color="auto"/>
              <w:right w:val="single" w:sz="4" w:space="0" w:color="auto"/>
            </w:tcBorders>
            <w:shd w:val="clear" w:color="auto" w:fill="auto"/>
            <w:vAlign w:val="center"/>
            <w:hideMark/>
          </w:tcPr>
          <w:p w14:paraId="71356770" w14:textId="77777777" w:rsidR="000E578B" w:rsidRPr="007C6148" w:rsidRDefault="000E578B" w:rsidP="00555224">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AGULHA 13 X 4,5 - CAIXA COM 100 UNIDADES.         </w:t>
            </w:r>
            <w:r>
              <w:rPr>
                <w:rFonts w:ascii="Arial" w:eastAsia="Times New Roman" w:hAnsi="Arial" w:cs="Arial"/>
                <w:color w:val="000000"/>
                <w:sz w:val="20"/>
                <w:szCs w:val="20"/>
              </w:rPr>
              <w:t xml:space="preserve">  </w:t>
            </w:r>
            <w:r w:rsidRPr="007C6148">
              <w:rPr>
                <w:rFonts w:ascii="Arial" w:eastAsia="Times New Roman" w:hAnsi="Arial" w:cs="Arial"/>
                <w:color w:val="000000"/>
                <w:sz w:val="20"/>
                <w:szCs w:val="20"/>
              </w:rPr>
              <w:t xml:space="preserve"> </w:t>
            </w:r>
            <w:r>
              <w:rPr>
                <w:rFonts w:ascii="Arial" w:eastAsia="Times New Roman" w:hAnsi="Arial" w:cs="Arial"/>
                <w:color w:val="000000"/>
                <w:sz w:val="20"/>
                <w:szCs w:val="20"/>
              </w:rPr>
              <w:t xml:space="preserve">         </w:t>
            </w:r>
            <w:r w:rsidRPr="007C6148">
              <w:rPr>
                <w:rFonts w:ascii="Arial" w:eastAsia="Times New Roman" w:hAnsi="Arial" w:cs="Arial"/>
                <w:color w:val="000000"/>
                <w:sz w:val="20"/>
                <w:szCs w:val="20"/>
              </w:rPr>
              <w:t xml:space="preserve">HIPODÉRMICA DESCARTÁVEL, ESTÉRIL, ATÓXICA, </w:t>
            </w:r>
            <w:proofErr w:type="spellStart"/>
            <w:r w:rsidRPr="007C6148">
              <w:rPr>
                <w:rFonts w:ascii="Arial" w:eastAsia="Times New Roman" w:hAnsi="Arial" w:cs="Arial"/>
                <w:color w:val="000000"/>
                <w:sz w:val="20"/>
                <w:szCs w:val="20"/>
              </w:rPr>
              <w:t>APIROGENICA</w:t>
            </w:r>
            <w:proofErr w:type="spellEnd"/>
            <w:r w:rsidRPr="007C6148">
              <w:rPr>
                <w:rFonts w:ascii="Arial" w:eastAsia="Times New Roman" w:hAnsi="Arial" w:cs="Arial"/>
                <w:color w:val="000000"/>
                <w:sz w:val="20"/>
                <w:szCs w:val="20"/>
              </w:rPr>
              <w:t xml:space="preserve">, CÂNULA EM AÇO INOX, CILÍNDRICA, RETA, OCA, </w:t>
            </w:r>
            <w:proofErr w:type="spellStart"/>
            <w:r w:rsidRPr="007C6148">
              <w:rPr>
                <w:rFonts w:ascii="Arial" w:eastAsia="Times New Roman" w:hAnsi="Arial" w:cs="Arial"/>
                <w:color w:val="000000"/>
                <w:sz w:val="20"/>
                <w:szCs w:val="20"/>
              </w:rPr>
              <w:t>SILICONIZADA</w:t>
            </w:r>
            <w:proofErr w:type="spellEnd"/>
            <w:r w:rsidRPr="007C6148">
              <w:rPr>
                <w:rFonts w:ascii="Arial" w:eastAsia="Times New Roman" w:hAnsi="Arial" w:cs="Arial"/>
                <w:color w:val="000000"/>
                <w:sz w:val="20"/>
                <w:szCs w:val="20"/>
              </w:rPr>
              <w:t xml:space="preserve">, COM BISEL </w:t>
            </w:r>
            <w:proofErr w:type="spellStart"/>
            <w:r w:rsidRPr="007C6148">
              <w:rPr>
                <w:rFonts w:ascii="Arial" w:eastAsia="Times New Roman" w:hAnsi="Arial" w:cs="Arial"/>
                <w:color w:val="000000"/>
                <w:sz w:val="20"/>
                <w:szCs w:val="20"/>
              </w:rPr>
              <w:t>TRIFACETADO</w:t>
            </w:r>
            <w:proofErr w:type="spellEnd"/>
            <w:r w:rsidRPr="007C6148">
              <w:rPr>
                <w:rFonts w:ascii="Arial" w:eastAsia="Times New Roman" w:hAnsi="Arial" w:cs="Arial"/>
                <w:color w:val="000000"/>
                <w:sz w:val="20"/>
                <w:szCs w:val="20"/>
              </w:rPr>
              <w:t>, AFIADO, RÍGIDO E CENTRALIZADO, CANH</w:t>
            </w:r>
            <w:r>
              <w:rPr>
                <w:rFonts w:ascii="Arial" w:eastAsia="Times New Roman" w:hAnsi="Arial" w:cs="Arial"/>
                <w:color w:val="000000"/>
                <w:sz w:val="20"/>
                <w:szCs w:val="20"/>
              </w:rPr>
              <w:t>Ã</w:t>
            </w:r>
            <w:r w:rsidRPr="007C6148">
              <w:rPr>
                <w:rFonts w:ascii="Arial" w:eastAsia="Times New Roman" w:hAnsi="Arial" w:cs="Arial"/>
                <w:color w:val="000000"/>
                <w:sz w:val="20"/>
                <w:szCs w:val="20"/>
              </w:rPr>
              <w:t>O EM POLIPROPILENO, PROTETOR EM POLIPROPILENO, SEM RACHADURAS E BEM ACOPLADO AO CANH</w:t>
            </w:r>
            <w:r>
              <w:rPr>
                <w:rFonts w:ascii="Arial" w:eastAsia="Times New Roman" w:hAnsi="Arial" w:cs="Arial"/>
                <w:color w:val="000000"/>
                <w:sz w:val="20"/>
                <w:szCs w:val="20"/>
              </w:rPr>
              <w:t>Ã</w:t>
            </w:r>
            <w:r w:rsidRPr="007C6148">
              <w:rPr>
                <w:rFonts w:ascii="Arial" w:eastAsia="Times New Roman" w:hAnsi="Arial" w:cs="Arial"/>
                <w:color w:val="000000"/>
                <w:sz w:val="20"/>
                <w:szCs w:val="20"/>
              </w:rPr>
              <w:t xml:space="preserve">O. EMBALAGEM INDIVIDUAL EM PAPEL GRAU CIRÚRGICO E FILME TERMOPLÁSTICO, ABERTURA EM PÉTALA. NA EMBALAGEM DEVERA ESTAR IMPRESSO DADOS DE IDENTIFICAÇÃO, PROCEDÊNCIA, DATA DE FABRICAÇÃO, TIPO DE ESTERILIZAÇÃO, PRAZO DE VALIDADE E REGISTRO NO MINISTÉRIO DA SAÚDE. </w:t>
            </w:r>
          </w:p>
        </w:tc>
        <w:tc>
          <w:tcPr>
            <w:tcW w:w="1274" w:type="dxa"/>
            <w:tcBorders>
              <w:top w:val="nil"/>
              <w:left w:val="nil"/>
              <w:bottom w:val="single" w:sz="4" w:space="0" w:color="auto"/>
              <w:right w:val="single" w:sz="4" w:space="0" w:color="auto"/>
            </w:tcBorders>
            <w:shd w:val="clear" w:color="auto" w:fill="auto"/>
            <w:vAlign w:val="center"/>
            <w:hideMark/>
          </w:tcPr>
          <w:p w14:paraId="28CE1BD7"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060ECD2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550</w:t>
            </w:r>
          </w:p>
        </w:tc>
        <w:tc>
          <w:tcPr>
            <w:tcW w:w="1236" w:type="dxa"/>
            <w:tcBorders>
              <w:top w:val="nil"/>
              <w:left w:val="nil"/>
              <w:bottom w:val="single" w:sz="4" w:space="0" w:color="auto"/>
              <w:right w:val="single" w:sz="4" w:space="0" w:color="auto"/>
            </w:tcBorders>
          </w:tcPr>
          <w:p w14:paraId="28A92907"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C97AED5"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A74C061" w14:textId="621B118B" w:rsidTr="004C1BD8">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986A1B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210</w:t>
            </w:r>
          </w:p>
        </w:tc>
        <w:tc>
          <w:tcPr>
            <w:tcW w:w="4908" w:type="dxa"/>
            <w:tcBorders>
              <w:top w:val="nil"/>
              <w:left w:val="nil"/>
              <w:bottom w:val="single" w:sz="4" w:space="0" w:color="auto"/>
              <w:right w:val="single" w:sz="4" w:space="0" w:color="auto"/>
            </w:tcBorders>
            <w:shd w:val="clear" w:color="auto" w:fill="auto"/>
            <w:vAlign w:val="center"/>
            <w:hideMark/>
          </w:tcPr>
          <w:p w14:paraId="6CF7FACC" w14:textId="77777777" w:rsidR="000E578B" w:rsidRPr="007C6148" w:rsidRDefault="000E578B" w:rsidP="00555224">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AGULHA 20 X 5,5 - CAIXA COM 100 UNIDADES       </w:t>
            </w:r>
            <w:r>
              <w:rPr>
                <w:rFonts w:ascii="Arial" w:eastAsia="Times New Roman" w:hAnsi="Arial" w:cs="Arial"/>
                <w:color w:val="000000"/>
                <w:sz w:val="20"/>
                <w:szCs w:val="20"/>
              </w:rPr>
              <w:t xml:space="preserve">         </w:t>
            </w:r>
            <w:r w:rsidRPr="007C6148">
              <w:rPr>
                <w:rFonts w:ascii="Arial" w:eastAsia="Times New Roman" w:hAnsi="Arial" w:cs="Arial"/>
                <w:color w:val="000000"/>
                <w:sz w:val="20"/>
                <w:szCs w:val="20"/>
              </w:rPr>
              <w:t xml:space="preserve"> HIPODÉRMICA DESCARTÁVEL, ESTÉRIL, ATÓXICA, </w:t>
            </w:r>
            <w:proofErr w:type="spellStart"/>
            <w:r w:rsidRPr="007C6148">
              <w:rPr>
                <w:rFonts w:ascii="Arial" w:eastAsia="Times New Roman" w:hAnsi="Arial" w:cs="Arial"/>
                <w:color w:val="000000"/>
                <w:sz w:val="20"/>
                <w:szCs w:val="20"/>
              </w:rPr>
              <w:t>APIROGENICA</w:t>
            </w:r>
            <w:proofErr w:type="spellEnd"/>
            <w:r w:rsidRPr="007C6148">
              <w:rPr>
                <w:rFonts w:ascii="Arial" w:eastAsia="Times New Roman" w:hAnsi="Arial" w:cs="Arial"/>
                <w:color w:val="000000"/>
                <w:sz w:val="20"/>
                <w:szCs w:val="20"/>
              </w:rPr>
              <w:t xml:space="preserve">, CÂNULA EM AÇO INOX, CILÍNDRICA, RETA, OCA, </w:t>
            </w:r>
            <w:proofErr w:type="spellStart"/>
            <w:r w:rsidRPr="007C6148">
              <w:rPr>
                <w:rFonts w:ascii="Arial" w:eastAsia="Times New Roman" w:hAnsi="Arial" w:cs="Arial"/>
                <w:color w:val="000000"/>
                <w:sz w:val="20"/>
                <w:szCs w:val="20"/>
              </w:rPr>
              <w:t>SILICONIZADA</w:t>
            </w:r>
            <w:proofErr w:type="spellEnd"/>
            <w:r w:rsidRPr="007C6148">
              <w:rPr>
                <w:rFonts w:ascii="Arial" w:eastAsia="Times New Roman" w:hAnsi="Arial" w:cs="Arial"/>
                <w:color w:val="000000"/>
                <w:sz w:val="20"/>
                <w:szCs w:val="20"/>
              </w:rPr>
              <w:t xml:space="preserve">, COM BISEL </w:t>
            </w:r>
            <w:proofErr w:type="spellStart"/>
            <w:r w:rsidRPr="007C6148">
              <w:rPr>
                <w:rFonts w:ascii="Arial" w:eastAsia="Times New Roman" w:hAnsi="Arial" w:cs="Arial"/>
                <w:color w:val="000000"/>
                <w:sz w:val="20"/>
                <w:szCs w:val="20"/>
              </w:rPr>
              <w:t>TRIFACETADO</w:t>
            </w:r>
            <w:proofErr w:type="spellEnd"/>
            <w:r w:rsidRPr="007C6148">
              <w:rPr>
                <w:rFonts w:ascii="Arial" w:eastAsia="Times New Roman" w:hAnsi="Arial" w:cs="Arial"/>
                <w:color w:val="000000"/>
                <w:sz w:val="20"/>
                <w:szCs w:val="20"/>
              </w:rPr>
              <w:t xml:space="preserve">, AFIADO, RÍGIDO E </w:t>
            </w:r>
            <w:r w:rsidRPr="007C6148">
              <w:rPr>
                <w:rFonts w:ascii="Arial" w:eastAsia="Times New Roman" w:hAnsi="Arial" w:cs="Arial"/>
                <w:color w:val="000000"/>
                <w:sz w:val="20"/>
                <w:szCs w:val="20"/>
              </w:rPr>
              <w:lastRenderedPageBreak/>
              <w:t>CENTRALIZADO, CANH</w:t>
            </w:r>
            <w:r>
              <w:rPr>
                <w:rFonts w:ascii="Arial" w:eastAsia="Times New Roman" w:hAnsi="Arial" w:cs="Arial"/>
                <w:color w:val="000000"/>
                <w:sz w:val="20"/>
                <w:szCs w:val="20"/>
              </w:rPr>
              <w:t>Ã</w:t>
            </w:r>
            <w:r w:rsidRPr="007C6148">
              <w:rPr>
                <w:rFonts w:ascii="Arial" w:eastAsia="Times New Roman" w:hAnsi="Arial" w:cs="Arial"/>
                <w:color w:val="000000"/>
                <w:sz w:val="20"/>
                <w:szCs w:val="20"/>
              </w:rPr>
              <w:t>O EM POLIPROPILENO, PROTETOR EM POLIPROPILENO, SEM RACHADURAS E BEM ACOPLADO AO CANH</w:t>
            </w:r>
            <w:r>
              <w:rPr>
                <w:rFonts w:ascii="Arial" w:eastAsia="Times New Roman" w:hAnsi="Arial" w:cs="Arial"/>
                <w:color w:val="000000"/>
                <w:sz w:val="20"/>
                <w:szCs w:val="20"/>
              </w:rPr>
              <w:t>Ã</w:t>
            </w:r>
            <w:r w:rsidRPr="007C6148">
              <w:rPr>
                <w:rFonts w:ascii="Arial" w:eastAsia="Times New Roman" w:hAnsi="Arial" w:cs="Arial"/>
                <w:color w:val="000000"/>
                <w:sz w:val="20"/>
                <w:szCs w:val="20"/>
              </w:rPr>
              <w:t xml:space="preserve">O. EMBALAGEM INDIVIDUAL EM PAPEL GRAU CIRÚRGICO E FILME TERMOPLÁSTICO, ABERTURA EM PÉTALA. NA EMBALAGEM DEVERA ESTAR IMPRESSO DADOS DE IDENTIFICAÇÃO, PROCEDÊNCIA, DATA DE FABRICAÇÃO, TIPO DE ESTERILIZAÇÃO, PRAZO DE VALIDADE E REGISTRO NO MINISTÉRIO DA SAÚDE. </w:t>
            </w:r>
          </w:p>
        </w:tc>
        <w:tc>
          <w:tcPr>
            <w:tcW w:w="1274" w:type="dxa"/>
            <w:tcBorders>
              <w:top w:val="nil"/>
              <w:left w:val="nil"/>
              <w:bottom w:val="single" w:sz="4" w:space="0" w:color="auto"/>
              <w:right w:val="single" w:sz="4" w:space="0" w:color="auto"/>
            </w:tcBorders>
            <w:shd w:val="clear" w:color="auto" w:fill="auto"/>
            <w:vAlign w:val="center"/>
            <w:hideMark/>
          </w:tcPr>
          <w:p w14:paraId="005D4452"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lastRenderedPageBreak/>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512B9F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250</w:t>
            </w:r>
          </w:p>
        </w:tc>
        <w:tc>
          <w:tcPr>
            <w:tcW w:w="1236" w:type="dxa"/>
            <w:tcBorders>
              <w:top w:val="nil"/>
              <w:left w:val="nil"/>
              <w:bottom w:val="single" w:sz="4" w:space="0" w:color="auto"/>
              <w:right w:val="single" w:sz="4" w:space="0" w:color="auto"/>
            </w:tcBorders>
          </w:tcPr>
          <w:p w14:paraId="437CFE8D"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D3E4722"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AF39548" w14:textId="493BAA02"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C04F8F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211</w:t>
            </w:r>
          </w:p>
        </w:tc>
        <w:tc>
          <w:tcPr>
            <w:tcW w:w="4908" w:type="dxa"/>
            <w:tcBorders>
              <w:top w:val="nil"/>
              <w:left w:val="nil"/>
              <w:bottom w:val="single" w:sz="4" w:space="0" w:color="auto"/>
              <w:right w:val="single" w:sz="4" w:space="0" w:color="auto"/>
            </w:tcBorders>
            <w:shd w:val="clear" w:color="auto" w:fill="auto"/>
            <w:vAlign w:val="center"/>
            <w:hideMark/>
          </w:tcPr>
          <w:p w14:paraId="25CF58A7" w14:textId="77777777" w:rsidR="000E578B" w:rsidRPr="007C6148" w:rsidRDefault="000E578B" w:rsidP="00555224">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AGULHA 25 X 7 - CAIXA COM 100 UNIDADES           </w:t>
            </w:r>
            <w:r>
              <w:rPr>
                <w:rFonts w:ascii="Arial" w:eastAsia="Times New Roman" w:hAnsi="Arial" w:cs="Arial"/>
                <w:color w:val="000000"/>
                <w:sz w:val="20"/>
                <w:szCs w:val="20"/>
              </w:rPr>
              <w:t xml:space="preserve">          </w:t>
            </w:r>
            <w:r w:rsidRPr="007C6148">
              <w:rPr>
                <w:rFonts w:ascii="Arial" w:eastAsia="Times New Roman" w:hAnsi="Arial" w:cs="Arial"/>
                <w:color w:val="000000"/>
                <w:sz w:val="20"/>
                <w:szCs w:val="20"/>
              </w:rPr>
              <w:t xml:space="preserve">HIPODÉRMICA DESCARTÁVEL, ESTÉRIL, ATÓXICA, </w:t>
            </w:r>
            <w:proofErr w:type="spellStart"/>
            <w:r w:rsidRPr="007C6148">
              <w:rPr>
                <w:rFonts w:ascii="Arial" w:eastAsia="Times New Roman" w:hAnsi="Arial" w:cs="Arial"/>
                <w:color w:val="000000"/>
                <w:sz w:val="20"/>
                <w:szCs w:val="20"/>
              </w:rPr>
              <w:t>APIROGENICA</w:t>
            </w:r>
            <w:proofErr w:type="spellEnd"/>
            <w:r w:rsidRPr="007C6148">
              <w:rPr>
                <w:rFonts w:ascii="Arial" w:eastAsia="Times New Roman" w:hAnsi="Arial" w:cs="Arial"/>
                <w:color w:val="000000"/>
                <w:sz w:val="20"/>
                <w:szCs w:val="20"/>
              </w:rPr>
              <w:t xml:space="preserve">, CÂNULA EM AÇO INOX, CILÍNDRICA, RETA, OCA, </w:t>
            </w:r>
            <w:proofErr w:type="spellStart"/>
            <w:r w:rsidRPr="007C6148">
              <w:rPr>
                <w:rFonts w:ascii="Arial" w:eastAsia="Times New Roman" w:hAnsi="Arial" w:cs="Arial"/>
                <w:color w:val="000000"/>
                <w:sz w:val="20"/>
                <w:szCs w:val="20"/>
              </w:rPr>
              <w:t>SILICONIZADA</w:t>
            </w:r>
            <w:proofErr w:type="spellEnd"/>
            <w:r w:rsidRPr="007C6148">
              <w:rPr>
                <w:rFonts w:ascii="Arial" w:eastAsia="Times New Roman" w:hAnsi="Arial" w:cs="Arial"/>
                <w:color w:val="000000"/>
                <w:sz w:val="20"/>
                <w:szCs w:val="20"/>
              </w:rPr>
              <w:t xml:space="preserve">, COM BISEL </w:t>
            </w:r>
            <w:proofErr w:type="spellStart"/>
            <w:r w:rsidRPr="007C6148">
              <w:rPr>
                <w:rFonts w:ascii="Arial" w:eastAsia="Times New Roman" w:hAnsi="Arial" w:cs="Arial"/>
                <w:color w:val="000000"/>
                <w:sz w:val="20"/>
                <w:szCs w:val="20"/>
              </w:rPr>
              <w:t>TRIFACETADO</w:t>
            </w:r>
            <w:proofErr w:type="spellEnd"/>
            <w:r w:rsidRPr="007C6148">
              <w:rPr>
                <w:rFonts w:ascii="Arial" w:eastAsia="Times New Roman" w:hAnsi="Arial" w:cs="Arial"/>
                <w:color w:val="000000"/>
                <w:sz w:val="20"/>
                <w:szCs w:val="20"/>
              </w:rPr>
              <w:t>, AFIADO, RÍGIDO E CENTRALIZADO, CANH</w:t>
            </w:r>
            <w:r>
              <w:rPr>
                <w:rFonts w:ascii="Arial" w:eastAsia="Times New Roman" w:hAnsi="Arial" w:cs="Arial"/>
                <w:color w:val="000000"/>
                <w:sz w:val="20"/>
                <w:szCs w:val="20"/>
              </w:rPr>
              <w:t>Ã</w:t>
            </w:r>
            <w:r w:rsidRPr="007C6148">
              <w:rPr>
                <w:rFonts w:ascii="Arial" w:eastAsia="Times New Roman" w:hAnsi="Arial" w:cs="Arial"/>
                <w:color w:val="000000"/>
                <w:sz w:val="20"/>
                <w:szCs w:val="20"/>
              </w:rPr>
              <w:t>O EM POLIPROPILENO, PROTETOR EM POLIPROPILENO, SEM RACHADURAS E BEM ACOPLADO AO CANH</w:t>
            </w:r>
            <w:r>
              <w:rPr>
                <w:rFonts w:ascii="Arial" w:eastAsia="Times New Roman" w:hAnsi="Arial" w:cs="Arial"/>
                <w:color w:val="000000"/>
                <w:sz w:val="20"/>
                <w:szCs w:val="20"/>
              </w:rPr>
              <w:t>Ã</w:t>
            </w:r>
            <w:r w:rsidRPr="007C6148">
              <w:rPr>
                <w:rFonts w:ascii="Arial" w:eastAsia="Times New Roman" w:hAnsi="Arial" w:cs="Arial"/>
                <w:color w:val="000000"/>
                <w:sz w:val="20"/>
                <w:szCs w:val="20"/>
              </w:rPr>
              <w:t xml:space="preserve">O. EMBALAGEM INDIVIDUAL EM PAPEL GRAU CIRÚRGICO E FILME TERMOPLÁSTICO, ABERTURA EM PÉTALA. NA EMBALAGEM DEVERA ESTAR IMPRESSO DADOS DE IDENTIFICAÇÃO, PROCEDÊNCIA, DATA DE FABRICAÇÃO, TIPO DE ESTERILIZAÇÃO, PRAZO DE VALIDADE E REGISTRO NO MINISTÉRIO DA SAÚDE. </w:t>
            </w:r>
          </w:p>
        </w:tc>
        <w:tc>
          <w:tcPr>
            <w:tcW w:w="1274" w:type="dxa"/>
            <w:tcBorders>
              <w:top w:val="nil"/>
              <w:left w:val="nil"/>
              <w:bottom w:val="single" w:sz="4" w:space="0" w:color="auto"/>
              <w:right w:val="single" w:sz="4" w:space="0" w:color="auto"/>
            </w:tcBorders>
            <w:shd w:val="clear" w:color="auto" w:fill="auto"/>
            <w:vAlign w:val="center"/>
            <w:hideMark/>
          </w:tcPr>
          <w:p w14:paraId="1E88CA93"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00D01CF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600</w:t>
            </w:r>
          </w:p>
        </w:tc>
        <w:tc>
          <w:tcPr>
            <w:tcW w:w="1236" w:type="dxa"/>
            <w:tcBorders>
              <w:top w:val="nil"/>
              <w:left w:val="nil"/>
              <w:bottom w:val="single" w:sz="4" w:space="0" w:color="auto"/>
              <w:right w:val="single" w:sz="4" w:space="0" w:color="auto"/>
            </w:tcBorders>
          </w:tcPr>
          <w:p w14:paraId="10F5F395"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68E6156"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4BF2D2D" w14:textId="5F3901A6" w:rsidTr="004C1BD8">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DB2C06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212</w:t>
            </w:r>
          </w:p>
        </w:tc>
        <w:tc>
          <w:tcPr>
            <w:tcW w:w="4908" w:type="dxa"/>
            <w:tcBorders>
              <w:top w:val="nil"/>
              <w:left w:val="nil"/>
              <w:bottom w:val="single" w:sz="4" w:space="0" w:color="auto"/>
              <w:right w:val="single" w:sz="4" w:space="0" w:color="auto"/>
            </w:tcBorders>
            <w:shd w:val="clear" w:color="auto" w:fill="auto"/>
            <w:vAlign w:val="center"/>
            <w:hideMark/>
          </w:tcPr>
          <w:p w14:paraId="4D8CEFA9" w14:textId="77777777" w:rsidR="000E578B" w:rsidRPr="007C6148" w:rsidRDefault="000E578B" w:rsidP="00555224">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AGULHA  25 X 8 - CAIXA COM 100 UNIDADES           </w:t>
            </w:r>
            <w:r>
              <w:rPr>
                <w:rFonts w:ascii="Arial" w:eastAsia="Times New Roman" w:hAnsi="Arial" w:cs="Arial"/>
                <w:color w:val="000000"/>
                <w:sz w:val="20"/>
                <w:szCs w:val="20"/>
              </w:rPr>
              <w:t xml:space="preserve">        </w:t>
            </w:r>
            <w:r w:rsidRPr="007C6148">
              <w:rPr>
                <w:rFonts w:ascii="Arial" w:eastAsia="Times New Roman" w:hAnsi="Arial" w:cs="Arial"/>
                <w:color w:val="000000"/>
                <w:sz w:val="20"/>
                <w:szCs w:val="20"/>
              </w:rPr>
              <w:t xml:space="preserve">HIPODÉRMICA DESCARTÁVEL, ESTÉRIL, ATÓXICA, </w:t>
            </w:r>
            <w:proofErr w:type="spellStart"/>
            <w:r w:rsidRPr="007C6148">
              <w:rPr>
                <w:rFonts w:ascii="Arial" w:eastAsia="Times New Roman" w:hAnsi="Arial" w:cs="Arial"/>
                <w:color w:val="000000"/>
                <w:sz w:val="20"/>
                <w:szCs w:val="20"/>
              </w:rPr>
              <w:t>APIROGENICA</w:t>
            </w:r>
            <w:proofErr w:type="spellEnd"/>
            <w:r w:rsidRPr="007C6148">
              <w:rPr>
                <w:rFonts w:ascii="Arial" w:eastAsia="Times New Roman" w:hAnsi="Arial" w:cs="Arial"/>
                <w:color w:val="000000"/>
                <w:sz w:val="20"/>
                <w:szCs w:val="20"/>
              </w:rPr>
              <w:t xml:space="preserve">, CÂNULA EM AÇO INOX, CILÍNDRICA, RETA, OCA, </w:t>
            </w:r>
            <w:proofErr w:type="spellStart"/>
            <w:r w:rsidRPr="007C6148">
              <w:rPr>
                <w:rFonts w:ascii="Arial" w:eastAsia="Times New Roman" w:hAnsi="Arial" w:cs="Arial"/>
                <w:color w:val="000000"/>
                <w:sz w:val="20"/>
                <w:szCs w:val="20"/>
              </w:rPr>
              <w:t>SILICONIZADA</w:t>
            </w:r>
            <w:proofErr w:type="spellEnd"/>
            <w:r w:rsidRPr="007C6148">
              <w:rPr>
                <w:rFonts w:ascii="Arial" w:eastAsia="Times New Roman" w:hAnsi="Arial" w:cs="Arial"/>
                <w:color w:val="000000"/>
                <w:sz w:val="20"/>
                <w:szCs w:val="20"/>
              </w:rPr>
              <w:t xml:space="preserve">, COM BISEL </w:t>
            </w:r>
            <w:proofErr w:type="spellStart"/>
            <w:r w:rsidRPr="007C6148">
              <w:rPr>
                <w:rFonts w:ascii="Arial" w:eastAsia="Times New Roman" w:hAnsi="Arial" w:cs="Arial"/>
                <w:color w:val="000000"/>
                <w:sz w:val="20"/>
                <w:szCs w:val="20"/>
              </w:rPr>
              <w:t>TRIFACETADO</w:t>
            </w:r>
            <w:proofErr w:type="spellEnd"/>
            <w:r w:rsidRPr="007C6148">
              <w:rPr>
                <w:rFonts w:ascii="Arial" w:eastAsia="Times New Roman" w:hAnsi="Arial" w:cs="Arial"/>
                <w:color w:val="000000"/>
                <w:sz w:val="20"/>
                <w:szCs w:val="20"/>
              </w:rPr>
              <w:t>, AFIADO, RÍGIDO E CENTRALIZADO, CANH</w:t>
            </w:r>
            <w:r>
              <w:rPr>
                <w:rFonts w:ascii="Arial" w:eastAsia="Times New Roman" w:hAnsi="Arial" w:cs="Arial"/>
                <w:color w:val="000000"/>
                <w:sz w:val="20"/>
                <w:szCs w:val="20"/>
              </w:rPr>
              <w:t>Ã</w:t>
            </w:r>
            <w:r w:rsidRPr="007C6148">
              <w:rPr>
                <w:rFonts w:ascii="Arial" w:eastAsia="Times New Roman" w:hAnsi="Arial" w:cs="Arial"/>
                <w:color w:val="000000"/>
                <w:sz w:val="20"/>
                <w:szCs w:val="20"/>
              </w:rPr>
              <w:t>O EM POLIPROPILENO E QUE PERMITA ENCAIXE PERFEITO, PROTETOR EM POLIPROPILENO, SEM RACHADURAS E BEM ACOPLADO AO CANH</w:t>
            </w:r>
            <w:r>
              <w:rPr>
                <w:rFonts w:ascii="Arial" w:eastAsia="Times New Roman" w:hAnsi="Arial" w:cs="Arial"/>
                <w:color w:val="000000"/>
                <w:sz w:val="20"/>
                <w:szCs w:val="20"/>
              </w:rPr>
              <w:t>Ã</w:t>
            </w:r>
            <w:r w:rsidRPr="007C6148">
              <w:rPr>
                <w:rFonts w:ascii="Arial" w:eastAsia="Times New Roman" w:hAnsi="Arial" w:cs="Arial"/>
                <w:color w:val="000000"/>
                <w:sz w:val="20"/>
                <w:szCs w:val="20"/>
              </w:rPr>
              <w:t>O. EMBALAGEM INDIVIDUAL EM PAPEL GRAU CIRÚRGICO E FILME TERMOPLÁSTICO, ABERTURA EM PÉTALA. NA EMBALAGEM DEVERA ESTAR IMPRESSO DADOS DE IDENTIFICAÇÃO, PROCEDÊNCIA, DATA DE FABRICAÇÃO, TIPO DE ESTERILIZAÇÃO, PRAZO DE VALIDADE E REGISTRO NO MINISTÉRIO DA SAÚDE.</w:t>
            </w:r>
          </w:p>
        </w:tc>
        <w:tc>
          <w:tcPr>
            <w:tcW w:w="1274" w:type="dxa"/>
            <w:tcBorders>
              <w:top w:val="nil"/>
              <w:left w:val="nil"/>
              <w:bottom w:val="single" w:sz="4" w:space="0" w:color="auto"/>
              <w:right w:val="single" w:sz="4" w:space="0" w:color="auto"/>
            </w:tcBorders>
            <w:shd w:val="clear" w:color="auto" w:fill="auto"/>
            <w:vAlign w:val="center"/>
            <w:hideMark/>
          </w:tcPr>
          <w:p w14:paraId="32D30D1F"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5AB393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w:t>
            </w:r>
          </w:p>
        </w:tc>
        <w:tc>
          <w:tcPr>
            <w:tcW w:w="1236" w:type="dxa"/>
            <w:tcBorders>
              <w:top w:val="nil"/>
              <w:left w:val="nil"/>
              <w:bottom w:val="single" w:sz="4" w:space="0" w:color="auto"/>
              <w:right w:val="single" w:sz="4" w:space="0" w:color="auto"/>
            </w:tcBorders>
          </w:tcPr>
          <w:p w14:paraId="29011C3E"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AA52F52"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AD9E51A" w14:textId="1E152A7E"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534FFA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213</w:t>
            </w:r>
          </w:p>
        </w:tc>
        <w:tc>
          <w:tcPr>
            <w:tcW w:w="4908" w:type="dxa"/>
            <w:tcBorders>
              <w:top w:val="nil"/>
              <w:left w:val="nil"/>
              <w:bottom w:val="single" w:sz="4" w:space="0" w:color="auto"/>
              <w:right w:val="single" w:sz="4" w:space="0" w:color="auto"/>
            </w:tcBorders>
            <w:shd w:val="clear" w:color="auto" w:fill="auto"/>
            <w:vAlign w:val="center"/>
            <w:hideMark/>
          </w:tcPr>
          <w:p w14:paraId="3D405726" w14:textId="77777777" w:rsidR="000E578B" w:rsidRPr="007C6148" w:rsidRDefault="000E578B" w:rsidP="00E15770">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AGULHA 30 X 7,0 - CAIXA COM 100 UNIDADES      </w:t>
            </w:r>
            <w:r>
              <w:rPr>
                <w:rFonts w:ascii="Arial" w:eastAsia="Times New Roman" w:hAnsi="Arial" w:cs="Arial"/>
                <w:color w:val="000000"/>
                <w:sz w:val="20"/>
                <w:szCs w:val="20"/>
              </w:rPr>
              <w:t xml:space="preserve">          </w:t>
            </w:r>
            <w:r w:rsidRPr="007C6148">
              <w:rPr>
                <w:rFonts w:ascii="Arial" w:eastAsia="Times New Roman" w:hAnsi="Arial" w:cs="Arial"/>
                <w:color w:val="000000"/>
                <w:sz w:val="20"/>
                <w:szCs w:val="20"/>
              </w:rPr>
              <w:t xml:space="preserve"> HIPODÉRMICA DESCARTÁVEL, ESTÉRIL, ATÓXICA, </w:t>
            </w:r>
            <w:proofErr w:type="spellStart"/>
            <w:r w:rsidRPr="007C6148">
              <w:rPr>
                <w:rFonts w:ascii="Arial" w:eastAsia="Times New Roman" w:hAnsi="Arial" w:cs="Arial"/>
                <w:color w:val="000000"/>
                <w:sz w:val="20"/>
                <w:szCs w:val="20"/>
              </w:rPr>
              <w:t>APIROGENICA</w:t>
            </w:r>
            <w:proofErr w:type="spellEnd"/>
            <w:r w:rsidRPr="007C6148">
              <w:rPr>
                <w:rFonts w:ascii="Arial" w:eastAsia="Times New Roman" w:hAnsi="Arial" w:cs="Arial"/>
                <w:color w:val="000000"/>
                <w:sz w:val="20"/>
                <w:szCs w:val="20"/>
              </w:rPr>
              <w:t xml:space="preserve">, CÂNULA EM AÇO INOX, CILÍNDRICA, RETA, OCA, </w:t>
            </w:r>
            <w:proofErr w:type="spellStart"/>
            <w:r w:rsidRPr="007C6148">
              <w:rPr>
                <w:rFonts w:ascii="Arial" w:eastAsia="Times New Roman" w:hAnsi="Arial" w:cs="Arial"/>
                <w:color w:val="000000"/>
                <w:sz w:val="20"/>
                <w:szCs w:val="20"/>
              </w:rPr>
              <w:t>SILICONIZADA</w:t>
            </w:r>
            <w:proofErr w:type="spellEnd"/>
            <w:r w:rsidRPr="007C6148">
              <w:rPr>
                <w:rFonts w:ascii="Arial" w:eastAsia="Times New Roman" w:hAnsi="Arial" w:cs="Arial"/>
                <w:color w:val="000000"/>
                <w:sz w:val="20"/>
                <w:szCs w:val="20"/>
              </w:rPr>
              <w:t xml:space="preserve">, COM BISEL </w:t>
            </w:r>
            <w:proofErr w:type="spellStart"/>
            <w:r w:rsidRPr="007C6148">
              <w:rPr>
                <w:rFonts w:ascii="Arial" w:eastAsia="Times New Roman" w:hAnsi="Arial" w:cs="Arial"/>
                <w:color w:val="000000"/>
                <w:sz w:val="20"/>
                <w:szCs w:val="20"/>
              </w:rPr>
              <w:t>TRIFACETADO</w:t>
            </w:r>
            <w:proofErr w:type="spellEnd"/>
            <w:r w:rsidRPr="007C6148">
              <w:rPr>
                <w:rFonts w:ascii="Arial" w:eastAsia="Times New Roman" w:hAnsi="Arial" w:cs="Arial"/>
                <w:color w:val="000000"/>
                <w:sz w:val="20"/>
                <w:szCs w:val="20"/>
              </w:rPr>
              <w:t>, AFIADO, RÍGIDO E CENTRALIZADO, CANH</w:t>
            </w:r>
            <w:r>
              <w:rPr>
                <w:rFonts w:ascii="Arial" w:eastAsia="Times New Roman" w:hAnsi="Arial" w:cs="Arial"/>
                <w:color w:val="000000"/>
                <w:sz w:val="20"/>
                <w:szCs w:val="20"/>
              </w:rPr>
              <w:t>Ã</w:t>
            </w:r>
            <w:r w:rsidRPr="007C6148">
              <w:rPr>
                <w:rFonts w:ascii="Arial" w:eastAsia="Times New Roman" w:hAnsi="Arial" w:cs="Arial"/>
                <w:color w:val="000000"/>
                <w:sz w:val="20"/>
                <w:szCs w:val="20"/>
              </w:rPr>
              <w:t>O EM POLIPROPILENO E QUE PERMITA ENCAIXE PERFEITO, PROTETOR EM POLIPROPILENO, SEM RACHADURAS E BEM ACOPLADO AO CANH</w:t>
            </w:r>
            <w:r>
              <w:rPr>
                <w:rFonts w:ascii="Arial" w:eastAsia="Times New Roman" w:hAnsi="Arial" w:cs="Arial"/>
                <w:color w:val="000000"/>
                <w:sz w:val="20"/>
                <w:szCs w:val="20"/>
              </w:rPr>
              <w:t>Ã</w:t>
            </w:r>
            <w:r w:rsidRPr="007C6148">
              <w:rPr>
                <w:rFonts w:ascii="Arial" w:eastAsia="Times New Roman" w:hAnsi="Arial" w:cs="Arial"/>
                <w:color w:val="000000"/>
                <w:sz w:val="20"/>
                <w:szCs w:val="20"/>
              </w:rPr>
              <w:t xml:space="preserve">O. EMBALAGEM INDIVIDUAL EM PAPEL GRAU CIRÚRGICO E FILME TERMOPLÁSTICO, ABERTURA EM PÉTALA. NA EMBALAGEM DEVERA ESTAR IMPRESSO DADOS DE IDENTIFICAÇÃO, PROCEDÊNCIA, DATA DE FABRICAÇÃO, TIPO DE ESTERILIZAÇÃO, PRAZO </w:t>
            </w:r>
            <w:r w:rsidRPr="007C6148">
              <w:rPr>
                <w:rFonts w:ascii="Arial" w:eastAsia="Times New Roman" w:hAnsi="Arial" w:cs="Arial"/>
                <w:color w:val="000000"/>
                <w:sz w:val="20"/>
                <w:szCs w:val="20"/>
              </w:rPr>
              <w:lastRenderedPageBreak/>
              <w:t xml:space="preserve">DE VALIDADE E REGISTRO NO MINISTÉRIO DA SAÚDE. </w:t>
            </w:r>
          </w:p>
        </w:tc>
        <w:tc>
          <w:tcPr>
            <w:tcW w:w="1274" w:type="dxa"/>
            <w:tcBorders>
              <w:top w:val="nil"/>
              <w:left w:val="nil"/>
              <w:bottom w:val="single" w:sz="4" w:space="0" w:color="auto"/>
              <w:right w:val="single" w:sz="4" w:space="0" w:color="auto"/>
            </w:tcBorders>
            <w:shd w:val="clear" w:color="auto" w:fill="auto"/>
            <w:vAlign w:val="center"/>
            <w:hideMark/>
          </w:tcPr>
          <w:p w14:paraId="685C3075"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lastRenderedPageBreak/>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33BBE8A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c>
          <w:tcPr>
            <w:tcW w:w="1236" w:type="dxa"/>
            <w:tcBorders>
              <w:top w:val="nil"/>
              <w:left w:val="nil"/>
              <w:bottom w:val="single" w:sz="4" w:space="0" w:color="auto"/>
              <w:right w:val="single" w:sz="4" w:space="0" w:color="auto"/>
            </w:tcBorders>
          </w:tcPr>
          <w:p w14:paraId="2D0BE51D"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C614BFF"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1F1C0DF" w14:textId="7BAD53E5"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436EF6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214</w:t>
            </w:r>
          </w:p>
        </w:tc>
        <w:tc>
          <w:tcPr>
            <w:tcW w:w="4908" w:type="dxa"/>
            <w:tcBorders>
              <w:top w:val="nil"/>
              <w:left w:val="nil"/>
              <w:bottom w:val="single" w:sz="4" w:space="0" w:color="auto"/>
              <w:right w:val="single" w:sz="4" w:space="0" w:color="auto"/>
            </w:tcBorders>
            <w:shd w:val="clear" w:color="auto" w:fill="auto"/>
            <w:vAlign w:val="center"/>
            <w:hideMark/>
          </w:tcPr>
          <w:p w14:paraId="6A8A73BE" w14:textId="77777777" w:rsidR="000E578B" w:rsidRPr="007C6148" w:rsidRDefault="000E578B" w:rsidP="00E15770">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AGULHA 30 X 8 - CAIXA COM 100 UNIDADES                 </w:t>
            </w:r>
            <w:r>
              <w:rPr>
                <w:rFonts w:ascii="Arial" w:eastAsia="Times New Roman" w:hAnsi="Arial" w:cs="Arial"/>
                <w:color w:val="000000"/>
                <w:sz w:val="20"/>
                <w:szCs w:val="20"/>
              </w:rPr>
              <w:t xml:space="preserve">   </w:t>
            </w:r>
            <w:r w:rsidRPr="007C6148">
              <w:rPr>
                <w:rFonts w:ascii="Arial" w:eastAsia="Times New Roman" w:hAnsi="Arial" w:cs="Arial"/>
                <w:color w:val="000000"/>
                <w:sz w:val="20"/>
                <w:szCs w:val="20"/>
              </w:rPr>
              <w:t xml:space="preserve">HIPODÉRMICA DESCARTÁVEL, ESTÉRIL, ATÓXICA, </w:t>
            </w:r>
            <w:proofErr w:type="spellStart"/>
            <w:r w:rsidRPr="007C6148">
              <w:rPr>
                <w:rFonts w:ascii="Arial" w:eastAsia="Times New Roman" w:hAnsi="Arial" w:cs="Arial"/>
                <w:color w:val="000000"/>
                <w:sz w:val="20"/>
                <w:szCs w:val="20"/>
              </w:rPr>
              <w:t>APIROGENICA</w:t>
            </w:r>
            <w:proofErr w:type="spellEnd"/>
            <w:r w:rsidRPr="007C6148">
              <w:rPr>
                <w:rFonts w:ascii="Arial" w:eastAsia="Times New Roman" w:hAnsi="Arial" w:cs="Arial"/>
                <w:color w:val="000000"/>
                <w:sz w:val="20"/>
                <w:szCs w:val="20"/>
              </w:rPr>
              <w:t xml:space="preserve">, CÂNULA EM AÇO INOX, CILÍNDRICA, RETA, OCA, </w:t>
            </w:r>
            <w:proofErr w:type="spellStart"/>
            <w:r w:rsidRPr="007C6148">
              <w:rPr>
                <w:rFonts w:ascii="Arial" w:eastAsia="Times New Roman" w:hAnsi="Arial" w:cs="Arial"/>
                <w:color w:val="000000"/>
                <w:sz w:val="20"/>
                <w:szCs w:val="20"/>
              </w:rPr>
              <w:t>SILICONIZADA</w:t>
            </w:r>
            <w:proofErr w:type="spellEnd"/>
            <w:r w:rsidRPr="007C6148">
              <w:rPr>
                <w:rFonts w:ascii="Arial" w:eastAsia="Times New Roman" w:hAnsi="Arial" w:cs="Arial"/>
                <w:color w:val="000000"/>
                <w:sz w:val="20"/>
                <w:szCs w:val="20"/>
              </w:rPr>
              <w:t xml:space="preserve">, COM BISEL </w:t>
            </w:r>
            <w:proofErr w:type="spellStart"/>
            <w:r w:rsidRPr="007C6148">
              <w:rPr>
                <w:rFonts w:ascii="Arial" w:eastAsia="Times New Roman" w:hAnsi="Arial" w:cs="Arial"/>
                <w:color w:val="000000"/>
                <w:sz w:val="20"/>
                <w:szCs w:val="20"/>
              </w:rPr>
              <w:t>TRIFACETADO</w:t>
            </w:r>
            <w:proofErr w:type="spellEnd"/>
            <w:r w:rsidRPr="007C6148">
              <w:rPr>
                <w:rFonts w:ascii="Arial" w:eastAsia="Times New Roman" w:hAnsi="Arial" w:cs="Arial"/>
                <w:color w:val="000000"/>
                <w:sz w:val="20"/>
                <w:szCs w:val="20"/>
              </w:rPr>
              <w:t>, AFIADO, RÍGIDO E CENTRALIZADO, CANH</w:t>
            </w:r>
            <w:r>
              <w:rPr>
                <w:rFonts w:ascii="Arial" w:eastAsia="Times New Roman" w:hAnsi="Arial" w:cs="Arial"/>
                <w:color w:val="000000"/>
                <w:sz w:val="20"/>
                <w:szCs w:val="20"/>
              </w:rPr>
              <w:t>Ã</w:t>
            </w:r>
            <w:r w:rsidRPr="007C6148">
              <w:rPr>
                <w:rFonts w:ascii="Arial" w:eastAsia="Times New Roman" w:hAnsi="Arial" w:cs="Arial"/>
                <w:color w:val="000000"/>
                <w:sz w:val="20"/>
                <w:szCs w:val="20"/>
              </w:rPr>
              <w:t>O EM POLIPROPILENO, PROTETOR EM POLIPROPILENO, SEM RACHADURAS E BEM ACOPLADO AO CANH</w:t>
            </w:r>
            <w:r>
              <w:rPr>
                <w:rFonts w:ascii="Arial" w:eastAsia="Times New Roman" w:hAnsi="Arial" w:cs="Arial"/>
                <w:color w:val="000000"/>
                <w:sz w:val="20"/>
                <w:szCs w:val="20"/>
              </w:rPr>
              <w:t>Ã</w:t>
            </w:r>
            <w:r w:rsidRPr="007C6148">
              <w:rPr>
                <w:rFonts w:ascii="Arial" w:eastAsia="Times New Roman" w:hAnsi="Arial" w:cs="Arial"/>
                <w:color w:val="000000"/>
                <w:sz w:val="20"/>
                <w:szCs w:val="20"/>
              </w:rPr>
              <w:t xml:space="preserve">O. EMBALAGEM INDIVIDUAL EM PAPEL GRAU CIRÚRGICO E FILME TERMOPLÁSTICO, ABERTURA EM PÉTALA. NA EMBALAGEM DEVERA ESTAR IMPRESSO DADOS DE IDENTIFICAÇÃO, PROCEDÊNCIA, DATA DE FABRICAÇÃO, TIPO DE ESTERILIZAÇÃO, PRAZO DE VALIDADE E REGISTRO NO MINISTÉRIO DA SAÚDE. </w:t>
            </w:r>
          </w:p>
        </w:tc>
        <w:tc>
          <w:tcPr>
            <w:tcW w:w="1274" w:type="dxa"/>
            <w:tcBorders>
              <w:top w:val="nil"/>
              <w:left w:val="nil"/>
              <w:bottom w:val="single" w:sz="4" w:space="0" w:color="auto"/>
              <w:right w:val="single" w:sz="4" w:space="0" w:color="auto"/>
            </w:tcBorders>
            <w:shd w:val="clear" w:color="auto" w:fill="auto"/>
            <w:vAlign w:val="center"/>
            <w:hideMark/>
          </w:tcPr>
          <w:p w14:paraId="5C872480"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790329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w:t>
            </w:r>
          </w:p>
        </w:tc>
        <w:tc>
          <w:tcPr>
            <w:tcW w:w="1236" w:type="dxa"/>
            <w:tcBorders>
              <w:top w:val="nil"/>
              <w:left w:val="nil"/>
              <w:bottom w:val="single" w:sz="4" w:space="0" w:color="auto"/>
              <w:right w:val="single" w:sz="4" w:space="0" w:color="auto"/>
            </w:tcBorders>
          </w:tcPr>
          <w:p w14:paraId="4378655D"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CD56D49"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6A3670C" w14:textId="22CE74D2"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280E1B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215</w:t>
            </w:r>
          </w:p>
        </w:tc>
        <w:tc>
          <w:tcPr>
            <w:tcW w:w="4908" w:type="dxa"/>
            <w:tcBorders>
              <w:top w:val="nil"/>
              <w:left w:val="nil"/>
              <w:bottom w:val="single" w:sz="4" w:space="0" w:color="auto"/>
              <w:right w:val="single" w:sz="4" w:space="0" w:color="auto"/>
            </w:tcBorders>
            <w:shd w:val="clear" w:color="auto" w:fill="auto"/>
            <w:vAlign w:val="center"/>
            <w:hideMark/>
          </w:tcPr>
          <w:p w14:paraId="155FCD87" w14:textId="77777777" w:rsidR="000E578B" w:rsidRPr="007C6148" w:rsidRDefault="000E578B" w:rsidP="00E15770">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AGULHA 40 X 1,2 - CAIXA COM 100 UNIDADES       </w:t>
            </w:r>
            <w:r>
              <w:rPr>
                <w:rFonts w:ascii="Arial" w:eastAsia="Times New Roman" w:hAnsi="Arial" w:cs="Arial"/>
                <w:color w:val="000000"/>
                <w:sz w:val="20"/>
                <w:szCs w:val="20"/>
              </w:rPr>
              <w:t xml:space="preserve">          </w:t>
            </w:r>
            <w:r w:rsidRPr="007C6148">
              <w:rPr>
                <w:rFonts w:ascii="Arial" w:eastAsia="Times New Roman" w:hAnsi="Arial" w:cs="Arial"/>
                <w:color w:val="000000"/>
                <w:sz w:val="20"/>
                <w:szCs w:val="20"/>
              </w:rPr>
              <w:t xml:space="preserve">HIPODÉRMICA DESCARTÁVEL, ESTÉRIL, ATÓXICA, </w:t>
            </w:r>
            <w:proofErr w:type="spellStart"/>
            <w:r w:rsidRPr="007C6148">
              <w:rPr>
                <w:rFonts w:ascii="Arial" w:eastAsia="Times New Roman" w:hAnsi="Arial" w:cs="Arial"/>
                <w:color w:val="000000"/>
                <w:sz w:val="20"/>
                <w:szCs w:val="20"/>
              </w:rPr>
              <w:t>APIROGENICA</w:t>
            </w:r>
            <w:proofErr w:type="spellEnd"/>
            <w:r w:rsidRPr="007C6148">
              <w:rPr>
                <w:rFonts w:ascii="Arial" w:eastAsia="Times New Roman" w:hAnsi="Arial" w:cs="Arial"/>
                <w:color w:val="000000"/>
                <w:sz w:val="20"/>
                <w:szCs w:val="20"/>
              </w:rPr>
              <w:t xml:space="preserve">, CÂNULA EM AÇO INOX, CILÍNDRICA, RETA, OCA, </w:t>
            </w:r>
            <w:proofErr w:type="spellStart"/>
            <w:r w:rsidRPr="007C6148">
              <w:rPr>
                <w:rFonts w:ascii="Arial" w:eastAsia="Times New Roman" w:hAnsi="Arial" w:cs="Arial"/>
                <w:color w:val="000000"/>
                <w:sz w:val="20"/>
                <w:szCs w:val="20"/>
              </w:rPr>
              <w:t>SILICONIZADA</w:t>
            </w:r>
            <w:proofErr w:type="spellEnd"/>
            <w:r w:rsidRPr="007C6148">
              <w:rPr>
                <w:rFonts w:ascii="Arial" w:eastAsia="Times New Roman" w:hAnsi="Arial" w:cs="Arial"/>
                <w:color w:val="000000"/>
                <w:sz w:val="20"/>
                <w:szCs w:val="20"/>
              </w:rPr>
              <w:t xml:space="preserve">, COM BISEL </w:t>
            </w:r>
            <w:proofErr w:type="spellStart"/>
            <w:r w:rsidRPr="007C6148">
              <w:rPr>
                <w:rFonts w:ascii="Arial" w:eastAsia="Times New Roman" w:hAnsi="Arial" w:cs="Arial"/>
                <w:color w:val="000000"/>
                <w:sz w:val="20"/>
                <w:szCs w:val="20"/>
              </w:rPr>
              <w:t>TRIFACETADO</w:t>
            </w:r>
            <w:proofErr w:type="spellEnd"/>
            <w:r w:rsidRPr="007C6148">
              <w:rPr>
                <w:rFonts w:ascii="Arial" w:eastAsia="Times New Roman" w:hAnsi="Arial" w:cs="Arial"/>
                <w:color w:val="000000"/>
                <w:sz w:val="20"/>
                <w:szCs w:val="20"/>
              </w:rPr>
              <w:t>, AFIADO, RÍGIDO E CENTRALIZADO, CANH</w:t>
            </w:r>
            <w:r>
              <w:rPr>
                <w:rFonts w:ascii="Arial" w:eastAsia="Times New Roman" w:hAnsi="Arial" w:cs="Arial"/>
                <w:color w:val="000000"/>
                <w:sz w:val="20"/>
                <w:szCs w:val="20"/>
              </w:rPr>
              <w:t>Ã</w:t>
            </w:r>
            <w:r w:rsidRPr="007C6148">
              <w:rPr>
                <w:rFonts w:ascii="Arial" w:eastAsia="Times New Roman" w:hAnsi="Arial" w:cs="Arial"/>
                <w:color w:val="000000"/>
                <w:sz w:val="20"/>
                <w:szCs w:val="20"/>
              </w:rPr>
              <w:t>O EM POLIPROPILENO E QUE PERMITA ENCAIXE PERFEITO, PROTETOR EM POLIPROPILENO, SEM RACHADURAS E BEM ACOPLADO AO CANH</w:t>
            </w:r>
            <w:r>
              <w:rPr>
                <w:rFonts w:ascii="Arial" w:eastAsia="Times New Roman" w:hAnsi="Arial" w:cs="Arial"/>
                <w:color w:val="000000"/>
                <w:sz w:val="20"/>
                <w:szCs w:val="20"/>
              </w:rPr>
              <w:t>Ã</w:t>
            </w:r>
            <w:r w:rsidRPr="007C6148">
              <w:rPr>
                <w:rFonts w:ascii="Arial" w:eastAsia="Times New Roman" w:hAnsi="Arial" w:cs="Arial"/>
                <w:color w:val="000000"/>
                <w:sz w:val="20"/>
                <w:szCs w:val="20"/>
              </w:rPr>
              <w:t xml:space="preserve">O. EMBALAGEM INDIVIDUAL EM PAPEL GRAU CIRÚRGICO E FILME TERMOPLÁSTICO, ABERTURA EM PÉTALA. NA EMBALAGEM DEVERA ESTAR IMPRESSO DADOS DE IDENTIFICAÇÃO, PROCEDÊNCIA, DATA DE FABRICAÇÃO, TIPO DE ESTERILIZAÇÃO, PRAZO DE VALIDADE E REGISTRO NO MINISTÉRIO DA SAÚDE.  </w:t>
            </w:r>
          </w:p>
        </w:tc>
        <w:tc>
          <w:tcPr>
            <w:tcW w:w="1274" w:type="dxa"/>
            <w:tcBorders>
              <w:top w:val="nil"/>
              <w:left w:val="nil"/>
              <w:bottom w:val="single" w:sz="4" w:space="0" w:color="auto"/>
              <w:right w:val="single" w:sz="4" w:space="0" w:color="auto"/>
            </w:tcBorders>
            <w:shd w:val="clear" w:color="auto" w:fill="auto"/>
            <w:vAlign w:val="center"/>
            <w:hideMark/>
          </w:tcPr>
          <w:p w14:paraId="175C6653"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ECE2D0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w:t>
            </w:r>
          </w:p>
        </w:tc>
        <w:tc>
          <w:tcPr>
            <w:tcW w:w="1236" w:type="dxa"/>
            <w:tcBorders>
              <w:top w:val="nil"/>
              <w:left w:val="nil"/>
              <w:bottom w:val="single" w:sz="4" w:space="0" w:color="auto"/>
              <w:right w:val="single" w:sz="4" w:space="0" w:color="auto"/>
            </w:tcBorders>
          </w:tcPr>
          <w:p w14:paraId="656453F5"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4F5DCA2"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6FBE7A0" w14:textId="771E0BA3" w:rsidTr="004C1BD8">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5B525F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216</w:t>
            </w:r>
          </w:p>
        </w:tc>
        <w:tc>
          <w:tcPr>
            <w:tcW w:w="4908" w:type="dxa"/>
            <w:tcBorders>
              <w:top w:val="nil"/>
              <w:left w:val="nil"/>
              <w:bottom w:val="single" w:sz="4" w:space="0" w:color="auto"/>
              <w:right w:val="single" w:sz="4" w:space="0" w:color="auto"/>
            </w:tcBorders>
            <w:shd w:val="clear" w:color="auto" w:fill="auto"/>
            <w:vAlign w:val="center"/>
            <w:hideMark/>
          </w:tcPr>
          <w:p w14:paraId="43F6C441" w14:textId="77777777" w:rsidR="00E15770" w:rsidRDefault="000E578B" w:rsidP="00E15770">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ÁLCOOL 70% - 1 LITRO                 </w:t>
            </w:r>
          </w:p>
          <w:p w14:paraId="217DDF61" w14:textId="090C9D2F" w:rsidR="000E578B" w:rsidRPr="007C6148" w:rsidRDefault="000E578B" w:rsidP="00E15770">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SOLUÇÃO ANTISSÉPTICA USO EXTERNO A EMBALAGEM DEVE CONTER VENDA PROIBIDA PELO COMÉRCIO. APRESENTAR NOTIFICAÇÃO SIMPLIFICADA NA ANVISA E CERTIFICADO DE BOAS PRÁTICAS, FABRICAÇÃO E CONTROLE - </w:t>
            </w:r>
            <w:proofErr w:type="spellStart"/>
            <w:r w:rsidRPr="007C6148">
              <w:rPr>
                <w:rFonts w:ascii="Arial" w:eastAsia="Times New Roman" w:hAnsi="Arial" w:cs="Arial"/>
                <w:color w:val="000000"/>
                <w:sz w:val="20"/>
                <w:szCs w:val="20"/>
              </w:rPr>
              <w:t>CBPFC</w:t>
            </w:r>
            <w:proofErr w:type="spellEnd"/>
            <w:r w:rsidRPr="007C6148">
              <w:rPr>
                <w:rFonts w:ascii="Arial" w:eastAsia="Times New Roman" w:hAnsi="Arial" w:cs="Arial"/>
                <w:color w:val="000000"/>
                <w:sz w:val="20"/>
                <w:szCs w:val="20"/>
              </w:rPr>
              <w:t xml:space="preserve"> DO FABRICANTE CONFORME RESOLUÇÃO ANVISA N°460/99. EM CASO DO FABRICANTE FORA DO MERCOSUL, APRESENTAR DOCUMENTO DO PAÍS DE ORIGEM TRADUZIDO POR TRADUTOR OFICIAL.</w:t>
            </w:r>
          </w:p>
        </w:tc>
        <w:tc>
          <w:tcPr>
            <w:tcW w:w="1274" w:type="dxa"/>
            <w:tcBorders>
              <w:top w:val="nil"/>
              <w:left w:val="nil"/>
              <w:bottom w:val="single" w:sz="4" w:space="0" w:color="auto"/>
              <w:right w:val="single" w:sz="4" w:space="0" w:color="auto"/>
            </w:tcBorders>
            <w:shd w:val="clear" w:color="auto" w:fill="auto"/>
            <w:vAlign w:val="center"/>
            <w:hideMark/>
          </w:tcPr>
          <w:p w14:paraId="74EF48A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LITRO</w:t>
            </w:r>
          </w:p>
        </w:tc>
        <w:tc>
          <w:tcPr>
            <w:tcW w:w="1175" w:type="dxa"/>
            <w:tcBorders>
              <w:top w:val="nil"/>
              <w:left w:val="nil"/>
              <w:bottom w:val="single" w:sz="4" w:space="0" w:color="auto"/>
              <w:right w:val="single" w:sz="4" w:space="0" w:color="auto"/>
            </w:tcBorders>
            <w:shd w:val="clear" w:color="auto" w:fill="auto"/>
            <w:vAlign w:val="center"/>
            <w:hideMark/>
          </w:tcPr>
          <w:p w14:paraId="1AC231C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w:t>
            </w:r>
          </w:p>
        </w:tc>
        <w:tc>
          <w:tcPr>
            <w:tcW w:w="1236" w:type="dxa"/>
            <w:tcBorders>
              <w:top w:val="nil"/>
              <w:left w:val="nil"/>
              <w:bottom w:val="single" w:sz="4" w:space="0" w:color="auto"/>
              <w:right w:val="single" w:sz="4" w:space="0" w:color="auto"/>
            </w:tcBorders>
          </w:tcPr>
          <w:p w14:paraId="56B175C8"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1006660"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D69852D" w14:textId="37646038"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8F19A2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217</w:t>
            </w:r>
          </w:p>
        </w:tc>
        <w:tc>
          <w:tcPr>
            <w:tcW w:w="4908" w:type="dxa"/>
            <w:tcBorders>
              <w:top w:val="nil"/>
              <w:left w:val="nil"/>
              <w:bottom w:val="single" w:sz="4" w:space="0" w:color="auto"/>
              <w:right w:val="single" w:sz="4" w:space="0" w:color="auto"/>
            </w:tcBorders>
            <w:shd w:val="clear" w:color="auto" w:fill="auto"/>
            <w:vAlign w:val="center"/>
            <w:hideMark/>
          </w:tcPr>
          <w:p w14:paraId="5B0828FD" w14:textId="77777777" w:rsidR="00E15770" w:rsidRDefault="000E578B" w:rsidP="00E15770">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ÁLCOOL IODADO - 1 LITRO      </w:t>
            </w:r>
          </w:p>
          <w:p w14:paraId="57B47AE6" w14:textId="01B01451" w:rsidR="000E578B" w:rsidRPr="007C6148" w:rsidRDefault="000E578B" w:rsidP="00E15770">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MEDICINAL, 1%, SOLUÇÃO TÓPICA, A EMBALAGEM DO PRODUTO DEVERA CONTER A SEGUINTE IMPRESSÃO "VENDA PROIBIDA PELO COMERCIO.</w:t>
            </w:r>
          </w:p>
        </w:tc>
        <w:tc>
          <w:tcPr>
            <w:tcW w:w="1274" w:type="dxa"/>
            <w:tcBorders>
              <w:top w:val="nil"/>
              <w:left w:val="nil"/>
              <w:bottom w:val="single" w:sz="4" w:space="0" w:color="auto"/>
              <w:right w:val="single" w:sz="4" w:space="0" w:color="auto"/>
            </w:tcBorders>
            <w:shd w:val="clear" w:color="auto" w:fill="auto"/>
            <w:vAlign w:val="center"/>
            <w:hideMark/>
          </w:tcPr>
          <w:p w14:paraId="41DBBF7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LITRO</w:t>
            </w:r>
          </w:p>
        </w:tc>
        <w:tc>
          <w:tcPr>
            <w:tcW w:w="1175" w:type="dxa"/>
            <w:tcBorders>
              <w:top w:val="nil"/>
              <w:left w:val="nil"/>
              <w:bottom w:val="single" w:sz="4" w:space="0" w:color="auto"/>
              <w:right w:val="single" w:sz="4" w:space="0" w:color="auto"/>
            </w:tcBorders>
            <w:shd w:val="clear" w:color="auto" w:fill="auto"/>
            <w:vAlign w:val="center"/>
            <w:hideMark/>
          </w:tcPr>
          <w:p w14:paraId="264E1AD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120</w:t>
            </w:r>
          </w:p>
        </w:tc>
        <w:tc>
          <w:tcPr>
            <w:tcW w:w="1236" w:type="dxa"/>
            <w:tcBorders>
              <w:top w:val="nil"/>
              <w:left w:val="nil"/>
              <w:bottom w:val="single" w:sz="4" w:space="0" w:color="auto"/>
              <w:right w:val="single" w:sz="4" w:space="0" w:color="auto"/>
            </w:tcBorders>
          </w:tcPr>
          <w:p w14:paraId="20CC1B30"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13BC7EB"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863E1A3" w14:textId="7D716725" w:rsidTr="004C1BD8">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426D09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218</w:t>
            </w:r>
          </w:p>
        </w:tc>
        <w:tc>
          <w:tcPr>
            <w:tcW w:w="4908" w:type="dxa"/>
            <w:tcBorders>
              <w:top w:val="nil"/>
              <w:left w:val="nil"/>
              <w:bottom w:val="single" w:sz="4" w:space="0" w:color="auto"/>
              <w:right w:val="single" w:sz="4" w:space="0" w:color="auto"/>
            </w:tcBorders>
            <w:shd w:val="clear" w:color="auto" w:fill="auto"/>
            <w:vAlign w:val="center"/>
            <w:hideMark/>
          </w:tcPr>
          <w:p w14:paraId="54E60C26" w14:textId="77777777" w:rsidR="00E15770" w:rsidRDefault="000E578B" w:rsidP="00E15770">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ÁLCOOL ABSOLUTO - 1 LITRO        </w:t>
            </w:r>
          </w:p>
          <w:p w14:paraId="101DD288" w14:textId="428A7638" w:rsidR="000E578B" w:rsidRPr="007C6148" w:rsidRDefault="000E578B" w:rsidP="00E15770">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MÍNIMO 99,5 % DE PUREZA.  COM DADOS DE IDENTIFICAÇÃO DO PRODUTO, MARCA DO FABRICANTE, DATA DE FABRICAÇÃO E PRAZO DE VALIDADE.</w:t>
            </w:r>
          </w:p>
        </w:tc>
        <w:tc>
          <w:tcPr>
            <w:tcW w:w="1274" w:type="dxa"/>
            <w:tcBorders>
              <w:top w:val="nil"/>
              <w:left w:val="nil"/>
              <w:bottom w:val="single" w:sz="4" w:space="0" w:color="auto"/>
              <w:right w:val="single" w:sz="4" w:space="0" w:color="auto"/>
            </w:tcBorders>
            <w:shd w:val="clear" w:color="auto" w:fill="auto"/>
            <w:vAlign w:val="center"/>
            <w:hideMark/>
          </w:tcPr>
          <w:p w14:paraId="6322679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LITRO</w:t>
            </w:r>
          </w:p>
        </w:tc>
        <w:tc>
          <w:tcPr>
            <w:tcW w:w="1175" w:type="dxa"/>
            <w:tcBorders>
              <w:top w:val="nil"/>
              <w:left w:val="nil"/>
              <w:bottom w:val="single" w:sz="4" w:space="0" w:color="auto"/>
              <w:right w:val="single" w:sz="4" w:space="0" w:color="auto"/>
            </w:tcBorders>
            <w:shd w:val="clear" w:color="auto" w:fill="auto"/>
            <w:vAlign w:val="center"/>
            <w:hideMark/>
          </w:tcPr>
          <w:p w14:paraId="39EC46C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c>
          <w:tcPr>
            <w:tcW w:w="1236" w:type="dxa"/>
            <w:tcBorders>
              <w:top w:val="nil"/>
              <w:left w:val="nil"/>
              <w:bottom w:val="single" w:sz="4" w:space="0" w:color="auto"/>
              <w:right w:val="single" w:sz="4" w:space="0" w:color="auto"/>
            </w:tcBorders>
          </w:tcPr>
          <w:p w14:paraId="028F0269"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35C354F"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B6A78EB" w14:textId="4375F643" w:rsidTr="004C1BD8">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AD3FD8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219</w:t>
            </w:r>
          </w:p>
        </w:tc>
        <w:tc>
          <w:tcPr>
            <w:tcW w:w="4908" w:type="dxa"/>
            <w:tcBorders>
              <w:top w:val="nil"/>
              <w:left w:val="nil"/>
              <w:bottom w:val="single" w:sz="4" w:space="0" w:color="auto"/>
              <w:right w:val="single" w:sz="4" w:space="0" w:color="auto"/>
            </w:tcBorders>
            <w:shd w:val="clear" w:color="auto" w:fill="auto"/>
            <w:vAlign w:val="center"/>
            <w:hideMark/>
          </w:tcPr>
          <w:p w14:paraId="61B24A02" w14:textId="77777777" w:rsidR="000E578B" w:rsidRPr="007C6148" w:rsidRDefault="000E578B" w:rsidP="00E15770">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ALGODÃO - EMBALAGEM ROLO COM 500 G.                                                 HIDRÓFILO, 100% ALGODÃO, ALVEJADO, ISENTO DE IMPUREZAS, INODORO E INSÍPIDO, ROLOS </w:t>
            </w:r>
            <w:r w:rsidRPr="007C6148">
              <w:rPr>
                <w:rFonts w:ascii="Arial" w:eastAsia="Times New Roman" w:hAnsi="Arial" w:cs="Arial"/>
                <w:color w:val="000000"/>
                <w:sz w:val="20"/>
                <w:szCs w:val="20"/>
              </w:rPr>
              <w:lastRenderedPageBreak/>
              <w:t xml:space="preserve">COM MANTA FINA COM ESPESSURA UNIFORME, CAMADAS SOBREPOSTAS REGULARMENTE, COMPACTO, ASPECTO HOMOGÊNEO E MACIO, BOA ABSORÇÃO, ENROLADO EM PAPEL APROPRIADO EM TODA SUA EXTENSÃO </w:t>
            </w:r>
          </w:p>
        </w:tc>
        <w:tc>
          <w:tcPr>
            <w:tcW w:w="1274" w:type="dxa"/>
            <w:tcBorders>
              <w:top w:val="nil"/>
              <w:left w:val="nil"/>
              <w:bottom w:val="single" w:sz="4" w:space="0" w:color="auto"/>
              <w:right w:val="single" w:sz="4" w:space="0" w:color="auto"/>
            </w:tcBorders>
            <w:shd w:val="clear" w:color="auto" w:fill="auto"/>
            <w:vAlign w:val="center"/>
            <w:hideMark/>
          </w:tcPr>
          <w:p w14:paraId="0FCE157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lastRenderedPageBreak/>
              <w:t>PCT</w:t>
            </w:r>
          </w:p>
        </w:tc>
        <w:tc>
          <w:tcPr>
            <w:tcW w:w="1175" w:type="dxa"/>
            <w:tcBorders>
              <w:top w:val="nil"/>
              <w:left w:val="nil"/>
              <w:bottom w:val="single" w:sz="4" w:space="0" w:color="auto"/>
              <w:right w:val="single" w:sz="4" w:space="0" w:color="auto"/>
            </w:tcBorders>
            <w:shd w:val="clear" w:color="auto" w:fill="auto"/>
            <w:vAlign w:val="center"/>
            <w:hideMark/>
          </w:tcPr>
          <w:p w14:paraId="7019DE1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400</w:t>
            </w:r>
          </w:p>
        </w:tc>
        <w:tc>
          <w:tcPr>
            <w:tcW w:w="1236" w:type="dxa"/>
            <w:tcBorders>
              <w:top w:val="nil"/>
              <w:left w:val="nil"/>
              <w:bottom w:val="single" w:sz="4" w:space="0" w:color="auto"/>
              <w:right w:val="single" w:sz="4" w:space="0" w:color="auto"/>
            </w:tcBorders>
          </w:tcPr>
          <w:p w14:paraId="1F753BAA"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F7E9BA2"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124A672" w14:textId="67257C80"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EAD916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220</w:t>
            </w:r>
          </w:p>
        </w:tc>
        <w:tc>
          <w:tcPr>
            <w:tcW w:w="4908" w:type="dxa"/>
            <w:tcBorders>
              <w:top w:val="nil"/>
              <w:left w:val="nil"/>
              <w:bottom w:val="single" w:sz="4" w:space="0" w:color="auto"/>
              <w:right w:val="single" w:sz="4" w:space="0" w:color="auto"/>
            </w:tcBorders>
            <w:shd w:val="clear" w:color="auto" w:fill="auto"/>
            <w:vAlign w:val="center"/>
            <w:hideMark/>
          </w:tcPr>
          <w:p w14:paraId="3209143B" w14:textId="77777777" w:rsidR="00E15770" w:rsidRDefault="000E578B" w:rsidP="00E15770">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ALGODÃO ORTOPÉDICO 10 CM X 1,80M    </w:t>
            </w:r>
          </w:p>
          <w:p w14:paraId="53AF376A" w14:textId="70637193" w:rsidR="000E578B" w:rsidRPr="007C6148" w:rsidRDefault="000E578B" w:rsidP="00E15770">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100%, CRU, BAIXO TEOR DE IMPUREZAS, MANTAS UNIFORMES. EMBALAGEM: PACOTE COM 12 ROLOS.  </w:t>
            </w:r>
          </w:p>
        </w:tc>
        <w:tc>
          <w:tcPr>
            <w:tcW w:w="1274" w:type="dxa"/>
            <w:tcBorders>
              <w:top w:val="nil"/>
              <w:left w:val="nil"/>
              <w:bottom w:val="single" w:sz="4" w:space="0" w:color="auto"/>
              <w:right w:val="single" w:sz="4" w:space="0" w:color="auto"/>
            </w:tcBorders>
            <w:shd w:val="clear" w:color="auto" w:fill="auto"/>
            <w:vAlign w:val="center"/>
            <w:hideMark/>
          </w:tcPr>
          <w:p w14:paraId="03EDBD0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PCT</w:t>
            </w:r>
          </w:p>
        </w:tc>
        <w:tc>
          <w:tcPr>
            <w:tcW w:w="1175" w:type="dxa"/>
            <w:tcBorders>
              <w:top w:val="nil"/>
              <w:left w:val="nil"/>
              <w:bottom w:val="single" w:sz="4" w:space="0" w:color="auto"/>
              <w:right w:val="single" w:sz="4" w:space="0" w:color="auto"/>
            </w:tcBorders>
            <w:shd w:val="clear" w:color="auto" w:fill="auto"/>
            <w:vAlign w:val="center"/>
            <w:hideMark/>
          </w:tcPr>
          <w:p w14:paraId="527A192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110</w:t>
            </w:r>
          </w:p>
        </w:tc>
        <w:tc>
          <w:tcPr>
            <w:tcW w:w="1236" w:type="dxa"/>
            <w:tcBorders>
              <w:top w:val="nil"/>
              <w:left w:val="nil"/>
              <w:bottom w:val="single" w:sz="4" w:space="0" w:color="auto"/>
              <w:right w:val="single" w:sz="4" w:space="0" w:color="auto"/>
            </w:tcBorders>
          </w:tcPr>
          <w:p w14:paraId="24263503"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8CC66E4"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9C36408" w14:textId="04941884" w:rsidTr="004C1BD8">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61227B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221</w:t>
            </w:r>
          </w:p>
        </w:tc>
        <w:tc>
          <w:tcPr>
            <w:tcW w:w="4908" w:type="dxa"/>
            <w:tcBorders>
              <w:top w:val="nil"/>
              <w:left w:val="nil"/>
              <w:bottom w:val="single" w:sz="4" w:space="0" w:color="auto"/>
              <w:right w:val="single" w:sz="4" w:space="0" w:color="auto"/>
            </w:tcBorders>
            <w:shd w:val="clear" w:color="auto" w:fill="auto"/>
            <w:vAlign w:val="center"/>
            <w:hideMark/>
          </w:tcPr>
          <w:p w14:paraId="7323A112" w14:textId="77777777" w:rsidR="00E15770" w:rsidRDefault="000E578B" w:rsidP="00E15770">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ALGODÃO ORTOPÉDICO  15 CM X 1,80M </w:t>
            </w:r>
          </w:p>
          <w:p w14:paraId="48EDEB4A" w14:textId="5BF578AE" w:rsidR="000E578B" w:rsidRPr="007C6148" w:rsidRDefault="000E578B" w:rsidP="00E15770">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100%, CRU, BAIXO TEOR DE IMPUREZAS, 15 CM X 1,80M, MANTAS UNIFORMES. EMBALAGEM: PACOTE COM 12 ROLOS. </w:t>
            </w:r>
          </w:p>
        </w:tc>
        <w:tc>
          <w:tcPr>
            <w:tcW w:w="1274" w:type="dxa"/>
            <w:tcBorders>
              <w:top w:val="nil"/>
              <w:left w:val="nil"/>
              <w:bottom w:val="single" w:sz="4" w:space="0" w:color="auto"/>
              <w:right w:val="single" w:sz="4" w:space="0" w:color="auto"/>
            </w:tcBorders>
            <w:shd w:val="clear" w:color="auto" w:fill="auto"/>
            <w:vAlign w:val="center"/>
            <w:hideMark/>
          </w:tcPr>
          <w:p w14:paraId="6A684BA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PCT</w:t>
            </w:r>
          </w:p>
        </w:tc>
        <w:tc>
          <w:tcPr>
            <w:tcW w:w="1175" w:type="dxa"/>
            <w:tcBorders>
              <w:top w:val="nil"/>
              <w:left w:val="nil"/>
              <w:bottom w:val="single" w:sz="4" w:space="0" w:color="auto"/>
              <w:right w:val="single" w:sz="4" w:space="0" w:color="auto"/>
            </w:tcBorders>
            <w:shd w:val="clear" w:color="auto" w:fill="auto"/>
            <w:vAlign w:val="center"/>
            <w:hideMark/>
          </w:tcPr>
          <w:p w14:paraId="3E2C04D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110</w:t>
            </w:r>
          </w:p>
        </w:tc>
        <w:tc>
          <w:tcPr>
            <w:tcW w:w="1236" w:type="dxa"/>
            <w:tcBorders>
              <w:top w:val="nil"/>
              <w:left w:val="nil"/>
              <w:bottom w:val="single" w:sz="4" w:space="0" w:color="auto"/>
              <w:right w:val="single" w:sz="4" w:space="0" w:color="auto"/>
            </w:tcBorders>
          </w:tcPr>
          <w:p w14:paraId="407D31B5"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DE8B79C"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D4A54BB" w14:textId="03D8A0C2"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7E1674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222</w:t>
            </w:r>
          </w:p>
        </w:tc>
        <w:tc>
          <w:tcPr>
            <w:tcW w:w="4908" w:type="dxa"/>
            <w:tcBorders>
              <w:top w:val="nil"/>
              <w:left w:val="nil"/>
              <w:bottom w:val="single" w:sz="4" w:space="0" w:color="auto"/>
              <w:right w:val="single" w:sz="4" w:space="0" w:color="auto"/>
            </w:tcBorders>
            <w:shd w:val="clear" w:color="auto" w:fill="auto"/>
            <w:vAlign w:val="center"/>
            <w:hideMark/>
          </w:tcPr>
          <w:p w14:paraId="1F23E44F" w14:textId="77777777" w:rsidR="003C32BC" w:rsidRDefault="000E578B" w:rsidP="003C32BC">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ALGODÃO ORTOPÉDICO 20CM X 1,80M </w:t>
            </w:r>
            <w:r>
              <w:rPr>
                <w:rFonts w:ascii="Arial" w:eastAsia="Times New Roman" w:hAnsi="Arial" w:cs="Arial"/>
                <w:color w:val="000000"/>
                <w:sz w:val="20"/>
                <w:szCs w:val="20"/>
              </w:rPr>
              <w:t xml:space="preserve">   </w:t>
            </w:r>
          </w:p>
          <w:p w14:paraId="3D4365CF" w14:textId="31B24593" w:rsidR="000E578B" w:rsidRPr="007C6148" w:rsidRDefault="000E578B" w:rsidP="003C32BC">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100%, CRU, BAIXO TEOR DE IMPUREZAS, 20CM X 1,80M, MANTAS UNIFORMES. EMBALAGEM: PACOTE COM 12 ROLOS. </w:t>
            </w:r>
          </w:p>
        </w:tc>
        <w:tc>
          <w:tcPr>
            <w:tcW w:w="1274" w:type="dxa"/>
            <w:tcBorders>
              <w:top w:val="nil"/>
              <w:left w:val="nil"/>
              <w:bottom w:val="single" w:sz="4" w:space="0" w:color="auto"/>
              <w:right w:val="single" w:sz="4" w:space="0" w:color="auto"/>
            </w:tcBorders>
            <w:shd w:val="clear" w:color="auto" w:fill="auto"/>
            <w:vAlign w:val="center"/>
            <w:hideMark/>
          </w:tcPr>
          <w:p w14:paraId="5DA5825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PCT</w:t>
            </w:r>
          </w:p>
        </w:tc>
        <w:tc>
          <w:tcPr>
            <w:tcW w:w="1175" w:type="dxa"/>
            <w:tcBorders>
              <w:top w:val="nil"/>
              <w:left w:val="nil"/>
              <w:bottom w:val="single" w:sz="4" w:space="0" w:color="auto"/>
              <w:right w:val="single" w:sz="4" w:space="0" w:color="auto"/>
            </w:tcBorders>
            <w:shd w:val="clear" w:color="auto" w:fill="auto"/>
            <w:vAlign w:val="center"/>
            <w:hideMark/>
          </w:tcPr>
          <w:p w14:paraId="318598F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110</w:t>
            </w:r>
          </w:p>
        </w:tc>
        <w:tc>
          <w:tcPr>
            <w:tcW w:w="1236" w:type="dxa"/>
            <w:tcBorders>
              <w:top w:val="nil"/>
              <w:left w:val="nil"/>
              <w:bottom w:val="single" w:sz="4" w:space="0" w:color="auto"/>
              <w:right w:val="single" w:sz="4" w:space="0" w:color="auto"/>
            </w:tcBorders>
          </w:tcPr>
          <w:p w14:paraId="289BF816"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2893405"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A0FC781" w14:textId="649D56FE"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7A186B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223</w:t>
            </w:r>
          </w:p>
        </w:tc>
        <w:tc>
          <w:tcPr>
            <w:tcW w:w="4908" w:type="dxa"/>
            <w:tcBorders>
              <w:top w:val="nil"/>
              <w:left w:val="nil"/>
              <w:bottom w:val="single" w:sz="4" w:space="0" w:color="auto"/>
              <w:right w:val="single" w:sz="4" w:space="0" w:color="auto"/>
            </w:tcBorders>
            <w:shd w:val="clear" w:color="000000" w:fill="FFFFFF"/>
            <w:vAlign w:val="center"/>
            <w:hideMark/>
          </w:tcPr>
          <w:p w14:paraId="6AB8F869"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ALMOTOLIA BICO CURVO 250ML - MARROM</w:t>
            </w:r>
          </w:p>
        </w:tc>
        <w:tc>
          <w:tcPr>
            <w:tcW w:w="1274" w:type="dxa"/>
            <w:tcBorders>
              <w:top w:val="nil"/>
              <w:left w:val="nil"/>
              <w:bottom w:val="single" w:sz="4" w:space="0" w:color="auto"/>
              <w:right w:val="single" w:sz="4" w:space="0" w:color="auto"/>
            </w:tcBorders>
            <w:shd w:val="clear" w:color="000000" w:fill="FFFFFF"/>
            <w:noWrap/>
            <w:vAlign w:val="center"/>
            <w:hideMark/>
          </w:tcPr>
          <w:p w14:paraId="551EB241"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15A946D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w:t>
            </w:r>
          </w:p>
        </w:tc>
        <w:tc>
          <w:tcPr>
            <w:tcW w:w="1236" w:type="dxa"/>
            <w:tcBorders>
              <w:top w:val="nil"/>
              <w:left w:val="nil"/>
              <w:bottom w:val="single" w:sz="4" w:space="0" w:color="auto"/>
              <w:right w:val="single" w:sz="4" w:space="0" w:color="auto"/>
            </w:tcBorders>
            <w:shd w:val="clear" w:color="000000" w:fill="FFFFFF"/>
          </w:tcPr>
          <w:p w14:paraId="031F2A71"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5DABE533"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DA2B7B1" w14:textId="2684BF8E"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A655D1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224</w:t>
            </w:r>
          </w:p>
        </w:tc>
        <w:tc>
          <w:tcPr>
            <w:tcW w:w="4908" w:type="dxa"/>
            <w:tcBorders>
              <w:top w:val="nil"/>
              <w:left w:val="nil"/>
              <w:bottom w:val="single" w:sz="4" w:space="0" w:color="auto"/>
              <w:right w:val="single" w:sz="4" w:space="0" w:color="auto"/>
            </w:tcBorders>
            <w:shd w:val="clear" w:color="000000" w:fill="FFFFFF"/>
            <w:vAlign w:val="center"/>
            <w:hideMark/>
          </w:tcPr>
          <w:p w14:paraId="4DB0B177"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ALMOTOLIA BICO CURVO 250ML - TRANSPARENTE</w:t>
            </w:r>
          </w:p>
        </w:tc>
        <w:tc>
          <w:tcPr>
            <w:tcW w:w="1274" w:type="dxa"/>
            <w:tcBorders>
              <w:top w:val="nil"/>
              <w:left w:val="nil"/>
              <w:bottom w:val="single" w:sz="4" w:space="0" w:color="auto"/>
              <w:right w:val="single" w:sz="4" w:space="0" w:color="auto"/>
            </w:tcBorders>
            <w:shd w:val="clear" w:color="000000" w:fill="FFFFFF"/>
            <w:noWrap/>
            <w:vAlign w:val="center"/>
            <w:hideMark/>
          </w:tcPr>
          <w:p w14:paraId="0E94FCF9"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04B98EA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w:t>
            </w:r>
          </w:p>
        </w:tc>
        <w:tc>
          <w:tcPr>
            <w:tcW w:w="1236" w:type="dxa"/>
            <w:tcBorders>
              <w:top w:val="nil"/>
              <w:left w:val="nil"/>
              <w:bottom w:val="single" w:sz="4" w:space="0" w:color="auto"/>
              <w:right w:val="single" w:sz="4" w:space="0" w:color="auto"/>
            </w:tcBorders>
            <w:shd w:val="clear" w:color="000000" w:fill="FFFFFF"/>
          </w:tcPr>
          <w:p w14:paraId="4DB575E3"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4578745C"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5AE83F5" w14:textId="3914C0AB"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66DFA6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225</w:t>
            </w:r>
          </w:p>
        </w:tc>
        <w:tc>
          <w:tcPr>
            <w:tcW w:w="4908" w:type="dxa"/>
            <w:tcBorders>
              <w:top w:val="nil"/>
              <w:left w:val="nil"/>
              <w:bottom w:val="single" w:sz="4" w:space="0" w:color="auto"/>
              <w:right w:val="single" w:sz="4" w:space="0" w:color="auto"/>
            </w:tcBorders>
            <w:shd w:val="clear" w:color="auto" w:fill="auto"/>
            <w:vAlign w:val="center"/>
            <w:hideMark/>
          </w:tcPr>
          <w:p w14:paraId="042B6FD3"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ALMOTOLIAS TRANSPARENTES 250ML</w:t>
            </w:r>
          </w:p>
        </w:tc>
        <w:tc>
          <w:tcPr>
            <w:tcW w:w="1274" w:type="dxa"/>
            <w:tcBorders>
              <w:top w:val="nil"/>
              <w:left w:val="nil"/>
              <w:bottom w:val="single" w:sz="4" w:space="0" w:color="auto"/>
              <w:right w:val="single" w:sz="4" w:space="0" w:color="auto"/>
            </w:tcBorders>
            <w:shd w:val="clear" w:color="auto" w:fill="auto"/>
            <w:vAlign w:val="center"/>
            <w:hideMark/>
          </w:tcPr>
          <w:p w14:paraId="116DAC8D"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378147D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6C303264"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00A111B"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1C017B5" w14:textId="6D3EE623"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309415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226</w:t>
            </w:r>
          </w:p>
        </w:tc>
        <w:tc>
          <w:tcPr>
            <w:tcW w:w="4908" w:type="dxa"/>
            <w:tcBorders>
              <w:top w:val="nil"/>
              <w:left w:val="nil"/>
              <w:bottom w:val="single" w:sz="4" w:space="0" w:color="auto"/>
              <w:right w:val="single" w:sz="4" w:space="0" w:color="auto"/>
            </w:tcBorders>
            <w:shd w:val="clear" w:color="auto" w:fill="auto"/>
            <w:vAlign w:val="center"/>
            <w:hideMark/>
          </w:tcPr>
          <w:p w14:paraId="551BAF3E"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ALMOTOLIAS TRANSPARENTES 500ML</w:t>
            </w:r>
          </w:p>
        </w:tc>
        <w:tc>
          <w:tcPr>
            <w:tcW w:w="1274" w:type="dxa"/>
            <w:tcBorders>
              <w:top w:val="nil"/>
              <w:left w:val="nil"/>
              <w:bottom w:val="single" w:sz="4" w:space="0" w:color="auto"/>
              <w:right w:val="single" w:sz="4" w:space="0" w:color="auto"/>
            </w:tcBorders>
            <w:shd w:val="clear" w:color="auto" w:fill="auto"/>
            <w:vAlign w:val="center"/>
            <w:hideMark/>
          </w:tcPr>
          <w:p w14:paraId="221ED02A"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324B1A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210FC8CC"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5970C27"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0407D05" w14:textId="3EBA3066"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15A2B8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227</w:t>
            </w:r>
          </w:p>
        </w:tc>
        <w:tc>
          <w:tcPr>
            <w:tcW w:w="4908" w:type="dxa"/>
            <w:tcBorders>
              <w:top w:val="nil"/>
              <w:left w:val="nil"/>
              <w:bottom w:val="single" w:sz="4" w:space="0" w:color="auto"/>
              <w:right w:val="single" w:sz="4" w:space="0" w:color="auto"/>
            </w:tcBorders>
            <w:shd w:val="clear" w:color="auto" w:fill="auto"/>
            <w:vAlign w:val="center"/>
            <w:hideMark/>
          </w:tcPr>
          <w:p w14:paraId="4AC8BD6B" w14:textId="77777777" w:rsidR="00F145F3"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AMASSADOR DE COMPRIMIDOS 3 EM 1  </w:t>
            </w:r>
          </w:p>
          <w:p w14:paraId="3B44E3C4" w14:textId="11D245B4"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AMASSA, CORTA E PORTA COMPRIMIDOS </w:t>
            </w:r>
          </w:p>
        </w:tc>
        <w:tc>
          <w:tcPr>
            <w:tcW w:w="1274" w:type="dxa"/>
            <w:tcBorders>
              <w:top w:val="nil"/>
              <w:left w:val="nil"/>
              <w:bottom w:val="single" w:sz="4" w:space="0" w:color="auto"/>
              <w:right w:val="single" w:sz="4" w:space="0" w:color="auto"/>
            </w:tcBorders>
            <w:shd w:val="clear" w:color="auto" w:fill="auto"/>
            <w:vAlign w:val="center"/>
            <w:hideMark/>
          </w:tcPr>
          <w:p w14:paraId="5CE29B23"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7C666BB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w:t>
            </w:r>
          </w:p>
        </w:tc>
        <w:tc>
          <w:tcPr>
            <w:tcW w:w="1236" w:type="dxa"/>
            <w:tcBorders>
              <w:top w:val="nil"/>
              <w:left w:val="nil"/>
              <w:bottom w:val="single" w:sz="4" w:space="0" w:color="auto"/>
              <w:right w:val="single" w:sz="4" w:space="0" w:color="auto"/>
            </w:tcBorders>
          </w:tcPr>
          <w:p w14:paraId="07DF9931"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804A200"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95A8761" w14:textId="54C7B27D" w:rsidTr="001A74CD">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508DB6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228</w:t>
            </w:r>
          </w:p>
        </w:tc>
        <w:tc>
          <w:tcPr>
            <w:tcW w:w="4908" w:type="dxa"/>
            <w:tcBorders>
              <w:top w:val="nil"/>
              <w:left w:val="nil"/>
              <w:bottom w:val="single" w:sz="4" w:space="0" w:color="auto"/>
              <w:right w:val="single" w:sz="4" w:space="0" w:color="auto"/>
            </w:tcBorders>
            <w:shd w:val="clear" w:color="auto" w:fill="auto"/>
            <w:vAlign w:val="center"/>
            <w:hideMark/>
          </w:tcPr>
          <w:p w14:paraId="35AC185B" w14:textId="77777777" w:rsidR="003C32BC" w:rsidRDefault="000E578B" w:rsidP="003C32BC">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APARELHO DE BARBEAR         </w:t>
            </w:r>
          </w:p>
          <w:p w14:paraId="7FD57C78" w14:textId="248C4E7F" w:rsidR="000E578B" w:rsidRPr="007C6148" w:rsidRDefault="000E578B" w:rsidP="003C32BC">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DESCARTÁVEL, EMBALAGEM COM 02 (DUAS) UNIDADES, CONFECCIONADO EM PLÁSTICO RESISTENTE, CONTENDO 02 (DUAS) LÂMINA PARALELAS FABRICADAS EM ACO INOXIDÁVEL E AFIADAS, SEM SINAIS DE OXIDAÇÃO OU REBARBAS. </w:t>
            </w:r>
          </w:p>
        </w:tc>
        <w:tc>
          <w:tcPr>
            <w:tcW w:w="1274" w:type="dxa"/>
            <w:tcBorders>
              <w:top w:val="nil"/>
              <w:left w:val="nil"/>
              <w:bottom w:val="single" w:sz="4" w:space="0" w:color="auto"/>
              <w:right w:val="single" w:sz="4" w:space="0" w:color="auto"/>
            </w:tcBorders>
            <w:shd w:val="clear" w:color="auto" w:fill="auto"/>
            <w:vAlign w:val="center"/>
            <w:hideMark/>
          </w:tcPr>
          <w:p w14:paraId="3C14FA76"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0BD945E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w:t>
            </w:r>
          </w:p>
        </w:tc>
        <w:tc>
          <w:tcPr>
            <w:tcW w:w="1236" w:type="dxa"/>
            <w:tcBorders>
              <w:top w:val="nil"/>
              <w:left w:val="nil"/>
              <w:bottom w:val="single" w:sz="4" w:space="0" w:color="auto"/>
              <w:right w:val="single" w:sz="4" w:space="0" w:color="auto"/>
            </w:tcBorders>
          </w:tcPr>
          <w:p w14:paraId="0C17531C"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5DC09A6"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14048FC" w14:textId="156B1327"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108686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229</w:t>
            </w:r>
          </w:p>
        </w:tc>
        <w:tc>
          <w:tcPr>
            <w:tcW w:w="4908" w:type="dxa"/>
            <w:tcBorders>
              <w:top w:val="nil"/>
              <w:left w:val="nil"/>
              <w:bottom w:val="single" w:sz="4" w:space="0" w:color="auto"/>
              <w:right w:val="single" w:sz="4" w:space="0" w:color="auto"/>
            </w:tcBorders>
            <w:shd w:val="clear" w:color="auto" w:fill="auto"/>
            <w:vAlign w:val="center"/>
            <w:hideMark/>
          </w:tcPr>
          <w:p w14:paraId="7B88F8C9" w14:textId="77777777" w:rsidR="003C32BC" w:rsidRDefault="000E578B" w:rsidP="003C32BC">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ATADURA CREPOM 10 CM X 180CM     </w:t>
            </w:r>
            <w:r>
              <w:rPr>
                <w:rFonts w:ascii="Arial" w:eastAsia="Times New Roman" w:hAnsi="Arial" w:cs="Arial"/>
                <w:color w:val="000000"/>
                <w:sz w:val="20"/>
                <w:szCs w:val="20"/>
              </w:rPr>
              <w:t xml:space="preserve">   </w:t>
            </w:r>
          </w:p>
          <w:p w14:paraId="0A9950C5" w14:textId="2B29BEC9" w:rsidR="000E578B" w:rsidRPr="007C6148" w:rsidRDefault="000E578B" w:rsidP="003C32BC">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TECIDO 100% ALGODÃO CRU, FIOS DE ALTA TORÇÃO, QUE COM ALTA RESISTÊNCIA, COM DENSIDADE DE 13 FIOS\CM², POSSUINDO BASTANTE ELASTICIDADE NO SENTIDO LONGITUDINAL) </w:t>
            </w:r>
            <w:proofErr w:type="spellStart"/>
            <w:r w:rsidRPr="007C6148">
              <w:rPr>
                <w:rFonts w:ascii="Arial" w:eastAsia="Times New Roman" w:hAnsi="Arial" w:cs="Arial"/>
                <w:color w:val="000000"/>
                <w:sz w:val="20"/>
                <w:szCs w:val="20"/>
              </w:rPr>
              <w:t>PCTE</w:t>
            </w:r>
            <w:proofErr w:type="spellEnd"/>
            <w:r w:rsidRPr="007C6148">
              <w:rPr>
                <w:rFonts w:ascii="Arial" w:eastAsia="Times New Roman" w:hAnsi="Arial" w:cs="Arial"/>
                <w:color w:val="000000"/>
                <w:sz w:val="20"/>
                <w:szCs w:val="20"/>
              </w:rPr>
              <w:t xml:space="preserve"> C/ 12</w:t>
            </w:r>
          </w:p>
        </w:tc>
        <w:tc>
          <w:tcPr>
            <w:tcW w:w="1274" w:type="dxa"/>
            <w:tcBorders>
              <w:top w:val="nil"/>
              <w:left w:val="nil"/>
              <w:bottom w:val="single" w:sz="4" w:space="0" w:color="auto"/>
              <w:right w:val="single" w:sz="4" w:space="0" w:color="auto"/>
            </w:tcBorders>
            <w:shd w:val="clear" w:color="auto" w:fill="auto"/>
            <w:vAlign w:val="center"/>
            <w:hideMark/>
          </w:tcPr>
          <w:p w14:paraId="36BC4EE3"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PCTE</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712B329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2300</w:t>
            </w:r>
          </w:p>
        </w:tc>
        <w:tc>
          <w:tcPr>
            <w:tcW w:w="1236" w:type="dxa"/>
            <w:tcBorders>
              <w:top w:val="nil"/>
              <w:left w:val="nil"/>
              <w:bottom w:val="single" w:sz="4" w:space="0" w:color="auto"/>
              <w:right w:val="single" w:sz="4" w:space="0" w:color="auto"/>
            </w:tcBorders>
          </w:tcPr>
          <w:p w14:paraId="47CA7DBC"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E466279"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69D437B" w14:textId="2D3C993F"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A3CB0B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230</w:t>
            </w:r>
          </w:p>
        </w:tc>
        <w:tc>
          <w:tcPr>
            <w:tcW w:w="4908" w:type="dxa"/>
            <w:tcBorders>
              <w:top w:val="nil"/>
              <w:left w:val="nil"/>
              <w:bottom w:val="single" w:sz="4" w:space="0" w:color="auto"/>
              <w:right w:val="single" w:sz="4" w:space="0" w:color="auto"/>
            </w:tcBorders>
            <w:shd w:val="clear" w:color="auto" w:fill="auto"/>
            <w:vAlign w:val="center"/>
            <w:hideMark/>
          </w:tcPr>
          <w:p w14:paraId="5DEDBC62" w14:textId="77777777" w:rsidR="003C32BC" w:rsidRDefault="000E578B" w:rsidP="003C32BC">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ATADURA CREPOM 15 CM, 180CM      </w:t>
            </w:r>
          </w:p>
          <w:p w14:paraId="3D3874C8" w14:textId="3026DCB4" w:rsidR="000E578B" w:rsidRPr="007C6148" w:rsidRDefault="000E578B" w:rsidP="003C32BC">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TECIDO 100% ALGODÃO CRU, FIOS DE ALTA TORÇÃO, QUE COM ALTA RESISTÊNCIA, COM DENSIDADE DE 13 FIOS\CM², POSSUINDO BASTANTE ELASTICIDADE NO SENTIDO LONGITUDINAL) </w:t>
            </w:r>
            <w:proofErr w:type="spellStart"/>
            <w:r w:rsidRPr="007C6148">
              <w:rPr>
                <w:rFonts w:ascii="Arial" w:eastAsia="Times New Roman" w:hAnsi="Arial" w:cs="Arial"/>
                <w:color w:val="000000"/>
                <w:sz w:val="20"/>
                <w:szCs w:val="20"/>
              </w:rPr>
              <w:t>PCTE</w:t>
            </w:r>
            <w:proofErr w:type="spellEnd"/>
            <w:r w:rsidRPr="007C6148">
              <w:rPr>
                <w:rFonts w:ascii="Arial" w:eastAsia="Times New Roman" w:hAnsi="Arial" w:cs="Arial"/>
                <w:color w:val="000000"/>
                <w:sz w:val="20"/>
                <w:szCs w:val="20"/>
              </w:rPr>
              <w:t xml:space="preserve"> C/12</w:t>
            </w:r>
          </w:p>
        </w:tc>
        <w:tc>
          <w:tcPr>
            <w:tcW w:w="1274" w:type="dxa"/>
            <w:tcBorders>
              <w:top w:val="nil"/>
              <w:left w:val="nil"/>
              <w:bottom w:val="single" w:sz="4" w:space="0" w:color="auto"/>
              <w:right w:val="single" w:sz="4" w:space="0" w:color="auto"/>
            </w:tcBorders>
            <w:shd w:val="clear" w:color="auto" w:fill="auto"/>
            <w:vAlign w:val="center"/>
            <w:hideMark/>
          </w:tcPr>
          <w:p w14:paraId="39E4F692"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PCTE</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FD417A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2300</w:t>
            </w:r>
          </w:p>
        </w:tc>
        <w:tc>
          <w:tcPr>
            <w:tcW w:w="1236" w:type="dxa"/>
            <w:tcBorders>
              <w:top w:val="nil"/>
              <w:left w:val="nil"/>
              <w:bottom w:val="single" w:sz="4" w:space="0" w:color="auto"/>
              <w:right w:val="single" w:sz="4" w:space="0" w:color="auto"/>
            </w:tcBorders>
          </w:tcPr>
          <w:p w14:paraId="08CFBED6"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4D8CD05"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442143E" w14:textId="2C3DF1EA" w:rsidTr="004C1BD8">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A32944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231</w:t>
            </w:r>
          </w:p>
        </w:tc>
        <w:tc>
          <w:tcPr>
            <w:tcW w:w="4908" w:type="dxa"/>
            <w:tcBorders>
              <w:top w:val="nil"/>
              <w:left w:val="nil"/>
              <w:bottom w:val="single" w:sz="4" w:space="0" w:color="auto"/>
              <w:right w:val="single" w:sz="4" w:space="0" w:color="auto"/>
            </w:tcBorders>
            <w:shd w:val="clear" w:color="auto" w:fill="auto"/>
            <w:vAlign w:val="center"/>
            <w:hideMark/>
          </w:tcPr>
          <w:p w14:paraId="6076A43B" w14:textId="77777777" w:rsidR="003C32BC" w:rsidRDefault="000E578B" w:rsidP="003C32BC">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ATADURA CREPOM 20 CM X 180CM    </w:t>
            </w:r>
          </w:p>
          <w:p w14:paraId="2D11AF7D" w14:textId="0B83F5BA" w:rsidR="000E578B" w:rsidRPr="007C6148" w:rsidRDefault="000E578B" w:rsidP="003C32BC">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TECIDO 100% ALGODÃO CRU, FIOS DE ALTA TORÇÃO, QUE COM ALTA RESISTÊNCIA, COM DENSIDADE DE 13 FIOS\CM², POSSUINDO BASTANTE ELASTICIDADE NO SENTIDO LONGITUDINAL) </w:t>
            </w:r>
            <w:proofErr w:type="spellStart"/>
            <w:r w:rsidRPr="007C6148">
              <w:rPr>
                <w:rFonts w:ascii="Arial" w:eastAsia="Times New Roman" w:hAnsi="Arial" w:cs="Arial"/>
                <w:color w:val="000000"/>
                <w:sz w:val="20"/>
                <w:szCs w:val="20"/>
              </w:rPr>
              <w:t>PCTE</w:t>
            </w:r>
            <w:proofErr w:type="spellEnd"/>
            <w:r w:rsidRPr="007C6148">
              <w:rPr>
                <w:rFonts w:ascii="Arial" w:eastAsia="Times New Roman" w:hAnsi="Arial" w:cs="Arial"/>
                <w:color w:val="000000"/>
                <w:sz w:val="20"/>
                <w:szCs w:val="20"/>
              </w:rPr>
              <w:t xml:space="preserve"> C/12</w:t>
            </w:r>
          </w:p>
        </w:tc>
        <w:tc>
          <w:tcPr>
            <w:tcW w:w="1274" w:type="dxa"/>
            <w:tcBorders>
              <w:top w:val="nil"/>
              <w:left w:val="nil"/>
              <w:bottom w:val="single" w:sz="4" w:space="0" w:color="auto"/>
              <w:right w:val="single" w:sz="4" w:space="0" w:color="auto"/>
            </w:tcBorders>
            <w:shd w:val="clear" w:color="auto" w:fill="auto"/>
            <w:vAlign w:val="center"/>
            <w:hideMark/>
          </w:tcPr>
          <w:p w14:paraId="1A860ACE"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PCTE</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3594F4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1800</w:t>
            </w:r>
          </w:p>
        </w:tc>
        <w:tc>
          <w:tcPr>
            <w:tcW w:w="1236" w:type="dxa"/>
            <w:tcBorders>
              <w:top w:val="nil"/>
              <w:left w:val="nil"/>
              <w:bottom w:val="single" w:sz="4" w:space="0" w:color="auto"/>
              <w:right w:val="single" w:sz="4" w:space="0" w:color="auto"/>
            </w:tcBorders>
          </w:tcPr>
          <w:p w14:paraId="5F766138"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B7C788F"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8208662" w14:textId="5129F046" w:rsidTr="004C1BD8">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60F636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232</w:t>
            </w:r>
          </w:p>
        </w:tc>
        <w:tc>
          <w:tcPr>
            <w:tcW w:w="4908" w:type="dxa"/>
            <w:tcBorders>
              <w:top w:val="nil"/>
              <w:left w:val="nil"/>
              <w:bottom w:val="single" w:sz="4" w:space="0" w:color="auto"/>
              <w:right w:val="single" w:sz="4" w:space="0" w:color="auto"/>
            </w:tcBorders>
            <w:shd w:val="clear" w:color="auto" w:fill="auto"/>
            <w:vAlign w:val="center"/>
            <w:hideMark/>
          </w:tcPr>
          <w:p w14:paraId="5C3BAA1B" w14:textId="77777777" w:rsidR="003C32BC" w:rsidRDefault="000E578B" w:rsidP="003C32BC">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ATADURA GESSADA 10 CM X 3,0 M         </w:t>
            </w:r>
            <w:r>
              <w:rPr>
                <w:rFonts w:ascii="Arial" w:eastAsia="Times New Roman" w:hAnsi="Arial" w:cs="Arial"/>
                <w:color w:val="000000"/>
                <w:sz w:val="20"/>
                <w:szCs w:val="20"/>
              </w:rPr>
              <w:t xml:space="preserve">   </w:t>
            </w:r>
            <w:r w:rsidRPr="007C6148">
              <w:rPr>
                <w:rFonts w:ascii="Arial" w:eastAsia="Times New Roman" w:hAnsi="Arial" w:cs="Arial"/>
                <w:color w:val="000000"/>
                <w:sz w:val="20"/>
                <w:szCs w:val="20"/>
              </w:rPr>
              <w:t xml:space="preserve"> </w:t>
            </w:r>
          </w:p>
          <w:p w14:paraId="7764620E" w14:textId="24FB6AC4" w:rsidR="000E578B" w:rsidRPr="007C6148" w:rsidRDefault="000E578B" w:rsidP="003C32BC">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NA COR BRANCA, ALVEJADA, ISENTA DE AMIDO, DEXTRINA, ÁLCALIS, ÁCIDOS, CORANTES CORRETIVOS E ALVEJANTES ÓPTICOS, CONFECCIONADA EM TECIDO DE GAZE ESPECIAL 100% ALGODÃO, IMPREGNADA UNIFORMEMENTE COM MASSA DE POUCA VISCOSIDADE COMPOSTA DE GESSO, </w:t>
            </w:r>
            <w:r w:rsidRPr="007C6148">
              <w:rPr>
                <w:rFonts w:ascii="Arial" w:eastAsia="Times New Roman" w:hAnsi="Arial" w:cs="Arial"/>
                <w:color w:val="000000"/>
                <w:sz w:val="20"/>
                <w:szCs w:val="20"/>
              </w:rPr>
              <w:lastRenderedPageBreak/>
              <w:t>DERIVADOS DE CELULOSE E SOLVENTES ANIDROS, BORDAS COM CORTE SINUOSO PARA EVITAR O DESFIAMENTO DURANTE A CONFECÇÃO DO APARELHO GESSADO E COM TEMPO DE SECAGEM NO MÁXIMO DE 10 MINUTOS.                                        EMBALAGEM: CAIXA CONTENDO 20 UNIDADES.</w:t>
            </w:r>
          </w:p>
        </w:tc>
        <w:tc>
          <w:tcPr>
            <w:tcW w:w="1274" w:type="dxa"/>
            <w:tcBorders>
              <w:top w:val="nil"/>
              <w:left w:val="nil"/>
              <w:bottom w:val="single" w:sz="4" w:space="0" w:color="auto"/>
              <w:right w:val="single" w:sz="4" w:space="0" w:color="auto"/>
            </w:tcBorders>
            <w:shd w:val="clear" w:color="auto" w:fill="auto"/>
            <w:vAlign w:val="center"/>
            <w:hideMark/>
          </w:tcPr>
          <w:p w14:paraId="6112A520"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lastRenderedPageBreak/>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355A82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50F37D9A"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826646C"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3D5AA9B" w14:textId="63E75727" w:rsidTr="004C1BD8">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2D0298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233</w:t>
            </w:r>
          </w:p>
        </w:tc>
        <w:tc>
          <w:tcPr>
            <w:tcW w:w="4908" w:type="dxa"/>
            <w:tcBorders>
              <w:top w:val="nil"/>
              <w:left w:val="nil"/>
              <w:bottom w:val="single" w:sz="4" w:space="0" w:color="auto"/>
              <w:right w:val="single" w:sz="4" w:space="0" w:color="auto"/>
            </w:tcBorders>
            <w:shd w:val="clear" w:color="auto" w:fill="auto"/>
            <w:vAlign w:val="center"/>
            <w:hideMark/>
          </w:tcPr>
          <w:p w14:paraId="18316427" w14:textId="77777777" w:rsidR="003C32BC" w:rsidRDefault="000E578B" w:rsidP="003C32BC">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ATADURA GESSADA 15 CM X 3,0 M         </w:t>
            </w:r>
            <w:r>
              <w:rPr>
                <w:rFonts w:ascii="Arial" w:eastAsia="Times New Roman" w:hAnsi="Arial" w:cs="Arial"/>
                <w:color w:val="000000"/>
                <w:sz w:val="20"/>
                <w:szCs w:val="20"/>
              </w:rPr>
              <w:t xml:space="preserve">  </w:t>
            </w:r>
            <w:r w:rsidRPr="007C6148">
              <w:rPr>
                <w:rFonts w:ascii="Arial" w:eastAsia="Times New Roman" w:hAnsi="Arial" w:cs="Arial"/>
                <w:color w:val="000000"/>
                <w:sz w:val="20"/>
                <w:szCs w:val="20"/>
              </w:rPr>
              <w:t xml:space="preserve"> </w:t>
            </w:r>
          </w:p>
          <w:p w14:paraId="06D513C8" w14:textId="1603506F" w:rsidR="000E578B" w:rsidRPr="007C6148" w:rsidRDefault="000E578B" w:rsidP="003C32BC">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NA COR BRANCA, ALVEJADA, ISENTA DE AMIDO, DEXTRINA, ÁLCALIS, ÁCIDOS, CORANTES CORRETIVOS E ALVEJANTES ÓPTICOS, CONFECCIONADA EM TECIDO DE GAZE ESPECIAL 100% ALGODÃO, IMPREGNADA UNIFORMEMENTE COM MASSA DE POUCA VISCOSIDADE COMPOSTA DE GESSO, DERIVADOS DE CELULOSE E SOLVENTES ANIDROS, BORDAS COM CORTE SINUOSO PARA EVITAR O DESFIAMENTO DURANTE A CONFECÇÃO DO APARELHO GESSADO E COM TEMPO DE SECAGEM NO MÁXIMO DE 10 MINUTOS.                                  EMBALAGEM: CAIXA CONTENDO 20 UNIDADES.</w:t>
            </w:r>
          </w:p>
        </w:tc>
        <w:tc>
          <w:tcPr>
            <w:tcW w:w="1274" w:type="dxa"/>
            <w:tcBorders>
              <w:top w:val="nil"/>
              <w:left w:val="nil"/>
              <w:bottom w:val="single" w:sz="4" w:space="0" w:color="auto"/>
              <w:right w:val="single" w:sz="4" w:space="0" w:color="auto"/>
            </w:tcBorders>
            <w:shd w:val="clear" w:color="auto" w:fill="auto"/>
            <w:vAlign w:val="center"/>
            <w:hideMark/>
          </w:tcPr>
          <w:p w14:paraId="376491F0"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83F6A1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3D075DCB"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EA5FA6E"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FF66CBD" w14:textId="208524F4"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6FEC34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234</w:t>
            </w:r>
          </w:p>
        </w:tc>
        <w:tc>
          <w:tcPr>
            <w:tcW w:w="4908" w:type="dxa"/>
            <w:tcBorders>
              <w:top w:val="nil"/>
              <w:left w:val="nil"/>
              <w:bottom w:val="single" w:sz="4" w:space="0" w:color="auto"/>
              <w:right w:val="single" w:sz="4" w:space="0" w:color="auto"/>
            </w:tcBorders>
            <w:shd w:val="clear" w:color="auto" w:fill="auto"/>
            <w:vAlign w:val="center"/>
            <w:hideMark/>
          </w:tcPr>
          <w:p w14:paraId="37065785" w14:textId="77777777" w:rsidR="003C32BC" w:rsidRDefault="000E578B" w:rsidP="003C32BC">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ATADURA GESSADA 20 CM X 3,0 M       </w:t>
            </w:r>
            <w:r>
              <w:rPr>
                <w:rFonts w:ascii="Arial" w:eastAsia="Times New Roman" w:hAnsi="Arial" w:cs="Arial"/>
                <w:color w:val="000000"/>
                <w:sz w:val="20"/>
                <w:szCs w:val="20"/>
              </w:rPr>
              <w:t xml:space="preserve">        </w:t>
            </w:r>
          </w:p>
          <w:p w14:paraId="0695E212" w14:textId="127F41A7" w:rsidR="000E578B" w:rsidRPr="007C6148" w:rsidRDefault="000E578B" w:rsidP="003C32BC">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NA COR BRANCA, ALVEJADA, ISENTA DE AMIDO, DEXTRINA, ÁLCALIS, ÁCIDOS, CORANTES CORRETIVOS E ALVEJANTES ÓPTICOS, CONFECCIONADA EM TECIDO DE GAZE ESPECIAL 100% ALGODÃO, IMPREGNADA UNIFORMEMENTE COM MASSA DE POUCA VISCOSIDADE COMPOSTA DE GESSO, DERIVADOS DE CELULOSE E SOLVENTES ANIDROS, BORDAS COM CORTE SINUOSO PARA EVITAR O DESFIAMENTO DURANTE A CONFECÇÃO DO APARELHO GESSADO E COM TEMPO DE SECAGEM NO </w:t>
            </w:r>
            <w:proofErr w:type="spellStart"/>
            <w:r w:rsidRPr="007C6148">
              <w:rPr>
                <w:rFonts w:ascii="Arial" w:eastAsia="Times New Roman" w:hAnsi="Arial" w:cs="Arial"/>
                <w:color w:val="000000"/>
                <w:sz w:val="20"/>
                <w:szCs w:val="20"/>
              </w:rPr>
              <w:t>MAXIMO</w:t>
            </w:r>
            <w:proofErr w:type="spellEnd"/>
            <w:r w:rsidRPr="007C6148">
              <w:rPr>
                <w:rFonts w:ascii="Arial" w:eastAsia="Times New Roman" w:hAnsi="Arial" w:cs="Arial"/>
                <w:color w:val="000000"/>
                <w:sz w:val="20"/>
                <w:szCs w:val="20"/>
              </w:rPr>
              <w:t xml:space="preserve"> DE 10 MINUTOS. IMPRESSO DADOS DE IDENTIFICAÇÃO, PROCEDÊNCIA, DATA DE FABRICAÇÃO, TIPO DE ESTERILIZAÇÃO, PRAZO DE VALIDADE E REGISTRO NO MINISTÉRIO DA SAÚDE.                                                            EMBALAGEM: CAIXA CONTENDO 20 UNIDADES</w:t>
            </w:r>
          </w:p>
        </w:tc>
        <w:tc>
          <w:tcPr>
            <w:tcW w:w="1274" w:type="dxa"/>
            <w:tcBorders>
              <w:top w:val="nil"/>
              <w:left w:val="nil"/>
              <w:bottom w:val="single" w:sz="4" w:space="0" w:color="auto"/>
              <w:right w:val="single" w:sz="4" w:space="0" w:color="auto"/>
            </w:tcBorders>
            <w:shd w:val="clear" w:color="auto" w:fill="auto"/>
            <w:vAlign w:val="center"/>
            <w:hideMark/>
          </w:tcPr>
          <w:p w14:paraId="3F0E8243"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AA8273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c>
          <w:tcPr>
            <w:tcW w:w="1236" w:type="dxa"/>
            <w:tcBorders>
              <w:top w:val="nil"/>
              <w:left w:val="nil"/>
              <w:bottom w:val="single" w:sz="4" w:space="0" w:color="auto"/>
              <w:right w:val="single" w:sz="4" w:space="0" w:color="auto"/>
            </w:tcBorders>
          </w:tcPr>
          <w:p w14:paraId="2EE77A0F"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1426DFD"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FBE9751" w14:textId="6C8242E6"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BB641C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235</w:t>
            </w:r>
          </w:p>
        </w:tc>
        <w:tc>
          <w:tcPr>
            <w:tcW w:w="4908" w:type="dxa"/>
            <w:tcBorders>
              <w:top w:val="nil"/>
              <w:left w:val="nil"/>
              <w:bottom w:val="single" w:sz="4" w:space="0" w:color="auto"/>
              <w:right w:val="single" w:sz="4" w:space="0" w:color="auto"/>
            </w:tcBorders>
            <w:shd w:val="clear" w:color="auto" w:fill="auto"/>
            <w:vAlign w:val="center"/>
            <w:hideMark/>
          </w:tcPr>
          <w:p w14:paraId="1A05AB09" w14:textId="77777777" w:rsidR="000E578B" w:rsidRPr="007C6148" w:rsidRDefault="000E578B" w:rsidP="00D75B27">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AVENTAL USO HOSPITALAR COM MANGAS LONGA, ERGONÔMICO, RESISTENTE, IMPERMEÁVEL A FLUIDOS CORPÓREOS E A LÍQUIDOS, COR BRANCA, COM ABERTURA PARA AS COSTAS, FECHAMENTO SUPERIOR COM TIRAS E FAIXA NA CINTURA COM PONTO DE FIXAÇÃO NA FRENTE, GOLA RENTE QUE PROMOVA A PROTEÇÃO DO PESCOÇO DOS USUÁRIOS, COMPRIMENTO MÍNIMO DE 1,25M E LARGURA MÍNIMA DE 75CM, EM 100% POLIPROPILENO, GRAMATURA 30 GR/M².  EMBALAGEM CONTENDO DADOS DO FABRICANTE, DA PROCEDÊNCIA E DATA DE FABRICAÇÃO. PACOTE COM 10 UNIDADES</w:t>
            </w:r>
          </w:p>
        </w:tc>
        <w:tc>
          <w:tcPr>
            <w:tcW w:w="1274" w:type="dxa"/>
            <w:tcBorders>
              <w:top w:val="nil"/>
              <w:left w:val="nil"/>
              <w:bottom w:val="single" w:sz="4" w:space="0" w:color="auto"/>
              <w:right w:val="single" w:sz="4" w:space="0" w:color="auto"/>
            </w:tcBorders>
            <w:shd w:val="clear" w:color="auto" w:fill="auto"/>
            <w:vAlign w:val="center"/>
            <w:hideMark/>
          </w:tcPr>
          <w:p w14:paraId="667F3FF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PCT</w:t>
            </w:r>
          </w:p>
        </w:tc>
        <w:tc>
          <w:tcPr>
            <w:tcW w:w="1175" w:type="dxa"/>
            <w:tcBorders>
              <w:top w:val="nil"/>
              <w:left w:val="nil"/>
              <w:bottom w:val="single" w:sz="4" w:space="0" w:color="auto"/>
              <w:right w:val="single" w:sz="4" w:space="0" w:color="auto"/>
            </w:tcBorders>
            <w:shd w:val="clear" w:color="auto" w:fill="auto"/>
            <w:vAlign w:val="center"/>
            <w:hideMark/>
          </w:tcPr>
          <w:p w14:paraId="3AC62D2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800</w:t>
            </w:r>
          </w:p>
        </w:tc>
        <w:tc>
          <w:tcPr>
            <w:tcW w:w="1236" w:type="dxa"/>
            <w:tcBorders>
              <w:top w:val="nil"/>
              <w:left w:val="nil"/>
              <w:bottom w:val="single" w:sz="4" w:space="0" w:color="auto"/>
              <w:right w:val="single" w:sz="4" w:space="0" w:color="auto"/>
            </w:tcBorders>
          </w:tcPr>
          <w:p w14:paraId="5C4D500A"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D0476F6"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1E71650" w14:textId="4F548159"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DBFE51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236</w:t>
            </w:r>
          </w:p>
        </w:tc>
        <w:tc>
          <w:tcPr>
            <w:tcW w:w="4908" w:type="dxa"/>
            <w:tcBorders>
              <w:top w:val="nil"/>
              <w:left w:val="nil"/>
              <w:bottom w:val="single" w:sz="4" w:space="0" w:color="auto"/>
              <w:right w:val="single" w:sz="4" w:space="0" w:color="auto"/>
            </w:tcBorders>
            <w:shd w:val="clear" w:color="auto" w:fill="auto"/>
            <w:vAlign w:val="center"/>
            <w:hideMark/>
          </w:tcPr>
          <w:p w14:paraId="35C40443" w14:textId="77777777" w:rsidR="000E578B" w:rsidRPr="007C6148" w:rsidRDefault="000E578B" w:rsidP="00D75B27">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AVENTAL USO HOSPITALAR COM MANGAS CURTA, PACOTE COM 10 UNIDADES, DESCARTÁVEL, ERGONÔMICO, RESISTENTE, </w:t>
            </w:r>
            <w:r w:rsidRPr="007C6148">
              <w:rPr>
                <w:rFonts w:ascii="Arial" w:eastAsia="Times New Roman" w:hAnsi="Arial" w:cs="Arial"/>
                <w:color w:val="000000"/>
                <w:sz w:val="20"/>
                <w:szCs w:val="20"/>
              </w:rPr>
              <w:lastRenderedPageBreak/>
              <w:t xml:space="preserve">IMPERMEÁVEL A FLUIDOS CORPÓREOS E A LÍQUIDOS, COR BRANCA, COM ABERTURA PARA AS COSTAS, FECHAMENTO SUPERIOR COM TIRAS E FAIXA NA CINTURA COM PONTO DE FIXAÇÃO NA FRENTE, GOLA RENTE QUE PROMOVA A PROTEÇÃO DO PESCOÇO DOS USUÁRIOS, COMPRIMENTO MÍNIMO DE 1,25M E LARGURA MÍNIMA DE 75CM, EM 100% POLIPROPILENO, GRAMATURA 30 GR/M². </w:t>
            </w:r>
          </w:p>
        </w:tc>
        <w:tc>
          <w:tcPr>
            <w:tcW w:w="1274" w:type="dxa"/>
            <w:tcBorders>
              <w:top w:val="nil"/>
              <w:left w:val="nil"/>
              <w:bottom w:val="single" w:sz="4" w:space="0" w:color="auto"/>
              <w:right w:val="single" w:sz="4" w:space="0" w:color="auto"/>
            </w:tcBorders>
            <w:shd w:val="clear" w:color="000000" w:fill="FFFFFF"/>
            <w:noWrap/>
            <w:vAlign w:val="center"/>
            <w:hideMark/>
          </w:tcPr>
          <w:p w14:paraId="3BE4499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lastRenderedPageBreak/>
              <w:t>PCT</w:t>
            </w:r>
          </w:p>
        </w:tc>
        <w:tc>
          <w:tcPr>
            <w:tcW w:w="1175" w:type="dxa"/>
            <w:tcBorders>
              <w:top w:val="nil"/>
              <w:left w:val="nil"/>
              <w:bottom w:val="single" w:sz="4" w:space="0" w:color="auto"/>
              <w:right w:val="single" w:sz="4" w:space="0" w:color="auto"/>
            </w:tcBorders>
            <w:shd w:val="clear" w:color="000000" w:fill="FFFFFF"/>
            <w:noWrap/>
            <w:vAlign w:val="center"/>
            <w:hideMark/>
          </w:tcPr>
          <w:p w14:paraId="3FE7279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130</w:t>
            </w:r>
          </w:p>
        </w:tc>
        <w:tc>
          <w:tcPr>
            <w:tcW w:w="1236" w:type="dxa"/>
            <w:tcBorders>
              <w:top w:val="nil"/>
              <w:left w:val="nil"/>
              <w:bottom w:val="single" w:sz="4" w:space="0" w:color="auto"/>
              <w:right w:val="single" w:sz="4" w:space="0" w:color="auto"/>
            </w:tcBorders>
            <w:shd w:val="clear" w:color="000000" w:fill="FFFFFF"/>
          </w:tcPr>
          <w:p w14:paraId="77F32632"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460D3776"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2F0E354" w14:textId="041587E8" w:rsidTr="004C1BD8">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94FCCF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237</w:t>
            </w:r>
          </w:p>
        </w:tc>
        <w:tc>
          <w:tcPr>
            <w:tcW w:w="4908" w:type="dxa"/>
            <w:tcBorders>
              <w:top w:val="nil"/>
              <w:left w:val="nil"/>
              <w:bottom w:val="single" w:sz="4" w:space="0" w:color="auto"/>
              <w:right w:val="single" w:sz="4" w:space="0" w:color="auto"/>
            </w:tcBorders>
            <w:shd w:val="clear" w:color="auto" w:fill="auto"/>
            <w:vAlign w:val="center"/>
            <w:hideMark/>
          </w:tcPr>
          <w:p w14:paraId="4576C14C" w14:textId="3F5A0FF0" w:rsidR="000E578B" w:rsidRPr="007C6148" w:rsidRDefault="000E578B" w:rsidP="00D75B27">
            <w:pPr>
              <w:jc w:val="both"/>
              <w:rPr>
                <w:rFonts w:ascii="Arial" w:eastAsia="Times New Roman" w:hAnsi="Arial" w:cs="Arial"/>
                <w:sz w:val="20"/>
                <w:szCs w:val="20"/>
              </w:rPr>
            </w:pPr>
            <w:r w:rsidRPr="007C6148">
              <w:rPr>
                <w:rFonts w:ascii="Arial" w:eastAsia="Times New Roman" w:hAnsi="Arial" w:cs="Arial"/>
                <w:sz w:val="20"/>
                <w:szCs w:val="20"/>
              </w:rPr>
              <w:t>AVENTAL CIRÚRGICO REFORÇADO</w:t>
            </w:r>
            <w:r w:rsidR="00F937C8">
              <w:rPr>
                <w:rFonts w:ascii="Arial" w:eastAsia="Times New Roman" w:hAnsi="Arial" w:cs="Arial"/>
                <w:sz w:val="20"/>
                <w:szCs w:val="20"/>
              </w:rPr>
              <w:t xml:space="preserve"> </w:t>
            </w:r>
            <w:r w:rsidR="00D75B27">
              <w:rPr>
                <w:rFonts w:ascii="Arial" w:eastAsia="Times New Roman" w:hAnsi="Arial" w:cs="Arial"/>
                <w:sz w:val="20"/>
                <w:szCs w:val="20"/>
              </w:rPr>
              <w:t xml:space="preserve">   </w:t>
            </w:r>
            <w:r w:rsidRPr="007C6148">
              <w:rPr>
                <w:rFonts w:ascii="Arial" w:eastAsia="Times New Roman" w:hAnsi="Arial" w:cs="Arial"/>
                <w:sz w:val="20"/>
                <w:szCs w:val="20"/>
              </w:rPr>
              <w:t>DESCARTÁVEL TAM G - Composição Avental: polipropileno, Punho de malha: algodão e poliéster, Parte reforçada: polietileno e polipropileno, Estéril (Óxido de Etileno) CORES: Azul, verde, branco, Embalagem individual em invólucro plástico, dobrado de forma a facilitar a paramentação, com dados de identificação do produto, data de fabricação, nº de lote e prazo de validade.</w:t>
            </w:r>
          </w:p>
        </w:tc>
        <w:tc>
          <w:tcPr>
            <w:tcW w:w="1274" w:type="dxa"/>
            <w:tcBorders>
              <w:top w:val="nil"/>
              <w:left w:val="nil"/>
              <w:bottom w:val="single" w:sz="4" w:space="0" w:color="auto"/>
              <w:right w:val="single" w:sz="4" w:space="0" w:color="auto"/>
            </w:tcBorders>
            <w:shd w:val="clear" w:color="000000" w:fill="FFFFFF"/>
            <w:noWrap/>
            <w:vAlign w:val="center"/>
            <w:hideMark/>
          </w:tcPr>
          <w:p w14:paraId="77E268D5"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43DCA69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shd w:val="clear" w:color="000000" w:fill="FFFFFF"/>
          </w:tcPr>
          <w:p w14:paraId="490B812F"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5967C0DD"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8EA4952" w14:textId="7C5EC17D"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E4DBE8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238</w:t>
            </w:r>
          </w:p>
        </w:tc>
        <w:tc>
          <w:tcPr>
            <w:tcW w:w="4908" w:type="dxa"/>
            <w:tcBorders>
              <w:top w:val="nil"/>
              <w:left w:val="nil"/>
              <w:bottom w:val="single" w:sz="4" w:space="0" w:color="auto"/>
              <w:right w:val="single" w:sz="4" w:space="0" w:color="auto"/>
            </w:tcBorders>
            <w:shd w:val="clear" w:color="auto" w:fill="auto"/>
            <w:vAlign w:val="center"/>
            <w:hideMark/>
          </w:tcPr>
          <w:p w14:paraId="4050800F" w14:textId="77777777" w:rsidR="00D75B27" w:rsidRDefault="000E578B" w:rsidP="00D75B27">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BANDAGEM PARA BOTA DE </w:t>
            </w:r>
            <w:proofErr w:type="spellStart"/>
            <w:r w:rsidRPr="007C6148">
              <w:rPr>
                <w:rFonts w:ascii="Arial" w:eastAsia="Times New Roman" w:hAnsi="Arial" w:cs="Arial"/>
                <w:color w:val="000000"/>
                <w:sz w:val="20"/>
                <w:szCs w:val="20"/>
              </w:rPr>
              <w:t>UNNA</w:t>
            </w:r>
            <w:proofErr w:type="spellEnd"/>
            <w:r w:rsidRPr="007C6148">
              <w:rPr>
                <w:rFonts w:ascii="Arial" w:eastAsia="Times New Roman" w:hAnsi="Arial" w:cs="Arial"/>
                <w:color w:val="000000"/>
                <w:sz w:val="20"/>
                <w:szCs w:val="20"/>
              </w:rPr>
              <w:t xml:space="preserve">                </w:t>
            </w:r>
          </w:p>
          <w:p w14:paraId="3792C637" w14:textId="353B9539" w:rsidR="000E578B" w:rsidRPr="007C6148" w:rsidRDefault="000E578B" w:rsidP="00D75B27">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INELÁSTICA FLEXÍVEL, COMPOSTA DE GAZE MACIA100% ALGODÃO, IMPREGNADA COM OXIDO DE ZINCO, </w:t>
            </w:r>
            <w:proofErr w:type="spellStart"/>
            <w:r w:rsidRPr="007C6148">
              <w:rPr>
                <w:rFonts w:ascii="Arial" w:eastAsia="Times New Roman" w:hAnsi="Arial" w:cs="Arial"/>
                <w:color w:val="000000"/>
                <w:sz w:val="20"/>
                <w:szCs w:val="20"/>
              </w:rPr>
              <w:t>ACACIA</w:t>
            </w:r>
            <w:proofErr w:type="spellEnd"/>
            <w:r w:rsidRPr="007C6148">
              <w:rPr>
                <w:rFonts w:ascii="Arial" w:eastAsia="Times New Roman" w:hAnsi="Arial" w:cs="Arial"/>
                <w:color w:val="000000"/>
                <w:sz w:val="20"/>
                <w:szCs w:val="20"/>
              </w:rPr>
              <w:t xml:space="preserve">, GLICERINA, ÓLEO DE </w:t>
            </w:r>
            <w:proofErr w:type="spellStart"/>
            <w:r w:rsidRPr="007C6148">
              <w:rPr>
                <w:rFonts w:ascii="Arial" w:eastAsia="Times New Roman" w:hAnsi="Arial" w:cs="Arial"/>
                <w:color w:val="000000"/>
                <w:sz w:val="20"/>
                <w:szCs w:val="20"/>
              </w:rPr>
              <w:t>RICINO</w:t>
            </w:r>
            <w:proofErr w:type="spellEnd"/>
            <w:r w:rsidRPr="007C6148">
              <w:rPr>
                <w:rFonts w:ascii="Arial" w:eastAsia="Times New Roman" w:hAnsi="Arial" w:cs="Arial"/>
                <w:color w:val="000000"/>
                <w:sz w:val="20"/>
                <w:szCs w:val="20"/>
              </w:rPr>
              <w:t>, PETROLATO BRANCO E CALAMINA, NÃO ESTÉRIL, DIMENSÕES  7,5CM X 9M, PODENDO VARIAR EM +/- 1CM/1M. EMBALAGEM: ACONDICIONADA EM EMBALAGEM INDIVIDUAL DE ACORDO RDC 185/ANVISA SOBRE NORMAS DE EMBALAGEM QUE GARANTA A INTEGRIDADE DO PRODUTO ATE O MOMENTO DA SUA UTILIZAÇÃO, PERMITA A ABERTURA E TRANSFERÊNCIA COM FACILIDADE, CONSTANDO EXTERNAMENTE DADOS DE IDENTIFICAÇÃO DO PRODUTO, NUMERO DE LOTE, TEMPO DE VALIDADE DE NO MÍNIMO DOIS ANOS A PARTIR DA DATA DE FABRICAÇÃO DADOS DE IDENTIFICAÇÃO DO FABRICANTE, NUMERO DE REGISTRO DO MINISTÉRIO DA SAÚDE</w:t>
            </w:r>
          </w:p>
        </w:tc>
        <w:tc>
          <w:tcPr>
            <w:tcW w:w="1274" w:type="dxa"/>
            <w:tcBorders>
              <w:top w:val="nil"/>
              <w:left w:val="nil"/>
              <w:bottom w:val="single" w:sz="4" w:space="0" w:color="auto"/>
              <w:right w:val="single" w:sz="4" w:space="0" w:color="auto"/>
            </w:tcBorders>
            <w:shd w:val="clear" w:color="auto" w:fill="auto"/>
            <w:vAlign w:val="center"/>
            <w:hideMark/>
          </w:tcPr>
          <w:p w14:paraId="14CB0AEB"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C6E922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w:t>
            </w:r>
          </w:p>
        </w:tc>
        <w:tc>
          <w:tcPr>
            <w:tcW w:w="1236" w:type="dxa"/>
            <w:tcBorders>
              <w:top w:val="nil"/>
              <w:left w:val="nil"/>
              <w:bottom w:val="single" w:sz="4" w:space="0" w:color="auto"/>
              <w:right w:val="single" w:sz="4" w:space="0" w:color="auto"/>
            </w:tcBorders>
          </w:tcPr>
          <w:p w14:paraId="5A31C521"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2647268"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08D6468" w14:textId="2285DD72"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F0BB67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239</w:t>
            </w:r>
          </w:p>
        </w:tc>
        <w:tc>
          <w:tcPr>
            <w:tcW w:w="4908" w:type="dxa"/>
            <w:tcBorders>
              <w:top w:val="nil"/>
              <w:left w:val="nil"/>
              <w:bottom w:val="single" w:sz="4" w:space="0" w:color="auto"/>
              <w:right w:val="single" w:sz="4" w:space="0" w:color="auto"/>
            </w:tcBorders>
            <w:shd w:val="clear" w:color="000000" w:fill="FFFFFF"/>
            <w:vAlign w:val="center"/>
            <w:hideMark/>
          </w:tcPr>
          <w:p w14:paraId="5F64C23C"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BISTURI DESCARTÁVEL N°15                                                                   Composição básica</w:t>
            </w:r>
            <w:r w:rsidRPr="007C6148">
              <w:rPr>
                <w:rFonts w:ascii="Arial" w:eastAsia="Times New Roman" w:hAnsi="Arial" w:cs="Arial"/>
                <w:color w:val="000000"/>
                <w:sz w:val="20"/>
                <w:szCs w:val="20"/>
              </w:rPr>
              <w:br/>
              <w:t xml:space="preserve">- Cabo plástico em </w:t>
            </w:r>
            <w:proofErr w:type="spellStart"/>
            <w:r w:rsidRPr="007C6148">
              <w:rPr>
                <w:rFonts w:ascii="Arial" w:eastAsia="Times New Roman" w:hAnsi="Arial" w:cs="Arial"/>
                <w:color w:val="000000"/>
                <w:sz w:val="20"/>
                <w:szCs w:val="20"/>
              </w:rPr>
              <w:t>ABS</w:t>
            </w:r>
            <w:proofErr w:type="spellEnd"/>
            <w:r w:rsidRPr="007C6148">
              <w:rPr>
                <w:rFonts w:ascii="Arial" w:eastAsia="Times New Roman" w:hAnsi="Arial" w:cs="Arial"/>
                <w:color w:val="000000"/>
                <w:sz w:val="20"/>
                <w:szCs w:val="20"/>
              </w:rPr>
              <w:br/>
              <w:t>- Tampa protetora em PE.</w:t>
            </w:r>
            <w:r w:rsidRPr="007C6148">
              <w:rPr>
                <w:rFonts w:ascii="Arial" w:eastAsia="Times New Roman" w:hAnsi="Arial" w:cs="Arial"/>
                <w:color w:val="000000"/>
                <w:sz w:val="20"/>
                <w:szCs w:val="20"/>
              </w:rPr>
              <w:br/>
              <w:t xml:space="preserve">- Lâmina de aço inox                                                                                                     - </w:t>
            </w: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C/10unids.</w:t>
            </w:r>
          </w:p>
        </w:tc>
        <w:tc>
          <w:tcPr>
            <w:tcW w:w="1274" w:type="dxa"/>
            <w:tcBorders>
              <w:top w:val="nil"/>
              <w:left w:val="nil"/>
              <w:bottom w:val="single" w:sz="4" w:space="0" w:color="auto"/>
              <w:right w:val="single" w:sz="4" w:space="0" w:color="auto"/>
            </w:tcBorders>
            <w:shd w:val="clear" w:color="000000" w:fill="FFFFFF"/>
            <w:noWrap/>
            <w:vAlign w:val="center"/>
            <w:hideMark/>
          </w:tcPr>
          <w:p w14:paraId="377C560F"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37FE444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w:t>
            </w:r>
          </w:p>
        </w:tc>
        <w:tc>
          <w:tcPr>
            <w:tcW w:w="1236" w:type="dxa"/>
            <w:tcBorders>
              <w:top w:val="nil"/>
              <w:left w:val="nil"/>
              <w:bottom w:val="single" w:sz="4" w:space="0" w:color="auto"/>
              <w:right w:val="single" w:sz="4" w:space="0" w:color="auto"/>
            </w:tcBorders>
            <w:shd w:val="clear" w:color="000000" w:fill="FFFFFF"/>
          </w:tcPr>
          <w:p w14:paraId="048D13D8"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333EE623"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D71073D" w14:textId="0F0FAE0D"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B51A7B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240</w:t>
            </w:r>
          </w:p>
        </w:tc>
        <w:tc>
          <w:tcPr>
            <w:tcW w:w="4908" w:type="dxa"/>
            <w:tcBorders>
              <w:top w:val="nil"/>
              <w:left w:val="nil"/>
              <w:bottom w:val="single" w:sz="4" w:space="0" w:color="auto"/>
              <w:right w:val="single" w:sz="4" w:space="0" w:color="auto"/>
            </w:tcBorders>
            <w:shd w:val="clear" w:color="000000" w:fill="FFFFFF"/>
            <w:vAlign w:val="center"/>
            <w:hideMark/>
          </w:tcPr>
          <w:p w14:paraId="469D2C8B"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BISTURI DESCARTÁVEL N°22                                                                          Composição básica</w:t>
            </w:r>
            <w:r w:rsidRPr="007C6148">
              <w:rPr>
                <w:rFonts w:ascii="Arial" w:eastAsia="Times New Roman" w:hAnsi="Arial" w:cs="Arial"/>
                <w:color w:val="000000"/>
                <w:sz w:val="20"/>
                <w:szCs w:val="20"/>
              </w:rPr>
              <w:br/>
              <w:t xml:space="preserve">- Cabo plástico em </w:t>
            </w:r>
            <w:proofErr w:type="spellStart"/>
            <w:r w:rsidRPr="007C6148">
              <w:rPr>
                <w:rFonts w:ascii="Arial" w:eastAsia="Times New Roman" w:hAnsi="Arial" w:cs="Arial"/>
                <w:color w:val="000000"/>
                <w:sz w:val="20"/>
                <w:szCs w:val="20"/>
              </w:rPr>
              <w:t>ABS</w:t>
            </w:r>
            <w:proofErr w:type="spellEnd"/>
            <w:r w:rsidRPr="007C6148">
              <w:rPr>
                <w:rFonts w:ascii="Arial" w:eastAsia="Times New Roman" w:hAnsi="Arial" w:cs="Arial"/>
                <w:color w:val="000000"/>
                <w:sz w:val="20"/>
                <w:szCs w:val="20"/>
              </w:rPr>
              <w:br/>
              <w:t>- Tampa protetora em PE.</w:t>
            </w:r>
            <w:r w:rsidRPr="007C6148">
              <w:rPr>
                <w:rFonts w:ascii="Arial" w:eastAsia="Times New Roman" w:hAnsi="Arial" w:cs="Arial"/>
                <w:color w:val="000000"/>
                <w:sz w:val="20"/>
                <w:szCs w:val="20"/>
              </w:rPr>
              <w:br/>
              <w:t xml:space="preserve">- Lâmina de aço inox                                                                                                     - </w:t>
            </w: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C/10 </w:t>
            </w:r>
            <w:proofErr w:type="spellStart"/>
            <w:r w:rsidRPr="007C6148">
              <w:rPr>
                <w:rFonts w:ascii="Arial" w:eastAsia="Times New Roman" w:hAnsi="Arial" w:cs="Arial"/>
                <w:color w:val="000000"/>
                <w:sz w:val="20"/>
                <w:szCs w:val="20"/>
              </w:rPr>
              <w:t>unids</w:t>
            </w:r>
            <w:proofErr w:type="spellEnd"/>
          </w:p>
        </w:tc>
        <w:tc>
          <w:tcPr>
            <w:tcW w:w="1274" w:type="dxa"/>
            <w:tcBorders>
              <w:top w:val="nil"/>
              <w:left w:val="nil"/>
              <w:bottom w:val="single" w:sz="4" w:space="0" w:color="auto"/>
              <w:right w:val="single" w:sz="4" w:space="0" w:color="auto"/>
            </w:tcBorders>
            <w:shd w:val="clear" w:color="000000" w:fill="FFFFFF"/>
            <w:noWrap/>
            <w:vAlign w:val="center"/>
            <w:hideMark/>
          </w:tcPr>
          <w:p w14:paraId="16C2A864"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44C2BA4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w:t>
            </w:r>
          </w:p>
        </w:tc>
        <w:tc>
          <w:tcPr>
            <w:tcW w:w="1236" w:type="dxa"/>
            <w:tcBorders>
              <w:top w:val="nil"/>
              <w:left w:val="nil"/>
              <w:bottom w:val="single" w:sz="4" w:space="0" w:color="auto"/>
              <w:right w:val="single" w:sz="4" w:space="0" w:color="auto"/>
            </w:tcBorders>
            <w:shd w:val="clear" w:color="000000" w:fill="FFFFFF"/>
          </w:tcPr>
          <w:p w14:paraId="6794DA53"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5488856E"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0C02AC2" w14:textId="1473C0A7"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42F9A0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241</w:t>
            </w:r>
          </w:p>
        </w:tc>
        <w:tc>
          <w:tcPr>
            <w:tcW w:w="4908" w:type="dxa"/>
            <w:tcBorders>
              <w:top w:val="nil"/>
              <w:left w:val="nil"/>
              <w:bottom w:val="single" w:sz="4" w:space="0" w:color="auto"/>
              <w:right w:val="single" w:sz="4" w:space="0" w:color="auto"/>
            </w:tcBorders>
            <w:shd w:val="clear" w:color="000000" w:fill="FFFFFF"/>
            <w:vAlign w:val="center"/>
            <w:hideMark/>
          </w:tcPr>
          <w:p w14:paraId="61341977" w14:textId="144FD6AF" w:rsidR="000E578B" w:rsidRPr="007C6148" w:rsidRDefault="000E578B" w:rsidP="008369C9">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BOLSA COLETORA DE URINA SISTEMA</w:t>
            </w:r>
            <w:r w:rsidR="008369C9">
              <w:rPr>
                <w:rFonts w:ascii="Arial" w:eastAsia="Times New Roman" w:hAnsi="Arial" w:cs="Arial"/>
                <w:color w:val="000000"/>
                <w:sz w:val="20"/>
                <w:szCs w:val="20"/>
              </w:rPr>
              <w:t xml:space="preserve"> </w:t>
            </w:r>
            <w:r w:rsidRPr="007C6148">
              <w:rPr>
                <w:rFonts w:ascii="Arial" w:eastAsia="Times New Roman" w:hAnsi="Arial" w:cs="Arial"/>
                <w:color w:val="000000"/>
                <w:sz w:val="20"/>
                <w:szCs w:val="20"/>
              </w:rPr>
              <w:t xml:space="preserve">FECHADO 2000ML: EMBALAGEM INDIVIDUAL RESISTENTE DE MODO A ASSEGURAR PROTEÇÃO DO PRODUTO ATÉ O MOMENTO DE SUA UTILIZAÇÃO E TRAZENDO EXTERNAMENTE OS DADOS DE IDENTIFICAÇÃO, PROCEDÊNCIA, NÚMERO DE LOTE, MÉTODO, DATA DE FABRICAÇÃO E/OU </w:t>
            </w:r>
            <w:r w:rsidRPr="007C6148">
              <w:rPr>
                <w:rFonts w:ascii="Arial" w:eastAsia="Times New Roman" w:hAnsi="Arial" w:cs="Arial"/>
                <w:color w:val="000000"/>
                <w:sz w:val="20"/>
                <w:szCs w:val="20"/>
              </w:rPr>
              <w:lastRenderedPageBreak/>
              <w:t>PRAZO DE VALIDADE E NÚMERO DE REGISTRO NO MINISTÉRIO DA SAÚDE.</w:t>
            </w:r>
          </w:p>
        </w:tc>
        <w:tc>
          <w:tcPr>
            <w:tcW w:w="1274" w:type="dxa"/>
            <w:tcBorders>
              <w:top w:val="nil"/>
              <w:left w:val="nil"/>
              <w:bottom w:val="single" w:sz="4" w:space="0" w:color="auto"/>
              <w:right w:val="single" w:sz="4" w:space="0" w:color="auto"/>
            </w:tcBorders>
            <w:shd w:val="clear" w:color="000000" w:fill="FFFFFF"/>
            <w:noWrap/>
            <w:vAlign w:val="center"/>
            <w:hideMark/>
          </w:tcPr>
          <w:p w14:paraId="26C1C2DF"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lastRenderedPageBreak/>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725DBA4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w:t>
            </w:r>
          </w:p>
        </w:tc>
        <w:tc>
          <w:tcPr>
            <w:tcW w:w="1236" w:type="dxa"/>
            <w:tcBorders>
              <w:top w:val="nil"/>
              <w:left w:val="nil"/>
              <w:bottom w:val="single" w:sz="4" w:space="0" w:color="auto"/>
              <w:right w:val="single" w:sz="4" w:space="0" w:color="auto"/>
            </w:tcBorders>
            <w:shd w:val="clear" w:color="000000" w:fill="FFFFFF"/>
          </w:tcPr>
          <w:p w14:paraId="37B28B87"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579F911C"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3FCD97C" w14:textId="1F8EBB90"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7351CC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242</w:t>
            </w:r>
          </w:p>
        </w:tc>
        <w:tc>
          <w:tcPr>
            <w:tcW w:w="4908" w:type="dxa"/>
            <w:tcBorders>
              <w:top w:val="nil"/>
              <w:left w:val="nil"/>
              <w:bottom w:val="single" w:sz="4" w:space="0" w:color="auto"/>
              <w:right w:val="single" w:sz="4" w:space="0" w:color="auto"/>
            </w:tcBorders>
            <w:shd w:val="clear" w:color="000000" w:fill="FFFFFF"/>
            <w:vAlign w:val="center"/>
            <w:hideMark/>
          </w:tcPr>
          <w:p w14:paraId="0B9E095D" w14:textId="77777777" w:rsidR="000E578B" w:rsidRPr="007C6148" w:rsidRDefault="000E578B" w:rsidP="008369C9">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BOLSA PARA COLOSTOMIA DESCARTÁVEL                             </w:t>
            </w:r>
            <w:r>
              <w:rPr>
                <w:rFonts w:ascii="Arial" w:eastAsia="Times New Roman" w:hAnsi="Arial" w:cs="Arial"/>
                <w:color w:val="000000"/>
                <w:sz w:val="20"/>
                <w:szCs w:val="20"/>
              </w:rPr>
              <w:t xml:space="preserve">  </w:t>
            </w:r>
            <w:r w:rsidRPr="007C6148">
              <w:rPr>
                <w:rFonts w:ascii="Arial" w:eastAsia="Times New Roman" w:hAnsi="Arial" w:cs="Arial"/>
                <w:color w:val="000000"/>
                <w:sz w:val="20"/>
                <w:szCs w:val="20"/>
              </w:rPr>
              <w:t xml:space="preserve">ORIFÍCIO INICIAL QUE PODE SER AMPLIADO PARA ACOMODAR ESTOMAS DE QUALQUER TAMANHO E FORMATO, ATÉ UM DIÂMETRO MÁXIMO DE 64 MM, DOTADA DE ORIFÍCIO CIRCULAR, LOCALIZADA NO SEU TERÇO SUPERIOR, CONTENDO O MESMO EM SUA PERIFERIA, COM ADESIVO HIPOALÉRGICO, COMPOSTA DE GELATINA, PECTINA, CARBOXIMETILCELULOSE SÓDICA, </w:t>
            </w:r>
            <w:proofErr w:type="spellStart"/>
            <w:r w:rsidRPr="007C6148">
              <w:rPr>
                <w:rFonts w:ascii="Arial" w:eastAsia="Times New Roman" w:hAnsi="Arial" w:cs="Arial"/>
                <w:color w:val="000000"/>
                <w:sz w:val="20"/>
                <w:szCs w:val="20"/>
              </w:rPr>
              <w:t>POLIISOBUTILENO</w:t>
            </w:r>
            <w:proofErr w:type="spellEnd"/>
            <w:r w:rsidRPr="007C6148">
              <w:rPr>
                <w:rFonts w:ascii="Arial" w:eastAsia="Times New Roman" w:hAnsi="Arial" w:cs="Arial"/>
                <w:color w:val="000000"/>
                <w:sz w:val="20"/>
                <w:szCs w:val="20"/>
              </w:rPr>
              <w:t xml:space="preserve">, ÓLEO MINERAL, ACETATO DE </w:t>
            </w:r>
            <w:proofErr w:type="spellStart"/>
            <w:r w:rsidRPr="007C6148">
              <w:rPr>
                <w:rFonts w:ascii="Arial" w:eastAsia="Times New Roman" w:hAnsi="Arial" w:cs="Arial"/>
                <w:color w:val="000000"/>
                <w:sz w:val="20"/>
                <w:szCs w:val="20"/>
              </w:rPr>
              <w:t>VINILETILENO</w:t>
            </w:r>
            <w:proofErr w:type="spellEnd"/>
            <w:r w:rsidRPr="007C6148">
              <w:rPr>
                <w:rFonts w:ascii="Arial" w:eastAsia="Times New Roman" w:hAnsi="Arial" w:cs="Arial"/>
                <w:color w:val="000000"/>
                <w:sz w:val="20"/>
                <w:szCs w:val="20"/>
              </w:rPr>
              <w:t xml:space="preserve"> (EVA), CLORETO DE </w:t>
            </w:r>
            <w:proofErr w:type="spellStart"/>
            <w:r w:rsidRPr="007C6148">
              <w:rPr>
                <w:rFonts w:ascii="Arial" w:eastAsia="Times New Roman" w:hAnsi="Arial" w:cs="Arial"/>
                <w:color w:val="000000"/>
                <w:sz w:val="20"/>
                <w:szCs w:val="20"/>
              </w:rPr>
              <w:t>POLIVINILIDENO</w:t>
            </w:r>
            <w:proofErr w:type="spellEnd"/>
            <w:r w:rsidRPr="007C6148">
              <w:rPr>
                <w:rFonts w:ascii="Arial" w:eastAsia="Times New Roman" w:hAnsi="Arial" w:cs="Arial"/>
                <w:color w:val="000000"/>
                <w:sz w:val="20"/>
                <w:szCs w:val="20"/>
              </w:rPr>
              <w:t xml:space="preserve"> (</w:t>
            </w:r>
            <w:proofErr w:type="spellStart"/>
            <w:r w:rsidRPr="007C6148">
              <w:rPr>
                <w:rFonts w:ascii="Arial" w:eastAsia="Times New Roman" w:hAnsi="Arial" w:cs="Arial"/>
                <w:color w:val="000000"/>
                <w:sz w:val="20"/>
                <w:szCs w:val="20"/>
              </w:rPr>
              <w:t>PVDC</w:t>
            </w:r>
            <w:proofErr w:type="spellEnd"/>
            <w:r w:rsidRPr="007C6148">
              <w:rPr>
                <w:rFonts w:ascii="Arial" w:eastAsia="Times New Roman" w:hAnsi="Arial" w:cs="Arial"/>
                <w:color w:val="000000"/>
                <w:sz w:val="20"/>
                <w:szCs w:val="20"/>
              </w:rPr>
              <w:t>), POLIETILENO E ACETATO DE VINILA. COM FILTROS, PARA ELIMINAÇÃO DO ODOR E VENTILAÇÃO DOS GASES.</w:t>
            </w:r>
          </w:p>
        </w:tc>
        <w:tc>
          <w:tcPr>
            <w:tcW w:w="1274" w:type="dxa"/>
            <w:tcBorders>
              <w:top w:val="nil"/>
              <w:left w:val="nil"/>
              <w:bottom w:val="single" w:sz="4" w:space="0" w:color="auto"/>
              <w:right w:val="single" w:sz="4" w:space="0" w:color="auto"/>
            </w:tcBorders>
            <w:shd w:val="clear" w:color="000000" w:fill="FFFFFF"/>
            <w:noWrap/>
            <w:vAlign w:val="center"/>
            <w:hideMark/>
          </w:tcPr>
          <w:p w14:paraId="48D9ED0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UNI</w:t>
            </w:r>
          </w:p>
        </w:tc>
        <w:tc>
          <w:tcPr>
            <w:tcW w:w="1175" w:type="dxa"/>
            <w:tcBorders>
              <w:top w:val="nil"/>
              <w:left w:val="nil"/>
              <w:bottom w:val="single" w:sz="4" w:space="0" w:color="auto"/>
              <w:right w:val="single" w:sz="4" w:space="0" w:color="auto"/>
            </w:tcBorders>
            <w:shd w:val="clear" w:color="000000" w:fill="FFFFFF"/>
            <w:noWrap/>
            <w:vAlign w:val="center"/>
            <w:hideMark/>
          </w:tcPr>
          <w:p w14:paraId="6B681BB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shd w:val="clear" w:color="000000" w:fill="FFFFFF"/>
          </w:tcPr>
          <w:p w14:paraId="41BE355D"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39121783"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988FA5A" w14:textId="061CD78F"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63029F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243</w:t>
            </w:r>
          </w:p>
        </w:tc>
        <w:tc>
          <w:tcPr>
            <w:tcW w:w="4908" w:type="dxa"/>
            <w:tcBorders>
              <w:top w:val="nil"/>
              <w:left w:val="nil"/>
              <w:bottom w:val="single" w:sz="4" w:space="0" w:color="auto"/>
              <w:right w:val="single" w:sz="4" w:space="0" w:color="auto"/>
            </w:tcBorders>
            <w:shd w:val="clear" w:color="000000" w:fill="FFFFFF"/>
            <w:vAlign w:val="center"/>
            <w:hideMark/>
          </w:tcPr>
          <w:p w14:paraId="3F3B4D82" w14:textId="77777777" w:rsidR="008369C9" w:rsidRDefault="000E578B" w:rsidP="008369C9">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BOMBA TIRA LEITE MATERNO                     </w:t>
            </w:r>
          </w:p>
          <w:p w14:paraId="60C699E2" w14:textId="37ECCBE3" w:rsidR="000E578B" w:rsidRPr="007C6148" w:rsidRDefault="000E578B" w:rsidP="008369C9">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CONTEÚDO: 01 Copo Universal 120ml; 01 Coletor; 01 Bulbo; 01 Tubo Extensor.</w:t>
            </w:r>
          </w:p>
        </w:tc>
        <w:tc>
          <w:tcPr>
            <w:tcW w:w="1274" w:type="dxa"/>
            <w:tcBorders>
              <w:top w:val="nil"/>
              <w:left w:val="nil"/>
              <w:bottom w:val="single" w:sz="4" w:space="0" w:color="auto"/>
              <w:right w:val="single" w:sz="4" w:space="0" w:color="auto"/>
            </w:tcBorders>
            <w:shd w:val="clear" w:color="000000" w:fill="FFFFFF"/>
            <w:noWrap/>
            <w:vAlign w:val="center"/>
            <w:hideMark/>
          </w:tcPr>
          <w:p w14:paraId="3E0A52EF"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2D1C80E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w:t>
            </w:r>
          </w:p>
        </w:tc>
        <w:tc>
          <w:tcPr>
            <w:tcW w:w="1236" w:type="dxa"/>
            <w:tcBorders>
              <w:top w:val="nil"/>
              <w:left w:val="nil"/>
              <w:bottom w:val="single" w:sz="4" w:space="0" w:color="auto"/>
              <w:right w:val="single" w:sz="4" w:space="0" w:color="auto"/>
            </w:tcBorders>
            <w:shd w:val="clear" w:color="000000" w:fill="FFFFFF"/>
          </w:tcPr>
          <w:p w14:paraId="1B8629B2"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04FA539B"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4ECE61A" w14:textId="12660ECB"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6F9148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244</w:t>
            </w:r>
          </w:p>
        </w:tc>
        <w:tc>
          <w:tcPr>
            <w:tcW w:w="4908" w:type="dxa"/>
            <w:tcBorders>
              <w:top w:val="nil"/>
              <w:left w:val="nil"/>
              <w:bottom w:val="single" w:sz="4" w:space="0" w:color="auto"/>
              <w:right w:val="single" w:sz="4" w:space="0" w:color="auto"/>
            </w:tcBorders>
            <w:shd w:val="clear" w:color="auto" w:fill="auto"/>
            <w:vAlign w:val="center"/>
            <w:hideMark/>
          </w:tcPr>
          <w:p w14:paraId="2C9563F9"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BORRACHA DE LÁTEX  204 (PCT C/15MTS)</w:t>
            </w:r>
          </w:p>
        </w:tc>
        <w:tc>
          <w:tcPr>
            <w:tcW w:w="1274" w:type="dxa"/>
            <w:tcBorders>
              <w:top w:val="nil"/>
              <w:left w:val="nil"/>
              <w:bottom w:val="single" w:sz="4" w:space="0" w:color="auto"/>
              <w:right w:val="single" w:sz="4" w:space="0" w:color="auto"/>
            </w:tcBorders>
            <w:shd w:val="clear" w:color="auto" w:fill="auto"/>
            <w:vAlign w:val="center"/>
            <w:hideMark/>
          </w:tcPr>
          <w:p w14:paraId="7A2914A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PCT</w:t>
            </w:r>
          </w:p>
        </w:tc>
        <w:tc>
          <w:tcPr>
            <w:tcW w:w="1175" w:type="dxa"/>
            <w:tcBorders>
              <w:top w:val="nil"/>
              <w:left w:val="nil"/>
              <w:bottom w:val="single" w:sz="4" w:space="0" w:color="auto"/>
              <w:right w:val="single" w:sz="4" w:space="0" w:color="auto"/>
            </w:tcBorders>
            <w:shd w:val="clear" w:color="auto" w:fill="auto"/>
            <w:vAlign w:val="center"/>
            <w:hideMark/>
          </w:tcPr>
          <w:p w14:paraId="1509682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w:t>
            </w:r>
          </w:p>
        </w:tc>
        <w:tc>
          <w:tcPr>
            <w:tcW w:w="1236" w:type="dxa"/>
            <w:tcBorders>
              <w:top w:val="nil"/>
              <w:left w:val="nil"/>
              <w:bottom w:val="single" w:sz="4" w:space="0" w:color="auto"/>
              <w:right w:val="single" w:sz="4" w:space="0" w:color="auto"/>
            </w:tcBorders>
          </w:tcPr>
          <w:p w14:paraId="70523F09"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E492C71"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DA3778B" w14:textId="783A9B60"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F442FB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245</w:t>
            </w:r>
          </w:p>
        </w:tc>
        <w:tc>
          <w:tcPr>
            <w:tcW w:w="4908" w:type="dxa"/>
            <w:tcBorders>
              <w:top w:val="nil"/>
              <w:left w:val="nil"/>
              <w:bottom w:val="single" w:sz="4" w:space="0" w:color="auto"/>
              <w:right w:val="single" w:sz="4" w:space="0" w:color="auto"/>
            </w:tcBorders>
            <w:shd w:val="clear" w:color="auto" w:fill="auto"/>
            <w:vAlign w:val="center"/>
            <w:hideMark/>
          </w:tcPr>
          <w:p w14:paraId="65E64E46"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BORRACHA DE LÁTEX 200 - PARA GARROTE (PCT C/15MTS)</w:t>
            </w:r>
          </w:p>
        </w:tc>
        <w:tc>
          <w:tcPr>
            <w:tcW w:w="1274" w:type="dxa"/>
            <w:tcBorders>
              <w:top w:val="nil"/>
              <w:left w:val="nil"/>
              <w:bottom w:val="single" w:sz="4" w:space="0" w:color="auto"/>
              <w:right w:val="single" w:sz="4" w:space="0" w:color="auto"/>
            </w:tcBorders>
            <w:shd w:val="clear" w:color="auto" w:fill="auto"/>
            <w:vAlign w:val="center"/>
            <w:hideMark/>
          </w:tcPr>
          <w:p w14:paraId="4F55BD6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PCT</w:t>
            </w:r>
          </w:p>
        </w:tc>
        <w:tc>
          <w:tcPr>
            <w:tcW w:w="1175" w:type="dxa"/>
            <w:tcBorders>
              <w:top w:val="nil"/>
              <w:left w:val="nil"/>
              <w:bottom w:val="single" w:sz="4" w:space="0" w:color="auto"/>
              <w:right w:val="single" w:sz="4" w:space="0" w:color="auto"/>
            </w:tcBorders>
            <w:shd w:val="clear" w:color="auto" w:fill="auto"/>
            <w:vAlign w:val="center"/>
            <w:hideMark/>
          </w:tcPr>
          <w:p w14:paraId="274F05E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c>
          <w:tcPr>
            <w:tcW w:w="1236" w:type="dxa"/>
            <w:tcBorders>
              <w:top w:val="nil"/>
              <w:left w:val="nil"/>
              <w:bottom w:val="single" w:sz="4" w:space="0" w:color="auto"/>
              <w:right w:val="single" w:sz="4" w:space="0" w:color="auto"/>
            </w:tcBorders>
          </w:tcPr>
          <w:p w14:paraId="7B67B825"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5105076"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619E989" w14:textId="6DEBA3CB"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32DE18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246</w:t>
            </w:r>
          </w:p>
        </w:tc>
        <w:tc>
          <w:tcPr>
            <w:tcW w:w="4908" w:type="dxa"/>
            <w:tcBorders>
              <w:top w:val="nil"/>
              <w:left w:val="nil"/>
              <w:bottom w:val="single" w:sz="4" w:space="0" w:color="auto"/>
              <w:right w:val="single" w:sz="4" w:space="0" w:color="auto"/>
            </w:tcBorders>
            <w:shd w:val="clear" w:color="auto" w:fill="auto"/>
            <w:vAlign w:val="center"/>
            <w:hideMark/>
          </w:tcPr>
          <w:p w14:paraId="3232675D" w14:textId="77777777" w:rsidR="000E578B" w:rsidRPr="007C6148" w:rsidRDefault="000E578B" w:rsidP="008369C9">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BORRACHA DE SILICONE TRANSPARENTE 204 ASPIRADOR (PCT C/15MTS) </w:t>
            </w:r>
          </w:p>
        </w:tc>
        <w:tc>
          <w:tcPr>
            <w:tcW w:w="1274" w:type="dxa"/>
            <w:tcBorders>
              <w:top w:val="nil"/>
              <w:left w:val="nil"/>
              <w:bottom w:val="single" w:sz="4" w:space="0" w:color="auto"/>
              <w:right w:val="single" w:sz="4" w:space="0" w:color="auto"/>
            </w:tcBorders>
            <w:shd w:val="clear" w:color="auto" w:fill="auto"/>
            <w:vAlign w:val="center"/>
            <w:hideMark/>
          </w:tcPr>
          <w:p w14:paraId="52B43AC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PCT</w:t>
            </w:r>
          </w:p>
        </w:tc>
        <w:tc>
          <w:tcPr>
            <w:tcW w:w="1175" w:type="dxa"/>
            <w:tcBorders>
              <w:top w:val="nil"/>
              <w:left w:val="nil"/>
              <w:bottom w:val="single" w:sz="4" w:space="0" w:color="auto"/>
              <w:right w:val="single" w:sz="4" w:space="0" w:color="auto"/>
            </w:tcBorders>
            <w:shd w:val="clear" w:color="auto" w:fill="auto"/>
            <w:vAlign w:val="center"/>
            <w:hideMark/>
          </w:tcPr>
          <w:p w14:paraId="673F653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c>
          <w:tcPr>
            <w:tcW w:w="1236" w:type="dxa"/>
            <w:tcBorders>
              <w:top w:val="nil"/>
              <w:left w:val="nil"/>
              <w:bottom w:val="single" w:sz="4" w:space="0" w:color="auto"/>
              <w:right w:val="single" w:sz="4" w:space="0" w:color="auto"/>
            </w:tcBorders>
          </w:tcPr>
          <w:p w14:paraId="03F7964A"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C4D4BF4"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9FB423A" w14:textId="4C67BCE3"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B20F35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247</w:t>
            </w:r>
          </w:p>
        </w:tc>
        <w:tc>
          <w:tcPr>
            <w:tcW w:w="4908" w:type="dxa"/>
            <w:tcBorders>
              <w:top w:val="nil"/>
              <w:left w:val="nil"/>
              <w:bottom w:val="single" w:sz="4" w:space="0" w:color="auto"/>
              <w:right w:val="single" w:sz="4" w:space="0" w:color="auto"/>
            </w:tcBorders>
            <w:shd w:val="clear" w:color="auto" w:fill="auto"/>
            <w:vAlign w:val="center"/>
            <w:hideMark/>
          </w:tcPr>
          <w:p w14:paraId="2A24A195" w14:textId="77777777" w:rsidR="000E578B" w:rsidRPr="007C6148" w:rsidRDefault="000E578B" w:rsidP="008369C9">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BRAÇADEIRA COM FECHO DE VELCRO PARA ESFIGMOMANÔMETRO</w:t>
            </w:r>
          </w:p>
        </w:tc>
        <w:tc>
          <w:tcPr>
            <w:tcW w:w="1274" w:type="dxa"/>
            <w:tcBorders>
              <w:top w:val="nil"/>
              <w:left w:val="nil"/>
              <w:bottom w:val="single" w:sz="4" w:space="0" w:color="auto"/>
              <w:right w:val="single" w:sz="4" w:space="0" w:color="auto"/>
            </w:tcBorders>
            <w:shd w:val="clear" w:color="auto" w:fill="auto"/>
            <w:vAlign w:val="center"/>
            <w:hideMark/>
          </w:tcPr>
          <w:p w14:paraId="5A579B75"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DF3B88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c>
          <w:tcPr>
            <w:tcW w:w="1236" w:type="dxa"/>
            <w:tcBorders>
              <w:top w:val="nil"/>
              <w:left w:val="nil"/>
              <w:bottom w:val="single" w:sz="4" w:space="0" w:color="auto"/>
              <w:right w:val="single" w:sz="4" w:space="0" w:color="auto"/>
            </w:tcBorders>
          </w:tcPr>
          <w:p w14:paraId="42C623DC"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65A8F21"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D056B30" w14:textId="1B31C786"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728789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248</w:t>
            </w:r>
          </w:p>
        </w:tc>
        <w:tc>
          <w:tcPr>
            <w:tcW w:w="4908" w:type="dxa"/>
            <w:tcBorders>
              <w:top w:val="nil"/>
              <w:left w:val="nil"/>
              <w:bottom w:val="single" w:sz="4" w:space="0" w:color="auto"/>
              <w:right w:val="single" w:sz="4" w:space="0" w:color="auto"/>
            </w:tcBorders>
            <w:shd w:val="clear" w:color="auto" w:fill="auto"/>
            <w:vAlign w:val="center"/>
            <w:hideMark/>
          </w:tcPr>
          <w:p w14:paraId="14776AF9" w14:textId="77777777" w:rsidR="008369C9" w:rsidRDefault="000E578B" w:rsidP="008369C9">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CAIXA COLETORA, 07 LITROS             </w:t>
            </w:r>
          </w:p>
          <w:p w14:paraId="66A84586" w14:textId="1A539B3E" w:rsidR="000E578B" w:rsidRPr="007C6148" w:rsidRDefault="000E578B" w:rsidP="008369C9">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PARA MATERIAIS PERFURO CORTANTES RESISTENTE A PERFURAÇÕES COM REVESTIMENTO IMPERMEABILIZANTE, CONTENDO FUNDO RÍGIDO DE PROTEÇÃO EXTRA CONTA PERFURAÇÕES, CINTA INTERNA E BANDEJA COLETORA DE RESÍDUOS LÍQUIDOS. A CAIXA DEVERÁ SER DE COR AMARELA.</w:t>
            </w:r>
          </w:p>
        </w:tc>
        <w:tc>
          <w:tcPr>
            <w:tcW w:w="1274" w:type="dxa"/>
            <w:tcBorders>
              <w:top w:val="nil"/>
              <w:left w:val="nil"/>
              <w:bottom w:val="single" w:sz="4" w:space="0" w:color="auto"/>
              <w:right w:val="single" w:sz="4" w:space="0" w:color="auto"/>
            </w:tcBorders>
            <w:shd w:val="clear" w:color="auto" w:fill="auto"/>
            <w:vAlign w:val="center"/>
            <w:hideMark/>
          </w:tcPr>
          <w:p w14:paraId="608016E5"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CFB3AA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150</w:t>
            </w:r>
          </w:p>
        </w:tc>
        <w:tc>
          <w:tcPr>
            <w:tcW w:w="1236" w:type="dxa"/>
            <w:tcBorders>
              <w:top w:val="nil"/>
              <w:left w:val="nil"/>
              <w:bottom w:val="single" w:sz="4" w:space="0" w:color="auto"/>
              <w:right w:val="single" w:sz="4" w:space="0" w:color="auto"/>
            </w:tcBorders>
          </w:tcPr>
          <w:p w14:paraId="5FC00DAF"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5D9E0A4"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EE4EE53" w14:textId="728BED42"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3EDE07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249</w:t>
            </w:r>
          </w:p>
        </w:tc>
        <w:tc>
          <w:tcPr>
            <w:tcW w:w="4908" w:type="dxa"/>
            <w:tcBorders>
              <w:top w:val="nil"/>
              <w:left w:val="nil"/>
              <w:bottom w:val="single" w:sz="4" w:space="0" w:color="auto"/>
              <w:right w:val="single" w:sz="4" w:space="0" w:color="auto"/>
            </w:tcBorders>
            <w:shd w:val="clear" w:color="auto" w:fill="auto"/>
            <w:vAlign w:val="center"/>
            <w:hideMark/>
          </w:tcPr>
          <w:p w14:paraId="54A55FDC" w14:textId="77777777" w:rsidR="008369C9" w:rsidRDefault="000E578B" w:rsidP="008369C9">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CAIXA COLETORA 13 LITROS                </w:t>
            </w:r>
          </w:p>
          <w:p w14:paraId="27C8E869" w14:textId="1EA2550C" w:rsidR="000E578B" w:rsidRPr="007C6148" w:rsidRDefault="000E578B" w:rsidP="008369C9">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PARA MATERIAIS PERFURO CORTANTES RESISTENTE A PERFURAÇÕES COM REVESTIMENTO IMPERMEABILIZANTE, CONTENDO FUNDO RÍGIDO DE PROTEÇÃO EXTRA CONTA PERFURAÇÕES, CINTA INTERNA E BANDEJA COLETORA DE RESÍDUOS LÍQUIDOS. A CAIXA DEVERÁ SER DE COR AMARELA.</w:t>
            </w:r>
          </w:p>
        </w:tc>
        <w:tc>
          <w:tcPr>
            <w:tcW w:w="1274" w:type="dxa"/>
            <w:tcBorders>
              <w:top w:val="nil"/>
              <w:left w:val="nil"/>
              <w:bottom w:val="single" w:sz="4" w:space="0" w:color="auto"/>
              <w:right w:val="single" w:sz="4" w:space="0" w:color="auto"/>
            </w:tcBorders>
            <w:shd w:val="clear" w:color="auto" w:fill="auto"/>
            <w:vAlign w:val="center"/>
            <w:hideMark/>
          </w:tcPr>
          <w:p w14:paraId="6188B9F1"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5523C6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450</w:t>
            </w:r>
          </w:p>
        </w:tc>
        <w:tc>
          <w:tcPr>
            <w:tcW w:w="1236" w:type="dxa"/>
            <w:tcBorders>
              <w:top w:val="nil"/>
              <w:left w:val="nil"/>
              <w:bottom w:val="single" w:sz="4" w:space="0" w:color="auto"/>
              <w:right w:val="single" w:sz="4" w:space="0" w:color="auto"/>
            </w:tcBorders>
          </w:tcPr>
          <w:p w14:paraId="7D19FC93"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8FBA07D"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8373F10" w14:textId="1848DCD0"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F97BFF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250</w:t>
            </w:r>
          </w:p>
        </w:tc>
        <w:tc>
          <w:tcPr>
            <w:tcW w:w="4908" w:type="dxa"/>
            <w:tcBorders>
              <w:top w:val="nil"/>
              <w:left w:val="nil"/>
              <w:bottom w:val="single" w:sz="4" w:space="0" w:color="auto"/>
              <w:right w:val="single" w:sz="4" w:space="0" w:color="auto"/>
            </w:tcBorders>
            <w:shd w:val="clear" w:color="auto" w:fill="auto"/>
            <w:vAlign w:val="center"/>
            <w:hideMark/>
          </w:tcPr>
          <w:p w14:paraId="3411B685" w14:textId="77777777" w:rsidR="008369C9" w:rsidRDefault="000E578B" w:rsidP="008369C9">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CAIXA COLETORA 20 LITROS                    </w:t>
            </w:r>
          </w:p>
          <w:p w14:paraId="3BAD44F2" w14:textId="78386610" w:rsidR="000E578B" w:rsidRPr="007C6148" w:rsidRDefault="000E578B" w:rsidP="008369C9">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PARA MATERIAIS PERFURO CORTANTES RESISTENTE A PERFURAÇÕES COM REVESTIMENTO IMPERMEABILIZANTE, CONTENDO FUNDO RÍGIDO DE PROTEÇÃO EXTRA CONTA PERFURAÇÕES, CINTA INTERNA E BANDEJA COLETORA DE RESÍDUOS LÍQUIDOS. A CAIXA DEVERA SER DE COR AMARELA</w:t>
            </w:r>
          </w:p>
        </w:tc>
        <w:tc>
          <w:tcPr>
            <w:tcW w:w="1274" w:type="dxa"/>
            <w:tcBorders>
              <w:top w:val="nil"/>
              <w:left w:val="nil"/>
              <w:bottom w:val="single" w:sz="4" w:space="0" w:color="auto"/>
              <w:right w:val="single" w:sz="4" w:space="0" w:color="auto"/>
            </w:tcBorders>
            <w:shd w:val="clear" w:color="auto" w:fill="auto"/>
            <w:vAlign w:val="center"/>
            <w:hideMark/>
          </w:tcPr>
          <w:p w14:paraId="013AD14F"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87C6B9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800</w:t>
            </w:r>
          </w:p>
        </w:tc>
        <w:tc>
          <w:tcPr>
            <w:tcW w:w="1236" w:type="dxa"/>
            <w:tcBorders>
              <w:top w:val="nil"/>
              <w:left w:val="nil"/>
              <w:bottom w:val="single" w:sz="4" w:space="0" w:color="auto"/>
              <w:right w:val="single" w:sz="4" w:space="0" w:color="auto"/>
            </w:tcBorders>
          </w:tcPr>
          <w:p w14:paraId="3E4BE5A3"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0B58266"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30D20C7" w14:textId="4E5830E9" w:rsidTr="004C1BD8">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A7B469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251</w:t>
            </w:r>
          </w:p>
        </w:tc>
        <w:tc>
          <w:tcPr>
            <w:tcW w:w="4908" w:type="dxa"/>
            <w:tcBorders>
              <w:top w:val="nil"/>
              <w:left w:val="nil"/>
              <w:bottom w:val="single" w:sz="4" w:space="0" w:color="auto"/>
              <w:right w:val="single" w:sz="4" w:space="0" w:color="auto"/>
            </w:tcBorders>
            <w:shd w:val="clear" w:color="auto" w:fill="auto"/>
            <w:vAlign w:val="center"/>
            <w:hideMark/>
          </w:tcPr>
          <w:p w14:paraId="5650F443" w14:textId="77777777" w:rsidR="000E578B" w:rsidRDefault="000E578B" w:rsidP="00334327">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CAIXAS TÉRMICAS DE POLIURETANO 90LTS       </w:t>
            </w:r>
          </w:p>
          <w:p w14:paraId="7AB79883" w14:textId="77777777" w:rsidR="000E578B" w:rsidRPr="007C6148" w:rsidRDefault="000E578B" w:rsidP="00334327">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(ARMAZENAMENTO E TRANSPORTE DE VACINAS) </w:t>
            </w:r>
          </w:p>
        </w:tc>
        <w:tc>
          <w:tcPr>
            <w:tcW w:w="1274" w:type="dxa"/>
            <w:tcBorders>
              <w:top w:val="nil"/>
              <w:left w:val="nil"/>
              <w:bottom w:val="single" w:sz="4" w:space="0" w:color="auto"/>
              <w:right w:val="single" w:sz="4" w:space="0" w:color="auto"/>
            </w:tcBorders>
            <w:shd w:val="clear" w:color="auto" w:fill="auto"/>
            <w:vAlign w:val="center"/>
            <w:hideMark/>
          </w:tcPr>
          <w:p w14:paraId="7062C230"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7C09B2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w:t>
            </w:r>
          </w:p>
        </w:tc>
        <w:tc>
          <w:tcPr>
            <w:tcW w:w="1236" w:type="dxa"/>
            <w:tcBorders>
              <w:top w:val="nil"/>
              <w:left w:val="nil"/>
              <w:bottom w:val="single" w:sz="4" w:space="0" w:color="auto"/>
              <w:right w:val="single" w:sz="4" w:space="0" w:color="auto"/>
            </w:tcBorders>
          </w:tcPr>
          <w:p w14:paraId="28593AC8"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230CB53"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1520E78" w14:textId="24F4D944" w:rsidTr="004C1BD8">
        <w:trPr>
          <w:trHeight w:val="51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9AF449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252</w:t>
            </w:r>
          </w:p>
        </w:tc>
        <w:tc>
          <w:tcPr>
            <w:tcW w:w="4908" w:type="dxa"/>
            <w:tcBorders>
              <w:top w:val="nil"/>
              <w:left w:val="nil"/>
              <w:bottom w:val="single" w:sz="4" w:space="0" w:color="auto"/>
              <w:right w:val="single" w:sz="4" w:space="0" w:color="auto"/>
            </w:tcBorders>
            <w:shd w:val="clear" w:color="auto" w:fill="auto"/>
            <w:vAlign w:val="center"/>
            <w:hideMark/>
          </w:tcPr>
          <w:p w14:paraId="13E63317" w14:textId="77777777" w:rsidR="000E578B" w:rsidRDefault="000E578B" w:rsidP="00334327">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CAIXAS TÉRMICAS DE POLIURETANO 75LTS      </w:t>
            </w:r>
          </w:p>
          <w:p w14:paraId="0142A69E" w14:textId="77777777" w:rsidR="000E578B" w:rsidRPr="007C6148" w:rsidRDefault="000E578B" w:rsidP="00334327">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(ARMAZENAMENTO E TRANSPORTE DE VACINAS)</w:t>
            </w:r>
          </w:p>
        </w:tc>
        <w:tc>
          <w:tcPr>
            <w:tcW w:w="1274" w:type="dxa"/>
            <w:tcBorders>
              <w:top w:val="nil"/>
              <w:left w:val="nil"/>
              <w:bottom w:val="single" w:sz="4" w:space="0" w:color="auto"/>
              <w:right w:val="single" w:sz="4" w:space="0" w:color="auto"/>
            </w:tcBorders>
            <w:shd w:val="clear" w:color="auto" w:fill="auto"/>
            <w:vAlign w:val="center"/>
            <w:hideMark/>
          </w:tcPr>
          <w:p w14:paraId="74FEA3C8"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7DE2C3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w:t>
            </w:r>
          </w:p>
        </w:tc>
        <w:tc>
          <w:tcPr>
            <w:tcW w:w="1236" w:type="dxa"/>
            <w:tcBorders>
              <w:top w:val="nil"/>
              <w:left w:val="nil"/>
              <w:bottom w:val="single" w:sz="4" w:space="0" w:color="auto"/>
              <w:right w:val="single" w:sz="4" w:space="0" w:color="auto"/>
            </w:tcBorders>
          </w:tcPr>
          <w:p w14:paraId="603FBC54"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828BCF5"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66A7D02" w14:textId="1DE5BFB3"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401F40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lastRenderedPageBreak/>
              <w:t>253</w:t>
            </w:r>
          </w:p>
        </w:tc>
        <w:tc>
          <w:tcPr>
            <w:tcW w:w="4908" w:type="dxa"/>
            <w:tcBorders>
              <w:top w:val="nil"/>
              <w:left w:val="nil"/>
              <w:bottom w:val="single" w:sz="4" w:space="0" w:color="auto"/>
              <w:right w:val="single" w:sz="4" w:space="0" w:color="auto"/>
            </w:tcBorders>
            <w:shd w:val="clear" w:color="auto" w:fill="auto"/>
            <w:vAlign w:val="center"/>
            <w:hideMark/>
          </w:tcPr>
          <w:p w14:paraId="69FC641F" w14:textId="77777777" w:rsidR="000E578B" w:rsidRDefault="000E578B" w:rsidP="00334327">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CAIXAS TÉRMICAS DE POLIURETANO18LTS  </w:t>
            </w:r>
          </w:p>
          <w:p w14:paraId="1299EB75" w14:textId="77777777" w:rsidR="000E578B" w:rsidRPr="007C6148" w:rsidRDefault="000E578B" w:rsidP="00334327">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(ARMAZENAMENTO E TRANSPORTE DE VACINAS)  </w:t>
            </w:r>
          </w:p>
        </w:tc>
        <w:tc>
          <w:tcPr>
            <w:tcW w:w="1274" w:type="dxa"/>
            <w:tcBorders>
              <w:top w:val="nil"/>
              <w:left w:val="nil"/>
              <w:bottom w:val="single" w:sz="4" w:space="0" w:color="auto"/>
              <w:right w:val="single" w:sz="4" w:space="0" w:color="auto"/>
            </w:tcBorders>
            <w:shd w:val="clear" w:color="auto" w:fill="auto"/>
            <w:vAlign w:val="center"/>
            <w:hideMark/>
          </w:tcPr>
          <w:p w14:paraId="35EA9416"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033FECC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c>
          <w:tcPr>
            <w:tcW w:w="1236" w:type="dxa"/>
            <w:tcBorders>
              <w:top w:val="nil"/>
              <w:left w:val="nil"/>
              <w:bottom w:val="single" w:sz="4" w:space="0" w:color="auto"/>
              <w:right w:val="single" w:sz="4" w:space="0" w:color="auto"/>
            </w:tcBorders>
          </w:tcPr>
          <w:p w14:paraId="11F7EE74"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F8382FF"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3F1361A" w14:textId="23456CF2"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E4A87D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254</w:t>
            </w:r>
          </w:p>
        </w:tc>
        <w:tc>
          <w:tcPr>
            <w:tcW w:w="4908" w:type="dxa"/>
            <w:tcBorders>
              <w:top w:val="nil"/>
              <w:left w:val="nil"/>
              <w:bottom w:val="single" w:sz="4" w:space="0" w:color="auto"/>
              <w:right w:val="single" w:sz="4" w:space="0" w:color="auto"/>
            </w:tcBorders>
            <w:shd w:val="clear" w:color="000000" w:fill="FFFFFF"/>
            <w:vAlign w:val="center"/>
            <w:hideMark/>
          </w:tcPr>
          <w:p w14:paraId="751062EB" w14:textId="77777777" w:rsidR="00334327" w:rsidRDefault="000E578B" w:rsidP="00334327">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CAL SODADA</w:t>
            </w:r>
            <w:r w:rsidR="00334327">
              <w:rPr>
                <w:rFonts w:ascii="Arial" w:eastAsia="Times New Roman" w:hAnsi="Arial" w:cs="Arial"/>
                <w:color w:val="000000"/>
                <w:sz w:val="20"/>
                <w:szCs w:val="20"/>
              </w:rPr>
              <w:t xml:space="preserve">                     </w:t>
            </w:r>
          </w:p>
          <w:p w14:paraId="0C4A83AD" w14:textId="7D16F70B" w:rsidR="000E578B" w:rsidRPr="007C6148" w:rsidRDefault="000E578B" w:rsidP="00334327">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REAGENTE QUÍMICO ESTERILIZANTE, COM ALTA CAPACIDADE DE ABSORÇÃO DE CO2, COM NÍTIDA VIRAGEM DE COR, PARA EQUIPAMENTO DE ANESTESIA INALATÓRIA, CONTENDO VIOLETA DE ETILO, INDICADOR DE ESGOTAMENTO DE ABSORÇÃO. CAL SODADA SEMIESFÉRICA, FRASCO DE 4,3KG PARA USO HOSPITALAR. EMBALAGEM COM DADOS DE IDENTIFICAÇÃO DO PRODUTO, MARCA DO FABRICANTE, DATA DE FABRICAÇÃO, PRAZO DE VALIDADE, Nº DO REGISTRO NO MINISTÉRIO DA SAÚDE. DATA DE FABRICAÇÃO NÃO INFERIOR A 6 MESES DA DATA DE ENTREGA OU P</w:t>
            </w:r>
            <w:r>
              <w:rPr>
                <w:rFonts w:ascii="Arial" w:eastAsia="Times New Roman" w:hAnsi="Arial" w:cs="Arial"/>
                <w:color w:val="000000"/>
                <w:sz w:val="20"/>
                <w:szCs w:val="20"/>
              </w:rPr>
              <w:t>R</w:t>
            </w:r>
            <w:r w:rsidRPr="007C6148">
              <w:rPr>
                <w:rFonts w:ascii="Arial" w:eastAsia="Times New Roman" w:hAnsi="Arial" w:cs="Arial"/>
                <w:color w:val="000000"/>
                <w:sz w:val="20"/>
                <w:szCs w:val="20"/>
              </w:rPr>
              <w:t>A</w:t>
            </w:r>
            <w:r>
              <w:rPr>
                <w:rFonts w:ascii="Arial" w:eastAsia="Times New Roman" w:hAnsi="Arial" w:cs="Arial"/>
                <w:color w:val="000000"/>
                <w:sz w:val="20"/>
                <w:szCs w:val="20"/>
              </w:rPr>
              <w:t>Z</w:t>
            </w:r>
            <w:r w:rsidRPr="007C6148">
              <w:rPr>
                <w:rFonts w:ascii="Arial" w:eastAsia="Times New Roman" w:hAnsi="Arial" w:cs="Arial"/>
                <w:color w:val="000000"/>
                <w:sz w:val="20"/>
                <w:szCs w:val="20"/>
              </w:rPr>
              <w:t>O DE VALIDADE SUPERIOR A DOIS ANOS NA DATA DE ENTREGA</w:t>
            </w:r>
          </w:p>
        </w:tc>
        <w:tc>
          <w:tcPr>
            <w:tcW w:w="1274" w:type="dxa"/>
            <w:tcBorders>
              <w:top w:val="nil"/>
              <w:left w:val="nil"/>
              <w:bottom w:val="single" w:sz="4" w:space="0" w:color="auto"/>
              <w:right w:val="single" w:sz="4" w:space="0" w:color="auto"/>
            </w:tcBorders>
            <w:shd w:val="clear" w:color="auto" w:fill="auto"/>
            <w:noWrap/>
            <w:vAlign w:val="center"/>
            <w:hideMark/>
          </w:tcPr>
          <w:p w14:paraId="21AA306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000000" w:fill="FFFFFF"/>
            <w:noWrap/>
            <w:vAlign w:val="center"/>
            <w:hideMark/>
          </w:tcPr>
          <w:p w14:paraId="1910C8B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w:t>
            </w:r>
          </w:p>
        </w:tc>
        <w:tc>
          <w:tcPr>
            <w:tcW w:w="1236" w:type="dxa"/>
            <w:tcBorders>
              <w:top w:val="nil"/>
              <w:left w:val="nil"/>
              <w:bottom w:val="single" w:sz="4" w:space="0" w:color="auto"/>
              <w:right w:val="single" w:sz="4" w:space="0" w:color="auto"/>
            </w:tcBorders>
            <w:shd w:val="clear" w:color="000000" w:fill="FFFFFF"/>
          </w:tcPr>
          <w:p w14:paraId="39714094"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48C73E3D"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ED72F4B" w14:textId="1EAB8726"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7B5559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255</w:t>
            </w:r>
          </w:p>
        </w:tc>
        <w:tc>
          <w:tcPr>
            <w:tcW w:w="4908" w:type="dxa"/>
            <w:tcBorders>
              <w:top w:val="nil"/>
              <w:left w:val="nil"/>
              <w:bottom w:val="single" w:sz="4" w:space="0" w:color="auto"/>
              <w:right w:val="single" w:sz="4" w:space="0" w:color="auto"/>
            </w:tcBorders>
            <w:shd w:val="clear" w:color="auto" w:fill="auto"/>
            <w:vAlign w:val="center"/>
            <w:hideMark/>
          </w:tcPr>
          <w:p w14:paraId="14E2E1EA" w14:textId="77777777" w:rsidR="00334327" w:rsidRDefault="000E578B" w:rsidP="00334327">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CÂNULA DE </w:t>
            </w:r>
            <w:proofErr w:type="spellStart"/>
            <w:r w:rsidRPr="007C6148">
              <w:rPr>
                <w:rFonts w:ascii="Arial" w:eastAsia="Times New Roman" w:hAnsi="Arial" w:cs="Arial"/>
                <w:color w:val="000000"/>
                <w:sz w:val="20"/>
                <w:szCs w:val="20"/>
              </w:rPr>
              <w:t>GUEDEL</w:t>
            </w:r>
            <w:proofErr w:type="spellEnd"/>
            <w:r w:rsidRPr="007C6148">
              <w:rPr>
                <w:rFonts w:ascii="Arial" w:eastAsia="Times New Roman" w:hAnsi="Arial" w:cs="Arial"/>
                <w:color w:val="000000"/>
                <w:sz w:val="20"/>
                <w:szCs w:val="20"/>
              </w:rPr>
              <w:t xml:space="preserve"> Nº 0 </w:t>
            </w:r>
          </w:p>
          <w:p w14:paraId="12A07884" w14:textId="43D9C838" w:rsidR="000E578B" w:rsidRPr="007C6148" w:rsidRDefault="000E578B" w:rsidP="00334327">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DESCARTÁVEL, ESTÉRIL, CONFECCIONADA EM MATERIAL ATÓXICO, FLEXIBILIDADE E CURVATURA ADEQUADA, ORIFÍCIO CENTRAL QUE GARANTA VENTILAÇÃO, COM BORDA DE SEGURANÇA, RESISTENTE A DESINFECÇÃO.</w:t>
            </w:r>
          </w:p>
        </w:tc>
        <w:tc>
          <w:tcPr>
            <w:tcW w:w="1274" w:type="dxa"/>
            <w:tcBorders>
              <w:top w:val="nil"/>
              <w:left w:val="nil"/>
              <w:bottom w:val="single" w:sz="4" w:space="0" w:color="auto"/>
              <w:right w:val="single" w:sz="4" w:space="0" w:color="auto"/>
            </w:tcBorders>
            <w:shd w:val="clear" w:color="auto" w:fill="auto"/>
            <w:vAlign w:val="center"/>
            <w:hideMark/>
          </w:tcPr>
          <w:p w14:paraId="313C157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UNI</w:t>
            </w:r>
          </w:p>
        </w:tc>
        <w:tc>
          <w:tcPr>
            <w:tcW w:w="1175" w:type="dxa"/>
            <w:tcBorders>
              <w:top w:val="nil"/>
              <w:left w:val="nil"/>
              <w:bottom w:val="single" w:sz="4" w:space="0" w:color="auto"/>
              <w:right w:val="single" w:sz="4" w:space="0" w:color="auto"/>
            </w:tcBorders>
            <w:shd w:val="clear" w:color="auto" w:fill="auto"/>
            <w:vAlign w:val="center"/>
            <w:hideMark/>
          </w:tcPr>
          <w:p w14:paraId="690FD12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c>
          <w:tcPr>
            <w:tcW w:w="1236" w:type="dxa"/>
            <w:tcBorders>
              <w:top w:val="nil"/>
              <w:left w:val="nil"/>
              <w:bottom w:val="single" w:sz="4" w:space="0" w:color="auto"/>
              <w:right w:val="single" w:sz="4" w:space="0" w:color="auto"/>
            </w:tcBorders>
          </w:tcPr>
          <w:p w14:paraId="356C803E"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E809049"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D83F45B" w14:textId="452BF81E" w:rsidTr="004C1BD8">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03E023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256</w:t>
            </w:r>
          </w:p>
        </w:tc>
        <w:tc>
          <w:tcPr>
            <w:tcW w:w="4908" w:type="dxa"/>
            <w:tcBorders>
              <w:top w:val="nil"/>
              <w:left w:val="nil"/>
              <w:bottom w:val="single" w:sz="4" w:space="0" w:color="auto"/>
              <w:right w:val="single" w:sz="4" w:space="0" w:color="auto"/>
            </w:tcBorders>
            <w:shd w:val="clear" w:color="auto" w:fill="auto"/>
            <w:vAlign w:val="center"/>
            <w:hideMark/>
          </w:tcPr>
          <w:p w14:paraId="332F96F6" w14:textId="77777777" w:rsidR="00334327" w:rsidRDefault="000E578B" w:rsidP="00334327">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CÂNULA DE </w:t>
            </w:r>
            <w:proofErr w:type="spellStart"/>
            <w:r w:rsidRPr="007C6148">
              <w:rPr>
                <w:rFonts w:ascii="Arial" w:eastAsia="Times New Roman" w:hAnsi="Arial" w:cs="Arial"/>
                <w:color w:val="000000"/>
                <w:sz w:val="20"/>
                <w:szCs w:val="20"/>
              </w:rPr>
              <w:t>GUEDEL</w:t>
            </w:r>
            <w:proofErr w:type="spellEnd"/>
            <w:r w:rsidRPr="007C6148">
              <w:rPr>
                <w:rFonts w:ascii="Arial" w:eastAsia="Times New Roman" w:hAnsi="Arial" w:cs="Arial"/>
                <w:color w:val="000000"/>
                <w:sz w:val="20"/>
                <w:szCs w:val="20"/>
              </w:rPr>
              <w:t xml:space="preserve"> Nº 01 </w:t>
            </w:r>
          </w:p>
          <w:p w14:paraId="25E82478" w14:textId="5A4F6702" w:rsidR="000E578B" w:rsidRPr="007C6148" w:rsidRDefault="000E578B" w:rsidP="00334327">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DESCARTÁVEL, ESTÉRIL, CONFECCIONADA EM MATERIAL ATÓXICO, FLEXIBILIDADE E CURVATURA ADEQUADA, ORIFÍCIO CENTRAL QUE GARANTA VENTILAÇÃO, COM BORDA DE SEGURANÇA, RESISTENTE A DESINFECÇÃO. </w:t>
            </w:r>
          </w:p>
        </w:tc>
        <w:tc>
          <w:tcPr>
            <w:tcW w:w="1274" w:type="dxa"/>
            <w:tcBorders>
              <w:top w:val="nil"/>
              <w:left w:val="nil"/>
              <w:bottom w:val="single" w:sz="4" w:space="0" w:color="auto"/>
              <w:right w:val="single" w:sz="4" w:space="0" w:color="auto"/>
            </w:tcBorders>
            <w:shd w:val="clear" w:color="auto" w:fill="auto"/>
            <w:vAlign w:val="center"/>
            <w:hideMark/>
          </w:tcPr>
          <w:p w14:paraId="55CBC850"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05D0922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c>
          <w:tcPr>
            <w:tcW w:w="1236" w:type="dxa"/>
            <w:tcBorders>
              <w:top w:val="nil"/>
              <w:left w:val="nil"/>
              <w:bottom w:val="single" w:sz="4" w:space="0" w:color="auto"/>
              <w:right w:val="single" w:sz="4" w:space="0" w:color="auto"/>
            </w:tcBorders>
          </w:tcPr>
          <w:p w14:paraId="42DA6832"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FDC2313"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6230480" w14:textId="4B3A72BB"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A42092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257</w:t>
            </w:r>
          </w:p>
        </w:tc>
        <w:tc>
          <w:tcPr>
            <w:tcW w:w="4908" w:type="dxa"/>
            <w:tcBorders>
              <w:top w:val="nil"/>
              <w:left w:val="nil"/>
              <w:bottom w:val="single" w:sz="4" w:space="0" w:color="auto"/>
              <w:right w:val="single" w:sz="4" w:space="0" w:color="auto"/>
            </w:tcBorders>
            <w:shd w:val="clear" w:color="auto" w:fill="auto"/>
            <w:vAlign w:val="center"/>
            <w:hideMark/>
          </w:tcPr>
          <w:p w14:paraId="22DE1DD8" w14:textId="77777777" w:rsidR="00334327" w:rsidRDefault="000E578B" w:rsidP="00334327">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CÂNULA DE </w:t>
            </w:r>
            <w:proofErr w:type="spellStart"/>
            <w:r w:rsidRPr="007C6148">
              <w:rPr>
                <w:rFonts w:ascii="Arial" w:eastAsia="Times New Roman" w:hAnsi="Arial" w:cs="Arial"/>
                <w:color w:val="000000"/>
                <w:sz w:val="20"/>
                <w:szCs w:val="20"/>
              </w:rPr>
              <w:t>GUEDEL</w:t>
            </w:r>
            <w:proofErr w:type="spellEnd"/>
            <w:r w:rsidRPr="007C6148">
              <w:rPr>
                <w:rFonts w:ascii="Arial" w:eastAsia="Times New Roman" w:hAnsi="Arial" w:cs="Arial"/>
                <w:color w:val="000000"/>
                <w:sz w:val="20"/>
                <w:szCs w:val="20"/>
              </w:rPr>
              <w:t xml:space="preserve"> Nº 02</w:t>
            </w:r>
            <w:r w:rsidR="00334327">
              <w:rPr>
                <w:rFonts w:ascii="Arial" w:eastAsia="Times New Roman" w:hAnsi="Arial" w:cs="Arial"/>
                <w:color w:val="000000"/>
                <w:sz w:val="20"/>
                <w:szCs w:val="20"/>
              </w:rPr>
              <w:t xml:space="preserve"> </w:t>
            </w:r>
          </w:p>
          <w:p w14:paraId="1265B23A" w14:textId="58B13F81" w:rsidR="000E578B" w:rsidRPr="007C6148" w:rsidRDefault="000E578B" w:rsidP="00334327">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DESCARTÁVEL, ESTÉRIL, CONFECCIONADA EM MATERIAL ATÓXICO, FLEXIBILIDADE E CURVATURA ADEQUADA, ORIFÍCIO CENTRAL QUE GARANTA VENTILAÇÃO, COM BORDA DE SEGURANÇA, RESISTENTE A DESINFECÇÃO. </w:t>
            </w:r>
          </w:p>
        </w:tc>
        <w:tc>
          <w:tcPr>
            <w:tcW w:w="1274" w:type="dxa"/>
            <w:tcBorders>
              <w:top w:val="nil"/>
              <w:left w:val="nil"/>
              <w:bottom w:val="single" w:sz="4" w:space="0" w:color="auto"/>
              <w:right w:val="single" w:sz="4" w:space="0" w:color="auto"/>
            </w:tcBorders>
            <w:shd w:val="clear" w:color="auto" w:fill="auto"/>
            <w:vAlign w:val="center"/>
            <w:hideMark/>
          </w:tcPr>
          <w:p w14:paraId="6273101E"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733E3FD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c>
          <w:tcPr>
            <w:tcW w:w="1236" w:type="dxa"/>
            <w:tcBorders>
              <w:top w:val="nil"/>
              <w:left w:val="nil"/>
              <w:bottom w:val="single" w:sz="4" w:space="0" w:color="auto"/>
              <w:right w:val="single" w:sz="4" w:space="0" w:color="auto"/>
            </w:tcBorders>
          </w:tcPr>
          <w:p w14:paraId="1C50602E"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2867BEF"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2F544CC" w14:textId="0C4D54A6"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87078B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258</w:t>
            </w:r>
          </w:p>
        </w:tc>
        <w:tc>
          <w:tcPr>
            <w:tcW w:w="4908" w:type="dxa"/>
            <w:tcBorders>
              <w:top w:val="nil"/>
              <w:left w:val="nil"/>
              <w:bottom w:val="single" w:sz="4" w:space="0" w:color="auto"/>
              <w:right w:val="single" w:sz="4" w:space="0" w:color="auto"/>
            </w:tcBorders>
            <w:shd w:val="clear" w:color="auto" w:fill="auto"/>
            <w:vAlign w:val="center"/>
            <w:hideMark/>
          </w:tcPr>
          <w:p w14:paraId="1308786E" w14:textId="77777777" w:rsidR="00334327" w:rsidRDefault="000E578B" w:rsidP="00334327">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CÂNULA DE </w:t>
            </w:r>
            <w:proofErr w:type="spellStart"/>
            <w:r w:rsidRPr="007C6148">
              <w:rPr>
                <w:rFonts w:ascii="Arial" w:eastAsia="Times New Roman" w:hAnsi="Arial" w:cs="Arial"/>
                <w:color w:val="000000"/>
                <w:sz w:val="20"/>
                <w:szCs w:val="20"/>
              </w:rPr>
              <w:t>GUEDEL</w:t>
            </w:r>
            <w:proofErr w:type="spellEnd"/>
            <w:r w:rsidRPr="007C6148">
              <w:rPr>
                <w:rFonts w:ascii="Arial" w:eastAsia="Times New Roman" w:hAnsi="Arial" w:cs="Arial"/>
                <w:color w:val="000000"/>
                <w:sz w:val="20"/>
                <w:szCs w:val="20"/>
              </w:rPr>
              <w:t xml:space="preserve"> Nº 03</w:t>
            </w:r>
            <w:r w:rsidR="00334327">
              <w:rPr>
                <w:rFonts w:ascii="Arial" w:eastAsia="Times New Roman" w:hAnsi="Arial" w:cs="Arial"/>
                <w:color w:val="000000"/>
                <w:sz w:val="20"/>
                <w:szCs w:val="20"/>
              </w:rPr>
              <w:t xml:space="preserve"> </w:t>
            </w:r>
          </w:p>
          <w:p w14:paraId="0DD4ED7D" w14:textId="1FFEF4F7" w:rsidR="000E578B" w:rsidRPr="007C6148" w:rsidRDefault="000E578B" w:rsidP="00334327">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DESCARTÁVEL, ESTÉRIL, CONFECCIONADA EM MATERIAL ATÓXICO, FLEXIBILIDADE E CURVATURA ADEQUADA, ORIFÍCIO CENTRAL QUE GARANTA VENTILAÇÃO, COM BORDA DE SEGURANÇA, RESISTENTE A DESINFECÇÃO.</w:t>
            </w:r>
          </w:p>
        </w:tc>
        <w:tc>
          <w:tcPr>
            <w:tcW w:w="1274" w:type="dxa"/>
            <w:tcBorders>
              <w:top w:val="nil"/>
              <w:left w:val="nil"/>
              <w:bottom w:val="single" w:sz="4" w:space="0" w:color="auto"/>
              <w:right w:val="single" w:sz="4" w:space="0" w:color="auto"/>
            </w:tcBorders>
            <w:shd w:val="clear" w:color="auto" w:fill="auto"/>
            <w:vAlign w:val="center"/>
            <w:hideMark/>
          </w:tcPr>
          <w:p w14:paraId="3CA78D95"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02EF575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c>
          <w:tcPr>
            <w:tcW w:w="1236" w:type="dxa"/>
            <w:tcBorders>
              <w:top w:val="nil"/>
              <w:left w:val="nil"/>
              <w:bottom w:val="single" w:sz="4" w:space="0" w:color="auto"/>
              <w:right w:val="single" w:sz="4" w:space="0" w:color="auto"/>
            </w:tcBorders>
          </w:tcPr>
          <w:p w14:paraId="0DB50919"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52ABEAC"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048E46F" w14:textId="03E1CE57"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65D0A7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259</w:t>
            </w:r>
          </w:p>
        </w:tc>
        <w:tc>
          <w:tcPr>
            <w:tcW w:w="4908" w:type="dxa"/>
            <w:tcBorders>
              <w:top w:val="nil"/>
              <w:left w:val="nil"/>
              <w:bottom w:val="single" w:sz="4" w:space="0" w:color="auto"/>
              <w:right w:val="single" w:sz="4" w:space="0" w:color="auto"/>
            </w:tcBorders>
            <w:shd w:val="clear" w:color="auto" w:fill="auto"/>
            <w:vAlign w:val="center"/>
            <w:hideMark/>
          </w:tcPr>
          <w:p w14:paraId="6C248001" w14:textId="77777777" w:rsidR="001637A2" w:rsidRDefault="000E578B" w:rsidP="001637A2">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CÂNULA DE </w:t>
            </w:r>
            <w:proofErr w:type="spellStart"/>
            <w:r w:rsidRPr="007C6148">
              <w:rPr>
                <w:rFonts w:ascii="Arial" w:eastAsia="Times New Roman" w:hAnsi="Arial" w:cs="Arial"/>
                <w:color w:val="000000"/>
                <w:sz w:val="20"/>
                <w:szCs w:val="20"/>
              </w:rPr>
              <w:t>GUEDEL</w:t>
            </w:r>
            <w:proofErr w:type="spellEnd"/>
            <w:r w:rsidRPr="007C6148">
              <w:rPr>
                <w:rFonts w:ascii="Arial" w:eastAsia="Times New Roman" w:hAnsi="Arial" w:cs="Arial"/>
                <w:color w:val="000000"/>
                <w:sz w:val="20"/>
                <w:szCs w:val="20"/>
              </w:rPr>
              <w:t xml:space="preserve"> Nº 04</w:t>
            </w:r>
            <w:r w:rsidR="001637A2">
              <w:rPr>
                <w:rFonts w:ascii="Arial" w:eastAsia="Times New Roman" w:hAnsi="Arial" w:cs="Arial"/>
                <w:color w:val="000000"/>
                <w:sz w:val="20"/>
                <w:szCs w:val="20"/>
              </w:rPr>
              <w:t xml:space="preserve"> </w:t>
            </w:r>
          </w:p>
          <w:p w14:paraId="3A669B12" w14:textId="340CDA6E" w:rsidR="000E578B" w:rsidRPr="007C6148" w:rsidRDefault="000E578B" w:rsidP="001637A2">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DESCARTÁVEL, ESTÉRIL, CONFECCIONADA EM MATERIAL ATÓXICO, FLEXIBILIDADE E CURVATURA ADEQUADA, ORIFÍCIO CENTRAL QUE GARANTA VENTILAÇÃO, COM BORDA DE SEGURANÇA, RESISTENTE A DESINFECÇÃO.</w:t>
            </w:r>
          </w:p>
        </w:tc>
        <w:tc>
          <w:tcPr>
            <w:tcW w:w="1274" w:type="dxa"/>
            <w:tcBorders>
              <w:top w:val="nil"/>
              <w:left w:val="nil"/>
              <w:bottom w:val="single" w:sz="4" w:space="0" w:color="auto"/>
              <w:right w:val="single" w:sz="4" w:space="0" w:color="auto"/>
            </w:tcBorders>
            <w:shd w:val="clear" w:color="auto" w:fill="auto"/>
            <w:vAlign w:val="center"/>
            <w:hideMark/>
          </w:tcPr>
          <w:p w14:paraId="0D57CB59"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7C20C59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c>
          <w:tcPr>
            <w:tcW w:w="1236" w:type="dxa"/>
            <w:tcBorders>
              <w:top w:val="nil"/>
              <w:left w:val="nil"/>
              <w:bottom w:val="single" w:sz="4" w:space="0" w:color="auto"/>
              <w:right w:val="single" w:sz="4" w:space="0" w:color="auto"/>
            </w:tcBorders>
          </w:tcPr>
          <w:p w14:paraId="08B58AD8"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79C2C87"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FDE6531" w14:textId="7D650963" w:rsidTr="004C1BD8">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770412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260</w:t>
            </w:r>
          </w:p>
        </w:tc>
        <w:tc>
          <w:tcPr>
            <w:tcW w:w="4908" w:type="dxa"/>
            <w:tcBorders>
              <w:top w:val="nil"/>
              <w:left w:val="nil"/>
              <w:bottom w:val="single" w:sz="4" w:space="0" w:color="auto"/>
              <w:right w:val="single" w:sz="4" w:space="0" w:color="auto"/>
            </w:tcBorders>
            <w:shd w:val="clear" w:color="auto" w:fill="auto"/>
            <w:vAlign w:val="center"/>
            <w:hideMark/>
          </w:tcPr>
          <w:p w14:paraId="601FFD77" w14:textId="77777777" w:rsidR="001637A2" w:rsidRDefault="000E578B" w:rsidP="001637A2">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CÂNULA DE </w:t>
            </w:r>
            <w:proofErr w:type="spellStart"/>
            <w:r w:rsidRPr="007C6148">
              <w:rPr>
                <w:rFonts w:ascii="Arial" w:eastAsia="Times New Roman" w:hAnsi="Arial" w:cs="Arial"/>
                <w:color w:val="000000"/>
                <w:sz w:val="20"/>
                <w:szCs w:val="20"/>
              </w:rPr>
              <w:t>GUEDEL</w:t>
            </w:r>
            <w:proofErr w:type="spellEnd"/>
            <w:r w:rsidRPr="007C6148">
              <w:rPr>
                <w:rFonts w:ascii="Arial" w:eastAsia="Times New Roman" w:hAnsi="Arial" w:cs="Arial"/>
                <w:color w:val="000000"/>
                <w:sz w:val="20"/>
                <w:szCs w:val="20"/>
              </w:rPr>
              <w:t xml:space="preserve"> Nº 05</w:t>
            </w:r>
            <w:r w:rsidR="001637A2">
              <w:rPr>
                <w:rFonts w:ascii="Arial" w:eastAsia="Times New Roman" w:hAnsi="Arial" w:cs="Arial"/>
                <w:color w:val="000000"/>
                <w:sz w:val="20"/>
                <w:szCs w:val="20"/>
              </w:rPr>
              <w:t xml:space="preserve"> </w:t>
            </w:r>
          </w:p>
          <w:p w14:paraId="088146CC" w14:textId="2FF83542" w:rsidR="000E578B" w:rsidRPr="007C6148" w:rsidRDefault="000E578B" w:rsidP="001637A2">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DESCARTÁVEL, ESTÉRIL, CONFECCIONADA EM MATERIAL ATÓXICO, FLEXIBILIDADE E CURVATURA ADEQUADA, ORIFÍCIO CENTRAL QUE GARANTA VENTILAÇÃO, COM BORDA DE SEGURANÇA, RESISTENTE A DESINFECÇÃO.</w:t>
            </w:r>
          </w:p>
        </w:tc>
        <w:tc>
          <w:tcPr>
            <w:tcW w:w="1274" w:type="dxa"/>
            <w:tcBorders>
              <w:top w:val="nil"/>
              <w:left w:val="nil"/>
              <w:bottom w:val="single" w:sz="4" w:space="0" w:color="auto"/>
              <w:right w:val="single" w:sz="4" w:space="0" w:color="auto"/>
            </w:tcBorders>
            <w:shd w:val="clear" w:color="auto" w:fill="auto"/>
            <w:vAlign w:val="center"/>
            <w:hideMark/>
          </w:tcPr>
          <w:p w14:paraId="6285C5B7"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0FEF3D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c>
          <w:tcPr>
            <w:tcW w:w="1236" w:type="dxa"/>
            <w:tcBorders>
              <w:top w:val="nil"/>
              <w:left w:val="nil"/>
              <w:bottom w:val="single" w:sz="4" w:space="0" w:color="auto"/>
              <w:right w:val="single" w:sz="4" w:space="0" w:color="auto"/>
            </w:tcBorders>
          </w:tcPr>
          <w:p w14:paraId="28260CB5"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6C24B67"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724AA19" w14:textId="76D38B7A"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1DCBE9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261</w:t>
            </w:r>
          </w:p>
        </w:tc>
        <w:tc>
          <w:tcPr>
            <w:tcW w:w="4908" w:type="dxa"/>
            <w:tcBorders>
              <w:top w:val="nil"/>
              <w:left w:val="nil"/>
              <w:bottom w:val="single" w:sz="4" w:space="0" w:color="auto"/>
              <w:right w:val="single" w:sz="4" w:space="0" w:color="auto"/>
            </w:tcBorders>
            <w:shd w:val="clear" w:color="auto" w:fill="auto"/>
            <w:vAlign w:val="center"/>
            <w:hideMark/>
          </w:tcPr>
          <w:p w14:paraId="150F7108" w14:textId="77777777" w:rsidR="001637A2" w:rsidRDefault="000E578B" w:rsidP="001637A2">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CATETER NASAL PARA OXIGÊNIO Nº 04 </w:t>
            </w:r>
            <w:r w:rsidR="001637A2">
              <w:rPr>
                <w:rFonts w:ascii="Arial" w:eastAsia="Times New Roman" w:hAnsi="Arial" w:cs="Arial"/>
                <w:color w:val="000000"/>
                <w:sz w:val="20"/>
                <w:szCs w:val="20"/>
              </w:rPr>
              <w:t xml:space="preserve">         </w:t>
            </w:r>
          </w:p>
          <w:p w14:paraId="6C88DD74" w14:textId="3F571713" w:rsidR="000E578B" w:rsidRPr="007C6148" w:rsidRDefault="000E578B" w:rsidP="001637A2">
            <w:pPr>
              <w:jc w:val="both"/>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SILICONIZADO</w:t>
            </w:r>
            <w:proofErr w:type="spellEnd"/>
            <w:r w:rsidRPr="007C6148">
              <w:rPr>
                <w:rFonts w:ascii="Arial" w:eastAsia="Times New Roman" w:hAnsi="Arial" w:cs="Arial"/>
                <w:color w:val="000000"/>
                <w:sz w:val="20"/>
                <w:szCs w:val="20"/>
              </w:rPr>
              <w:t xml:space="preserve"> EM PVC, ESTÉRIL, ATÓXICO, COM CONECTOR UNIVERSAL. EMBALAGEM </w:t>
            </w:r>
            <w:r w:rsidRPr="007C6148">
              <w:rPr>
                <w:rFonts w:ascii="Arial" w:eastAsia="Times New Roman" w:hAnsi="Arial" w:cs="Arial"/>
                <w:color w:val="000000"/>
                <w:sz w:val="20"/>
                <w:szCs w:val="20"/>
              </w:rPr>
              <w:lastRenderedPageBreak/>
              <w:t>INDIVIDUAL, EM BLISTER RÍGIDO E PAPEL GRAU CIRÚRGICO E FILME TERMOPLÁSTICO, ABERTURA EM PÉTALA. NA EMBALAGEM DEVERA ESTAR IMPRESSO DADOS DE IDENTIFICAÇÃO, PROCEDÊNCIA, DATA DE FABRICAÇÃO, TIPO DE ESTERILIZAÇÃO, PRAZO DE VALIDADE E REGISTRO NO MINISTÉRIO DA SAÚDE.</w:t>
            </w:r>
          </w:p>
        </w:tc>
        <w:tc>
          <w:tcPr>
            <w:tcW w:w="1274" w:type="dxa"/>
            <w:tcBorders>
              <w:top w:val="nil"/>
              <w:left w:val="nil"/>
              <w:bottom w:val="single" w:sz="4" w:space="0" w:color="auto"/>
              <w:right w:val="single" w:sz="4" w:space="0" w:color="auto"/>
            </w:tcBorders>
            <w:shd w:val="clear" w:color="auto" w:fill="auto"/>
            <w:vAlign w:val="center"/>
            <w:hideMark/>
          </w:tcPr>
          <w:p w14:paraId="59A49E3B"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lastRenderedPageBreak/>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B57174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tcPr>
          <w:p w14:paraId="2C9AB817"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6950C11"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CE77E48" w14:textId="5EFCCD7A"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49E80D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262</w:t>
            </w:r>
          </w:p>
        </w:tc>
        <w:tc>
          <w:tcPr>
            <w:tcW w:w="4908" w:type="dxa"/>
            <w:tcBorders>
              <w:top w:val="nil"/>
              <w:left w:val="nil"/>
              <w:bottom w:val="single" w:sz="4" w:space="0" w:color="auto"/>
              <w:right w:val="single" w:sz="4" w:space="0" w:color="auto"/>
            </w:tcBorders>
            <w:shd w:val="clear" w:color="auto" w:fill="auto"/>
            <w:vAlign w:val="center"/>
            <w:hideMark/>
          </w:tcPr>
          <w:p w14:paraId="393468B4" w14:textId="77777777" w:rsidR="001637A2" w:rsidRDefault="000E578B" w:rsidP="001637A2">
            <w:pPr>
              <w:jc w:val="both"/>
              <w:rPr>
                <w:rFonts w:ascii="Arial" w:eastAsia="Times New Roman" w:hAnsi="Arial" w:cs="Arial"/>
                <w:sz w:val="20"/>
                <w:szCs w:val="20"/>
              </w:rPr>
            </w:pPr>
            <w:r w:rsidRPr="007C6148">
              <w:rPr>
                <w:rFonts w:ascii="Arial" w:eastAsia="Times New Roman" w:hAnsi="Arial" w:cs="Arial"/>
                <w:sz w:val="20"/>
                <w:szCs w:val="20"/>
              </w:rPr>
              <w:t>CATETER NASAL PARA OXIGÊNIO Nº 06</w:t>
            </w:r>
            <w:r w:rsidR="001637A2">
              <w:rPr>
                <w:rFonts w:ascii="Arial" w:eastAsia="Times New Roman" w:hAnsi="Arial" w:cs="Arial"/>
                <w:sz w:val="20"/>
                <w:szCs w:val="20"/>
              </w:rPr>
              <w:t xml:space="preserve">            </w:t>
            </w:r>
          </w:p>
          <w:p w14:paraId="5FC1600A" w14:textId="133A8A37" w:rsidR="000E578B" w:rsidRPr="007C6148" w:rsidRDefault="000E578B" w:rsidP="001637A2">
            <w:pPr>
              <w:jc w:val="both"/>
              <w:rPr>
                <w:rFonts w:ascii="Arial" w:eastAsia="Times New Roman" w:hAnsi="Arial" w:cs="Arial"/>
                <w:sz w:val="20"/>
                <w:szCs w:val="20"/>
              </w:rPr>
            </w:pPr>
            <w:proofErr w:type="spellStart"/>
            <w:r w:rsidRPr="007C6148">
              <w:rPr>
                <w:rFonts w:ascii="Arial" w:eastAsia="Times New Roman" w:hAnsi="Arial" w:cs="Arial"/>
                <w:sz w:val="20"/>
                <w:szCs w:val="20"/>
              </w:rPr>
              <w:t>SILICONIZADO</w:t>
            </w:r>
            <w:proofErr w:type="spellEnd"/>
            <w:r w:rsidRPr="007C6148">
              <w:rPr>
                <w:rFonts w:ascii="Arial" w:eastAsia="Times New Roman" w:hAnsi="Arial" w:cs="Arial"/>
                <w:sz w:val="20"/>
                <w:szCs w:val="20"/>
              </w:rPr>
              <w:t xml:space="preserve"> EM PVC, ESTÉRIL, ATÓXICO, COM CONECTOR UNIVERSAL. EMBALAGEM INDIVIDUAL, EM BLISTER RÍGIDO E PAPEL GRAU CIRÚRGICO E FILME TERMOPLÁSTICO, ABERTURA EM PÉTALA. NA EMBALAGEM DEVERA ESTAR IMPRESSO DADOS DE IDENTIFICAÇÃO, PROCEDÊNCIA, DATA DE FABRICAÇÃO, TIPO DE ESTERILIZAÇÃO, PRAZO DE VALIDADE E REGISTRO NO MINISTÉRIO DA SAÚDE.</w:t>
            </w:r>
          </w:p>
        </w:tc>
        <w:tc>
          <w:tcPr>
            <w:tcW w:w="1274" w:type="dxa"/>
            <w:tcBorders>
              <w:top w:val="nil"/>
              <w:left w:val="nil"/>
              <w:bottom w:val="single" w:sz="4" w:space="0" w:color="auto"/>
              <w:right w:val="single" w:sz="4" w:space="0" w:color="auto"/>
            </w:tcBorders>
            <w:shd w:val="clear" w:color="auto" w:fill="auto"/>
            <w:vAlign w:val="center"/>
            <w:hideMark/>
          </w:tcPr>
          <w:p w14:paraId="188E58B8" w14:textId="77777777" w:rsidR="000E578B" w:rsidRPr="007C6148" w:rsidRDefault="000E578B" w:rsidP="000E578B">
            <w:pPr>
              <w:jc w:val="center"/>
              <w:rPr>
                <w:rFonts w:ascii="Arial" w:eastAsia="Times New Roman" w:hAnsi="Arial" w:cs="Arial"/>
                <w:sz w:val="20"/>
                <w:szCs w:val="20"/>
              </w:rPr>
            </w:pPr>
            <w:proofErr w:type="spellStart"/>
            <w:r w:rsidRPr="007C6148">
              <w:rPr>
                <w:rFonts w:ascii="Arial" w:eastAsia="Times New Roman" w:hAnsi="Arial" w:cs="Arial"/>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7EE52B4" w14:textId="77777777" w:rsidR="000E578B" w:rsidRPr="007C6148" w:rsidRDefault="000E578B" w:rsidP="000E578B">
            <w:pPr>
              <w:jc w:val="center"/>
              <w:rPr>
                <w:rFonts w:ascii="Arial" w:eastAsia="Times New Roman" w:hAnsi="Arial" w:cs="Arial"/>
                <w:sz w:val="20"/>
                <w:szCs w:val="20"/>
              </w:rPr>
            </w:pPr>
            <w:r w:rsidRPr="007C6148">
              <w:rPr>
                <w:rFonts w:ascii="Arial" w:eastAsia="Times New Roman" w:hAnsi="Arial" w:cs="Arial"/>
                <w:sz w:val="20"/>
                <w:szCs w:val="20"/>
              </w:rPr>
              <w:t>50</w:t>
            </w:r>
          </w:p>
        </w:tc>
        <w:tc>
          <w:tcPr>
            <w:tcW w:w="1236" w:type="dxa"/>
            <w:tcBorders>
              <w:top w:val="nil"/>
              <w:left w:val="nil"/>
              <w:bottom w:val="single" w:sz="4" w:space="0" w:color="auto"/>
              <w:right w:val="single" w:sz="4" w:space="0" w:color="auto"/>
            </w:tcBorders>
          </w:tcPr>
          <w:p w14:paraId="2363B157" w14:textId="77777777" w:rsidR="000E578B" w:rsidRPr="007C6148" w:rsidRDefault="000E578B" w:rsidP="000E578B">
            <w:pPr>
              <w:jc w:val="center"/>
              <w:rPr>
                <w:rFonts w:ascii="Arial" w:eastAsia="Times New Roman" w:hAnsi="Arial" w:cs="Arial"/>
                <w:sz w:val="20"/>
                <w:szCs w:val="20"/>
              </w:rPr>
            </w:pPr>
          </w:p>
        </w:tc>
        <w:tc>
          <w:tcPr>
            <w:tcW w:w="1418" w:type="dxa"/>
            <w:tcBorders>
              <w:top w:val="nil"/>
              <w:left w:val="nil"/>
              <w:bottom w:val="single" w:sz="4" w:space="0" w:color="auto"/>
              <w:right w:val="single" w:sz="4" w:space="0" w:color="auto"/>
            </w:tcBorders>
          </w:tcPr>
          <w:p w14:paraId="42971F49" w14:textId="77777777" w:rsidR="000E578B" w:rsidRPr="007C6148" w:rsidRDefault="000E578B" w:rsidP="000E578B">
            <w:pPr>
              <w:jc w:val="center"/>
              <w:rPr>
                <w:rFonts w:ascii="Arial" w:eastAsia="Times New Roman" w:hAnsi="Arial" w:cs="Arial"/>
                <w:sz w:val="20"/>
                <w:szCs w:val="20"/>
              </w:rPr>
            </w:pPr>
          </w:p>
        </w:tc>
      </w:tr>
      <w:tr w:rsidR="004C1BD8" w:rsidRPr="007C6148" w14:paraId="26AC3878" w14:textId="3A9814B4"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7E4878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263</w:t>
            </w:r>
          </w:p>
        </w:tc>
        <w:tc>
          <w:tcPr>
            <w:tcW w:w="4908" w:type="dxa"/>
            <w:tcBorders>
              <w:top w:val="nil"/>
              <w:left w:val="nil"/>
              <w:bottom w:val="single" w:sz="4" w:space="0" w:color="auto"/>
              <w:right w:val="single" w:sz="4" w:space="0" w:color="auto"/>
            </w:tcBorders>
            <w:shd w:val="clear" w:color="auto" w:fill="auto"/>
            <w:vAlign w:val="center"/>
            <w:hideMark/>
          </w:tcPr>
          <w:p w14:paraId="22146609" w14:textId="77777777" w:rsidR="001637A2" w:rsidRDefault="000E578B" w:rsidP="001637A2">
            <w:pPr>
              <w:jc w:val="both"/>
              <w:rPr>
                <w:rFonts w:ascii="Arial" w:eastAsia="Times New Roman" w:hAnsi="Arial" w:cs="Arial"/>
                <w:sz w:val="20"/>
                <w:szCs w:val="20"/>
              </w:rPr>
            </w:pPr>
            <w:r w:rsidRPr="007C6148">
              <w:rPr>
                <w:rFonts w:ascii="Arial" w:eastAsia="Times New Roman" w:hAnsi="Arial" w:cs="Arial"/>
                <w:sz w:val="20"/>
                <w:szCs w:val="20"/>
              </w:rPr>
              <w:t xml:space="preserve">CATETER NASAL PARA OXIGÊNIO Nº 08 </w:t>
            </w:r>
            <w:r w:rsidR="001637A2">
              <w:rPr>
                <w:rFonts w:ascii="Arial" w:eastAsia="Times New Roman" w:hAnsi="Arial" w:cs="Arial"/>
                <w:sz w:val="20"/>
                <w:szCs w:val="20"/>
              </w:rPr>
              <w:t xml:space="preserve">           </w:t>
            </w:r>
          </w:p>
          <w:p w14:paraId="752FBA6D" w14:textId="7423B79A" w:rsidR="000E578B" w:rsidRPr="007C6148" w:rsidRDefault="000E578B" w:rsidP="001637A2">
            <w:pPr>
              <w:jc w:val="both"/>
              <w:rPr>
                <w:rFonts w:ascii="Arial" w:eastAsia="Times New Roman" w:hAnsi="Arial" w:cs="Arial"/>
                <w:sz w:val="20"/>
                <w:szCs w:val="20"/>
              </w:rPr>
            </w:pPr>
            <w:proofErr w:type="spellStart"/>
            <w:r w:rsidRPr="007C6148">
              <w:rPr>
                <w:rFonts w:ascii="Arial" w:eastAsia="Times New Roman" w:hAnsi="Arial" w:cs="Arial"/>
                <w:sz w:val="20"/>
                <w:szCs w:val="20"/>
              </w:rPr>
              <w:t>SILICONIZADO</w:t>
            </w:r>
            <w:proofErr w:type="spellEnd"/>
            <w:r w:rsidRPr="007C6148">
              <w:rPr>
                <w:rFonts w:ascii="Arial" w:eastAsia="Times New Roman" w:hAnsi="Arial" w:cs="Arial"/>
                <w:sz w:val="20"/>
                <w:szCs w:val="20"/>
              </w:rPr>
              <w:t xml:space="preserve"> EM PVC, ESTÉRIL, ATÓXICO, COM CONECTOR UNIVERSAL. EMBALAGEM INDIVIDUAL, EM BLISTER RÍGIDO E PAPEL GRAU CIRÚRGICO E FILME TERMOPLÁSTICO, ABERTURA EM PÉTALA. NA EMBALAGEM DEVERA ESTAR IMPRESSO DADOS DE IDENTIFICAÇÃO, PROCEDÊNCIA, DATA DE FABRICAÇÃO, TIPO DE ESTERILIZAÇÃO, PRAZO DE VALIDADE E REGISTRO NO MINISTÉRIO DA SAÚDE.</w:t>
            </w:r>
          </w:p>
        </w:tc>
        <w:tc>
          <w:tcPr>
            <w:tcW w:w="1274" w:type="dxa"/>
            <w:tcBorders>
              <w:top w:val="nil"/>
              <w:left w:val="nil"/>
              <w:bottom w:val="single" w:sz="4" w:space="0" w:color="auto"/>
              <w:right w:val="single" w:sz="4" w:space="0" w:color="auto"/>
            </w:tcBorders>
            <w:shd w:val="clear" w:color="auto" w:fill="auto"/>
            <w:vAlign w:val="center"/>
            <w:hideMark/>
          </w:tcPr>
          <w:p w14:paraId="430FE1E1" w14:textId="77777777" w:rsidR="000E578B" w:rsidRPr="007C6148" w:rsidRDefault="000E578B" w:rsidP="000E578B">
            <w:pPr>
              <w:jc w:val="center"/>
              <w:rPr>
                <w:rFonts w:ascii="Arial" w:eastAsia="Times New Roman" w:hAnsi="Arial" w:cs="Arial"/>
                <w:sz w:val="20"/>
                <w:szCs w:val="20"/>
              </w:rPr>
            </w:pPr>
            <w:proofErr w:type="spellStart"/>
            <w:r w:rsidRPr="007C6148">
              <w:rPr>
                <w:rFonts w:ascii="Arial" w:eastAsia="Times New Roman" w:hAnsi="Arial" w:cs="Arial"/>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3595F5C" w14:textId="77777777" w:rsidR="000E578B" w:rsidRPr="007C6148" w:rsidRDefault="000E578B" w:rsidP="000E578B">
            <w:pPr>
              <w:jc w:val="center"/>
              <w:rPr>
                <w:rFonts w:ascii="Arial" w:eastAsia="Times New Roman" w:hAnsi="Arial" w:cs="Arial"/>
                <w:sz w:val="20"/>
                <w:szCs w:val="20"/>
              </w:rPr>
            </w:pPr>
            <w:r w:rsidRPr="007C6148">
              <w:rPr>
                <w:rFonts w:ascii="Arial" w:eastAsia="Times New Roman" w:hAnsi="Arial" w:cs="Arial"/>
                <w:sz w:val="20"/>
                <w:szCs w:val="20"/>
              </w:rPr>
              <w:t>50</w:t>
            </w:r>
          </w:p>
        </w:tc>
        <w:tc>
          <w:tcPr>
            <w:tcW w:w="1236" w:type="dxa"/>
            <w:tcBorders>
              <w:top w:val="nil"/>
              <w:left w:val="nil"/>
              <w:bottom w:val="single" w:sz="4" w:space="0" w:color="auto"/>
              <w:right w:val="single" w:sz="4" w:space="0" w:color="auto"/>
            </w:tcBorders>
          </w:tcPr>
          <w:p w14:paraId="775F076B" w14:textId="77777777" w:rsidR="000E578B" w:rsidRPr="007C6148" w:rsidRDefault="000E578B" w:rsidP="000E578B">
            <w:pPr>
              <w:jc w:val="center"/>
              <w:rPr>
                <w:rFonts w:ascii="Arial" w:eastAsia="Times New Roman" w:hAnsi="Arial" w:cs="Arial"/>
                <w:sz w:val="20"/>
                <w:szCs w:val="20"/>
              </w:rPr>
            </w:pPr>
          </w:p>
        </w:tc>
        <w:tc>
          <w:tcPr>
            <w:tcW w:w="1418" w:type="dxa"/>
            <w:tcBorders>
              <w:top w:val="nil"/>
              <w:left w:val="nil"/>
              <w:bottom w:val="single" w:sz="4" w:space="0" w:color="auto"/>
              <w:right w:val="single" w:sz="4" w:space="0" w:color="auto"/>
            </w:tcBorders>
          </w:tcPr>
          <w:p w14:paraId="13AC7F65" w14:textId="77777777" w:rsidR="000E578B" w:rsidRPr="007C6148" w:rsidRDefault="000E578B" w:rsidP="000E578B">
            <w:pPr>
              <w:jc w:val="center"/>
              <w:rPr>
                <w:rFonts w:ascii="Arial" w:eastAsia="Times New Roman" w:hAnsi="Arial" w:cs="Arial"/>
                <w:sz w:val="20"/>
                <w:szCs w:val="20"/>
              </w:rPr>
            </w:pPr>
          </w:p>
        </w:tc>
      </w:tr>
      <w:tr w:rsidR="004C1BD8" w:rsidRPr="007C6148" w14:paraId="5470174C" w14:textId="5BA01257"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7FF2A9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264</w:t>
            </w:r>
          </w:p>
        </w:tc>
        <w:tc>
          <w:tcPr>
            <w:tcW w:w="4908" w:type="dxa"/>
            <w:tcBorders>
              <w:top w:val="nil"/>
              <w:left w:val="nil"/>
              <w:bottom w:val="single" w:sz="4" w:space="0" w:color="auto"/>
              <w:right w:val="single" w:sz="4" w:space="0" w:color="auto"/>
            </w:tcBorders>
            <w:shd w:val="clear" w:color="auto" w:fill="auto"/>
            <w:vAlign w:val="center"/>
            <w:hideMark/>
          </w:tcPr>
          <w:p w14:paraId="783A68D4" w14:textId="77777777" w:rsidR="001637A2" w:rsidRDefault="000E578B" w:rsidP="001637A2">
            <w:pPr>
              <w:jc w:val="both"/>
              <w:rPr>
                <w:rFonts w:ascii="Arial" w:eastAsia="Times New Roman" w:hAnsi="Arial" w:cs="Arial"/>
                <w:sz w:val="20"/>
                <w:szCs w:val="20"/>
              </w:rPr>
            </w:pPr>
            <w:r w:rsidRPr="007C6148">
              <w:rPr>
                <w:rFonts w:ascii="Arial" w:eastAsia="Times New Roman" w:hAnsi="Arial" w:cs="Arial"/>
                <w:sz w:val="20"/>
                <w:szCs w:val="20"/>
              </w:rPr>
              <w:t>CATETER NASAL PARA OXIGÊNIO TIPO ÓCULOS USO ADULTO</w:t>
            </w:r>
            <w:r w:rsidR="001637A2">
              <w:rPr>
                <w:rFonts w:ascii="Arial" w:eastAsia="Times New Roman" w:hAnsi="Arial" w:cs="Arial"/>
                <w:sz w:val="20"/>
                <w:szCs w:val="20"/>
              </w:rPr>
              <w:t xml:space="preserve">                               </w:t>
            </w:r>
          </w:p>
          <w:p w14:paraId="531191E9" w14:textId="11374662" w:rsidR="000E578B" w:rsidRPr="007C6148" w:rsidRDefault="000E578B" w:rsidP="001637A2">
            <w:pPr>
              <w:jc w:val="both"/>
              <w:rPr>
                <w:rFonts w:ascii="Arial" w:eastAsia="Times New Roman" w:hAnsi="Arial" w:cs="Arial"/>
                <w:sz w:val="20"/>
                <w:szCs w:val="20"/>
              </w:rPr>
            </w:pPr>
            <w:r w:rsidRPr="007C6148">
              <w:rPr>
                <w:rFonts w:ascii="Arial" w:eastAsia="Times New Roman" w:hAnsi="Arial" w:cs="Arial"/>
                <w:sz w:val="20"/>
                <w:szCs w:val="20"/>
              </w:rPr>
              <w:t>DESCARTÁVEL. EMBALAGEM INDIVIDUAL, EM BLISTER RÍGIDO E PAPEL GRAU CIRÚRGICO E FILME TERMOPLÁSTICO, ABERTURA EM PÉTALA. NA EMBALAGEM DEVERA ESTAR IMPRESSO DADOS DE IDENTIFICAÇÃO, PROCEDÊNCIA, DATA DE FABRICAÇÃO, TIPO DE ESTERILIZAÇÃO, PRAZO DE VALIDADE E REGISTRO NO MINISTÉRIO DA SAÚDE.</w:t>
            </w:r>
          </w:p>
        </w:tc>
        <w:tc>
          <w:tcPr>
            <w:tcW w:w="1274" w:type="dxa"/>
            <w:tcBorders>
              <w:top w:val="nil"/>
              <w:left w:val="nil"/>
              <w:bottom w:val="single" w:sz="4" w:space="0" w:color="auto"/>
              <w:right w:val="single" w:sz="4" w:space="0" w:color="auto"/>
            </w:tcBorders>
            <w:shd w:val="clear" w:color="auto" w:fill="auto"/>
            <w:vAlign w:val="center"/>
            <w:hideMark/>
          </w:tcPr>
          <w:p w14:paraId="6417742E" w14:textId="77777777" w:rsidR="000E578B" w:rsidRPr="007C6148" w:rsidRDefault="000E578B" w:rsidP="000E578B">
            <w:pPr>
              <w:jc w:val="center"/>
              <w:rPr>
                <w:rFonts w:ascii="Arial" w:eastAsia="Times New Roman" w:hAnsi="Arial" w:cs="Arial"/>
                <w:sz w:val="20"/>
                <w:szCs w:val="20"/>
              </w:rPr>
            </w:pPr>
            <w:proofErr w:type="spellStart"/>
            <w:r w:rsidRPr="007C6148">
              <w:rPr>
                <w:rFonts w:ascii="Arial" w:eastAsia="Times New Roman" w:hAnsi="Arial" w:cs="Arial"/>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72D0EF0F" w14:textId="77777777" w:rsidR="000E578B" w:rsidRPr="007C6148" w:rsidRDefault="000E578B" w:rsidP="000E578B">
            <w:pPr>
              <w:jc w:val="center"/>
              <w:rPr>
                <w:rFonts w:ascii="Arial" w:eastAsia="Times New Roman" w:hAnsi="Arial" w:cs="Arial"/>
                <w:sz w:val="20"/>
                <w:szCs w:val="20"/>
              </w:rPr>
            </w:pPr>
            <w:r w:rsidRPr="007C6148">
              <w:rPr>
                <w:rFonts w:ascii="Arial" w:eastAsia="Times New Roman" w:hAnsi="Arial" w:cs="Arial"/>
                <w:sz w:val="20"/>
                <w:szCs w:val="20"/>
              </w:rPr>
              <w:t>1000</w:t>
            </w:r>
          </w:p>
        </w:tc>
        <w:tc>
          <w:tcPr>
            <w:tcW w:w="1236" w:type="dxa"/>
            <w:tcBorders>
              <w:top w:val="nil"/>
              <w:left w:val="nil"/>
              <w:bottom w:val="single" w:sz="4" w:space="0" w:color="auto"/>
              <w:right w:val="single" w:sz="4" w:space="0" w:color="auto"/>
            </w:tcBorders>
          </w:tcPr>
          <w:p w14:paraId="26EC8CD7" w14:textId="77777777" w:rsidR="000E578B" w:rsidRPr="007C6148" w:rsidRDefault="000E578B" w:rsidP="000E578B">
            <w:pPr>
              <w:jc w:val="center"/>
              <w:rPr>
                <w:rFonts w:ascii="Arial" w:eastAsia="Times New Roman" w:hAnsi="Arial" w:cs="Arial"/>
                <w:sz w:val="20"/>
                <w:szCs w:val="20"/>
              </w:rPr>
            </w:pPr>
          </w:p>
        </w:tc>
        <w:tc>
          <w:tcPr>
            <w:tcW w:w="1418" w:type="dxa"/>
            <w:tcBorders>
              <w:top w:val="nil"/>
              <w:left w:val="nil"/>
              <w:bottom w:val="single" w:sz="4" w:space="0" w:color="auto"/>
              <w:right w:val="single" w:sz="4" w:space="0" w:color="auto"/>
            </w:tcBorders>
          </w:tcPr>
          <w:p w14:paraId="5BE3E9E6" w14:textId="77777777" w:rsidR="000E578B" w:rsidRPr="007C6148" w:rsidRDefault="000E578B" w:rsidP="000E578B">
            <w:pPr>
              <w:jc w:val="center"/>
              <w:rPr>
                <w:rFonts w:ascii="Arial" w:eastAsia="Times New Roman" w:hAnsi="Arial" w:cs="Arial"/>
                <w:sz w:val="20"/>
                <w:szCs w:val="20"/>
              </w:rPr>
            </w:pPr>
          </w:p>
        </w:tc>
      </w:tr>
      <w:tr w:rsidR="004C1BD8" w:rsidRPr="007C6148" w14:paraId="7AB6E953" w14:textId="5190F592" w:rsidTr="004C1BD8">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B3A9A6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265</w:t>
            </w:r>
          </w:p>
        </w:tc>
        <w:tc>
          <w:tcPr>
            <w:tcW w:w="4908" w:type="dxa"/>
            <w:tcBorders>
              <w:top w:val="nil"/>
              <w:left w:val="nil"/>
              <w:bottom w:val="single" w:sz="4" w:space="0" w:color="auto"/>
              <w:right w:val="single" w:sz="4" w:space="0" w:color="auto"/>
            </w:tcBorders>
            <w:shd w:val="clear" w:color="auto" w:fill="auto"/>
            <w:vAlign w:val="center"/>
            <w:hideMark/>
          </w:tcPr>
          <w:p w14:paraId="4CCA64AA" w14:textId="77777777" w:rsidR="00970891" w:rsidRDefault="000E578B" w:rsidP="00970891">
            <w:pPr>
              <w:jc w:val="both"/>
              <w:rPr>
                <w:rFonts w:ascii="Arial" w:eastAsia="Times New Roman" w:hAnsi="Arial" w:cs="Arial"/>
                <w:sz w:val="20"/>
                <w:szCs w:val="20"/>
              </w:rPr>
            </w:pPr>
            <w:r w:rsidRPr="007C6148">
              <w:rPr>
                <w:rFonts w:ascii="Arial" w:eastAsia="Times New Roman" w:hAnsi="Arial" w:cs="Arial"/>
                <w:sz w:val="20"/>
                <w:szCs w:val="20"/>
              </w:rPr>
              <w:t xml:space="preserve">CATETER NASAL PARA OXIGÊNIO TIPO ÓCULOS DESCARTÁVEL USO INFANTIL. </w:t>
            </w:r>
            <w:r w:rsidR="00970891">
              <w:rPr>
                <w:rFonts w:ascii="Arial" w:eastAsia="Times New Roman" w:hAnsi="Arial" w:cs="Arial"/>
                <w:sz w:val="20"/>
                <w:szCs w:val="20"/>
              </w:rPr>
              <w:t xml:space="preserve">       </w:t>
            </w:r>
          </w:p>
          <w:p w14:paraId="42420216" w14:textId="7C51FC6A" w:rsidR="000E578B" w:rsidRPr="007C6148" w:rsidRDefault="000E578B" w:rsidP="00970891">
            <w:pPr>
              <w:jc w:val="both"/>
              <w:rPr>
                <w:rFonts w:ascii="Arial" w:eastAsia="Times New Roman" w:hAnsi="Arial" w:cs="Arial"/>
                <w:sz w:val="20"/>
                <w:szCs w:val="20"/>
              </w:rPr>
            </w:pPr>
            <w:r w:rsidRPr="007C6148">
              <w:rPr>
                <w:rFonts w:ascii="Arial" w:eastAsia="Times New Roman" w:hAnsi="Arial" w:cs="Arial"/>
                <w:sz w:val="20"/>
                <w:szCs w:val="20"/>
              </w:rPr>
              <w:t xml:space="preserve">EMBALAGEM INDIVIDUAL, EM BLISTER RÍGIDO E PAPEL GRAU CIRÚRGICO E FILME TERMOPLÁSTICO, ABERTURA EM PÉTALA. NA EMBALAGEM DEVERA ESTAR IMPRESSO DADOS DE IDENTIFICAÇÃO, PROCEDÊNCIA, DATA DE FABRICAÇÃO, TIPO DE ESTERILIZAÇÃO, PRAZO DE VALIDADE E REGISTRO NO MINISTÉRIO DA SAÚDE. </w:t>
            </w:r>
          </w:p>
        </w:tc>
        <w:tc>
          <w:tcPr>
            <w:tcW w:w="1274" w:type="dxa"/>
            <w:tcBorders>
              <w:top w:val="nil"/>
              <w:left w:val="nil"/>
              <w:bottom w:val="single" w:sz="4" w:space="0" w:color="auto"/>
              <w:right w:val="single" w:sz="4" w:space="0" w:color="auto"/>
            </w:tcBorders>
            <w:shd w:val="clear" w:color="auto" w:fill="auto"/>
            <w:vAlign w:val="center"/>
            <w:hideMark/>
          </w:tcPr>
          <w:p w14:paraId="7956E752" w14:textId="77777777" w:rsidR="000E578B" w:rsidRPr="007C6148" w:rsidRDefault="000E578B" w:rsidP="000E578B">
            <w:pPr>
              <w:jc w:val="center"/>
              <w:rPr>
                <w:rFonts w:ascii="Arial" w:eastAsia="Times New Roman" w:hAnsi="Arial" w:cs="Arial"/>
                <w:sz w:val="20"/>
                <w:szCs w:val="20"/>
              </w:rPr>
            </w:pPr>
            <w:proofErr w:type="spellStart"/>
            <w:r w:rsidRPr="007C6148">
              <w:rPr>
                <w:rFonts w:ascii="Arial" w:eastAsia="Times New Roman" w:hAnsi="Arial" w:cs="Arial"/>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5F5331F" w14:textId="77777777" w:rsidR="000E578B" w:rsidRPr="007C6148" w:rsidRDefault="000E578B" w:rsidP="000E578B">
            <w:pPr>
              <w:jc w:val="center"/>
              <w:rPr>
                <w:rFonts w:ascii="Arial" w:eastAsia="Times New Roman" w:hAnsi="Arial" w:cs="Arial"/>
                <w:sz w:val="20"/>
                <w:szCs w:val="20"/>
              </w:rPr>
            </w:pPr>
            <w:r w:rsidRPr="007C6148">
              <w:rPr>
                <w:rFonts w:ascii="Arial" w:eastAsia="Times New Roman" w:hAnsi="Arial" w:cs="Arial"/>
                <w:sz w:val="20"/>
                <w:szCs w:val="20"/>
              </w:rPr>
              <w:t>500</w:t>
            </w:r>
          </w:p>
        </w:tc>
        <w:tc>
          <w:tcPr>
            <w:tcW w:w="1236" w:type="dxa"/>
            <w:tcBorders>
              <w:top w:val="nil"/>
              <w:left w:val="nil"/>
              <w:bottom w:val="single" w:sz="4" w:space="0" w:color="auto"/>
              <w:right w:val="single" w:sz="4" w:space="0" w:color="auto"/>
            </w:tcBorders>
          </w:tcPr>
          <w:p w14:paraId="4129B3C9" w14:textId="77777777" w:rsidR="000E578B" w:rsidRPr="007C6148" w:rsidRDefault="000E578B" w:rsidP="000E578B">
            <w:pPr>
              <w:jc w:val="center"/>
              <w:rPr>
                <w:rFonts w:ascii="Arial" w:eastAsia="Times New Roman" w:hAnsi="Arial" w:cs="Arial"/>
                <w:sz w:val="20"/>
                <w:szCs w:val="20"/>
              </w:rPr>
            </w:pPr>
          </w:p>
        </w:tc>
        <w:tc>
          <w:tcPr>
            <w:tcW w:w="1418" w:type="dxa"/>
            <w:tcBorders>
              <w:top w:val="nil"/>
              <w:left w:val="nil"/>
              <w:bottom w:val="single" w:sz="4" w:space="0" w:color="auto"/>
              <w:right w:val="single" w:sz="4" w:space="0" w:color="auto"/>
            </w:tcBorders>
          </w:tcPr>
          <w:p w14:paraId="77E30660" w14:textId="77777777" w:rsidR="000E578B" w:rsidRPr="007C6148" w:rsidRDefault="000E578B" w:rsidP="000E578B">
            <w:pPr>
              <w:jc w:val="center"/>
              <w:rPr>
                <w:rFonts w:ascii="Arial" w:eastAsia="Times New Roman" w:hAnsi="Arial" w:cs="Arial"/>
                <w:sz w:val="20"/>
                <w:szCs w:val="20"/>
              </w:rPr>
            </w:pPr>
          </w:p>
        </w:tc>
      </w:tr>
      <w:tr w:rsidR="004C1BD8" w:rsidRPr="007C6148" w14:paraId="0E2DB727" w14:textId="5B788157" w:rsidTr="004C1BD8">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62216C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266</w:t>
            </w:r>
          </w:p>
        </w:tc>
        <w:tc>
          <w:tcPr>
            <w:tcW w:w="4908" w:type="dxa"/>
            <w:tcBorders>
              <w:top w:val="nil"/>
              <w:left w:val="nil"/>
              <w:bottom w:val="single" w:sz="4" w:space="0" w:color="auto"/>
              <w:right w:val="single" w:sz="4" w:space="0" w:color="auto"/>
            </w:tcBorders>
            <w:shd w:val="clear" w:color="auto" w:fill="auto"/>
            <w:vAlign w:val="center"/>
            <w:hideMark/>
          </w:tcPr>
          <w:p w14:paraId="43E9B62A" w14:textId="77777777" w:rsidR="00970891" w:rsidRDefault="000E578B" w:rsidP="00970891">
            <w:pPr>
              <w:jc w:val="both"/>
              <w:rPr>
                <w:rFonts w:ascii="Arial" w:eastAsia="Times New Roman" w:hAnsi="Arial" w:cs="Arial"/>
                <w:sz w:val="20"/>
                <w:szCs w:val="20"/>
              </w:rPr>
            </w:pPr>
            <w:proofErr w:type="spellStart"/>
            <w:r w:rsidRPr="007C6148">
              <w:rPr>
                <w:rFonts w:ascii="Arial" w:eastAsia="Times New Roman" w:hAnsi="Arial" w:cs="Arial"/>
                <w:sz w:val="20"/>
                <w:szCs w:val="20"/>
              </w:rPr>
              <w:t>CLAMP</w:t>
            </w:r>
            <w:proofErr w:type="spellEnd"/>
            <w:r w:rsidRPr="007C6148">
              <w:rPr>
                <w:rFonts w:ascii="Arial" w:eastAsia="Times New Roman" w:hAnsi="Arial" w:cs="Arial"/>
                <w:sz w:val="20"/>
                <w:szCs w:val="20"/>
              </w:rPr>
              <w:t xml:space="preserve"> UMBILICAL </w:t>
            </w:r>
          </w:p>
          <w:p w14:paraId="74D0B36C" w14:textId="62B48F48" w:rsidR="000E578B" w:rsidRPr="007C6148" w:rsidRDefault="000E578B" w:rsidP="00970891">
            <w:pPr>
              <w:jc w:val="both"/>
              <w:rPr>
                <w:rFonts w:ascii="Arial" w:eastAsia="Times New Roman" w:hAnsi="Arial" w:cs="Arial"/>
                <w:sz w:val="20"/>
                <w:szCs w:val="20"/>
              </w:rPr>
            </w:pPr>
            <w:r w:rsidRPr="007C6148">
              <w:rPr>
                <w:rFonts w:ascii="Arial" w:eastAsia="Times New Roman" w:hAnsi="Arial" w:cs="Arial"/>
                <w:sz w:val="20"/>
                <w:szCs w:val="20"/>
              </w:rPr>
              <w:t xml:space="preserve">ESTERILIZADO, LIGADURA, FECHAMENTO DO CORDÃO UMBILICAL, PRODUTO DE USO ÚNICO, DESCARTÁVEL, CONFECCIONADO EM CORPO ÚNICO, ESTERILIZADO POR OXIDO DE ETILENO, ATÓXICO, </w:t>
            </w:r>
            <w:proofErr w:type="spellStart"/>
            <w:r w:rsidRPr="007C6148">
              <w:rPr>
                <w:rFonts w:ascii="Arial" w:eastAsia="Times New Roman" w:hAnsi="Arial" w:cs="Arial"/>
                <w:sz w:val="20"/>
                <w:szCs w:val="20"/>
              </w:rPr>
              <w:t>APIROGÊNICO</w:t>
            </w:r>
            <w:proofErr w:type="spellEnd"/>
            <w:r w:rsidRPr="007C6148">
              <w:rPr>
                <w:rFonts w:ascii="Arial" w:eastAsia="Times New Roman" w:hAnsi="Arial" w:cs="Arial"/>
                <w:sz w:val="20"/>
                <w:szCs w:val="20"/>
              </w:rPr>
              <w:t xml:space="preserve"> E ANTIALÉRGI</w:t>
            </w:r>
            <w:r>
              <w:rPr>
                <w:rFonts w:ascii="Arial" w:eastAsia="Times New Roman" w:hAnsi="Arial" w:cs="Arial"/>
                <w:sz w:val="20"/>
                <w:szCs w:val="20"/>
              </w:rPr>
              <w:t>C</w:t>
            </w:r>
            <w:r w:rsidRPr="007C6148">
              <w:rPr>
                <w:rFonts w:ascii="Arial" w:eastAsia="Times New Roman" w:hAnsi="Arial" w:cs="Arial"/>
                <w:sz w:val="20"/>
                <w:szCs w:val="20"/>
              </w:rPr>
              <w:t>O, COMERCIALIZADO EM EMBALAGENS INDIVIDUAIS</w:t>
            </w:r>
          </w:p>
        </w:tc>
        <w:tc>
          <w:tcPr>
            <w:tcW w:w="1274" w:type="dxa"/>
            <w:tcBorders>
              <w:top w:val="nil"/>
              <w:left w:val="nil"/>
              <w:bottom w:val="single" w:sz="4" w:space="0" w:color="auto"/>
              <w:right w:val="single" w:sz="4" w:space="0" w:color="auto"/>
            </w:tcBorders>
            <w:shd w:val="clear" w:color="auto" w:fill="auto"/>
            <w:vAlign w:val="center"/>
            <w:hideMark/>
          </w:tcPr>
          <w:p w14:paraId="05801BFE" w14:textId="77777777" w:rsidR="000E578B" w:rsidRPr="007C6148" w:rsidRDefault="000E578B" w:rsidP="000E578B">
            <w:pPr>
              <w:jc w:val="center"/>
              <w:rPr>
                <w:rFonts w:ascii="Arial" w:eastAsia="Times New Roman" w:hAnsi="Arial" w:cs="Arial"/>
                <w:sz w:val="20"/>
                <w:szCs w:val="20"/>
              </w:rPr>
            </w:pPr>
            <w:proofErr w:type="spellStart"/>
            <w:r w:rsidRPr="007C6148">
              <w:rPr>
                <w:rFonts w:ascii="Arial" w:eastAsia="Times New Roman" w:hAnsi="Arial" w:cs="Arial"/>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EBE862A" w14:textId="77777777" w:rsidR="000E578B" w:rsidRPr="007C6148" w:rsidRDefault="000E578B" w:rsidP="000E578B">
            <w:pPr>
              <w:jc w:val="center"/>
              <w:rPr>
                <w:rFonts w:ascii="Arial" w:eastAsia="Times New Roman" w:hAnsi="Arial" w:cs="Arial"/>
                <w:sz w:val="20"/>
                <w:szCs w:val="20"/>
              </w:rPr>
            </w:pPr>
            <w:r w:rsidRPr="007C6148">
              <w:rPr>
                <w:rFonts w:ascii="Arial" w:eastAsia="Times New Roman" w:hAnsi="Arial" w:cs="Arial"/>
                <w:sz w:val="20"/>
                <w:szCs w:val="20"/>
              </w:rPr>
              <w:t>500</w:t>
            </w:r>
          </w:p>
        </w:tc>
        <w:tc>
          <w:tcPr>
            <w:tcW w:w="1236" w:type="dxa"/>
            <w:tcBorders>
              <w:top w:val="nil"/>
              <w:left w:val="nil"/>
              <w:bottom w:val="single" w:sz="4" w:space="0" w:color="auto"/>
              <w:right w:val="single" w:sz="4" w:space="0" w:color="auto"/>
            </w:tcBorders>
          </w:tcPr>
          <w:p w14:paraId="3906D92C" w14:textId="77777777" w:rsidR="000E578B" w:rsidRPr="007C6148" w:rsidRDefault="000E578B" w:rsidP="000E578B">
            <w:pPr>
              <w:jc w:val="center"/>
              <w:rPr>
                <w:rFonts w:ascii="Arial" w:eastAsia="Times New Roman" w:hAnsi="Arial" w:cs="Arial"/>
                <w:sz w:val="20"/>
                <w:szCs w:val="20"/>
              </w:rPr>
            </w:pPr>
          </w:p>
        </w:tc>
        <w:tc>
          <w:tcPr>
            <w:tcW w:w="1418" w:type="dxa"/>
            <w:tcBorders>
              <w:top w:val="nil"/>
              <w:left w:val="nil"/>
              <w:bottom w:val="single" w:sz="4" w:space="0" w:color="auto"/>
              <w:right w:val="single" w:sz="4" w:space="0" w:color="auto"/>
            </w:tcBorders>
          </w:tcPr>
          <w:p w14:paraId="56C63C68" w14:textId="77777777" w:rsidR="000E578B" w:rsidRPr="007C6148" w:rsidRDefault="000E578B" w:rsidP="000E578B">
            <w:pPr>
              <w:jc w:val="center"/>
              <w:rPr>
                <w:rFonts w:ascii="Arial" w:eastAsia="Times New Roman" w:hAnsi="Arial" w:cs="Arial"/>
                <w:sz w:val="20"/>
                <w:szCs w:val="20"/>
              </w:rPr>
            </w:pPr>
          </w:p>
        </w:tc>
      </w:tr>
      <w:tr w:rsidR="004C1BD8" w:rsidRPr="007C6148" w14:paraId="7BCD430B" w14:textId="0E08504E"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AD807F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lastRenderedPageBreak/>
              <w:t>267</w:t>
            </w:r>
          </w:p>
        </w:tc>
        <w:tc>
          <w:tcPr>
            <w:tcW w:w="4908" w:type="dxa"/>
            <w:tcBorders>
              <w:top w:val="nil"/>
              <w:left w:val="nil"/>
              <w:bottom w:val="single" w:sz="4" w:space="0" w:color="auto"/>
              <w:right w:val="single" w:sz="4" w:space="0" w:color="auto"/>
            </w:tcBorders>
            <w:shd w:val="clear" w:color="auto" w:fill="auto"/>
            <w:vAlign w:val="center"/>
            <w:hideMark/>
          </w:tcPr>
          <w:p w14:paraId="242998F8" w14:textId="77777777" w:rsidR="00970891" w:rsidRDefault="000E578B" w:rsidP="00970891">
            <w:pPr>
              <w:jc w:val="both"/>
              <w:rPr>
                <w:rFonts w:ascii="Arial" w:eastAsia="Times New Roman" w:hAnsi="Arial" w:cs="Arial"/>
                <w:sz w:val="20"/>
                <w:szCs w:val="20"/>
              </w:rPr>
            </w:pPr>
            <w:r w:rsidRPr="007C6148">
              <w:rPr>
                <w:rFonts w:ascii="Arial" w:eastAsia="Times New Roman" w:hAnsi="Arial" w:cs="Arial"/>
                <w:sz w:val="20"/>
                <w:szCs w:val="20"/>
              </w:rPr>
              <w:t xml:space="preserve">CLOREXIDINA SOLUÇÃO 2% ALCOÓLICA </w:t>
            </w:r>
            <w:r w:rsidR="00970891">
              <w:rPr>
                <w:rFonts w:ascii="Arial" w:eastAsia="Times New Roman" w:hAnsi="Arial" w:cs="Arial"/>
                <w:sz w:val="20"/>
                <w:szCs w:val="20"/>
              </w:rPr>
              <w:t xml:space="preserve">       </w:t>
            </w:r>
          </w:p>
          <w:p w14:paraId="1CB7774A" w14:textId="659ACBF3" w:rsidR="000E578B" w:rsidRPr="007C6148" w:rsidRDefault="000E578B" w:rsidP="00970891">
            <w:pPr>
              <w:jc w:val="both"/>
              <w:rPr>
                <w:rFonts w:ascii="Arial" w:eastAsia="Times New Roman" w:hAnsi="Arial" w:cs="Arial"/>
                <w:sz w:val="20"/>
                <w:szCs w:val="20"/>
              </w:rPr>
            </w:pPr>
            <w:r w:rsidRPr="007C6148">
              <w:rPr>
                <w:rFonts w:ascii="Arial" w:eastAsia="Times New Roman" w:hAnsi="Arial" w:cs="Arial"/>
                <w:sz w:val="20"/>
                <w:szCs w:val="20"/>
              </w:rPr>
              <w:t xml:space="preserve">FRASCO COM 1000 ML. APRESENTAR REGISTRO DOS PRODUTOS NA ANVISA E CERTIFICADO DE BOAS PRÁTICAS, FABRICAÇÃO E CONTROLE </w:t>
            </w:r>
          </w:p>
        </w:tc>
        <w:tc>
          <w:tcPr>
            <w:tcW w:w="1274" w:type="dxa"/>
            <w:tcBorders>
              <w:top w:val="nil"/>
              <w:left w:val="nil"/>
              <w:bottom w:val="single" w:sz="4" w:space="0" w:color="auto"/>
              <w:right w:val="single" w:sz="4" w:space="0" w:color="auto"/>
            </w:tcBorders>
            <w:shd w:val="clear" w:color="auto" w:fill="auto"/>
            <w:vAlign w:val="center"/>
            <w:hideMark/>
          </w:tcPr>
          <w:p w14:paraId="45680775" w14:textId="77777777" w:rsidR="000E578B" w:rsidRPr="007C6148" w:rsidRDefault="000E578B" w:rsidP="000E578B">
            <w:pPr>
              <w:jc w:val="center"/>
              <w:rPr>
                <w:rFonts w:ascii="Arial" w:eastAsia="Times New Roman" w:hAnsi="Arial" w:cs="Arial"/>
                <w:sz w:val="20"/>
                <w:szCs w:val="20"/>
              </w:rPr>
            </w:pPr>
            <w:r w:rsidRPr="007C6148">
              <w:rPr>
                <w:rFonts w:ascii="Arial" w:eastAsia="Times New Roman" w:hAnsi="Arial" w:cs="Arial"/>
                <w:sz w:val="20"/>
                <w:szCs w:val="20"/>
              </w:rPr>
              <w:t>LT</w:t>
            </w:r>
          </w:p>
        </w:tc>
        <w:tc>
          <w:tcPr>
            <w:tcW w:w="1175" w:type="dxa"/>
            <w:tcBorders>
              <w:top w:val="nil"/>
              <w:left w:val="nil"/>
              <w:bottom w:val="single" w:sz="4" w:space="0" w:color="auto"/>
              <w:right w:val="single" w:sz="4" w:space="0" w:color="auto"/>
            </w:tcBorders>
            <w:shd w:val="clear" w:color="auto" w:fill="auto"/>
            <w:vAlign w:val="center"/>
            <w:hideMark/>
          </w:tcPr>
          <w:p w14:paraId="42F2E879" w14:textId="77777777" w:rsidR="000E578B" w:rsidRPr="007C6148" w:rsidRDefault="000E578B" w:rsidP="000E578B">
            <w:pPr>
              <w:jc w:val="center"/>
              <w:rPr>
                <w:rFonts w:ascii="Arial" w:eastAsia="Times New Roman" w:hAnsi="Arial" w:cs="Arial"/>
                <w:sz w:val="20"/>
                <w:szCs w:val="20"/>
              </w:rPr>
            </w:pPr>
            <w:r w:rsidRPr="007C6148">
              <w:rPr>
                <w:rFonts w:ascii="Arial" w:eastAsia="Times New Roman" w:hAnsi="Arial" w:cs="Arial"/>
                <w:sz w:val="20"/>
                <w:szCs w:val="20"/>
              </w:rPr>
              <w:t>60</w:t>
            </w:r>
          </w:p>
        </w:tc>
        <w:tc>
          <w:tcPr>
            <w:tcW w:w="1236" w:type="dxa"/>
            <w:tcBorders>
              <w:top w:val="nil"/>
              <w:left w:val="nil"/>
              <w:bottom w:val="single" w:sz="4" w:space="0" w:color="auto"/>
              <w:right w:val="single" w:sz="4" w:space="0" w:color="auto"/>
            </w:tcBorders>
          </w:tcPr>
          <w:p w14:paraId="6FFD70BD" w14:textId="77777777" w:rsidR="000E578B" w:rsidRPr="007C6148" w:rsidRDefault="000E578B" w:rsidP="000E578B">
            <w:pPr>
              <w:jc w:val="center"/>
              <w:rPr>
                <w:rFonts w:ascii="Arial" w:eastAsia="Times New Roman" w:hAnsi="Arial" w:cs="Arial"/>
                <w:sz w:val="20"/>
                <w:szCs w:val="20"/>
              </w:rPr>
            </w:pPr>
          </w:p>
        </w:tc>
        <w:tc>
          <w:tcPr>
            <w:tcW w:w="1418" w:type="dxa"/>
            <w:tcBorders>
              <w:top w:val="nil"/>
              <w:left w:val="nil"/>
              <w:bottom w:val="single" w:sz="4" w:space="0" w:color="auto"/>
              <w:right w:val="single" w:sz="4" w:space="0" w:color="auto"/>
            </w:tcBorders>
          </w:tcPr>
          <w:p w14:paraId="68DAE989" w14:textId="77777777" w:rsidR="000E578B" w:rsidRPr="007C6148" w:rsidRDefault="000E578B" w:rsidP="000E578B">
            <w:pPr>
              <w:jc w:val="center"/>
              <w:rPr>
                <w:rFonts w:ascii="Arial" w:eastAsia="Times New Roman" w:hAnsi="Arial" w:cs="Arial"/>
                <w:sz w:val="20"/>
                <w:szCs w:val="20"/>
              </w:rPr>
            </w:pPr>
          </w:p>
        </w:tc>
      </w:tr>
      <w:tr w:rsidR="004C1BD8" w:rsidRPr="007C6148" w14:paraId="44D6EBE0" w14:textId="313E15BF"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C91FC1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268</w:t>
            </w:r>
          </w:p>
        </w:tc>
        <w:tc>
          <w:tcPr>
            <w:tcW w:w="4908" w:type="dxa"/>
            <w:tcBorders>
              <w:top w:val="nil"/>
              <w:left w:val="nil"/>
              <w:bottom w:val="single" w:sz="4" w:space="0" w:color="auto"/>
              <w:right w:val="single" w:sz="4" w:space="0" w:color="auto"/>
            </w:tcBorders>
            <w:shd w:val="clear" w:color="auto" w:fill="auto"/>
            <w:vAlign w:val="center"/>
            <w:hideMark/>
          </w:tcPr>
          <w:p w14:paraId="57804123"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COLAR CERVICAL DE ESPUMA - ADULTO</w:t>
            </w:r>
          </w:p>
        </w:tc>
        <w:tc>
          <w:tcPr>
            <w:tcW w:w="1274" w:type="dxa"/>
            <w:tcBorders>
              <w:top w:val="nil"/>
              <w:left w:val="nil"/>
              <w:bottom w:val="single" w:sz="4" w:space="0" w:color="auto"/>
              <w:right w:val="single" w:sz="4" w:space="0" w:color="auto"/>
            </w:tcBorders>
            <w:shd w:val="clear" w:color="auto" w:fill="auto"/>
            <w:vAlign w:val="center"/>
            <w:hideMark/>
          </w:tcPr>
          <w:p w14:paraId="6E4FCC8E"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0667528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c>
          <w:tcPr>
            <w:tcW w:w="1236" w:type="dxa"/>
            <w:tcBorders>
              <w:top w:val="nil"/>
              <w:left w:val="nil"/>
              <w:bottom w:val="single" w:sz="4" w:space="0" w:color="auto"/>
              <w:right w:val="single" w:sz="4" w:space="0" w:color="auto"/>
            </w:tcBorders>
          </w:tcPr>
          <w:p w14:paraId="35D50639"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85C7746"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0B94618" w14:textId="1E58859C"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423C57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269</w:t>
            </w:r>
          </w:p>
        </w:tc>
        <w:tc>
          <w:tcPr>
            <w:tcW w:w="4908" w:type="dxa"/>
            <w:tcBorders>
              <w:top w:val="nil"/>
              <w:left w:val="nil"/>
              <w:bottom w:val="single" w:sz="4" w:space="0" w:color="auto"/>
              <w:right w:val="single" w:sz="4" w:space="0" w:color="auto"/>
            </w:tcBorders>
            <w:shd w:val="clear" w:color="auto" w:fill="auto"/>
            <w:vAlign w:val="center"/>
            <w:hideMark/>
          </w:tcPr>
          <w:p w14:paraId="6B5C59CC"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COLAR CERVICAL DE ESPUMA - INFANTIL</w:t>
            </w:r>
          </w:p>
        </w:tc>
        <w:tc>
          <w:tcPr>
            <w:tcW w:w="1274" w:type="dxa"/>
            <w:tcBorders>
              <w:top w:val="nil"/>
              <w:left w:val="nil"/>
              <w:bottom w:val="single" w:sz="4" w:space="0" w:color="auto"/>
              <w:right w:val="single" w:sz="4" w:space="0" w:color="auto"/>
            </w:tcBorders>
            <w:shd w:val="clear" w:color="auto" w:fill="auto"/>
            <w:vAlign w:val="center"/>
            <w:hideMark/>
          </w:tcPr>
          <w:p w14:paraId="50EDDDF2"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0686A0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c>
          <w:tcPr>
            <w:tcW w:w="1236" w:type="dxa"/>
            <w:tcBorders>
              <w:top w:val="nil"/>
              <w:left w:val="nil"/>
              <w:bottom w:val="single" w:sz="4" w:space="0" w:color="auto"/>
              <w:right w:val="single" w:sz="4" w:space="0" w:color="auto"/>
            </w:tcBorders>
          </w:tcPr>
          <w:p w14:paraId="450A6898"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B5B6E87"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F57E7E4" w14:textId="3DAC0CAE"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EC2EA9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270</w:t>
            </w:r>
          </w:p>
        </w:tc>
        <w:tc>
          <w:tcPr>
            <w:tcW w:w="4908" w:type="dxa"/>
            <w:tcBorders>
              <w:top w:val="nil"/>
              <w:left w:val="nil"/>
              <w:bottom w:val="single" w:sz="4" w:space="0" w:color="auto"/>
              <w:right w:val="single" w:sz="4" w:space="0" w:color="auto"/>
            </w:tcBorders>
            <w:shd w:val="clear" w:color="auto" w:fill="auto"/>
            <w:vAlign w:val="center"/>
            <w:hideMark/>
          </w:tcPr>
          <w:p w14:paraId="46AECE4B" w14:textId="77777777" w:rsidR="000E578B" w:rsidRPr="007C6148" w:rsidRDefault="000E578B" w:rsidP="00970891">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COLAR CERVICAL PARA RESGATE - TAM G (Polietileno de alta densidade revestido com espuma EVA)</w:t>
            </w:r>
          </w:p>
        </w:tc>
        <w:tc>
          <w:tcPr>
            <w:tcW w:w="1274" w:type="dxa"/>
            <w:tcBorders>
              <w:top w:val="nil"/>
              <w:left w:val="nil"/>
              <w:bottom w:val="single" w:sz="4" w:space="0" w:color="auto"/>
              <w:right w:val="single" w:sz="4" w:space="0" w:color="auto"/>
            </w:tcBorders>
            <w:shd w:val="clear" w:color="auto" w:fill="auto"/>
            <w:vAlign w:val="center"/>
            <w:hideMark/>
          </w:tcPr>
          <w:p w14:paraId="3B2CDD80"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33A519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c>
          <w:tcPr>
            <w:tcW w:w="1236" w:type="dxa"/>
            <w:tcBorders>
              <w:top w:val="nil"/>
              <w:left w:val="nil"/>
              <w:bottom w:val="single" w:sz="4" w:space="0" w:color="auto"/>
              <w:right w:val="single" w:sz="4" w:space="0" w:color="auto"/>
            </w:tcBorders>
          </w:tcPr>
          <w:p w14:paraId="0C6F4EAC"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529DFB2"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60CEA35" w14:textId="527786E1" w:rsidTr="004C1BD8">
        <w:trPr>
          <w:trHeight w:val="51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A67E2D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271</w:t>
            </w:r>
          </w:p>
        </w:tc>
        <w:tc>
          <w:tcPr>
            <w:tcW w:w="4908" w:type="dxa"/>
            <w:tcBorders>
              <w:top w:val="nil"/>
              <w:left w:val="nil"/>
              <w:bottom w:val="single" w:sz="4" w:space="0" w:color="auto"/>
              <w:right w:val="single" w:sz="4" w:space="0" w:color="auto"/>
            </w:tcBorders>
            <w:shd w:val="clear" w:color="auto" w:fill="auto"/>
            <w:vAlign w:val="center"/>
            <w:hideMark/>
          </w:tcPr>
          <w:p w14:paraId="5E76BAE8" w14:textId="77777777" w:rsidR="000E578B" w:rsidRPr="007C6148" w:rsidRDefault="000E578B" w:rsidP="00970891">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COLAR CERVICAL PARA RESGATE - TAM M (Polietileno de alta densidade revestido com espuma EVA)</w:t>
            </w:r>
          </w:p>
        </w:tc>
        <w:tc>
          <w:tcPr>
            <w:tcW w:w="1274" w:type="dxa"/>
            <w:tcBorders>
              <w:top w:val="nil"/>
              <w:left w:val="nil"/>
              <w:bottom w:val="single" w:sz="4" w:space="0" w:color="auto"/>
              <w:right w:val="single" w:sz="4" w:space="0" w:color="auto"/>
            </w:tcBorders>
            <w:shd w:val="clear" w:color="auto" w:fill="auto"/>
            <w:vAlign w:val="center"/>
            <w:hideMark/>
          </w:tcPr>
          <w:p w14:paraId="0BED3DD6"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769EF4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c>
          <w:tcPr>
            <w:tcW w:w="1236" w:type="dxa"/>
            <w:tcBorders>
              <w:top w:val="nil"/>
              <w:left w:val="nil"/>
              <w:bottom w:val="single" w:sz="4" w:space="0" w:color="auto"/>
              <w:right w:val="single" w:sz="4" w:space="0" w:color="auto"/>
            </w:tcBorders>
          </w:tcPr>
          <w:p w14:paraId="4E7E5010"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ED245FC"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4F34DE1" w14:textId="43D3BC06"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881B95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272</w:t>
            </w:r>
          </w:p>
        </w:tc>
        <w:tc>
          <w:tcPr>
            <w:tcW w:w="4908" w:type="dxa"/>
            <w:tcBorders>
              <w:top w:val="nil"/>
              <w:left w:val="nil"/>
              <w:bottom w:val="single" w:sz="4" w:space="0" w:color="auto"/>
              <w:right w:val="single" w:sz="4" w:space="0" w:color="auto"/>
            </w:tcBorders>
            <w:shd w:val="clear" w:color="auto" w:fill="auto"/>
            <w:vAlign w:val="center"/>
            <w:hideMark/>
          </w:tcPr>
          <w:p w14:paraId="03AF0589" w14:textId="5C2DA526" w:rsidR="000E578B" w:rsidRPr="007C6148" w:rsidRDefault="000E578B" w:rsidP="000E578B">
            <w:pPr>
              <w:rPr>
                <w:rFonts w:ascii="Arial" w:eastAsia="Times New Roman" w:hAnsi="Arial" w:cs="Arial"/>
                <w:sz w:val="20"/>
                <w:szCs w:val="20"/>
              </w:rPr>
            </w:pPr>
            <w:r w:rsidRPr="007C6148">
              <w:rPr>
                <w:rFonts w:ascii="Arial" w:eastAsia="Times New Roman" w:hAnsi="Arial" w:cs="Arial"/>
                <w:sz w:val="20"/>
                <w:szCs w:val="20"/>
              </w:rPr>
              <w:t>COLCHÃO CAIXA DE OVO                                                               DIMENSÕES 1,90 X 0,80 X 4</w:t>
            </w:r>
            <w:r w:rsidR="00693CC6">
              <w:rPr>
                <w:rFonts w:ascii="Arial" w:eastAsia="Times New Roman" w:hAnsi="Arial" w:cs="Arial"/>
                <w:sz w:val="20"/>
                <w:szCs w:val="20"/>
              </w:rPr>
              <w:t>cm</w:t>
            </w:r>
          </w:p>
        </w:tc>
        <w:tc>
          <w:tcPr>
            <w:tcW w:w="1274" w:type="dxa"/>
            <w:tcBorders>
              <w:top w:val="nil"/>
              <w:left w:val="nil"/>
              <w:bottom w:val="single" w:sz="4" w:space="0" w:color="auto"/>
              <w:right w:val="single" w:sz="4" w:space="0" w:color="auto"/>
            </w:tcBorders>
            <w:shd w:val="clear" w:color="auto" w:fill="auto"/>
            <w:vAlign w:val="center"/>
            <w:hideMark/>
          </w:tcPr>
          <w:p w14:paraId="6C741995"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3D06478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c>
          <w:tcPr>
            <w:tcW w:w="1236" w:type="dxa"/>
            <w:tcBorders>
              <w:top w:val="nil"/>
              <w:left w:val="nil"/>
              <w:bottom w:val="single" w:sz="4" w:space="0" w:color="auto"/>
              <w:right w:val="single" w:sz="4" w:space="0" w:color="auto"/>
            </w:tcBorders>
          </w:tcPr>
          <w:p w14:paraId="2CE1061A"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FB3D7B4"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4E945C6" w14:textId="41670070"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4FF74E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273</w:t>
            </w:r>
          </w:p>
        </w:tc>
        <w:tc>
          <w:tcPr>
            <w:tcW w:w="4908" w:type="dxa"/>
            <w:tcBorders>
              <w:top w:val="nil"/>
              <w:left w:val="nil"/>
              <w:bottom w:val="single" w:sz="4" w:space="0" w:color="auto"/>
              <w:right w:val="single" w:sz="4" w:space="0" w:color="auto"/>
            </w:tcBorders>
            <w:shd w:val="clear" w:color="auto" w:fill="auto"/>
            <w:vAlign w:val="center"/>
            <w:hideMark/>
          </w:tcPr>
          <w:p w14:paraId="4FD0F6F7" w14:textId="77777777" w:rsidR="00970891" w:rsidRDefault="000E578B" w:rsidP="00970891">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COLETOR DE EXAME TIPO UNIVERSAL             </w:t>
            </w:r>
          </w:p>
          <w:p w14:paraId="073566D1" w14:textId="6CAAC5E6" w:rsidR="000E578B" w:rsidRPr="007C6148" w:rsidRDefault="000E578B" w:rsidP="00970891">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PARA FEZES E URINA, TIPO COPO, ESTÉRIL, CAPACIDADE DE 50 ML, EM PVC, BRANCO FOSCO, TAMPA COM FECHAMENTO EM ROSCA.</w:t>
            </w:r>
          </w:p>
        </w:tc>
        <w:tc>
          <w:tcPr>
            <w:tcW w:w="1274" w:type="dxa"/>
            <w:tcBorders>
              <w:top w:val="nil"/>
              <w:left w:val="nil"/>
              <w:bottom w:val="single" w:sz="4" w:space="0" w:color="auto"/>
              <w:right w:val="single" w:sz="4" w:space="0" w:color="auto"/>
            </w:tcBorders>
            <w:shd w:val="clear" w:color="auto" w:fill="auto"/>
            <w:vAlign w:val="center"/>
            <w:hideMark/>
          </w:tcPr>
          <w:p w14:paraId="26B614C1"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3246E5C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10300</w:t>
            </w:r>
          </w:p>
        </w:tc>
        <w:tc>
          <w:tcPr>
            <w:tcW w:w="1236" w:type="dxa"/>
            <w:tcBorders>
              <w:top w:val="nil"/>
              <w:left w:val="nil"/>
              <w:bottom w:val="single" w:sz="4" w:space="0" w:color="auto"/>
              <w:right w:val="single" w:sz="4" w:space="0" w:color="auto"/>
            </w:tcBorders>
          </w:tcPr>
          <w:p w14:paraId="27889FAE"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F62ABA1"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076B679" w14:textId="475F1C06"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426B84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274</w:t>
            </w:r>
          </w:p>
        </w:tc>
        <w:tc>
          <w:tcPr>
            <w:tcW w:w="4908" w:type="dxa"/>
            <w:tcBorders>
              <w:top w:val="nil"/>
              <w:left w:val="nil"/>
              <w:bottom w:val="single" w:sz="4" w:space="0" w:color="auto"/>
              <w:right w:val="single" w:sz="4" w:space="0" w:color="auto"/>
            </w:tcBorders>
            <w:shd w:val="clear" w:color="auto" w:fill="auto"/>
            <w:vAlign w:val="center"/>
            <w:hideMark/>
          </w:tcPr>
          <w:p w14:paraId="3C77BB6E"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COLETOR DE FEZES -TIPO LATINHA 10ML </w:t>
            </w:r>
          </w:p>
        </w:tc>
        <w:tc>
          <w:tcPr>
            <w:tcW w:w="1274" w:type="dxa"/>
            <w:tcBorders>
              <w:top w:val="nil"/>
              <w:left w:val="nil"/>
              <w:bottom w:val="single" w:sz="4" w:space="0" w:color="auto"/>
              <w:right w:val="single" w:sz="4" w:space="0" w:color="auto"/>
            </w:tcBorders>
            <w:shd w:val="clear" w:color="auto" w:fill="auto"/>
            <w:vAlign w:val="center"/>
            <w:hideMark/>
          </w:tcPr>
          <w:p w14:paraId="585E43AD"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3357201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10000</w:t>
            </w:r>
          </w:p>
        </w:tc>
        <w:tc>
          <w:tcPr>
            <w:tcW w:w="1236" w:type="dxa"/>
            <w:tcBorders>
              <w:top w:val="nil"/>
              <w:left w:val="nil"/>
              <w:bottom w:val="single" w:sz="4" w:space="0" w:color="auto"/>
              <w:right w:val="single" w:sz="4" w:space="0" w:color="auto"/>
            </w:tcBorders>
          </w:tcPr>
          <w:p w14:paraId="26C2F889"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0C557E5"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67BF388" w14:textId="4DC9A18A"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543089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275</w:t>
            </w:r>
          </w:p>
        </w:tc>
        <w:tc>
          <w:tcPr>
            <w:tcW w:w="4908" w:type="dxa"/>
            <w:tcBorders>
              <w:top w:val="nil"/>
              <w:left w:val="nil"/>
              <w:bottom w:val="single" w:sz="4" w:space="0" w:color="auto"/>
              <w:right w:val="single" w:sz="4" w:space="0" w:color="auto"/>
            </w:tcBorders>
            <w:shd w:val="clear" w:color="auto" w:fill="auto"/>
            <w:vAlign w:val="center"/>
            <w:hideMark/>
          </w:tcPr>
          <w:p w14:paraId="07AC5688"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COLETOR DE URINA INFANTIL FEMININO </w:t>
            </w:r>
          </w:p>
        </w:tc>
        <w:tc>
          <w:tcPr>
            <w:tcW w:w="1274" w:type="dxa"/>
            <w:tcBorders>
              <w:top w:val="nil"/>
              <w:left w:val="nil"/>
              <w:bottom w:val="single" w:sz="4" w:space="0" w:color="auto"/>
              <w:right w:val="single" w:sz="4" w:space="0" w:color="auto"/>
            </w:tcBorders>
            <w:shd w:val="clear" w:color="auto" w:fill="auto"/>
            <w:vAlign w:val="center"/>
            <w:hideMark/>
          </w:tcPr>
          <w:p w14:paraId="79804731"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9380DF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4B47118F"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0798068"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149DDC0" w14:textId="503FC702"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C3A4A1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276</w:t>
            </w:r>
          </w:p>
        </w:tc>
        <w:tc>
          <w:tcPr>
            <w:tcW w:w="4908" w:type="dxa"/>
            <w:tcBorders>
              <w:top w:val="nil"/>
              <w:left w:val="nil"/>
              <w:bottom w:val="single" w:sz="4" w:space="0" w:color="auto"/>
              <w:right w:val="single" w:sz="4" w:space="0" w:color="auto"/>
            </w:tcBorders>
            <w:shd w:val="clear" w:color="auto" w:fill="auto"/>
            <w:vAlign w:val="center"/>
            <w:hideMark/>
          </w:tcPr>
          <w:p w14:paraId="433A7D6C"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COLETOR DE URINA INFANTIL MASCULINO </w:t>
            </w:r>
          </w:p>
        </w:tc>
        <w:tc>
          <w:tcPr>
            <w:tcW w:w="1274" w:type="dxa"/>
            <w:tcBorders>
              <w:top w:val="nil"/>
              <w:left w:val="nil"/>
              <w:bottom w:val="single" w:sz="4" w:space="0" w:color="auto"/>
              <w:right w:val="single" w:sz="4" w:space="0" w:color="auto"/>
            </w:tcBorders>
            <w:shd w:val="clear" w:color="auto" w:fill="auto"/>
            <w:vAlign w:val="center"/>
            <w:hideMark/>
          </w:tcPr>
          <w:p w14:paraId="35EA833C"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00B956F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39C27E88"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57CEE6F"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1810461" w14:textId="54D42005"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9CD0C6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277</w:t>
            </w:r>
          </w:p>
        </w:tc>
        <w:tc>
          <w:tcPr>
            <w:tcW w:w="4908" w:type="dxa"/>
            <w:tcBorders>
              <w:top w:val="nil"/>
              <w:left w:val="nil"/>
              <w:bottom w:val="single" w:sz="4" w:space="0" w:color="auto"/>
              <w:right w:val="single" w:sz="4" w:space="0" w:color="auto"/>
            </w:tcBorders>
            <w:shd w:val="clear" w:color="auto" w:fill="auto"/>
            <w:vAlign w:val="center"/>
            <w:hideMark/>
          </w:tcPr>
          <w:p w14:paraId="7A5A367D" w14:textId="77777777" w:rsidR="00970891" w:rsidRDefault="000E578B" w:rsidP="00970891">
            <w:pPr>
              <w:jc w:val="both"/>
              <w:rPr>
                <w:rFonts w:ascii="Arial" w:eastAsia="Times New Roman" w:hAnsi="Arial" w:cs="Arial"/>
                <w:sz w:val="20"/>
                <w:szCs w:val="20"/>
              </w:rPr>
            </w:pPr>
            <w:r w:rsidRPr="007C6148">
              <w:rPr>
                <w:rFonts w:ascii="Arial" w:eastAsia="Times New Roman" w:hAnsi="Arial" w:cs="Arial"/>
                <w:sz w:val="20"/>
                <w:szCs w:val="20"/>
              </w:rPr>
              <w:t xml:space="preserve">COLETOR TIPO SACO COM CORDÃO 2000ML </w:t>
            </w:r>
            <w:r w:rsidR="00970891">
              <w:rPr>
                <w:rFonts w:ascii="Arial" w:eastAsia="Times New Roman" w:hAnsi="Arial" w:cs="Arial"/>
                <w:sz w:val="20"/>
                <w:szCs w:val="20"/>
              </w:rPr>
              <w:t xml:space="preserve">   </w:t>
            </w:r>
          </w:p>
          <w:p w14:paraId="7A61C82C" w14:textId="1D1D5072" w:rsidR="000E578B" w:rsidRPr="007C6148" w:rsidRDefault="000E578B" w:rsidP="00970891">
            <w:pPr>
              <w:jc w:val="both"/>
              <w:rPr>
                <w:rFonts w:ascii="Arial" w:eastAsia="Times New Roman" w:hAnsi="Arial" w:cs="Arial"/>
                <w:sz w:val="20"/>
                <w:szCs w:val="20"/>
              </w:rPr>
            </w:pPr>
            <w:r w:rsidRPr="007C6148">
              <w:rPr>
                <w:rFonts w:ascii="Arial" w:eastAsia="Times New Roman" w:hAnsi="Arial" w:cs="Arial"/>
                <w:sz w:val="20"/>
                <w:szCs w:val="20"/>
              </w:rPr>
              <w:t>EMBALAGEM: PACOTE COM 100 UNIDADES CONTENDO DADOS DE IDENTIFICAÇÃO, DATA DE FABRICAÇÃO, TIPO DE ESTERILIZAÇÃO, PRAZO DE VALIDADE E REGISTRO NO MINISTÉRIO DA SAÚDE.</w:t>
            </w:r>
          </w:p>
        </w:tc>
        <w:tc>
          <w:tcPr>
            <w:tcW w:w="1274" w:type="dxa"/>
            <w:tcBorders>
              <w:top w:val="nil"/>
              <w:left w:val="nil"/>
              <w:bottom w:val="single" w:sz="4" w:space="0" w:color="auto"/>
              <w:right w:val="single" w:sz="4" w:space="0" w:color="auto"/>
            </w:tcBorders>
            <w:shd w:val="clear" w:color="auto" w:fill="auto"/>
            <w:vAlign w:val="center"/>
            <w:hideMark/>
          </w:tcPr>
          <w:p w14:paraId="14492A6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PCT</w:t>
            </w:r>
          </w:p>
        </w:tc>
        <w:tc>
          <w:tcPr>
            <w:tcW w:w="1175" w:type="dxa"/>
            <w:tcBorders>
              <w:top w:val="nil"/>
              <w:left w:val="nil"/>
              <w:bottom w:val="single" w:sz="4" w:space="0" w:color="auto"/>
              <w:right w:val="single" w:sz="4" w:space="0" w:color="auto"/>
            </w:tcBorders>
            <w:shd w:val="clear" w:color="auto" w:fill="auto"/>
            <w:vAlign w:val="center"/>
            <w:hideMark/>
          </w:tcPr>
          <w:p w14:paraId="55EBC8B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c>
          <w:tcPr>
            <w:tcW w:w="1236" w:type="dxa"/>
            <w:tcBorders>
              <w:top w:val="nil"/>
              <w:left w:val="nil"/>
              <w:bottom w:val="single" w:sz="4" w:space="0" w:color="auto"/>
              <w:right w:val="single" w:sz="4" w:space="0" w:color="auto"/>
            </w:tcBorders>
          </w:tcPr>
          <w:p w14:paraId="68DD37DB"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9B4B6D0"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3EFB0E0" w14:textId="74D5EC67"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D91D18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278</w:t>
            </w:r>
          </w:p>
        </w:tc>
        <w:tc>
          <w:tcPr>
            <w:tcW w:w="4908" w:type="dxa"/>
            <w:tcBorders>
              <w:top w:val="nil"/>
              <w:left w:val="nil"/>
              <w:bottom w:val="nil"/>
              <w:right w:val="nil"/>
            </w:tcBorders>
            <w:shd w:val="clear" w:color="auto" w:fill="auto"/>
            <w:vAlign w:val="center"/>
            <w:hideMark/>
          </w:tcPr>
          <w:p w14:paraId="3E203582" w14:textId="77777777" w:rsidR="000E578B" w:rsidRPr="007C6148" w:rsidRDefault="000E578B" w:rsidP="00EC7EA8">
            <w:pPr>
              <w:jc w:val="both"/>
              <w:rPr>
                <w:rFonts w:ascii="Arial" w:eastAsia="Times New Roman" w:hAnsi="Arial" w:cs="Arial"/>
                <w:sz w:val="20"/>
                <w:szCs w:val="20"/>
              </w:rPr>
            </w:pPr>
            <w:r w:rsidRPr="007C6148">
              <w:rPr>
                <w:rFonts w:ascii="Arial" w:eastAsia="Times New Roman" w:hAnsi="Arial" w:cs="Arial"/>
                <w:sz w:val="20"/>
                <w:szCs w:val="20"/>
              </w:rPr>
              <w:t xml:space="preserve">COLETOR UNIVERSAL 10ML COM PÁ, NÃO ESTÉRIL, FRASCO COM TAMPA </w:t>
            </w:r>
          </w:p>
        </w:tc>
        <w:tc>
          <w:tcPr>
            <w:tcW w:w="1274" w:type="dxa"/>
            <w:tcBorders>
              <w:top w:val="nil"/>
              <w:left w:val="single" w:sz="4" w:space="0" w:color="auto"/>
              <w:bottom w:val="single" w:sz="4" w:space="0" w:color="auto"/>
              <w:right w:val="single" w:sz="4" w:space="0" w:color="auto"/>
            </w:tcBorders>
            <w:shd w:val="clear" w:color="auto" w:fill="auto"/>
            <w:vAlign w:val="center"/>
            <w:hideMark/>
          </w:tcPr>
          <w:p w14:paraId="74B193AA"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B7ADFF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5000</w:t>
            </w:r>
          </w:p>
        </w:tc>
        <w:tc>
          <w:tcPr>
            <w:tcW w:w="1236" w:type="dxa"/>
            <w:tcBorders>
              <w:top w:val="nil"/>
              <w:left w:val="nil"/>
              <w:bottom w:val="single" w:sz="4" w:space="0" w:color="auto"/>
              <w:right w:val="single" w:sz="4" w:space="0" w:color="auto"/>
            </w:tcBorders>
          </w:tcPr>
          <w:p w14:paraId="4DDB1704"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90EC7FF"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86E0DF8" w14:textId="771B6FC7"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D612B2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279</w:t>
            </w:r>
          </w:p>
        </w:tc>
        <w:tc>
          <w:tcPr>
            <w:tcW w:w="4908" w:type="dxa"/>
            <w:tcBorders>
              <w:top w:val="single" w:sz="4" w:space="0" w:color="auto"/>
              <w:left w:val="nil"/>
              <w:bottom w:val="single" w:sz="4" w:space="0" w:color="auto"/>
              <w:right w:val="single" w:sz="4" w:space="0" w:color="auto"/>
            </w:tcBorders>
            <w:shd w:val="clear" w:color="auto" w:fill="auto"/>
            <w:vAlign w:val="center"/>
            <w:hideMark/>
          </w:tcPr>
          <w:p w14:paraId="43C2918D" w14:textId="5590E34B" w:rsidR="000E578B" w:rsidRPr="007C6148" w:rsidRDefault="000E578B" w:rsidP="007034BC">
            <w:pPr>
              <w:jc w:val="both"/>
              <w:rPr>
                <w:rFonts w:ascii="Arial" w:eastAsia="Times New Roman" w:hAnsi="Arial" w:cs="Arial"/>
                <w:sz w:val="20"/>
                <w:szCs w:val="20"/>
              </w:rPr>
            </w:pPr>
            <w:r w:rsidRPr="007C6148">
              <w:rPr>
                <w:rFonts w:ascii="Arial" w:eastAsia="Times New Roman" w:hAnsi="Arial" w:cs="Arial"/>
                <w:sz w:val="20"/>
                <w:szCs w:val="20"/>
              </w:rPr>
              <w:t xml:space="preserve">COMPRESSA CIRÚRGICA: EM ALGODÃO </w:t>
            </w:r>
            <w:r w:rsidR="007034BC">
              <w:rPr>
                <w:rFonts w:ascii="Arial" w:eastAsia="Times New Roman" w:hAnsi="Arial" w:cs="Arial"/>
                <w:sz w:val="20"/>
                <w:szCs w:val="20"/>
              </w:rPr>
              <w:t xml:space="preserve">  </w:t>
            </w:r>
            <w:r w:rsidRPr="007C6148">
              <w:rPr>
                <w:rFonts w:ascii="Arial" w:eastAsia="Times New Roman" w:hAnsi="Arial" w:cs="Arial"/>
                <w:sz w:val="20"/>
                <w:szCs w:val="20"/>
              </w:rPr>
              <w:t xml:space="preserve">DIMENSÕES: 45 X 50 CM, COR: BRANCA, CARACTERÍSTICAS ADICIONAIS: 4 CAMADAS, BORDAS ACABADAS, BORDAS ACABADAS EM PONTO </w:t>
            </w:r>
            <w:proofErr w:type="spellStart"/>
            <w:r w:rsidRPr="007C6148">
              <w:rPr>
                <w:rFonts w:ascii="Arial" w:eastAsia="Times New Roman" w:hAnsi="Arial" w:cs="Arial"/>
                <w:sz w:val="20"/>
                <w:szCs w:val="20"/>
              </w:rPr>
              <w:t>OVERLOCK</w:t>
            </w:r>
            <w:proofErr w:type="spellEnd"/>
            <w:r w:rsidRPr="007C6148">
              <w:rPr>
                <w:rFonts w:ascii="Arial" w:eastAsia="Times New Roman" w:hAnsi="Arial" w:cs="Arial"/>
                <w:sz w:val="20"/>
                <w:szCs w:val="20"/>
              </w:rPr>
              <w:t>, RETANGULAR, C/ALÇA, CANTOS ARREDONDADOS, UNIDADE DE FORNECIMENTO: PACOTE COM 50 UNIDADES. EMBALAGEM INDIVIDUAL RESISTENTE DE MODO A ASSEGURAR PROTEÇÃO DO PRODUTO ATÉ O MOMENTO DE SUA UTILIZAÇÃO E TRAZENDO EXTERNAMENTE OS DADOS DE IDENTIFICAÇÃO, PROCEDÊNCIA, NÚMERO DE LOTE, DATA DE FABRICAÇÃO, PRAZO DE VALIDADE E NÚMERO DE REGISTRO NO MINISTÉRIO SAÚDE</w:t>
            </w:r>
          </w:p>
        </w:tc>
        <w:tc>
          <w:tcPr>
            <w:tcW w:w="1274" w:type="dxa"/>
            <w:tcBorders>
              <w:top w:val="nil"/>
              <w:left w:val="nil"/>
              <w:bottom w:val="single" w:sz="4" w:space="0" w:color="auto"/>
              <w:right w:val="single" w:sz="4" w:space="0" w:color="auto"/>
            </w:tcBorders>
            <w:shd w:val="clear" w:color="auto" w:fill="auto"/>
            <w:vAlign w:val="center"/>
            <w:hideMark/>
          </w:tcPr>
          <w:p w14:paraId="1A56A238" w14:textId="77777777" w:rsidR="000E578B" w:rsidRPr="007C6148" w:rsidRDefault="000E578B" w:rsidP="000E578B">
            <w:pPr>
              <w:jc w:val="center"/>
              <w:rPr>
                <w:rFonts w:ascii="Arial" w:eastAsia="Times New Roman" w:hAnsi="Arial" w:cs="Arial"/>
                <w:sz w:val="20"/>
                <w:szCs w:val="20"/>
              </w:rPr>
            </w:pPr>
            <w:r w:rsidRPr="007C6148">
              <w:rPr>
                <w:rFonts w:ascii="Arial" w:eastAsia="Times New Roman" w:hAnsi="Arial" w:cs="Arial"/>
                <w:sz w:val="20"/>
                <w:szCs w:val="20"/>
              </w:rPr>
              <w:t>PCT</w:t>
            </w:r>
          </w:p>
        </w:tc>
        <w:tc>
          <w:tcPr>
            <w:tcW w:w="1175" w:type="dxa"/>
            <w:tcBorders>
              <w:top w:val="nil"/>
              <w:left w:val="nil"/>
              <w:bottom w:val="single" w:sz="4" w:space="0" w:color="auto"/>
              <w:right w:val="single" w:sz="4" w:space="0" w:color="auto"/>
            </w:tcBorders>
            <w:shd w:val="clear" w:color="auto" w:fill="auto"/>
            <w:vAlign w:val="center"/>
            <w:hideMark/>
          </w:tcPr>
          <w:p w14:paraId="089A0993" w14:textId="77777777" w:rsidR="000E578B" w:rsidRPr="007C6148" w:rsidRDefault="000E578B" w:rsidP="000E578B">
            <w:pPr>
              <w:jc w:val="center"/>
              <w:rPr>
                <w:rFonts w:ascii="Arial" w:eastAsia="Times New Roman" w:hAnsi="Arial" w:cs="Arial"/>
                <w:sz w:val="20"/>
                <w:szCs w:val="20"/>
              </w:rPr>
            </w:pPr>
            <w:r w:rsidRPr="007C6148">
              <w:rPr>
                <w:rFonts w:ascii="Arial" w:eastAsia="Times New Roman" w:hAnsi="Arial" w:cs="Arial"/>
                <w:sz w:val="20"/>
                <w:szCs w:val="20"/>
              </w:rPr>
              <w:t>80</w:t>
            </w:r>
          </w:p>
        </w:tc>
        <w:tc>
          <w:tcPr>
            <w:tcW w:w="1236" w:type="dxa"/>
            <w:tcBorders>
              <w:top w:val="nil"/>
              <w:left w:val="nil"/>
              <w:bottom w:val="single" w:sz="4" w:space="0" w:color="auto"/>
              <w:right w:val="single" w:sz="4" w:space="0" w:color="auto"/>
            </w:tcBorders>
          </w:tcPr>
          <w:p w14:paraId="729C25F1" w14:textId="77777777" w:rsidR="000E578B" w:rsidRPr="007C6148" w:rsidRDefault="000E578B" w:rsidP="000E578B">
            <w:pPr>
              <w:jc w:val="center"/>
              <w:rPr>
                <w:rFonts w:ascii="Arial" w:eastAsia="Times New Roman" w:hAnsi="Arial" w:cs="Arial"/>
                <w:sz w:val="20"/>
                <w:szCs w:val="20"/>
              </w:rPr>
            </w:pPr>
          </w:p>
        </w:tc>
        <w:tc>
          <w:tcPr>
            <w:tcW w:w="1418" w:type="dxa"/>
            <w:tcBorders>
              <w:top w:val="nil"/>
              <w:left w:val="nil"/>
              <w:bottom w:val="single" w:sz="4" w:space="0" w:color="auto"/>
              <w:right w:val="single" w:sz="4" w:space="0" w:color="auto"/>
            </w:tcBorders>
          </w:tcPr>
          <w:p w14:paraId="6B688A1B" w14:textId="77777777" w:rsidR="000E578B" w:rsidRPr="007C6148" w:rsidRDefault="000E578B" w:rsidP="000E578B">
            <w:pPr>
              <w:jc w:val="center"/>
              <w:rPr>
                <w:rFonts w:ascii="Arial" w:eastAsia="Times New Roman" w:hAnsi="Arial" w:cs="Arial"/>
                <w:sz w:val="20"/>
                <w:szCs w:val="20"/>
              </w:rPr>
            </w:pPr>
          </w:p>
        </w:tc>
      </w:tr>
      <w:tr w:rsidR="004C1BD8" w:rsidRPr="007C6148" w14:paraId="7A2236B7" w14:textId="24871BE1"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11A941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280</w:t>
            </w:r>
          </w:p>
        </w:tc>
        <w:tc>
          <w:tcPr>
            <w:tcW w:w="4908" w:type="dxa"/>
            <w:tcBorders>
              <w:top w:val="nil"/>
              <w:left w:val="nil"/>
              <w:bottom w:val="single" w:sz="4" w:space="0" w:color="auto"/>
              <w:right w:val="single" w:sz="4" w:space="0" w:color="auto"/>
            </w:tcBorders>
            <w:shd w:val="clear" w:color="auto" w:fill="auto"/>
            <w:vAlign w:val="center"/>
            <w:hideMark/>
          </w:tcPr>
          <w:p w14:paraId="03B054FC" w14:textId="326C8685" w:rsidR="000E578B" w:rsidRPr="007C6148" w:rsidRDefault="000E578B" w:rsidP="007034BC">
            <w:pPr>
              <w:jc w:val="both"/>
              <w:rPr>
                <w:rFonts w:ascii="Arial" w:eastAsia="Times New Roman" w:hAnsi="Arial" w:cs="Arial"/>
                <w:sz w:val="20"/>
                <w:szCs w:val="20"/>
              </w:rPr>
            </w:pPr>
            <w:r w:rsidRPr="007C6148">
              <w:rPr>
                <w:rFonts w:ascii="Arial" w:eastAsia="Times New Roman" w:hAnsi="Arial" w:cs="Arial"/>
                <w:sz w:val="20"/>
                <w:szCs w:val="20"/>
              </w:rPr>
              <w:t xml:space="preserve">COMPRESSA DE GAZE, HIDRÓFILA, 7,5 X 7,5 CM, DESCARTÁVEL, ESTÉRIL, 100 % ALGODÃO EM TECIDO TIPO TELA, COM 8 CAMADAS, 13 FIOS POR CM2, INODORA, INSÍPIDA, ALVEJADA, ISENTA DE IMPUREZAS, AMIDO, GORDURA, CORANTE E COM ACABAMENTO LATERAL PARA EVITAR O DESFIAMENTO. EMBALAGEM: PACOTE COM 500 UNIDADES </w:t>
            </w:r>
          </w:p>
        </w:tc>
        <w:tc>
          <w:tcPr>
            <w:tcW w:w="1274" w:type="dxa"/>
            <w:tcBorders>
              <w:top w:val="nil"/>
              <w:left w:val="nil"/>
              <w:bottom w:val="single" w:sz="4" w:space="0" w:color="auto"/>
              <w:right w:val="single" w:sz="4" w:space="0" w:color="auto"/>
            </w:tcBorders>
            <w:shd w:val="clear" w:color="auto" w:fill="auto"/>
            <w:vAlign w:val="center"/>
            <w:hideMark/>
          </w:tcPr>
          <w:p w14:paraId="1EB8E91E" w14:textId="77777777" w:rsidR="000E578B" w:rsidRPr="007C6148" w:rsidRDefault="000E578B" w:rsidP="000E578B">
            <w:pPr>
              <w:jc w:val="center"/>
              <w:rPr>
                <w:rFonts w:ascii="Arial" w:eastAsia="Times New Roman" w:hAnsi="Arial" w:cs="Arial"/>
                <w:sz w:val="20"/>
                <w:szCs w:val="20"/>
              </w:rPr>
            </w:pPr>
            <w:r w:rsidRPr="007C6148">
              <w:rPr>
                <w:rFonts w:ascii="Arial" w:eastAsia="Times New Roman" w:hAnsi="Arial" w:cs="Arial"/>
                <w:sz w:val="20"/>
                <w:szCs w:val="20"/>
              </w:rPr>
              <w:t>PCT</w:t>
            </w:r>
          </w:p>
        </w:tc>
        <w:tc>
          <w:tcPr>
            <w:tcW w:w="1175" w:type="dxa"/>
            <w:tcBorders>
              <w:top w:val="nil"/>
              <w:left w:val="nil"/>
              <w:bottom w:val="single" w:sz="4" w:space="0" w:color="auto"/>
              <w:right w:val="single" w:sz="4" w:space="0" w:color="auto"/>
            </w:tcBorders>
            <w:shd w:val="clear" w:color="auto" w:fill="auto"/>
            <w:vAlign w:val="center"/>
            <w:hideMark/>
          </w:tcPr>
          <w:p w14:paraId="36D3E5C3" w14:textId="77777777" w:rsidR="000E578B" w:rsidRPr="007C6148" w:rsidRDefault="000E578B" w:rsidP="000E578B">
            <w:pPr>
              <w:jc w:val="center"/>
              <w:rPr>
                <w:rFonts w:ascii="Arial" w:eastAsia="Times New Roman" w:hAnsi="Arial" w:cs="Arial"/>
                <w:sz w:val="20"/>
                <w:szCs w:val="20"/>
              </w:rPr>
            </w:pPr>
            <w:r w:rsidRPr="007C6148">
              <w:rPr>
                <w:rFonts w:ascii="Arial" w:eastAsia="Times New Roman" w:hAnsi="Arial" w:cs="Arial"/>
                <w:sz w:val="20"/>
                <w:szCs w:val="20"/>
              </w:rPr>
              <w:t>6000</w:t>
            </w:r>
          </w:p>
        </w:tc>
        <w:tc>
          <w:tcPr>
            <w:tcW w:w="1236" w:type="dxa"/>
            <w:tcBorders>
              <w:top w:val="nil"/>
              <w:left w:val="nil"/>
              <w:bottom w:val="single" w:sz="4" w:space="0" w:color="auto"/>
              <w:right w:val="single" w:sz="4" w:space="0" w:color="auto"/>
            </w:tcBorders>
          </w:tcPr>
          <w:p w14:paraId="6E455A22" w14:textId="77777777" w:rsidR="000E578B" w:rsidRPr="007C6148" w:rsidRDefault="000E578B" w:rsidP="000E578B">
            <w:pPr>
              <w:jc w:val="center"/>
              <w:rPr>
                <w:rFonts w:ascii="Arial" w:eastAsia="Times New Roman" w:hAnsi="Arial" w:cs="Arial"/>
                <w:sz w:val="20"/>
                <w:szCs w:val="20"/>
              </w:rPr>
            </w:pPr>
          </w:p>
        </w:tc>
        <w:tc>
          <w:tcPr>
            <w:tcW w:w="1418" w:type="dxa"/>
            <w:tcBorders>
              <w:top w:val="nil"/>
              <w:left w:val="nil"/>
              <w:bottom w:val="single" w:sz="4" w:space="0" w:color="auto"/>
              <w:right w:val="single" w:sz="4" w:space="0" w:color="auto"/>
            </w:tcBorders>
          </w:tcPr>
          <w:p w14:paraId="759FAA8E" w14:textId="77777777" w:rsidR="000E578B" w:rsidRPr="007C6148" w:rsidRDefault="000E578B" w:rsidP="000E578B">
            <w:pPr>
              <w:jc w:val="center"/>
              <w:rPr>
                <w:rFonts w:ascii="Arial" w:eastAsia="Times New Roman" w:hAnsi="Arial" w:cs="Arial"/>
                <w:sz w:val="20"/>
                <w:szCs w:val="20"/>
              </w:rPr>
            </w:pPr>
          </w:p>
        </w:tc>
      </w:tr>
      <w:tr w:rsidR="004C1BD8" w:rsidRPr="007C6148" w14:paraId="5D3D7E7A" w14:textId="095F127C"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D99F24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281</w:t>
            </w:r>
          </w:p>
        </w:tc>
        <w:tc>
          <w:tcPr>
            <w:tcW w:w="4908" w:type="dxa"/>
            <w:tcBorders>
              <w:top w:val="nil"/>
              <w:left w:val="nil"/>
              <w:bottom w:val="single" w:sz="4" w:space="0" w:color="auto"/>
              <w:right w:val="single" w:sz="4" w:space="0" w:color="auto"/>
            </w:tcBorders>
            <w:shd w:val="clear" w:color="auto" w:fill="auto"/>
            <w:vAlign w:val="center"/>
            <w:hideMark/>
          </w:tcPr>
          <w:p w14:paraId="65EF977B" w14:textId="77777777" w:rsidR="000E578B" w:rsidRPr="007C6148" w:rsidRDefault="000E578B" w:rsidP="000E578B">
            <w:pPr>
              <w:rPr>
                <w:rFonts w:ascii="Arial" w:eastAsia="Times New Roman" w:hAnsi="Arial" w:cs="Arial"/>
                <w:sz w:val="20"/>
                <w:szCs w:val="20"/>
              </w:rPr>
            </w:pPr>
            <w:r w:rsidRPr="007C6148">
              <w:rPr>
                <w:rFonts w:ascii="Arial" w:eastAsia="Times New Roman" w:hAnsi="Arial" w:cs="Arial"/>
                <w:sz w:val="20"/>
                <w:szCs w:val="20"/>
              </w:rPr>
              <w:t>CONJUNTO DE TALA ARAMADA - 4 Unidades                                            Revestida com material emborrachado</w:t>
            </w:r>
            <w:r w:rsidRPr="007C6148">
              <w:rPr>
                <w:rFonts w:ascii="Arial" w:eastAsia="Times New Roman" w:hAnsi="Arial" w:cs="Arial"/>
                <w:sz w:val="20"/>
                <w:szCs w:val="20"/>
              </w:rPr>
              <w:br/>
              <w:t>– Utilizado em resgate</w:t>
            </w:r>
            <w:r w:rsidRPr="007C6148">
              <w:rPr>
                <w:rFonts w:ascii="Arial" w:eastAsia="Times New Roman" w:hAnsi="Arial" w:cs="Arial"/>
                <w:sz w:val="20"/>
                <w:szCs w:val="20"/>
              </w:rPr>
              <w:br/>
              <w:t>– Ideal para imobilização provisória de membros</w:t>
            </w:r>
            <w:r w:rsidRPr="007C6148">
              <w:rPr>
                <w:rFonts w:ascii="Arial" w:eastAsia="Times New Roman" w:hAnsi="Arial" w:cs="Arial"/>
                <w:sz w:val="20"/>
                <w:szCs w:val="20"/>
              </w:rPr>
              <w:br/>
              <w:t>– Tamanhos: PP, P, M e G</w:t>
            </w:r>
          </w:p>
        </w:tc>
        <w:tc>
          <w:tcPr>
            <w:tcW w:w="1274" w:type="dxa"/>
            <w:tcBorders>
              <w:top w:val="nil"/>
              <w:left w:val="nil"/>
              <w:bottom w:val="single" w:sz="4" w:space="0" w:color="auto"/>
              <w:right w:val="single" w:sz="4" w:space="0" w:color="auto"/>
            </w:tcBorders>
            <w:shd w:val="clear" w:color="auto" w:fill="auto"/>
            <w:vAlign w:val="center"/>
            <w:hideMark/>
          </w:tcPr>
          <w:p w14:paraId="33932ACB" w14:textId="77777777" w:rsidR="000E578B" w:rsidRPr="007C6148" w:rsidRDefault="000E578B" w:rsidP="000E578B">
            <w:pPr>
              <w:jc w:val="center"/>
              <w:rPr>
                <w:rFonts w:ascii="Arial" w:eastAsia="Times New Roman" w:hAnsi="Arial" w:cs="Arial"/>
                <w:sz w:val="20"/>
                <w:szCs w:val="20"/>
              </w:rPr>
            </w:pPr>
            <w:r w:rsidRPr="007C6148">
              <w:rPr>
                <w:rFonts w:ascii="Arial" w:eastAsia="Times New Roman" w:hAnsi="Arial" w:cs="Arial"/>
                <w:sz w:val="20"/>
                <w:szCs w:val="20"/>
              </w:rPr>
              <w:t>CONJ</w:t>
            </w:r>
          </w:p>
        </w:tc>
        <w:tc>
          <w:tcPr>
            <w:tcW w:w="1175" w:type="dxa"/>
            <w:tcBorders>
              <w:top w:val="nil"/>
              <w:left w:val="nil"/>
              <w:bottom w:val="single" w:sz="4" w:space="0" w:color="auto"/>
              <w:right w:val="single" w:sz="4" w:space="0" w:color="auto"/>
            </w:tcBorders>
            <w:shd w:val="clear" w:color="auto" w:fill="auto"/>
            <w:vAlign w:val="center"/>
            <w:hideMark/>
          </w:tcPr>
          <w:p w14:paraId="2FDD70CF" w14:textId="77777777" w:rsidR="000E578B" w:rsidRPr="007C6148" w:rsidRDefault="000E578B" w:rsidP="000E578B">
            <w:pPr>
              <w:jc w:val="center"/>
              <w:rPr>
                <w:rFonts w:ascii="Arial" w:eastAsia="Times New Roman" w:hAnsi="Arial" w:cs="Arial"/>
                <w:sz w:val="20"/>
                <w:szCs w:val="20"/>
              </w:rPr>
            </w:pPr>
            <w:r w:rsidRPr="007C6148">
              <w:rPr>
                <w:rFonts w:ascii="Arial" w:eastAsia="Times New Roman" w:hAnsi="Arial" w:cs="Arial"/>
                <w:sz w:val="20"/>
                <w:szCs w:val="20"/>
              </w:rPr>
              <w:t>10</w:t>
            </w:r>
          </w:p>
        </w:tc>
        <w:tc>
          <w:tcPr>
            <w:tcW w:w="1236" w:type="dxa"/>
            <w:tcBorders>
              <w:top w:val="nil"/>
              <w:left w:val="nil"/>
              <w:bottom w:val="single" w:sz="4" w:space="0" w:color="auto"/>
              <w:right w:val="single" w:sz="4" w:space="0" w:color="auto"/>
            </w:tcBorders>
          </w:tcPr>
          <w:p w14:paraId="1F54CD21" w14:textId="77777777" w:rsidR="000E578B" w:rsidRPr="007C6148" w:rsidRDefault="000E578B" w:rsidP="000E578B">
            <w:pPr>
              <w:jc w:val="center"/>
              <w:rPr>
                <w:rFonts w:ascii="Arial" w:eastAsia="Times New Roman" w:hAnsi="Arial" w:cs="Arial"/>
                <w:sz w:val="20"/>
                <w:szCs w:val="20"/>
              </w:rPr>
            </w:pPr>
          </w:p>
        </w:tc>
        <w:tc>
          <w:tcPr>
            <w:tcW w:w="1418" w:type="dxa"/>
            <w:tcBorders>
              <w:top w:val="nil"/>
              <w:left w:val="nil"/>
              <w:bottom w:val="single" w:sz="4" w:space="0" w:color="auto"/>
              <w:right w:val="single" w:sz="4" w:space="0" w:color="auto"/>
            </w:tcBorders>
          </w:tcPr>
          <w:p w14:paraId="134E39AB" w14:textId="77777777" w:rsidR="000E578B" w:rsidRPr="007C6148" w:rsidRDefault="000E578B" w:rsidP="000E578B">
            <w:pPr>
              <w:jc w:val="center"/>
              <w:rPr>
                <w:rFonts w:ascii="Arial" w:eastAsia="Times New Roman" w:hAnsi="Arial" w:cs="Arial"/>
                <w:sz w:val="20"/>
                <w:szCs w:val="20"/>
              </w:rPr>
            </w:pPr>
          </w:p>
        </w:tc>
      </w:tr>
      <w:tr w:rsidR="004C1BD8" w:rsidRPr="007C6148" w14:paraId="26E8F6F1" w14:textId="3B06FDF5"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B2A00E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282</w:t>
            </w:r>
          </w:p>
        </w:tc>
        <w:tc>
          <w:tcPr>
            <w:tcW w:w="4908" w:type="dxa"/>
            <w:tcBorders>
              <w:top w:val="nil"/>
              <w:left w:val="nil"/>
              <w:bottom w:val="single" w:sz="4" w:space="0" w:color="auto"/>
              <w:right w:val="single" w:sz="4" w:space="0" w:color="auto"/>
            </w:tcBorders>
            <w:shd w:val="clear" w:color="auto" w:fill="auto"/>
            <w:vAlign w:val="center"/>
            <w:hideMark/>
          </w:tcPr>
          <w:p w14:paraId="2F9EB6C1" w14:textId="77777777" w:rsidR="007034BC" w:rsidRDefault="000E578B" w:rsidP="007034BC">
            <w:pPr>
              <w:jc w:val="both"/>
              <w:rPr>
                <w:rFonts w:ascii="Arial" w:eastAsia="Times New Roman" w:hAnsi="Arial" w:cs="Arial"/>
                <w:sz w:val="20"/>
                <w:szCs w:val="20"/>
              </w:rPr>
            </w:pPr>
            <w:r w:rsidRPr="007C6148">
              <w:rPr>
                <w:rFonts w:ascii="Arial" w:eastAsia="Times New Roman" w:hAnsi="Arial" w:cs="Arial"/>
                <w:sz w:val="20"/>
                <w:szCs w:val="20"/>
              </w:rPr>
              <w:t>CORANTE VERDE MALAQUITA</w:t>
            </w:r>
            <w:r w:rsidR="007034BC">
              <w:rPr>
                <w:rFonts w:ascii="Arial" w:eastAsia="Times New Roman" w:hAnsi="Arial" w:cs="Arial"/>
                <w:sz w:val="20"/>
                <w:szCs w:val="20"/>
              </w:rPr>
              <w:t xml:space="preserve">     </w:t>
            </w:r>
          </w:p>
          <w:p w14:paraId="3570D3E4" w14:textId="00148E2B" w:rsidR="000E578B" w:rsidRPr="007C6148" w:rsidRDefault="000E578B" w:rsidP="007034BC">
            <w:pPr>
              <w:jc w:val="both"/>
              <w:rPr>
                <w:rFonts w:ascii="Arial" w:eastAsia="Times New Roman" w:hAnsi="Arial" w:cs="Arial"/>
                <w:sz w:val="20"/>
                <w:szCs w:val="20"/>
              </w:rPr>
            </w:pPr>
            <w:r w:rsidRPr="007C6148">
              <w:rPr>
                <w:rFonts w:ascii="Arial" w:eastAsia="Times New Roman" w:hAnsi="Arial" w:cs="Arial"/>
                <w:sz w:val="20"/>
                <w:szCs w:val="20"/>
              </w:rPr>
              <w:lastRenderedPageBreak/>
              <w:t xml:space="preserve">CORANTE ASPECTO FÍSICO: PÓ, CARACTERÍSTICAS ADICIONAIS: </w:t>
            </w:r>
            <w:proofErr w:type="spellStart"/>
            <w:r w:rsidRPr="007C6148">
              <w:rPr>
                <w:rFonts w:ascii="Arial" w:eastAsia="Times New Roman" w:hAnsi="Arial" w:cs="Arial"/>
                <w:sz w:val="20"/>
                <w:szCs w:val="20"/>
              </w:rPr>
              <w:t>Ci</w:t>
            </w:r>
            <w:proofErr w:type="spellEnd"/>
            <w:r w:rsidRPr="007C6148">
              <w:rPr>
                <w:rFonts w:ascii="Arial" w:eastAsia="Times New Roman" w:hAnsi="Arial" w:cs="Arial"/>
                <w:sz w:val="20"/>
                <w:szCs w:val="20"/>
              </w:rPr>
              <w:t xml:space="preserve"> 42000 - FRASCO 25G</w:t>
            </w:r>
          </w:p>
        </w:tc>
        <w:tc>
          <w:tcPr>
            <w:tcW w:w="1274" w:type="dxa"/>
            <w:tcBorders>
              <w:top w:val="nil"/>
              <w:left w:val="nil"/>
              <w:bottom w:val="single" w:sz="4" w:space="0" w:color="auto"/>
              <w:right w:val="single" w:sz="4" w:space="0" w:color="auto"/>
            </w:tcBorders>
            <w:shd w:val="clear" w:color="auto" w:fill="auto"/>
            <w:vAlign w:val="center"/>
            <w:hideMark/>
          </w:tcPr>
          <w:p w14:paraId="447D99FC" w14:textId="77777777" w:rsidR="000E578B" w:rsidRPr="007C6148" w:rsidRDefault="000E578B" w:rsidP="000E578B">
            <w:pPr>
              <w:jc w:val="center"/>
              <w:rPr>
                <w:rFonts w:ascii="Arial" w:eastAsia="Times New Roman" w:hAnsi="Arial" w:cs="Arial"/>
                <w:sz w:val="20"/>
                <w:szCs w:val="20"/>
              </w:rPr>
            </w:pPr>
            <w:r w:rsidRPr="007C6148">
              <w:rPr>
                <w:rFonts w:ascii="Arial" w:eastAsia="Times New Roman" w:hAnsi="Arial" w:cs="Arial"/>
                <w:sz w:val="20"/>
                <w:szCs w:val="20"/>
              </w:rPr>
              <w:lastRenderedPageBreak/>
              <w:t>FRASCO</w:t>
            </w:r>
          </w:p>
        </w:tc>
        <w:tc>
          <w:tcPr>
            <w:tcW w:w="1175" w:type="dxa"/>
            <w:tcBorders>
              <w:top w:val="nil"/>
              <w:left w:val="nil"/>
              <w:bottom w:val="single" w:sz="4" w:space="0" w:color="auto"/>
              <w:right w:val="single" w:sz="4" w:space="0" w:color="auto"/>
            </w:tcBorders>
            <w:shd w:val="clear" w:color="auto" w:fill="auto"/>
            <w:vAlign w:val="center"/>
            <w:hideMark/>
          </w:tcPr>
          <w:p w14:paraId="21892F51" w14:textId="77777777" w:rsidR="000E578B" w:rsidRPr="007C6148" w:rsidRDefault="000E578B" w:rsidP="000E578B">
            <w:pPr>
              <w:jc w:val="center"/>
              <w:rPr>
                <w:rFonts w:ascii="Arial" w:eastAsia="Times New Roman" w:hAnsi="Arial" w:cs="Arial"/>
                <w:sz w:val="20"/>
                <w:szCs w:val="20"/>
              </w:rPr>
            </w:pPr>
            <w:r w:rsidRPr="007C6148">
              <w:rPr>
                <w:rFonts w:ascii="Arial" w:eastAsia="Times New Roman" w:hAnsi="Arial" w:cs="Arial"/>
                <w:sz w:val="20"/>
                <w:szCs w:val="20"/>
              </w:rPr>
              <w:t>6</w:t>
            </w:r>
          </w:p>
        </w:tc>
        <w:tc>
          <w:tcPr>
            <w:tcW w:w="1236" w:type="dxa"/>
            <w:tcBorders>
              <w:top w:val="nil"/>
              <w:left w:val="nil"/>
              <w:bottom w:val="single" w:sz="4" w:space="0" w:color="auto"/>
              <w:right w:val="single" w:sz="4" w:space="0" w:color="auto"/>
            </w:tcBorders>
          </w:tcPr>
          <w:p w14:paraId="1649799F" w14:textId="77777777" w:rsidR="000E578B" w:rsidRPr="007C6148" w:rsidRDefault="000E578B" w:rsidP="000E578B">
            <w:pPr>
              <w:jc w:val="center"/>
              <w:rPr>
                <w:rFonts w:ascii="Arial" w:eastAsia="Times New Roman" w:hAnsi="Arial" w:cs="Arial"/>
                <w:sz w:val="20"/>
                <w:szCs w:val="20"/>
              </w:rPr>
            </w:pPr>
          </w:p>
        </w:tc>
        <w:tc>
          <w:tcPr>
            <w:tcW w:w="1418" w:type="dxa"/>
            <w:tcBorders>
              <w:top w:val="nil"/>
              <w:left w:val="nil"/>
              <w:bottom w:val="single" w:sz="4" w:space="0" w:color="auto"/>
              <w:right w:val="single" w:sz="4" w:space="0" w:color="auto"/>
            </w:tcBorders>
          </w:tcPr>
          <w:p w14:paraId="1BCB8588" w14:textId="77777777" w:rsidR="000E578B" w:rsidRPr="007C6148" w:rsidRDefault="000E578B" w:rsidP="000E578B">
            <w:pPr>
              <w:jc w:val="center"/>
              <w:rPr>
                <w:rFonts w:ascii="Arial" w:eastAsia="Times New Roman" w:hAnsi="Arial" w:cs="Arial"/>
                <w:sz w:val="20"/>
                <w:szCs w:val="20"/>
              </w:rPr>
            </w:pPr>
          </w:p>
        </w:tc>
      </w:tr>
      <w:tr w:rsidR="004C1BD8" w:rsidRPr="007C6148" w14:paraId="46459D95" w14:textId="69CE71CB" w:rsidTr="004C1BD8">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2563E1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283</w:t>
            </w:r>
          </w:p>
        </w:tc>
        <w:tc>
          <w:tcPr>
            <w:tcW w:w="4908" w:type="dxa"/>
            <w:tcBorders>
              <w:top w:val="nil"/>
              <w:left w:val="nil"/>
              <w:bottom w:val="nil"/>
              <w:right w:val="nil"/>
            </w:tcBorders>
            <w:shd w:val="clear" w:color="auto" w:fill="auto"/>
            <w:vAlign w:val="center"/>
            <w:hideMark/>
          </w:tcPr>
          <w:p w14:paraId="6C63B075" w14:textId="77777777" w:rsidR="007034BC" w:rsidRDefault="000E578B" w:rsidP="007034BC">
            <w:pPr>
              <w:jc w:val="both"/>
              <w:rPr>
                <w:rFonts w:ascii="Arial" w:eastAsia="Times New Roman" w:hAnsi="Arial" w:cs="Arial"/>
                <w:sz w:val="20"/>
                <w:szCs w:val="20"/>
              </w:rPr>
            </w:pPr>
            <w:r w:rsidRPr="007C6148">
              <w:rPr>
                <w:rFonts w:ascii="Arial" w:eastAsia="Times New Roman" w:hAnsi="Arial" w:cs="Arial"/>
                <w:sz w:val="20"/>
                <w:szCs w:val="20"/>
              </w:rPr>
              <w:t xml:space="preserve">CORANTE AZUL DE METILENO </w:t>
            </w:r>
            <w:proofErr w:type="spellStart"/>
            <w:r w:rsidRPr="007C6148">
              <w:rPr>
                <w:rFonts w:ascii="Arial" w:eastAsia="Times New Roman" w:hAnsi="Arial" w:cs="Arial"/>
                <w:sz w:val="20"/>
                <w:szCs w:val="20"/>
              </w:rPr>
              <w:t>LOEFFLER</w:t>
            </w:r>
            <w:proofErr w:type="spellEnd"/>
            <w:r w:rsidRPr="007C6148">
              <w:rPr>
                <w:rFonts w:ascii="Arial" w:eastAsia="Times New Roman" w:hAnsi="Arial" w:cs="Arial"/>
                <w:sz w:val="20"/>
                <w:szCs w:val="20"/>
              </w:rPr>
              <w:t xml:space="preserve"> </w:t>
            </w:r>
            <w:r w:rsidR="007034BC">
              <w:rPr>
                <w:rFonts w:ascii="Arial" w:eastAsia="Times New Roman" w:hAnsi="Arial" w:cs="Arial"/>
                <w:sz w:val="20"/>
                <w:szCs w:val="20"/>
              </w:rPr>
              <w:t xml:space="preserve">       </w:t>
            </w:r>
          </w:p>
          <w:p w14:paraId="5198B738" w14:textId="7BE4A021" w:rsidR="000E578B" w:rsidRPr="007C6148" w:rsidRDefault="000E578B" w:rsidP="007034BC">
            <w:pPr>
              <w:jc w:val="both"/>
              <w:rPr>
                <w:rFonts w:ascii="Arial" w:eastAsia="Times New Roman" w:hAnsi="Arial" w:cs="Arial"/>
                <w:sz w:val="20"/>
                <w:szCs w:val="20"/>
              </w:rPr>
            </w:pPr>
            <w:r w:rsidRPr="007C6148">
              <w:rPr>
                <w:rFonts w:ascii="Arial" w:eastAsia="Times New Roman" w:hAnsi="Arial" w:cs="Arial"/>
                <w:sz w:val="20"/>
                <w:szCs w:val="20"/>
              </w:rPr>
              <w:t>CORANTE ASPECTO FÍSICO: LÍQUIDO - FRASCO 500ML</w:t>
            </w:r>
          </w:p>
        </w:tc>
        <w:tc>
          <w:tcPr>
            <w:tcW w:w="1274" w:type="dxa"/>
            <w:tcBorders>
              <w:top w:val="nil"/>
              <w:left w:val="single" w:sz="4" w:space="0" w:color="auto"/>
              <w:bottom w:val="single" w:sz="4" w:space="0" w:color="auto"/>
              <w:right w:val="single" w:sz="4" w:space="0" w:color="auto"/>
            </w:tcBorders>
            <w:shd w:val="clear" w:color="auto" w:fill="auto"/>
            <w:vAlign w:val="center"/>
            <w:hideMark/>
          </w:tcPr>
          <w:p w14:paraId="6AB9C864" w14:textId="77777777" w:rsidR="000E578B" w:rsidRPr="007C6148" w:rsidRDefault="000E578B" w:rsidP="000E578B">
            <w:pPr>
              <w:jc w:val="center"/>
              <w:rPr>
                <w:rFonts w:ascii="Arial" w:eastAsia="Times New Roman" w:hAnsi="Arial" w:cs="Arial"/>
                <w:sz w:val="20"/>
                <w:szCs w:val="20"/>
              </w:rPr>
            </w:pPr>
            <w:r w:rsidRPr="007C6148">
              <w:rPr>
                <w:rFonts w:ascii="Arial" w:eastAsia="Times New Roman" w:hAnsi="Arial" w:cs="Arial"/>
                <w:sz w:val="20"/>
                <w:szCs w:val="20"/>
              </w:rPr>
              <w:t>FRASCO</w:t>
            </w:r>
          </w:p>
        </w:tc>
        <w:tc>
          <w:tcPr>
            <w:tcW w:w="1175" w:type="dxa"/>
            <w:tcBorders>
              <w:top w:val="nil"/>
              <w:left w:val="nil"/>
              <w:bottom w:val="single" w:sz="4" w:space="0" w:color="auto"/>
              <w:right w:val="single" w:sz="4" w:space="0" w:color="auto"/>
            </w:tcBorders>
            <w:shd w:val="clear" w:color="auto" w:fill="auto"/>
            <w:vAlign w:val="center"/>
            <w:hideMark/>
          </w:tcPr>
          <w:p w14:paraId="7449977D" w14:textId="77777777" w:rsidR="000E578B" w:rsidRPr="007C6148" w:rsidRDefault="000E578B" w:rsidP="000E578B">
            <w:pPr>
              <w:jc w:val="center"/>
              <w:rPr>
                <w:rFonts w:ascii="Arial" w:eastAsia="Times New Roman" w:hAnsi="Arial" w:cs="Arial"/>
                <w:sz w:val="20"/>
                <w:szCs w:val="20"/>
              </w:rPr>
            </w:pPr>
            <w:r w:rsidRPr="007C6148">
              <w:rPr>
                <w:rFonts w:ascii="Arial" w:eastAsia="Times New Roman" w:hAnsi="Arial" w:cs="Arial"/>
                <w:sz w:val="20"/>
                <w:szCs w:val="20"/>
              </w:rPr>
              <w:t>6</w:t>
            </w:r>
          </w:p>
        </w:tc>
        <w:tc>
          <w:tcPr>
            <w:tcW w:w="1236" w:type="dxa"/>
            <w:tcBorders>
              <w:top w:val="nil"/>
              <w:left w:val="nil"/>
              <w:bottom w:val="single" w:sz="4" w:space="0" w:color="auto"/>
              <w:right w:val="single" w:sz="4" w:space="0" w:color="auto"/>
            </w:tcBorders>
          </w:tcPr>
          <w:p w14:paraId="2FF06C36" w14:textId="77777777" w:rsidR="000E578B" w:rsidRPr="007C6148" w:rsidRDefault="000E578B" w:rsidP="000E578B">
            <w:pPr>
              <w:jc w:val="center"/>
              <w:rPr>
                <w:rFonts w:ascii="Arial" w:eastAsia="Times New Roman" w:hAnsi="Arial" w:cs="Arial"/>
                <w:sz w:val="20"/>
                <w:szCs w:val="20"/>
              </w:rPr>
            </w:pPr>
          </w:p>
        </w:tc>
        <w:tc>
          <w:tcPr>
            <w:tcW w:w="1418" w:type="dxa"/>
            <w:tcBorders>
              <w:top w:val="nil"/>
              <w:left w:val="nil"/>
              <w:bottom w:val="single" w:sz="4" w:space="0" w:color="auto"/>
              <w:right w:val="single" w:sz="4" w:space="0" w:color="auto"/>
            </w:tcBorders>
          </w:tcPr>
          <w:p w14:paraId="357429F0" w14:textId="77777777" w:rsidR="000E578B" w:rsidRPr="007C6148" w:rsidRDefault="000E578B" w:rsidP="000E578B">
            <w:pPr>
              <w:jc w:val="center"/>
              <w:rPr>
                <w:rFonts w:ascii="Arial" w:eastAsia="Times New Roman" w:hAnsi="Arial" w:cs="Arial"/>
                <w:sz w:val="20"/>
                <w:szCs w:val="20"/>
              </w:rPr>
            </w:pPr>
          </w:p>
        </w:tc>
      </w:tr>
      <w:tr w:rsidR="004C1BD8" w:rsidRPr="007C6148" w14:paraId="6BCCD26E" w14:textId="44799941"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7BB2AA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284</w:t>
            </w:r>
          </w:p>
        </w:tc>
        <w:tc>
          <w:tcPr>
            <w:tcW w:w="4908" w:type="dxa"/>
            <w:tcBorders>
              <w:top w:val="single" w:sz="4" w:space="0" w:color="auto"/>
              <w:left w:val="nil"/>
              <w:bottom w:val="single" w:sz="4" w:space="0" w:color="auto"/>
              <w:right w:val="single" w:sz="4" w:space="0" w:color="auto"/>
            </w:tcBorders>
            <w:shd w:val="clear" w:color="auto" w:fill="auto"/>
            <w:vAlign w:val="center"/>
            <w:hideMark/>
          </w:tcPr>
          <w:p w14:paraId="17143368" w14:textId="77777777" w:rsidR="00F55D94" w:rsidRDefault="000E578B" w:rsidP="007034BC">
            <w:pPr>
              <w:jc w:val="both"/>
              <w:rPr>
                <w:rFonts w:ascii="Arial" w:eastAsia="Times New Roman" w:hAnsi="Arial" w:cs="Arial"/>
                <w:sz w:val="20"/>
                <w:szCs w:val="20"/>
              </w:rPr>
            </w:pPr>
            <w:r w:rsidRPr="007C6148">
              <w:rPr>
                <w:rFonts w:ascii="Arial" w:eastAsia="Times New Roman" w:hAnsi="Arial" w:cs="Arial"/>
                <w:sz w:val="20"/>
                <w:szCs w:val="20"/>
              </w:rPr>
              <w:t xml:space="preserve">CURATIVO ALGINATO </w:t>
            </w:r>
          </w:p>
          <w:p w14:paraId="62612EF9" w14:textId="50A64E3C" w:rsidR="000E578B" w:rsidRPr="007C6148" w:rsidRDefault="000E578B" w:rsidP="007034BC">
            <w:pPr>
              <w:jc w:val="both"/>
              <w:rPr>
                <w:rFonts w:ascii="Arial" w:eastAsia="Times New Roman" w:hAnsi="Arial" w:cs="Arial"/>
                <w:sz w:val="20"/>
                <w:szCs w:val="20"/>
              </w:rPr>
            </w:pPr>
            <w:r w:rsidRPr="007C6148">
              <w:rPr>
                <w:rFonts w:ascii="Arial" w:eastAsia="Times New Roman" w:hAnsi="Arial" w:cs="Arial"/>
                <w:sz w:val="20"/>
                <w:szCs w:val="20"/>
              </w:rPr>
              <w:t>COMPOSTO POR 85% DE ALGINATO DE CÁLCIO E 15% DE CARBOXIMETILCELULOSE (</w:t>
            </w:r>
            <w:proofErr w:type="spellStart"/>
            <w:r w:rsidRPr="007C6148">
              <w:rPr>
                <w:rFonts w:ascii="Arial" w:eastAsia="Times New Roman" w:hAnsi="Arial" w:cs="Arial"/>
                <w:sz w:val="20"/>
                <w:szCs w:val="20"/>
              </w:rPr>
              <w:t>CMC</w:t>
            </w:r>
            <w:proofErr w:type="spellEnd"/>
            <w:r w:rsidRPr="007C6148">
              <w:rPr>
                <w:rFonts w:ascii="Arial" w:eastAsia="Times New Roman" w:hAnsi="Arial" w:cs="Arial"/>
                <w:sz w:val="20"/>
                <w:szCs w:val="20"/>
              </w:rPr>
              <w:t>) E UM COMPLEXO DE PRATA IÔNICA PATENTEADO.  TAMANHO 10 X 10CM</w:t>
            </w:r>
          </w:p>
        </w:tc>
        <w:tc>
          <w:tcPr>
            <w:tcW w:w="1274" w:type="dxa"/>
            <w:tcBorders>
              <w:top w:val="nil"/>
              <w:left w:val="nil"/>
              <w:bottom w:val="single" w:sz="4" w:space="0" w:color="auto"/>
              <w:right w:val="single" w:sz="4" w:space="0" w:color="auto"/>
            </w:tcBorders>
            <w:shd w:val="clear" w:color="auto" w:fill="auto"/>
            <w:vAlign w:val="center"/>
            <w:hideMark/>
          </w:tcPr>
          <w:p w14:paraId="4553F7AC" w14:textId="77777777" w:rsidR="000E578B" w:rsidRPr="007C6148" w:rsidRDefault="000E578B" w:rsidP="000E578B">
            <w:pPr>
              <w:jc w:val="center"/>
              <w:rPr>
                <w:rFonts w:ascii="Arial" w:eastAsia="Times New Roman" w:hAnsi="Arial" w:cs="Arial"/>
                <w:sz w:val="20"/>
                <w:szCs w:val="20"/>
              </w:rPr>
            </w:pPr>
            <w:proofErr w:type="spellStart"/>
            <w:r w:rsidRPr="007C6148">
              <w:rPr>
                <w:rFonts w:ascii="Arial" w:eastAsia="Times New Roman" w:hAnsi="Arial" w:cs="Arial"/>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1516CEF" w14:textId="77777777" w:rsidR="000E578B" w:rsidRPr="007C6148" w:rsidRDefault="000E578B" w:rsidP="000E578B">
            <w:pPr>
              <w:jc w:val="center"/>
              <w:rPr>
                <w:rFonts w:ascii="Arial" w:eastAsia="Times New Roman" w:hAnsi="Arial" w:cs="Arial"/>
                <w:sz w:val="20"/>
                <w:szCs w:val="20"/>
              </w:rPr>
            </w:pPr>
            <w:r w:rsidRPr="007C6148">
              <w:rPr>
                <w:rFonts w:ascii="Arial" w:eastAsia="Times New Roman" w:hAnsi="Arial" w:cs="Arial"/>
                <w:sz w:val="20"/>
                <w:szCs w:val="20"/>
              </w:rPr>
              <w:t>60</w:t>
            </w:r>
          </w:p>
        </w:tc>
        <w:tc>
          <w:tcPr>
            <w:tcW w:w="1236" w:type="dxa"/>
            <w:tcBorders>
              <w:top w:val="nil"/>
              <w:left w:val="nil"/>
              <w:bottom w:val="single" w:sz="4" w:space="0" w:color="auto"/>
              <w:right w:val="single" w:sz="4" w:space="0" w:color="auto"/>
            </w:tcBorders>
          </w:tcPr>
          <w:p w14:paraId="07F92DE1" w14:textId="77777777" w:rsidR="000E578B" w:rsidRPr="007C6148" w:rsidRDefault="000E578B" w:rsidP="000E578B">
            <w:pPr>
              <w:jc w:val="center"/>
              <w:rPr>
                <w:rFonts w:ascii="Arial" w:eastAsia="Times New Roman" w:hAnsi="Arial" w:cs="Arial"/>
                <w:sz w:val="20"/>
                <w:szCs w:val="20"/>
              </w:rPr>
            </w:pPr>
          </w:p>
        </w:tc>
        <w:tc>
          <w:tcPr>
            <w:tcW w:w="1418" w:type="dxa"/>
            <w:tcBorders>
              <w:top w:val="nil"/>
              <w:left w:val="nil"/>
              <w:bottom w:val="single" w:sz="4" w:space="0" w:color="auto"/>
              <w:right w:val="single" w:sz="4" w:space="0" w:color="auto"/>
            </w:tcBorders>
          </w:tcPr>
          <w:p w14:paraId="7D61CD5A" w14:textId="77777777" w:rsidR="000E578B" w:rsidRPr="007C6148" w:rsidRDefault="000E578B" w:rsidP="000E578B">
            <w:pPr>
              <w:jc w:val="center"/>
              <w:rPr>
                <w:rFonts w:ascii="Arial" w:eastAsia="Times New Roman" w:hAnsi="Arial" w:cs="Arial"/>
                <w:sz w:val="20"/>
                <w:szCs w:val="20"/>
              </w:rPr>
            </w:pPr>
          </w:p>
        </w:tc>
      </w:tr>
      <w:tr w:rsidR="004C1BD8" w:rsidRPr="007C6148" w14:paraId="3923C7A6" w14:textId="2C0FF3E0"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BB1BC5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285</w:t>
            </w:r>
          </w:p>
        </w:tc>
        <w:tc>
          <w:tcPr>
            <w:tcW w:w="4908" w:type="dxa"/>
            <w:tcBorders>
              <w:top w:val="nil"/>
              <w:left w:val="nil"/>
              <w:bottom w:val="single" w:sz="4" w:space="0" w:color="auto"/>
              <w:right w:val="single" w:sz="4" w:space="0" w:color="auto"/>
            </w:tcBorders>
            <w:shd w:val="clear" w:color="auto" w:fill="auto"/>
            <w:vAlign w:val="center"/>
            <w:hideMark/>
          </w:tcPr>
          <w:p w14:paraId="41289270" w14:textId="77777777" w:rsidR="00F55D94" w:rsidRDefault="000E578B" w:rsidP="00F55D94">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CURATIVO ALGINATO </w:t>
            </w:r>
          </w:p>
          <w:p w14:paraId="5C937BDF" w14:textId="7D04EDED" w:rsidR="000E578B" w:rsidRPr="007C6148" w:rsidRDefault="000E578B" w:rsidP="00F55D94">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COMPOSTO POR 85% DE ALGINATO DE CÁLCIO E 15% DE CARBOXIMETILCELULOSE (</w:t>
            </w:r>
            <w:proofErr w:type="spellStart"/>
            <w:r w:rsidRPr="007C6148">
              <w:rPr>
                <w:rFonts w:ascii="Arial" w:eastAsia="Times New Roman" w:hAnsi="Arial" w:cs="Arial"/>
                <w:color w:val="000000"/>
                <w:sz w:val="20"/>
                <w:szCs w:val="20"/>
              </w:rPr>
              <w:t>CMC</w:t>
            </w:r>
            <w:proofErr w:type="spellEnd"/>
            <w:r w:rsidRPr="007C6148">
              <w:rPr>
                <w:rFonts w:ascii="Arial" w:eastAsia="Times New Roman" w:hAnsi="Arial" w:cs="Arial"/>
                <w:color w:val="000000"/>
                <w:sz w:val="20"/>
                <w:szCs w:val="20"/>
              </w:rPr>
              <w:t>) E UM COMPLEXO DE PRATA IÔNICA PATENTEADO.  TAMANHO 15 X 15CM.</w:t>
            </w:r>
          </w:p>
        </w:tc>
        <w:tc>
          <w:tcPr>
            <w:tcW w:w="1274" w:type="dxa"/>
            <w:tcBorders>
              <w:top w:val="nil"/>
              <w:left w:val="nil"/>
              <w:bottom w:val="single" w:sz="4" w:space="0" w:color="auto"/>
              <w:right w:val="single" w:sz="4" w:space="0" w:color="auto"/>
            </w:tcBorders>
            <w:shd w:val="clear" w:color="auto" w:fill="auto"/>
            <w:noWrap/>
            <w:vAlign w:val="center"/>
            <w:hideMark/>
          </w:tcPr>
          <w:p w14:paraId="2103F62D"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007DFD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w:t>
            </w:r>
          </w:p>
        </w:tc>
        <w:tc>
          <w:tcPr>
            <w:tcW w:w="1236" w:type="dxa"/>
            <w:tcBorders>
              <w:top w:val="nil"/>
              <w:left w:val="nil"/>
              <w:bottom w:val="single" w:sz="4" w:space="0" w:color="auto"/>
              <w:right w:val="single" w:sz="4" w:space="0" w:color="auto"/>
            </w:tcBorders>
          </w:tcPr>
          <w:p w14:paraId="7B0BADB7"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A14416A"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56964E8" w14:textId="461E43C4"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CAF052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286</w:t>
            </w:r>
          </w:p>
        </w:tc>
        <w:tc>
          <w:tcPr>
            <w:tcW w:w="4908" w:type="dxa"/>
            <w:tcBorders>
              <w:top w:val="nil"/>
              <w:left w:val="nil"/>
              <w:bottom w:val="single" w:sz="4" w:space="0" w:color="auto"/>
              <w:right w:val="single" w:sz="4" w:space="0" w:color="auto"/>
            </w:tcBorders>
            <w:shd w:val="clear" w:color="auto" w:fill="auto"/>
            <w:vAlign w:val="center"/>
            <w:hideMark/>
          </w:tcPr>
          <w:p w14:paraId="17A6DC7D" w14:textId="77777777" w:rsidR="00F55D94" w:rsidRDefault="000E578B" w:rsidP="00F55D94">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CURATIVO DE CARVÃO ATIVADO </w:t>
            </w:r>
          </w:p>
          <w:p w14:paraId="51652E1D" w14:textId="6270ACED" w:rsidR="000E578B" w:rsidRPr="007C6148" w:rsidRDefault="000E578B" w:rsidP="00F55D94">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DIMENSÕES 10 X 10 CM. EMBALAGEM: CAIXA COM 10 UNIDADES, COM DADOS DE IDENTIFICAÇÃO DO PRODUTO, MARCA DO FABRICANTE, DATA DE FABRICAÇÃO, PRAZO DE VALIDADE E REGISTRO NO MINISTÉRIO DA SAÚDE.</w:t>
            </w:r>
          </w:p>
        </w:tc>
        <w:tc>
          <w:tcPr>
            <w:tcW w:w="1274" w:type="dxa"/>
            <w:tcBorders>
              <w:top w:val="nil"/>
              <w:left w:val="nil"/>
              <w:bottom w:val="single" w:sz="4" w:space="0" w:color="auto"/>
              <w:right w:val="single" w:sz="4" w:space="0" w:color="auto"/>
            </w:tcBorders>
            <w:shd w:val="clear" w:color="auto" w:fill="auto"/>
            <w:noWrap/>
            <w:vAlign w:val="center"/>
            <w:hideMark/>
          </w:tcPr>
          <w:p w14:paraId="31A6E7ED"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6B1C3D5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w:t>
            </w:r>
          </w:p>
        </w:tc>
        <w:tc>
          <w:tcPr>
            <w:tcW w:w="1236" w:type="dxa"/>
            <w:tcBorders>
              <w:top w:val="nil"/>
              <w:left w:val="nil"/>
              <w:bottom w:val="single" w:sz="4" w:space="0" w:color="auto"/>
              <w:right w:val="single" w:sz="4" w:space="0" w:color="auto"/>
            </w:tcBorders>
          </w:tcPr>
          <w:p w14:paraId="121AA241"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2CF483E"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299A71D" w14:textId="051347F2" w:rsidTr="004C1BD8">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750E45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287</w:t>
            </w:r>
          </w:p>
        </w:tc>
        <w:tc>
          <w:tcPr>
            <w:tcW w:w="4908" w:type="dxa"/>
            <w:tcBorders>
              <w:top w:val="nil"/>
              <w:left w:val="nil"/>
              <w:bottom w:val="single" w:sz="4" w:space="0" w:color="auto"/>
              <w:right w:val="single" w:sz="4" w:space="0" w:color="auto"/>
            </w:tcBorders>
            <w:shd w:val="clear" w:color="auto" w:fill="auto"/>
            <w:vAlign w:val="center"/>
            <w:hideMark/>
          </w:tcPr>
          <w:p w14:paraId="77A5A441" w14:textId="77777777" w:rsidR="00F55D94" w:rsidRDefault="000E578B" w:rsidP="00F55D94">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CURATIVO DE CARVÃO ATIVADO </w:t>
            </w:r>
          </w:p>
          <w:p w14:paraId="655478BA" w14:textId="0625EA99" w:rsidR="000E578B" w:rsidRPr="007C6148" w:rsidRDefault="000E578B" w:rsidP="00F55D94">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DIMENSÕES 15 X 15 CM. EMBALAGEM: CAIXA COM 10 UNIDADES, COM DADOS DE IDENTIFICAÇÃO DO PRODUTO, MARCA DO FABRICANTE, DATA DE FABRICAÇÃO, PRAZO DE VALIDADE E REGISTRO NO MINISTÉRIO DA SAÚDE.</w:t>
            </w:r>
          </w:p>
        </w:tc>
        <w:tc>
          <w:tcPr>
            <w:tcW w:w="1274" w:type="dxa"/>
            <w:tcBorders>
              <w:top w:val="nil"/>
              <w:left w:val="nil"/>
              <w:bottom w:val="single" w:sz="4" w:space="0" w:color="auto"/>
              <w:right w:val="single" w:sz="4" w:space="0" w:color="auto"/>
            </w:tcBorders>
            <w:shd w:val="clear" w:color="auto" w:fill="auto"/>
            <w:noWrap/>
            <w:vAlign w:val="center"/>
            <w:hideMark/>
          </w:tcPr>
          <w:p w14:paraId="74A86E54"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C9D88E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w:t>
            </w:r>
          </w:p>
        </w:tc>
        <w:tc>
          <w:tcPr>
            <w:tcW w:w="1236" w:type="dxa"/>
            <w:tcBorders>
              <w:top w:val="nil"/>
              <w:left w:val="nil"/>
              <w:bottom w:val="single" w:sz="4" w:space="0" w:color="auto"/>
              <w:right w:val="single" w:sz="4" w:space="0" w:color="auto"/>
            </w:tcBorders>
          </w:tcPr>
          <w:p w14:paraId="4FBBC516"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184C357"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6A1D5B5" w14:textId="0D46E575" w:rsidTr="004C1BD8">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BACC8F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288</w:t>
            </w:r>
          </w:p>
        </w:tc>
        <w:tc>
          <w:tcPr>
            <w:tcW w:w="4908" w:type="dxa"/>
            <w:tcBorders>
              <w:top w:val="nil"/>
              <w:left w:val="nil"/>
              <w:bottom w:val="single" w:sz="4" w:space="0" w:color="auto"/>
              <w:right w:val="single" w:sz="4" w:space="0" w:color="auto"/>
            </w:tcBorders>
            <w:shd w:val="clear" w:color="auto" w:fill="auto"/>
            <w:vAlign w:val="center"/>
            <w:hideMark/>
          </w:tcPr>
          <w:p w14:paraId="4EA7A0B9" w14:textId="77777777" w:rsidR="000E578B" w:rsidRPr="007C6148" w:rsidRDefault="000E578B" w:rsidP="00FE00C8">
            <w:pPr>
              <w:jc w:val="both"/>
              <w:rPr>
                <w:rFonts w:ascii="Arial" w:eastAsia="Times New Roman" w:hAnsi="Arial" w:cs="Arial"/>
                <w:sz w:val="20"/>
                <w:szCs w:val="20"/>
              </w:rPr>
            </w:pPr>
            <w:r w:rsidRPr="007C6148">
              <w:rPr>
                <w:rFonts w:ascii="Arial" w:eastAsia="Times New Roman" w:hAnsi="Arial" w:cs="Arial"/>
                <w:sz w:val="20"/>
                <w:szCs w:val="20"/>
              </w:rPr>
              <w:t>DESINCRUSTANTE ÁCIDO - FRASCO 01 LITRO                           removedor à base Ácido Fosfórico, desenvolvido para remoção de ferrugem, corrosão, manchas e oxidação de instrumentais cirúrgicos inoxidáveis.</w:t>
            </w:r>
          </w:p>
        </w:tc>
        <w:tc>
          <w:tcPr>
            <w:tcW w:w="1274" w:type="dxa"/>
            <w:tcBorders>
              <w:top w:val="nil"/>
              <w:left w:val="nil"/>
              <w:bottom w:val="single" w:sz="4" w:space="0" w:color="auto"/>
              <w:right w:val="single" w:sz="4" w:space="0" w:color="auto"/>
            </w:tcBorders>
            <w:shd w:val="clear" w:color="auto" w:fill="auto"/>
            <w:vAlign w:val="center"/>
            <w:hideMark/>
          </w:tcPr>
          <w:p w14:paraId="0FCDBAFE" w14:textId="77777777" w:rsidR="000E578B" w:rsidRPr="007C6148" w:rsidRDefault="000E578B" w:rsidP="000E578B">
            <w:pPr>
              <w:jc w:val="center"/>
              <w:rPr>
                <w:rFonts w:ascii="Arial" w:eastAsia="Times New Roman" w:hAnsi="Arial" w:cs="Arial"/>
                <w:sz w:val="20"/>
                <w:szCs w:val="20"/>
              </w:rPr>
            </w:pPr>
            <w:r w:rsidRPr="007C6148">
              <w:rPr>
                <w:rFonts w:ascii="Arial" w:eastAsia="Times New Roman" w:hAnsi="Arial" w:cs="Arial"/>
                <w:sz w:val="20"/>
                <w:szCs w:val="20"/>
              </w:rPr>
              <w:t>FRASCO</w:t>
            </w:r>
          </w:p>
        </w:tc>
        <w:tc>
          <w:tcPr>
            <w:tcW w:w="1175" w:type="dxa"/>
            <w:tcBorders>
              <w:top w:val="nil"/>
              <w:left w:val="nil"/>
              <w:bottom w:val="single" w:sz="4" w:space="0" w:color="auto"/>
              <w:right w:val="single" w:sz="4" w:space="0" w:color="auto"/>
            </w:tcBorders>
            <w:shd w:val="clear" w:color="auto" w:fill="auto"/>
            <w:vAlign w:val="center"/>
            <w:hideMark/>
          </w:tcPr>
          <w:p w14:paraId="628B5752" w14:textId="77777777" w:rsidR="000E578B" w:rsidRPr="007C6148" w:rsidRDefault="000E578B" w:rsidP="000E578B">
            <w:pPr>
              <w:jc w:val="center"/>
              <w:rPr>
                <w:rFonts w:ascii="Arial" w:eastAsia="Times New Roman" w:hAnsi="Arial" w:cs="Arial"/>
                <w:sz w:val="20"/>
                <w:szCs w:val="20"/>
              </w:rPr>
            </w:pPr>
            <w:r w:rsidRPr="007C6148">
              <w:rPr>
                <w:rFonts w:ascii="Arial" w:eastAsia="Times New Roman" w:hAnsi="Arial" w:cs="Arial"/>
                <w:sz w:val="20"/>
                <w:szCs w:val="20"/>
              </w:rPr>
              <w:t>24</w:t>
            </w:r>
          </w:p>
        </w:tc>
        <w:tc>
          <w:tcPr>
            <w:tcW w:w="1236" w:type="dxa"/>
            <w:tcBorders>
              <w:top w:val="nil"/>
              <w:left w:val="nil"/>
              <w:bottom w:val="single" w:sz="4" w:space="0" w:color="auto"/>
              <w:right w:val="single" w:sz="4" w:space="0" w:color="auto"/>
            </w:tcBorders>
          </w:tcPr>
          <w:p w14:paraId="73DD6EED" w14:textId="77777777" w:rsidR="000E578B" w:rsidRPr="007C6148" w:rsidRDefault="000E578B" w:rsidP="000E578B">
            <w:pPr>
              <w:jc w:val="center"/>
              <w:rPr>
                <w:rFonts w:ascii="Arial" w:eastAsia="Times New Roman" w:hAnsi="Arial" w:cs="Arial"/>
                <w:sz w:val="20"/>
                <w:szCs w:val="20"/>
              </w:rPr>
            </w:pPr>
          </w:p>
        </w:tc>
        <w:tc>
          <w:tcPr>
            <w:tcW w:w="1418" w:type="dxa"/>
            <w:tcBorders>
              <w:top w:val="nil"/>
              <w:left w:val="nil"/>
              <w:bottom w:val="single" w:sz="4" w:space="0" w:color="auto"/>
              <w:right w:val="single" w:sz="4" w:space="0" w:color="auto"/>
            </w:tcBorders>
          </w:tcPr>
          <w:p w14:paraId="10F5677F" w14:textId="77777777" w:rsidR="000E578B" w:rsidRPr="007C6148" w:rsidRDefault="000E578B" w:rsidP="000E578B">
            <w:pPr>
              <w:jc w:val="center"/>
              <w:rPr>
                <w:rFonts w:ascii="Arial" w:eastAsia="Times New Roman" w:hAnsi="Arial" w:cs="Arial"/>
                <w:sz w:val="20"/>
                <w:szCs w:val="20"/>
              </w:rPr>
            </w:pPr>
          </w:p>
        </w:tc>
      </w:tr>
      <w:tr w:rsidR="004C1BD8" w:rsidRPr="007C6148" w14:paraId="268E2B3E" w14:textId="31902E1B"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990505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289</w:t>
            </w:r>
          </w:p>
        </w:tc>
        <w:tc>
          <w:tcPr>
            <w:tcW w:w="4908" w:type="dxa"/>
            <w:tcBorders>
              <w:top w:val="nil"/>
              <w:left w:val="nil"/>
              <w:bottom w:val="single" w:sz="4" w:space="0" w:color="auto"/>
              <w:right w:val="single" w:sz="4" w:space="0" w:color="auto"/>
            </w:tcBorders>
            <w:shd w:val="clear" w:color="auto" w:fill="auto"/>
            <w:vAlign w:val="center"/>
            <w:hideMark/>
          </w:tcPr>
          <w:p w14:paraId="10667C9D" w14:textId="77777777" w:rsidR="000E578B" w:rsidRPr="007C6148" w:rsidRDefault="000E578B" w:rsidP="00FE00C8">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DETERGENTE ENZIMÁTICO 4 ENZIMAS - FRASCO 01 LITRO</w:t>
            </w:r>
          </w:p>
        </w:tc>
        <w:tc>
          <w:tcPr>
            <w:tcW w:w="1274" w:type="dxa"/>
            <w:tcBorders>
              <w:top w:val="nil"/>
              <w:left w:val="nil"/>
              <w:bottom w:val="single" w:sz="4" w:space="0" w:color="auto"/>
              <w:right w:val="single" w:sz="4" w:space="0" w:color="auto"/>
            </w:tcBorders>
            <w:shd w:val="clear" w:color="auto" w:fill="auto"/>
            <w:vAlign w:val="center"/>
            <w:hideMark/>
          </w:tcPr>
          <w:p w14:paraId="46C73B3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LITRO</w:t>
            </w:r>
          </w:p>
        </w:tc>
        <w:tc>
          <w:tcPr>
            <w:tcW w:w="1175" w:type="dxa"/>
            <w:tcBorders>
              <w:top w:val="nil"/>
              <w:left w:val="nil"/>
              <w:bottom w:val="single" w:sz="4" w:space="0" w:color="auto"/>
              <w:right w:val="single" w:sz="4" w:space="0" w:color="auto"/>
            </w:tcBorders>
            <w:shd w:val="clear" w:color="auto" w:fill="auto"/>
            <w:vAlign w:val="center"/>
            <w:hideMark/>
          </w:tcPr>
          <w:p w14:paraId="6436D4C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48</w:t>
            </w:r>
          </w:p>
        </w:tc>
        <w:tc>
          <w:tcPr>
            <w:tcW w:w="1236" w:type="dxa"/>
            <w:tcBorders>
              <w:top w:val="nil"/>
              <w:left w:val="nil"/>
              <w:bottom w:val="single" w:sz="4" w:space="0" w:color="auto"/>
              <w:right w:val="single" w:sz="4" w:space="0" w:color="auto"/>
            </w:tcBorders>
          </w:tcPr>
          <w:p w14:paraId="034599C7"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0292436"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D4C63C4" w14:textId="655EF8F2"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71DA58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290</w:t>
            </w:r>
          </w:p>
        </w:tc>
        <w:tc>
          <w:tcPr>
            <w:tcW w:w="4908" w:type="dxa"/>
            <w:tcBorders>
              <w:top w:val="nil"/>
              <w:left w:val="nil"/>
              <w:bottom w:val="single" w:sz="4" w:space="0" w:color="auto"/>
              <w:right w:val="single" w:sz="4" w:space="0" w:color="auto"/>
            </w:tcBorders>
            <w:shd w:val="clear" w:color="auto" w:fill="auto"/>
            <w:vAlign w:val="center"/>
            <w:hideMark/>
          </w:tcPr>
          <w:p w14:paraId="07648BEF" w14:textId="77777777" w:rsidR="000E578B" w:rsidRPr="007C6148" w:rsidRDefault="000E578B" w:rsidP="00FE00C8">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DETERGENTE ENZIMÁTICO 4 ENZIMAS - GALÃO 05 LITROS</w:t>
            </w:r>
          </w:p>
        </w:tc>
        <w:tc>
          <w:tcPr>
            <w:tcW w:w="1274" w:type="dxa"/>
            <w:tcBorders>
              <w:top w:val="nil"/>
              <w:left w:val="nil"/>
              <w:bottom w:val="single" w:sz="4" w:space="0" w:color="auto"/>
              <w:right w:val="single" w:sz="4" w:space="0" w:color="auto"/>
            </w:tcBorders>
            <w:shd w:val="clear" w:color="auto" w:fill="auto"/>
            <w:vAlign w:val="center"/>
            <w:hideMark/>
          </w:tcPr>
          <w:p w14:paraId="3758F96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GALÃO</w:t>
            </w:r>
          </w:p>
        </w:tc>
        <w:tc>
          <w:tcPr>
            <w:tcW w:w="1175" w:type="dxa"/>
            <w:tcBorders>
              <w:top w:val="nil"/>
              <w:left w:val="nil"/>
              <w:bottom w:val="single" w:sz="4" w:space="0" w:color="auto"/>
              <w:right w:val="single" w:sz="4" w:space="0" w:color="auto"/>
            </w:tcBorders>
            <w:shd w:val="clear" w:color="auto" w:fill="auto"/>
            <w:vAlign w:val="center"/>
            <w:hideMark/>
          </w:tcPr>
          <w:p w14:paraId="6B6503B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w:t>
            </w:r>
          </w:p>
        </w:tc>
        <w:tc>
          <w:tcPr>
            <w:tcW w:w="1236" w:type="dxa"/>
            <w:tcBorders>
              <w:top w:val="nil"/>
              <w:left w:val="nil"/>
              <w:bottom w:val="single" w:sz="4" w:space="0" w:color="auto"/>
              <w:right w:val="single" w:sz="4" w:space="0" w:color="auto"/>
            </w:tcBorders>
          </w:tcPr>
          <w:p w14:paraId="078137C8"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3459B4C"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A50C31D" w14:textId="20636976" w:rsidTr="004C1BD8">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69C196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291</w:t>
            </w:r>
          </w:p>
        </w:tc>
        <w:tc>
          <w:tcPr>
            <w:tcW w:w="4908" w:type="dxa"/>
            <w:tcBorders>
              <w:top w:val="nil"/>
              <w:left w:val="nil"/>
              <w:bottom w:val="single" w:sz="4" w:space="0" w:color="auto"/>
              <w:right w:val="single" w:sz="4" w:space="0" w:color="auto"/>
            </w:tcBorders>
            <w:shd w:val="clear" w:color="auto" w:fill="auto"/>
            <w:vAlign w:val="center"/>
            <w:hideMark/>
          </w:tcPr>
          <w:p w14:paraId="0ADD3198" w14:textId="15756A06" w:rsidR="00FE00C8" w:rsidRDefault="000E578B" w:rsidP="00FE00C8">
            <w:pPr>
              <w:jc w:val="both"/>
              <w:rPr>
                <w:rFonts w:ascii="Arial" w:eastAsia="Times New Roman" w:hAnsi="Arial" w:cs="Arial"/>
                <w:sz w:val="20"/>
                <w:szCs w:val="20"/>
              </w:rPr>
            </w:pPr>
            <w:r w:rsidRPr="007C6148">
              <w:rPr>
                <w:rFonts w:ascii="Arial" w:eastAsia="Times New Roman" w:hAnsi="Arial" w:cs="Arial"/>
                <w:sz w:val="20"/>
                <w:szCs w:val="20"/>
              </w:rPr>
              <w:t xml:space="preserve">DRENO DE </w:t>
            </w:r>
            <w:proofErr w:type="spellStart"/>
            <w:r w:rsidRPr="007C6148">
              <w:rPr>
                <w:rFonts w:ascii="Arial" w:eastAsia="Times New Roman" w:hAnsi="Arial" w:cs="Arial"/>
                <w:sz w:val="20"/>
                <w:szCs w:val="20"/>
              </w:rPr>
              <w:t>PENROSE</w:t>
            </w:r>
            <w:proofErr w:type="spellEnd"/>
            <w:r w:rsidRPr="007C6148">
              <w:rPr>
                <w:rFonts w:ascii="Arial" w:eastAsia="Times New Roman" w:hAnsi="Arial" w:cs="Arial"/>
                <w:sz w:val="20"/>
                <w:szCs w:val="20"/>
              </w:rPr>
              <w:t xml:space="preserve"> </w:t>
            </w:r>
            <w:r w:rsidR="00FE00C8" w:rsidRPr="007C6148">
              <w:rPr>
                <w:rFonts w:ascii="Arial" w:eastAsia="Times New Roman" w:hAnsi="Arial" w:cs="Arial"/>
                <w:sz w:val="20"/>
                <w:szCs w:val="20"/>
              </w:rPr>
              <w:t>N</w:t>
            </w:r>
            <w:r w:rsidR="00FE00C8">
              <w:rPr>
                <w:rFonts w:ascii="Arial" w:eastAsia="Times New Roman" w:hAnsi="Arial" w:cs="Arial"/>
                <w:sz w:val="20"/>
                <w:szCs w:val="20"/>
              </w:rPr>
              <w:t xml:space="preserve">º </w:t>
            </w:r>
            <w:r w:rsidR="00FE00C8" w:rsidRPr="007C6148">
              <w:rPr>
                <w:rFonts w:ascii="Arial" w:eastAsia="Times New Roman" w:hAnsi="Arial" w:cs="Arial"/>
                <w:sz w:val="20"/>
                <w:szCs w:val="20"/>
              </w:rPr>
              <w:t>01</w:t>
            </w:r>
            <w:r w:rsidR="00FE00C8">
              <w:rPr>
                <w:rFonts w:ascii="Arial" w:eastAsia="Times New Roman" w:hAnsi="Arial" w:cs="Arial"/>
                <w:sz w:val="20"/>
                <w:szCs w:val="20"/>
              </w:rPr>
              <w:t xml:space="preserve"> </w:t>
            </w:r>
          </w:p>
          <w:p w14:paraId="7D87CEB9" w14:textId="4606B867" w:rsidR="000E578B" w:rsidRPr="007C6148" w:rsidRDefault="000E578B" w:rsidP="00FE00C8">
            <w:pPr>
              <w:jc w:val="both"/>
              <w:rPr>
                <w:rFonts w:ascii="Arial" w:eastAsia="Times New Roman" w:hAnsi="Arial" w:cs="Arial"/>
                <w:sz w:val="20"/>
                <w:szCs w:val="20"/>
              </w:rPr>
            </w:pPr>
            <w:r w:rsidRPr="007C6148">
              <w:rPr>
                <w:rFonts w:ascii="Arial" w:eastAsia="Times New Roman" w:hAnsi="Arial" w:cs="Arial"/>
                <w:sz w:val="20"/>
                <w:szCs w:val="20"/>
              </w:rPr>
              <w:t>CONFECCIONADO EM LÁTEX NATURAL, DESCARTÁVEL, ESTÉRIL, ATÓXICO, FLEXÍVEL, FORMATO TUBULAR, UNIFORME EM TODA A SUA EXTENSÃO, COM PAREDES FINAS E MALEÁVEIS. EMBALAGEM INDIVIDUAL, EM PAPEL GRAU CIRÚRGICO, NA EMBALAGEM DEVERA ESTAR IMPRESSO DADOS DE IDENTIFICAÇÃO, TIPO DE ESTERILIZAÇÃO, PROCEDÊNCIA, DATA DE FABRICAÇÃO, PRAZO DE VALIDADE E REGISTRO NO MINISTÉRIO DA SAÚDE. PACOTE C/12</w:t>
            </w:r>
          </w:p>
        </w:tc>
        <w:tc>
          <w:tcPr>
            <w:tcW w:w="1274" w:type="dxa"/>
            <w:tcBorders>
              <w:top w:val="nil"/>
              <w:left w:val="nil"/>
              <w:bottom w:val="single" w:sz="4" w:space="0" w:color="auto"/>
              <w:right w:val="single" w:sz="4" w:space="0" w:color="auto"/>
            </w:tcBorders>
            <w:shd w:val="clear" w:color="auto" w:fill="auto"/>
            <w:vAlign w:val="center"/>
            <w:hideMark/>
          </w:tcPr>
          <w:p w14:paraId="5E127987" w14:textId="77777777" w:rsidR="000E578B" w:rsidRPr="007C6148" w:rsidRDefault="000E578B" w:rsidP="000E578B">
            <w:pPr>
              <w:jc w:val="center"/>
              <w:rPr>
                <w:rFonts w:ascii="Arial" w:eastAsia="Times New Roman" w:hAnsi="Arial" w:cs="Arial"/>
                <w:sz w:val="20"/>
                <w:szCs w:val="20"/>
              </w:rPr>
            </w:pPr>
            <w:r w:rsidRPr="007C6148">
              <w:rPr>
                <w:rFonts w:ascii="Arial" w:eastAsia="Times New Roman" w:hAnsi="Arial" w:cs="Arial"/>
                <w:sz w:val="20"/>
                <w:szCs w:val="20"/>
              </w:rPr>
              <w:t>PCT</w:t>
            </w:r>
          </w:p>
        </w:tc>
        <w:tc>
          <w:tcPr>
            <w:tcW w:w="1175" w:type="dxa"/>
            <w:tcBorders>
              <w:top w:val="nil"/>
              <w:left w:val="nil"/>
              <w:bottom w:val="single" w:sz="4" w:space="0" w:color="auto"/>
              <w:right w:val="single" w:sz="4" w:space="0" w:color="auto"/>
            </w:tcBorders>
            <w:shd w:val="clear" w:color="auto" w:fill="auto"/>
            <w:vAlign w:val="center"/>
            <w:hideMark/>
          </w:tcPr>
          <w:p w14:paraId="05CD26A9" w14:textId="77777777" w:rsidR="000E578B" w:rsidRPr="007C6148" w:rsidRDefault="000E578B" w:rsidP="000E578B">
            <w:pPr>
              <w:jc w:val="center"/>
              <w:rPr>
                <w:rFonts w:ascii="Arial" w:eastAsia="Times New Roman" w:hAnsi="Arial" w:cs="Arial"/>
                <w:sz w:val="20"/>
                <w:szCs w:val="20"/>
              </w:rPr>
            </w:pPr>
            <w:r w:rsidRPr="007C6148">
              <w:rPr>
                <w:rFonts w:ascii="Arial" w:eastAsia="Times New Roman" w:hAnsi="Arial" w:cs="Arial"/>
                <w:sz w:val="20"/>
                <w:szCs w:val="20"/>
              </w:rPr>
              <w:t>5</w:t>
            </w:r>
          </w:p>
        </w:tc>
        <w:tc>
          <w:tcPr>
            <w:tcW w:w="1236" w:type="dxa"/>
            <w:tcBorders>
              <w:top w:val="nil"/>
              <w:left w:val="nil"/>
              <w:bottom w:val="single" w:sz="4" w:space="0" w:color="auto"/>
              <w:right w:val="single" w:sz="4" w:space="0" w:color="auto"/>
            </w:tcBorders>
          </w:tcPr>
          <w:p w14:paraId="20D185D9" w14:textId="77777777" w:rsidR="000E578B" w:rsidRPr="007C6148" w:rsidRDefault="000E578B" w:rsidP="000E578B">
            <w:pPr>
              <w:jc w:val="center"/>
              <w:rPr>
                <w:rFonts w:ascii="Arial" w:eastAsia="Times New Roman" w:hAnsi="Arial" w:cs="Arial"/>
                <w:sz w:val="20"/>
                <w:szCs w:val="20"/>
              </w:rPr>
            </w:pPr>
          </w:p>
        </w:tc>
        <w:tc>
          <w:tcPr>
            <w:tcW w:w="1418" w:type="dxa"/>
            <w:tcBorders>
              <w:top w:val="nil"/>
              <w:left w:val="nil"/>
              <w:bottom w:val="single" w:sz="4" w:space="0" w:color="auto"/>
              <w:right w:val="single" w:sz="4" w:space="0" w:color="auto"/>
            </w:tcBorders>
          </w:tcPr>
          <w:p w14:paraId="2108A63B" w14:textId="77777777" w:rsidR="000E578B" w:rsidRPr="007C6148" w:rsidRDefault="000E578B" w:rsidP="000E578B">
            <w:pPr>
              <w:jc w:val="center"/>
              <w:rPr>
                <w:rFonts w:ascii="Arial" w:eastAsia="Times New Roman" w:hAnsi="Arial" w:cs="Arial"/>
                <w:sz w:val="20"/>
                <w:szCs w:val="20"/>
              </w:rPr>
            </w:pPr>
          </w:p>
        </w:tc>
      </w:tr>
      <w:tr w:rsidR="004C1BD8" w:rsidRPr="007C6148" w14:paraId="2E6ADAA1" w14:textId="63DDFB73" w:rsidTr="004C1BD8">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759FF5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292</w:t>
            </w:r>
          </w:p>
        </w:tc>
        <w:tc>
          <w:tcPr>
            <w:tcW w:w="4908" w:type="dxa"/>
            <w:tcBorders>
              <w:top w:val="nil"/>
              <w:left w:val="nil"/>
              <w:bottom w:val="single" w:sz="4" w:space="0" w:color="auto"/>
              <w:right w:val="single" w:sz="4" w:space="0" w:color="auto"/>
            </w:tcBorders>
            <w:shd w:val="clear" w:color="auto" w:fill="auto"/>
            <w:vAlign w:val="center"/>
            <w:hideMark/>
          </w:tcPr>
          <w:p w14:paraId="06D16040" w14:textId="77777777" w:rsidR="00FE00C8" w:rsidRDefault="000E578B" w:rsidP="00FE00C8">
            <w:pPr>
              <w:jc w:val="both"/>
              <w:rPr>
                <w:rFonts w:ascii="Arial" w:eastAsia="Times New Roman" w:hAnsi="Arial" w:cs="Arial"/>
                <w:sz w:val="20"/>
                <w:szCs w:val="20"/>
              </w:rPr>
            </w:pPr>
            <w:r w:rsidRPr="007C6148">
              <w:rPr>
                <w:rFonts w:ascii="Arial" w:eastAsia="Times New Roman" w:hAnsi="Arial" w:cs="Arial"/>
                <w:sz w:val="20"/>
                <w:szCs w:val="20"/>
              </w:rPr>
              <w:t xml:space="preserve">DRENO, DE </w:t>
            </w:r>
            <w:proofErr w:type="spellStart"/>
            <w:r w:rsidRPr="007C6148">
              <w:rPr>
                <w:rFonts w:ascii="Arial" w:eastAsia="Times New Roman" w:hAnsi="Arial" w:cs="Arial"/>
                <w:sz w:val="20"/>
                <w:szCs w:val="20"/>
              </w:rPr>
              <w:t>PENROSE</w:t>
            </w:r>
            <w:proofErr w:type="spellEnd"/>
            <w:r w:rsidRPr="007C6148">
              <w:rPr>
                <w:rFonts w:ascii="Arial" w:eastAsia="Times New Roman" w:hAnsi="Arial" w:cs="Arial"/>
                <w:sz w:val="20"/>
                <w:szCs w:val="20"/>
              </w:rPr>
              <w:t>, N</w:t>
            </w:r>
            <w:r w:rsidR="00FE00C8">
              <w:rPr>
                <w:rFonts w:ascii="Arial" w:eastAsia="Times New Roman" w:hAnsi="Arial" w:cs="Arial"/>
                <w:sz w:val="20"/>
                <w:szCs w:val="20"/>
              </w:rPr>
              <w:t>º</w:t>
            </w:r>
            <w:r w:rsidRPr="007C6148">
              <w:rPr>
                <w:rFonts w:ascii="Arial" w:eastAsia="Times New Roman" w:hAnsi="Arial" w:cs="Arial"/>
                <w:sz w:val="20"/>
                <w:szCs w:val="20"/>
              </w:rPr>
              <w:t xml:space="preserve"> 02</w:t>
            </w:r>
            <w:r w:rsidR="00FE00C8">
              <w:rPr>
                <w:rFonts w:ascii="Arial" w:eastAsia="Times New Roman" w:hAnsi="Arial" w:cs="Arial"/>
                <w:sz w:val="20"/>
                <w:szCs w:val="20"/>
              </w:rPr>
              <w:t xml:space="preserve"> </w:t>
            </w:r>
          </w:p>
          <w:p w14:paraId="52A54AE0" w14:textId="6258E18A" w:rsidR="000E578B" w:rsidRPr="007C6148" w:rsidRDefault="000E578B" w:rsidP="00FE00C8">
            <w:pPr>
              <w:jc w:val="both"/>
              <w:rPr>
                <w:rFonts w:ascii="Arial" w:eastAsia="Times New Roman" w:hAnsi="Arial" w:cs="Arial"/>
                <w:sz w:val="20"/>
                <w:szCs w:val="20"/>
              </w:rPr>
            </w:pPr>
            <w:r w:rsidRPr="007C6148">
              <w:rPr>
                <w:rFonts w:ascii="Arial" w:eastAsia="Times New Roman" w:hAnsi="Arial" w:cs="Arial"/>
                <w:sz w:val="20"/>
                <w:szCs w:val="20"/>
              </w:rPr>
              <w:t xml:space="preserve">CONFECCIONADO EM LÁTEX NATURAL, DESCARTÁVEL, ESTÉRIL, ATÓXICO, FLEXÍVEL, FORMATO TUBULAR, UNIFORME EM TODA A SUA EXTENSÃO, COM PAREDES FINAS E MALEÁVEIS. EMBALAGEM INDIVIDUAL, EM PAPEL GRAU CIRÚRGICO, NA EMBALAGEM DEVERA ESTAR IMPRESSO DADOS DE IDENTIFICAÇÃO, TIPO DE ESTERILIZAÇÃO, PROCEDÊNCIA, DATA DE </w:t>
            </w:r>
            <w:r w:rsidRPr="007C6148">
              <w:rPr>
                <w:rFonts w:ascii="Arial" w:eastAsia="Times New Roman" w:hAnsi="Arial" w:cs="Arial"/>
                <w:sz w:val="20"/>
                <w:szCs w:val="20"/>
              </w:rPr>
              <w:lastRenderedPageBreak/>
              <w:t xml:space="preserve">FABRICAÇÃO, PRAZO DE VALIDADE E REGISTRO NO MINISTÉRIO DA SAÚDE. PACOTE C/12 </w:t>
            </w:r>
          </w:p>
        </w:tc>
        <w:tc>
          <w:tcPr>
            <w:tcW w:w="1274" w:type="dxa"/>
            <w:tcBorders>
              <w:top w:val="nil"/>
              <w:left w:val="nil"/>
              <w:bottom w:val="single" w:sz="4" w:space="0" w:color="auto"/>
              <w:right w:val="single" w:sz="4" w:space="0" w:color="auto"/>
            </w:tcBorders>
            <w:shd w:val="clear" w:color="auto" w:fill="auto"/>
            <w:vAlign w:val="center"/>
            <w:hideMark/>
          </w:tcPr>
          <w:p w14:paraId="2A365BE7" w14:textId="77777777" w:rsidR="000E578B" w:rsidRPr="007C6148" w:rsidRDefault="000E578B" w:rsidP="000E578B">
            <w:pPr>
              <w:jc w:val="center"/>
              <w:rPr>
                <w:rFonts w:ascii="Arial" w:eastAsia="Times New Roman" w:hAnsi="Arial" w:cs="Arial"/>
                <w:sz w:val="20"/>
                <w:szCs w:val="20"/>
              </w:rPr>
            </w:pPr>
            <w:r w:rsidRPr="007C6148">
              <w:rPr>
                <w:rFonts w:ascii="Arial" w:eastAsia="Times New Roman" w:hAnsi="Arial" w:cs="Arial"/>
                <w:sz w:val="20"/>
                <w:szCs w:val="20"/>
              </w:rPr>
              <w:lastRenderedPageBreak/>
              <w:t>PCT</w:t>
            </w:r>
          </w:p>
        </w:tc>
        <w:tc>
          <w:tcPr>
            <w:tcW w:w="1175" w:type="dxa"/>
            <w:tcBorders>
              <w:top w:val="nil"/>
              <w:left w:val="nil"/>
              <w:bottom w:val="single" w:sz="4" w:space="0" w:color="auto"/>
              <w:right w:val="single" w:sz="4" w:space="0" w:color="auto"/>
            </w:tcBorders>
            <w:shd w:val="clear" w:color="auto" w:fill="auto"/>
            <w:vAlign w:val="center"/>
            <w:hideMark/>
          </w:tcPr>
          <w:p w14:paraId="02706F4F" w14:textId="77777777" w:rsidR="000E578B" w:rsidRPr="007C6148" w:rsidRDefault="000E578B" w:rsidP="000E578B">
            <w:pPr>
              <w:jc w:val="center"/>
              <w:rPr>
                <w:rFonts w:ascii="Arial" w:eastAsia="Times New Roman" w:hAnsi="Arial" w:cs="Arial"/>
                <w:sz w:val="20"/>
                <w:szCs w:val="20"/>
              </w:rPr>
            </w:pPr>
            <w:r w:rsidRPr="007C6148">
              <w:rPr>
                <w:rFonts w:ascii="Arial" w:eastAsia="Times New Roman" w:hAnsi="Arial" w:cs="Arial"/>
                <w:sz w:val="20"/>
                <w:szCs w:val="20"/>
              </w:rPr>
              <w:t>5</w:t>
            </w:r>
          </w:p>
        </w:tc>
        <w:tc>
          <w:tcPr>
            <w:tcW w:w="1236" w:type="dxa"/>
            <w:tcBorders>
              <w:top w:val="nil"/>
              <w:left w:val="nil"/>
              <w:bottom w:val="single" w:sz="4" w:space="0" w:color="auto"/>
              <w:right w:val="single" w:sz="4" w:space="0" w:color="auto"/>
            </w:tcBorders>
          </w:tcPr>
          <w:p w14:paraId="560458B2" w14:textId="77777777" w:rsidR="000E578B" w:rsidRPr="007C6148" w:rsidRDefault="000E578B" w:rsidP="000E578B">
            <w:pPr>
              <w:jc w:val="center"/>
              <w:rPr>
                <w:rFonts w:ascii="Arial" w:eastAsia="Times New Roman" w:hAnsi="Arial" w:cs="Arial"/>
                <w:sz w:val="20"/>
                <w:szCs w:val="20"/>
              </w:rPr>
            </w:pPr>
          </w:p>
        </w:tc>
        <w:tc>
          <w:tcPr>
            <w:tcW w:w="1418" w:type="dxa"/>
            <w:tcBorders>
              <w:top w:val="nil"/>
              <w:left w:val="nil"/>
              <w:bottom w:val="single" w:sz="4" w:space="0" w:color="auto"/>
              <w:right w:val="single" w:sz="4" w:space="0" w:color="auto"/>
            </w:tcBorders>
          </w:tcPr>
          <w:p w14:paraId="7FCB9068" w14:textId="77777777" w:rsidR="000E578B" w:rsidRPr="007C6148" w:rsidRDefault="000E578B" w:rsidP="000E578B">
            <w:pPr>
              <w:jc w:val="center"/>
              <w:rPr>
                <w:rFonts w:ascii="Arial" w:eastAsia="Times New Roman" w:hAnsi="Arial" w:cs="Arial"/>
                <w:sz w:val="20"/>
                <w:szCs w:val="20"/>
              </w:rPr>
            </w:pPr>
          </w:p>
        </w:tc>
      </w:tr>
      <w:tr w:rsidR="004C1BD8" w:rsidRPr="007C6148" w14:paraId="693FEEF7" w14:textId="3F6FEDA0" w:rsidTr="004C1BD8">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4521D6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293</w:t>
            </w:r>
          </w:p>
        </w:tc>
        <w:tc>
          <w:tcPr>
            <w:tcW w:w="4908" w:type="dxa"/>
            <w:tcBorders>
              <w:top w:val="nil"/>
              <w:left w:val="nil"/>
              <w:bottom w:val="single" w:sz="4" w:space="0" w:color="auto"/>
              <w:right w:val="single" w:sz="4" w:space="0" w:color="auto"/>
            </w:tcBorders>
            <w:shd w:val="clear" w:color="auto" w:fill="auto"/>
            <w:vAlign w:val="center"/>
            <w:hideMark/>
          </w:tcPr>
          <w:p w14:paraId="212B4CC9" w14:textId="77777777" w:rsidR="00FE00C8" w:rsidRDefault="000E578B" w:rsidP="00FE00C8">
            <w:pPr>
              <w:jc w:val="both"/>
              <w:rPr>
                <w:rFonts w:ascii="Arial" w:eastAsia="Times New Roman" w:hAnsi="Arial" w:cs="Arial"/>
                <w:sz w:val="20"/>
                <w:szCs w:val="20"/>
              </w:rPr>
            </w:pPr>
            <w:r w:rsidRPr="007C6148">
              <w:rPr>
                <w:rFonts w:ascii="Arial" w:eastAsia="Times New Roman" w:hAnsi="Arial" w:cs="Arial"/>
                <w:sz w:val="20"/>
                <w:szCs w:val="20"/>
              </w:rPr>
              <w:t xml:space="preserve">DRENO DE </w:t>
            </w:r>
            <w:proofErr w:type="spellStart"/>
            <w:r w:rsidRPr="007C6148">
              <w:rPr>
                <w:rFonts w:ascii="Arial" w:eastAsia="Times New Roman" w:hAnsi="Arial" w:cs="Arial"/>
                <w:sz w:val="20"/>
                <w:szCs w:val="20"/>
              </w:rPr>
              <w:t>PENROSE</w:t>
            </w:r>
            <w:proofErr w:type="spellEnd"/>
            <w:r w:rsidRPr="007C6148">
              <w:rPr>
                <w:rFonts w:ascii="Arial" w:eastAsia="Times New Roman" w:hAnsi="Arial" w:cs="Arial"/>
                <w:sz w:val="20"/>
                <w:szCs w:val="20"/>
              </w:rPr>
              <w:t xml:space="preserve"> N</w:t>
            </w:r>
            <w:r w:rsidR="00FE00C8">
              <w:rPr>
                <w:rFonts w:ascii="Arial" w:eastAsia="Times New Roman" w:hAnsi="Arial" w:cs="Arial"/>
                <w:sz w:val="20"/>
                <w:szCs w:val="20"/>
              </w:rPr>
              <w:t>º</w:t>
            </w:r>
            <w:r w:rsidRPr="007C6148">
              <w:rPr>
                <w:rFonts w:ascii="Arial" w:eastAsia="Times New Roman" w:hAnsi="Arial" w:cs="Arial"/>
                <w:sz w:val="20"/>
                <w:szCs w:val="20"/>
              </w:rPr>
              <w:t xml:space="preserve"> 03</w:t>
            </w:r>
            <w:r w:rsidR="00FE00C8">
              <w:rPr>
                <w:rFonts w:ascii="Arial" w:eastAsia="Times New Roman" w:hAnsi="Arial" w:cs="Arial"/>
                <w:sz w:val="20"/>
                <w:szCs w:val="20"/>
              </w:rPr>
              <w:t xml:space="preserve"> </w:t>
            </w:r>
          </w:p>
          <w:p w14:paraId="6D3F74ED" w14:textId="6764CD77" w:rsidR="000E578B" w:rsidRPr="007C6148" w:rsidRDefault="000E578B" w:rsidP="00FE00C8">
            <w:pPr>
              <w:jc w:val="both"/>
              <w:rPr>
                <w:rFonts w:ascii="Arial" w:eastAsia="Times New Roman" w:hAnsi="Arial" w:cs="Arial"/>
                <w:sz w:val="20"/>
                <w:szCs w:val="20"/>
              </w:rPr>
            </w:pPr>
            <w:r w:rsidRPr="007C6148">
              <w:rPr>
                <w:rFonts w:ascii="Arial" w:eastAsia="Times New Roman" w:hAnsi="Arial" w:cs="Arial"/>
                <w:sz w:val="20"/>
                <w:szCs w:val="20"/>
              </w:rPr>
              <w:t>CONFECCIONADO EM LÁTEX NATURAL, DESCARTÁVEL, ESTÉRIL, ATÓXICO, FLEXÍVEL, FORMATO TUBULAR, UNIFORME EM TODA A SUA EXTENSÃO, COM PAREDES FINAS E MALEÁVEIS. EMBALAGEM INDIVIDUAL, EM PAPEL GRAU CIRÚRGICO, NA EMBALAGEM DEVERA ESTAR IMPRESSO DADOS DE IDENTIFICAÇÃO, TIPO DE ESTERILIZAÇÃO, PROCEDÊNCIA, DATA DE FABRICAÇÃO, PRAZO DE VALIDADE E REGISTRO NO MINISTÉRIO DA SAÚDE. PACOTE C/12</w:t>
            </w:r>
          </w:p>
        </w:tc>
        <w:tc>
          <w:tcPr>
            <w:tcW w:w="1274" w:type="dxa"/>
            <w:tcBorders>
              <w:top w:val="nil"/>
              <w:left w:val="nil"/>
              <w:bottom w:val="single" w:sz="4" w:space="0" w:color="auto"/>
              <w:right w:val="single" w:sz="4" w:space="0" w:color="auto"/>
            </w:tcBorders>
            <w:shd w:val="clear" w:color="auto" w:fill="auto"/>
            <w:vAlign w:val="center"/>
            <w:hideMark/>
          </w:tcPr>
          <w:p w14:paraId="367586E2" w14:textId="77777777" w:rsidR="000E578B" w:rsidRPr="007C6148" w:rsidRDefault="000E578B" w:rsidP="000E578B">
            <w:pPr>
              <w:jc w:val="center"/>
              <w:rPr>
                <w:rFonts w:ascii="Arial" w:eastAsia="Times New Roman" w:hAnsi="Arial" w:cs="Arial"/>
                <w:sz w:val="20"/>
                <w:szCs w:val="20"/>
              </w:rPr>
            </w:pPr>
            <w:r w:rsidRPr="007C6148">
              <w:rPr>
                <w:rFonts w:ascii="Arial" w:eastAsia="Times New Roman" w:hAnsi="Arial" w:cs="Arial"/>
                <w:sz w:val="20"/>
                <w:szCs w:val="20"/>
              </w:rPr>
              <w:t>PCT</w:t>
            </w:r>
          </w:p>
        </w:tc>
        <w:tc>
          <w:tcPr>
            <w:tcW w:w="1175" w:type="dxa"/>
            <w:tcBorders>
              <w:top w:val="nil"/>
              <w:left w:val="nil"/>
              <w:bottom w:val="single" w:sz="4" w:space="0" w:color="auto"/>
              <w:right w:val="single" w:sz="4" w:space="0" w:color="auto"/>
            </w:tcBorders>
            <w:shd w:val="clear" w:color="auto" w:fill="auto"/>
            <w:vAlign w:val="center"/>
            <w:hideMark/>
          </w:tcPr>
          <w:p w14:paraId="55C45D66" w14:textId="77777777" w:rsidR="000E578B" w:rsidRPr="007C6148" w:rsidRDefault="000E578B" w:rsidP="000E578B">
            <w:pPr>
              <w:jc w:val="center"/>
              <w:rPr>
                <w:rFonts w:ascii="Arial" w:eastAsia="Times New Roman" w:hAnsi="Arial" w:cs="Arial"/>
                <w:sz w:val="20"/>
                <w:szCs w:val="20"/>
              </w:rPr>
            </w:pPr>
            <w:r w:rsidRPr="007C6148">
              <w:rPr>
                <w:rFonts w:ascii="Arial" w:eastAsia="Times New Roman" w:hAnsi="Arial" w:cs="Arial"/>
                <w:sz w:val="20"/>
                <w:szCs w:val="20"/>
              </w:rPr>
              <w:t>5</w:t>
            </w:r>
          </w:p>
        </w:tc>
        <w:tc>
          <w:tcPr>
            <w:tcW w:w="1236" w:type="dxa"/>
            <w:tcBorders>
              <w:top w:val="nil"/>
              <w:left w:val="nil"/>
              <w:bottom w:val="single" w:sz="4" w:space="0" w:color="auto"/>
              <w:right w:val="single" w:sz="4" w:space="0" w:color="auto"/>
            </w:tcBorders>
          </w:tcPr>
          <w:p w14:paraId="43FBF91A" w14:textId="77777777" w:rsidR="000E578B" w:rsidRPr="007C6148" w:rsidRDefault="000E578B" w:rsidP="000E578B">
            <w:pPr>
              <w:jc w:val="center"/>
              <w:rPr>
                <w:rFonts w:ascii="Arial" w:eastAsia="Times New Roman" w:hAnsi="Arial" w:cs="Arial"/>
                <w:sz w:val="20"/>
                <w:szCs w:val="20"/>
              </w:rPr>
            </w:pPr>
          </w:p>
        </w:tc>
        <w:tc>
          <w:tcPr>
            <w:tcW w:w="1418" w:type="dxa"/>
            <w:tcBorders>
              <w:top w:val="nil"/>
              <w:left w:val="nil"/>
              <w:bottom w:val="single" w:sz="4" w:space="0" w:color="auto"/>
              <w:right w:val="single" w:sz="4" w:space="0" w:color="auto"/>
            </w:tcBorders>
          </w:tcPr>
          <w:p w14:paraId="34903C74" w14:textId="77777777" w:rsidR="000E578B" w:rsidRPr="007C6148" w:rsidRDefault="000E578B" w:rsidP="000E578B">
            <w:pPr>
              <w:jc w:val="center"/>
              <w:rPr>
                <w:rFonts w:ascii="Arial" w:eastAsia="Times New Roman" w:hAnsi="Arial" w:cs="Arial"/>
                <w:sz w:val="20"/>
                <w:szCs w:val="20"/>
              </w:rPr>
            </w:pPr>
          </w:p>
        </w:tc>
      </w:tr>
      <w:tr w:rsidR="004C1BD8" w:rsidRPr="007C6148" w14:paraId="51CC3B2C" w14:textId="1C6BF819"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4BF5C8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294</w:t>
            </w:r>
          </w:p>
        </w:tc>
        <w:tc>
          <w:tcPr>
            <w:tcW w:w="4908" w:type="dxa"/>
            <w:tcBorders>
              <w:top w:val="nil"/>
              <w:left w:val="nil"/>
              <w:bottom w:val="single" w:sz="4" w:space="0" w:color="auto"/>
              <w:right w:val="single" w:sz="4" w:space="0" w:color="auto"/>
            </w:tcBorders>
            <w:shd w:val="clear" w:color="auto" w:fill="auto"/>
            <w:vAlign w:val="center"/>
            <w:hideMark/>
          </w:tcPr>
          <w:p w14:paraId="6AF6F67D" w14:textId="77777777" w:rsidR="00FE00C8" w:rsidRDefault="000E578B" w:rsidP="00FE00C8">
            <w:pPr>
              <w:jc w:val="both"/>
              <w:rPr>
                <w:rFonts w:ascii="Arial" w:eastAsia="Times New Roman" w:hAnsi="Arial" w:cs="Arial"/>
                <w:sz w:val="20"/>
                <w:szCs w:val="20"/>
              </w:rPr>
            </w:pPr>
            <w:r w:rsidRPr="007C6148">
              <w:rPr>
                <w:rFonts w:ascii="Arial" w:eastAsia="Times New Roman" w:hAnsi="Arial" w:cs="Arial"/>
                <w:sz w:val="20"/>
                <w:szCs w:val="20"/>
              </w:rPr>
              <w:t xml:space="preserve">DRENO DE </w:t>
            </w:r>
            <w:proofErr w:type="spellStart"/>
            <w:r w:rsidRPr="007C6148">
              <w:rPr>
                <w:rFonts w:ascii="Arial" w:eastAsia="Times New Roman" w:hAnsi="Arial" w:cs="Arial"/>
                <w:sz w:val="20"/>
                <w:szCs w:val="20"/>
              </w:rPr>
              <w:t>PENROSE</w:t>
            </w:r>
            <w:proofErr w:type="spellEnd"/>
            <w:r w:rsidRPr="007C6148">
              <w:rPr>
                <w:rFonts w:ascii="Arial" w:eastAsia="Times New Roman" w:hAnsi="Arial" w:cs="Arial"/>
                <w:sz w:val="20"/>
                <w:szCs w:val="20"/>
              </w:rPr>
              <w:t xml:space="preserve"> N</w:t>
            </w:r>
            <w:r w:rsidR="00FE00C8">
              <w:rPr>
                <w:rFonts w:ascii="Arial" w:eastAsia="Times New Roman" w:hAnsi="Arial" w:cs="Arial"/>
                <w:sz w:val="20"/>
                <w:szCs w:val="20"/>
              </w:rPr>
              <w:t xml:space="preserve">º </w:t>
            </w:r>
            <w:r w:rsidRPr="007C6148">
              <w:rPr>
                <w:rFonts w:ascii="Arial" w:eastAsia="Times New Roman" w:hAnsi="Arial" w:cs="Arial"/>
                <w:sz w:val="20"/>
                <w:szCs w:val="20"/>
              </w:rPr>
              <w:t>04</w:t>
            </w:r>
            <w:r w:rsidR="00FE00C8">
              <w:rPr>
                <w:rFonts w:ascii="Arial" w:eastAsia="Times New Roman" w:hAnsi="Arial" w:cs="Arial"/>
                <w:sz w:val="20"/>
                <w:szCs w:val="20"/>
              </w:rPr>
              <w:t xml:space="preserve">  </w:t>
            </w:r>
          </w:p>
          <w:p w14:paraId="4C4ECA31" w14:textId="721000AE" w:rsidR="000E578B" w:rsidRPr="007C6148" w:rsidRDefault="000E578B" w:rsidP="00FE00C8">
            <w:pPr>
              <w:jc w:val="both"/>
              <w:rPr>
                <w:rFonts w:ascii="Arial" w:eastAsia="Times New Roman" w:hAnsi="Arial" w:cs="Arial"/>
                <w:sz w:val="20"/>
                <w:szCs w:val="20"/>
              </w:rPr>
            </w:pPr>
            <w:r w:rsidRPr="007C6148">
              <w:rPr>
                <w:rFonts w:ascii="Arial" w:eastAsia="Times New Roman" w:hAnsi="Arial" w:cs="Arial"/>
                <w:sz w:val="20"/>
                <w:szCs w:val="20"/>
              </w:rPr>
              <w:t>CONFECCIONADO EM LÁTEX NATURAL, DESCARTÁVEL, ESTÉRIL, ATÓXICO, FLEXÍVEL, FORMATO TUBULAR, UNIFORME EM TODA A SUA EXTENSÃO, COM PAREDES FINAS E MALEÁVEIS. EMBALAGEM INDIVIDUAL, EM PAPEL GRAU CIRÚRGICO, NA EMBALAGEM DEVERA ESTAR IMPRESSO DADOS DE IDENTIFICAÇÃO, TIPO DE ESTERILIZAÇÃO, PROCEDÊNCIA, DATA DE FABRICAÇÃO, PRAZO DE VALIDADE E REGISTRO NO MINISTÉRIO DA SAÚDE. PACOTE C/12</w:t>
            </w:r>
          </w:p>
        </w:tc>
        <w:tc>
          <w:tcPr>
            <w:tcW w:w="1274" w:type="dxa"/>
            <w:tcBorders>
              <w:top w:val="nil"/>
              <w:left w:val="nil"/>
              <w:bottom w:val="single" w:sz="4" w:space="0" w:color="auto"/>
              <w:right w:val="single" w:sz="4" w:space="0" w:color="auto"/>
            </w:tcBorders>
            <w:shd w:val="clear" w:color="auto" w:fill="auto"/>
            <w:vAlign w:val="center"/>
            <w:hideMark/>
          </w:tcPr>
          <w:p w14:paraId="05AF9764" w14:textId="77777777" w:rsidR="000E578B" w:rsidRPr="007C6148" w:rsidRDefault="000E578B" w:rsidP="000E578B">
            <w:pPr>
              <w:jc w:val="center"/>
              <w:rPr>
                <w:rFonts w:ascii="Arial" w:eastAsia="Times New Roman" w:hAnsi="Arial" w:cs="Arial"/>
                <w:sz w:val="20"/>
                <w:szCs w:val="20"/>
              </w:rPr>
            </w:pPr>
            <w:r w:rsidRPr="007C6148">
              <w:rPr>
                <w:rFonts w:ascii="Arial" w:eastAsia="Times New Roman" w:hAnsi="Arial" w:cs="Arial"/>
                <w:sz w:val="20"/>
                <w:szCs w:val="20"/>
              </w:rPr>
              <w:t>PCT</w:t>
            </w:r>
          </w:p>
        </w:tc>
        <w:tc>
          <w:tcPr>
            <w:tcW w:w="1175" w:type="dxa"/>
            <w:tcBorders>
              <w:top w:val="nil"/>
              <w:left w:val="nil"/>
              <w:bottom w:val="single" w:sz="4" w:space="0" w:color="auto"/>
              <w:right w:val="single" w:sz="4" w:space="0" w:color="auto"/>
            </w:tcBorders>
            <w:shd w:val="clear" w:color="auto" w:fill="auto"/>
            <w:vAlign w:val="center"/>
            <w:hideMark/>
          </w:tcPr>
          <w:p w14:paraId="3C4F85C9" w14:textId="77777777" w:rsidR="000E578B" w:rsidRPr="007C6148" w:rsidRDefault="000E578B" w:rsidP="000E578B">
            <w:pPr>
              <w:jc w:val="center"/>
              <w:rPr>
                <w:rFonts w:ascii="Arial" w:eastAsia="Times New Roman" w:hAnsi="Arial" w:cs="Arial"/>
                <w:sz w:val="20"/>
                <w:szCs w:val="20"/>
              </w:rPr>
            </w:pPr>
            <w:r w:rsidRPr="007C6148">
              <w:rPr>
                <w:rFonts w:ascii="Arial" w:eastAsia="Times New Roman" w:hAnsi="Arial" w:cs="Arial"/>
                <w:sz w:val="20"/>
                <w:szCs w:val="20"/>
              </w:rPr>
              <w:t>5</w:t>
            </w:r>
          </w:p>
        </w:tc>
        <w:tc>
          <w:tcPr>
            <w:tcW w:w="1236" w:type="dxa"/>
            <w:tcBorders>
              <w:top w:val="nil"/>
              <w:left w:val="nil"/>
              <w:bottom w:val="single" w:sz="4" w:space="0" w:color="auto"/>
              <w:right w:val="single" w:sz="4" w:space="0" w:color="auto"/>
            </w:tcBorders>
          </w:tcPr>
          <w:p w14:paraId="75199545" w14:textId="77777777" w:rsidR="000E578B" w:rsidRPr="007C6148" w:rsidRDefault="000E578B" w:rsidP="000E578B">
            <w:pPr>
              <w:jc w:val="center"/>
              <w:rPr>
                <w:rFonts w:ascii="Arial" w:eastAsia="Times New Roman" w:hAnsi="Arial" w:cs="Arial"/>
                <w:sz w:val="20"/>
                <w:szCs w:val="20"/>
              </w:rPr>
            </w:pPr>
          </w:p>
        </w:tc>
        <w:tc>
          <w:tcPr>
            <w:tcW w:w="1418" w:type="dxa"/>
            <w:tcBorders>
              <w:top w:val="nil"/>
              <w:left w:val="nil"/>
              <w:bottom w:val="single" w:sz="4" w:space="0" w:color="auto"/>
              <w:right w:val="single" w:sz="4" w:space="0" w:color="auto"/>
            </w:tcBorders>
          </w:tcPr>
          <w:p w14:paraId="71806F20" w14:textId="77777777" w:rsidR="000E578B" w:rsidRPr="007C6148" w:rsidRDefault="000E578B" w:rsidP="000E578B">
            <w:pPr>
              <w:jc w:val="center"/>
              <w:rPr>
                <w:rFonts w:ascii="Arial" w:eastAsia="Times New Roman" w:hAnsi="Arial" w:cs="Arial"/>
                <w:sz w:val="20"/>
                <w:szCs w:val="20"/>
              </w:rPr>
            </w:pPr>
          </w:p>
        </w:tc>
      </w:tr>
      <w:tr w:rsidR="004C1BD8" w:rsidRPr="007C6148" w14:paraId="3EF6AC04" w14:textId="67341097"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306E7F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295</w:t>
            </w:r>
          </w:p>
        </w:tc>
        <w:tc>
          <w:tcPr>
            <w:tcW w:w="4908" w:type="dxa"/>
            <w:tcBorders>
              <w:top w:val="nil"/>
              <w:left w:val="nil"/>
              <w:bottom w:val="single" w:sz="4" w:space="0" w:color="auto"/>
              <w:right w:val="single" w:sz="4" w:space="0" w:color="auto"/>
            </w:tcBorders>
            <w:shd w:val="clear" w:color="auto" w:fill="auto"/>
            <w:vAlign w:val="center"/>
            <w:hideMark/>
          </w:tcPr>
          <w:p w14:paraId="03154341" w14:textId="77777777" w:rsidR="00FE00C8" w:rsidRDefault="000E578B" w:rsidP="00FE00C8">
            <w:pPr>
              <w:jc w:val="both"/>
              <w:rPr>
                <w:rFonts w:ascii="Arial" w:eastAsia="Times New Roman" w:hAnsi="Arial" w:cs="Arial"/>
                <w:sz w:val="20"/>
                <w:szCs w:val="20"/>
              </w:rPr>
            </w:pPr>
            <w:r w:rsidRPr="007C6148">
              <w:rPr>
                <w:rFonts w:ascii="Arial" w:eastAsia="Times New Roman" w:hAnsi="Arial" w:cs="Arial"/>
                <w:sz w:val="20"/>
                <w:szCs w:val="20"/>
              </w:rPr>
              <w:t>ELETRODO PARA MONITORIZAÇÃO CARDÍACA ADULTO</w:t>
            </w:r>
            <w:r>
              <w:rPr>
                <w:rFonts w:ascii="Arial" w:eastAsia="Times New Roman" w:hAnsi="Arial" w:cs="Arial"/>
                <w:sz w:val="20"/>
                <w:szCs w:val="20"/>
              </w:rPr>
              <w:t xml:space="preserve">   </w:t>
            </w:r>
            <w:r w:rsidRPr="007C6148">
              <w:rPr>
                <w:rFonts w:ascii="Arial" w:eastAsia="Times New Roman" w:hAnsi="Arial" w:cs="Arial"/>
                <w:sz w:val="20"/>
                <w:szCs w:val="20"/>
              </w:rPr>
              <w:t xml:space="preserve">              </w:t>
            </w:r>
          </w:p>
          <w:p w14:paraId="5AFCE409" w14:textId="1F5B0D2D" w:rsidR="000E578B" w:rsidRPr="007C6148" w:rsidRDefault="000E578B" w:rsidP="00FE00C8">
            <w:pPr>
              <w:jc w:val="both"/>
              <w:rPr>
                <w:rFonts w:ascii="Arial" w:eastAsia="Times New Roman" w:hAnsi="Arial" w:cs="Arial"/>
                <w:sz w:val="20"/>
                <w:szCs w:val="20"/>
              </w:rPr>
            </w:pPr>
            <w:r w:rsidRPr="007C6148">
              <w:rPr>
                <w:rFonts w:ascii="Arial" w:eastAsia="Times New Roman" w:hAnsi="Arial" w:cs="Arial"/>
                <w:sz w:val="20"/>
                <w:szCs w:val="20"/>
              </w:rPr>
              <w:t xml:space="preserve">COM GEL, DESCARTÁVEL, DORSO DE PAPEL MICROPOROSO, REVESTIDO EM PAPEL HIPOALERGÊNICO NA FACE INTERNA, COM ADESIVIDADE GARANTIDA EM PRESENÇA DE UMIDADE, COM DADOS DE IDENTIFICAÇÃO DO PRODUTO, MARCA DO FABRICANTE, DATA DE FABRICAÇÃO, PRAZO DE VALIDADE E REGISTRO NO MINISTÉRIO DA SAÚDE. PACOTE C/50 </w:t>
            </w:r>
            <w:r>
              <w:rPr>
                <w:rFonts w:ascii="Arial" w:eastAsia="Times New Roman" w:hAnsi="Arial" w:cs="Arial"/>
                <w:sz w:val="20"/>
                <w:szCs w:val="20"/>
              </w:rPr>
              <w:t>UNIDADES.</w:t>
            </w:r>
          </w:p>
        </w:tc>
        <w:tc>
          <w:tcPr>
            <w:tcW w:w="1274" w:type="dxa"/>
            <w:tcBorders>
              <w:top w:val="nil"/>
              <w:left w:val="nil"/>
              <w:bottom w:val="single" w:sz="4" w:space="0" w:color="auto"/>
              <w:right w:val="single" w:sz="4" w:space="0" w:color="auto"/>
            </w:tcBorders>
            <w:shd w:val="clear" w:color="auto" w:fill="auto"/>
            <w:vAlign w:val="center"/>
            <w:hideMark/>
          </w:tcPr>
          <w:p w14:paraId="32C5252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PCT</w:t>
            </w:r>
          </w:p>
        </w:tc>
        <w:tc>
          <w:tcPr>
            <w:tcW w:w="1175" w:type="dxa"/>
            <w:tcBorders>
              <w:top w:val="nil"/>
              <w:left w:val="nil"/>
              <w:bottom w:val="single" w:sz="4" w:space="0" w:color="auto"/>
              <w:right w:val="single" w:sz="4" w:space="0" w:color="auto"/>
            </w:tcBorders>
            <w:shd w:val="clear" w:color="auto" w:fill="auto"/>
            <w:vAlign w:val="center"/>
            <w:hideMark/>
          </w:tcPr>
          <w:p w14:paraId="502F3AF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tcPr>
          <w:p w14:paraId="536D5555"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46F8DF9"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ED944DD" w14:textId="66A6591B" w:rsidTr="004C1BD8">
        <w:trPr>
          <w:trHeight w:val="51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831E07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296</w:t>
            </w:r>
          </w:p>
        </w:tc>
        <w:tc>
          <w:tcPr>
            <w:tcW w:w="4908" w:type="dxa"/>
            <w:tcBorders>
              <w:top w:val="nil"/>
              <w:left w:val="nil"/>
              <w:bottom w:val="single" w:sz="4" w:space="0" w:color="auto"/>
              <w:right w:val="single" w:sz="4" w:space="0" w:color="auto"/>
            </w:tcBorders>
            <w:shd w:val="clear" w:color="000000" w:fill="FFFFFF"/>
            <w:vAlign w:val="center"/>
            <w:hideMark/>
          </w:tcPr>
          <w:p w14:paraId="4C7CBB86" w14:textId="62753B74" w:rsidR="000E578B" w:rsidRPr="007C6148" w:rsidRDefault="000E578B" w:rsidP="004C4C70">
            <w:pPr>
              <w:jc w:val="both"/>
              <w:rPr>
                <w:rFonts w:ascii="Arial" w:eastAsia="Times New Roman" w:hAnsi="Arial" w:cs="Arial"/>
                <w:sz w:val="20"/>
                <w:szCs w:val="20"/>
              </w:rPr>
            </w:pPr>
            <w:r w:rsidRPr="007C6148">
              <w:rPr>
                <w:rFonts w:ascii="Arial" w:eastAsia="Times New Roman" w:hAnsi="Arial" w:cs="Arial"/>
                <w:sz w:val="20"/>
                <w:szCs w:val="20"/>
              </w:rPr>
              <w:t xml:space="preserve">ENVELOPE PARA ESTERILIZAÇÃO AUTO SELANTE 09 x 16cm </w:t>
            </w:r>
            <w:r w:rsidR="004C4C70">
              <w:rPr>
                <w:rFonts w:ascii="Arial" w:eastAsia="Times New Roman" w:hAnsi="Arial" w:cs="Arial"/>
                <w:sz w:val="20"/>
                <w:szCs w:val="20"/>
              </w:rPr>
              <w:t>-</w:t>
            </w:r>
            <w:r>
              <w:rPr>
                <w:rFonts w:ascii="Arial" w:eastAsia="Times New Roman" w:hAnsi="Arial" w:cs="Arial"/>
                <w:sz w:val="20"/>
                <w:szCs w:val="20"/>
              </w:rPr>
              <w:t xml:space="preserve"> </w:t>
            </w:r>
            <w:proofErr w:type="spellStart"/>
            <w:r>
              <w:rPr>
                <w:rFonts w:ascii="Arial" w:eastAsia="Times New Roman" w:hAnsi="Arial" w:cs="Arial"/>
                <w:sz w:val="20"/>
                <w:szCs w:val="20"/>
              </w:rPr>
              <w:t>CX</w:t>
            </w:r>
            <w:proofErr w:type="spellEnd"/>
            <w:r w:rsidRPr="007C6148">
              <w:rPr>
                <w:rFonts w:ascii="Arial" w:eastAsia="Times New Roman" w:hAnsi="Arial" w:cs="Arial"/>
                <w:sz w:val="20"/>
                <w:szCs w:val="20"/>
              </w:rPr>
              <w:t xml:space="preserve"> C/200 UNIDADES.</w:t>
            </w:r>
          </w:p>
        </w:tc>
        <w:tc>
          <w:tcPr>
            <w:tcW w:w="1274" w:type="dxa"/>
            <w:tcBorders>
              <w:top w:val="nil"/>
              <w:left w:val="nil"/>
              <w:bottom w:val="single" w:sz="4" w:space="0" w:color="auto"/>
              <w:right w:val="single" w:sz="4" w:space="0" w:color="auto"/>
            </w:tcBorders>
            <w:shd w:val="clear" w:color="000000" w:fill="FFFFFF"/>
            <w:noWrap/>
            <w:vAlign w:val="center"/>
            <w:hideMark/>
          </w:tcPr>
          <w:p w14:paraId="6832E768"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000000" w:fill="FFFFFF"/>
            <w:vAlign w:val="center"/>
            <w:hideMark/>
          </w:tcPr>
          <w:p w14:paraId="03E477E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shd w:val="clear" w:color="000000" w:fill="FFFFFF"/>
          </w:tcPr>
          <w:p w14:paraId="16B53DDF"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42135E6A"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C134DE8" w14:textId="7C19F081"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033D1F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297</w:t>
            </w:r>
          </w:p>
        </w:tc>
        <w:tc>
          <w:tcPr>
            <w:tcW w:w="4908" w:type="dxa"/>
            <w:tcBorders>
              <w:top w:val="nil"/>
              <w:left w:val="nil"/>
              <w:bottom w:val="single" w:sz="4" w:space="0" w:color="auto"/>
              <w:right w:val="single" w:sz="4" w:space="0" w:color="auto"/>
            </w:tcBorders>
            <w:shd w:val="clear" w:color="000000" w:fill="FFFFFF"/>
            <w:vAlign w:val="center"/>
            <w:hideMark/>
          </w:tcPr>
          <w:p w14:paraId="7F0AB7FC" w14:textId="30E39D44" w:rsidR="000E578B" w:rsidRPr="007C6148" w:rsidRDefault="000E578B" w:rsidP="004C4C70">
            <w:pPr>
              <w:jc w:val="both"/>
              <w:rPr>
                <w:rFonts w:ascii="Arial" w:eastAsia="Times New Roman" w:hAnsi="Arial" w:cs="Arial"/>
                <w:sz w:val="20"/>
                <w:szCs w:val="20"/>
              </w:rPr>
            </w:pPr>
            <w:r w:rsidRPr="007C6148">
              <w:rPr>
                <w:rFonts w:ascii="Arial" w:eastAsia="Times New Roman" w:hAnsi="Arial" w:cs="Arial"/>
                <w:sz w:val="20"/>
                <w:szCs w:val="20"/>
              </w:rPr>
              <w:t xml:space="preserve">ENVELOPE PARA ESTERILIZAÇÃO AUTO SELANTE 15 x 24cm </w:t>
            </w:r>
            <w:proofErr w:type="gramStart"/>
            <w:r w:rsidR="004C4C70">
              <w:rPr>
                <w:rFonts w:ascii="Arial" w:eastAsia="Times New Roman" w:hAnsi="Arial" w:cs="Arial"/>
                <w:sz w:val="20"/>
                <w:szCs w:val="20"/>
              </w:rPr>
              <w:t xml:space="preserve">- </w:t>
            </w:r>
            <w:r w:rsidRPr="007C6148">
              <w:rPr>
                <w:rFonts w:ascii="Arial" w:eastAsia="Times New Roman" w:hAnsi="Arial" w:cs="Arial"/>
                <w:sz w:val="20"/>
                <w:szCs w:val="20"/>
              </w:rPr>
              <w:t xml:space="preserve"> </w:t>
            </w:r>
            <w:proofErr w:type="spellStart"/>
            <w:r>
              <w:rPr>
                <w:rFonts w:ascii="Arial" w:eastAsia="Times New Roman" w:hAnsi="Arial" w:cs="Arial"/>
                <w:sz w:val="20"/>
                <w:szCs w:val="20"/>
              </w:rPr>
              <w:t>CX</w:t>
            </w:r>
            <w:proofErr w:type="spellEnd"/>
            <w:proofErr w:type="gramEnd"/>
            <w:r w:rsidRPr="007C6148">
              <w:rPr>
                <w:rFonts w:ascii="Arial" w:eastAsia="Times New Roman" w:hAnsi="Arial" w:cs="Arial"/>
                <w:sz w:val="20"/>
                <w:szCs w:val="20"/>
              </w:rPr>
              <w:t xml:space="preserve"> C/200 UNIDADES.</w:t>
            </w:r>
          </w:p>
        </w:tc>
        <w:tc>
          <w:tcPr>
            <w:tcW w:w="1274" w:type="dxa"/>
            <w:tcBorders>
              <w:top w:val="nil"/>
              <w:left w:val="nil"/>
              <w:bottom w:val="single" w:sz="4" w:space="0" w:color="auto"/>
              <w:right w:val="single" w:sz="4" w:space="0" w:color="auto"/>
            </w:tcBorders>
            <w:shd w:val="clear" w:color="000000" w:fill="FFFFFF"/>
            <w:noWrap/>
            <w:vAlign w:val="center"/>
            <w:hideMark/>
          </w:tcPr>
          <w:p w14:paraId="594134C8"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000000" w:fill="FFFFFF"/>
            <w:vAlign w:val="center"/>
            <w:hideMark/>
          </w:tcPr>
          <w:p w14:paraId="3592CEC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shd w:val="clear" w:color="000000" w:fill="FFFFFF"/>
          </w:tcPr>
          <w:p w14:paraId="0A2C8991"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69A62729"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5AC3CB1" w14:textId="26394589"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BA09E2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298</w:t>
            </w:r>
          </w:p>
        </w:tc>
        <w:tc>
          <w:tcPr>
            <w:tcW w:w="4908" w:type="dxa"/>
            <w:tcBorders>
              <w:top w:val="nil"/>
              <w:left w:val="nil"/>
              <w:bottom w:val="single" w:sz="4" w:space="0" w:color="auto"/>
              <w:right w:val="single" w:sz="4" w:space="0" w:color="auto"/>
            </w:tcBorders>
            <w:shd w:val="clear" w:color="auto" w:fill="auto"/>
            <w:vAlign w:val="center"/>
            <w:hideMark/>
          </w:tcPr>
          <w:p w14:paraId="0BE085C8" w14:textId="35F13BF7" w:rsidR="000E578B" w:rsidRPr="007C6148" w:rsidRDefault="000E578B" w:rsidP="004C4C70">
            <w:pPr>
              <w:jc w:val="both"/>
              <w:rPr>
                <w:rFonts w:ascii="Arial" w:eastAsia="Times New Roman" w:hAnsi="Arial" w:cs="Arial"/>
                <w:sz w:val="20"/>
                <w:szCs w:val="20"/>
              </w:rPr>
            </w:pPr>
            <w:r w:rsidRPr="007C6148">
              <w:rPr>
                <w:rFonts w:ascii="Arial" w:eastAsia="Times New Roman" w:hAnsi="Arial" w:cs="Arial"/>
                <w:sz w:val="20"/>
                <w:szCs w:val="20"/>
              </w:rPr>
              <w:t xml:space="preserve">EQUIPO BURETA MICROGOTAS COM INJETOR LATERAL </w:t>
            </w:r>
            <w:r w:rsidR="004C4C70">
              <w:rPr>
                <w:rFonts w:ascii="Arial" w:eastAsia="Times New Roman" w:hAnsi="Arial" w:cs="Arial"/>
                <w:sz w:val="20"/>
                <w:szCs w:val="20"/>
              </w:rPr>
              <w:t xml:space="preserve">- </w:t>
            </w:r>
            <w:r w:rsidRPr="007C6148">
              <w:rPr>
                <w:rFonts w:ascii="Arial" w:eastAsia="Times New Roman" w:hAnsi="Arial" w:cs="Arial"/>
                <w:sz w:val="20"/>
                <w:szCs w:val="20"/>
              </w:rPr>
              <w:t xml:space="preserve">PONTA PERFURANTE COM TAMPA PROTETORA, CÂMARA GOTEJADORA FLEXÍVEL, TUBO EM PVC DE 1,50 M, ATÓXICO E </w:t>
            </w:r>
            <w:proofErr w:type="spellStart"/>
            <w:r w:rsidRPr="007C6148">
              <w:rPr>
                <w:rFonts w:ascii="Arial" w:eastAsia="Times New Roman" w:hAnsi="Arial" w:cs="Arial"/>
                <w:sz w:val="20"/>
                <w:szCs w:val="20"/>
              </w:rPr>
              <w:t>APIROGÊNICO</w:t>
            </w:r>
            <w:proofErr w:type="spellEnd"/>
            <w:r w:rsidRPr="007C6148">
              <w:rPr>
                <w:rFonts w:ascii="Arial" w:eastAsia="Times New Roman" w:hAnsi="Arial" w:cs="Arial"/>
                <w:sz w:val="20"/>
                <w:szCs w:val="20"/>
              </w:rPr>
              <w:t xml:space="preserve">, PINÇA ROLETE PARA DOSAGEM DE VOLUME, CONECTOR </w:t>
            </w:r>
            <w:proofErr w:type="spellStart"/>
            <w:r w:rsidRPr="007C6148">
              <w:rPr>
                <w:rFonts w:ascii="Arial" w:eastAsia="Times New Roman" w:hAnsi="Arial" w:cs="Arial"/>
                <w:sz w:val="20"/>
                <w:szCs w:val="20"/>
              </w:rPr>
              <w:t>LUER</w:t>
            </w:r>
            <w:proofErr w:type="spellEnd"/>
            <w:r w:rsidRPr="007C6148">
              <w:rPr>
                <w:rFonts w:ascii="Arial" w:eastAsia="Times New Roman" w:hAnsi="Arial" w:cs="Arial"/>
                <w:sz w:val="20"/>
                <w:szCs w:val="20"/>
              </w:rPr>
              <w:t xml:space="preserve"> </w:t>
            </w:r>
            <w:proofErr w:type="spellStart"/>
            <w:r w:rsidRPr="007C6148">
              <w:rPr>
                <w:rFonts w:ascii="Arial" w:eastAsia="Times New Roman" w:hAnsi="Arial" w:cs="Arial"/>
                <w:sz w:val="20"/>
                <w:szCs w:val="20"/>
              </w:rPr>
              <w:t>LOCK</w:t>
            </w:r>
            <w:proofErr w:type="spellEnd"/>
            <w:r w:rsidRPr="007C6148">
              <w:rPr>
                <w:rFonts w:ascii="Arial" w:eastAsia="Times New Roman" w:hAnsi="Arial" w:cs="Arial"/>
                <w:sz w:val="20"/>
                <w:szCs w:val="20"/>
              </w:rPr>
              <w:t xml:space="preserve">, BURETA GRADUADA EM 150 ML, PINÇA CORTA FLUXO TIPO </w:t>
            </w:r>
            <w:proofErr w:type="spellStart"/>
            <w:r w:rsidRPr="007C6148">
              <w:rPr>
                <w:rFonts w:ascii="Arial" w:eastAsia="Times New Roman" w:hAnsi="Arial" w:cs="Arial"/>
                <w:sz w:val="20"/>
                <w:szCs w:val="20"/>
              </w:rPr>
              <w:t>CLAMP</w:t>
            </w:r>
            <w:proofErr w:type="spellEnd"/>
            <w:r w:rsidRPr="007C6148">
              <w:rPr>
                <w:rFonts w:ascii="Arial" w:eastAsia="Times New Roman" w:hAnsi="Arial" w:cs="Arial"/>
                <w:sz w:val="20"/>
                <w:szCs w:val="20"/>
              </w:rPr>
              <w:t xml:space="preserve">, INJETOR LATERAL AUTO CICATRIZANTE - LIVRE DE LÁTEX, ENTRADA DE AR. FILTRO DE PARTÍCULA, PROTETOR COM FILTRO DE ELIMINADOR DE AR E CONEXÃO </w:t>
            </w:r>
            <w:proofErr w:type="spellStart"/>
            <w:r w:rsidRPr="007C6148">
              <w:rPr>
                <w:rFonts w:ascii="Arial" w:eastAsia="Times New Roman" w:hAnsi="Arial" w:cs="Arial"/>
                <w:sz w:val="20"/>
                <w:szCs w:val="20"/>
              </w:rPr>
              <w:t>LUER</w:t>
            </w:r>
            <w:proofErr w:type="spellEnd"/>
            <w:r w:rsidRPr="007C6148">
              <w:rPr>
                <w:rFonts w:ascii="Arial" w:eastAsia="Times New Roman" w:hAnsi="Arial" w:cs="Arial"/>
                <w:sz w:val="20"/>
                <w:szCs w:val="20"/>
              </w:rPr>
              <w:t xml:space="preserve"> </w:t>
            </w:r>
            <w:proofErr w:type="spellStart"/>
            <w:r w:rsidRPr="007C6148">
              <w:rPr>
                <w:rFonts w:ascii="Arial" w:eastAsia="Times New Roman" w:hAnsi="Arial" w:cs="Arial"/>
                <w:sz w:val="20"/>
                <w:szCs w:val="20"/>
              </w:rPr>
              <w:t>LOCK</w:t>
            </w:r>
            <w:proofErr w:type="spellEnd"/>
            <w:r w:rsidRPr="007C6148">
              <w:rPr>
                <w:rFonts w:ascii="Arial" w:eastAsia="Times New Roman" w:hAnsi="Arial" w:cs="Arial"/>
                <w:sz w:val="20"/>
                <w:szCs w:val="20"/>
              </w:rPr>
              <w:t>, PERMITE O PREENCHIMENTO DO EQUIPO EM SISTEMA FECHADO (PERMITE O PRIME).</w:t>
            </w:r>
          </w:p>
        </w:tc>
        <w:tc>
          <w:tcPr>
            <w:tcW w:w="1274" w:type="dxa"/>
            <w:tcBorders>
              <w:top w:val="nil"/>
              <w:left w:val="nil"/>
              <w:bottom w:val="single" w:sz="4" w:space="0" w:color="auto"/>
              <w:right w:val="single" w:sz="4" w:space="0" w:color="auto"/>
            </w:tcBorders>
            <w:shd w:val="clear" w:color="auto" w:fill="auto"/>
            <w:vAlign w:val="center"/>
            <w:hideMark/>
          </w:tcPr>
          <w:p w14:paraId="3F78F8F0"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EF2DA4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w:t>
            </w:r>
          </w:p>
        </w:tc>
        <w:tc>
          <w:tcPr>
            <w:tcW w:w="1236" w:type="dxa"/>
            <w:tcBorders>
              <w:top w:val="nil"/>
              <w:left w:val="nil"/>
              <w:bottom w:val="single" w:sz="4" w:space="0" w:color="auto"/>
              <w:right w:val="single" w:sz="4" w:space="0" w:color="auto"/>
            </w:tcBorders>
          </w:tcPr>
          <w:p w14:paraId="7E2D52FC"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BD592EC"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C8C9B7F" w14:textId="3B722780" w:rsidTr="004C1BD8">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BA131E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299</w:t>
            </w:r>
          </w:p>
        </w:tc>
        <w:tc>
          <w:tcPr>
            <w:tcW w:w="4908" w:type="dxa"/>
            <w:tcBorders>
              <w:top w:val="nil"/>
              <w:left w:val="nil"/>
              <w:bottom w:val="single" w:sz="4" w:space="0" w:color="auto"/>
              <w:right w:val="single" w:sz="4" w:space="0" w:color="auto"/>
            </w:tcBorders>
            <w:shd w:val="clear" w:color="auto" w:fill="auto"/>
            <w:vAlign w:val="center"/>
            <w:hideMark/>
          </w:tcPr>
          <w:p w14:paraId="120488CC" w14:textId="5E997EAE" w:rsidR="000E578B" w:rsidRPr="007C6148" w:rsidRDefault="000E578B" w:rsidP="004C4C70">
            <w:pPr>
              <w:jc w:val="both"/>
              <w:rPr>
                <w:rFonts w:ascii="Arial" w:eastAsia="Times New Roman" w:hAnsi="Arial" w:cs="Arial"/>
                <w:sz w:val="20"/>
                <w:szCs w:val="20"/>
              </w:rPr>
            </w:pPr>
            <w:r w:rsidRPr="007C6148">
              <w:rPr>
                <w:rFonts w:ascii="Arial" w:eastAsia="Times New Roman" w:hAnsi="Arial" w:cs="Arial"/>
                <w:sz w:val="20"/>
                <w:szCs w:val="20"/>
              </w:rPr>
              <w:t xml:space="preserve">EQUIPO MACRO GOTAS C/ INJETOR LATERAL C/ SUSPIRO </w:t>
            </w:r>
            <w:r w:rsidR="004C4C70">
              <w:rPr>
                <w:rFonts w:ascii="Arial" w:eastAsia="Times New Roman" w:hAnsi="Arial" w:cs="Arial"/>
                <w:sz w:val="20"/>
                <w:szCs w:val="20"/>
              </w:rPr>
              <w:t>-</w:t>
            </w:r>
            <w:r w:rsidRPr="007C6148">
              <w:rPr>
                <w:rFonts w:ascii="Arial" w:eastAsia="Times New Roman" w:hAnsi="Arial" w:cs="Arial"/>
                <w:sz w:val="20"/>
                <w:szCs w:val="20"/>
              </w:rPr>
              <w:t xml:space="preserve">EMBALADO INDIVIDUALMENTE EM PAPEL GRAU CIRÚRGICO COM FILME TERMOPLÁSTICO E SELADO TERMICAMENTE; ESTERILIZADO A ÓXIDO DE ETILENO; PVC FLEXÍVEL; TUBO DE 1,50M COM PONTA </w:t>
            </w:r>
            <w:r w:rsidRPr="007C6148">
              <w:rPr>
                <w:rFonts w:ascii="Arial" w:eastAsia="Times New Roman" w:hAnsi="Arial" w:cs="Arial"/>
                <w:sz w:val="20"/>
                <w:szCs w:val="20"/>
              </w:rPr>
              <w:lastRenderedPageBreak/>
              <w:t xml:space="preserve">PERFURANTE E TAMPA PROTETORA; PINÇA ROLETE E CORTA-FLUXO; INJETOR LATERAL RESISTENTE; CONECTOR TIPO </w:t>
            </w:r>
            <w:proofErr w:type="spellStart"/>
            <w:r w:rsidRPr="007C6148">
              <w:rPr>
                <w:rFonts w:ascii="Arial" w:eastAsia="Times New Roman" w:hAnsi="Arial" w:cs="Arial"/>
                <w:sz w:val="20"/>
                <w:szCs w:val="20"/>
              </w:rPr>
              <w:t>LUER</w:t>
            </w:r>
            <w:proofErr w:type="spellEnd"/>
            <w:r w:rsidRPr="007C6148">
              <w:rPr>
                <w:rFonts w:ascii="Arial" w:eastAsia="Times New Roman" w:hAnsi="Arial" w:cs="Arial"/>
                <w:sz w:val="20"/>
                <w:szCs w:val="20"/>
              </w:rPr>
              <w:t xml:space="preserve"> UNIVERSAL; CÂMARA GOTEJADORA </w:t>
            </w:r>
            <w:proofErr w:type="spellStart"/>
            <w:r w:rsidRPr="007C6148">
              <w:rPr>
                <w:rFonts w:ascii="Arial" w:eastAsia="Times New Roman" w:hAnsi="Arial" w:cs="Arial"/>
                <w:sz w:val="20"/>
                <w:szCs w:val="20"/>
              </w:rPr>
              <w:t>MACROGOTAS</w:t>
            </w:r>
            <w:proofErr w:type="spellEnd"/>
            <w:r w:rsidRPr="007C6148">
              <w:rPr>
                <w:rFonts w:ascii="Arial" w:eastAsia="Times New Roman" w:hAnsi="Arial" w:cs="Arial"/>
                <w:sz w:val="20"/>
                <w:szCs w:val="20"/>
              </w:rPr>
              <w:t xml:space="preserve"> COM RESPIRO DE AR COM FILTRO HIDRÓFOBO E BACTERIOLÓGICO; ATÓXICO;</w:t>
            </w:r>
          </w:p>
        </w:tc>
        <w:tc>
          <w:tcPr>
            <w:tcW w:w="1274" w:type="dxa"/>
            <w:tcBorders>
              <w:top w:val="nil"/>
              <w:left w:val="nil"/>
              <w:bottom w:val="single" w:sz="4" w:space="0" w:color="auto"/>
              <w:right w:val="single" w:sz="4" w:space="0" w:color="auto"/>
            </w:tcBorders>
            <w:shd w:val="clear" w:color="auto" w:fill="auto"/>
            <w:vAlign w:val="center"/>
            <w:hideMark/>
          </w:tcPr>
          <w:p w14:paraId="5300A2B8"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lastRenderedPageBreak/>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A6F57E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6000</w:t>
            </w:r>
          </w:p>
        </w:tc>
        <w:tc>
          <w:tcPr>
            <w:tcW w:w="1236" w:type="dxa"/>
            <w:tcBorders>
              <w:top w:val="nil"/>
              <w:left w:val="nil"/>
              <w:bottom w:val="single" w:sz="4" w:space="0" w:color="auto"/>
              <w:right w:val="single" w:sz="4" w:space="0" w:color="auto"/>
            </w:tcBorders>
          </w:tcPr>
          <w:p w14:paraId="25622315"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0E89E57"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DA4023A" w14:textId="370F54E9"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936622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w:t>
            </w:r>
          </w:p>
        </w:tc>
        <w:tc>
          <w:tcPr>
            <w:tcW w:w="4908" w:type="dxa"/>
            <w:tcBorders>
              <w:top w:val="nil"/>
              <w:left w:val="nil"/>
              <w:bottom w:val="single" w:sz="4" w:space="0" w:color="auto"/>
              <w:right w:val="single" w:sz="4" w:space="0" w:color="auto"/>
            </w:tcBorders>
            <w:shd w:val="clear" w:color="auto" w:fill="auto"/>
            <w:vAlign w:val="center"/>
            <w:hideMark/>
          </w:tcPr>
          <w:p w14:paraId="4481CB4F" w14:textId="231112CA" w:rsidR="000E578B" w:rsidRPr="007C6148" w:rsidRDefault="000E578B" w:rsidP="004C4C70">
            <w:pPr>
              <w:jc w:val="both"/>
              <w:rPr>
                <w:rFonts w:ascii="Arial" w:eastAsia="Times New Roman" w:hAnsi="Arial" w:cs="Arial"/>
                <w:sz w:val="20"/>
                <w:szCs w:val="20"/>
              </w:rPr>
            </w:pPr>
            <w:r w:rsidRPr="007C6148">
              <w:rPr>
                <w:rFonts w:ascii="Arial" w:eastAsia="Times New Roman" w:hAnsi="Arial" w:cs="Arial"/>
                <w:sz w:val="20"/>
                <w:szCs w:val="20"/>
              </w:rPr>
              <w:t>EQUIPO MICROGOTAS PARA SOLUÇÃO VENOSA</w:t>
            </w:r>
            <w:r w:rsidR="004C4C70">
              <w:rPr>
                <w:rFonts w:ascii="Arial" w:eastAsia="Times New Roman" w:hAnsi="Arial" w:cs="Arial"/>
                <w:sz w:val="20"/>
                <w:szCs w:val="20"/>
              </w:rPr>
              <w:t xml:space="preserve"> - </w:t>
            </w:r>
            <w:r w:rsidRPr="007C6148">
              <w:rPr>
                <w:rFonts w:ascii="Arial" w:eastAsia="Times New Roman" w:hAnsi="Arial" w:cs="Arial"/>
                <w:sz w:val="20"/>
                <w:szCs w:val="20"/>
              </w:rPr>
              <w:t xml:space="preserve">COM INFUSÃO POR GRAVIDADE ESTÉRIL, </w:t>
            </w:r>
            <w:proofErr w:type="spellStart"/>
            <w:r w:rsidRPr="007C6148">
              <w:rPr>
                <w:rFonts w:ascii="Arial" w:eastAsia="Times New Roman" w:hAnsi="Arial" w:cs="Arial"/>
                <w:sz w:val="20"/>
                <w:szCs w:val="20"/>
              </w:rPr>
              <w:t>APIROGENICO</w:t>
            </w:r>
            <w:proofErr w:type="spellEnd"/>
            <w:r w:rsidRPr="007C6148">
              <w:rPr>
                <w:rFonts w:ascii="Arial" w:eastAsia="Times New Roman" w:hAnsi="Arial" w:cs="Arial"/>
                <w:sz w:val="20"/>
                <w:szCs w:val="20"/>
              </w:rPr>
              <w:t xml:space="preserve">, COM TAMPA PROTETORA NA ENTRADA E SAIDA, PONTA PERFURANTE TRANSPARENTE, ADAPTÁVEL A QUALQUER TIPO DE FRASCO DE SOLUÇÃO PARENTERAL, ENTRADA DE AR COM MEMBRANA </w:t>
            </w:r>
            <w:proofErr w:type="spellStart"/>
            <w:r w:rsidRPr="007C6148">
              <w:rPr>
                <w:rFonts w:ascii="Arial" w:eastAsia="Times New Roman" w:hAnsi="Arial" w:cs="Arial"/>
                <w:sz w:val="20"/>
                <w:szCs w:val="20"/>
              </w:rPr>
              <w:t>HIDROFOBA</w:t>
            </w:r>
            <w:proofErr w:type="spellEnd"/>
            <w:r w:rsidRPr="007C6148">
              <w:rPr>
                <w:rFonts w:ascii="Arial" w:eastAsia="Times New Roman" w:hAnsi="Arial" w:cs="Arial"/>
                <w:sz w:val="20"/>
                <w:szCs w:val="20"/>
              </w:rPr>
              <w:t xml:space="preserve"> E BACTERIOLÓGICA, CÂMARA DE GOTEJAMENTO TRANSPARENTE, EMBALAGEM INDIVIDUAL, EM PAPEL GRAU CIRÚRGICO E FILME TERMOPLÁSTICO, ABERTURA EM PÉTALAS. NA EMBALAGEM DEVERA ESTAR IMPRESSO DADOS DE IDENTIFICAÇÃO, TIPO DE ESTERILIZAÇÃO, PROCEDÊNCIA, DATA DE FABRICAÇÃO, PRAZO DE VALIDADE E REGISTRO NO MINISTÉRIO DA SAÚDE.</w:t>
            </w:r>
          </w:p>
        </w:tc>
        <w:tc>
          <w:tcPr>
            <w:tcW w:w="1274" w:type="dxa"/>
            <w:tcBorders>
              <w:top w:val="nil"/>
              <w:left w:val="nil"/>
              <w:bottom w:val="single" w:sz="4" w:space="0" w:color="auto"/>
              <w:right w:val="single" w:sz="4" w:space="0" w:color="auto"/>
            </w:tcBorders>
            <w:shd w:val="clear" w:color="auto" w:fill="auto"/>
            <w:vAlign w:val="center"/>
            <w:hideMark/>
          </w:tcPr>
          <w:p w14:paraId="42616F8A"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F00D2C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w:t>
            </w:r>
          </w:p>
        </w:tc>
        <w:tc>
          <w:tcPr>
            <w:tcW w:w="1236" w:type="dxa"/>
            <w:tcBorders>
              <w:top w:val="nil"/>
              <w:left w:val="nil"/>
              <w:bottom w:val="single" w:sz="4" w:space="0" w:color="auto"/>
              <w:right w:val="single" w:sz="4" w:space="0" w:color="auto"/>
            </w:tcBorders>
          </w:tcPr>
          <w:p w14:paraId="6239384C"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831AAA7"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C59E9BA" w14:textId="346CA9DA" w:rsidTr="004C1BD8">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7F6394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301</w:t>
            </w:r>
          </w:p>
        </w:tc>
        <w:tc>
          <w:tcPr>
            <w:tcW w:w="4908" w:type="dxa"/>
            <w:tcBorders>
              <w:top w:val="nil"/>
              <w:left w:val="nil"/>
              <w:bottom w:val="single" w:sz="4" w:space="0" w:color="auto"/>
              <w:right w:val="single" w:sz="4" w:space="0" w:color="auto"/>
            </w:tcBorders>
            <w:shd w:val="clear" w:color="auto" w:fill="auto"/>
            <w:vAlign w:val="center"/>
            <w:hideMark/>
          </w:tcPr>
          <w:p w14:paraId="2C00E45D" w14:textId="7653FDEC" w:rsidR="000E578B" w:rsidRPr="007C6148" w:rsidRDefault="000E578B" w:rsidP="00312446">
            <w:pPr>
              <w:jc w:val="both"/>
              <w:rPr>
                <w:rFonts w:ascii="Arial" w:eastAsia="Times New Roman" w:hAnsi="Arial" w:cs="Arial"/>
                <w:sz w:val="20"/>
                <w:szCs w:val="20"/>
              </w:rPr>
            </w:pPr>
            <w:r w:rsidRPr="007C6148">
              <w:rPr>
                <w:rFonts w:ascii="Arial" w:eastAsia="Times New Roman" w:hAnsi="Arial" w:cs="Arial"/>
                <w:sz w:val="20"/>
                <w:szCs w:val="20"/>
              </w:rPr>
              <w:t>EQUIPO PARA ADMINISTRAÇÃO DE SANGUE E DERIVADOS</w:t>
            </w:r>
            <w:r w:rsidR="00312446">
              <w:rPr>
                <w:rFonts w:ascii="Arial" w:eastAsia="Times New Roman" w:hAnsi="Arial" w:cs="Arial"/>
                <w:sz w:val="20"/>
                <w:szCs w:val="20"/>
              </w:rPr>
              <w:t xml:space="preserve"> </w:t>
            </w:r>
            <w:r w:rsidRPr="007C6148">
              <w:rPr>
                <w:rFonts w:ascii="Arial" w:eastAsia="Times New Roman" w:hAnsi="Arial" w:cs="Arial"/>
                <w:sz w:val="20"/>
                <w:szCs w:val="20"/>
              </w:rPr>
              <w:t xml:space="preserve">COM CÂMARA DUPLA FLEXÍVEL COM FILTRO DE 170 MICRA - PARTE SUPERIOR, ESTÉRIL, CONFECCIONADO EM PVC, ATÓXICO E </w:t>
            </w:r>
            <w:proofErr w:type="spellStart"/>
            <w:r w:rsidRPr="007C6148">
              <w:rPr>
                <w:rFonts w:ascii="Arial" w:eastAsia="Times New Roman" w:hAnsi="Arial" w:cs="Arial"/>
                <w:sz w:val="20"/>
                <w:szCs w:val="20"/>
              </w:rPr>
              <w:t>APIROGÊNICO</w:t>
            </w:r>
            <w:proofErr w:type="spellEnd"/>
            <w:r w:rsidRPr="007C6148">
              <w:rPr>
                <w:rFonts w:ascii="Arial" w:eastAsia="Times New Roman" w:hAnsi="Arial" w:cs="Arial"/>
                <w:sz w:val="20"/>
                <w:szCs w:val="20"/>
              </w:rPr>
              <w:t>, PONTA PERFURANTE, DESCARTÁVEL, EMBALAGEM INDIVIDUAL COM ABERTURA ADEQUADA.</w:t>
            </w:r>
          </w:p>
        </w:tc>
        <w:tc>
          <w:tcPr>
            <w:tcW w:w="1274" w:type="dxa"/>
            <w:tcBorders>
              <w:top w:val="nil"/>
              <w:left w:val="nil"/>
              <w:bottom w:val="single" w:sz="4" w:space="0" w:color="auto"/>
              <w:right w:val="single" w:sz="4" w:space="0" w:color="auto"/>
            </w:tcBorders>
            <w:shd w:val="clear" w:color="auto" w:fill="auto"/>
            <w:vAlign w:val="center"/>
            <w:hideMark/>
          </w:tcPr>
          <w:p w14:paraId="39458FC3"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3CA90CB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w:t>
            </w:r>
          </w:p>
        </w:tc>
        <w:tc>
          <w:tcPr>
            <w:tcW w:w="1236" w:type="dxa"/>
            <w:tcBorders>
              <w:top w:val="nil"/>
              <w:left w:val="nil"/>
              <w:bottom w:val="single" w:sz="4" w:space="0" w:color="auto"/>
              <w:right w:val="single" w:sz="4" w:space="0" w:color="auto"/>
            </w:tcBorders>
          </w:tcPr>
          <w:p w14:paraId="47BCDA39"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30CA83B"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9F684C2" w14:textId="079EAC04"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0685A3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302</w:t>
            </w:r>
          </w:p>
        </w:tc>
        <w:tc>
          <w:tcPr>
            <w:tcW w:w="4908" w:type="dxa"/>
            <w:tcBorders>
              <w:top w:val="nil"/>
              <w:left w:val="nil"/>
              <w:bottom w:val="single" w:sz="4" w:space="0" w:color="auto"/>
              <w:right w:val="single" w:sz="4" w:space="0" w:color="auto"/>
            </w:tcBorders>
            <w:shd w:val="clear" w:color="auto" w:fill="auto"/>
            <w:vAlign w:val="center"/>
            <w:hideMark/>
          </w:tcPr>
          <w:p w14:paraId="1E59BB10" w14:textId="77777777" w:rsidR="000E578B" w:rsidRPr="007C6148" w:rsidRDefault="000E578B" w:rsidP="00312446">
            <w:pPr>
              <w:jc w:val="both"/>
              <w:rPr>
                <w:rFonts w:ascii="Arial" w:eastAsia="Times New Roman" w:hAnsi="Arial" w:cs="Arial"/>
                <w:sz w:val="20"/>
                <w:szCs w:val="20"/>
              </w:rPr>
            </w:pPr>
            <w:r w:rsidRPr="007C6148">
              <w:rPr>
                <w:rFonts w:ascii="Arial" w:eastAsia="Times New Roman" w:hAnsi="Arial" w:cs="Arial"/>
                <w:sz w:val="20"/>
                <w:szCs w:val="20"/>
              </w:rPr>
              <w:t>EQUIPO PARA NUTRIÇÃO ENTERAL</w:t>
            </w:r>
            <w:r w:rsidRPr="007C6148">
              <w:rPr>
                <w:rFonts w:ascii="Arial" w:eastAsia="Times New Roman" w:hAnsi="Arial" w:cs="Arial"/>
                <w:sz w:val="20"/>
                <w:szCs w:val="20"/>
              </w:rPr>
              <w:br/>
              <w:t xml:space="preserve">PONTA PERFURANTE COM FILTRO DE AR </w:t>
            </w:r>
            <w:proofErr w:type="spellStart"/>
            <w:r w:rsidRPr="007C6148">
              <w:rPr>
                <w:rFonts w:ascii="Arial" w:eastAsia="Times New Roman" w:hAnsi="Arial" w:cs="Arial"/>
                <w:sz w:val="20"/>
                <w:szCs w:val="20"/>
              </w:rPr>
              <w:t>HIDROFÁBICO</w:t>
            </w:r>
            <w:proofErr w:type="spellEnd"/>
            <w:r w:rsidRPr="007C6148">
              <w:rPr>
                <w:rFonts w:ascii="Arial" w:eastAsia="Times New Roman" w:hAnsi="Arial" w:cs="Arial"/>
                <w:sz w:val="20"/>
                <w:szCs w:val="20"/>
              </w:rPr>
              <w:t>, CÂMARA GOTEJADORA FLEXÍVEL MICROGOTAS, TUBO FLEXÍVEL DE 150 CM, REGULADOR DE FLUXO, CONECTOR ESCALONADO.  EMBALAGEM COM 20 EQUIPOS. EMBALAGEM COM DADOS DE IDENTIFICAÇÃO DO PRODUTO, MARCA DO FABRICANTE, DATA DE FABRICAÇÃO, PRAZO DE VALIDADE E REGISTRO NO MINISTÉRIO DA SAÚDE</w:t>
            </w:r>
          </w:p>
        </w:tc>
        <w:tc>
          <w:tcPr>
            <w:tcW w:w="1274" w:type="dxa"/>
            <w:tcBorders>
              <w:top w:val="nil"/>
              <w:left w:val="nil"/>
              <w:bottom w:val="single" w:sz="4" w:space="0" w:color="auto"/>
              <w:right w:val="single" w:sz="4" w:space="0" w:color="auto"/>
            </w:tcBorders>
            <w:shd w:val="clear" w:color="auto" w:fill="auto"/>
            <w:vAlign w:val="center"/>
            <w:hideMark/>
          </w:tcPr>
          <w:p w14:paraId="736A086F"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5D2904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c>
          <w:tcPr>
            <w:tcW w:w="1236" w:type="dxa"/>
            <w:tcBorders>
              <w:top w:val="nil"/>
              <w:left w:val="nil"/>
              <w:bottom w:val="single" w:sz="4" w:space="0" w:color="auto"/>
              <w:right w:val="single" w:sz="4" w:space="0" w:color="auto"/>
            </w:tcBorders>
          </w:tcPr>
          <w:p w14:paraId="6D39BAFD"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AC77C30"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F510B53" w14:textId="31F41614"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14FD57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303</w:t>
            </w:r>
          </w:p>
        </w:tc>
        <w:tc>
          <w:tcPr>
            <w:tcW w:w="4908" w:type="dxa"/>
            <w:tcBorders>
              <w:top w:val="nil"/>
              <w:left w:val="nil"/>
              <w:bottom w:val="single" w:sz="4" w:space="0" w:color="auto"/>
              <w:right w:val="single" w:sz="4" w:space="0" w:color="auto"/>
            </w:tcBorders>
            <w:shd w:val="clear" w:color="auto" w:fill="auto"/>
            <w:vAlign w:val="center"/>
            <w:hideMark/>
          </w:tcPr>
          <w:p w14:paraId="0FC4FB75" w14:textId="77777777" w:rsidR="00312446" w:rsidRDefault="000E578B" w:rsidP="00312446">
            <w:pPr>
              <w:jc w:val="both"/>
              <w:rPr>
                <w:rFonts w:ascii="Arial" w:eastAsia="Times New Roman" w:hAnsi="Arial" w:cs="Arial"/>
                <w:sz w:val="20"/>
                <w:szCs w:val="20"/>
              </w:rPr>
            </w:pPr>
            <w:r w:rsidRPr="007C6148">
              <w:rPr>
                <w:rFonts w:ascii="Arial" w:eastAsia="Times New Roman" w:hAnsi="Arial" w:cs="Arial"/>
                <w:sz w:val="20"/>
                <w:szCs w:val="20"/>
              </w:rPr>
              <w:t>EQUIPO DE BOMBA DE INFUSÃO</w:t>
            </w:r>
            <w:r w:rsidR="00312446">
              <w:rPr>
                <w:rFonts w:ascii="Arial" w:eastAsia="Times New Roman" w:hAnsi="Arial" w:cs="Arial"/>
                <w:sz w:val="20"/>
                <w:szCs w:val="20"/>
              </w:rPr>
              <w:t xml:space="preserve"> </w:t>
            </w:r>
          </w:p>
          <w:p w14:paraId="2EBC87DA" w14:textId="39DDDF1C" w:rsidR="000E578B" w:rsidRPr="007C6148" w:rsidRDefault="000E578B" w:rsidP="00312446">
            <w:pPr>
              <w:jc w:val="both"/>
              <w:rPr>
                <w:rFonts w:ascii="Arial" w:eastAsia="Times New Roman" w:hAnsi="Arial" w:cs="Arial"/>
                <w:sz w:val="20"/>
                <w:szCs w:val="20"/>
              </w:rPr>
            </w:pPr>
            <w:r w:rsidRPr="007C6148">
              <w:rPr>
                <w:rFonts w:ascii="Arial" w:eastAsia="Times New Roman" w:hAnsi="Arial" w:cs="Arial"/>
                <w:sz w:val="20"/>
                <w:szCs w:val="20"/>
              </w:rPr>
              <w:t xml:space="preserve">PARA SISTEMA PERISTÁLTICO LINEAR OU SHUTTLE, </w:t>
            </w:r>
            <w:proofErr w:type="spellStart"/>
            <w:r w:rsidRPr="007C6148">
              <w:rPr>
                <w:rFonts w:ascii="Arial" w:eastAsia="Times New Roman" w:hAnsi="Arial" w:cs="Arial"/>
                <w:sz w:val="20"/>
                <w:szCs w:val="20"/>
              </w:rPr>
              <w:t>MACROGOTAS</w:t>
            </w:r>
            <w:proofErr w:type="spellEnd"/>
            <w:r w:rsidRPr="007C6148">
              <w:rPr>
                <w:rFonts w:ascii="Arial" w:eastAsia="Times New Roman" w:hAnsi="Arial" w:cs="Arial"/>
                <w:sz w:val="20"/>
                <w:szCs w:val="20"/>
              </w:rPr>
              <w:t xml:space="preserve">, ESTÉRIL, DE USO ÚNICO, DESCARTÁVEL, ATÓXICO, EM PVC, COM PONTA PERFURANTE, DE FACIL ADAPTAÇÃO PARA FRASCO DE SOLUÇÃO PARENTERAL DE SISTEMA FECHADO, COM CONEXÃO SEGURA, COM ENTRADA DE AR COM FILTRO </w:t>
            </w:r>
            <w:proofErr w:type="spellStart"/>
            <w:r w:rsidRPr="007C6148">
              <w:rPr>
                <w:rFonts w:ascii="Arial" w:eastAsia="Times New Roman" w:hAnsi="Arial" w:cs="Arial"/>
                <w:sz w:val="20"/>
                <w:szCs w:val="20"/>
              </w:rPr>
              <w:t>HIDROFOBO</w:t>
            </w:r>
            <w:proofErr w:type="spellEnd"/>
            <w:r w:rsidRPr="007C6148">
              <w:rPr>
                <w:rFonts w:ascii="Arial" w:eastAsia="Times New Roman" w:hAnsi="Arial" w:cs="Arial"/>
                <w:sz w:val="20"/>
                <w:szCs w:val="20"/>
              </w:rPr>
              <w:t xml:space="preserve"> DE 0,22 MICRON, COM TAMPA PROTETORA, LOCALIZADA ACIMA DA CÂMARA DE GOTEJAMENTO. CÂMARA DE GOTEJAMENTO DE MATERIAL TRANSLUCIDO, MALEÁVEL. O EQUIPO DEVE POSSUIR FILTRO DE 15 MICRA (PROTEÇÃO CONTRA PARTÍCULAS). TUBO EXTENSOR EM PVC, TRANSPARENTE, ATÓXICO, COMPRIMENTO MÍNIMO DE 1,80M. INJETOR LATERAL COM MEMBRANA AUTO CICATRIZANTE, LIVRE DE LÁTEX, QUE PERMITA MÚLTIPLAS INJEÇÕES DE </w:t>
            </w:r>
            <w:r w:rsidRPr="007C6148">
              <w:rPr>
                <w:rFonts w:ascii="Arial" w:eastAsia="Times New Roman" w:hAnsi="Arial" w:cs="Arial"/>
                <w:sz w:val="20"/>
                <w:szCs w:val="20"/>
              </w:rPr>
              <w:lastRenderedPageBreak/>
              <w:t xml:space="preserve">DROGAS. REGULADOR DE FLUXO (PINÇA ROLETE) PARA AJUSTE DE INFUSÃO DE ZERO A MÁXIMO. PROTETOR DE EXTREMIDADE QUE MANTEM O SISTEMA FECHADO NO PREPARO, EXTREMIDADE COM SISTEMA </w:t>
            </w:r>
            <w:proofErr w:type="spellStart"/>
            <w:r w:rsidRPr="007C6148">
              <w:rPr>
                <w:rFonts w:ascii="Arial" w:eastAsia="Times New Roman" w:hAnsi="Arial" w:cs="Arial"/>
                <w:sz w:val="20"/>
                <w:szCs w:val="20"/>
              </w:rPr>
              <w:t>LUER</w:t>
            </w:r>
            <w:proofErr w:type="spellEnd"/>
            <w:r w:rsidRPr="007C6148">
              <w:rPr>
                <w:rFonts w:ascii="Arial" w:eastAsia="Times New Roman" w:hAnsi="Arial" w:cs="Arial"/>
                <w:sz w:val="20"/>
                <w:szCs w:val="20"/>
              </w:rPr>
              <w:t xml:space="preserve"> </w:t>
            </w:r>
            <w:proofErr w:type="spellStart"/>
            <w:r w:rsidRPr="007C6148">
              <w:rPr>
                <w:rFonts w:ascii="Arial" w:eastAsia="Times New Roman" w:hAnsi="Arial" w:cs="Arial"/>
                <w:sz w:val="20"/>
                <w:szCs w:val="20"/>
              </w:rPr>
              <w:t>LOCK</w:t>
            </w:r>
            <w:proofErr w:type="spellEnd"/>
            <w:r w:rsidRPr="007C6148">
              <w:rPr>
                <w:rFonts w:ascii="Arial" w:eastAsia="Times New Roman" w:hAnsi="Arial" w:cs="Arial"/>
                <w:sz w:val="20"/>
                <w:szCs w:val="20"/>
              </w:rPr>
              <w:t xml:space="preserve"> MACHO (ROSQUEAMENTO) DE FACIL REMOÇÃO E PERFEITAMENTE ADAPTÁVEL AO CONECTOR; DE ACORDO COM A LEGISLAÇÃO PERTINENTE.                                                         (COMPATÍVEL COM A BOMBA </w:t>
            </w:r>
            <w:proofErr w:type="spellStart"/>
            <w:r w:rsidRPr="007C6148">
              <w:rPr>
                <w:rFonts w:ascii="Arial" w:eastAsia="Times New Roman" w:hAnsi="Arial" w:cs="Arial"/>
                <w:sz w:val="20"/>
                <w:szCs w:val="20"/>
              </w:rPr>
              <w:t>LIFEMED</w:t>
            </w:r>
            <w:proofErr w:type="spellEnd"/>
            <w:r w:rsidRPr="007C6148">
              <w:rPr>
                <w:rFonts w:ascii="Arial" w:eastAsia="Times New Roman" w:hAnsi="Arial" w:cs="Arial"/>
                <w:sz w:val="20"/>
                <w:szCs w:val="20"/>
              </w:rPr>
              <w:t xml:space="preserve"> E/OU </w:t>
            </w:r>
            <w:proofErr w:type="spellStart"/>
            <w:r w:rsidRPr="007C6148">
              <w:rPr>
                <w:rFonts w:ascii="Arial" w:eastAsia="Times New Roman" w:hAnsi="Arial" w:cs="Arial"/>
                <w:sz w:val="20"/>
                <w:szCs w:val="20"/>
              </w:rPr>
              <w:t>SAMTRONIC</w:t>
            </w:r>
            <w:proofErr w:type="spellEnd"/>
            <w:r w:rsidRPr="007C6148">
              <w:rPr>
                <w:rFonts w:ascii="Arial" w:eastAsia="Times New Roman" w:hAnsi="Arial" w:cs="Arial"/>
                <w:sz w:val="20"/>
                <w:szCs w:val="20"/>
              </w:rPr>
              <w:t>).</w:t>
            </w:r>
          </w:p>
        </w:tc>
        <w:tc>
          <w:tcPr>
            <w:tcW w:w="1274" w:type="dxa"/>
            <w:tcBorders>
              <w:top w:val="nil"/>
              <w:left w:val="nil"/>
              <w:bottom w:val="single" w:sz="4" w:space="0" w:color="auto"/>
              <w:right w:val="single" w:sz="4" w:space="0" w:color="auto"/>
            </w:tcBorders>
            <w:shd w:val="clear" w:color="auto" w:fill="auto"/>
            <w:vAlign w:val="center"/>
            <w:hideMark/>
          </w:tcPr>
          <w:p w14:paraId="11B47F54"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lastRenderedPageBreak/>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48577C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tcPr>
          <w:p w14:paraId="7BFFD288"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03CA05F"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C7D9BAB" w14:textId="50E124D1" w:rsidTr="004C1BD8">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32C369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304</w:t>
            </w:r>
          </w:p>
        </w:tc>
        <w:tc>
          <w:tcPr>
            <w:tcW w:w="4908" w:type="dxa"/>
            <w:tcBorders>
              <w:top w:val="nil"/>
              <w:left w:val="nil"/>
              <w:bottom w:val="single" w:sz="4" w:space="0" w:color="auto"/>
              <w:right w:val="single" w:sz="4" w:space="0" w:color="auto"/>
            </w:tcBorders>
            <w:shd w:val="clear" w:color="auto" w:fill="auto"/>
            <w:vAlign w:val="center"/>
            <w:hideMark/>
          </w:tcPr>
          <w:p w14:paraId="76AC5F4A" w14:textId="77777777" w:rsidR="000D7177" w:rsidRDefault="000E578B" w:rsidP="00312446">
            <w:pPr>
              <w:jc w:val="both"/>
              <w:rPr>
                <w:rFonts w:ascii="Arial" w:eastAsia="Times New Roman" w:hAnsi="Arial" w:cs="Arial"/>
                <w:sz w:val="20"/>
                <w:szCs w:val="20"/>
              </w:rPr>
            </w:pPr>
            <w:r w:rsidRPr="007C6148">
              <w:rPr>
                <w:rFonts w:ascii="Arial" w:eastAsia="Times New Roman" w:hAnsi="Arial" w:cs="Arial"/>
                <w:sz w:val="20"/>
                <w:szCs w:val="20"/>
              </w:rPr>
              <w:t xml:space="preserve">ESCOVA CERVICAL GINECOLÓGICA </w:t>
            </w:r>
            <w:r w:rsidR="00312446">
              <w:rPr>
                <w:rFonts w:ascii="Arial" w:eastAsia="Times New Roman" w:hAnsi="Arial" w:cs="Arial"/>
                <w:sz w:val="20"/>
                <w:szCs w:val="20"/>
              </w:rPr>
              <w:t xml:space="preserve">     </w:t>
            </w:r>
          </w:p>
          <w:p w14:paraId="5235E9C2" w14:textId="2D2AE163" w:rsidR="000E578B" w:rsidRPr="007C6148" w:rsidRDefault="000E578B" w:rsidP="00312446">
            <w:pPr>
              <w:jc w:val="both"/>
              <w:rPr>
                <w:rFonts w:ascii="Arial" w:eastAsia="Times New Roman" w:hAnsi="Arial" w:cs="Arial"/>
                <w:sz w:val="20"/>
                <w:szCs w:val="20"/>
              </w:rPr>
            </w:pPr>
            <w:r w:rsidRPr="007C6148">
              <w:rPr>
                <w:rFonts w:ascii="Arial" w:eastAsia="Times New Roman" w:hAnsi="Arial" w:cs="Arial"/>
                <w:sz w:val="20"/>
                <w:szCs w:val="20"/>
              </w:rPr>
              <w:t xml:space="preserve">DESCARTÁVEL NÃO ESTÉRIL- </w:t>
            </w:r>
            <w:proofErr w:type="spellStart"/>
            <w:r w:rsidRPr="007C6148">
              <w:rPr>
                <w:rFonts w:ascii="Arial" w:eastAsia="Times New Roman" w:hAnsi="Arial" w:cs="Arial"/>
                <w:sz w:val="20"/>
                <w:szCs w:val="20"/>
              </w:rPr>
              <w:t>CX</w:t>
            </w:r>
            <w:proofErr w:type="spellEnd"/>
            <w:r w:rsidRPr="007C6148">
              <w:rPr>
                <w:rFonts w:ascii="Arial" w:eastAsia="Times New Roman" w:hAnsi="Arial" w:cs="Arial"/>
                <w:sz w:val="20"/>
                <w:szCs w:val="20"/>
              </w:rPr>
              <w:t xml:space="preserve"> C/100 UNIDADES.</w:t>
            </w:r>
          </w:p>
        </w:tc>
        <w:tc>
          <w:tcPr>
            <w:tcW w:w="1274" w:type="dxa"/>
            <w:tcBorders>
              <w:top w:val="nil"/>
              <w:left w:val="nil"/>
              <w:bottom w:val="single" w:sz="4" w:space="0" w:color="auto"/>
              <w:right w:val="single" w:sz="4" w:space="0" w:color="auto"/>
            </w:tcBorders>
            <w:shd w:val="clear" w:color="000000" w:fill="FFFFFF"/>
            <w:noWrap/>
            <w:vAlign w:val="center"/>
            <w:hideMark/>
          </w:tcPr>
          <w:p w14:paraId="7955A133"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65161DA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w:t>
            </w:r>
          </w:p>
        </w:tc>
        <w:tc>
          <w:tcPr>
            <w:tcW w:w="1236" w:type="dxa"/>
            <w:tcBorders>
              <w:top w:val="nil"/>
              <w:left w:val="nil"/>
              <w:bottom w:val="single" w:sz="4" w:space="0" w:color="auto"/>
              <w:right w:val="single" w:sz="4" w:space="0" w:color="auto"/>
            </w:tcBorders>
            <w:shd w:val="clear" w:color="000000" w:fill="FFFFFF"/>
          </w:tcPr>
          <w:p w14:paraId="684E4AA1"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1E91E120"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290FE12" w14:textId="5D764BE9" w:rsidTr="004C1BD8">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9C9A17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305</w:t>
            </w:r>
          </w:p>
        </w:tc>
        <w:tc>
          <w:tcPr>
            <w:tcW w:w="4908" w:type="dxa"/>
            <w:tcBorders>
              <w:top w:val="nil"/>
              <w:left w:val="nil"/>
              <w:bottom w:val="single" w:sz="4" w:space="0" w:color="auto"/>
              <w:right w:val="single" w:sz="4" w:space="0" w:color="auto"/>
            </w:tcBorders>
            <w:shd w:val="clear" w:color="auto" w:fill="auto"/>
            <w:vAlign w:val="center"/>
            <w:hideMark/>
          </w:tcPr>
          <w:p w14:paraId="1B8D71C8" w14:textId="77777777" w:rsidR="000D7177" w:rsidRDefault="000E578B" w:rsidP="000D7177">
            <w:pPr>
              <w:jc w:val="both"/>
              <w:rPr>
                <w:rFonts w:ascii="Arial" w:eastAsia="Times New Roman" w:hAnsi="Arial" w:cs="Arial"/>
                <w:sz w:val="20"/>
                <w:szCs w:val="20"/>
              </w:rPr>
            </w:pPr>
            <w:r w:rsidRPr="007C6148">
              <w:rPr>
                <w:rFonts w:ascii="Arial" w:eastAsia="Times New Roman" w:hAnsi="Arial" w:cs="Arial"/>
                <w:sz w:val="20"/>
                <w:szCs w:val="20"/>
              </w:rPr>
              <w:t xml:space="preserve">ESCOVA COM </w:t>
            </w:r>
            <w:proofErr w:type="spellStart"/>
            <w:r w:rsidRPr="007C6148">
              <w:rPr>
                <w:rFonts w:ascii="Arial" w:eastAsia="Times New Roman" w:hAnsi="Arial" w:cs="Arial"/>
                <w:sz w:val="20"/>
                <w:szCs w:val="20"/>
              </w:rPr>
              <w:t>P.V.P.I</w:t>
            </w:r>
            <w:proofErr w:type="spellEnd"/>
            <w:r w:rsidRPr="007C6148">
              <w:rPr>
                <w:rFonts w:ascii="Arial" w:eastAsia="Times New Roman" w:hAnsi="Arial" w:cs="Arial"/>
                <w:sz w:val="20"/>
                <w:szCs w:val="20"/>
              </w:rPr>
              <w:t xml:space="preserve">. A 10%                </w:t>
            </w:r>
          </w:p>
          <w:p w14:paraId="67447B31" w14:textId="5FA3F934" w:rsidR="000E578B" w:rsidRPr="007C6148" w:rsidRDefault="000E578B" w:rsidP="000D7177">
            <w:pPr>
              <w:jc w:val="both"/>
              <w:rPr>
                <w:rFonts w:ascii="Arial" w:eastAsia="Times New Roman" w:hAnsi="Arial" w:cs="Arial"/>
                <w:sz w:val="20"/>
                <w:szCs w:val="20"/>
              </w:rPr>
            </w:pPr>
            <w:r w:rsidRPr="007C6148">
              <w:rPr>
                <w:rFonts w:ascii="Arial" w:eastAsia="Times New Roman" w:hAnsi="Arial" w:cs="Arial"/>
                <w:sz w:val="20"/>
                <w:szCs w:val="20"/>
              </w:rPr>
              <w:t xml:space="preserve">PARA </w:t>
            </w:r>
            <w:proofErr w:type="spellStart"/>
            <w:r w:rsidRPr="007C6148">
              <w:rPr>
                <w:rFonts w:ascii="Arial" w:eastAsia="Times New Roman" w:hAnsi="Arial" w:cs="Arial"/>
                <w:sz w:val="20"/>
                <w:szCs w:val="20"/>
              </w:rPr>
              <w:t>DEGERMAÇÃO</w:t>
            </w:r>
            <w:proofErr w:type="spellEnd"/>
            <w:r w:rsidRPr="007C6148">
              <w:rPr>
                <w:rFonts w:ascii="Arial" w:eastAsia="Times New Roman" w:hAnsi="Arial" w:cs="Arial"/>
                <w:sz w:val="20"/>
                <w:szCs w:val="20"/>
              </w:rPr>
              <w:t xml:space="preserve"> E ASSEPSIA PRÉ-OPERATÓRIA DAS MÃOS.</w:t>
            </w:r>
            <w:r w:rsidR="000D7177">
              <w:rPr>
                <w:rFonts w:ascii="Arial" w:eastAsia="Times New Roman" w:hAnsi="Arial" w:cs="Arial"/>
                <w:sz w:val="20"/>
                <w:szCs w:val="20"/>
              </w:rPr>
              <w:t xml:space="preserve"> </w:t>
            </w:r>
            <w:r w:rsidRPr="007C6148">
              <w:rPr>
                <w:rFonts w:ascii="Arial" w:eastAsia="Times New Roman" w:hAnsi="Arial" w:cs="Arial"/>
                <w:sz w:val="20"/>
                <w:szCs w:val="20"/>
              </w:rPr>
              <w:t>EMBALAGEM INDIVIDUAL, IMPRESSO DADOS DE IDENTIFICAÇÃO, PROCEDÊNCIA, DATA DE FABRICAÇÃO E REGISTRO NO MS.</w:t>
            </w:r>
          </w:p>
        </w:tc>
        <w:tc>
          <w:tcPr>
            <w:tcW w:w="1274" w:type="dxa"/>
            <w:tcBorders>
              <w:top w:val="nil"/>
              <w:left w:val="nil"/>
              <w:bottom w:val="single" w:sz="4" w:space="0" w:color="auto"/>
              <w:right w:val="single" w:sz="4" w:space="0" w:color="auto"/>
            </w:tcBorders>
            <w:shd w:val="clear" w:color="auto" w:fill="auto"/>
            <w:vAlign w:val="center"/>
            <w:hideMark/>
          </w:tcPr>
          <w:p w14:paraId="4936F7A4"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CC73D8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w:t>
            </w:r>
          </w:p>
        </w:tc>
        <w:tc>
          <w:tcPr>
            <w:tcW w:w="1236" w:type="dxa"/>
            <w:tcBorders>
              <w:top w:val="nil"/>
              <w:left w:val="nil"/>
              <w:bottom w:val="single" w:sz="4" w:space="0" w:color="auto"/>
              <w:right w:val="single" w:sz="4" w:space="0" w:color="auto"/>
            </w:tcBorders>
          </w:tcPr>
          <w:p w14:paraId="1E4B07D5"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F783638"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11C6A09" w14:textId="01C4D2E5"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F6FED0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306</w:t>
            </w:r>
          </w:p>
        </w:tc>
        <w:tc>
          <w:tcPr>
            <w:tcW w:w="4908" w:type="dxa"/>
            <w:tcBorders>
              <w:top w:val="nil"/>
              <w:left w:val="nil"/>
              <w:bottom w:val="single" w:sz="4" w:space="0" w:color="auto"/>
              <w:right w:val="single" w:sz="4" w:space="0" w:color="auto"/>
            </w:tcBorders>
            <w:shd w:val="clear" w:color="auto" w:fill="auto"/>
            <w:vAlign w:val="center"/>
            <w:hideMark/>
          </w:tcPr>
          <w:p w14:paraId="74870608" w14:textId="77777777" w:rsidR="000D7177" w:rsidRDefault="000E578B" w:rsidP="000D7177">
            <w:pPr>
              <w:jc w:val="both"/>
              <w:rPr>
                <w:rFonts w:ascii="Arial" w:eastAsia="Times New Roman" w:hAnsi="Arial" w:cs="Arial"/>
                <w:sz w:val="20"/>
                <w:szCs w:val="20"/>
              </w:rPr>
            </w:pPr>
            <w:r w:rsidRPr="007C6148">
              <w:rPr>
                <w:rFonts w:ascii="Arial" w:eastAsia="Times New Roman" w:hAnsi="Arial" w:cs="Arial"/>
                <w:sz w:val="20"/>
                <w:szCs w:val="20"/>
              </w:rPr>
              <w:t>ESFIGMOMANÔMETRO PARA USO ADULTO</w:t>
            </w:r>
            <w:r w:rsidR="000D7177">
              <w:rPr>
                <w:rFonts w:ascii="Arial" w:eastAsia="Times New Roman" w:hAnsi="Arial" w:cs="Arial"/>
                <w:sz w:val="20"/>
                <w:szCs w:val="20"/>
              </w:rPr>
              <w:t xml:space="preserve">      </w:t>
            </w:r>
          </w:p>
          <w:p w14:paraId="33E5F6DF" w14:textId="317F8975" w:rsidR="000E578B" w:rsidRPr="007C6148" w:rsidRDefault="000E578B" w:rsidP="000D7177">
            <w:pPr>
              <w:jc w:val="both"/>
              <w:rPr>
                <w:rFonts w:ascii="Arial" w:eastAsia="Times New Roman" w:hAnsi="Arial" w:cs="Arial"/>
                <w:sz w:val="20"/>
                <w:szCs w:val="20"/>
              </w:rPr>
            </w:pPr>
            <w:r w:rsidRPr="007C6148">
              <w:rPr>
                <w:rFonts w:ascii="Arial" w:eastAsia="Times New Roman" w:hAnsi="Arial" w:cs="Arial"/>
                <w:sz w:val="20"/>
                <w:szCs w:val="20"/>
              </w:rPr>
              <w:t xml:space="preserve">ANEROIDE, COMPLETO, DEVE APRESENTAR ESCALA DE 0 - 300 MMHG, COM PRECISÃO DE +/- 3MMHG, DEVE VIR ACOMPANHADO COM CAIXA METÁLICA PROTETORA EM INOX OU ACO PINTADO EM </w:t>
            </w:r>
            <w:proofErr w:type="spellStart"/>
            <w:r w:rsidRPr="007C6148">
              <w:rPr>
                <w:rFonts w:ascii="Arial" w:eastAsia="Times New Roman" w:hAnsi="Arial" w:cs="Arial"/>
                <w:sz w:val="20"/>
                <w:szCs w:val="20"/>
              </w:rPr>
              <w:t>EPOXI</w:t>
            </w:r>
            <w:proofErr w:type="spellEnd"/>
            <w:r w:rsidRPr="007C6148">
              <w:rPr>
                <w:rFonts w:ascii="Arial" w:eastAsia="Times New Roman" w:hAnsi="Arial" w:cs="Arial"/>
                <w:sz w:val="20"/>
                <w:szCs w:val="20"/>
              </w:rPr>
              <w:t xml:space="preserve">, AS BRAÇADEIRAS DEVE SER CONSTRUÍDA EM MATERIAL ANTIALÉRGICO FLEXÍVEL E RESISTENTE COM FECHO EM VELCRO, COM DIMENSÕES ADEQUADAS PARA USO ADULTO, DEVE TER REGISTRO NO MINISTÉRIO DA SAÚDE. </w:t>
            </w:r>
          </w:p>
        </w:tc>
        <w:tc>
          <w:tcPr>
            <w:tcW w:w="1274" w:type="dxa"/>
            <w:tcBorders>
              <w:top w:val="nil"/>
              <w:left w:val="nil"/>
              <w:bottom w:val="single" w:sz="4" w:space="0" w:color="auto"/>
              <w:right w:val="single" w:sz="4" w:space="0" w:color="auto"/>
            </w:tcBorders>
            <w:shd w:val="clear" w:color="auto" w:fill="auto"/>
            <w:vAlign w:val="center"/>
            <w:hideMark/>
          </w:tcPr>
          <w:p w14:paraId="183C9943"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7D0676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250</w:t>
            </w:r>
          </w:p>
        </w:tc>
        <w:tc>
          <w:tcPr>
            <w:tcW w:w="1236" w:type="dxa"/>
            <w:tcBorders>
              <w:top w:val="nil"/>
              <w:left w:val="nil"/>
              <w:bottom w:val="single" w:sz="4" w:space="0" w:color="auto"/>
              <w:right w:val="single" w:sz="4" w:space="0" w:color="auto"/>
            </w:tcBorders>
          </w:tcPr>
          <w:p w14:paraId="76DB58C8"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7E9D656"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A9AC306" w14:textId="40D07E61"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A1C9FE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307</w:t>
            </w:r>
          </w:p>
        </w:tc>
        <w:tc>
          <w:tcPr>
            <w:tcW w:w="4908" w:type="dxa"/>
            <w:tcBorders>
              <w:top w:val="nil"/>
              <w:left w:val="nil"/>
              <w:bottom w:val="single" w:sz="4" w:space="0" w:color="auto"/>
              <w:right w:val="single" w:sz="4" w:space="0" w:color="auto"/>
            </w:tcBorders>
            <w:shd w:val="clear" w:color="auto" w:fill="auto"/>
            <w:vAlign w:val="center"/>
            <w:hideMark/>
          </w:tcPr>
          <w:p w14:paraId="42D70645" w14:textId="77777777" w:rsidR="000D7177" w:rsidRDefault="000E578B" w:rsidP="000D7177">
            <w:pPr>
              <w:jc w:val="both"/>
              <w:rPr>
                <w:rFonts w:ascii="Arial" w:eastAsia="Times New Roman" w:hAnsi="Arial" w:cs="Arial"/>
                <w:sz w:val="20"/>
                <w:szCs w:val="20"/>
              </w:rPr>
            </w:pPr>
            <w:r w:rsidRPr="007C6148">
              <w:rPr>
                <w:rFonts w:ascii="Arial" w:eastAsia="Times New Roman" w:hAnsi="Arial" w:cs="Arial"/>
                <w:sz w:val="20"/>
                <w:szCs w:val="20"/>
              </w:rPr>
              <w:t>ESPARADRAPO IMPERMEÁVEL</w:t>
            </w:r>
            <w:r w:rsidR="000D7177">
              <w:rPr>
                <w:rFonts w:ascii="Arial" w:eastAsia="Times New Roman" w:hAnsi="Arial" w:cs="Arial"/>
                <w:sz w:val="20"/>
                <w:szCs w:val="20"/>
              </w:rPr>
              <w:t xml:space="preserve">                          </w:t>
            </w:r>
          </w:p>
          <w:p w14:paraId="372F4972" w14:textId="187C3644" w:rsidR="000E578B" w:rsidRPr="007C6148" w:rsidRDefault="000E578B" w:rsidP="000D7177">
            <w:pPr>
              <w:jc w:val="both"/>
              <w:rPr>
                <w:rFonts w:ascii="Arial" w:eastAsia="Times New Roman" w:hAnsi="Arial" w:cs="Arial"/>
                <w:sz w:val="20"/>
                <w:szCs w:val="20"/>
              </w:rPr>
            </w:pPr>
            <w:r w:rsidRPr="007C6148">
              <w:rPr>
                <w:rFonts w:ascii="Arial" w:eastAsia="Times New Roman" w:hAnsi="Arial" w:cs="Arial"/>
                <w:sz w:val="20"/>
                <w:szCs w:val="20"/>
              </w:rPr>
              <w:t xml:space="preserve">NA COR BRANCA, EM TECIDO APROPRIADO DE ALGODÃO, MASSA ADESIVA A BASE DE OXIDO DE ZINCO E BORRACHA NA OUTRA, COM BOA ADERÊNCIA, ISENTO DE SUBSTÂNCIAS </w:t>
            </w:r>
            <w:proofErr w:type="spellStart"/>
            <w:r w:rsidRPr="007C6148">
              <w:rPr>
                <w:rFonts w:ascii="Arial" w:eastAsia="Times New Roman" w:hAnsi="Arial" w:cs="Arial"/>
                <w:sz w:val="20"/>
                <w:szCs w:val="20"/>
              </w:rPr>
              <w:t>ALERGENAS</w:t>
            </w:r>
            <w:proofErr w:type="spellEnd"/>
            <w:r w:rsidRPr="007C6148">
              <w:rPr>
                <w:rFonts w:ascii="Arial" w:eastAsia="Times New Roman" w:hAnsi="Arial" w:cs="Arial"/>
                <w:sz w:val="20"/>
                <w:szCs w:val="20"/>
              </w:rPr>
              <w:t xml:space="preserve">, ENROLADO EM CARRETEL, ENCAPADO, TAMANHO DE 10 CM X 4,5 M. NA EMBALAGEM DEVERA ESTAR IMPRESSO DADO DE IDENTIFICAÇÃO, TIPO DE ESTERILIZAÇÃO, PROCEDÊNCIA, DATA DE FABRICAÇÃO, PRAZO DE VALIDADE E REGISTRO NO MINISTÉRIO DA SAÚDE </w:t>
            </w:r>
          </w:p>
        </w:tc>
        <w:tc>
          <w:tcPr>
            <w:tcW w:w="1274" w:type="dxa"/>
            <w:tcBorders>
              <w:top w:val="nil"/>
              <w:left w:val="nil"/>
              <w:bottom w:val="single" w:sz="4" w:space="0" w:color="auto"/>
              <w:right w:val="single" w:sz="4" w:space="0" w:color="auto"/>
            </w:tcBorders>
            <w:shd w:val="clear" w:color="auto" w:fill="auto"/>
            <w:vAlign w:val="center"/>
            <w:hideMark/>
          </w:tcPr>
          <w:p w14:paraId="2C215CE1"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6F4DBA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2600</w:t>
            </w:r>
          </w:p>
        </w:tc>
        <w:tc>
          <w:tcPr>
            <w:tcW w:w="1236" w:type="dxa"/>
            <w:tcBorders>
              <w:top w:val="nil"/>
              <w:left w:val="nil"/>
              <w:bottom w:val="single" w:sz="4" w:space="0" w:color="auto"/>
              <w:right w:val="single" w:sz="4" w:space="0" w:color="auto"/>
            </w:tcBorders>
          </w:tcPr>
          <w:p w14:paraId="198D209D"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628E48D"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9F405BA" w14:textId="79D4D3EE"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E38899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308</w:t>
            </w:r>
          </w:p>
        </w:tc>
        <w:tc>
          <w:tcPr>
            <w:tcW w:w="4908" w:type="dxa"/>
            <w:tcBorders>
              <w:top w:val="nil"/>
              <w:left w:val="nil"/>
              <w:bottom w:val="single" w:sz="4" w:space="0" w:color="auto"/>
              <w:right w:val="single" w:sz="4" w:space="0" w:color="auto"/>
            </w:tcBorders>
            <w:shd w:val="clear" w:color="auto" w:fill="auto"/>
            <w:vAlign w:val="center"/>
            <w:hideMark/>
          </w:tcPr>
          <w:p w14:paraId="4D824F40" w14:textId="77777777" w:rsidR="00B84565" w:rsidRDefault="000E578B" w:rsidP="000D7177">
            <w:pPr>
              <w:jc w:val="both"/>
              <w:rPr>
                <w:rFonts w:ascii="Arial" w:eastAsia="Times New Roman" w:hAnsi="Arial" w:cs="Arial"/>
                <w:sz w:val="20"/>
                <w:szCs w:val="20"/>
              </w:rPr>
            </w:pPr>
            <w:r w:rsidRPr="007C6148">
              <w:rPr>
                <w:rFonts w:ascii="Arial" w:eastAsia="Times New Roman" w:hAnsi="Arial" w:cs="Arial"/>
                <w:sz w:val="20"/>
                <w:szCs w:val="20"/>
              </w:rPr>
              <w:t xml:space="preserve">ESPARADRAPO </w:t>
            </w:r>
            <w:proofErr w:type="spellStart"/>
            <w:r w:rsidRPr="007C6148">
              <w:rPr>
                <w:rFonts w:ascii="Arial" w:eastAsia="Times New Roman" w:hAnsi="Arial" w:cs="Arial"/>
                <w:sz w:val="20"/>
                <w:szCs w:val="20"/>
              </w:rPr>
              <w:t>MICROPORE</w:t>
            </w:r>
            <w:proofErr w:type="spellEnd"/>
            <w:r w:rsidR="000D7177">
              <w:rPr>
                <w:rFonts w:ascii="Arial" w:eastAsia="Times New Roman" w:hAnsi="Arial" w:cs="Arial"/>
                <w:sz w:val="20"/>
                <w:szCs w:val="20"/>
              </w:rPr>
              <w:t xml:space="preserve">                               </w:t>
            </w:r>
          </w:p>
          <w:p w14:paraId="4A03E3A3" w14:textId="49CB1F11" w:rsidR="000E578B" w:rsidRPr="007C6148" w:rsidRDefault="000E578B" w:rsidP="000D7177">
            <w:pPr>
              <w:jc w:val="both"/>
              <w:rPr>
                <w:rFonts w:ascii="Arial" w:eastAsia="Times New Roman" w:hAnsi="Arial" w:cs="Arial"/>
                <w:sz w:val="20"/>
                <w:szCs w:val="20"/>
              </w:rPr>
            </w:pPr>
            <w:r w:rsidRPr="007C6148">
              <w:rPr>
                <w:rFonts w:ascii="Arial" w:eastAsia="Times New Roman" w:hAnsi="Arial" w:cs="Arial"/>
                <w:sz w:val="20"/>
                <w:szCs w:val="20"/>
              </w:rPr>
              <w:t xml:space="preserve">NA COR BRANCA, EM TECIDO MICROPOROSO, MASSA ADESIVA A BASE DE OXIDO DE ZINCO E BORRACHA, IMPERMEÁVEL, COM ÓTIMA ADERÊNCIA, ISENTO DE SUBSTÂNCIA ALÉRGENAS, DIMENSÕES 10 CM X 4,5 M. EMBALAGEM: ROLO COM DADOS DE IDENTIFICAÇÃO, CONTER A DATA DE FABRICAÇÃO, LOTE E VALIDADE. </w:t>
            </w:r>
          </w:p>
        </w:tc>
        <w:tc>
          <w:tcPr>
            <w:tcW w:w="1274" w:type="dxa"/>
            <w:tcBorders>
              <w:top w:val="nil"/>
              <w:left w:val="nil"/>
              <w:bottom w:val="single" w:sz="4" w:space="0" w:color="auto"/>
              <w:right w:val="single" w:sz="4" w:space="0" w:color="auto"/>
            </w:tcBorders>
            <w:shd w:val="clear" w:color="auto" w:fill="auto"/>
            <w:vAlign w:val="center"/>
            <w:hideMark/>
          </w:tcPr>
          <w:p w14:paraId="1240C660"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A07026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2600</w:t>
            </w:r>
          </w:p>
        </w:tc>
        <w:tc>
          <w:tcPr>
            <w:tcW w:w="1236" w:type="dxa"/>
            <w:tcBorders>
              <w:top w:val="nil"/>
              <w:left w:val="nil"/>
              <w:bottom w:val="single" w:sz="4" w:space="0" w:color="auto"/>
              <w:right w:val="single" w:sz="4" w:space="0" w:color="auto"/>
            </w:tcBorders>
          </w:tcPr>
          <w:p w14:paraId="74D34213"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79AD367"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66B4D35" w14:textId="39AD040A" w:rsidTr="004C1BD8">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18CA86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309</w:t>
            </w:r>
          </w:p>
        </w:tc>
        <w:tc>
          <w:tcPr>
            <w:tcW w:w="4908" w:type="dxa"/>
            <w:tcBorders>
              <w:top w:val="nil"/>
              <w:left w:val="nil"/>
              <w:bottom w:val="single" w:sz="4" w:space="0" w:color="auto"/>
              <w:right w:val="single" w:sz="4" w:space="0" w:color="auto"/>
            </w:tcBorders>
            <w:shd w:val="clear" w:color="auto" w:fill="auto"/>
            <w:vAlign w:val="center"/>
            <w:hideMark/>
          </w:tcPr>
          <w:p w14:paraId="0C247C17" w14:textId="7E901C4C" w:rsidR="000E578B" w:rsidRPr="007C6148" w:rsidRDefault="000E578B" w:rsidP="00B84565">
            <w:pPr>
              <w:jc w:val="both"/>
              <w:rPr>
                <w:rFonts w:ascii="Arial" w:eastAsia="Times New Roman" w:hAnsi="Arial" w:cs="Arial"/>
                <w:sz w:val="20"/>
                <w:szCs w:val="20"/>
              </w:rPr>
            </w:pPr>
            <w:r w:rsidRPr="007C6148">
              <w:rPr>
                <w:rFonts w:ascii="Arial" w:eastAsia="Times New Roman" w:hAnsi="Arial" w:cs="Arial"/>
                <w:sz w:val="20"/>
                <w:szCs w:val="20"/>
              </w:rPr>
              <w:t xml:space="preserve">ESPÁTULA DE </w:t>
            </w:r>
            <w:proofErr w:type="spellStart"/>
            <w:r w:rsidRPr="007C6148">
              <w:rPr>
                <w:rFonts w:ascii="Arial" w:eastAsia="Times New Roman" w:hAnsi="Arial" w:cs="Arial"/>
                <w:sz w:val="20"/>
                <w:szCs w:val="20"/>
              </w:rPr>
              <w:t>AYRE</w:t>
            </w:r>
            <w:proofErr w:type="spellEnd"/>
            <w:r w:rsidRPr="007C6148">
              <w:rPr>
                <w:rFonts w:ascii="Arial" w:eastAsia="Times New Roman" w:hAnsi="Arial" w:cs="Arial"/>
                <w:sz w:val="20"/>
                <w:szCs w:val="20"/>
              </w:rPr>
              <w:t xml:space="preserve"> - PACOTE COM 100 UNIDADES</w:t>
            </w:r>
            <w:r w:rsidR="00B84565">
              <w:rPr>
                <w:rFonts w:ascii="Arial" w:eastAsia="Times New Roman" w:hAnsi="Arial" w:cs="Arial"/>
                <w:sz w:val="20"/>
                <w:szCs w:val="20"/>
              </w:rPr>
              <w:t xml:space="preserve"> </w:t>
            </w:r>
            <w:r w:rsidRPr="007C6148">
              <w:rPr>
                <w:rFonts w:ascii="Arial" w:eastAsia="Times New Roman" w:hAnsi="Arial" w:cs="Arial"/>
                <w:sz w:val="20"/>
                <w:szCs w:val="20"/>
              </w:rPr>
              <w:t xml:space="preserve">EM MADEIRA, FORMATO ACHATADO, DIMENSÕES 180 MM (COMPRIMENTO) X 16,5 MM (LARGURA) X 1,5 MM (ESPESSURA). EMBALAGEM CONTENDO DADOS DE IDENTIFICAÇÃO DO PRODUTO EM PORTUGUÊS, PROCEDÊNCIA, MARCA DO FABRICANTE, DATA DE FABRICAÇÃO, </w:t>
            </w:r>
            <w:r w:rsidRPr="007C6148">
              <w:rPr>
                <w:rFonts w:ascii="Arial" w:eastAsia="Times New Roman" w:hAnsi="Arial" w:cs="Arial"/>
                <w:sz w:val="20"/>
                <w:szCs w:val="20"/>
              </w:rPr>
              <w:lastRenderedPageBreak/>
              <w:t>PRAZO DE VALIDADE E REGISTRO NO MINISTÉRIO DA SAÚDE.</w:t>
            </w:r>
          </w:p>
        </w:tc>
        <w:tc>
          <w:tcPr>
            <w:tcW w:w="1274" w:type="dxa"/>
            <w:tcBorders>
              <w:top w:val="nil"/>
              <w:left w:val="nil"/>
              <w:bottom w:val="single" w:sz="4" w:space="0" w:color="auto"/>
              <w:right w:val="single" w:sz="4" w:space="0" w:color="auto"/>
            </w:tcBorders>
            <w:shd w:val="clear" w:color="auto" w:fill="auto"/>
            <w:vAlign w:val="center"/>
            <w:hideMark/>
          </w:tcPr>
          <w:p w14:paraId="6EB9329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lastRenderedPageBreak/>
              <w:t>PCT</w:t>
            </w:r>
          </w:p>
        </w:tc>
        <w:tc>
          <w:tcPr>
            <w:tcW w:w="1175" w:type="dxa"/>
            <w:tcBorders>
              <w:top w:val="nil"/>
              <w:left w:val="nil"/>
              <w:bottom w:val="single" w:sz="4" w:space="0" w:color="auto"/>
              <w:right w:val="single" w:sz="4" w:space="0" w:color="auto"/>
            </w:tcBorders>
            <w:shd w:val="clear" w:color="auto" w:fill="auto"/>
            <w:vAlign w:val="center"/>
            <w:hideMark/>
          </w:tcPr>
          <w:p w14:paraId="51D6544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w:t>
            </w:r>
          </w:p>
        </w:tc>
        <w:tc>
          <w:tcPr>
            <w:tcW w:w="1236" w:type="dxa"/>
            <w:tcBorders>
              <w:top w:val="nil"/>
              <w:left w:val="nil"/>
              <w:bottom w:val="single" w:sz="4" w:space="0" w:color="auto"/>
              <w:right w:val="single" w:sz="4" w:space="0" w:color="auto"/>
            </w:tcBorders>
          </w:tcPr>
          <w:p w14:paraId="3D80C382"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FD91DD5"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B098329" w14:textId="175A326C"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D7DACF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310</w:t>
            </w:r>
          </w:p>
        </w:tc>
        <w:tc>
          <w:tcPr>
            <w:tcW w:w="4908" w:type="dxa"/>
            <w:tcBorders>
              <w:top w:val="nil"/>
              <w:left w:val="nil"/>
              <w:bottom w:val="single" w:sz="4" w:space="0" w:color="auto"/>
              <w:right w:val="single" w:sz="4" w:space="0" w:color="auto"/>
            </w:tcBorders>
            <w:shd w:val="clear" w:color="auto" w:fill="auto"/>
            <w:vAlign w:val="center"/>
            <w:hideMark/>
          </w:tcPr>
          <w:p w14:paraId="00CC251C" w14:textId="77777777" w:rsidR="00B84565" w:rsidRDefault="000E578B" w:rsidP="00B84565">
            <w:pPr>
              <w:jc w:val="both"/>
              <w:rPr>
                <w:rFonts w:ascii="Arial" w:eastAsia="Times New Roman" w:hAnsi="Arial" w:cs="Arial"/>
                <w:sz w:val="20"/>
                <w:szCs w:val="20"/>
              </w:rPr>
            </w:pPr>
            <w:r w:rsidRPr="007C6148">
              <w:rPr>
                <w:rFonts w:ascii="Arial" w:eastAsia="Times New Roman" w:hAnsi="Arial" w:cs="Arial"/>
                <w:sz w:val="20"/>
                <w:szCs w:val="20"/>
              </w:rPr>
              <w:t>ESPECULO DE COLLIN G</w:t>
            </w:r>
            <w:r w:rsidR="00B84565">
              <w:rPr>
                <w:rFonts w:ascii="Arial" w:eastAsia="Times New Roman" w:hAnsi="Arial" w:cs="Arial"/>
                <w:sz w:val="20"/>
                <w:szCs w:val="20"/>
              </w:rPr>
              <w:t xml:space="preserve">   </w:t>
            </w:r>
          </w:p>
          <w:p w14:paraId="5960665A" w14:textId="7036C90F" w:rsidR="000E578B" w:rsidRPr="007C6148" w:rsidRDefault="000E578B" w:rsidP="00B84565">
            <w:pPr>
              <w:jc w:val="both"/>
              <w:rPr>
                <w:rFonts w:ascii="Arial" w:eastAsia="Times New Roman" w:hAnsi="Arial" w:cs="Arial"/>
                <w:sz w:val="20"/>
                <w:szCs w:val="20"/>
              </w:rPr>
            </w:pPr>
            <w:r w:rsidRPr="007C6148">
              <w:rPr>
                <w:rFonts w:ascii="Arial" w:eastAsia="Times New Roman" w:hAnsi="Arial" w:cs="Arial"/>
                <w:sz w:val="20"/>
                <w:szCs w:val="20"/>
              </w:rPr>
              <w:t xml:space="preserve">VAGINAL, DESCARTÁVEL, ESTÉRIL, ATÓXICO E </w:t>
            </w:r>
            <w:proofErr w:type="spellStart"/>
            <w:r w:rsidRPr="007C6148">
              <w:rPr>
                <w:rFonts w:ascii="Arial" w:eastAsia="Times New Roman" w:hAnsi="Arial" w:cs="Arial"/>
                <w:sz w:val="20"/>
                <w:szCs w:val="20"/>
              </w:rPr>
              <w:t>APIROGENICO</w:t>
            </w:r>
            <w:proofErr w:type="spellEnd"/>
            <w:r w:rsidRPr="007C6148">
              <w:rPr>
                <w:rFonts w:ascii="Arial" w:eastAsia="Times New Roman" w:hAnsi="Arial" w:cs="Arial"/>
                <w:sz w:val="20"/>
                <w:szCs w:val="20"/>
              </w:rPr>
              <w:t>, EM PLÁSTICO TRANSPARENTE, SEM LUBRIFICAÇÃO, VALVA COM 95 MM, TAMANHO G. EMBALAGEM INDIVIDUAL, EM PAPEL GRAU CIRÚRGICO E FILME TERMOPLÁSTICO, ABERTURA EM PÉTALA. NA EMBALAGEM DEVERA ESTAR IMPRESSO DADOS DE IDENTIFICAÇÃO, PROCEDÊNCIA, DATA DE FABRICAÇÃO, DATA E TIPO DE ESTERILIZAÇÃO, PRAZO DE VALIDADE E REGISTRO NO MINISTÉRIO DA SAÚDE.</w:t>
            </w:r>
          </w:p>
        </w:tc>
        <w:tc>
          <w:tcPr>
            <w:tcW w:w="1274" w:type="dxa"/>
            <w:tcBorders>
              <w:top w:val="nil"/>
              <w:left w:val="nil"/>
              <w:bottom w:val="single" w:sz="4" w:space="0" w:color="auto"/>
              <w:right w:val="single" w:sz="4" w:space="0" w:color="auto"/>
            </w:tcBorders>
            <w:shd w:val="clear" w:color="auto" w:fill="auto"/>
            <w:vAlign w:val="center"/>
            <w:hideMark/>
          </w:tcPr>
          <w:p w14:paraId="62436B93"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F82E14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w:t>
            </w:r>
          </w:p>
        </w:tc>
        <w:tc>
          <w:tcPr>
            <w:tcW w:w="1236" w:type="dxa"/>
            <w:tcBorders>
              <w:top w:val="nil"/>
              <w:left w:val="nil"/>
              <w:bottom w:val="single" w:sz="4" w:space="0" w:color="auto"/>
              <w:right w:val="single" w:sz="4" w:space="0" w:color="auto"/>
            </w:tcBorders>
          </w:tcPr>
          <w:p w14:paraId="7A4D1BFE"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B37D967"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157D2D3" w14:textId="289C479F" w:rsidTr="004C1BD8">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6F9AD5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311</w:t>
            </w:r>
          </w:p>
        </w:tc>
        <w:tc>
          <w:tcPr>
            <w:tcW w:w="4908" w:type="dxa"/>
            <w:tcBorders>
              <w:top w:val="nil"/>
              <w:left w:val="nil"/>
              <w:bottom w:val="single" w:sz="4" w:space="0" w:color="auto"/>
              <w:right w:val="single" w:sz="4" w:space="0" w:color="auto"/>
            </w:tcBorders>
            <w:shd w:val="clear" w:color="auto" w:fill="auto"/>
            <w:vAlign w:val="center"/>
            <w:hideMark/>
          </w:tcPr>
          <w:p w14:paraId="0F623D6A" w14:textId="77777777" w:rsidR="00B84565" w:rsidRDefault="000E578B" w:rsidP="00B84565">
            <w:pPr>
              <w:jc w:val="both"/>
              <w:rPr>
                <w:rFonts w:ascii="Arial" w:eastAsia="Times New Roman" w:hAnsi="Arial" w:cs="Arial"/>
                <w:sz w:val="20"/>
                <w:szCs w:val="20"/>
              </w:rPr>
            </w:pPr>
            <w:r w:rsidRPr="007C6148">
              <w:rPr>
                <w:rFonts w:ascii="Arial" w:eastAsia="Times New Roman" w:hAnsi="Arial" w:cs="Arial"/>
                <w:sz w:val="20"/>
                <w:szCs w:val="20"/>
              </w:rPr>
              <w:t>ESPECULO DE COLLIN M</w:t>
            </w:r>
            <w:r w:rsidR="00B84565">
              <w:rPr>
                <w:rFonts w:ascii="Arial" w:eastAsia="Times New Roman" w:hAnsi="Arial" w:cs="Arial"/>
                <w:sz w:val="20"/>
                <w:szCs w:val="20"/>
              </w:rPr>
              <w:t xml:space="preserve"> </w:t>
            </w:r>
          </w:p>
          <w:p w14:paraId="137B9662" w14:textId="49B3BCE3" w:rsidR="000E578B" w:rsidRPr="007C6148" w:rsidRDefault="000E578B" w:rsidP="00B84565">
            <w:pPr>
              <w:jc w:val="both"/>
              <w:rPr>
                <w:rFonts w:ascii="Arial" w:eastAsia="Times New Roman" w:hAnsi="Arial" w:cs="Arial"/>
                <w:sz w:val="20"/>
                <w:szCs w:val="20"/>
              </w:rPr>
            </w:pPr>
            <w:r w:rsidRPr="007C6148">
              <w:rPr>
                <w:rFonts w:ascii="Arial" w:eastAsia="Times New Roman" w:hAnsi="Arial" w:cs="Arial"/>
                <w:sz w:val="20"/>
                <w:szCs w:val="20"/>
              </w:rPr>
              <w:t xml:space="preserve">VAGINAL, DESCARTÁVEL, ESTÉRIL, ATÓXICO E </w:t>
            </w:r>
            <w:proofErr w:type="spellStart"/>
            <w:r w:rsidRPr="007C6148">
              <w:rPr>
                <w:rFonts w:ascii="Arial" w:eastAsia="Times New Roman" w:hAnsi="Arial" w:cs="Arial"/>
                <w:sz w:val="20"/>
                <w:szCs w:val="20"/>
              </w:rPr>
              <w:t>APIROGENICO</w:t>
            </w:r>
            <w:proofErr w:type="spellEnd"/>
            <w:r w:rsidRPr="007C6148">
              <w:rPr>
                <w:rFonts w:ascii="Arial" w:eastAsia="Times New Roman" w:hAnsi="Arial" w:cs="Arial"/>
                <w:sz w:val="20"/>
                <w:szCs w:val="20"/>
              </w:rPr>
              <w:t>, EM PLÁSTICO TRANSPARENTE, SEM LUBRIFICAÇÃO, VALVA COM 95 MM, TAMANHO M. EMBALAGEM INDIVIDUAL, EM PAPEL GRAU CIRÚRGICO E FILME TERMOPLÁSTICO, ABERTURA EM PÉTALA. NA EMBALAGEM DEVERA ESTAR IMPRESSO DADOS DE IDENTIFICAÇÃO, PROCEDÊNCIA, DATA DE FABRICAÇÃO, DATA E TIPO DE ESTERILIZAÇÃO, PRAZO DE VALIDADE E REGISTRO NO MINISTÉRIO DA SAÚDE</w:t>
            </w:r>
          </w:p>
        </w:tc>
        <w:tc>
          <w:tcPr>
            <w:tcW w:w="1274" w:type="dxa"/>
            <w:tcBorders>
              <w:top w:val="nil"/>
              <w:left w:val="nil"/>
              <w:bottom w:val="single" w:sz="4" w:space="0" w:color="auto"/>
              <w:right w:val="single" w:sz="4" w:space="0" w:color="auto"/>
            </w:tcBorders>
            <w:shd w:val="clear" w:color="auto" w:fill="auto"/>
            <w:vAlign w:val="center"/>
            <w:hideMark/>
          </w:tcPr>
          <w:p w14:paraId="0744F4CA"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7B6F8BE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w:t>
            </w:r>
          </w:p>
        </w:tc>
        <w:tc>
          <w:tcPr>
            <w:tcW w:w="1236" w:type="dxa"/>
            <w:tcBorders>
              <w:top w:val="nil"/>
              <w:left w:val="nil"/>
              <w:bottom w:val="single" w:sz="4" w:space="0" w:color="auto"/>
              <w:right w:val="single" w:sz="4" w:space="0" w:color="auto"/>
            </w:tcBorders>
          </w:tcPr>
          <w:p w14:paraId="0E745457"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FD43C37"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E5EF50A" w14:textId="2C16BCB5"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13FA65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312</w:t>
            </w:r>
          </w:p>
        </w:tc>
        <w:tc>
          <w:tcPr>
            <w:tcW w:w="4908" w:type="dxa"/>
            <w:tcBorders>
              <w:top w:val="nil"/>
              <w:left w:val="nil"/>
              <w:bottom w:val="single" w:sz="4" w:space="0" w:color="auto"/>
              <w:right w:val="single" w:sz="4" w:space="0" w:color="auto"/>
            </w:tcBorders>
            <w:shd w:val="clear" w:color="auto" w:fill="auto"/>
            <w:vAlign w:val="center"/>
            <w:hideMark/>
          </w:tcPr>
          <w:p w14:paraId="46845765" w14:textId="77777777" w:rsidR="00B84565" w:rsidRDefault="000E578B" w:rsidP="00B84565">
            <w:pPr>
              <w:jc w:val="both"/>
              <w:rPr>
                <w:rFonts w:ascii="Arial" w:eastAsia="Times New Roman" w:hAnsi="Arial" w:cs="Arial"/>
                <w:sz w:val="20"/>
                <w:szCs w:val="20"/>
              </w:rPr>
            </w:pPr>
            <w:r w:rsidRPr="007C6148">
              <w:rPr>
                <w:rFonts w:ascii="Arial" w:eastAsia="Times New Roman" w:hAnsi="Arial" w:cs="Arial"/>
                <w:sz w:val="20"/>
                <w:szCs w:val="20"/>
              </w:rPr>
              <w:t>ESPECULO DE COLLIN P</w:t>
            </w:r>
            <w:r w:rsidR="00B84565">
              <w:rPr>
                <w:rFonts w:ascii="Arial" w:eastAsia="Times New Roman" w:hAnsi="Arial" w:cs="Arial"/>
                <w:sz w:val="20"/>
                <w:szCs w:val="20"/>
              </w:rPr>
              <w:t xml:space="preserve"> </w:t>
            </w:r>
          </w:p>
          <w:p w14:paraId="21DC5E13" w14:textId="1BF5F9FE" w:rsidR="000E578B" w:rsidRPr="007C6148" w:rsidRDefault="000E578B" w:rsidP="00B84565">
            <w:pPr>
              <w:jc w:val="both"/>
              <w:rPr>
                <w:rFonts w:ascii="Arial" w:eastAsia="Times New Roman" w:hAnsi="Arial" w:cs="Arial"/>
                <w:sz w:val="20"/>
                <w:szCs w:val="20"/>
              </w:rPr>
            </w:pPr>
            <w:r w:rsidRPr="007C6148">
              <w:rPr>
                <w:rFonts w:ascii="Arial" w:eastAsia="Times New Roman" w:hAnsi="Arial" w:cs="Arial"/>
                <w:sz w:val="20"/>
                <w:szCs w:val="20"/>
              </w:rPr>
              <w:t xml:space="preserve">VAGINAL, DESCARTÁVEL, ESTÉRIL, ATÓXICO E </w:t>
            </w:r>
            <w:proofErr w:type="spellStart"/>
            <w:r w:rsidRPr="007C6148">
              <w:rPr>
                <w:rFonts w:ascii="Arial" w:eastAsia="Times New Roman" w:hAnsi="Arial" w:cs="Arial"/>
                <w:sz w:val="20"/>
                <w:szCs w:val="20"/>
              </w:rPr>
              <w:t>APIROGENICO</w:t>
            </w:r>
            <w:proofErr w:type="spellEnd"/>
            <w:r w:rsidRPr="007C6148">
              <w:rPr>
                <w:rFonts w:ascii="Arial" w:eastAsia="Times New Roman" w:hAnsi="Arial" w:cs="Arial"/>
                <w:sz w:val="20"/>
                <w:szCs w:val="20"/>
              </w:rPr>
              <w:t>, EM PLÁSTICO TRANSPARENTE, SEM LUBRIFICAÇÃO, VALVA COM 95 MM, TAMANHO P. EMBALAGEM INDIVIDUAL, EM PAPEL GRAU CIRÚRGICO E FILME TERMOPLÁSTICO, ABERTURA EM PÉTALA. NA EMBALAGEM DEVERA ESTAR IMPRESSO DADOS DE IDENTIFICAÇÃO, PROCEDÊNCIA, DATA DE FABRICAÇÃO, DATA E TIPO DE ESTERILIZAÇÃO, PRAZO DE VALIDADE E REGISTRO NO MINISTÉRIO DA SAÚDE.</w:t>
            </w:r>
          </w:p>
        </w:tc>
        <w:tc>
          <w:tcPr>
            <w:tcW w:w="1274" w:type="dxa"/>
            <w:tcBorders>
              <w:top w:val="nil"/>
              <w:left w:val="nil"/>
              <w:bottom w:val="single" w:sz="4" w:space="0" w:color="auto"/>
              <w:right w:val="single" w:sz="4" w:space="0" w:color="auto"/>
            </w:tcBorders>
            <w:shd w:val="clear" w:color="auto" w:fill="auto"/>
            <w:vAlign w:val="center"/>
            <w:hideMark/>
          </w:tcPr>
          <w:p w14:paraId="1E11CC6B"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BDBE7F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w:t>
            </w:r>
          </w:p>
        </w:tc>
        <w:tc>
          <w:tcPr>
            <w:tcW w:w="1236" w:type="dxa"/>
            <w:tcBorders>
              <w:top w:val="nil"/>
              <w:left w:val="nil"/>
              <w:bottom w:val="single" w:sz="4" w:space="0" w:color="auto"/>
              <w:right w:val="single" w:sz="4" w:space="0" w:color="auto"/>
            </w:tcBorders>
          </w:tcPr>
          <w:p w14:paraId="7F524477"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2198BD5"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4B58935" w14:textId="791634EE" w:rsidTr="004C1BD8">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BEB5DF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313</w:t>
            </w:r>
          </w:p>
        </w:tc>
        <w:tc>
          <w:tcPr>
            <w:tcW w:w="4908" w:type="dxa"/>
            <w:tcBorders>
              <w:top w:val="nil"/>
              <w:left w:val="nil"/>
              <w:bottom w:val="single" w:sz="4" w:space="0" w:color="auto"/>
              <w:right w:val="single" w:sz="4" w:space="0" w:color="auto"/>
            </w:tcBorders>
            <w:shd w:val="clear" w:color="auto" w:fill="auto"/>
            <w:vAlign w:val="center"/>
            <w:hideMark/>
          </w:tcPr>
          <w:p w14:paraId="5F804F9D" w14:textId="3A4F947E"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ESPONJA </w:t>
            </w:r>
            <w:proofErr w:type="spellStart"/>
            <w:r w:rsidRPr="007C6148">
              <w:rPr>
                <w:rFonts w:ascii="Arial" w:eastAsia="Times New Roman" w:hAnsi="Arial" w:cs="Arial"/>
                <w:color w:val="000000"/>
                <w:sz w:val="20"/>
                <w:szCs w:val="20"/>
              </w:rPr>
              <w:t>RIOHEX</w:t>
            </w:r>
            <w:proofErr w:type="spellEnd"/>
            <w:r w:rsidRPr="007C6148">
              <w:rPr>
                <w:rFonts w:ascii="Arial" w:eastAsia="Times New Roman" w:hAnsi="Arial" w:cs="Arial"/>
                <w:color w:val="000000"/>
                <w:sz w:val="20"/>
                <w:szCs w:val="20"/>
              </w:rPr>
              <w:t xml:space="preserve"> 2% ESCOVA 22ML                                                       SOLUÇÃO DE </w:t>
            </w:r>
            <w:proofErr w:type="spellStart"/>
            <w:r w:rsidRPr="007C6148">
              <w:rPr>
                <w:rFonts w:ascii="Arial" w:eastAsia="Times New Roman" w:hAnsi="Arial" w:cs="Arial"/>
                <w:color w:val="000000"/>
                <w:sz w:val="20"/>
                <w:szCs w:val="20"/>
              </w:rPr>
              <w:t>DIGLICONATO</w:t>
            </w:r>
            <w:proofErr w:type="spellEnd"/>
            <w:r w:rsidRPr="007C6148">
              <w:rPr>
                <w:rFonts w:ascii="Arial" w:eastAsia="Times New Roman" w:hAnsi="Arial" w:cs="Arial"/>
                <w:color w:val="000000"/>
                <w:sz w:val="20"/>
                <w:szCs w:val="20"/>
              </w:rPr>
              <w:t xml:space="preserve"> DE CLOREXIDINA 2% COM TENSOATIVO</w:t>
            </w:r>
          </w:p>
        </w:tc>
        <w:tc>
          <w:tcPr>
            <w:tcW w:w="1274" w:type="dxa"/>
            <w:tcBorders>
              <w:top w:val="nil"/>
              <w:left w:val="nil"/>
              <w:bottom w:val="single" w:sz="4" w:space="0" w:color="auto"/>
              <w:right w:val="single" w:sz="4" w:space="0" w:color="auto"/>
            </w:tcBorders>
            <w:shd w:val="clear" w:color="auto" w:fill="auto"/>
            <w:vAlign w:val="center"/>
            <w:hideMark/>
          </w:tcPr>
          <w:p w14:paraId="587B26CB"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078C195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c>
          <w:tcPr>
            <w:tcW w:w="1236" w:type="dxa"/>
            <w:tcBorders>
              <w:top w:val="nil"/>
              <w:left w:val="nil"/>
              <w:bottom w:val="single" w:sz="4" w:space="0" w:color="auto"/>
              <w:right w:val="single" w:sz="4" w:space="0" w:color="auto"/>
            </w:tcBorders>
          </w:tcPr>
          <w:p w14:paraId="63F98465"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659134B"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2969DDC" w14:textId="52462712"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35D853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314</w:t>
            </w:r>
          </w:p>
        </w:tc>
        <w:tc>
          <w:tcPr>
            <w:tcW w:w="4908" w:type="dxa"/>
            <w:tcBorders>
              <w:top w:val="nil"/>
              <w:left w:val="nil"/>
              <w:bottom w:val="single" w:sz="4" w:space="0" w:color="auto"/>
              <w:right w:val="single" w:sz="4" w:space="0" w:color="auto"/>
            </w:tcBorders>
            <w:shd w:val="clear" w:color="auto" w:fill="auto"/>
            <w:vAlign w:val="center"/>
            <w:hideMark/>
          </w:tcPr>
          <w:p w14:paraId="248279FA" w14:textId="77777777" w:rsidR="00B84565" w:rsidRDefault="000E578B" w:rsidP="00B84565">
            <w:pPr>
              <w:jc w:val="both"/>
              <w:rPr>
                <w:rFonts w:ascii="Arial" w:eastAsia="Times New Roman" w:hAnsi="Arial" w:cs="Arial"/>
                <w:sz w:val="20"/>
                <w:szCs w:val="20"/>
              </w:rPr>
            </w:pPr>
            <w:r w:rsidRPr="007C6148">
              <w:rPr>
                <w:rFonts w:ascii="Arial" w:eastAsia="Times New Roman" w:hAnsi="Arial" w:cs="Arial"/>
                <w:sz w:val="20"/>
                <w:szCs w:val="20"/>
              </w:rPr>
              <w:t>ESTETOSCÓPIO CLÍNICO ADULTO</w:t>
            </w:r>
            <w:r w:rsidR="00B84565">
              <w:rPr>
                <w:rFonts w:ascii="Arial" w:eastAsia="Times New Roman" w:hAnsi="Arial" w:cs="Arial"/>
                <w:sz w:val="20"/>
                <w:szCs w:val="20"/>
              </w:rPr>
              <w:t xml:space="preserve">                      </w:t>
            </w:r>
          </w:p>
          <w:p w14:paraId="15CCED25" w14:textId="3DCD9C20" w:rsidR="000E578B" w:rsidRPr="007C6148" w:rsidRDefault="000E578B" w:rsidP="00B84565">
            <w:pPr>
              <w:jc w:val="both"/>
              <w:rPr>
                <w:rFonts w:ascii="Arial" w:eastAsia="Times New Roman" w:hAnsi="Arial" w:cs="Arial"/>
                <w:sz w:val="20"/>
                <w:szCs w:val="20"/>
              </w:rPr>
            </w:pPr>
            <w:r w:rsidRPr="007C6148">
              <w:rPr>
                <w:rFonts w:ascii="Arial" w:eastAsia="Times New Roman" w:hAnsi="Arial" w:cs="Arial"/>
                <w:sz w:val="20"/>
                <w:szCs w:val="20"/>
              </w:rPr>
              <w:t>BIAURICULAR, COM OLIVAS DE AJUSTE ANATÔMICO PERFEITO, EXTENSOR CONFECCIONADO EM BORRACHA FLEXÍVEL E RESISTENTE A MÚLTIPLAS DESINFECÇÕES, DUPLA CAMPANULA, RECOBERTA COM MEMBRANA ULTRASSENSÍVEL FIXADO AO CORPO METÁLICO POR HALO EMBORRACHADO. TIPO TUBO: EM Y, MATERIAL TUBO: N/D, COR TUBO: PRETO, MATERIAL ANGULO: METÁLICO, MODELO DIAFRAGMA: DUPLO.</w:t>
            </w:r>
          </w:p>
        </w:tc>
        <w:tc>
          <w:tcPr>
            <w:tcW w:w="1274" w:type="dxa"/>
            <w:tcBorders>
              <w:top w:val="nil"/>
              <w:left w:val="nil"/>
              <w:bottom w:val="single" w:sz="4" w:space="0" w:color="auto"/>
              <w:right w:val="single" w:sz="4" w:space="0" w:color="auto"/>
            </w:tcBorders>
            <w:shd w:val="clear" w:color="auto" w:fill="auto"/>
            <w:vAlign w:val="center"/>
            <w:hideMark/>
          </w:tcPr>
          <w:p w14:paraId="71B26D92"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5225EA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6855BD12"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C434C15"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AE402C5" w14:textId="7CCA94B9" w:rsidTr="004C1BD8">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732F5A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315</w:t>
            </w:r>
          </w:p>
        </w:tc>
        <w:tc>
          <w:tcPr>
            <w:tcW w:w="4908" w:type="dxa"/>
            <w:tcBorders>
              <w:top w:val="nil"/>
              <w:left w:val="nil"/>
              <w:bottom w:val="single" w:sz="4" w:space="0" w:color="auto"/>
              <w:right w:val="single" w:sz="4" w:space="0" w:color="auto"/>
            </w:tcBorders>
            <w:shd w:val="clear" w:color="auto" w:fill="auto"/>
            <w:vAlign w:val="center"/>
            <w:hideMark/>
          </w:tcPr>
          <w:p w14:paraId="19072E3C" w14:textId="77777777" w:rsidR="000E578B" w:rsidRPr="007C6148" w:rsidRDefault="000E578B" w:rsidP="000472EA">
            <w:pPr>
              <w:jc w:val="both"/>
              <w:rPr>
                <w:rFonts w:ascii="Arial" w:eastAsia="Times New Roman" w:hAnsi="Arial" w:cs="Arial"/>
                <w:sz w:val="20"/>
                <w:szCs w:val="20"/>
              </w:rPr>
            </w:pPr>
            <w:proofErr w:type="spellStart"/>
            <w:r w:rsidRPr="007C6148">
              <w:rPr>
                <w:rFonts w:ascii="Arial" w:eastAsia="Times New Roman" w:hAnsi="Arial" w:cs="Arial"/>
                <w:sz w:val="20"/>
                <w:szCs w:val="20"/>
              </w:rPr>
              <w:t>ETER</w:t>
            </w:r>
            <w:proofErr w:type="spellEnd"/>
            <w:r w:rsidRPr="007C6148">
              <w:rPr>
                <w:rFonts w:ascii="Arial" w:eastAsia="Times New Roman" w:hAnsi="Arial" w:cs="Arial"/>
                <w:sz w:val="20"/>
                <w:szCs w:val="20"/>
              </w:rPr>
              <w:t xml:space="preserve"> SULFÚRICO 50%</w:t>
            </w:r>
            <w:r>
              <w:rPr>
                <w:rFonts w:ascii="Arial" w:eastAsia="Times New Roman" w:hAnsi="Arial" w:cs="Arial"/>
                <w:sz w:val="20"/>
                <w:szCs w:val="20"/>
              </w:rPr>
              <w:t xml:space="preserve"> - FRASCO 01 LITRO</w:t>
            </w:r>
            <w:r w:rsidRPr="007C6148">
              <w:rPr>
                <w:rFonts w:ascii="Arial" w:eastAsia="Times New Roman" w:hAnsi="Arial" w:cs="Arial"/>
                <w:sz w:val="20"/>
                <w:szCs w:val="20"/>
              </w:rPr>
              <w:br/>
              <w:t>REMOVEDOR DE CURATIVOS, ACONDICIONADO EM FRASCO DE COR ESCURA, COM TAMPA DE ROSCA, COM NOME DO FABRICANTE, DATA DE FABRICAÇÃO, PRAZO DE VALIDADE E REGISTRO NO MINISTÉRIO DA SAÚDE.</w:t>
            </w:r>
          </w:p>
        </w:tc>
        <w:tc>
          <w:tcPr>
            <w:tcW w:w="1274" w:type="dxa"/>
            <w:tcBorders>
              <w:top w:val="nil"/>
              <w:left w:val="nil"/>
              <w:bottom w:val="single" w:sz="4" w:space="0" w:color="auto"/>
              <w:right w:val="single" w:sz="4" w:space="0" w:color="auto"/>
            </w:tcBorders>
            <w:shd w:val="clear" w:color="auto" w:fill="auto"/>
            <w:vAlign w:val="center"/>
            <w:hideMark/>
          </w:tcPr>
          <w:p w14:paraId="4385857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LT</w:t>
            </w:r>
          </w:p>
        </w:tc>
        <w:tc>
          <w:tcPr>
            <w:tcW w:w="1175" w:type="dxa"/>
            <w:tcBorders>
              <w:top w:val="nil"/>
              <w:left w:val="nil"/>
              <w:bottom w:val="single" w:sz="4" w:space="0" w:color="auto"/>
              <w:right w:val="single" w:sz="4" w:space="0" w:color="auto"/>
            </w:tcBorders>
            <w:shd w:val="clear" w:color="auto" w:fill="auto"/>
            <w:vAlign w:val="center"/>
            <w:hideMark/>
          </w:tcPr>
          <w:p w14:paraId="745E25F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72</w:t>
            </w:r>
          </w:p>
        </w:tc>
        <w:tc>
          <w:tcPr>
            <w:tcW w:w="1236" w:type="dxa"/>
            <w:tcBorders>
              <w:top w:val="nil"/>
              <w:left w:val="nil"/>
              <w:bottom w:val="single" w:sz="4" w:space="0" w:color="auto"/>
              <w:right w:val="single" w:sz="4" w:space="0" w:color="auto"/>
            </w:tcBorders>
          </w:tcPr>
          <w:p w14:paraId="02B867E9"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776FBEE"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DFD2BCF" w14:textId="2AABD2B3" w:rsidTr="004C1BD8">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84B31A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lastRenderedPageBreak/>
              <w:t>316</w:t>
            </w:r>
          </w:p>
        </w:tc>
        <w:tc>
          <w:tcPr>
            <w:tcW w:w="4908" w:type="dxa"/>
            <w:tcBorders>
              <w:top w:val="nil"/>
              <w:left w:val="nil"/>
              <w:bottom w:val="single" w:sz="4" w:space="0" w:color="auto"/>
              <w:right w:val="single" w:sz="4" w:space="0" w:color="auto"/>
            </w:tcBorders>
            <w:shd w:val="clear" w:color="auto" w:fill="auto"/>
            <w:vAlign w:val="center"/>
            <w:hideMark/>
          </w:tcPr>
          <w:p w14:paraId="35CA507D" w14:textId="77777777" w:rsidR="000472EA" w:rsidRDefault="000E578B" w:rsidP="000472EA">
            <w:pPr>
              <w:jc w:val="both"/>
              <w:rPr>
                <w:rFonts w:ascii="Arial" w:eastAsia="Times New Roman" w:hAnsi="Arial" w:cs="Arial"/>
                <w:sz w:val="20"/>
                <w:szCs w:val="20"/>
              </w:rPr>
            </w:pPr>
            <w:r w:rsidRPr="007C6148">
              <w:rPr>
                <w:rFonts w:ascii="Arial" w:eastAsia="Times New Roman" w:hAnsi="Arial" w:cs="Arial"/>
                <w:sz w:val="20"/>
                <w:szCs w:val="20"/>
              </w:rPr>
              <w:t xml:space="preserve">FAIXA </w:t>
            </w:r>
            <w:proofErr w:type="spellStart"/>
            <w:r w:rsidRPr="007C6148">
              <w:rPr>
                <w:rFonts w:ascii="Arial" w:eastAsia="Times New Roman" w:hAnsi="Arial" w:cs="Arial"/>
                <w:sz w:val="20"/>
                <w:szCs w:val="20"/>
              </w:rPr>
              <w:t>SMARCH</w:t>
            </w:r>
            <w:proofErr w:type="spellEnd"/>
            <w:r w:rsidRPr="007C6148">
              <w:rPr>
                <w:rFonts w:ascii="Arial" w:eastAsia="Times New Roman" w:hAnsi="Arial" w:cs="Arial"/>
                <w:sz w:val="20"/>
                <w:szCs w:val="20"/>
              </w:rPr>
              <w:t xml:space="preserve"> 10CM X 2M</w:t>
            </w:r>
            <w:r w:rsidR="000472EA">
              <w:rPr>
                <w:rFonts w:ascii="Arial" w:eastAsia="Times New Roman" w:hAnsi="Arial" w:cs="Arial"/>
                <w:sz w:val="20"/>
                <w:szCs w:val="20"/>
              </w:rPr>
              <w:t xml:space="preserve"> </w:t>
            </w:r>
          </w:p>
          <w:p w14:paraId="77BDD28C" w14:textId="10D42634" w:rsidR="000E578B" w:rsidRPr="007C6148" w:rsidRDefault="000E578B" w:rsidP="000472EA">
            <w:pPr>
              <w:jc w:val="both"/>
              <w:rPr>
                <w:rFonts w:ascii="Arial" w:eastAsia="Times New Roman" w:hAnsi="Arial" w:cs="Arial"/>
                <w:sz w:val="20"/>
                <w:szCs w:val="20"/>
              </w:rPr>
            </w:pPr>
            <w:r w:rsidRPr="007C6148">
              <w:rPr>
                <w:rFonts w:ascii="Arial" w:eastAsia="Times New Roman" w:hAnsi="Arial" w:cs="Arial"/>
                <w:sz w:val="20"/>
                <w:szCs w:val="20"/>
              </w:rPr>
              <w:t>BANDAGEM ELÁSTICA PARA PROMOVER A COMPRESSÃO DE VASOS SANGUÍNEOS COM FIM HEMOSTÁTICO DOS MEMBROS SUPERIORES E INFERIORES PARA POSSIBILITAR A EXECUÇÃO DE INTERVENÇÕES CIRÚRGICAS E ESTANCAMENTO DE HEMORRAGIA</w:t>
            </w:r>
          </w:p>
        </w:tc>
        <w:tc>
          <w:tcPr>
            <w:tcW w:w="1274" w:type="dxa"/>
            <w:tcBorders>
              <w:top w:val="nil"/>
              <w:left w:val="nil"/>
              <w:bottom w:val="single" w:sz="4" w:space="0" w:color="auto"/>
              <w:right w:val="single" w:sz="4" w:space="0" w:color="auto"/>
            </w:tcBorders>
            <w:shd w:val="clear" w:color="auto" w:fill="auto"/>
            <w:vAlign w:val="center"/>
            <w:hideMark/>
          </w:tcPr>
          <w:p w14:paraId="48434C41"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8D13C2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w:t>
            </w:r>
          </w:p>
        </w:tc>
        <w:tc>
          <w:tcPr>
            <w:tcW w:w="1236" w:type="dxa"/>
            <w:tcBorders>
              <w:top w:val="nil"/>
              <w:left w:val="nil"/>
              <w:bottom w:val="single" w:sz="4" w:space="0" w:color="auto"/>
              <w:right w:val="single" w:sz="4" w:space="0" w:color="auto"/>
            </w:tcBorders>
          </w:tcPr>
          <w:p w14:paraId="1CBEE38A"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22BD5AF"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606B0B2" w14:textId="46B18F63" w:rsidTr="004C1BD8">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486924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317</w:t>
            </w:r>
          </w:p>
        </w:tc>
        <w:tc>
          <w:tcPr>
            <w:tcW w:w="4908" w:type="dxa"/>
            <w:tcBorders>
              <w:top w:val="nil"/>
              <w:left w:val="nil"/>
              <w:bottom w:val="single" w:sz="4" w:space="0" w:color="auto"/>
              <w:right w:val="single" w:sz="4" w:space="0" w:color="auto"/>
            </w:tcBorders>
            <w:shd w:val="clear" w:color="auto" w:fill="auto"/>
            <w:vAlign w:val="center"/>
            <w:hideMark/>
          </w:tcPr>
          <w:p w14:paraId="7DA96496" w14:textId="77777777" w:rsidR="000472EA" w:rsidRDefault="000E578B" w:rsidP="000472EA">
            <w:pPr>
              <w:jc w:val="both"/>
              <w:rPr>
                <w:rFonts w:ascii="Arial" w:eastAsia="Times New Roman" w:hAnsi="Arial" w:cs="Arial"/>
                <w:sz w:val="20"/>
                <w:szCs w:val="20"/>
              </w:rPr>
            </w:pPr>
            <w:r w:rsidRPr="007C6148">
              <w:rPr>
                <w:rFonts w:ascii="Arial" w:eastAsia="Times New Roman" w:hAnsi="Arial" w:cs="Arial"/>
                <w:sz w:val="20"/>
                <w:szCs w:val="20"/>
              </w:rPr>
              <w:t xml:space="preserve">FAIXA </w:t>
            </w:r>
            <w:proofErr w:type="spellStart"/>
            <w:r w:rsidRPr="007C6148">
              <w:rPr>
                <w:rFonts w:ascii="Arial" w:eastAsia="Times New Roman" w:hAnsi="Arial" w:cs="Arial"/>
                <w:sz w:val="20"/>
                <w:szCs w:val="20"/>
              </w:rPr>
              <w:t>SMARCH</w:t>
            </w:r>
            <w:proofErr w:type="spellEnd"/>
            <w:r w:rsidRPr="007C6148">
              <w:rPr>
                <w:rFonts w:ascii="Arial" w:eastAsia="Times New Roman" w:hAnsi="Arial" w:cs="Arial"/>
                <w:sz w:val="20"/>
                <w:szCs w:val="20"/>
              </w:rPr>
              <w:t xml:space="preserve"> 15CM X 2M </w:t>
            </w:r>
          </w:p>
          <w:p w14:paraId="59A63476" w14:textId="6D4EA8AA" w:rsidR="000E578B" w:rsidRPr="007C6148" w:rsidRDefault="000E578B" w:rsidP="000472EA">
            <w:pPr>
              <w:jc w:val="both"/>
              <w:rPr>
                <w:rFonts w:ascii="Arial" w:eastAsia="Times New Roman" w:hAnsi="Arial" w:cs="Arial"/>
                <w:sz w:val="20"/>
                <w:szCs w:val="20"/>
              </w:rPr>
            </w:pPr>
            <w:r w:rsidRPr="007C6148">
              <w:rPr>
                <w:rFonts w:ascii="Arial" w:eastAsia="Times New Roman" w:hAnsi="Arial" w:cs="Arial"/>
                <w:sz w:val="20"/>
                <w:szCs w:val="20"/>
              </w:rPr>
              <w:t>BANDAGEM ELÁSTICA PARA PROMOVER A COMPRESSÃO DE VASOS SANGUÍNEOS COM FIM HEMOSTÁTICO DOS MEMBROS SUPERIORES E INFERIORES PARA POSSIBILITAR A EXECUÇÃO DE INTERVENÇÕES CIRÚRGICAS E ESTANCAMENTO DE HEMORRAGIA.</w:t>
            </w:r>
          </w:p>
        </w:tc>
        <w:tc>
          <w:tcPr>
            <w:tcW w:w="1274" w:type="dxa"/>
            <w:tcBorders>
              <w:top w:val="nil"/>
              <w:left w:val="nil"/>
              <w:bottom w:val="single" w:sz="4" w:space="0" w:color="auto"/>
              <w:right w:val="single" w:sz="4" w:space="0" w:color="auto"/>
            </w:tcBorders>
            <w:shd w:val="clear" w:color="auto" w:fill="auto"/>
            <w:vAlign w:val="center"/>
            <w:hideMark/>
          </w:tcPr>
          <w:p w14:paraId="58377313"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246826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w:t>
            </w:r>
          </w:p>
        </w:tc>
        <w:tc>
          <w:tcPr>
            <w:tcW w:w="1236" w:type="dxa"/>
            <w:tcBorders>
              <w:top w:val="nil"/>
              <w:left w:val="nil"/>
              <w:bottom w:val="single" w:sz="4" w:space="0" w:color="auto"/>
              <w:right w:val="single" w:sz="4" w:space="0" w:color="auto"/>
            </w:tcBorders>
          </w:tcPr>
          <w:p w14:paraId="24D6A9A0"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A361EBD"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4BC5DB7" w14:textId="69461AAA" w:rsidTr="004C1BD8">
        <w:trPr>
          <w:trHeight w:val="51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9B5646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318</w:t>
            </w:r>
          </w:p>
        </w:tc>
        <w:tc>
          <w:tcPr>
            <w:tcW w:w="4908" w:type="dxa"/>
            <w:tcBorders>
              <w:top w:val="nil"/>
              <w:left w:val="nil"/>
              <w:bottom w:val="single" w:sz="4" w:space="0" w:color="auto"/>
              <w:right w:val="single" w:sz="4" w:space="0" w:color="auto"/>
            </w:tcBorders>
            <w:shd w:val="clear" w:color="auto" w:fill="auto"/>
            <w:vAlign w:val="center"/>
            <w:hideMark/>
          </w:tcPr>
          <w:p w14:paraId="0ED863D6" w14:textId="77777777" w:rsidR="000E578B" w:rsidRPr="007C6148" w:rsidRDefault="000E578B" w:rsidP="000472EA">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FIO CIRÚRGICO CAT-</w:t>
            </w:r>
            <w:proofErr w:type="spellStart"/>
            <w:r w:rsidRPr="007C6148">
              <w:rPr>
                <w:rFonts w:ascii="Arial" w:eastAsia="Times New Roman" w:hAnsi="Arial" w:cs="Arial"/>
                <w:color w:val="000000"/>
                <w:sz w:val="20"/>
                <w:szCs w:val="20"/>
              </w:rPr>
              <w:t>GUT</w:t>
            </w:r>
            <w:proofErr w:type="spellEnd"/>
            <w:r w:rsidRPr="007C6148">
              <w:rPr>
                <w:rFonts w:ascii="Arial" w:eastAsia="Times New Roman" w:hAnsi="Arial" w:cs="Arial"/>
                <w:color w:val="000000"/>
                <w:sz w:val="20"/>
                <w:szCs w:val="20"/>
              </w:rPr>
              <w:t xml:space="preserve"> CROMADO 0, ESTÉRIL, C/ AG 3.0 CM ½, CÍRCULO CILÍNDRICA CT - </w:t>
            </w: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C/24 </w:t>
            </w:r>
            <w:proofErr w:type="spellStart"/>
            <w:r w:rsidRPr="007C6148">
              <w:rPr>
                <w:rFonts w:ascii="Arial" w:eastAsia="Times New Roman" w:hAnsi="Arial" w:cs="Arial"/>
                <w:color w:val="000000"/>
                <w:sz w:val="20"/>
                <w:szCs w:val="20"/>
              </w:rPr>
              <w:t>UNIDS</w:t>
            </w:r>
            <w:proofErr w:type="spellEnd"/>
          </w:p>
        </w:tc>
        <w:tc>
          <w:tcPr>
            <w:tcW w:w="1274" w:type="dxa"/>
            <w:tcBorders>
              <w:top w:val="nil"/>
              <w:left w:val="nil"/>
              <w:bottom w:val="single" w:sz="4" w:space="0" w:color="auto"/>
              <w:right w:val="single" w:sz="4" w:space="0" w:color="auto"/>
            </w:tcBorders>
            <w:shd w:val="clear" w:color="auto" w:fill="auto"/>
            <w:vAlign w:val="center"/>
            <w:hideMark/>
          </w:tcPr>
          <w:p w14:paraId="1E7ABB9F"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57C830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c>
          <w:tcPr>
            <w:tcW w:w="1236" w:type="dxa"/>
            <w:tcBorders>
              <w:top w:val="nil"/>
              <w:left w:val="nil"/>
              <w:bottom w:val="single" w:sz="4" w:space="0" w:color="auto"/>
              <w:right w:val="single" w:sz="4" w:space="0" w:color="auto"/>
            </w:tcBorders>
          </w:tcPr>
          <w:p w14:paraId="4179DC13"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AFCA974"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3DFE881" w14:textId="49FDBE34" w:rsidTr="004C1BD8">
        <w:trPr>
          <w:trHeight w:val="76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964271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319</w:t>
            </w:r>
          </w:p>
        </w:tc>
        <w:tc>
          <w:tcPr>
            <w:tcW w:w="4908" w:type="dxa"/>
            <w:tcBorders>
              <w:top w:val="nil"/>
              <w:left w:val="nil"/>
              <w:bottom w:val="single" w:sz="4" w:space="0" w:color="auto"/>
              <w:right w:val="single" w:sz="4" w:space="0" w:color="auto"/>
            </w:tcBorders>
            <w:shd w:val="clear" w:color="auto" w:fill="auto"/>
            <w:vAlign w:val="center"/>
            <w:hideMark/>
          </w:tcPr>
          <w:p w14:paraId="123BC578" w14:textId="77777777" w:rsidR="000E578B" w:rsidRPr="007C6148" w:rsidRDefault="000E578B" w:rsidP="000472EA">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FIO CIRÚRGICO CAT-</w:t>
            </w:r>
            <w:proofErr w:type="spellStart"/>
            <w:r w:rsidRPr="007C6148">
              <w:rPr>
                <w:rFonts w:ascii="Arial" w:eastAsia="Times New Roman" w:hAnsi="Arial" w:cs="Arial"/>
                <w:color w:val="000000"/>
                <w:sz w:val="20"/>
                <w:szCs w:val="20"/>
              </w:rPr>
              <w:t>GUT</w:t>
            </w:r>
            <w:proofErr w:type="spellEnd"/>
            <w:r w:rsidRPr="007C6148">
              <w:rPr>
                <w:rFonts w:ascii="Arial" w:eastAsia="Times New Roman" w:hAnsi="Arial" w:cs="Arial"/>
                <w:color w:val="000000"/>
                <w:sz w:val="20"/>
                <w:szCs w:val="20"/>
              </w:rPr>
              <w:t xml:space="preserve"> CROMADO 1.0, ESTÉRIL, ABSORVÍVEL   C/ AG 3.0 CM ½, CÍRCULO CILÍNDRICA CT, PARA USO EM SUTURA HEPÁTICA - </w:t>
            </w: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C/24 </w:t>
            </w:r>
            <w:proofErr w:type="spellStart"/>
            <w:r w:rsidRPr="007C6148">
              <w:rPr>
                <w:rFonts w:ascii="Arial" w:eastAsia="Times New Roman" w:hAnsi="Arial" w:cs="Arial"/>
                <w:color w:val="000000"/>
                <w:sz w:val="20"/>
                <w:szCs w:val="20"/>
              </w:rPr>
              <w:t>UNIDS</w:t>
            </w:r>
            <w:proofErr w:type="spellEnd"/>
          </w:p>
        </w:tc>
        <w:tc>
          <w:tcPr>
            <w:tcW w:w="1274" w:type="dxa"/>
            <w:tcBorders>
              <w:top w:val="nil"/>
              <w:left w:val="nil"/>
              <w:bottom w:val="single" w:sz="4" w:space="0" w:color="auto"/>
              <w:right w:val="single" w:sz="4" w:space="0" w:color="auto"/>
            </w:tcBorders>
            <w:shd w:val="clear" w:color="auto" w:fill="auto"/>
            <w:vAlign w:val="center"/>
            <w:hideMark/>
          </w:tcPr>
          <w:p w14:paraId="1A133DAD"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F31C85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c>
          <w:tcPr>
            <w:tcW w:w="1236" w:type="dxa"/>
            <w:tcBorders>
              <w:top w:val="nil"/>
              <w:left w:val="nil"/>
              <w:bottom w:val="single" w:sz="4" w:space="0" w:color="auto"/>
              <w:right w:val="single" w:sz="4" w:space="0" w:color="auto"/>
            </w:tcBorders>
          </w:tcPr>
          <w:p w14:paraId="26769C7F"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F5E722E"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DF536B5" w14:textId="554F1179"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FE7858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320</w:t>
            </w:r>
          </w:p>
        </w:tc>
        <w:tc>
          <w:tcPr>
            <w:tcW w:w="4908" w:type="dxa"/>
            <w:tcBorders>
              <w:top w:val="nil"/>
              <w:left w:val="nil"/>
              <w:bottom w:val="single" w:sz="4" w:space="0" w:color="auto"/>
              <w:right w:val="single" w:sz="4" w:space="0" w:color="auto"/>
            </w:tcBorders>
            <w:shd w:val="clear" w:color="auto" w:fill="auto"/>
            <w:vAlign w:val="center"/>
            <w:hideMark/>
          </w:tcPr>
          <w:p w14:paraId="0FFACF76" w14:textId="77777777" w:rsidR="000E578B" w:rsidRPr="007C6148" w:rsidRDefault="000E578B" w:rsidP="000472EA">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FIO CIRÚRGICO CAT-</w:t>
            </w:r>
            <w:proofErr w:type="spellStart"/>
            <w:r w:rsidRPr="007C6148">
              <w:rPr>
                <w:rFonts w:ascii="Arial" w:eastAsia="Times New Roman" w:hAnsi="Arial" w:cs="Arial"/>
                <w:color w:val="000000"/>
                <w:sz w:val="20"/>
                <w:szCs w:val="20"/>
              </w:rPr>
              <w:t>GUT</w:t>
            </w:r>
            <w:proofErr w:type="spellEnd"/>
            <w:r w:rsidRPr="007C6148">
              <w:rPr>
                <w:rFonts w:ascii="Arial" w:eastAsia="Times New Roman" w:hAnsi="Arial" w:cs="Arial"/>
                <w:color w:val="000000"/>
                <w:sz w:val="20"/>
                <w:szCs w:val="20"/>
              </w:rPr>
              <w:t xml:space="preserve"> CROMADO 2.0, ESTÉRIL, ABSORVÍVEL   C/ AG TRIANGULAR 3.0 CM 3/8 - </w:t>
            </w: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C/24 </w:t>
            </w:r>
            <w:proofErr w:type="spellStart"/>
            <w:r w:rsidRPr="007C6148">
              <w:rPr>
                <w:rFonts w:ascii="Arial" w:eastAsia="Times New Roman" w:hAnsi="Arial" w:cs="Arial"/>
                <w:color w:val="000000"/>
                <w:sz w:val="20"/>
                <w:szCs w:val="20"/>
              </w:rPr>
              <w:t>UNIDS</w:t>
            </w:r>
            <w:proofErr w:type="spellEnd"/>
          </w:p>
        </w:tc>
        <w:tc>
          <w:tcPr>
            <w:tcW w:w="1274" w:type="dxa"/>
            <w:tcBorders>
              <w:top w:val="nil"/>
              <w:left w:val="nil"/>
              <w:bottom w:val="single" w:sz="4" w:space="0" w:color="auto"/>
              <w:right w:val="single" w:sz="4" w:space="0" w:color="auto"/>
            </w:tcBorders>
            <w:shd w:val="clear" w:color="auto" w:fill="auto"/>
            <w:vAlign w:val="center"/>
            <w:hideMark/>
          </w:tcPr>
          <w:p w14:paraId="23F58A8E"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DD1354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c>
          <w:tcPr>
            <w:tcW w:w="1236" w:type="dxa"/>
            <w:tcBorders>
              <w:top w:val="nil"/>
              <w:left w:val="nil"/>
              <w:bottom w:val="single" w:sz="4" w:space="0" w:color="auto"/>
              <w:right w:val="single" w:sz="4" w:space="0" w:color="auto"/>
            </w:tcBorders>
          </w:tcPr>
          <w:p w14:paraId="555E22BA"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7671642"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15A50B3" w14:textId="68CDAFE6" w:rsidTr="004C1BD8">
        <w:trPr>
          <w:trHeight w:val="51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340C91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321</w:t>
            </w:r>
          </w:p>
        </w:tc>
        <w:tc>
          <w:tcPr>
            <w:tcW w:w="4908" w:type="dxa"/>
            <w:tcBorders>
              <w:top w:val="nil"/>
              <w:left w:val="nil"/>
              <w:bottom w:val="single" w:sz="4" w:space="0" w:color="auto"/>
              <w:right w:val="single" w:sz="4" w:space="0" w:color="auto"/>
            </w:tcBorders>
            <w:shd w:val="clear" w:color="auto" w:fill="auto"/>
            <w:vAlign w:val="center"/>
            <w:hideMark/>
          </w:tcPr>
          <w:p w14:paraId="27707E68" w14:textId="77777777" w:rsidR="000E578B" w:rsidRPr="007C6148" w:rsidRDefault="000E578B" w:rsidP="000472EA">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FIO CIRÚRGICO CAT-</w:t>
            </w:r>
            <w:proofErr w:type="spellStart"/>
            <w:r w:rsidRPr="007C6148">
              <w:rPr>
                <w:rFonts w:ascii="Arial" w:eastAsia="Times New Roman" w:hAnsi="Arial" w:cs="Arial"/>
                <w:color w:val="000000"/>
                <w:sz w:val="20"/>
                <w:szCs w:val="20"/>
              </w:rPr>
              <w:t>GUT</w:t>
            </w:r>
            <w:proofErr w:type="spellEnd"/>
            <w:r w:rsidRPr="007C6148">
              <w:rPr>
                <w:rFonts w:ascii="Arial" w:eastAsia="Times New Roman" w:hAnsi="Arial" w:cs="Arial"/>
                <w:color w:val="000000"/>
                <w:sz w:val="20"/>
                <w:szCs w:val="20"/>
              </w:rPr>
              <w:t xml:space="preserve"> CROMADO 3.0, ESTÉRIL, ABSORVÍVEL   C/ AG TRIANGULAR 3.0 CM 3/8 - </w:t>
            </w: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C/24 </w:t>
            </w:r>
            <w:proofErr w:type="spellStart"/>
            <w:r w:rsidRPr="007C6148">
              <w:rPr>
                <w:rFonts w:ascii="Arial" w:eastAsia="Times New Roman" w:hAnsi="Arial" w:cs="Arial"/>
                <w:color w:val="000000"/>
                <w:sz w:val="20"/>
                <w:szCs w:val="20"/>
              </w:rPr>
              <w:t>UNIDS</w:t>
            </w:r>
            <w:proofErr w:type="spellEnd"/>
          </w:p>
        </w:tc>
        <w:tc>
          <w:tcPr>
            <w:tcW w:w="1274" w:type="dxa"/>
            <w:tcBorders>
              <w:top w:val="nil"/>
              <w:left w:val="nil"/>
              <w:bottom w:val="single" w:sz="4" w:space="0" w:color="auto"/>
              <w:right w:val="single" w:sz="4" w:space="0" w:color="auto"/>
            </w:tcBorders>
            <w:shd w:val="clear" w:color="auto" w:fill="auto"/>
            <w:vAlign w:val="center"/>
            <w:hideMark/>
          </w:tcPr>
          <w:p w14:paraId="21AE34F3"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3332079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c>
          <w:tcPr>
            <w:tcW w:w="1236" w:type="dxa"/>
            <w:tcBorders>
              <w:top w:val="nil"/>
              <w:left w:val="nil"/>
              <w:bottom w:val="single" w:sz="4" w:space="0" w:color="auto"/>
              <w:right w:val="single" w:sz="4" w:space="0" w:color="auto"/>
            </w:tcBorders>
          </w:tcPr>
          <w:p w14:paraId="35E20729"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B398C5B"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2B99025" w14:textId="29CA5E72" w:rsidTr="004C1BD8">
        <w:trPr>
          <w:trHeight w:val="51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0D6ADE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322</w:t>
            </w:r>
          </w:p>
        </w:tc>
        <w:tc>
          <w:tcPr>
            <w:tcW w:w="4908" w:type="dxa"/>
            <w:tcBorders>
              <w:top w:val="nil"/>
              <w:left w:val="nil"/>
              <w:bottom w:val="single" w:sz="4" w:space="0" w:color="auto"/>
              <w:right w:val="single" w:sz="4" w:space="0" w:color="auto"/>
            </w:tcBorders>
            <w:shd w:val="clear" w:color="auto" w:fill="auto"/>
            <w:vAlign w:val="center"/>
            <w:hideMark/>
          </w:tcPr>
          <w:p w14:paraId="66D97C2F" w14:textId="77777777" w:rsidR="000E578B" w:rsidRPr="007C6148" w:rsidRDefault="000E578B" w:rsidP="000472EA">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FIO CIRÚRGICO CAT-</w:t>
            </w:r>
            <w:proofErr w:type="spellStart"/>
            <w:r w:rsidRPr="007C6148">
              <w:rPr>
                <w:rFonts w:ascii="Arial" w:eastAsia="Times New Roman" w:hAnsi="Arial" w:cs="Arial"/>
                <w:color w:val="000000"/>
                <w:sz w:val="20"/>
                <w:szCs w:val="20"/>
              </w:rPr>
              <w:t>GUT</w:t>
            </w:r>
            <w:proofErr w:type="spellEnd"/>
            <w:r w:rsidRPr="007C6148">
              <w:rPr>
                <w:rFonts w:ascii="Arial" w:eastAsia="Times New Roman" w:hAnsi="Arial" w:cs="Arial"/>
                <w:color w:val="000000"/>
                <w:sz w:val="20"/>
                <w:szCs w:val="20"/>
              </w:rPr>
              <w:t xml:space="preserve"> CROMADO 4.0, ESTÉRIL, ABSORVÍVEL   C/ AG TRIANGULAR 3.0 CM 1/2 - </w:t>
            </w: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C/24 </w:t>
            </w:r>
            <w:proofErr w:type="spellStart"/>
            <w:r w:rsidRPr="007C6148">
              <w:rPr>
                <w:rFonts w:ascii="Arial" w:eastAsia="Times New Roman" w:hAnsi="Arial" w:cs="Arial"/>
                <w:color w:val="000000"/>
                <w:sz w:val="20"/>
                <w:szCs w:val="20"/>
              </w:rPr>
              <w:t>UNIDS</w:t>
            </w:r>
            <w:proofErr w:type="spellEnd"/>
          </w:p>
        </w:tc>
        <w:tc>
          <w:tcPr>
            <w:tcW w:w="1274" w:type="dxa"/>
            <w:tcBorders>
              <w:top w:val="nil"/>
              <w:left w:val="nil"/>
              <w:bottom w:val="single" w:sz="4" w:space="0" w:color="auto"/>
              <w:right w:val="single" w:sz="4" w:space="0" w:color="auto"/>
            </w:tcBorders>
            <w:shd w:val="clear" w:color="auto" w:fill="auto"/>
            <w:vAlign w:val="center"/>
            <w:hideMark/>
          </w:tcPr>
          <w:p w14:paraId="407E030C"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3D47B36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c>
          <w:tcPr>
            <w:tcW w:w="1236" w:type="dxa"/>
            <w:tcBorders>
              <w:top w:val="nil"/>
              <w:left w:val="nil"/>
              <w:bottom w:val="single" w:sz="4" w:space="0" w:color="auto"/>
              <w:right w:val="single" w:sz="4" w:space="0" w:color="auto"/>
            </w:tcBorders>
          </w:tcPr>
          <w:p w14:paraId="5395F7A8"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B4AC35F"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3DF9A6E" w14:textId="3E35D719" w:rsidTr="004C1BD8">
        <w:trPr>
          <w:trHeight w:val="76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3DB913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323</w:t>
            </w:r>
          </w:p>
        </w:tc>
        <w:tc>
          <w:tcPr>
            <w:tcW w:w="4908" w:type="dxa"/>
            <w:tcBorders>
              <w:top w:val="nil"/>
              <w:left w:val="nil"/>
              <w:bottom w:val="single" w:sz="4" w:space="0" w:color="auto"/>
              <w:right w:val="single" w:sz="4" w:space="0" w:color="auto"/>
            </w:tcBorders>
            <w:shd w:val="clear" w:color="auto" w:fill="auto"/>
            <w:vAlign w:val="center"/>
            <w:hideMark/>
          </w:tcPr>
          <w:p w14:paraId="141D018C" w14:textId="77777777" w:rsidR="000472EA" w:rsidRDefault="000E578B" w:rsidP="000472EA">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FIO CIRÚRGICO CAT-</w:t>
            </w:r>
            <w:proofErr w:type="spellStart"/>
            <w:r w:rsidRPr="007C6148">
              <w:rPr>
                <w:rFonts w:ascii="Arial" w:eastAsia="Times New Roman" w:hAnsi="Arial" w:cs="Arial"/>
                <w:color w:val="000000"/>
                <w:sz w:val="20"/>
                <w:szCs w:val="20"/>
              </w:rPr>
              <w:t>GUT</w:t>
            </w:r>
            <w:proofErr w:type="spellEnd"/>
            <w:r w:rsidRPr="007C6148">
              <w:rPr>
                <w:rFonts w:ascii="Arial" w:eastAsia="Times New Roman" w:hAnsi="Arial" w:cs="Arial"/>
                <w:color w:val="000000"/>
                <w:sz w:val="20"/>
                <w:szCs w:val="20"/>
              </w:rPr>
              <w:t xml:space="preserve"> SIMPLES  0 </w:t>
            </w:r>
          </w:p>
          <w:p w14:paraId="395FBB09" w14:textId="42320600" w:rsidR="000E578B" w:rsidRPr="007C6148" w:rsidRDefault="000E578B" w:rsidP="000472EA">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ESTÉRIL, ABSORVÍVEL C/ AG 4.0 CM ½, CÍRCULO CILÍNDRICA   CT – </w:t>
            </w:r>
            <w:proofErr w:type="spellStart"/>
            <w:r w:rsidRPr="007C6148">
              <w:rPr>
                <w:rFonts w:ascii="Arial" w:eastAsia="Times New Roman" w:hAnsi="Arial" w:cs="Arial"/>
                <w:color w:val="000000"/>
                <w:sz w:val="20"/>
                <w:szCs w:val="20"/>
              </w:rPr>
              <w:t>OBSTETRICIA</w:t>
            </w:r>
            <w:proofErr w:type="spellEnd"/>
            <w:r w:rsidRPr="007C6148">
              <w:rPr>
                <w:rFonts w:ascii="Arial" w:eastAsia="Times New Roman" w:hAnsi="Arial" w:cs="Arial"/>
                <w:color w:val="000000"/>
                <w:sz w:val="20"/>
                <w:szCs w:val="20"/>
              </w:rPr>
              <w:t xml:space="preserve">/GIN – CIRURGIA. GERAL ESTÉRIL - </w:t>
            </w: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C/24 </w:t>
            </w:r>
            <w:proofErr w:type="spellStart"/>
            <w:r w:rsidRPr="007C6148">
              <w:rPr>
                <w:rFonts w:ascii="Arial" w:eastAsia="Times New Roman" w:hAnsi="Arial" w:cs="Arial"/>
                <w:color w:val="000000"/>
                <w:sz w:val="20"/>
                <w:szCs w:val="20"/>
              </w:rPr>
              <w:t>UNIDS</w:t>
            </w:r>
            <w:proofErr w:type="spellEnd"/>
          </w:p>
        </w:tc>
        <w:tc>
          <w:tcPr>
            <w:tcW w:w="1274" w:type="dxa"/>
            <w:tcBorders>
              <w:top w:val="nil"/>
              <w:left w:val="nil"/>
              <w:bottom w:val="single" w:sz="4" w:space="0" w:color="auto"/>
              <w:right w:val="single" w:sz="4" w:space="0" w:color="auto"/>
            </w:tcBorders>
            <w:shd w:val="clear" w:color="auto" w:fill="auto"/>
            <w:vAlign w:val="center"/>
            <w:hideMark/>
          </w:tcPr>
          <w:p w14:paraId="28972C00"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A7FCCC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c>
          <w:tcPr>
            <w:tcW w:w="1236" w:type="dxa"/>
            <w:tcBorders>
              <w:top w:val="nil"/>
              <w:left w:val="nil"/>
              <w:bottom w:val="single" w:sz="4" w:space="0" w:color="auto"/>
              <w:right w:val="single" w:sz="4" w:space="0" w:color="auto"/>
            </w:tcBorders>
          </w:tcPr>
          <w:p w14:paraId="3289ADC7"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6DC8102"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FF7874C" w14:textId="344E2223" w:rsidTr="004C1BD8">
        <w:trPr>
          <w:trHeight w:val="76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43420E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324</w:t>
            </w:r>
          </w:p>
        </w:tc>
        <w:tc>
          <w:tcPr>
            <w:tcW w:w="4908" w:type="dxa"/>
            <w:tcBorders>
              <w:top w:val="nil"/>
              <w:left w:val="nil"/>
              <w:bottom w:val="single" w:sz="4" w:space="0" w:color="auto"/>
              <w:right w:val="single" w:sz="4" w:space="0" w:color="auto"/>
            </w:tcBorders>
            <w:shd w:val="clear" w:color="auto" w:fill="auto"/>
            <w:vAlign w:val="center"/>
            <w:hideMark/>
          </w:tcPr>
          <w:p w14:paraId="4F50FD19" w14:textId="77777777" w:rsidR="00972E51" w:rsidRDefault="000E578B" w:rsidP="000472EA">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FIO CIRÚRGICO CAT-</w:t>
            </w:r>
            <w:proofErr w:type="spellStart"/>
            <w:r w:rsidRPr="007C6148">
              <w:rPr>
                <w:rFonts w:ascii="Arial" w:eastAsia="Times New Roman" w:hAnsi="Arial" w:cs="Arial"/>
                <w:color w:val="000000"/>
                <w:sz w:val="20"/>
                <w:szCs w:val="20"/>
              </w:rPr>
              <w:t>GUT</w:t>
            </w:r>
            <w:proofErr w:type="spellEnd"/>
            <w:r w:rsidRPr="007C6148">
              <w:rPr>
                <w:rFonts w:ascii="Arial" w:eastAsia="Times New Roman" w:hAnsi="Arial" w:cs="Arial"/>
                <w:color w:val="000000"/>
                <w:sz w:val="20"/>
                <w:szCs w:val="20"/>
              </w:rPr>
              <w:t xml:space="preserve"> SIMPLES 1.0</w:t>
            </w:r>
          </w:p>
          <w:p w14:paraId="6EDF7843" w14:textId="710A8178" w:rsidR="000E578B" w:rsidRPr="007C6148" w:rsidRDefault="000E578B" w:rsidP="000472EA">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ESTÉRIL, ABSORVÍVEL C/ AG 3.0 CM ½, CÍRCULO CILÍNDRICA   CT – OBSTETRÍCIA/GIN – CIRURGIA. GERAL ESTÉRIL - </w:t>
            </w: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C/24 </w:t>
            </w:r>
            <w:proofErr w:type="spellStart"/>
            <w:r w:rsidRPr="007C6148">
              <w:rPr>
                <w:rFonts w:ascii="Arial" w:eastAsia="Times New Roman" w:hAnsi="Arial" w:cs="Arial"/>
                <w:color w:val="000000"/>
                <w:sz w:val="20"/>
                <w:szCs w:val="20"/>
              </w:rPr>
              <w:t>UNIDS</w:t>
            </w:r>
            <w:proofErr w:type="spellEnd"/>
          </w:p>
        </w:tc>
        <w:tc>
          <w:tcPr>
            <w:tcW w:w="1274" w:type="dxa"/>
            <w:tcBorders>
              <w:top w:val="nil"/>
              <w:left w:val="nil"/>
              <w:bottom w:val="single" w:sz="4" w:space="0" w:color="auto"/>
              <w:right w:val="single" w:sz="4" w:space="0" w:color="auto"/>
            </w:tcBorders>
            <w:shd w:val="clear" w:color="auto" w:fill="auto"/>
            <w:vAlign w:val="center"/>
            <w:hideMark/>
          </w:tcPr>
          <w:p w14:paraId="0E159894"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D8B318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c>
          <w:tcPr>
            <w:tcW w:w="1236" w:type="dxa"/>
            <w:tcBorders>
              <w:top w:val="nil"/>
              <w:left w:val="nil"/>
              <w:bottom w:val="single" w:sz="4" w:space="0" w:color="auto"/>
              <w:right w:val="single" w:sz="4" w:space="0" w:color="auto"/>
            </w:tcBorders>
          </w:tcPr>
          <w:p w14:paraId="34806E95"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E1F2A1D"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BA5C015" w14:textId="4C9F6829"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60E294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325</w:t>
            </w:r>
          </w:p>
        </w:tc>
        <w:tc>
          <w:tcPr>
            <w:tcW w:w="4908" w:type="dxa"/>
            <w:tcBorders>
              <w:top w:val="nil"/>
              <w:left w:val="nil"/>
              <w:bottom w:val="single" w:sz="4" w:space="0" w:color="auto"/>
              <w:right w:val="single" w:sz="4" w:space="0" w:color="auto"/>
            </w:tcBorders>
            <w:shd w:val="clear" w:color="auto" w:fill="auto"/>
            <w:vAlign w:val="center"/>
            <w:hideMark/>
          </w:tcPr>
          <w:p w14:paraId="4E6D4FD3" w14:textId="77777777" w:rsidR="00972E51" w:rsidRDefault="000E578B" w:rsidP="000472EA">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FIO CIRÚRGICO CAT-</w:t>
            </w:r>
            <w:proofErr w:type="spellStart"/>
            <w:r w:rsidRPr="007C6148">
              <w:rPr>
                <w:rFonts w:ascii="Arial" w:eastAsia="Times New Roman" w:hAnsi="Arial" w:cs="Arial"/>
                <w:color w:val="000000"/>
                <w:sz w:val="20"/>
                <w:szCs w:val="20"/>
              </w:rPr>
              <w:t>GUT</w:t>
            </w:r>
            <w:proofErr w:type="spellEnd"/>
            <w:r w:rsidRPr="007C6148">
              <w:rPr>
                <w:rFonts w:ascii="Arial" w:eastAsia="Times New Roman" w:hAnsi="Arial" w:cs="Arial"/>
                <w:color w:val="000000"/>
                <w:sz w:val="20"/>
                <w:szCs w:val="20"/>
              </w:rPr>
              <w:t xml:space="preserve"> SIMPLES 2.0 </w:t>
            </w:r>
          </w:p>
          <w:p w14:paraId="08526B41" w14:textId="3B15CD2F" w:rsidR="000E578B" w:rsidRPr="007C6148" w:rsidRDefault="000E578B" w:rsidP="000472EA">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ESTÉRIL ABSORVÍVEL ESTÉRIL C/ AG 4.0 CM½ </w:t>
            </w:r>
            <w:r w:rsidR="000472EA" w:rsidRPr="007C6148">
              <w:rPr>
                <w:rFonts w:ascii="Arial" w:eastAsia="Times New Roman" w:hAnsi="Arial" w:cs="Arial"/>
                <w:color w:val="000000"/>
                <w:sz w:val="20"/>
                <w:szCs w:val="20"/>
              </w:rPr>
              <w:t>CÍRCULO</w:t>
            </w:r>
            <w:r w:rsidRPr="007C6148">
              <w:rPr>
                <w:rFonts w:ascii="Arial" w:eastAsia="Times New Roman" w:hAnsi="Arial" w:cs="Arial"/>
                <w:color w:val="000000"/>
                <w:sz w:val="20"/>
                <w:szCs w:val="20"/>
              </w:rPr>
              <w:t xml:space="preserve"> </w:t>
            </w:r>
            <w:r w:rsidR="000472EA" w:rsidRPr="007C6148">
              <w:rPr>
                <w:rFonts w:ascii="Arial" w:eastAsia="Times New Roman" w:hAnsi="Arial" w:cs="Arial"/>
                <w:color w:val="000000"/>
                <w:sz w:val="20"/>
                <w:szCs w:val="20"/>
              </w:rPr>
              <w:t>CILÍNDRICA,</w:t>
            </w:r>
            <w:r w:rsidRPr="007C6148">
              <w:rPr>
                <w:rFonts w:ascii="Arial" w:eastAsia="Times New Roman" w:hAnsi="Arial" w:cs="Arial"/>
                <w:color w:val="000000"/>
                <w:sz w:val="20"/>
                <w:szCs w:val="20"/>
              </w:rPr>
              <w:t xml:space="preserve"> PARA USO EM OBSTETRÍCIA /GINECOLOGIA – CIRURGIA. GERAL - </w:t>
            </w: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C/24 </w:t>
            </w:r>
            <w:proofErr w:type="spellStart"/>
            <w:r w:rsidRPr="007C6148">
              <w:rPr>
                <w:rFonts w:ascii="Arial" w:eastAsia="Times New Roman" w:hAnsi="Arial" w:cs="Arial"/>
                <w:color w:val="000000"/>
                <w:sz w:val="20"/>
                <w:szCs w:val="20"/>
              </w:rPr>
              <w:t>UNIDS</w:t>
            </w:r>
            <w:proofErr w:type="spellEnd"/>
          </w:p>
        </w:tc>
        <w:tc>
          <w:tcPr>
            <w:tcW w:w="1274" w:type="dxa"/>
            <w:tcBorders>
              <w:top w:val="nil"/>
              <w:left w:val="nil"/>
              <w:bottom w:val="single" w:sz="4" w:space="0" w:color="auto"/>
              <w:right w:val="single" w:sz="4" w:space="0" w:color="auto"/>
            </w:tcBorders>
            <w:shd w:val="clear" w:color="auto" w:fill="auto"/>
            <w:vAlign w:val="center"/>
            <w:hideMark/>
          </w:tcPr>
          <w:p w14:paraId="5CE943A6"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7BD5297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c>
          <w:tcPr>
            <w:tcW w:w="1236" w:type="dxa"/>
            <w:tcBorders>
              <w:top w:val="nil"/>
              <w:left w:val="nil"/>
              <w:bottom w:val="single" w:sz="4" w:space="0" w:color="auto"/>
              <w:right w:val="single" w:sz="4" w:space="0" w:color="auto"/>
            </w:tcBorders>
          </w:tcPr>
          <w:p w14:paraId="1A6BCDA1"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4BC6012"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DC18E6E" w14:textId="39BE706D"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0C6C277" w14:textId="77777777" w:rsidR="000E578B" w:rsidRPr="007C6148" w:rsidRDefault="000E578B" w:rsidP="000472EA">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326</w:t>
            </w:r>
          </w:p>
        </w:tc>
        <w:tc>
          <w:tcPr>
            <w:tcW w:w="4908" w:type="dxa"/>
            <w:tcBorders>
              <w:top w:val="nil"/>
              <w:left w:val="nil"/>
              <w:bottom w:val="single" w:sz="4" w:space="0" w:color="auto"/>
              <w:right w:val="single" w:sz="4" w:space="0" w:color="auto"/>
            </w:tcBorders>
            <w:shd w:val="clear" w:color="auto" w:fill="auto"/>
            <w:vAlign w:val="center"/>
            <w:hideMark/>
          </w:tcPr>
          <w:p w14:paraId="4FE94828" w14:textId="77777777" w:rsidR="00972E51" w:rsidRDefault="000E578B" w:rsidP="000472EA">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FIO CIRÚRGICO CAT-</w:t>
            </w:r>
            <w:proofErr w:type="spellStart"/>
            <w:r w:rsidRPr="007C6148">
              <w:rPr>
                <w:rFonts w:ascii="Arial" w:eastAsia="Times New Roman" w:hAnsi="Arial" w:cs="Arial"/>
                <w:color w:val="000000"/>
                <w:sz w:val="20"/>
                <w:szCs w:val="20"/>
              </w:rPr>
              <w:t>GUT</w:t>
            </w:r>
            <w:proofErr w:type="spellEnd"/>
            <w:r w:rsidRPr="007C6148">
              <w:rPr>
                <w:rFonts w:ascii="Arial" w:eastAsia="Times New Roman" w:hAnsi="Arial" w:cs="Arial"/>
                <w:color w:val="000000"/>
                <w:sz w:val="20"/>
                <w:szCs w:val="20"/>
              </w:rPr>
              <w:t xml:space="preserve"> SIMPLES 3.0 </w:t>
            </w:r>
          </w:p>
          <w:p w14:paraId="441F2B18" w14:textId="529C43FE" w:rsidR="000E578B" w:rsidRPr="007C6148" w:rsidRDefault="000E578B" w:rsidP="000472EA">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ESTÉRIL ABSORVÍVEL ESTÉRIL C/ AG  3 CM½ CÍRCULO CILÍNDRICA, PARA USO EM OBSTETRÍCIA /GINECOLOGIA – CIRURGIA. GERAL - </w:t>
            </w: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C/24 </w:t>
            </w:r>
            <w:proofErr w:type="spellStart"/>
            <w:r w:rsidRPr="007C6148">
              <w:rPr>
                <w:rFonts w:ascii="Arial" w:eastAsia="Times New Roman" w:hAnsi="Arial" w:cs="Arial"/>
                <w:color w:val="000000"/>
                <w:sz w:val="20"/>
                <w:szCs w:val="20"/>
              </w:rPr>
              <w:t>UNIDS</w:t>
            </w:r>
            <w:proofErr w:type="spellEnd"/>
          </w:p>
        </w:tc>
        <w:tc>
          <w:tcPr>
            <w:tcW w:w="1274" w:type="dxa"/>
            <w:tcBorders>
              <w:top w:val="nil"/>
              <w:left w:val="nil"/>
              <w:bottom w:val="single" w:sz="4" w:space="0" w:color="auto"/>
              <w:right w:val="single" w:sz="4" w:space="0" w:color="auto"/>
            </w:tcBorders>
            <w:shd w:val="clear" w:color="auto" w:fill="auto"/>
            <w:vAlign w:val="center"/>
            <w:hideMark/>
          </w:tcPr>
          <w:p w14:paraId="7AC505B7"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7379410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c>
          <w:tcPr>
            <w:tcW w:w="1236" w:type="dxa"/>
            <w:tcBorders>
              <w:top w:val="nil"/>
              <w:left w:val="nil"/>
              <w:bottom w:val="single" w:sz="4" w:space="0" w:color="auto"/>
              <w:right w:val="single" w:sz="4" w:space="0" w:color="auto"/>
            </w:tcBorders>
          </w:tcPr>
          <w:p w14:paraId="59EBCFED"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6949821"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DFCBC87" w14:textId="4D9D0C72" w:rsidTr="004C1BD8">
        <w:trPr>
          <w:trHeight w:val="51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581CB6E" w14:textId="77777777" w:rsidR="000E578B" w:rsidRPr="007C6148" w:rsidRDefault="000E578B" w:rsidP="000472EA">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327</w:t>
            </w:r>
          </w:p>
        </w:tc>
        <w:tc>
          <w:tcPr>
            <w:tcW w:w="4908" w:type="dxa"/>
            <w:tcBorders>
              <w:top w:val="nil"/>
              <w:left w:val="nil"/>
              <w:bottom w:val="single" w:sz="4" w:space="0" w:color="auto"/>
              <w:right w:val="single" w:sz="4" w:space="0" w:color="auto"/>
            </w:tcBorders>
            <w:shd w:val="clear" w:color="auto" w:fill="auto"/>
            <w:vAlign w:val="center"/>
            <w:hideMark/>
          </w:tcPr>
          <w:p w14:paraId="6F662103" w14:textId="7CBE5660" w:rsidR="000E578B" w:rsidRPr="007C6148" w:rsidRDefault="000E578B" w:rsidP="000472EA">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FIO CIRÚRGICO </w:t>
            </w:r>
            <w:proofErr w:type="spellStart"/>
            <w:r w:rsidRPr="007C6148">
              <w:rPr>
                <w:rFonts w:ascii="Arial" w:eastAsia="Times New Roman" w:hAnsi="Arial" w:cs="Arial"/>
                <w:color w:val="000000"/>
                <w:sz w:val="20"/>
                <w:szCs w:val="20"/>
              </w:rPr>
              <w:t>CATGUT</w:t>
            </w:r>
            <w:proofErr w:type="spellEnd"/>
            <w:r w:rsidRPr="007C6148">
              <w:rPr>
                <w:rFonts w:ascii="Arial" w:eastAsia="Times New Roman" w:hAnsi="Arial" w:cs="Arial"/>
                <w:color w:val="000000"/>
                <w:sz w:val="20"/>
                <w:szCs w:val="20"/>
              </w:rPr>
              <w:t xml:space="preserve"> SIMPLES </w:t>
            </w:r>
            <w:r w:rsidR="00972E51" w:rsidRPr="007C6148">
              <w:rPr>
                <w:rFonts w:ascii="Arial" w:eastAsia="Times New Roman" w:hAnsi="Arial" w:cs="Arial"/>
                <w:color w:val="000000"/>
                <w:sz w:val="20"/>
                <w:szCs w:val="20"/>
              </w:rPr>
              <w:t>4.0 ABSORVÍVEL</w:t>
            </w:r>
            <w:r w:rsidRPr="007C6148">
              <w:rPr>
                <w:rFonts w:ascii="Arial" w:eastAsia="Times New Roman" w:hAnsi="Arial" w:cs="Arial"/>
                <w:color w:val="000000"/>
                <w:sz w:val="20"/>
                <w:szCs w:val="20"/>
              </w:rPr>
              <w:t xml:space="preserve"> - 70 CM C/ AG. 3.0 CM 1/2 - USO GASTROINTESTINAL - </w:t>
            </w: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C24 </w:t>
            </w:r>
            <w:proofErr w:type="spellStart"/>
            <w:r w:rsidRPr="007C6148">
              <w:rPr>
                <w:rFonts w:ascii="Arial" w:eastAsia="Times New Roman" w:hAnsi="Arial" w:cs="Arial"/>
                <w:color w:val="000000"/>
                <w:sz w:val="20"/>
                <w:szCs w:val="20"/>
              </w:rPr>
              <w:t>UNIDS</w:t>
            </w:r>
            <w:proofErr w:type="spellEnd"/>
          </w:p>
        </w:tc>
        <w:tc>
          <w:tcPr>
            <w:tcW w:w="1274" w:type="dxa"/>
            <w:tcBorders>
              <w:top w:val="nil"/>
              <w:left w:val="nil"/>
              <w:bottom w:val="single" w:sz="4" w:space="0" w:color="auto"/>
              <w:right w:val="single" w:sz="4" w:space="0" w:color="auto"/>
            </w:tcBorders>
            <w:shd w:val="clear" w:color="auto" w:fill="auto"/>
            <w:vAlign w:val="center"/>
            <w:hideMark/>
          </w:tcPr>
          <w:p w14:paraId="3C0D5911"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71EA71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c>
          <w:tcPr>
            <w:tcW w:w="1236" w:type="dxa"/>
            <w:tcBorders>
              <w:top w:val="nil"/>
              <w:left w:val="nil"/>
              <w:bottom w:val="single" w:sz="4" w:space="0" w:color="auto"/>
              <w:right w:val="single" w:sz="4" w:space="0" w:color="auto"/>
            </w:tcBorders>
          </w:tcPr>
          <w:p w14:paraId="1CF33ED1"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ABDA3C1"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B4AE28D" w14:textId="183FF610"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3D9501A" w14:textId="77777777" w:rsidR="000E578B" w:rsidRPr="007C6148" w:rsidRDefault="000E578B" w:rsidP="000472EA">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328</w:t>
            </w:r>
          </w:p>
        </w:tc>
        <w:tc>
          <w:tcPr>
            <w:tcW w:w="4908" w:type="dxa"/>
            <w:tcBorders>
              <w:top w:val="nil"/>
              <w:left w:val="nil"/>
              <w:bottom w:val="single" w:sz="4" w:space="0" w:color="auto"/>
              <w:right w:val="single" w:sz="4" w:space="0" w:color="auto"/>
            </w:tcBorders>
            <w:shd w:val="clear" w:color="auto" w:fill="auto"/>
            <w:vAlign w:val="center"/>
            <w:hideMark/>
          </w:tcPr>
          <w:p w14:paraId="5D869C3A" w14:textId="77777777" w:rsidR="00972E51" w:rsidRDefault="000E578B" w:rsidP="000472EA">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FIO DE SUTURA </w:t>
            </w:r>
            <w:proofErr w:type="spellStart"/>
            <w:r w:rsidRPr="007C6148">
              <w:rPr>
                <w:rFonts w:ascii="Arial" w:eastAsia="Times New Roman" w:hAnsi="Arial" w:cs="Arial"/>
                <w:color w:val="000000"/>
                <w:sz w:val="20"/>
                <w:szCs w:val="20"/>
              </w:rPr>
              <w:t>VICRYL</w:t>
            </w:r>
            <w:proofErr w:type="spellEnd"/>
            <w:r w:rsidRPr="007C6148">
              <w:rPr>
                <w:rFonts w:ascii="Arial" w:eastAsia="Times New Roman" w:hAnsi="Arial" w:cs="Arial"/>
                <w:color w:val="000000"/>
                <w:sz w:val="20"/>
                <w:szCs w:val="20"/>
              </w:rPr>
              <w:t xml:space="preserve"> 0 </w:t>
            </w:r>
          </w:p>
          <w:p w14:paraId="42E2ACBE" w14:textId="6C88F75D" w:rsidR="000E578B" w:rsidRPr="007C6148" w:rsidRDefault="000E578B" w:rsidP="000472EA">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(Ácido </w:t>
            </w:r>
            <w:proofErr w:type="spellStart"/>
            <w:r w:rsidRPr="007C6148">
              <w:rPr>
                <w:rFonts w:ascii="Arial" w:eastAsia="Times New Roman" w:hAnsi="Arial" w:cs="Arial"/>
                <w:color w:val="000000"/>
                <w:sz w:val="20"/>
                <w:szCs w:val="20"/>
              </w:rPr>
              <w:t>Poliglicólico</w:t>
            </w:r>
            <w:proofErr w:type="spellEnd"/>
            <w:r w:rsidRPr="007C6148">
              <w:rPr>
                <w:rFonts w:ascii="Arial" w:eastAsia="Times New Roman" w:hAnsi="Arial" w:cs="Arial"/>
                <w:color w:val="000000"/>
                <w:sz w:val="20"/>
                <w:szCs w:val="20"/>
              </w:rPr>
              <w:t xml:space="preserve">) AGULHA 3,5CM - </w:t>
            </w: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C/36 </w:t>
            </w:r>
            <w:proofErr w:type="spellStart"/>
            <w:r w:rsidRPr="007C6148">
              <w:rPr>
                <w:rFonts w:ascii="Arial" w:eastAsia="Times New Roman" w:hAnsi="Arial" w:cs="Arial"/>
                <w:color w:val="000000"/>
                <w:sz w:val="20"/>
                <w:szCs w:val="20"/>
              </w:rPr>
              <w:t>UNIDS</w:t>
            </w:r>
            <w:proofErr w:type="spellEnd"/>
          </w:p>
        </w:tc>
        <w:tc>
          <w:tcPr>
            <w:tcW w:w="1274" w:type="dxa"/>
            <w:tcBorders>
              <w:top w:val="nil"/>
              <w:left w:val="nil"/>
              <w:bottom w:val="single" w:sz="4" w:space="0" w:color="auto"/>
              <w:right w:val="single" w:sz="4" w:space="0" w:color="auto"/>
            </w:tcBorders>
            <w:shd w:val="clear" w:color="auto" w:fill="auto"/>
            <w:vAlign w:val="center"/>
            <w:hideMark/>
          </w:tcPr>
          <w:p w14:paraId="0D09D0D0"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C9C829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w:t>
            </w:r>
          </w:p>
        </w:tc>
        <w:tc>
          <w:tcPr>
            <w:tcW w:w="1236" w:type="dxa"/>
            <w:tcBorders>
              <w:top w:val="nil"/>
              <w:left w:val="nil"/>
              <w:bottom w:val="single" w:sz="4" w:space="0" w:color="auto"/>
              <w:right w:val="single" w:sz="4" w:space="0" w:color="auto"/>
            </w:tcBorders>
          </w:tcPr>
          <w:p w14:paraId="68CF7A35"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A903E82"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3F2526D" w14:textId="0ABAF9B7"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2E21330" w14:textId="77777777" w:rsidR="000E578B" w:rsidRPr="007C6148" w:rsidRDefault="000E578B" w:rsidP="000472EA">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329</w:t>
            </w:r>
          </w:p>
        </w:tc>
        <w:tc>
          <w:tcPr>
            <w:tcW w:w="4908" w:type="dxa"/>
            <w:tcBorders>
              <w:top w:val="nil"/>
              <w:left w:val="nil"/>
              <w:bottom w:val="single" w:sz="4" w:space="0" w:color="auto"/>
              <w:right w:val="single" w:sz="4" w:space="0" w:color="auto"/>
            </w:tcBorders>
            <w:shd w:val="clear" w:color="auto" w:fill="auto"/>
            <w:vAlign w:val="center"/>
            <w:hideMark/>
          </w:tcPr>
          <w:p w14:paraId="042CF257" w14:textId="77777777" w:rsidR="00972E51" w:rsidRDefault="000E578B" w:rsidP="000472EA">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FIO CIRÚRGICO </w:t>
            </w:r>
            <w:proofErr w:type="spellStart"/>
            <w:r w:rsidRPr="007C6148">
              <w:rPr>
                <w:rFonts w:ascii="Arial" w:eastAsia="Times New Roman" w:hAnsi="Arial" w:cs="Arial"/>
                <w:color w:val="000000"/>
                <w:sz w:val="20"/>
                <w:szCs w:val="20"/>
              </w:rPr>
              <w:t>VICRYL</w:t>
            </w:r>
            <w:proofErr w:type="spellEnd"/>
            <w:r w:rsidRPr="007C6148">
              <w:rPr>
                <w:rFonts w:ascii="Arial" w:eastAsia="Times New Roman" w:hAnsi="Arial" w:cs="Arial"/>
                <w:color w:val="000000"/>
                <w:sz w:val="20"/>
                <w:szCs w:val="20"/>
              </w:rPr>
              <w:t xml:space="preserve"> 1.0 </w:t>
            </w:r>
          </w:p>
          <w:p w14:paraId="6606FBB7" w14:textId="24203F66" w:rsidR="000E578B" w:rsidRPr="007C6148" w:rsidRDefault="000E578B" w:rsidP="000472EA">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COMPOSIÇÃO: ANTISSÉPTICO </w:t>
            </w:r>
            <w:proofErr w:type="spellStart"/>
            <w:r w:rsidRPr="007C6148">
              <w:rPr>
                <w:rFonts w:ascii="Arial" w:eastAsia="Times New Roman" w:hAnsi="Arial" w:cs="Arial"/>
                <w:color w:val="000000"/>
                <w:sz w:val="20"/>
                <w:szCs w:val="20"/>
              </w:rPr>
              <w:t>IRGACARE</w:t>
            </w:r>
            <w:proofErr w:type="spellEnd"/>
            <w:r w:rsidRPr="007C6148">
              <w:rPr>
                <w:rFonts w:ascii="Arial" w:eastAsia="Times New Roman" w:hAnsi="Arial" w:cs="Arial"/>
                <w:color w:val="000000"/>
                <w:sz w:val="20"/>
                <w:szCs w:val="20"/>
              </w:rPr>
              <w:t xml:space="preserve"> MP, </w:t>
            </w:r>
            <w:proofErr w:type="spellStart"/>
            <w:r w:rsidRPr="007C6148">
              <w:rPr>
                <w:rFonts w:ascii="Arial" w:eastAsia="Times New Roman" w:hAnsi="Arial" w:cs="Arial"/>
                <w:color w:val="000000"/>
                <w:sz w:val="20"/>
                <w:szCs w:val="20"/>
              </w:rPr>
              <w:t>IPOLIGLACTINA</w:t>
            </w:r>
            <w:proofErr w:type="spellEnd"/>
            <w:r w:rsidRPr="007C6148">
              <w:rPr>
                <w:rFonts w:ascii="Arial" w:eastAsia="Times New Roman" w:hAnsi="Arial" w:cs="Arial"/>
                <w:color w:val="000000"/>
                <w:sz w:val="20"/>
                <w:szCs w:val="20"/>
              </w:rPr>
              <w:t xml:space="preserve"> 910, VIOLETA, ABSORVÍVEL ,70CM COM AGULHA CT 3,5CM ½, CÍRCULO </w:t>
            </w:r>
            <w:r w:rsidRPr="007C6148">
              <w:rPr>
                <w:rFonts w:ascii="Arial" w:eastAsia="Times New Roman" w:hAnsi="Arial" w:cs="Arial"/>
                <w:color w:val="000000"/>
                <w:sz w:val="20"/>
                <w:szCs w:val="20"/>
              </w:rPr>
              <w:lastRenderedPageBreak/>
              <w:t>CILÍNDRICA PARA USO EM OBSTETRÍCIA /GINECOLOGIA -</w:t>
            </w: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C/36 </w:t>
            </w:r>
            <w:proofErr w:type="spellStart"/>
            <w:r w:rsidRPr="007C6148">
              <w:rPr>
                <w:rFonts w:ascii="Arial" w:eastAsia="Times New Roman" w:hAnsi="Arial" w:cs="Arial"/>
                <w:color w:val="000000"/>
                <w:sz w:val="20"/>
                <w:szCs w:val="20"/>
              </w:rPr>
              <w:t>UNIDS</w:t>
            </w:r>
            <w:proofErr w:type="spellEnd"/>
          </w:p>
        </w:tc>
        <w:tc>
          <w:tcPr>
            <w:tcW w:w="1274" w:type="dxa"/>
            <w:tcBorders>
              <w:top w:val="nil"/>
              <w:left w:val="nil"/>
              <w:bottom w:val="single" w:sz="4" w:space="0" w:color="auto"/>
              <w:right w:val="single" w:sz="4" w:space="0" w:color="auto"/>
            </w:tcBorders>
            <w:shd w:val="clear" w:color="auto" w:fill="auto"/>
            <w:noWrap/>
            <w:vAlign w:val="center"/>
            <w:hideMark/>
          </w:tcPr>
          <w:p w14:paraId="34F38F3F"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lastRenderedPageBreak/>
              <w:t>CX</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ECB2FB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w:t>
            </w:r>
          </w:p>
        </w:tc>
        <w:tc>
          <w:tcPr>
            <w:tcW w:w="1236" w:type="dxa"/>
            <w:tcBorders>
              <w:top w:val="nil"/>
              <w:left w:val="nil"/>
              <w:bottom w:val="single" w:sz="4" w:space="0" w:color="auto"/>
              <w:right w:val="single" w:sz="4" w:space="0" w:color="auto"/>
            </w:tcBorders>
          </w:tcPr>
          <w:p w14:paraId="420A97F4"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B744781"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7EDA9E6" w14:textId="26E7EDDE"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250FC7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330</w:t>
            </w:r>
          </w:p>
        </w:tc>
        <w:tc>
          <w:tcPr>
            <w:tcW w:w="4908" w:type="dxa"/>
            <w:tcBorders>
              <w:top w:val="nil"/>
              <w:left w:val="nil"/>
              <w:bottom w:val="single" w:sz="4" w:space="0" w:color="auto"/>
              <w:right w:val="single" w:sz="4" w:space="0" w:color="auto"/>
            </w:tcBorders>
            <w:shd w:val="clear" w:color="auto" w:fill="auto"/>
            <w:vAlign w:val="center"/>
            <w:hideMark/>
          </w:tcPr>
          <w:p w14:paraId="05B795AC" w14:textId="77777777" w:rsidR="00972E51" w:rsidRDefault="000E578B" w:rsidP="00972E51">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FIO CIRÚRGICO </w:t>
            </w:r>
            <w:proofErr w:type="spellStart"/>
            <w:r w:rsidRPr="007C6148">
              <w:rPr>
                <w:rFonts w:ascii="Arial" w:eastAsia="Times New Roman" w:hAnsi="Arial" w:cs="Arial"/>
                <w:color w:val="000000"/>
                <w:sz w:val="20"/>
                <w:szCs w:val="20"/>
              </w:rPr>
              <w:t>VICRYL</w:t>
            </w:r>
            <w:proofErr w:type="spellEnd"/>
            <w:r w:rsidRPr="007C6148">
              <w:rPr>
                <w:rFonts w:ascii="Arial" w:eastAsia="Times New Roman" w:hAnsi="Arial" w:cs="Arial"/>
                <w:color w:val="000000"/>
                <w:sz w:val="20"/>
                <w:szCs w:val="20"/>
              </w:rPr>
              <w:t xml:space="preserve"> 2.0 </w:t>
            </w:r>
          </w:p>
          <w:p w14:paraId="47F10A30" w14:textId="128EA75F" w:rsidR="000E578B" w:rsidRPr="007C6148" w:rsidRDefault="000E578B" w:rsidP="00972E51">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COMPOSIÇÃO: ANTISSÉPTICO </w:t>
            </w:r>
            <w:proofErr w:type="spellStart"/>
            <w:r w:rsidRPr="007C6148">
              <w:rPr>
                <w:rFonts w:ascii="Arial" w:eastAsia="Times New Roman" w:hAnsi="Arial" w:cs="Arial"/>
                <w:color w:val="000000"/>
                <w:sz w:val="20"/>
                <w:szCs w:val="20"/>
              </w:rPr>
              <w:t>IRGACARE</w:t>
            </w:r>
            <w:proofErr w:type="spellEnd"/>
            <w:r w:rsidRPr="007C6148">
              <w:rPr>
                <w:rFonts w:ascii="Arial" w:eastAsia="Times New Roman" w:hAnsi="Arial" w:cs="Arial"/>
                <w:color w:val="000000"/>
                <w:sz w:val="20"/>
                <w:szCs w:val="20"/>
              </w:rPr>
              <w:t xml:space="preserve"> MP, </w:t>
            </w:r>
            <w:proofErr w:type="spellStart"/>
            <w:r w:rsidRPr="007C6148">
              <w:rPr>
                <w:rFonts w:ascii="Arial" w:eastAsia="Times New Roman" w:hAnsi="Arial" w:cs="Arial"/>
                <w:color w:val="000000"/>
                <w:sz w:val="20"/>
                <w:szCs w:val="20"/>
              </w:rPr>
              <w:t>POLIGLACTINA</w:t>
            </w:r>
            <w:proofErr w:type="spellEnd"/>
            <w:r w:rsidRPr="007C6148">
              <w:rPr>
                <w:rFonts w:ascii="Arial" w:eastAsia="Times New Roman" w:hAnsi="Arial" w:cs="Arial"/>
                <w:color w:val="000000"/>
                <w:sz w:val="20"/>
                <w:szCs w:val="20"/>
              </w:rPr>
              <w:t xml:space="preserve"> 910, VIOLETA, ABSORVÍVEL ,70CM COM AGULHA CT 3,5CM ½, CÍRCULO CILÍNDRICA, PARA USO EM OBSTETRÍCIA /GINECOLOGIA –CIRURGIA GERAL - </w:t>
            </w: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C/36 </w:t>
            </w:r>
            <w:proofErr w:type="spellStart"/>
            <w:r w:rsidRPr="007C6148">
              <w:rPr>
                <w:rFonts w:ascii="Arial" w:eastAsia="Times New Roman" w:hAnsi="Arial" w:cs="Arial"/>
                <w:color w:val="000000"/>
                <w:sz w:val="20"/>
                <w:szCs w:val="20"/>
              </w:rPr>
              <w:t>UNIDS</w:t>
            </w:r>
            <w:proofErr w:type="spellEnd"/>
          </w:p>
        </w:tc>
        <w:tc>
          <w:tcPr>
            <w:tcW w:w="1274" w:type="dxa"/>
            <w:tcBorders>
              <w:top w:val="nil"/>
              <w:left w:val="nil"/>
              <w:bottom w:val="single" w:sz="4" w:space="0" w:color="auto"/>
              <w:right w:val="single" w:sz="4" w:space="0" w:color="auto"/>
            </w:tcBorders>
            <w:shd w:val="clear" w:color="auto" w:fill="auto"/>
            <w:noWrap/>
            <w:vAlign w:val="center"/>
            <w:hideMark/>
          </w:tcPr>
          <w:p w14:paraId="0520A171"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FDE22E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w:t>
            </w:r>
          </w:p>
        </w:tc>
        <w:tc>
          <w:tcPr>
            <w:tcW w:w="1236" w:type="dxa"/>
            <w:tcBorders>
              <w:top w:val="nil"/>
              <w:left w:val="nil"/>
              <w:bottom w:val="single" w:sz="4" w:space="0" w:color="auto"/>
              <w:right w:val="single" w:sz="4" w:space="0" w:color="auto"/>
            </w:tcBorders>
          </w:tcPr>
          <w:p w14:paraId="2A9D147F"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728247A"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9EA9362" w14:textId="0A0C3C15"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39B95F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331</w:t>
            </w:r>
          </w:p>
        </w:tc>
        <w:tc>
          <w:tcPr>
            <w:tcW w:w="4908" w:type="dxa"/>
            <w:tcBorders>
              <w:top w:val="nil"/>
              <w:left w:val="nil"/>
              <w:bottom w:val="single" w:sz="4" w:space="0" w:color="auto"/>
              <w:right w:val="single" w:sz="4" w:space="0" w:color="auto"/>
            </w:tcBorders>
            <w:shd w:val="clear" w:color="auto" w:fill="auto"/>
            <w:vAlign w:val="center"/>
            <w:hideMark/>
          </w:tcPr>
          <w:p w14:paraId="5EA5A848" w14:textId="77777777" w:rsidR="00972E51" w:rsidRDefault="000E578B" w:rsidP="00972E51">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FIO LINHO BRANCO TORCIDO 0.0 </w:t>
            </w:r>
          </w:p>
          <w:p w14:paraId="52D46A5C" w14:textId="6EF596C3" w:rsidR="000E578B" w:rsidRPr="007C6148" w:rsidRDefault="000E578B" w:rsidP="00972E51">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NÃO ABSORVÍVEL - AGULHA 3CM - </w:t>
            </w: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C/24 </w:t>
            </w:r>
            <w:proofErr w:type="spellStart"/>
            <w:r w:rsidRPr="007C6148">
              <w:rPr>
                <w:rFonts w:ascii="Arial" w:eastAsia="Times New Roman" w:hAnsi="Arial" w:cs="Arial"/>
                <w:color w:val="000000"/>
                <w:sz w:val="20"/>
                <w:szCs w:val="20"/>
              </w:rPr>
              <w:t>UNIDS</w:t>
            </w:r>
            <w:proofErr w:type="spellEnd"/>
          </w:p>
        </w:tc>
        <w:tc>
          <w:tcPr>
            <w:tcW w:w="1274" w:type="dxa"/>
            <w:tcBorders>
              <w:top w:val="nil"/>
              <w:left w:val="nil"/>
              <w:bottom w:val="single" w:sz="4" w:space="0" w:color="auto"/>
              <w:right w:val="single" w:sz="4" w:space="0" w:color="auto"/>
            </w:tcBorders>
            <w:shd w:val="clear" w:color="auto" w:fill="auto"/>
            <w:noWrap/>
            <w:vAlign w:val="center"/>
            <w:hideMark/>
          </w:tcPr>
          <w:p w14:paraId="3A013885"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BE20BC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25</w:t>
            </w:r>
          </w:p>
        </w:tc>
        <w:tc>
          <w:tcPr>
            <w:tcW w:w="1236" w:type="dxa"/>
            <w:tcBorders>
              <w:top w:val="nil"/>
              <w:left w:val="nil"/>
              <w:bottom w:val="single" w:sz="4" w:space="0" w:color="auto"/>
              <w:right w:val="single" w:sz="4" w:space="0" w:color="auto"/>
            </w:tcBorders>
          </w:tcPr>
          <w:p w14:paraId="1269AA5A"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AB9056D"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DC4824A" w14:textId="2712126C"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724D20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332</w:t>
            </w:r>
          </w:p>
        </w:tc>
        <w:tc>
          <w:tcPr>
            <w:tcW w:w="4908" w:type="dxa"/>
            <w:tcBorders>
              <w:top w:val="nil"/>
              <w:left w:val="nil"/>
              <w:bottom w:val="single" w:sz="4" w:space="0" w:color="auto"/>
              <w:right w:val="single" w:sz="4" w:space="0" w:color="auto"/>
            </w:tcBorders>
            <w:shd w:val="clear" w:color="auto" w:fill="auto"/>
            <w:vAlign w:val="center"/>
            <w:hideMark/>
          </w:tcPr>
          <w:p w14:paraId="6A1FA6CA" w14:textId="77777777" w:rsidR="00972E51" w:rsidRDefault="000E578B" w:rsidP="00972E51">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FIO LINHO BRANCO TORCIDO 1.0 </w:t>
            </w:r>
          </w:p>
          <w:p w14:paraId="2A99E53B" w14:textId="1435AC4C" w:rsidR="000E578B" w:rsidRPr="007C6148" w:rsidRDefault="000E578B" w:rsidP="00972E51">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NÃO ABSORVÍVEL - AGULHA 3CM - </w:t>
            </w: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C/24 </w:t>
            </w:r>
            <w:proofErr w:type="spellStart"/>
            <w:r w:rsidRPr="007C6148">
              <w:rPr>
                <w:rFonts w:ascii="Arial" w:eastAsia="Times New Roman" w:hAnsi="Arial" w:cs="Arial"/>
                <w:color w:val="000000"/>
                <w:sz w:val="20"/>
                <w:szCs w:val="20"/>
              </w:rPr>
              <w:t>UNIDS</w:t>
            </w:r>
            <w:proofErr w:type="spellEnd"/>
          </w:p>
        </w:tc>
        <w:tc>
          <w:tcPr>
            <w:tcW w:w="1274" w:type="dxa"/>
            <w:tcBorders>
              <w:top w:val="nil"/>
              <w:left w:val="nil"/>
              <w:bottom w:val="single" w:sz="4" w:space="0" w:color="auto"/>
              <w:right w:val="single" w:sz="4" w:space="0" w:color="auto"/>
            </w:tcBorders>
            <w:shd w:val="clear" w:color="auto" w:fill="auto"/>
            <w:noWrap/>
            <w:vAlign w:val="center"/>
            <w:hideMark/>
          </w:tcPr>
          <w:p w14:paraId="6CFBD2FC"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3DA037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25</w:t>
            </w:r>
          </w:p>
        </w:tc>
        <w:tc>
          <w:tcPr>
            <w:tcW w:w="1236" w:type="dxa"/>
            <w:tcBorders>
              <w:top w:val="nil"/>
              <w:left w:val="nil"/>
              <w:bottom w:val="single" w:sz="4" w:space="0" w:color="auto"/>
              <w:right w:val="single" w:sz="4" w:space="0" w:color="auto"/>
            </w:tcBorders>
          </w:tcPr>
          <w:p w14:paraId="7B597B65"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2DFBA71"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EBC27A7" w14:textId="4C00587E"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6C72D5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333</w:t>
            </w:r>
          </w:p>
        </w:tc>
        <w:tc>
          <w:tcPr>
            <w:tcW w:w="4908" w:type="dxa"/>
            <w:tcBorders>
              <w:top w:val="nil"/>
              <w:left w:val="nil"/>
              <w:bottom w:val="single" w:sz="4" w:space="0" w:color="auto"/>
              <w:right w:val="single" w:sz="4" w:space="0" w:color="auto"/>
            </w:tcBorders>
            <w:shd w:val="clear" w:color="auto" w:fill="auto"/>
            <w:vAlign w:val="center"/>
            <w:hideMark/>
          </w:tcPr>
          <w:p w14:paraId="6DF71064" w14:textId="77777777" w:rsidR="00972E51" w:rsidRDefault="000E578B" w:rsidP="00972E51">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FIO LINHO BRANCO TORCIDO 2.0 </w:t>
            </w:r>
          </w:p>
          <w:p w14:paraId="0223685B" w14:textId="5B4E82A6" w:rsidR="000E578B" w:rsidRPr="007C6148" w:rsidRDefault="000E578B" w:rsidP="00972E51">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NÃO ABSORVÍVEL - AGULHA 3CM - </w:t>
            </w: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C/24 </w:t>
            </w:r>
            <w:proofErr w:type="spellStart"/>
            <w:r w:rsidRPr="007C6148">
              <w:rPr>
                <w:rFonts w:ascii="Arial" w:eastAsia="Times New Roman" w:hAnsi="Arial" w:cs="Arial"/>
                <w:color w:val="000000"/>
                <w:sz w:val="20"/>
                <w:szCs w:val="20"/>
              </w:rPr>
              <w:t>UNIDS</w:t>
            </w:r>
            <w:proofErr w:type="spellEnd"/>
          </w:p>
        </w:tc>
        <w:tc>
          <w:tcPr>
            <w:tcW w:w="1274" w:type="dxa"/>
            <w:tcBorders>
              <w:top w:val="nil"/>
              <w:left w:val="nil"/>
              <w:bottom w:val="single" w:sz="4" w:space="0" w:color="auto"/>
              <w:right w:val="single" w:sz="4" w:space="0" w:color="auto"/>
            </w:tcBorders>
            <w:shd w:val="clear" w:color="auto" w:fill="auto"/>
            <w:noWrap/>
            <w:vAlign w:val="center"/>
            <w:hideMark/>
          </w:tcPr>
          <w:p w14:paraId="2367274E"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75B905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25</w:t>
            </w:r>
          </w:p>
        </w:tc>
        <w:tc>
          <w:tcPr>
            <w:tcW w:w="1236" w:type="dxa"/>
            <w:tcBorders>
              <w:top w:val="nil"/>
              <w:left w:val="nil"/>
              <w:bottom w:val="single" w:sz="4" w:space="0" w:color="auto"/>
              <w:right w:val="single" w:sz="4" w:space="0" w:color="auto"/>
            </w:tcBorders>
          </w:tcPr>
          <w:p w14:paraId="444FB2A3"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0850163"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A1E39FF" w14:textId="49931B91"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349FC4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334</w:t>
            </w:r>
          </w:p>
        </w:tc>
        <w:tc>
          <w:tcPr>
            <w:tcW w:w="4908" w:type="dxa"/>
            <w:tcBorders>
              <w:top w:val="nil"/>
              <w:left w:val="nil"/>
              <w:bottom w:val="single" w:sz="4" w:space="0" w:color="auto"/>
              <w:right w:val="single" w:sz="4" w:space="0" w:color="auto"/>
            </w:tcBorders>
            <w:shd w:val="clear" w:color="auto" w:fill="auto"/>
            <w:vAlign w:val="center"/>
            <w:hideMark/>
          </w:tcPr>
          <w:p w14:paraId="3CA0E4A3" w14:textId="77777777" w:rsidR="00972E51" w:rsidRDefault="000E578B" w:rsidP="00972E51">
            <w:pPr>
              <w:jc w:val="both"/>
              <w:rPr>
                <w:rFonts w:ascii="Arial" w:eastAsia="Times New Roman" w:hAnsi="Arial" w:cs="Arial"/>
                <w:sz w:val="20"/>
                <w:szCs w:val="20"/>
              </w:rPr>
            </w:pPr>
            <w:r w:rsidRPr="007C6148">
              <w:rPr>
                <w:rFonts w:ascii="Arial" w:eastAsia="Times New Roman" w:hAnsi="Arial" w:cs="Arial"/>
                <w:sz w:val="20"/>
                <w:szCs w:val="20"/>
              </w:rPr>
              <w:t xml:space="preserve">FIO </w:t>
            </w:r>
            <w:proofErr w:type="spellStart"/>
            <w:r w:rsidRPr="007C6148">
              <w:rPr>
                <w:rFonts w:ascii="Arial" w:eastAsia="Times New Roman" w:hAnsi="Arial" w:cs="Arial"/>
                <w:sz w:val="20"/>
                <w:szCs w:val="20"/>
              </w:rPr>
              <w:t>MONONYLON</w:t>
            </w:r>
            <w:proofErr w:type="spellEnd"/>
            <w:r w:rsidRPr="007C6148">
              <w:rPr>
                <w:rFonts w:ascii="Arial" w:eastAsia="Times New Roman" w:hAnsi="Arial" w:cs="Arial"/>
                <w:sz w:val="20"/>
                <w:szCs w:val="20"/>
              </w:rPr>
              <w:t xml:space="preserve"> Nº 2.0 </w:t>
            </w:r>
          </w:p>
          <w:p w14:paraId="3860C627" w14:textId="45467FC8" w:rsidR="000E578B" w:rsidRPr="007C6148" w:rsidRDefault="000E578B" w:rsidP="00972E51">
            <w:pPr>
              <w:jc w:val="both"/>
              <w:rPr>
                <w:rFonts w:ascii="Arial" w:eastAsia="Times New Roman" w:hAnsi="Arial" w:cs="Arial"/>
                <w:sz w:val="20"/>
                <w:szCs w:val="20"/>
              </w:rPr>
            </w:pPr>
            <w:r w:rsidRPr="007C6148">
              <w:rPr>
                <w:rFonts w:ascii="Arial" w:eastAsia="Times New Roman" w:hAnsi="Arial" w:cs="Arial"/>
                <w:sz w:val="20"/>
                <w:szCs w:val="20"/>
              </w:rPr>
              <w:t xml:space="preserve">COM AGULHA DE 30 MM E 3/8 CÍRCULO, CILÍNDRICA. EMBALAGEM: ENVELOPE INDIVIDUAL, EM PAPEL ALUMINIZADO OU PAPEL GRAU CIRÚRGICO E FILME TERMOPLÁSTICO, ABERTURA EM PÉTALA, COM DADOS DE IDENTIFICAÇÃO, PROCEDÊNCIA, DATA DE FABRICAÇÃO, TIPO DE ESTERILIZAÇÃO, PRAZO DE VALIDADE E REGISTRO NO MINISTÉRIO DA SAÚDE. - </w:t>
            </w:r>
            <w:proofErr w:type="spellStart"/>
            <w:r w:rsidRPr="007C6148">
              <w:rPr>
                <w:rFonts w:ascii="Arial" w:eastAsia="Times New Roman" w:hAnsi="Arial" w:cs="Arial"/>
                <w:sz w:val="20"/>
                <w:szCs w:val="20"/>
              </w:rPr>
              <w:t>CX</w:t>
            </w:r>
            <w:proofErr w:type="spellEnd"/>
            <w:r w:rsidRPr="007C6148">
              <w:rPr>
                <w:rFonts w:ascii="Arial" w:eastAsia="Times New Roman" w:hAnsi="Arial" w:cs="Arial"/>
                <w:sz w:val="20"/>
                <w:szCs w:val="20"/>
              </w:rPr>
              <w:t xml:space="preserve"> C/24 </w:t>
            </w:r>
            <w:proofErr w:type="spellStart"/>
            <w:r w:rsidRPr="007C6148">
              <w:rPr>
                <w:rFonts w:ascii="Arial" w:eastAsia="Times New Roman" w:hAnsi="Arial" w:cs="Arial"/>
                <w:sz w:val="20"/>
                <w:szCs w:val="20"/>
              </w:rPr>
              <w:t>UNIDS</w:t>
            </w:r>
            <w:proofErr w:type="spellEnd"/>
          </w:p>
        </w:tc>
        <w:tc>
          <w:tcPr>
            <w:tcW w:w="1274" w:type="dxa"/>
            <w:tcBorders>
              <w:top w:val="nil"/>
              <w:left w:val="nil"/>
              <w:bottom w:val="single" w:sz="4" w:space="0" w:color="auto"/>
              <w:right w:val="single" w:sz="4" w:space="0" w:color="auto"/>
            </w:tcBorders>
            <w:shd w:val="clear" w:color="auto" w:fill="auto"/>
            <w:vAlign w:val="center"/>
            <w:hideMark/>
          </w:tcPr>
          <w:p w14:paraId="739E9823"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63F6BF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c>
          <w:tcPr>
            <w:tcW w:w="1236" w:type="dxa"/>
            <w:tcBorders>
              <w:top w:val="nil"/>
              <w:left w:val="nil"/>
              <w:bottom w:val="single" w:sz="4" w:space="0" w:color="auto"/>
              <w:right w:val="single" w:sz="4" w:space="0" w:color="auto"/>
            </w:tcBorders>
          </w:tcPr>
          <w:p w14:paraId="2B955308"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A9F2D14"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B4C41A1" w14:textId="67912391"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4A3E63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335</w:t>
            </w:r>
          </w:p>
        </w:tc>
        <w:tc>
          <w:tcPr>
            <w:tcW w:w="4908" w:type="dxa"/>
            <w:tcBorders>
              <w:top w:val="nil"/>
              <w:left w:val="nil"/>
              <w:bottom w:val="single" w:sz="4" w:space="0" w:color="auto"/>
              <w:right w:val="single" w:sz="4" w:space="0" w:color="auto"/>
            </w:tcBorders>
            <w:shd w:val="clear" w:color="auto" w:fill="auto"/>
            <w:vAlign w:val="center"/>
            <w:hideMark/>
          </w:tcPr>
          <w:p w14:paraId="0D0A371F" w14:textId="77777777" w:rsidR="00972E51" w:rsidRDefault="000E578B" w:rsidP="00972E51">
            <w:pPr>
              <w:jc w:val="both"/>
              <w:rPr>
                <w:rFonts w:ascii="Arial" w:eastAsia="Times New Roman" w:hAnsi="Arial" w:cs="Arial"/>
                <w:sz w:val="20"/>
                <w:szCs w:val="20"/>
              </w:rPr>
            </w:pPr>
            <w:r w:rsidRPr="007C6148">
              <w:rPr>
                <w:rFonts w:ascii="Arial" w:eastAsia="Times New Roman" w:hAnsi="Arial" w:cs="Arial"/>
                <w:sz w:val="20"/>
                <w:szCs w:val="20"/>
              </w:rPr>
              <w:t xml:space="preserve">FIO </w:t>
            </w:r>
            <w:proofErr w:type="spellStart"/>
            <w:r w:rsidRPr="007C6148">
              <w:rPr>
                <w:rFonts w:ascii="Arial" w:eastAsia="Times New Roman" w:hAnsi="Arial" w:cs="Arial"/>
                <w:sz w:val="20"/>
                <w:szCs w:val="20"/>
              </w:rPr>
              <w:t>MONONYLON</w:t>
            </w:r>
            <w:proofErr w:type="spellEnd"/>
            <w:r w:rsidRPr="007C6148">
              <w:rPr>
                <w:rFonts w:ascii="Arial" w:eastAsia="Times New Roman" w:hAnsi="Arial" w:cs="Arial"/>
                <w:sz w:val="20"/>
                <w:szCs w:val="20"/>
              </w:rPr>
              <w:t xml:space="preserve"> PRETO N° 3.0</w:t>
            </w:r>
            <w:r w:rsidR="00972E51">
              <w:rPr>
                <w:rFonts w:ascii="Arial" w:eastAsia="Times New Roman" w:hAnsi="Arial" w:cs="Arial"/>
                <w:sz w:val="20"/>
                <w:szCs w:val="20"/>
              </w:rPr>
              <w:t xml:space="preserve"> </w:t>
            </w:r>
          </w:p>
          <w:p w14:paraId="3EC3D27A" w14:textId="3C29074F" w:rsidR="000E578B" w:rsidRPr="007C6148" w:rsidRDefault="000E578B" w:rsidP="00972E51">
            <w:pPr>
              <w:jc w:val="both"/>
              <w:rPr>
                <w:rFonts w:ascii="Arial" w:eastAsia="Times New Roman" w:hAnsi="Arial" w:cs="Arial"/>
                <w:sz w:val="20"/>
                <w:szCs w:val="20"/>
              </w:rPr>
            </w:pPr>
            <w:r w:rsidRPr="007C6148">
              <w:rPr>
                <w:rFonts w:ascii="Arial" w:eastAsia="Times New Roman" w:hAnsi="Arial" w:cs="Arial"/>
                <w:sz w:val="20"/>
                <w:szCs w:val="20"/>
              </w:rPr>
              <w:t xml:space="preserve">FIO COM 45 CM DE COMPRIMENTO, COM AGULHA DE 3,0 CM E 3/8 DE CÍRCULO, TRIANGULAR. EMBALAGEM INDIVIDUAL, EM PAPEL ALUMINIZADO E/OU PAPEL GRAU CIRÚRGICO E/OU FILME TERMOPLÁSTICO, ABERTURA EM PÉTALA. NA EMBALAGEM DEVERA ESTAR IMPRESSO DADOS DE IDENTIFICAÇÃO, TIPO DE ESTERILIZAÇÃO, PROCEDÊNCIA, DATA DE FABRICAÇÃO, PRAZO DE VALIDADE E REGISTRO NO MINISTÉRIO DA SAÚDE. - </w:t>
            </w:r>
            <w:proofErr w:type="spellStart"/>
            <w:r w:rsidRPr="007C6148">
              <w:rPr>
                <w:rFonts w:ascii="Arial" w:eastAsia="Times New Roman" w:hAnsi="Arial" w:cs="Arial"/>
                <w:sz w:val="20"/>
                <w:szCs w:val="20"/>
              </w:rPr>
              <w:t>CX</w:t>
            </w:r>
            <w:proofErr w:type="spellEnd"/>
            <w:r w:rsidRPr="007C6148">
              <w:rPr>
                <w:rFonts w:ascii="Arial" w:eastAsia="Times New Roman" w:hAnsi="Arial" w:cs="Arial"/>
                <w:sz w:val="20"/>
                <w:szCs w:val="20"/>
              </w:rPr>
              <w:t xml:space="preserve"> C/24 </w:t>
            </w:r>
            <w:proofErr w:type="spellStart"/>
            <w:r w:rsidRPr="007C6148">
              <w:rPr>
                <w:rFonts w:ascii="Arial" w:eastAsia="Times New Roman" w:hAnsi="Arial" w:cs="Arial"/>
                <w:sz w:val="20"/>
                <w:szCs w:val="20"/>
              </w:rPr>
              <w:t>UNIDS</w:t>
            </w:r>
            <w:proofErr w:type="spellEnd"/>
          </w:p>
        </w:tc>
        <w:tc>
          <w:tcPr>
            <w:tcW w:w="1274" w:type="dxa"/>
            <w:tcBorders>
              <w:top w:val="nil"/>
              <w:left w:val="nil"/>
              <w:bottom w:val="single" w:sz="4" w:space="0" w:color="auto"/>
              <w:right w:val="single" w:sz="4" w:space="0" w:color="auto"/>
            </w:tcBorders>
            <w:shd w:val="clear" w:color="auto" w:fill="auto"/>
            <w:vAlign w:val="center"/>
            <w:hideMark/>
          </w:tcPr>
          <w:p w14:paraId="796E6DE1"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C7A4F9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460E6092"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09B9449"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FAE7FE9" w14:textId="5B9486CA"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77E74E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336</w:t>
            </w:r>
          </w:p>
        </w:tc>
        <w:tc>
          <w:tcPr>
            <w:tcW w:w="4908" w:type="dxa"/>
            <w:tcBorders>
              <w:top w:val="nil"/>
              <w:left w:val="nil"/>
              <w:bottom w:val="single" w:sz="4" w:space="0" w:color="auto"/>
              <w:right w:val="single" w:sz="4" w:space="0" w:color="auto"/>
            </w:tcBorders>
            <w:shd w:val="clear" w:color="auto" w:fill="auto"/>
            <w:vAlign w:val="center"/>
            <w:hideMark/>
          </w:tcPr>
          <w:p w14:paraId="1536F483" w14:textId="77777777" w:rsidR="00210A71" w:rsidRDefault="000E578B" w:rsidP="00210A71">
            <w:pPr>
              <w:jc w:val="both"/>
              <w:rPr>
                <w:rFonts w:ascii="Arial" w:eastAsia="Times New Roman" w:hAnsi="Arial" w:cs="Arial"/>
                <w:sz w:val="20"/>
                <w:szCs w:val="20"/>
              </w:rPr>
            </w:pPr>
            <w:r w:rsidRPr="007C6148">
              <w:rPr>
                <w:rFonts w:ascii="Arial" w:eastAsia="Times New Roman" w:hAnsi="Arial" w:cs="Arial"/>
                <w:sz w:val="20"/>
                <w:szCs w:val="20"/>
              </w:rPr>
              <w:t xml:space="preserve">FIO </w:t>
            </w:r>
            <w:proofErr w:type="spellStart"/>
            <w:r w:rsidRPr="007C6148">
              <w:rPr>
                <w:rFonts w:ascii="Arial" w:eastAsia="Times New Roman" w:hAnsi="Arial" w:cs="Arial"/>
                <w:sz w:val="20"/>
                <w:szCs w:val="20"/>
              </w:rPr>
              <w:t>MONONYLON</w:t>
            </w:r>
            <w:proofErr w:type="spellEnd"/>
            <w:r w:rsidRPr="007C6148">
              <w:rPr>
                <w:rFonts w:ascii="Arial" w:eastAsia="Times New Roman" w:hAnsi="Arial" w:cs="Arial"/>
                <w:sz w:val="20"/>
                <w:szCs w:val="20"/>
              </w:rPr>
              <w:t xml:space="preserve"> Nº 4.0</w:t>
            </w:r>
            <w:r w:rsidR="00972E51">
              <w:rPr>
                <w:rFonts w:ascii="Arial" w:eastAsia="Times New Roman" w:hAnsi="Arial" w:cs="Arial"/>
                <w:sz w:val="20"/>
                <w:szCs w:val="20"/>
              </w:rPr>
              <w:t xml:space="preserve"> </w:t>
            </w:r>
          </w:p>
          <w:p w14:paraId="2958DE8D" w14:textId="436F059B" w:rsidR="000E578B" w:rsidRPr="007C6148" w:rsidRDefault="000E578B" w:rsidP="00210A71">
            <w:pPr>
              <w:jc w:val="both"/>
              <w:rPr>
                <w:rFonts w:ascii="Arial" w:eastAsia="Times New Roman" w:hAnsi="Arial" w:cs="Arial"/>
                <w:sz w:val="20"/>
                <w:szCs w:val="20"/>
              </w:rPr>
            </w:pPr>
            <w:r w:rsidRPr="007C6148">
              <w:rPr>
                <w:rFonts w:ascii="Arial" w:eastAsia="Times New Roman" w:hAnsi="Arial" w:cs="Arial"/>
                <w:sz w:val="20"/>
                <w:szCs w:val="20"/>
              </w:rPr>
              <w:t xml:space="preserve">FIO COM 45 CM DE COMPRIMENTO, COM AGULHA DE 2,0 CM E 3/8 DE CÍRCULO, TRIANGULAR. EMBALAGEM INDIVIDUAL, EM PAPEL ALUMINIZADO E/OU PAPEL GRAU CIRÚRGICO E/OU FILME TERMOPLÁSTICO, ABERTURA EM PÉTALA. NA EMBALAGEM DEVERA ESTAR IMPRESSO DADOS DE IDENTIFICAÇÃO, TIPO DE ESTERILIZAÇÃO, PROCEDÊNCIA, DATA DE FABRICAÇÃO, PRAZO DE VALIDADE E REGISTRO NO MINISTÉRIO DA SAÚDE. - </w:t>
            </w:r>
            <w:proofErr w:type="spellStart"/>
            <w:r w:rsidRPr="007C6148">
              <w:rPr>
                <w:rFonts w:ascii="Arial" w:eastAsia="Times New Roman" w:hAnsi="Arial" w:cs="Arial"/>
                <w:sz w:val="20"/>
                <w:szCs w:val="20"/>
              </w:rPr>
              <w:t>CX</w:t>
            </w:r>
            <w:proofErr w:type="spellEnd"/>
            <w:r w:rsidRPr="007C6148">
              <w:rPr>
                <w:rFonts w:ascii="Arial" w:eastAsia="Times New Roman" w:hAnsi="Arial" w:cs="Arial"/>
                <w:sz w:val="20"/>
                <w:szCs w:val="20"/>
              </w:rPr>
              <w:t xml:space="preserve"> C/24 </w:t>
            </w:r>
            <w:proofErr w:type="spellStart"/>
            <w:r w:rsidRPr="007C6148">
              <w:rPr>
                <w:rFonts w:ascii="Arial" w:eastAsia="Times New Roman" w:hAnsi="Arial" w:cs="Arial"/>
                <w:sz w:val="20"/>
                <w:szCs w:val="20"/>
              </w:rPr>
              <w:t>UNIDS</w:t>
            </w:r>
            <w:proofErr w:type="spellEnd"/>
          </w:p>
        </w:tc>
        <w:tc>
          <w:tcPr>
            <w:tcW w:w="1274" w:type="dxa"/>
            <w:tcBorders>
              <w:top w:val="nil"/>
              <w:left w:val="nil"/>
              <w:bottom w:val="single" w:sz="4" w:space="0" w:color="auto"/>
              <w:right w:val="single" w:sz="4" w:space="0" w:color="auto"/>
            </w:tcBorders>
            <w:shd w:val="clear" w:color="auto" w:fill="auto"/>
            <w:vAlign w:val="center"/>
            <w:hideMark/>
          </w:tcPr>
          <w:p w14:paraId="515E8603"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3248032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c>
          <w:tcPr>
            <w:tcW w:w="1236" w:type="dxa"/>
            <w:tcBorders>
              <w:top w:val="nil"/>
              <w:left w:val="nil"/>
              <w:bottom w:val="single" w:sz="4" w:space="0" w:color="auto"/>
              <w:right w:val="single" w:sz="4" w:space="0" w:color="auto"/>
            </w:tcBorders>
          </w:tcPr>
          <w:p w14:paraId="6C03DE27"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B6E7826"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94F5A58" w14:textId="08043EEC"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46DC7B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337</w:t>
            </w:r>
          </w:p>
        </w:tc>
        <w:tc>
          <w:tcPr>
            <w:tcW w:w="4908" w:type="dxa"/>
            <w:tcBorders>
              <w:top w:val="nil"/>
              <w:left w:val="nil"/>
              <w:bottom w:val="single" w:sz="4" w:space="0" w:color="auto"/>
              <w:right w:val="single" w:sz="4" w:space="0" w:color="auto"/>
            </w:tcBorders>
            <w:shd w:val="clear" w:color="auto" w:fill="auto"/>
            <w:vAlign w:val="center"/>
            <w:hideMark/>
          </w:tcPr>
          <w:p w14:paraId="1EE9E31C" w14:textId="77777777" w:rsidR="00210A71" w:rsidRDefault="000E578B" w:rsidP="00210A71">
            <w:pPr>
              <w:jc w:val="both"/>
              <w:rPr>
                <w:rFonts w:ascii="Arial" w:eastAsia="Times New Roman" w:hAnsi="Arial" w:cs="Arial"/>
                <w:sz w:val="20"/>
                <w:szCs w:val="20"/>
              </w:rPr>
            </w:pPr>
            <w:r w:rsidRPr="007C6148">
              <w:rPr>
                <w:rFonts w:ascii="Arial" w:eastAsia="Times New Roman" w:hAnsi="Arial" w:cs="Arial"/>
                <w:sz w:val="20"/>
                <w:szCs w:val="20"/>
              </w:rPr>
              <w:t xml:space="preserve">FIO </w:t>
            </w:r>
            <w:proofErr w:type="spellStart"/>
            <w:r w:rsidRPr="007C6148">
              <w:rPr>
                <w:rFonts w:ascii="Arial" w:eastAsia="Times New Roman" w:hAnsi="Arial" w:cs="Arial"/>
                <w:sz w:val="20"/>
                <w:szCs w:val="20"/>
              </w:rPr>
              <w:t>MONONYLON</w:t>
            </w:r>
            <w:proofErr w:type="spellEnd"/>
            <w:r w:rsidRPr="007C6148">
              <w:rPr>
                <w:rFonts w:ascii="Arial" w:eastAsia="Times New Roman" w:hAnsi="Arial" w:cs="Arial"/>
                <w:sz w:val="20"/>
                <w:szCs w:val="20"/>
              </w:rPr>
              <w:t xml:space="preserve"> PRETO Nº 5,0</w:t>
            </w:r>
            <w:r w:rsidR="00210A71">
              <w:rPr>
                <w:rFonts w:ascii="Arial" w:eastAsia="Times New Roman" w:hAnsi="Arial" w:cs="Arial"/>
                <w:sz w:val="20"/>
                <w:szCs w:val="20"/>
              </w:rPr>
              <w:t xml:space="preserve"> </w:t>
            </w:r>
          </w:p>
          <w:p w14:paraId="7293888D" w14:textId="6DB39F0F" w:rsidR="000E578B" w:rsidRPr="007C6148" w:rsidRDefault="000E578B" w:rsidP="00210A71">
            <w:pPr>
              <w:jc w:val="both"/>
              <w:rPr>
                <w:rFonts w:ascii="Arial" w:eastAsia="Times New Roman" w:hAnsi="Arial" w:cs="Arial"/>
                <w:sz w:val="20"/>
                <w:szCs w:val="20"/>
              </w:rPr>
            </w:pPr>
            <w:r w:rsidRPr="007C6148">
              <w:rPr>
                <w:rFonts w:ascii="Arial" w:eastAsia="Times New Roman" w:hAnsi="Arial" w:cs="Arial"/>
                <w:sz w:val="20"/>
                <w:szCs w:val="20"/>
              </w:rPr>
              <w:t xml:space="preserve">FIO COM 45 CM DE COMPRIMENTO, COM AGULHA DE 2,5 CM E 1/2 DE CÍRCULO, CORTANTE EMBALAGEM INDIVIDUAL, EM PAPEL ALUMINIZADO E/OU PAPEL GRAU CIRÚRGICO E/OU FILME TERMOPLÁSTICO, ABERTURA EM PÉTALA. NA EMBALAGEM DEVERA ESTAR IMPRESSO DADOS DE IDENTIFICAÇÃO, TIPO DE ESTERILIZAÇÃO, PROCEDÊNCIA, DATA DE </w:t>
            </w:r>
            <w:r w:rsidRPr="007C6148">
              <w:rPr>
                <w:rFonts w:ascii="Arial" w:eastAsia="Times New Roman" w:hAnsi="Arial" w:cs="Arial"/>
                <w:sz w:val="20"/>
                <w:szCs w:val="20"/>
              </w:rPr>
              <w:lastRenderedPageBreak/>
              <w:t xml:space="preserve">FABRICAÇÃO, PRAZO DE VALIDADE E REGISTRO NO MINISTÉRIO DA SAÚDE. - </w:t>
            </w:r>
            <w:proofErr w:type="spellStart"/>
            <w:r w:rsidRPr="007C6148">
              <w:rPr>
                <w:rFonts w:ascii="Arial" w:eastAsia="Times New Roman" w:hAnsi="Arial" w:cs="Arial"/>
                <w:sz w:val="20"/>
                <w:szCs w:val="20"/>
              </w:rPr>
              <w:t>CX</w:t>
            </w:r>
            <w:proofErr w:type="spellEnd"/>
            <w:r w:rsidRPr="007C6148">
              <w:rPr>
                <w:rFonts w:ascii="Arial" w:eastAsia="Times New Roman" w:hAnsi="Arial" w:cs="Arial"/>
                <w:sz w:val="20"/>
                <w:szCs w:val="20"/>
              </w:rPr>
              <w:t xml:space="preserve"> C/24 </w:t>
            </w:r>
            <w:proofErr w:type="spellStart"/>
            <w:r w:rsidRPr="007C6148">
              <w:rPr>
                <w:rFonts w:ascii="Arial" w:eastAsia="Times New Roman" w:hAnsi="Arial" w:cs="Arial"/>
                <w:sz w:val="20"/>
                <w:szCs w:val="20"/>
              </w:rPr>
              <w:t>UNIDS</w:t>
            </w:r>
            <w:proofErr w:type="spellEnd"/>
          </w:p>
        </w:tc>
        <w:tc>
          <w:tcPr>
            <w:tcW w:w="1274" w:type="dxa"/>
            <w:tcBorders>
              <w:top w:val="nil"/>
              <w:left w:val="nil"/>
              <w:bottom w:val="single" w:sz="4" w:space="0" w:color="auto"/>
              <w:right w:val="single" w:sz="4" w:space="0" w:color="auto"/>
            </w:tcBorders>
            <w:shd w:val="clear" w:color="auto" w:fill="auto"/>
            <w:vAlign w:val="center"/>
            <w:hideMark/>
          </w:tcPr>
          <w:p w14:paraId="20EA7798"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lastRenderedPageBreak/>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DFACB1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c>
          <w:tcPr>
            <w:tcW w:w="1236" w:type="dxa"/>
            <w:tcBorders>
              <w:top w:val="nil"/>
              <w:left w:val="nil"/>
              <w:bottom w:val="single" w:sz="4" w:space="0" w:color="auto"/>
              <w:right w:val="single" w:sz="4" w:space="0" w:color="auto"/>
            </w:tcBorders>
          </w:tcPr>
          <w:p w14:paraId="25EE939E"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CA1CA7F"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D2ACCE6" w14:textId="75E24984"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449EC5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338</w:t>
            </w:r>
          </w:p>
        </w:tc>
        <w:tc>
          <w:tcPr>
            <w:tcW w:w="4908" w:type="dxa"/>
            <w:tcBorders>
              <w:top w:val="nil"/>
              <w:left w:val="nil"/>
              <w:bottom w:val="single" w:sz="4" w:space="0" w:color="auto"/>
              <w:right w:val="single" w:sz="4" w:space="0" w:color="auto"/>
            </w:tcBorders>
            <w:shd w:val="clear" w:color="000000" w:fill="FFFFFF"/>
            <w:vAlign w:val="center"/>
            <w:hideMark/>
          </w:tcPr>
          <w:p w14:paraId="52FD7224" w14:textId="77777777" w:rsidR="000E578B" w:rsidRPr="007C6148" w:rsidRDefault="000E578B" w:rsidP="000E578B">
            <w:pPr>
              <w:rPr>
                <w:rFonts w:ascii="Arial" w:eastAsia="Times New Roman" w:hAnsi="Arial" w:cs="Arial"/>
                <w:sz w:val="20"/>
                <w:szCs w:val="20"/>
              </w:rPr>
            </w:pPr>
            <w:r w:rsidRPr="007C6148">
              <w:rPr>
                <w:rFonts w:ascii="Arial" w:eastAsia="Times New Roman" w:hAnsi="Arial" w:cs="Arial"/>
                <w:sz w:val="20"/>
                <w:szCs w:val="20"/>
              </w:rPr>
              <w:t xml:space="preserve">FIO GUIA PARA INTUBAÇÃO </w:t>
            </w:r>
            <w:proofErr w:type="spellStart"/>
            <w:r w:rsidRPr="007C6148">
              <w:rPr>
                <w:rFonts w:ascii="Arial" w:eastAsia="Times New Roman" w:hAnsi="Arial" w:cs="Arial"/>
                <w:sz w:val="20"/>
                <w:szCs w:val="20"/>
              </w:rPr>
              <w:t>AUTOCLAVÁVEL</w:t>
            </w:r>
            <w:proofErr w:type="spellEnd"/>
            <w:r w:rsidRPr="007C6148">
              <w:rPr>
                <w:rFonts w:ascii="Arial" w:eastAsia="Times New Roman" w:hAnsi="Arial" w:cs="Arial"/>
                <w:sz w:val="20"/>
                <w:szCs w:val="20"/>
              </w:rPr>
              <w:t>: 6,5MM (45CM)</w:t>
            </w:r>
          </w:p>
        </w:tc>
        <w:tc>
          <w:tcPr>
            <w:tcW w:w="1274" w:type="dxa"/>
            <w:tcBorders>
              <w:top w:val="nil"/>
              <w:left w:val="nil"/>
              <w:bottom w:val="single" w:sz="4" w:space="0" w:color="auto"/>
              <w:right w:val="single" w:sz="4" w:space="0" w:color="auto"/>
            </w:tcBorders>
            <w:shd w:val="clear" w:color="000000" w:fill="FFFFFF"/>
            <w:noWrap/>
            <w:vAlign w:val="center"/>
            <w:hideMark/>
          </w:tcPr>
          <w:p w14:paraId="6010BE7F"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7D68EBC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w:t>
            </w:r>
          </w:p>
        </w:tc>
        <w:tc>
          <w:tcPr>
            <w:tcW w:w="1236" w:type="dxa"/>
            <w:tcBorders>
              <w:top w:val="nil"/>
              <w:left w:val="nil"/>
              <w:bottom w:val="single" w:sz="4" w:space="0" w:color="auto"/>
              <w:right w:val="single" w:sz="4" w:space="0" w:color="auto"/>
            </w:tcBorders>
            <w:shd w:val="clear" w:color="000000" w:fill="FFFFFF"/>
          </w:tcPr>
          <w:p w14:paraId="052B55ED"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6A8C1A12"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031EEE7" w14:textId="1BD10E7D"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E035AA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339</w:t>
            </w:r>
          </w:p>
        </w:tc>
        <w:tc>
          <w:tcPr>
            <w:tcW w:w="4908" w:type="dxa"/>
            <w:tcBorders>
              <w:top w:val="nil"/>
              <w:left w:val="nil"/>
              <w:bottom w:val="single" w:sz="4" w:space="0" w:color="auto"/>
              <w:right w:val="single" w:sz="4" w:space="0" w:color="auto"/>
            </w:tcBorders>
            <w:shd w:val="clear" w:color="000000" w:fill="FFFFFF"/>
            <w:vAlign w:val="center"/>
            <w:hideMark/>
          </w:tcPr>
          <w:p w14:paraId="51B9EDB2" w14:textId="77777777" w:rsidR="000E578B" w:rsidRPr="007C6148" w:rsidRDefault="000E578B" w:rsidP="000E578B">
            <w:pPr>
              <w:rPr>
                <w:rFonts w:ascii="Arial" w:eastAsia="Times New Roman" w:hAnsi="Arial" w:cs="Arial"/>
                <w:sz w:val="20"/>
                <w:szCs w:val="20"/>
              </w:rPr>
            </w:pPr>
            <w:r w:rsidRPr="007C6148">
              <w:rPr>
                <w:rFonts w:ascii="Arial" w:eastAsia="Times New Roman" w:hAnsi="Arial" w:cs="Arial"/>
                <w:sz w:val="20"/>
                <w:szCs w:val="20"/>
              </w:rPr>
              <w:t xml:space="preserve">FIO GUIA PARA INTUBAÇÃO </w:t>
            </w:r>
            <w:proofErr w:type="spellStart"/>
            <w:r w:rsidRPr="007C6148">
              <w:rPr>
                <w:rFonts w:ascii="Arial" w:eastAsia="Times New Roman" w:hAnsi="Arial" w:cs="Arial"/>
                <w:sz w:val="20"/>
                <w:szCs w:val="20"/>
              </w:rPr>
              <w:t>AUTOCLAVÁVEL</w:t>
            </w:r>
            <w:proofErr w:type="spellEnd"/>
            <w:r w:rsidRPr="007C6148">
              <w:rPr>
                <w:rFonts w:ascii="Arial" w:eastAsia="Times New Roman" w:hAnsi="Arial" w:cs="Arial"/>
                <w:sz w:val="20"/>
                <w:szCs w:val="20"/>
              </w:rPr>
              <w:t>: 11MM (45CM)</w:t>
            </w:r>
          </w:p>
        </w:tc>
        <w:tc>
          <w:tcPr>
            <w:tcW w:w="1274" w:type="dxa"/>
            <w:tcBorders>
              <w:top w:val="nil"/>
              <w:left w:val="nil"/>
              <w:bottom w:val="single" w:sz="4" w:space="0" w:color="auto"/>
              <w:right w:val="single" w:sz="4" w:space="0" w:color="auto"/>
            </w:tcBorders>
            <w:shd w:val="clear" w:color="000000" w:fill="FFFFFF"/>
            <w:noWrap/>
            <w:vAlign w:val="center"/>
            <w:hideMark/>
          </w:tcPr>
          <w:p w14:paraId="64E09982"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176DF3E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w:t>
            </w:r>
          </w:p>
        </w:tc>
        <w:tc>
          <w:tcPr>
            <w:tcW w:w="1236" w:type="dxa"/>
            <w:tcBorders>
              <w:top w:val="nil"/>
              <w:left w:val="nil"/>
              <w:bottom w:val="single" w:sz="4" w:space="0" w:color="auto"/>
              <w:right w:val="single" w:sz="4" w:space="0" w:color="auto"/>
            </w:tcBorders>
            <w:shd w:val="clear" w:color="000000" w:fill="FFFFFF"/>
          </w:tcPr>
          <w:p w14:paraId="3E25A51B"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453BD287"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6300823" w14:textId="23085717"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6A710E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340</w:t>
            </w:r>
          </w:p>
        </w:tc>
        <w:tc>
          <w:tcPr>
            <w:tcW w:w="4908" w:type="dxa"/>
            <w:tcBorders>
              <w:top w:val="nil"/>
              <w:left w:val="nil"/>
              <w:bottom w:val="single" w:sz="4" w:space="0" w:color="auto"/>
              <w:right w:val="single" w:sz="4" w:space="0" w:color="auto"/>
            </w:tcBorders>
            <w:shd w:val="clear" w:color="000000" w:fill="FFFFFF"/>
            <w:vAlign w:val="center"/>
            <w:hideMark/>
          </w:tcPr>
          <w:p w14:paraId="1240207F" w14:textId="77777777" w:rsidR="000E578B" w:rsidRPr="007C6148" w:rsidRDefault="000E578B" w:rsidP="000E578B">
            <w:pPr>
              <w:rPr>
                <w:rFonts w:ascii="Arial" w:eastAsia="Times New Roman" w:hAnsi="Arial" w:cs="Arial"/>
                <w:sz w:val="20"/>
                <w:szCs w:val="20"/>
              </w:rPr>
            </w:pPr>
            <w:r w:rsidRPr="007C6148">
              <w:rPr>
                <w:rFonts w:ascii="Arial" w:eastAsia="Times New Roman" w:hAnsi="Arial" w:cs="Arial"/>
                <w:sz w:val="20"/>
                <w:szCs w:val="20"/>
              </w:rPr>
              <w:t xml:space="preserve">FIO GUIA PARA INTUBAÇÃO </w:t>
            </w:r>
            <w:proofErr w:type="spellStart"/>
            <w:r w:rsidRPr="007C6148">
              <w:rPr>
                <w:rFonts w:ascii="Arial" w:eastAsia="Times New Roman" w:hAnsi="Arial" w:cs="Arial"/>
                <w:sz w:val="20"/>
                <w:szCs w:val="20"/>
              </w:rPr>
              <w:t>AUTOCLAVÁVEL</w:t>
            </w:r>
            <w:proofErr w:type="spellEnd"/>
            <w:r w:rsidRPr="007C6148">
              <w:rPr>
                <w:rFonts w:ascii="Arial" w:eastAsia="Times New Roman" w:hAnsi="Arial" w:cs="Arial"/>
                <w:sz w:val="20"/>
                <w:szCs w:val="20"/>
              </w:rPr>
              <w:t>: 4,5MM (38CM)</w:t>
            </w:r>
          </w:p>
        </w:tc>
        <w:tc>
          <w:tcPr>
            <w:tcW w:w="1274" w:type="dxa"/>
            <w:tcBorders>
              <w:top w:val="nil"/>
              <w:left w:val="nil"/>
              <w:bottom w:val="single" w:sz="4" w:space="0" w:color="auto"/>
              <w:right w:val="single" w:sz="4" w:space="0" w:color="auto"/>
            </w:tcBorders>
            <w:shd w:val="clear" w:color="000000" w:fill="FFFFFF"/>
            <w:noWrap/>
            <w:vAlign w:val="center"/>
            <w:hideMark/>
          </w:tcPr>
          <w:p w14:paraId="412B72EA"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3AE45F7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w:t>
            </w:r>
          </w:p>
        </w:tc>
        <w:tc>
          <w:tcPr>
            <w:tcW w:w="1236" w:type="dxa"/>
            <w:tcBorders>
              <w:top w:val="nil"/>
              <w:left w:val="nil"/>
              <w:bottom w:val="single" w:sz="4" w:space="0" w:color="auto"/>
              <w:right w:val="single" w:sz="4" w:space="0" w:color="auto"/>
            </w:tcBorders>
            <w:shd w:val="clear" w:color="000000" w:fill="FFFFFF"/>
          </w:tcPr>
          <w:p w14:paraId="1201E33A"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6D76E1B0"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74F375F" w14:textId="04BD10EE"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BB51CB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341</w:t>
            </w:r>
          </w:p>
        </w:tc>
        <w:tc>
          <w:tcPr>
            <w:tcW w:w="4908" w:type="dxa"/>
            <w:tcBorders>
              <w:top w:val="nil"/>
              <w:left w:val="nil"/>
              <w:bottom w:val="single" w:sz="4" w:space="0" w:color="auto"/>
              <w:right w:val="single" w:sz="4" w:space="0" w:color="auto"/>
            </w:tcBorders>
            <w:shd w:val="clear" w:color="000000" w:fill="FFFFFF"/>
            <w:vAlign w:val="center"/>
            <w:hideMark/>
          </w:tcPr>
          <w:p w14:paraId="4E1BE8A1" w14:textId="77777777" w:rsidR="000E578B" w:rsidRPr="007C6148" w:rsidRDefault="000E578B" w:rsidP="000E578B">
            <w:pPr>
              <w:rPr>
                <w:rFonts w:ascii="Arial" w:eastAsia="Times New Roman" w:hAnsi="Arial" w:cs="Arial"/>
                <w:sz w:val="20"/>
                <w:szCs w:val="20"/>
              </w:rPr>
            </w:pPr>
            <w:r w:rsidRPr="007C6148">
              <w:rPr>
                <w:rFonts w:ascii="Arial" w:eastAsia="Times New Roman" w:hAnsi="Arial" w:cs="Arial"/>
                <w:sz w:val="20"/>
                <w:szCs w:val="20"/>
              </w:rPr>
              <w:t xml:space="preserve">FIO GUIA PARA INTUBAÇÃO </w:t>
            </w:r>
            <w:proofErr w:type="spellStart"/>
            <w:r w:rsidRPr="007C6148">
              <w:rPr>
                <w:rFonts w:ascii="Arial" w:eastAsia="Times New Roman" w:hAnsi="Arial" w:cs="Arial"/>
                <w:sz w:val="20"/>
                <w:szCs w:val="20"/>
              </w:rPr>
              <w:t>AUTOCLAVÁVEL</w:t>
            </w:r>
            <w:proofErr w:type="spellEnd"/>
            <w:r w:rsidRPr="007C6148">
              <w:rPr>
                <w:rFonts w:ascii="Arial" w:eastAsia="Times New Roman" w:hAnsi="Arial" w:cs="Arial"/>
                <w:sz w:val="20"/>
                <w:szCs w:val="20"/>
              </w:rPr>
              <w:t>: 3,5MM (34CM)</w:t>
            </w:r>
          </w:p>
        </w:tc>
        <w:tc>
          <w:tcPr>
            <w:tcW w:w="1274" w:type="dxa"/>
            <w:tcBorders>
              <w:top w:val="nil"/>
              <w:left w:val="nil"/>
              <w:bottom w:val="single" w:sz="4" w:space="0" w:color="auto"/>
              <w:right w:val="single" w:sz="4" w:space="0" w:color="auto"/>
            </w:tcBorders>
            <w:shd w:val="clear" w:color="000000" w:fill="FFFFFF"/>
            <w:noWrap/>
            <w:vAlign w:val="center"/>
            <w:hideMark/>
          </w:tcPr>
          <w:p w14:paraId="1FB85942"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7E44FA9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w:t>
            </w:r>
          </w:p>
        </w:tc>
        <w:tc>
          <w:tcPr>
            <w:tcW w:w="1236" w:type="dxa"/>
            <w:tcBorders>
              <w:top w:val="nil"/>
              <w:left w:val="nil"/>
              <w:bottom w:val="single" w:sz="4" w:space="0" w:color="auto"/>
              <w:right w:val="single" w:sz="4" w:space="0" w:color="auto"/>
            </w:tcBorders>
            <w:shd w:val="clear" w:color="000000" w:fill="FFFFFF"/>
          </w:tcPr>
          <w:p w14:paraId="643F34D4"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67DA95F6"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A6FE812" w14:textId="47B7DC41"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50C055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342</w:t>
            </w:r>
          </w:p>
        </w:tc>
        <w:tc>
          <w:tcPr>
            <w:tcW w:w="4908" w:type="dxa"/>
            <w:tcBorders>
              <w:top w:val="nil"/>
              <w:left w:val="nil"/>
              <w:bottom w:val="single" w:sz="4" w:space="0" w:color="auto"/>
              <w:right w:val="single" w:sz="4" w:space="0" w:color="auto"/>
            </w:tcBorders>
            <w:shd w:val="clear" w:color="auto" w:fill="auto"/>
            <w:vAlign w:val="center"/>
            <w:hideMark/>
          </w:tcPr>
          <w:p w14:paraId="6936900F"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FITA DE AUTOCLAVE </w:t>
            </w:r>
          </w:p>
        </w:tc>
        <w:tc>
          <w:tcPr>
            <w:tcW w:w="1274" w:type="dxa"/>
            <w:tcBorders>
              <w:top w:val="nil"/>
              <w:left w:val="nil"/>
              <w:bottom w:val="single" w:sz="4" w:space="0" w:color="auto"/>
              <w:right w:val="single" w:sz="4" w:space="0" w:color="auto"/>
            </w:tcBorders>
            <w:shd w:val="clear" w:color="auto" w:fill="auto"/>
            <w:vAlign w:val="center"/>
            <w:hideMark/>
          </w:tcPr>
          <w:p w14:paraId="6D41702E"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027981A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w:t>
            </w:r>
          </w:p>
        </w:tc>
        <w:tc>
          <w:tcPr>
            <w:tcW w:w="1236" w:type="dxa"/>
            <w:tcBorders>
              <w:top w:val="nil"/>
              <w:left w:val="nil"/>
              <w:bottom w:val="single" w:sz="4" w:space="0" w:color="auto"/>
              <w:right w:val="single" w:sz="4" w:space="0" w:color="auto"/>
            </w:tcBorders>
          </w:tcPr>
          <w:p w14:paraId="738973F0"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B31C594"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0C7C9B8" w14:textId="3F75C7A9"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226AC7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343</w:t>
            </w:r>
          </w:p>
        </w:tc>
        <w:tc>
          <w:tcPr>
            <w:tcW w:w="4908" w:type="dxa"/>
            <w:tcBorders>
              <w:top w:val="nil"/>
              <w:left w:val="nil"/>
              <w:bottom w:val="single" w:sz="4" w:space="0" w:color="auto"/>
              <w:right w:val="single" w:sz="4" w:space="0" w:color="auto"/>
            </w:tcBorders>
            <w:shd w:val="clear" w:color="auto" w:fill="auto"/>
            <w:vAlign w:val="center"/>
            <w:hideMark/>
          </w:tcPr>
          <w:p w14:paraId="20B25AD6"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FORMOL LIQUIDO37 % - 1 LITRO</w:t>
            </w:r>
          </w:p>
        </w:tc>
        <w:tc>
          <w:tcPr>
            <w:tcW w:w="1274" w:type="dxa"/>
            <w:tcBorders>
              <w:top w:val="nil"/>
              <w:left w:val="nil"/>
              <w:bottom w:val="single" w:sz="4" w:space="0" w:color="auto"/>
              <w:right w:val="single" w:sz="4" w:space="0" w:color="auto"/>
            </w:tcBorders>
            <w:shd w:val="clear" w:color="auto" w:fill="auto"/>
            <w:vAlign w:val="center"/>
            <w:hideMark/>
          </w:tcPr>
          <w:p w14:paraId="75538EA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LT</w:t>
            </w:r>
          </w:p>
        </w:tc>
        <w:tc>
          <w:tcPr>
            <w:tcW w:w="1175" w:type="dxa"/>
            <w:tcBorders>
              <w:top w:val="nil"/>
              <w:left w:val="nil"/>
              <w:bottom w:val="single" w:sz="4" w:space="0" w:color="auto"/>
              <w:right w:val="single" w:sz="4" w:space="0" w:color="auto"/>
            </w:tcBorders>
            <w:shd w:val="clear" w:color="auto" w:fill="auto"/>
            <w:vAlign w:val="center"/>
            <w:hideMark/>
          </w:tcPr>
          <w:p w14:paraId="219373A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w:t>
            </w:r>
          </w:p>
        </w:tc>
        <w:tc>
          <w:tcPr>
            <w:tcW w:w="1236" w:type="dxa"/>
            <w:tcBorders>
              <w:top w:val="nil"/>
              <w:left w:val="nil"/>
              <w:bottom w:val="single" w:sz="4" w:space="0" w:color="auto"/>
              <w:right w:val="single" w:sz="4" w:space="0" w:color="auto"/>
            </w:tcBorders>
          </w:tcPr>
          <w:p w14:paraId="247972D7"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23770C7"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E5F4F30" w14:textId="03EE77DC"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B9276B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344</w:t>
            </w:r>
          </w:p>
        </w:tc>
        <w:tc>
          <w:tcPr>
            <w:tcW w:w="4908" w:type="dxa"/>
            <w:tcBorders>
              <w:top w:val="nil"/>
              <w:left w:val="nil"/>
              <w:bottom w:val="single" w:sz="4" w:space="0" w:color="auto"/>
              <w:right w:val="single" w:sz="4" w:space="0" w:color="auto"/>
            </w:tcBorders>
            <w:shd w:val="clear" w:color="000000" w:fill="FFFFFF"/>
            <w:vAlign w:val="center"/>
            <w:hideMark/>
          </w:tcPr>
          <w:p w14:paraId="3CE0AF95"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FRALDA GERIÁTRICA TAM M (PCT C/8)</w:t>
            </w:r>
          </w:p>
        </w:tc>
        <w:tc>
          <w:tcPr>
            <w:tcW w:w="1274" w:type="dxa"/>
            <w:tcBorders>
              <w:top w:val="nil"/>
              <w:left w:val="nil"/>
              <w:bottom w:val="single" w:sz="4" w:space="0" w:color="auto"/>
              <w:right w:val="single" w:sz="4" w:space="0" w:color="auto"/>
            </w:tcBorders>
            <w:shd w:val="clear" w:color="auto" w:fill="auto"/>
            <w:vAlign w:val="center"/>
            <w:hideMark/>
          </w:tcPr>
          <w:p w14:paraId="12BCB90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PCT</w:t>
            </w:r>
          </w:p>
        </w:tc>
        <w:tc>
          <w:tcPr>
            <w:tcW w:w="1175" w:type="dxa"/>
            <w:tcBorders>
              <w:top w:val="nil"/>
              <w:left w:val="nil"/>
              <w:bottom w:val="single" w:sz="4" w:space="0" w:color="auto"/>
              <w:right w:val="single" w:sz="4" w:space="0" w:color="auto"/>
            </w:tcBorders>
            <w:shd w:val="clear" w:color="auto" w:fill="auto"/>
            <w:vAlign w:val="center"/>
            <w:hideMark/>
          </w:tcPr>
          <w:p w14:paraId="6D13097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c>
          <w:tcPr>
            <w:tcW w:w="1236" w:type="dxa"/>
            <w:tcBorders>
              <w:top w:val="nil"/>
              <w:left w:val="nil"/>
              <w:bottom w:val="single" w:sz="4" w:space="0" w:color="auto"/>
              <w:right w:val="single" w:sz="4" w:space="0" w:color="auto"/>
            </w:tcBorders>
          </w:tcPr>
          <w:p w14:paraId="6E78E62C"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F23091E"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5AB7AEC" w14:textId="6E21835C"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96D8B0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345</w:t>
            </w:r>
          </w:p>
        </w:tc>
        <w:tc>
          <w:tcPr>
            <w:tcW w:w="4908" w:type="dxa"/>
            <w:tcBorders>
              <w:top w:val="nil"/>
              <w:left w:val="nil"/>
              <w:bottom w:val="single" w:sz="4" w:space="0" w:color="auto"/>
              <w:right w:val="single" w:sz="4" w:space="0" w:color="auto"/>
            </w:tcBorders>
            <w:shd w:val="clear" w:color="000000" w:fill="FFFFFF"/>
            <w:vAlign w:val="center"/>
            <w:hideMark/>
          </w:tcPr>
          <w:p w14:paraId="7A7B53EC"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FRALDA GERIÁTRICA TAM G (PCT C/8)</w:t>
            </w:r>
          </w:p>
        </w:tc>
        <w:tc>
          <w:tcPr>
            <w:tcW w:w="1274" w:type="dxa"/>
            <w:tcBorders>
              <w:top w:val="nil"/>
              <w:left w:val="nil"/>
              <w:bottom w:val="single" w:sz="4" w:space="0" w:color="auto"/>
              <w:right w:val="single" w:sz="4" w:space="0" w:color="auto"/>
            </w:tcBorders>
            <w:shd w:val="clear" w:color="000000" w:fill="FFFFFF"/>
            <w:vAlign w:val="center"/>
            <w:hideMark/>
          </w:tcPr>
          <w:p w14:paraId="684F708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PCT</w:t>
            </w:r>
          </w:p>
        </w:tc>
        <w:tc>
          <w:tcPr>
            <w:tcW w:w="1175" w:type="dxa"/>
            <w:tcBorders>
              <w:top w:val="nil"/>
              <w:left w:val="nil"/>
              <w:bottom w:val="single" w:sz="4" w:space="0" w:color="auto"/>
              <w:right w:val="single" w:sz="4" w:space="0" w:color="auto"/>
            </w:tcBorders>
            <w:shd w:val="clear" w:color="000000" w:fill="FFFFFF"/>
            <w:vAlign w:val="center"/>
            <w:hideMark/>
          </w:tcPr>
          <w:p w14:paraId="4A9DE01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w:t>
            </w:r>
          </w:p>
        </w:tc>
        <w:tc>
          <w:tcPr>
            <w:tcW w:w="1236" w:type="dxa"/>
            <w:tcBorders>
              <w:top w:val="nil"/>
              <w:left w:val="nil"/>
              <w:bottom w:val="single" w:sz="4" w:space="0" w:color="auto"/>
              <w:right w:val="single" w:sz="4" w:space="0" w:color="auto"/>
            </w:tcBorders>
            <w:shd w:val="clear" w:color="000000" w:fill="FFFFFF"/>
          </w:tcPr>
          <w:p w14:paraId="16B95ADC"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5FDF55E7"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4E92A2B" w14:textId="15EF70A9"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E97870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346</w:t>
            </w:r>
          </w:p>
        </w:tc>
        <w:tc>
          <w:tcPr>
            <w:tcW w:w="4908" w:type="dxa"/>
            <w:tcBorders>
              <w:top w:val="nil"/>
              <w:left w:val="nil"/>
              <w:bottom w:val="single" w:sz="4" w:space="0" w:color="auto"/>
              <w:right w:val="single" w:sz="4" w:space="0" w:color="auto"/>
            </w:tcBorders>
            <w:shd w:val="clear" w:color="000000" w:fill="FFFFFF"/>
            <w:vAlign w:val="center"/>
            <w:hideMark/>
          </w:tcPr>
          <w:p w14:paraId="5623E278"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FRALDA GERIÁTRICA TAM </w:t>
            </w:r>
            <w:proofErr w:type="spellStart"/>
            <w:r w:rsidRPr="007C6148">
              <w:rPr>
                <w:rFonts w:ascii="Arial" w:eastAsia="Times New Roman" w:hAnsi="Arial" w:cs="Arial"/>
                <w:color w:val="000000"/>
                <w:sz w:val="20"/>
                <w:szCs w:val="20"/>
              </w:rPr>
              <w:t>XG</w:t>
            </w:r>
            <w:proofErr w:type="spellEnd"/>
            <w:r w:rsidRPr="007C6148">
              <w:rPr>
                <w:rFonts w:ascii="Arial" w:eastAsia="Times New Roman" w:hAnsi="Arial" w:cs="Arial"/>
                <w:color w:val="000000"/>
                <w:sz w:val="20"/>
                <w:szCs w:val="20"/>
              </w:rPr>
              <w:t xml:space="preserve"> (PCT C/8)</w:t>
            </w:r>
          </w:p>
        </w:tc>
        <w:tc>
          <w:tcPr>
            <w:tcW w:w="1274" w:type="dxa"/>
            <w:tcBorders>
              <w:top w:val="nil"/>
              <w:left w:val="nil"/>
              <w:bottom w:val="single" w:sz="4" w:space="0" w:color="auto"/>
              <w:right w:val="single" w:sz="4" w:space="0" w:color="auto"/>
            </w:tcBorders>
            <w:shd w:val="clear" w:color="000000" w:fill="FFFFFF"/>
            <w:vAlign w:val="center"/>
            <w:hideMark/>
          </w:tcPr>
          <w:p w14:paraId="39B4080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PCT</w:t>
            </w:r>
          </w:p>
        </w:tc>
        <w:tc>
          <w:tcPr>
            <w:tcW w:w="1175" w:type="dxa"/>
            <w:tcBorders>
              <w:top w:val="nil"/>
              <w:left w:val="nil"/>
              <w:bottom w:val="single" w:sz="4" w:space="0" w:color="auto"/>
              <w:right w:val="single" w:sz="4" w:space="0" w:color="auto"/>
            </w:tcBorders>
            <w:shd w:val="clear" w:color="000000" w:fill="FFFFFF"/>
            <w:vAlign w:val="center"/>
            <w:hideMark/>
          </w:tcPr>
          <w:p w14:paraId="4AA41C9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w:t>
            </w:r>
          </w:p>
        </w:tc>
        <w:tc>
          <w:tcPr>
            <w:tcW w:w="1236" w:type="dxa"/>
            <w:tcBorders>
              <w:top w:val="nil"/>
              <w:left w:val="nil"/>
              <w:bottom w:val="single" w:sz="4" w:space="0" w:color="auto"/>
              <w:right w:val="single" w:sz="4" w:space="0" w:color="auto"/>
            </w:tcBorders>
            <w:shd w:val="clear" w:color="000000" w:fill="FFFFFF"/>
          </w:tcPr>
          <w:p w14:paraId="1DC1D2E5"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2FC46A51"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72BA14A" w14:textId="1D2F7813"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003634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347</w:t>
            </w:r>
          </w:p>
        </w:tc>
        <w:tc>
          <w:tcPr>
            <w:tcW w:w="4908" w:type="dxa"/>
            <w:tcBorders>
              <w:top w:val="nil"/>
              <w:left w:val="nil"/>
              <w:bottom w:val="single" w:sz="4" w:space="0" w:color="auto"/>
              <w:right w:val="single" w:sz="4" w:space="0" w:color="auto"/>
            </w:tcBorders>
            <w:shd w:val="clear" w:color="auto" w:fill="auto"/>
            <w:vAlign w:val="center"/>
            <w:hideMark/>
          </w:tcPr>
          <w:p w14:paraId="7C78C53D" w14:textId="77777777" w:rsidR="00210A71" w:rsidRDefault="000E578B" w:rsidP="00210A71">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GAZE ROLO TIPO QUEIJO </w:t>
            </w:r>
          </w:p>
          <w:p w14:paraId="2D04625A" w14:textId="52BECAD9" w:rsidR="000E578B" w:rsidRPr="007C6148" w:rsidRDefault="000E578B" w:rsidP="00210A71">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8 DOBRAS DE 9,1CM X 91M 11 FIOS, 100% ALGODÃO</w:t>
            </w:r>
          </w:p>
        </w:tc>
        <w:tc>
          <w:tcPr>
            <w:tcW w:w="1274" w:type="dxa"/>
            <w:tcBorders>
              <w:top w:val="nil"/>
              <w:left w:val="nil"/>
              <w:bottom w:val="single" w:sz="4" w:space="0" w:color="auto"/>
              <w:right w:val="single" w:sz="4" w:space="0" w:color="auto"/>
            </w:tcBorders>
            <w:shd w:val="clear" w:color="auto" w:fill="auto"/>
            <w:vAlign w:val="center"/>
            <w:hideMark/>
          </w:tcPr>
          <w:p w14:paraId="1C3DDC1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ROLO</w:t>
            </w:r>
          </w:p>
        </w:tc>
        <w:tc>
          <w:tcPr>
            <w:tcW w:w="1175" w:type="dxa"/>
            <w:tcBorders>
              <w:top w:val="nil"/>
              <w:left w:val="nil"/>
              <w:bottom w:val="single" w:sz="4" w:space="0" w:color="auto"/>
              <w:right w:val="single" w:sz="4" w:space="0" w:color="auto"/>
            </w:tcBorders>
            <w:shd w:val="clear" w:color="auto" w:fill="auto"/>
            <w:vAlign w:val="center"/>
            <w:hideMark/>
          </w:tcPr>
          <w:p w14:paraId="0C30CCC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120</w:t>
            </w:r>
          </w:p>
        </w:tc>
        <w:tc>
          <w:tcPr>
            <w:tcW w:w="1236" w:type="dxa"/>
            <w:tcBorders>
              <w:top w:val="nil"/>
              <w:left w:val="nil"/>
              <w:bottom w:val="single" w:sz="4" w:space="0" w:color="auto"/>
              <w:right w:val="single" w:sz="4" w:space="0" w:color="auto"/>
            </w:tcBorders>
          </w:tcPr>
          <w:p w14:paraId="411E31CA"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E68F7C3"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E949B6B" w14:textId="5BF5C476"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FD76EE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348</w:t>
            </w:r>
          </w:p>
        </w:tc>
        <w:tc>
          <w:tcPr>
            <w:tcW w:w="4908" w:type="dxa"/>
            <w:tcBorders>
              <w:top w:val="nil"/>
              <w:left w:val="nil"/>
              <w:bottom w:val="single" w:sz="4" w:space="0" w:color="auto"/>
              <w:right w:val="single" w:sz="4" w:space="0" w:color="auto"/>
            </w:tcBorders>
            <w:shd w:val="clear" w:color="auto" w:fill="auto"/>
            <w:vAlign w:val="center"/>
            <w:hideMark/>
          </w:tcPr>
          <w:p w14:paraId="36C721D0" w14:textId="77777777" w:rsidR="000E578B" w:rsidRPr="007C6148" w:rsidRDefault="000E578B" w:rsidP="00210A71">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GEL DE CONTATO P/ ULTRASSONOGRAFIA - GALÃO C/ 5 LITROS </w:t>
            </w:r>
          </w:p>
        </w:tc>
        <w:tc>
          <w:tcPr>
            <w:tcW w:w="1274" w:type="dxa"/>
            <w:tcBorders>
              <w:top w:val="nil"/>
              <w:left w:val="nil"/>
              <w:bottom w:val="single" w:sz="4" w:space="0" w:color="auto"/>
              <w:right w:val="single" w:sz="4" w:space="0" w:color="auto"/>
            </w:tcBorders>
            <w:shd w:val="clear" w:color="auto" w:fill="auto"/>
            <w:vAlign w:val="center"/>
            <w:hideMark/>
          </w:tcPr>
          <w:p w14:paraId="1068E688"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360AB3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w:t>
            </w:r>
          </w:p>
        </w:tc>
        <w:tc>
          <w:tcPr>
            <w:tcW w:w="1236" w:type="dxa"/>
            <w:tcBorders>
              <w:top w:val="nil"/>
              <w:left w:val="nil"/>
              <w:bottom w:val="single" w:sz="4" w:space="0" w:color="auto"/>
              <w:right w:val="single" w:sz="4" w:space="0" w:color="auto"/>
            </w:tcBorders>
          </w:tcPr>
          <w:p w14:paraId="7E7ECDC9"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1A99FF0"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A03E176" w14:textId="4369A735"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61B342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349</w:t>
            </w:r>
          </w:p>
        </w:tc>
        <w:tc>
          <w:tcPr>
            <w:tcW w:w="4908" w:type="dxa"/>
            <w:tcBorders>
              <w:top w:val="nil"/>
              <w:left w:val="nil"/>
              <w:bottom w:val="single" w:sz="4" w:space="0" w:color="auto"/>
              <w:right w:val="single" w:sz="4" w:space="0" w:color="auto"/>
            </w:tcBorders>
            <w:shd w:val="clear" w:color="auto" w:fill="auto"/>
            <w:vAlign w:val="center"/>
            <w:hideMark/>
          </w:tcPr>
          <w:p w14:paraId="33C2DABF" w14:textId="77777777" w:rsidR="00210A71" w:rsidRDefault="000E578B" w:rsidP="00210A71">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GLICERINA </w:t>
            </w:r>
            <w:proofErr w:type="spellStart"/>
            <w:r w:rsidRPr="007C6148">
              <w:rPr>
                <w:rFonts w:ascii="Arial" w:eastAsia="Times New Roman" w:hAnsi="Arial" w:cs="Arial"/>
                <w:color w:val="000000"/>
                <w:sz w:val="20"/>
                <w:szCs w:val="20"/>
              </w:rPr>
              <w:t>P.A</w:t>
            </w:r>
            <w:proofErr w:type="spellEnd"/>
            <w:r w:rsidRPr="007C6148">
              <w:rPr>
                <w:rFonts w:ascii="Arial" w:eastAsia="Times New Roman" w:hAnsi="Arial" w:cs="Arial"/>
                <w:color w:val="000000"/>
                <w:sz w:val="20"/>
                <w:szCs w:val="20"/>
              </w:rPr>
              <w:t xml:space="preserve"> ACS - 01 LITRO               </w:t>
            </w:r>
          </w:p>
          <w:p w14:paraId="4CADC085" w14:textId="71E9DCA7" w:rsidR="000E578B" w:rsidRPr="007C6148" w:rsidRDefault="000E578B" w:rsidP="00210A71">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utilizada como solvente, agente umectante, emoliente, edulcorante, para área de cosmética, alimentícia, têxtil e industrial.</w:t>
            </w:r>
          </w:p>
        </w:tc>
        <w:tc>
          <w:tcPr>
            <w:tcW w:w="1274" w:type="dxa"/>
            <w:tcBorders>
              <w:top w:val="nil"/>
              <w:left w:val="nil"/>
              <w:bottom w:val="single" w:sz="4" w:space="0" w:color="auto"/>
              <w:right w:val="single" w:sz="4" w:space="0" w:color="auto"/>
            </w:tcBorders>
            <w:shd w:val="clear" w:color="auto" w:fill="auto"/>
            <w:vAlign w:val="center"/>
            <w:hideMark/>
          </w:tcPr>
          <w:p w14:paraId="40BF992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vAlign w:val="center"/>
            <w:hideMark/>
          </w:tcPr>
          <w:p w14:paraId="1163BAD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w:t>
            </w:r>
          </w:p>
        </w:tc>
        <w:tc>
          <w:tcPr>
            <w:tcW w:w="1236" w:type="dxa"/>
            <w:tcBorders>
              <w:top w:val="nil"/>
              <w:left w:val="nil"/>
              <w:bottom w:val="single" w:sz="4" w:space="0" w:color="auto"/>
              <w:right w:val="single" w:sz="4" w:space="0" w:color="auto"/>
            </w:tcBorders>
          </w:tcPr>
          <w:p w14:paraId="4740811B"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0A5D562"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F91063B" w14:textId="44F7CBA5"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1ED426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350</w:t>
            </w:r>
          </w:p>
        </w:tc>
        <w:tc>
          <w:tcPr>
            <w:tcW w:w="4908" w:type="dxa"/>
            <w:tcBorders>
              <w:top w:val="nil"/>
              <w:left w:val="nil"/>
              <w:bottom w:val="single" w:sz="4" w:space="0" w:color="auto"/>
              <w:right w:val="single" w:sz="4" w:space="0" w:color="auto"/>
            </w:tcBorders>
            <w:shd w:val="clear" w:color="auto" w:fill="auto"/>
            <w:vAlign w:val="center"/>
            <w:hideMark/>
          </w:tcPr>
          <w:p w14:paraId="4619881E" w14:textId="77777777" w:rsidR="000E578B" w:rsidRPr="007C6148" w:rsidRDefault="000E578B" w:rsidP="00210A71">
            <w:pPr>
              <w:jc w:val="both"/>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GLICOSIMETRO</w:t>
            </w:r>
            <w:proofErr w:type="spellEnd"/>
            <w:r w:rsidRPr="007C6148">
              <w:rPr>
                <w:rFonts w:ascii="Arial" w:eastAsia="Times New Roman" w:hAnsi="Arial" w:cs="Arial"/>
                <w:color w:val="000000"/>
                <w:sz w:val="20"/>
                <w:szCs w:val="20"/>
              </w:rPr>
              <w:t xml:space="preserve"> – APARELHO DE MEDIR GLICEMIA - compatível com tiras </w:t>
            </w:r>
            <w:proofErr w:type="spellStart"/>
            <w:r w:rsidRPr="007C6148">
              <w:rPr>
                <w:rFonts w:ascii="Arial" w:eastAsia="Times New Roman" w:hAnsi="Arial" w:cs="Arial"/>
                <w:color w:val="000000"/>
                <w:sz w:val="20"/>
                <w:szCs w:val="20"/>
              </w:rPr>
              <w:t>On</w:t>
            </w:r>
            <w:proofErr w:type="spellEnd"/>
            <w:r w:rsidRPr="007C6148">
              <w:rPr>
                <w:rFonts w:ascii="Arial" w:eastAsia="Times New Roman" w:hAnsi="Arial" w:cs="Arial"/>
                <w:color w:val="000000"/>
                <w:sz w:val="20"/>
                <w:szCs w:val="20"/>
              </w:rPr>
              <w:t xml:space="preserve"> </w:t>
            </w:r>
            <w:proofErr w:type="spellStart"/>
            <w:r w:rsidRPr="007C6148">
              <w:rPr>
                <w:rFonts w:ascii="Arial" w:eastAsia="Times New Roman" w:hAnsi="Arial" w:cs="Arial"/>
                <w:color w:val="000000"/>
                <w:sz w:val="20"/>
                <w:szCs w:val="20"/>
              </w:rPr>
              <w:t>Call</w:t>
            </w:r>
            <w:proofErr w:type="spellEnd"/>
            <w:r w:rsidRPr="007C6148">
              <w:rPr>
                <w:rFonts w:ascii="Arial" w:eastAsia="Times New Roman" w:hAnsi="Arial" w:cs="Arial"/>
                <w:color w:val="000000"/>
                <w:sz w:val="20"/>
                <w:szCs w:val="20"/>
              </w:rPr>
              <w:t xml:space="preserve"> Plus</w:t>
            </w:r>
          </w:p>
        </w:tc>
        <w:tc>
          <w:tcPr>
            <w:tcW w:w="1274" w:type="dxa"/>
            <w:tcBorders>
              <w:top w:val="nil"/>
              <w:left w:val="nil"/>
              <w:bottom w:val="single" w:sz="4" w:space="0" w:color="auto"/>
              <w:right w:val="single" w:sz="4" w:space="0" w:color="auto"/>
            </w:tcBorders>
            <w:shd w:val="clear" w:color="auto" w:fill="auto"/>
            <w:vAlign w:val="center"/>
            <w:hideMark/>
          </w:tcPr>
          <w:p w14:paraId="5C87B5CC"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D56373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c>
          <w:tcPr>
            <w:tcW w:w="1236" w:type="dxa"/>
            <w:tcBorders>
              <w:top w:val="nil"/>
              <w:left w:val="nil"/>
              <w:bottom w:val="single" w:sz="4" w:space="0" w:color="auto"/>
              <w:right w:val="single" w:sz="4" w:space="0" w:color="auto"/>
            </w:tcBorders>
          </w:tcPr>
          <w:p w14:paraId="714C57DF"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8D40B89"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A1CB137" w14:textId="19CB549F"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9A8E9B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351</w:t>
            </w:r>
          </w:p>
        </w:tc>
        <w:tc>
          <w:tcPr>
            <w:tcW w:w="4908" w:type="dxa"/>
            <w:tcBorders>
              <w:top w:val="nil"/>
              <w:left w:val="nil"/>
              <w:bottom w:val="single" w:sz="4" w:space="0" w:color="auto"/>
              <w:right w:val="single" w:sz="4" w:space="0" w:color="auto"/>
            </w:tcBorders>
            <w:shd w:val="clear" w:color="auto" w:fill="auto"/>
            <w:vAlign w:val="center"/>
            <w:hideMark/>
          </w:tcPr>
          <w:p w14:paraId="3019E020" w14:textId="77777777" w:rsidR="000E578B" w:rsidRPr="007C6148" w:rsidRDefault="000E578B" w:rsidP="000E578B">
            <w:pPr>
              <w:rPr>
                <w:rFonts w:ascii="Arial" w:eastAsia="Times New Roman" w:hAnsi="Arial" w:cs="Arial"/>
                <w:sz w:val="20"/>
                <w:szCs w:val="20"/>
              </w:rPr>
            </w:pPr>
            <w:r w:rsidRPr="007C6148">
              <w:rPr>
                <w:rFonts w:ascii="Arial" w:eastAsia="Times New Roman" w:hAnsi="Arial" w:cs="Arial"/>
                <w:sz w:val="20"/>
                <w:szCs w:val="20"/>
              </w:rPr>
              <w:t>IMOBILIZADOR DE CABEÇA - ADULTO                                                        Informações Adicionais:</w:t>
            </w:r>
            <w:r w:rsidRPr="007C6148">
              <w:rPr>
                <w:rFonts w:ascii="Arial" w:eastAsia="Times New Roman" w:hAnsi="Arial" w:cs="Arial"/>
                <w:sz w:val="20"/>
                <w:szCs w:val="20"/>
              </w:rPr>
              <w:br/>
              <w:t xml:space="preserve">- Produzido em </w:t>
            </w:r>
            <w:proofErr w:type="spellStart"/>
            <w:r w:rsidRPr="007C6148">
              <w:rPr>
                <w:rFonts w:ascii="Arial" w:eastAsia="Times New Roman" w:hAnsi="Arial" w:cs="Arial"/>
                <w:sz w:val="20"/>
                <w:szCs w:val="20"/>
              </w:rPr>
              <w:t>ABS</w:t>
            </w:r>
            <w:proofErr w:type="spellEnd"/>
            <w:r w:rsidRPr="007C6148">
              <w:rPr>
                <w:rFonts w:ascii="Arial" w:eastAsia="Times New Roman" w:hAnsi="Arial" w:cs="Arial"/>
                <w:sz w:val="20"/>
                <w:szCs w:val="20"/>
              </w:rPr>
              <w:br/>
              <w:t>- Preso com Velcro ao tecido</w:t>
            </w:r>
            <w:r w:rsidRPr="007C6148">
              <w:rPr>
                <w:rFonts w:ascii="Arial" w:eastAsia="Times New Roman" w:hAnsi="Arial" w:cs="Arial"/>
                <w:sz w:val="20"/>
                <w:szCs w:val="20"/>
              </w:rPr>
              <w:br/>
              <w:t>- Possui dois cintos de imobilização</w:t>
            </w:r>
            <w:r w:rsidRPr="007C6148">
              <w:rPr>
                <w:rFonts w:ascii="Arial" w:eastAsia="Times New Roman" w:hAnsi="Arial" w:cs="Arial"/>
                <w:sz w:val="20"/>
                <w:szCs w:val="20"/>
              </w:rPr>
              <w:br/>
              <w:t>- Possui orifício auricular de 80 mm</w:t>
            </w:r>
            <w:r w:rsidRPr="007C6148">
              <w:rPr>
                <w:rFonts w:ascii="Arial" w:eastAsia="Times New Roman" w:hAnsi="Arial" w:cs="Arial"/>
                <w:sz w:val="20"/>
                <w:szCs w:val="20"/>
              </w:rPr>
              <w:br/>
              <w:t>- Feito em material de espuma vinil emborrachada</w:t>
            </w:r>
            <w:r w:rsidRPr="007C6148">
              <w:rPr>
                <w:rFonts w:ascii="Arial" w:eastAsia="Times New Roman" w:hAnsi="Arial" w:cs="Arial"/>
                <w:sz w:val="20"/>
                <w:szCs w:val="20"/>
              </w:rPr>
              <w:br/>
            </w:r>
            <w:r w:rsidRPr="007C6148">
              <w:rPr>
                <w:rFonts w:ascii="Arial" w:eastAsia="Times New Roman" w:hAnsi="Arial" w:cs="Arial"/>
                <w:sz w:val="20"/>
                <w:szCs w:val="20"/>
              </w:rPr>
              <w:br/>
              <w:t>Informações Técnicas:</w:t>
            </w:r>
            <w:r w:rsidRPr="007C6148">
              <w:rPr>
                <w:rFonts w:ascii="Arial" w:eastAsia="Times New Roman" w:hAnsi="Arial" w:cs="Arial"/>
                <w:sz w:val="20"/>
                <w:szCs w:val="20"/>
              </w:rPr>
              <w:br/>
              <w:t>- Impermeável</w:t>
            </w:r>
            <w:r w:rsidRPr="007C6148">
              <w:rPr>
                <w:rFonts w:ascii="Arial" w:eastAsia="Times New Roman" w:hAnsi="Arial" w:cs="Arial"/>
                <w:sz w:val="20"/>
                <w:szCs w:val="20"/>
              </w:rPr>
              <w:br/>
              <w:t>- Lavável</w:t>
            </w:r>
            <w:r w:rsidRPr="007C6148">
              <w:rPr>
                <w:rFonts w:ascii="Arial" w:eastAsia="Times New Roman" w:hAnsi="Arial" w:cs="Arial"/>
                <w:sz w:val="20"/>
                <w:szCs w:val="20"/>
              </w:rPr>
              <w:br/>
              <w:t>- Base fixada na prancha 40 x 26 cm</w:t>
            </w:r>
            <w:r w:rsidRPr="007C6148">
              <w:rPr>
                <w:rFonts w:ascii="Arial" w:eastAsia="Times New Roman" w:hAnsi="Arial" w:cs="Arial"/>
                <w:sz w:val="20"/>
                <w:szCs w:val="20"/>
              </w:rPr>
              <w:br/>
              <w:t>- Laterais fixadas na base 23,5 x 14 x 6 cm</w:t>
            </w:r>
            <w:r w:rsidRPr="007C6148">
              <w:rPr>
                <w:rFonts w:ascii="Arial" w:eastAsia="Times New Roman" w:hAnsi="Arial" w:cs="Arial"/>
                <w:sz w:val="20"/>
                <w:szCs w:val="20"/>
              </w:rPr>
              <w:br/>
              <w:t>- Orifício auricular para verificação de sangramento de 80 mm.</w:t>
            </w:r>
          </w:p>
        </w:tc>
        <w:tc>
          <w:tcPr>
            <w:tcW w:w="1274" w:type="dxa"/>
            <w:tcBorders>
              <w:top w:val="nil"/>
              <w:left w:val="nil"/>
              <w:bottom w:val="single" w:sz="4" w:space="0" w:color="auto"/>
              <w:right w:val="single" w:sz="4" w:space="0" w:color="auto"/>
            </w:tcBorders>
            <w:shd w:val="clear" w:color="000000" w:fill="FFFFFF"/>
            <w:noWrap/>
            <w:vAlign w:val="center"/>
            <w:hideMark/>
          </w:tcPr>
          <w:p w14:paraId="6BB807A2"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0E09D42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c>
          <w:tcPr>
            <w:tcW w:w="1236" w:type="dxa"/>
            <w:tcBorders>
              <w:top w:val="nil"/>
              <w:left w:val="nil"/>
              <w:bottom w:val="single" w:sz="4" w:space="0" w:color="auto"/>
              <w:right w:val="single" w:sz="4" w:space="0" w:color="auto"/>
            </w:tcBorders>
            <w:shd w:val="clear" w:color="000000" w:fill="FFFFFF"/>
          </w:tcPr>
          <w:p w14:paraId="287A270A"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713864D9"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D6532D9" w14:textId="1B81DE35"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9C744A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352</w:t>
            </w:r>
          </w:p>
        </w:tc>
        <w:tc>
          <w:tcPr>
            <w:tcW w:w="4908" w:type="dxa"/>
            <w:tcBorders>
              <w:top w:val="nil"/>
              <w:left w:val="nil"/>
              <w:bottom w:val="single" w:sz="4" w:space="0" w:color="auto"/>
              <w:right w:val="single" w:sz="4" w:space="0" w:color="auto"/>
            </w:tcBorders>
            <w:shd w:val="clear" w:color="auto" w:fill="auto"/>
            <w:vAlign w:val="center"/>
            <w:hideMark/>
          </w:tcPr>
          <w:p w14:paraId="79F97E82" w14:textId="77777777" w:rsidR="0048073D" w:rsidRDefault="000E578B" w:rsidP="0048073D">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INDICADOR QUÍMICO, CLASSE II </w:t>
            </w:r>
          </w:p>
          <w:p w14:paraId="5CA27571" w14:textId="63F99C99" w:rsidR="000E578B" w:rsidRPr="007C6148" w:rsidRDefault="000E578B" w:rsidP="0048073D">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TESTE </w:t>
            </w:r>
            <w:proofErr w:type="spellStart"/>
            <w:r w:rsidRPr="007C6148">
              <w:rPr>
                <w:rFonts w:ascii="Arial" w:eastAsia="Times New Roman" w:hAnsi="Arial" w:cs="Arial"/>
                <w:color w:val="000000"/>
                <w:sz w:val="20"/>
                <w:szCs w:val="20"/>
              </w:rPr>
              <w:t>BBOWIE</w:t>
            </w:r>
            <w:proofErr w:type="spellEnd"/>
            <w:r w:rsidRPr="007C6148">
              <w:rPr>
                <w:rFonts w:ascii="Arial" w:eastAsia="Times New Roman" w:hAnsi="Arial" w:cs="Arial"/>
                <w:color w:val="000000"/>
                <w:sz w:val="20"/>
                <w:szCs w:val="20"/>
              </w:rPr>
              <w:t xml:space="preserve"> &amp; DICK. PACOTE PROJETADOS PARA TESTAR A EFICIÊNCIA DO SISTEMA DE VÁCUO NAS AUTOCLAVES DE </w:t>
            </w:r>
            <w:proofErr w:type="spellStart"/>
            <w:r w:rsidRPr="007C6148">
              <w:rPr>
                <w:rFonts w:ascii="Arial" w:eastAsia="Times New Roman" w:hAnsi="Arial" w:cs="Arial"/>
                <w:color w:val="000000"/>
                <w:sz w:val="20"/>
                <w:szCs w:val="20"/>
              </w:rPr>
              <w:t>PRÉ-VACUO</w:t>
            </w:r>
            <w:proofErr w:type="spellEnd"/>
            <w:r w:rsidRPr="007C6148">
              <w:rPr>
                <w:rFonts w:ascii="Arial" w:eastAsia="Times New Roman" w:hAnsi="Arial" w:cs="Arial"/>
                <w:color w:val="000000"/>
                <w:sz w:val="20"/>
                <w:szCs w:val="20"/>
              </w:rPr>
              <w:t xml:space="preserve">. DEVE POSSIBILITAR O DIAGNÓSTICO DE FALHAS DE PENETRAÇÃO INADEQUADA DO VÁCUO, VERIFICAÇÃO DA PRESENÇA DE BOLHAS DE AR E GASES NÃO CONDENSÁVEIS EM AUTOCLAVE DE VAPOR SATURADO SOBRE PRESSÃO, QUE DIFICULTAM A PENETRAÇÃO DE VAPOR NAS CAIXAS E EMBALAGENS QUANDO SUBMETIDAS AO PROCESSO DE ESTERILIZAÇÃO. CONSTITUÍDO EM UMA FOLHA SENSOR IMPRESSA COM TINTA SENSÍVEL A ESTERILIZAÇÃO VAPOR SOB PRESSÃO QUE EXPOSTA A TEMPERATURA DE 132 A 134ºC POR </w:t>
            </w:r>
            <w:r w:rsidRPr="007C6148">
              <w:rPr>
                <w:rFonts w:ascii="Arial" w:eastAsia="Times New Roman" w:hAnsi="Arial" w:cs="Arial"/>
                <w:color w:val="000000"/>
                <w:sz w:val="20"/>
                <w:szCs w:val="20"/>
              </w:rPr>
              <w:lastRenderedPageBreak/>
              <w:t xml:space="preserve">3,5 A 4MIN OU A 121ºC POR 15 MIN OU DE ACORDO COM A FABRICAÇÃO DEVERA MUDAR UNIFORMEMENTE DE COR APÓS A EXPOSIÇÃO DO VAPOR SATURADO. PACOTE FECHADO COM ROTULO INDICADOR QUE INDICA A EXPOSIÇÃO AO VAPOR ATRAVÉS DO INDICADOR QUÍMICO DE EXPOSIÇÃO. NA FOLHA DEVE CONTER LOCAL PARA INDICAÇÃO DA DATA, NÚMERO DO ESTERILIZADOR, NOME DO OPERADOR E SEGUIR PADRÃO NORMA ISO 11140/-52007 E OU PADRÃO EUROPEU BS7720 </w:t>
            </w:r>
          </w:p>
        </w:tc>
        <w:tc>
          <w:tcPr>
            <w:tcW w:w="1274" w:type="dxa"/>
            <w:tcBorders>
              <w:top w:val="nil"/>
              <w:left w:val="nil"/>
              <w:bottom w:val="single" w:sz="4" w:space="0" w:color="auto"/>
              <w:right w:val="single" w:sz="4" w:space="0" w:color="auto"/>
            </w:tcBorders>
            <w:shd w:val="clear" w:color="auto" w:fill="auto"/>
            <w:vAlign w:val="center"/>
            <w:hideMark/>
          </w:tcPr>
          <w:p w14:paraId="5F804CA9"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lastRenderedPageBreak/>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809DCB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c>
          <w:tcPr>
            <w:tcW w:w="1236" w:type="dxa"/>
            <w:tcBorders>
              <w:top w:val="nil"/>
              <w:left w:val="nil"/>
              <w:bottom w:val="single" w:sz="4" w:space="0" w:color="auto"/>
              <w:right w:val="single" w:sz="4" w:space="0" w:color="auto"/>
            </w:tcBorders>
          </w:tcPr>
          <w:p w14:paraId="60365704"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FB52466"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5879744" w14:textId="03421EC5"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E5C648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353</w:t>
            </w:r>
          </w:p>
        </w:tc>
        <w:tc>
          <w:tcPr>
            <w:tcW w:w="4908" w:type="dxa"/>
            <w:tcBorders>
              <w:top w:val="nil"/>
              <w:left w:val="nil"/>
              <w:bottom w:val="single" w:sz="4" w:space="0" w:color="auto"/>
              <w:right w:val="single" w:sz="4" w:space="0" w:color="auto"/>
            </w:tcBorders>
            <w:shd w:val="clear" w:color="auto" w:fill="auto"/>
            <w:vAlign w:val="center"/>
            <w:hideMark/>
          </w:tcPr>
          <w:p w14:paraId="398A7E7E" w14:textId="2CCA1E1B" w:rsidR="000E578B" w:rsidRPr="007C6148" w:rsidRDefault="000E578B" w:rsidP="007A7CFD">
            <w:pPr>
              <w:jc w:val="both"/>
              <w:rPr>
                <w:rFonts w:ascii="Arial" w:eastAsia="Times New Roman" w:hAnsi="Arial" w:cs="Arial"/>
                <w:sz w:val="20"/>
                <w:szCs w:val="20"/>
              </w:rPr>
            </w:pPr>
            <w:proofErr w:type="spellStart"/>
            <w:r w:rsidRPr="007C6148">
              <w:rPr>
                <w:rFonts w:ascii="Arial" w:eastAsia="Times New Roman" w:hAnsi="Arial" w:cs="Arial"/>
                <w:sz w:val="20"/>
                <w:szCs w:val="20"/>
              </w:rPr>
              <w:t>JELCO</w:t>
            </w:r>
            <w:proofErr w:type="spellEnd"/>
            <w:r w:rsidRPr="007C6148">
              <w:rPr>
                <w:rFonts w:ascii="Arial" w:eastAsia="Times New Roman" w:hAnsi="Arial" w:cs="Arial"/>
                <w:sz w:val="20"/>
                <w:szCs w:val="20"/>
              </w:rPr>
              <w:t xml:space="preserve"> CATETER N</w:t>
            </w:r>
            <w:r>
              <w:rPr>
                <w:rFonts w:ascii="Arial" w:eastAsia="Times New Roman" w:hAnsi="Arial" w:cs="Arial"/>
                <w:sz w:val="20"/>
                <w:szCs w:val="20"/>
              </w:rPr>
              <w:t>º</w:t>
            </w:r>
            <w:r w:rsidRPr="007C6148">
              <w:rPr>
                <w:rFonts w:ascii="Arial" w:eastAsia="Times New Roman" w:hAnsi="Arial" w:cs="Arial"/>
                <w:sz w:val="20"/>
                <w:szCs w:val="20"/>
              </w:rPr>
              <w:t xml:space="preserve"> 14 </w:t>
            </w:r>
            <w:r>
              <w:rPr>
                <w:rFonts w:ascii="Arial" w:eastAsia="Times New Roman" w:hAnsi="Arial" w:cs="Arial"/>
                <w:sz w:val="20"/>
                <w:szCs w:val="20"/>
              </w:rPr>
              <w:t xml:space="preserve">- </w:t>
            </w:r>
            <w:r w:rsidRPr="007C6148">
              <w:rPr>
                <w:rFonts w:ascii="Arial" w:eastAsia="Times New Roman" w:hAnsi="Arial" w:cs="Arial"/>
                <w:sz w:val="20"/>
                <w:szCs w:val="20"/>
              </w:rPr>
              <w:t xml:space="preserve">CATETER ENDOVENOSO                                                                     RADIOPACO, </w:t>
            </w:r>
            <w:proofErr w:type="spellStart"/>
            <w:r w:rsidRPr="007C6148">
              <w:rPr>
                <w:rFonts w:ascii="Arial" w:eastAsia="Times New Roman" w:hAnsi="Arial" w:cs="Arial"/>
                <w:sz w:val="20"/>
                <w:szCs w:val="20"/>
              </w:rPr>
              <w:t>APIROGÊNICO</w:t>
            </w:r>
            <w:proofErr w:type="spellEnd"/>
            <w:r w:rsidRPr="007C6148">
              <w:rPr>
                <w:rFonts w:ascii="Arial" w:eastAsia="Times New Roman" w:hAnsi="Arial" w:cs="Arial"/>
                <w:sz w:val="20"/>
                <w:szCs w:val="20"/>
              </w:rPr>
              <w:t>, ESTÉRIL, DESCARTÁVEL, FLEXÍVEL, PARA ACESSO VENOSO. EMBALAGEM INDIVIDUAL, EM BLISTER RÍGIDO E PAPEL GRAU CIRÚRGICO E FILME TERMOPLÁSTICO, ABERTURA EM PÉTALA. NA EMBALAGEM DEVERA ESTAR IMPRESSO DADOS DE IDENTIFICAÇÃO, PROCEDÊNCIA, DATA DE FABRICAÇÃO, TIPO DE ESTERILIZAÇÃO, PRAZO DE VALIDADE E REGISTRO NO MINISTÉRIO DA SAÚDE.</w:t>
            </w:r>
          </w:p>
        </w:tc>
        <w:tc>
          <w:tcPr>
            <w:tcW w:w="1274" w:type="dxa"/>
            <w:tcBorders>
              <w:top w:val="nil"/>
              <w:left w:val="nil"/>
              <w:bottom w:val="single" w:sz="4" w:space="0" w:color="auto"/>
              <w:right w:val="single" w:sz="4" w:space="0" w:color="auto"/>
            </w:tcBorders>
            <w:shd w:val="clear" w:color="000000" w:fill="FFFFFF"/>
            <w:noWrap/>
            <w:vAlign w:val="center"/>
            <w:hideMark/>
          </w:tcPr>
          <w:p w14:paraId="112378A0"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18D7453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shd w:val="clear" w:color="000000" w:fill="FFFFFF"/>
          </w:tcPr>
          <w:p w14:paraId="1AA32A82"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00A286E3"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B003382" w14:textId="761D6BC8"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DC2D35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354</w:t>
            </w:r>
          </w:p>
        </w:tc>
        <w:tc>
          <w:tcPr>
            <w:tcW w:w="4908" w:type="dxa"/>
            <w:tcBorders>
              <w:top w:val="nil"/>
              <w:left w:val="nil"/>
              <w:bottom w:val="single" w:sz="4" w:space="0" w:color="auto"/>
              <w:right w:val="single" w:sz="4" w:space="0" w:color="auto"/>
            </w:tcBorders>
            <w:shd w:val="clear" w:color="auto" w:fill="auto"/>
            <w:vAlign w:val="center"/>
            <w:hideMark/>
          </w:tcPr>
          <w:p w14:paraId="06325699" w14:textId="77777777" w:rsidR="000E578B" w:rsidRPr="007C6148" w:rsidRDefault="000E578B" w:rsidP="007A7CFD">
            <w:pPr>
              <w:jc w:val="both"/>
              <w:rPr>
                <w:rFonts w:ascii="Arial" w:eastAsia="Times New Roman" w:hAnsi="Arial" w:cs="Arial"/>
                <w:sz w:val="20"/>
                <w:szCs w:val="20"/>
              </w:rPr>
            </w:pPr>
            <w:proofErr w:type="spellStart"/>
            <w:r w:rsidRPr="007C6148">
              <w:rPr>
                <w:rFonts w:ascii="Arial" w:eastAsia="Times New Roman" w:hAnsi="Arial" w:cs="Arial"/>
                <w:sz w:val="20"/>
                <w:szCs w:val="20"/>
              </w:rPr>
              <w:t>JELCO</w:t>
            </w:r>
            <w:proofErr w:type="spellEnd"/>
            <w:r w:rsidRPr="007C6148">
              <w:rPr>
                <w:rFonts w:ascii="Arial" w:eastAsia="Times New Roman" w:hAnsi="Arial" w:cs="Arial"/>
                <w:sz w:val="20"/>
                <w:szCs w:val="20"/>
              </w:rPr>
              <w:t xml:space="preserve"> CATETER Nº 16 - CATETER ENDOVENOSO                         RADIOPACO, </w:t>
            </w:r>
            <w:proofErr w:type="spellStart"/>
            <w:r w:rsidRPr="007C6148">
              <w:rPr>
                <w:rFonts w:ascii="Arial" w:eastAsia="Times New Roman" w:hAnsi="Arial" w:cs="Arial"/>
                <w:sz w:val="20"/>
                <w:szCs w:val="20"/>
              </w:rPr>
              <w:t>APIROGÊNICO</w:t>
            </w:r>
            <w:proofErr w:type="spellEnd"/>
            <w:r w:rsidRPr="007C6148">
              <w:rPr>
                <w:rFonts w:ascii="Arial" w:eastAsia="Times New Roman" w:hAnsi="Arial" w:cs="Arial"/>
                <w:sz w:val="20"/>
                <w:szCs w:val="20"/>
              </w:rPr>
              <w:t>, ESTÉRIL, DESCARTÁVEL, FLEXÍVEL, PARA ACESSO VENOSO. EMBALAGEM INDIVIDUAL, EM BLISTER RÍGIDO E PAPEL GRAU CIRÚRGICO E FILME TERMOPLÁSTICO, ABERTURA EM PÉTALA. NA EMBALAGEM DEVERA ESTAR IMPRESSO DADOS DE IDENTIFICAÇÃO, PROCEDÊNCIA, DATA DE FABRICAÇÃO, TIPO DE ESTERILIZAÇÃO, PRAZO DE VALIDADE E REGISTRO NO MINISTÉRIO DA SAÚDE.</w:t>
            </w:r>
          </w:p>
        </w:tc>
        <w:tc>
          <w:tcPr>
            <w:tcW w:w="1274" w:type="dxa"/>
            <w:tcBorders>
              <w:top w:val="nil"/>
              <w:left w:val="nil"/>
              <w:bottom w:val="single" w:sz="4" w:space="0" w:color="auto"/>
              <w:right w:val="single" w:sz="4" w:space="0" w:color="auto"/>
            </w:tcBorders>
            <w:shd w:val="clear" w:color="000000" w:fill="FFFFFF"/>
            <w:noWrap/>
            <w:vAlign w:val="center"/>
            <w:hideMark/>
          </w:tcPr>
          <w:p w14:paraId="5430E294"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72712E0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shd w:val="clear" w:color="000000" w:fill="FFFFFF"/>
          </w:tcPr>
          <w:p w14:paraId="61BCD622"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246FD31C"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0752A3A" w14:textId="71029D34"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1C5086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355</w:t>
            </w:r>
          </w:p>
        </w:tc>
        <w:tc>
          <w:tcPr>
            <w:tcW w:w="4908" w:type="dxa"/>
            <w:tcBorders>
              <w:top w:val="nil"/>
              <w:left w:val="nil"/>
              <w:bottom w:val="single" w:sz="4" w:space="0" w:color="auto"/>
              <w:right w:val="single" w:sz="4" w:space="0" w:color="auto"/>
            </w:tcBorders>
            <w:shd w:val="clear" w:color="auto" w:fill="auto"/>
            <w:vAlign w:val="center"/>
            <w:hideMark/>
          </w:tcPr>
          <w:p w14:paraId="0EE0FD5D" w14:textId="77777777" w:rsidR="000E578B" w:rsidRPr="007C6148" w:rsidRDefault="000E578B" w:rsidP="007A7CFD">
            <w:pPr>
              <w:jc w:val="both"/>
              <w:rPr>
                <w:rFonts w:ascii="Arial" w:eastAsia="Times New Roman" w:hAnsi="Arial" w:cs="Arial"/>
                <w:sz w:val="20"/>
                <w:szCs w:val="20"/>
              </w:rPr>
            </w:pPr>
            <w:proofErr w:type="spellStart"/>
            <w:r w:rsidRPr="007C6148">
              <w:rPr>
                <w:rFonts w:ascii="Arial" w:eastAsia="Times New Roman" w:hAnsi="Arial" w:cs="Arial"/>
                <w:sz w:val="20"/>
                <w:szCs w:val="20"/>
              </w:rPr>
              <w:t>JELCO</w:t>
            </w:r>
            <w:proofErr w:type="spellEnd"/>
            <w:r w:rsidRPr="007C6148">
              <w:rPr>
                <w:rFonts w:ascii="Arial" w:eastAsia="Times New Roman" w:hAnsi="Arial" w:cs="Arial"/>
                <w:sz w:val="20"/>
                <w:szCs w:val="20"/>
              </w:rPr>
              <w:t xml:space="preserve"> CATETER Nº 18 - CATETER ENDOVENOSO                                   RADIOPACO, </w:t>
            </w:r>
            <w:proofErr w:type="spellStart"/>
            <w:r w:rsidRPr="007C6148">
              <w:rPr>
                <w:rFonts w:ascii="Arial" w:eastAsia="Times New Roman" w:hAnsi="Arial" w:cs="Arial"/>
                <w:sz w:val="20"/>
                <w:szCs w:val="20"/>
              </w:rPr>
              <w:t>APIROGÊNICO</w:t>
            </w:r>
            <w:proofErr w:type="spellEnd"/>
            <w:r w:rsidRPr="007C6148">
              <w:rPr>
                <w:rFonts w:ascii="Arial" w:eastAsia="Times New Roman" w:hAnsi="Arial" w:cs="Arial"/>
                <w:sz w:val="20"/>
                <w:szCs w:val="20"/>
              </w:rPr>
              <w:t>, ESTÉRIL, DESCARTÁVEL, FLEXÍVEL, PARA ACESSO VENOSO. EMBALAGEM INDIVIDUAL, EM BLISTER RÍGIDO E PAPEL GRAU CIRÚRGICO E FILME TERMOPLÁSTICO, ABERTURA EM PÉTALA. NA EMBALAGEM DEVERA ESTAR IMPRESSO DADOS DE IDENTIFICAÇÃO, PROCEDÊNCIA, DATA DE FABRICAÇÃO, TIPO DE ESTERILIZAÇÃO, PRAZO DE VALIDADE E REGISTRO NO MINISTÉRIO DA SAÚDE.</w:t>
            </w:r>
          </w:p>
        </w:tc>
        <w:tc>
          <w:tcPr>
            <w:tcW w:w="1274" w:type="dxa"/>
            <w:tcBorders>
              <w:top w:val="nil"/>
              <w:left w:val="nil"/>
              <w:bottom w:val="single" w:sz="4" w:space="0" w:color="auto"/>
              <w:right w:val="single" w:sz="4" w:space="0" w:color="auto"/>
            </w:tcBorders>
            <w:shd w:val="clear" w:color="auto" w:fill="auto"/>
            <w:vAlign w:val="center"/>
            <w:hideMark/>
          </w:tcPr>
          <w:p w14:paraId="6864A25D"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77B5B1D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w:t>
            </w:r>
          </w:p>
        </w:tc>
        <w:tc>
          <w:tcPr>
            <w:tcW w:w="1236" w:type="dxa"/>
            <w:tcBorders>
              <w:top w:val="nil"/>
              <w:left w:val="nil"/>
              <w:bottom w:val="single" w:sz="4" w:space="0" w:color="auto"/>
              <w:right w:val="single" w:sz="4" w:space="0" w:color="auto"/>
            </w:tcBorders>
          </w:tcPr>
          <w:p w14:paraId="0C55D166"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34EF31F"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9957400" w14:textId="16D1C787"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9E1BCB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356</w:t>
            </w:r>
          </w:p>
        </w:tc>
        <w:tc>
          <w:tcPr>
            <w:tcW w:w="4908" w:type="dxa"/>
            <w:tcBorders>
              <w:top w:val="nil"/>
              <w:left w:val="nil"/>
              <w:bottom w:val="single" w:sz="4" w:space="0" w:color="auto"/>
              <w:right w:val="single" w:sz="4" w:space="0" w:color="auto"/>
            </w:tcBorders>
            <w:shd w:val="clear" w:color="auto" w:fill="auto"/>
            <w:vAlign w:val="center"/>
            <w:hideMark/>
          </w:tcPr>
          <w:p w14:paraId="6411F440" w14:textId="77777777" w:rsidR="000E578B" w:rsidRPr="007C6148" w:rsidRDefault="000E578B" w:rsidP="007A7CFD">
            <w:pPr>
              <w:jc w:val="both"/>
              <w:rPr>
                <w:rFonts w:ascii="Arial" w:eastAsia="Times New Roman" w:hAnsi="Arial" w:cs="Arial"/>
                <w:sz w:val="20"/>
                <w:szCs w:val="20"/>
              </w:rPr>
            </w:pPr>
            <w:proofErr w:type="spellStart"/>
            <w:r w:rsidRPr="007C6148">
              <w:rPr>
                <w:rFonts w:ascii="Arial" w:eastAsia="Times New Roman" w:hAnsi="Arial" w:cs="Arial"/>
                <w:sz w:val="20"/>
                <w:szCs w:val="20"/>
              </w:rPr>
              <w:t>JELCO</w:t>
            </w:r>
            <w:proofErr w:type="spellEnd"/>
            <w:r w:rsidRPr="007C6148">
              <w:rPr>
                <w:rFonts w:ascii="Arial" w:eastAsia="Times New Roman" w:hAnsi="Arial" w:cs="Arial"/>
                <w:sz w:val="20"/>
                <w:szCs w:val="20"/>
              </w:rPr>
              <w:t xml:space="preserve"> CATETER Nº 20 - CATETER ENDOVENOSO   RADIOPACO, </w:t>
            </w:r>
            <w:proofErr w:type="spellStart"/>
            <w:r w:rsidRPr="007C6148">
              <w:rPr>
                <w:rFonts w:ascii="Arial" w:eastAsia="Times New Roman" w:hAnsi="Arial" w:cs="Arial"/>
                <w:sz w:val="20"/>
                <w:szCs w:val="20"/>
              </w:rPr>
              <w:t>APIROGÊNICO</w:t>
            </w:r>
            <w:proofErr w:type="spellEnd"/>
            <w:r w:rsidRPr="007C6148">
              <w:rPr>
                <w:rFonts w:ascii="Arial" w:eastAsia="Times New Roman" w:hAnsi="Arial" w:cs="Arial"/>
                <w:sz w:val="20"/>
                <w:szCs w:val="20"/>
              </w:rPr>
              <w:t>, ESTÉRIL, DESCARTÁVEL, FLEXÍVEL, PARA ACESSO VENOSO. EMBALAGEM INDIVIDUAL, EM BLISTER RÍGIDO E PAPEL GRAU CIRÚRGICO E FILME TERMOPLÁSTICO, ABERTURA EM PÉTALA. NA EMBALAGEM DEVERA ESTAR IMPRESSO DADOS DE IDENTIFICAÇÃO, PROCEDÊNCIA, DATA DE FABRICAÇÃO, TIPO DE ESTERILIZAÇÃO, PRAZO DE VALIDADE E REGISTRO NO MINISTÉRIO DA SAÚDE.</w:t>
            </w:r>
          </w:p>
        </w:tc>
        <w:tc>
          <w:tcPr>
            <w:tcW w:w="1274" w:type="dxa"/>
            <w:tcBorders>
              <w:top w:val="nil"/>
              <w:left w:val="nil"/>
              <w:bottom w:val="single" w:sz="4" w:space="0" w:color="auto"/>
              <w:right w:val="single" w:sz="4" w:space="0" w:color="auto"/>
            </w:tcBorders>
            <w:shd w:val="clear" w:color="auto" w:fill="auto"/>
            <w:vAlign w:val="center"/>
            <w:hideMark/>
          </w:tcPr>
          <w:p w14:paraId="1FD41C96"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759581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w:t>
            </w:r>
          </w:p>
        </w:tc>
        <w:tc>
          <w:tcPr>
            <w:tcW w:w="1236" w:type="dxa"/>
            <w:tcBorders>
              <w:top w:val="nil"/>
              <w:left w:val="nil"/>
              <w:bottom w:val="single" w:sz="4" w:space="0" w:color="auto"/>
              <w:right w:val="single" w:sz="4" w:space="0" w:color="auto"/>
            </w:tcBorders>
          </w:tcPr>
          <w:p w14:paraId="08E042AA"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E6A2536"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5778D9A" w14:textId="69225DF5"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58FF15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357</w:t>
            </w:r>
          </w:p>
        </w:tc>
        <w:tc>
          <w:tcPr>
            <w:tcW w:w="4908" w:type="dxa"/>
            <w:tcBorders>
              <w:top w:val="nil"/>
              <w:left w:val="nil"/>
              <w:bottom w:val="single" w:sz="4" w:space="0" w:color="auto"/>
              <w:right w:val="single" w:sz="4" w:space="0" w:color="auto"/>
            </w:tcBorders>
            <w:shd w:val="clear" w:color="auto" w:fill="auto"/>
            <w:vAlign w:val="center"/>
            <w:hideMark/>
          </w:tcPr>
          <w:p w14:paraId="5E29E860" w14:textId="77777777" w:rsidR="000E578B" w:rsidRPr="007C6148" w:rsidRDefault="000E578B" w:rsidP="007A7CFD">
            <w:pPr>
              <w:jc w:val="both"/>
              <w:rPr>
                <w:rFonts w:ascii="Arial" w:eastAsia="Times New Roman" w:hAnsi="Arial" w:cs="Arial"/>
                <w:sz w:val="20"/>
                <w:szCs w:val="20"/>
              </w:rPr>
            </w:pPr>
            <w:proofErr w:type="spellStart"/>
            <w:r w:rsidRPr="007C6148">
              <w:rPr>
                <w:rFonts w:ascii="Arial" w:eastAsia="Times New Roman" w:hAnsi="Arial" w:cs="Arial"/>
                <w:sz w:val="20"/>
                <w:szCs w:val="20"/>
              </w:rPr>
              <w:t>JELCO</w:t>
            </w:r>
            <w:proofErr w:type="spellEnd"/>
            <w:r w:rsidRPr="007C6148">
              <w:rPr>
                <w:rFonts w:ascii="Arial" w:eastAsia="Times New Roman" w:hAnsi="Arial" w:cs="Arial"/>
                <w:sz w:val="20"/>
                <w:szCs w:val="20"/>
              </w:rPr>
              <w:t xml:space="preserve"> CATETER Nº 22 - CATETER ENDOVENOSO   RADIOPACO, </w:t>
            </w:r>
            <w:proofErr w:type="spellStart"/>
            <w:r w:rsidRPr="007C6148">
              <w:rPr>
                <w:rFonts w:ascii="Arial" w:eastAsia="Times New Roman" w:hAnsi="Arial" w:cs="Arial"/>
                <w:sz w:val="20"/>
                <w:szCs w:val="20"/>
              </w:rPr>
              <w:t>APIROGÊNICO</w:t>
            </w:r>
            <w:proofErr w:type="spellEnd"/>
            <w:r w:rsidRPr="007C6148">
              <w:rPr>
                <w:rFonts w:ascii="Arial" w:eastAsia="Times New Roman" w:hAnsi="Arial" w:cs="Arial"/>
                <w:sz w:val="20"/>
                <w:szCs w:val="20"/>
              </w:rPr>
              <w:t xml:space="preserve">, ESTÉRIL, DESCARTÁVEL, FLEXÍVEL, PARA ACESSO </w:t>
            </w:r>
            <w:r w:rsidRPr="007C6148">
              <w:rPr>
                <w:rFonts w:ascii="Arial" w:eastAsia="Times New Roman" w:hAnsi="Arial" w:cs="Arial"/>
                <w:sz w:val="20"/>
                <w:szCs w:val="20"/>
              </w:rPr>
              <w:lastRenderedPageBreak/>
              <w:t>VENOSO. EMBALAGEM INDIVIDUAL, EM BLISTER RÍGIDO E PAPEL GRAU CIRÚRGICO E FILME TERMOPLÁSTICO, ABERTURA EM PÉTALA. NA EMBALAGEM DEVERA ESTAR IMPRESSO DADOS DE IDENTIFICAÇÃO, PROCEDÊNCIA, DATA DE FABRICAÇÃO, TIPO DE ESTERILIZAÇÃO, PRAZO DE VALIDADE E REGISTRO NO MINISTÉRIO DA SAÚDE</w:t>
            </w:r>
          </w:p>
        </w:tc>
        <w:tc>
          <w:tcPr>
            <w:tcW w:w="1274" w:type="dxa"/>
            <w:tcBorders>
              <w:top w:val="nil"/>
              <w:left w:val="nil"/>
              <w:bottom w:val="single" w:sz="4" w:space="0" w:color="auto"/>
              <w:right w:val="single" w:sz="4" w:space="0" w:color="auto"/>
            </w:tcBorders>
            <w:shd w:val="clear" w:color="auto" w:fill="auto"/>
            <w:vAlign w:val="center"/>
            <w:hideMark/>
          </w:tcPr>
          <w:p w14:paraId="08C481F2" w14:textId="77777777" w:rsidR="000E578B" w:rsidRPr="007C6148" w:rsidRDefault="000E578B" w:rsidP="000E578B">
            <w:pPr>
              <w:jc w:val="center"/>
              <w:rPr>
                <w:rFonts w:ascii="Arial" w:eastAsia="Times New Roman" w:hAnsi="Arial" w:cs="Arial"/>
                <w:sz w:val="20"/>
                <w:szCs w:val="20"/>
              </w:rPr>
            </w:pPr>
            <w:proofErr w:type="spellStart"/>
            <w:r w:rsidRPr="007C6148">
              <w:rPr>
                <w:rFonts w:ascii="Arial" w:eastAsia="Times New Roman" w:hAnsi="Arial" w:cs="Arial"/>
                <w:sz w:val="20"/>
                <w:szCs w:val="20"/>
              </w:rPr>
              <w:lastRenderedPageBreak/>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75B9D6EF" w14:textId="77777777" w:rsidR="000E578B" w:rsidRPr="007C6148" w:rsidRDefault="000E578B" w:rsidP="000E578B">
            <w:pPr>
              <w:jc w:val="center"/>
              <w:rPr>
                <w:rFonts w:ascii="Arial" w:eastAsia="Times New Roman" w:hAnsi="Arial" w:cs="Arial"/>
                <w:sz w:val="20"/>
                <w:szCs w:val="20"/>
              </w:rPr>
            </w:pPr>
            <w:r w:rsidRPr="007C6148">
              <w:rPr>
                <w:rFonts w:ascii="Arial" w:eastAsia="Times New Roman" w:hAnsi="Arial" w:cs="Arial"/>
                <w:sz w:val="20"/>
                <w:szCs w:val="20"/>
              </w:rPr>
              <w:t>3000</w:t>
            </w:r>
          </w:p>
        </w:tc>
        <w:tc>
          <w:tcPr>
            <w:tcW w:w="1236" w:type="dxa"/>
            <w:tcBorders>
              <w:top w:val="nil"/>
              <w:left w:val="nil"/>
              <w:bottom w:val="single" w:sz="4" w:space="0" w:color="auto"/>
              <w:right w:val="single" w:sz="4" w:space="0" w:color="auto"/>
            </w:tcBorders>
          </w:tcPr>
          <w:p w14:paraId="667B7BEF" w14:textId="77777777" w:rsidR="000E578B" w:rsidRPr="007C6148" w:rsidRDefault="000E578B" w:rsidP="000E578B">
            <w:pPr>
              <w:jc w:val="center"/>
              <w:rPr>
                <w:rFonts w:ascii="Arial" w:eastAsia="Times New Roman" w:hAnsi="Arial" w:cs="Arial"/>
                <w:sz w:val="20"/>
                <w:szCs w:val="20"/>
              </w:rPr>
            </w:pPr>
          </w:p>
        </w:tc>
        <w:tc>
          <w:tcPr>
            <w:tcW w:w="1418" w:type="dxa"/>
            <w:tcBorders>
              <w:top w:val="nil"/>
              <w:left w:val="nil"/>
              <w:bottom w:val="single" w:sz="4" w:space="0" w:color="auto"/>
              <w:right w:val="single" w:sz="4" w:space="0" w:color="auto"/>
            </w:tcBorders>
          </w:tcPr>
          <w:p w14:paraId="2A4E6A4D" w14:textId="77777777" w:rsidR="000E578B" w:rsidRPr="007C6148" w:rsidRDefault="000E578B" w:rsidP="000E578B">
            <w:pPr>
              <w:jc w:val="center"/>
              <w:rPr>
                <w:rFonts w:ascii="Arial" w:eastAsia="Times New Roman" w:hAnsi="Arial" w:cs="Arial"/>
                <w:sz w:val="20"/>
                <w:szCs w:val="20"/>
              </w:rPr>
            </w:pPr>
          </w:p>
        </w:tc>
      </w:tr>
      <w:tr w:rsidR="004C1BD8" w:rsidRPr="007C6148" w14:paraId="0B919B36" w14:textId="1D50C3B9"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68033A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358</w:t>
            </w:r>
          </w:p>
        </w:tc>
        <w:tc>
          <w:tcPr>
            <w:tcW w:w="4908" w:type="dxa"/>
            <w:tcBorders>
              <w:top w:val="nil"/>
              <w:left w:val="nil"/>
              <w:bottom w:val="single" w:sz="4" w:space="0" w:color="auto"/>
              <w:right w:val="single" w:sz="4" w:space="0" w:color="auto"/>
            </w:tcBorders>
            <w:shd w:val="clear" w:color="auto" w:fill="auto"/>
            <w:vAlign w:val="center"/>
            <w:hideMark/>
          </w:tcPr>
          <w:p w14:paraId="7F4B2885" w14:textId="77777777" w:rsidR="000E578B" w:rsidRPr="007C6148" w:rsidRDefault="000E578B" w:rsidP="007A7CFD">
            <w:pPr>
              <w:jc w:val="both"/>
              <w:rPr>
                <w:rFonts w:ascii="Arial" w:eastAsia="Times New Roman" w:hAnsi="Arial" w:cs="Arial"/>
                <w:sz w:val="20"/>
                <w:szCs w:val="20"/>
              </w:rPr>
            </w:pPr>
            <w:proofErr w:type="spellStart"/>
            <w:r w:rsidRPr="007C6148">
              <w:rPr>
                <w:rFonts w:ascii="Arial" w:eastAsia="Times New Roman" w:hAnsi="Arial" w:cs="Arial"/>
                <w:sz w:val="20"/>
                <w:szCs w:val="20"/>
              </w:rPr>
              <w:t>JELCO</w:t>
            </w:r>
            <w:proofErr w:type="spellEnd"/>
            <w:r w:rsidRPr="007C6148">
              <w:rPr>
                <w:rFonts w:ascii="Arial" w:eastAsia="Times New Roman" w:hAnsi="Arial" w:cs="Arial"/>
                <w:sz w:val="20"/>
                <w:szCs w:val="20"/>
              </w:rPr>
              <w:t xml:space="preserve"> CATETER Nº 24 - CATETER ENDOVENOSO               RADIOPACO, </w:t>
            </w:r>
            <w:proofErr w:type="spellStart"/>
            <w:r w:rsidRPr="007C6148">
              <w:rPr>
                <w:rFonts w:ascii="Arial" w:eastAsia="Times New Roman" w:hAnsi="Arial" w:cs="Arial"/>
                <w:sz w:val="20"/>
                <w:szCs w:val="20"/>
              </w:rPr>
              <w:t>APIROGÊNICO</w:t>
            </w:r>
            <w:proofErr w:type="spellEnd"/>
            <w:r w:rsidRPr="007C6148">
              <w:rPr>
                <w:rFonts w:ascii="Arial" w:eastAsia="Times New Roman" w:hAnsi="Arial" w:cs="Arial"/>
                <w:sz w:val="20"/>
                <w:szCs w:val="20"/>
              </w:rPr>
              <w:t xml:space="preserve">, ESTÉRIL, DESCARTÁVEL, FLEXÍVEL, PARA ACESSO VENOSO. EMBALAGEM INDIVIDUAL, EM BLISTER RÍGIDO E PAPEL GRAU CIRÚRGICO E FILME TERMOPLÁSTICO, ABERTURA EM PÉTALA. NA EMBALAGEM DEVERA ESTAR IMPRESSO DADOS DE IDENTIFICAÇÃO, PROCEDÊNCIA, DATA DE FABRICAÇÃO, TIPO DE ESTERILIZAÇÃO, PRAZO DE VALIDADE E REGISTRO NO MINISTÉRIO DA SAÚDE. </w:t>
            </w:r>
          </w:p>
        </w:tc>
        <w:tc>
          <w:tcPr>
            <w:tcW w:w="1274" w:type="dxa"/>
            <w:tcBorders>
              <w:top w:val="nil"/>
              <w:left w:val="nil"/>
              <w:bottom w:val="single" w:sz="4" w:space="0" w:color="auto"/>
              <w:right w:val="single" w:sz="4" w:space="0" w:color="auto"/>
            </w:tcBorders>
            <w:shd w:val="clear" w:color="auto" w:fill="auto"/>
            <w:vAlign w:val="center"/>
            <w:hideMark/>
          </w:tcPr>
          <w:p w14:paraId="015E6AC2"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E32527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3000</w:t>
            </w:r>
          </w:p>
        </w:tc>
        <w:tc>
          <w:tcPr>
            <w:tcW w:w="1236" w:type="dxa"/>
            <w:tcBorders>
              <w:top w:val="nil"/>
              <w:left w:val="nil"/>
              <w:bottom w:val="single" w:sz="4" w:space="0" w:color="auto"/>
              <w:right w:val="single" w:sz="4" w:space="0" w:color="auto"/>
            </w:tcBorders>
          </w:tcPr>
          <w:p w14:paraId="3E714914"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B0D58F0"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AE3BCC9" w14:textId="6A19AC67"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BFC23A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359</w:t>
            </w:r>
          </w:p>
        </w:tc>
        <w:tc>
          <w:tcPr>
            <w:tcW w:w="4908" w:type="dxa"/>
            <w:tcBorders>
              <w:top w:val="nil"/>
              <w:left w:val="nil"/>
              <w:bottom w:val="single" w:sz="4" w:space="0" w:color="auto"/>
              <w:right w:val="single" w:sz="4" w:space="0" w:color="auto"/>
            </w:tcBorders>
            <w:shd w:val="clear" w:color="auto" w:fill="auto"/>
            <w:vAlign w:val="center"/>
            <w:hideMark/>
          </w:tcPr>
          <w:p w14:paraId="42F05BE7" w14:textId="77777777" w:rsidR="000E578B" w:rsidRPr="007C6148" w:rsidRDefault="000E578B" w:rsidP="007A7CFD">
            <w:pPr>
              <w:jc w:val="both"/>
              <w:rPr>
                <w:rFonts w:ascii="Arial" w:eastAsia="Times New Roman" w:hAnsi="Arial" w:cs="Arial"/>
                <w:sz w:val="20"/>
                <w:szCs w:val="20"/>
              </w:rPr>
            </w:pPr>
            <w:proofErr w:type="spellStart"/>
            <w:r w:rsidRPr="007C6148">
              <w:rPr>
                <w:rFonts w:ascii="Arial" w:eastAsia="Times New Roman" w:hAnsi="Arial" w:cs="Arial"/>
                <w:sz w:val="20"/>
                <w:szCs w:val="20"/>
              </w:rPr>
              <w:t>JELCO</w:t>
            </w:r>
            <w:proofErr w:type="spellEnd"/>
            <w:r w:rsidRPr="007C6148">
              <w:rPr>
                <w:rFonts w:ascii="Arial" w:eastAsia="Times New Roman" w:hAnsi="Arial" w:cs="Arial"/>
                <w:sz w:val="20"/>
                <w:szCs w:val="20"/>
              </w:rPr>
              <w:t xml:space="preserve"> CATETER Nº 26 - CATETER ENDOVENOSO                  RADIOPACO, </w:t>
            </w:r>
            <w:proofErr w:type="spellStart"/>
            <w:r w:rsidRPr="007C6148">
              <w:rPr>
                <w:rFonts w:ascii="Arial" w:eastAsia="Times New Roman" w:hAnsi="Arial" w:cs="Arial"/>
                <w:sz w:val="20"/>
                <w:szCs w:val="20"/>
              </w:rPr>
              <w:t>APIROGÊNICO</w:t>
            </w:r>
            <w:proofErr w:type="spellEnd"/>
            <w:r w:rsidRPr="007C6148">
              <w:rPr>
                <w:rFonts w:ascii="Arial" w:eastAsia="Times New Roman" w:hAnsi="Arial" w:cs="Arial"/>
                <w:sz w:val="20"/>
                <w:szCs w:val="20"/>
              </w:rPr>
              <w:t xml:space="preserve">, ESTÉRIL, DESCARTÁVEL, FLEXÍVEL, PARA ACESSO VENOSO. EMBALAGEM INDIVIDUAL, EM BLISTER </w:t>
            </w:r>
            <w:proofErr w:type="spellStart"/>
            <w:r w:rsidRPr="007C6148">
              <w:rPr>
                <w:rFonts w:ascii="Arial" w:eastAsia="Times New Roman" w:hAnsi="Arial" w:cs="Arial"/>
                <w:sz w:val="20"/>
                <w:szCs w:val="20"/>
              </w:rPr>
              <w:t>RIGIDO</w:t>
            </w:r>
            <w:proofErr w:type="spellEnd"/>
            <w:r w:rsidRPr="007C6148">
              <w:rPr>
                <w:rFonts w:ascii="Arial" w:eastAsia="Times New Roman" w:hAnsi="Arial" w:cs="Arial"/>
                <w:sz w:val="20"/>
                <w:szCs w:val="20"/>
              </w:rPr>
              <w:t xml:space="preserve"> E PAPEL GRAU CIRÚRGICO E FILME TERMOPLÁSTICO, ABERTURA EM PÉTALA. NA EMBALAGEM DEVERA ESTAR IMPRESSO DADOS DE IDENTIFICAÇÃO, PROCEDÊNCIA, DATA DE FABRICAÇÃO, TIPO DE ESTERILIZAÇÃO, PRAZO DE VALIDADE E REGISTRO NO MINISTÉRIO DA SAÚDE.</w:t>
            </w:r>
          </w:p>
        </w:tc>
        <w:tc>
          <w:tcPr>
            <w:tcW w:w="1274" w:type="dxa"/>
            <w:tcBorders>
              <w:top w:val="nil"/>
              <w:left w:val="nil"/>
              <w:bottom w:val="single" w:sz="4" w:space="0" w:color="auto"/>
              <w:right w:val="single" w:sz="4" w:space="0" w:color="auto"/>
            </w:tcBorders>
            <w:shd w:val="clear" w:color="auto" w:fill="auto"/>
            <w:vAlign w:val="center"/>
            <w:hideMark/>
          </w:tcPr>
          <w:p w14:paraId="1A027ED1"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CC7DFD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w:t>
            </w:r>
          </w:p>
        </w:tc>
        <w:tc>
          <w:tcPr>
            <w:tcW w:w="1236" w:type="dxa"/>
            <w:tcBorders>
              <w:top w:val="nil"/>
              <w:left w:val="nil"/>
              <w:bottom w:val="single" w:sz="4" w:space="0" w:color="auto"/>
              <w:right w:val="single" w:sz="4" w:space="0" w:color="auto"/>
            </w:tcBorders>
          </w:tcPr>
          <w:p w14:paraId="75F7D49D"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FA48C23"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8DE56D7" w14:textId="26A0F35B" w:rsidTr="004C1BD8">
        <w:trPr>
          <w:trHeight w:val="51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DCE37F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360</w:t>
            </w:r>
          </w:p>
        </w:tc>
        <w:tc>
          <w:tcPr>
            <w:tcW w:w="4908" w:type="dxa"/>
            <w:tcBorders>
              <w:top w:val="nil"/>
              <w:left w:val="nil"/>
              <w:bottom w:val="single" w:sz="4" w:space="0" w:color="auto"/>
              <w:right w:val="single" w:sz="4" w:space="0" w:color="auto"/>
            </w:tcBorders>
            <w:shd w:val="clear" w:color="000000" w:fill="FFFFFF"/>
            <w:vAlign w:val="center"/>
            <w:hideMark/>
          </w:tcPr>
          <w:p w14:paraId="372F9DAE" w14:textId="77777777" w:rsidR="007A7CFD" w:rsidRDefault="000E578B" w:rsidP="007A7CFD">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KIT ASPIRAÇÃO UTERINA </w:t>
            </w:r>
            <w:proofErr w:type="spellStart"/>
            <w:r w:rsidRPr="007C6148">
              <w:rPr>
                <w:rFonts w:ascii="Arial" w:eastAsia="Times New Roman" w:hAnsi="Arial" w:cs="Arial"/>
                <w:color w:val="000000"/>
                <w:sz w:val="20"/>
                <w:szCs w:val="20"/>
              </w:rPr>
              <w:t>AMIU</w:t>
            </w:r>
            <w:proofErr w:type="spellEnd"/>
            <w:r w:rsidRPr="007C6148">
              <w:rPr>
                <w:rFonts w:ascii="Arial" w:eastAsia="Times New Roman" w:hAnsi="Arial" w:cs="Arial"/>
                <w:color w:val="000000"/>
                <w:sz w:val="20"/>
                <w:szCs w:val="20"/>
              </w:rPr>
              <w:t xml:space="preserve"> </w:t>
            </w:r>
            <w:r w:rsidR="007A7CFD">
              <w:rPr>
                <w:rFonts w:ascii="Arial" w:eastAsia="Times New Roman" w:hAnsi="Arial" w:cs="Arial"/>
                <w:color w:val="000000"/>
                <w:sz w:val="20"/>
                <w:szCs w:val="20"/>
              </w:rPr>
              <w:t xml:space="preserve"> </w:t>
            </w:r>
          </w:p>
          <w:p w14:paraId="0B4613D7" w14:textId="2EE2359D" w:rsidR="000E578B" w:rsidRPr="007C6148" w:rsidRDefault="000E578B" w:rsidP="007A7CFD">
            <w:pPr>
              <w:jc w:val="both"/>
              <w:rPr>
                <w:rFonts w:ascii="Arial" w:eastAsia="Times New Roman" w:hAnsi="Arial" w:cs="Arial"/>
                <w:color w:val="000000"/>
                <w:sz w:val="20"/>
                <w:szCs w:val="20"/>
              </w:rPr>
            </w:pPr>
            <w:proofErr w:type="gramStart"/>
            <w:r w:rsidRPr="007C6148">
              <w:rPr>
                <w:rFonts w:ascii="Arial" w:eastAsia="Times New Roman" w:hAnsi="Arial" w:cs="Arial"/>
                <w:color w:val="000000"/>
                <w:sz w:val="20"/>
                <w:szCs w:val="20"/>
              </w:rPr>
              <w:t>CONTEM</w:t>
            </w:r>
            <w:proofErr w:type="gramEnd"/>
            <w:r w:rsidRPr="007C6148">
              <w:rPr>
                <w:rFonts w:ascii="Arial" w:eastAsia="Times New Roman" w:hAnsi="Arial" w:cs="Arial"/>
                <w:color w:val="000000"/>
                <w:sz w:val="20"/>
                <w:szCs w:val="20"/>
              </w:rPr>
              <w:t xml:space="preserve"> KIT ASPIRADOR </w:t>
            </w:r>
            <w:proofErr w:type="spellStart"/>
            <w:r w:rsidRPr="007C6148">
              <w:rPr>
                <w:rFonts w:ascii="Arial" w:eastAsia="Times New Roman" w:hAnsi="Arial" w:cs="Arial"/>
                <w:color w:val="000000"/>
                <w:sz w:val="20"/>
                <w:szCs w:val="20"/>
              </w:rPr>
              <w:t>IPAS</w:t>
            </w:r>
            <w:proofErr w:type="spellEnd"/>
            <w:r w:rsidRPr="007C6148">
              <w:rPr>
                <w:rFonts w:ascii="Arial" w:eastAsia="Times New Roman" w:hAnsi="Arial" w:cs="Arial"/>
                <w:color w:val="000000"/>
                <w:sz w:val="20"/>
                <w:szCs w:val="20"/>
              </w:rPr>
              <w:t xml:space="preserve"> </w:t>
            </w:r>
            <w:proofErr w:type="spellStart"/>
            <w:r w:rsidRPr="007C6148">
              <w:rPr>
                <w:rFonts w:ascii="Arial" w:eastAsia="Times New Roman" w:hAnsi="Arial" w:cs="Arial"/>
                <w:color w:val="000000"/>
                <w:sz w:val="20"/>
                <w:szCs w:val="20"/>
              </w:rPr>
              <w:t>MVA</w:t>
            </w:r>
            <w:proofErr w:type="spellEnd"/>
            <w:r w:rsidRPr="007C6148">
              <w:rPr>
                <w:rFonts w:ascii="Arial" w:eastAsia="Times New Roman" w:hAnsi="Arial" w:cs="Arial"/>
                <w:color w:val="000000"/>
                <w:sz w:val="20"/>
                <w:szCs w:val="20"/>
              </w:rPr>
              <w:t xml:space="preserve"> </w:t>
            </w:r>
            <w:proofErr w:type="spellStart"/>
            <w:r w:rsidRPr="007C6148">
              <w:rPr>
                <w:rFonts w:ascii="Arial" w:eastAsia="Times New Roman" w:hAnsi="Arial" w:cs="Arial"/>
                <w:color w:val="000000"/>
                <w:sz w:val="20"/>
                <w:szCs w:val="20"/>
              </w:rPr>
              <w:t>AMIU</w:t>
            </w:r>
            <w:proofErr w:type="spellEnd"/>
            <w:r w:rsidRPr="007C6148">
              <w:rPr>
                <w:rFonts w:ascii="Arial" w:eastAsia="Times New Roman" w:hAnsi="Arial" w:cs="Arial"/>
                <w:color w:val="000000"/>
                <w:sz w:val="20"/>
                <w:szCs w:val="20"/>
              </w:rPr>
              <w:t xml:space="preserve"> PLUS + CÂNULAS (4,5,6,7,8,9,10,12mm)</w:t>
            </w:r>
          </w:p>
        </w:tc>
        <w:tc>
          <w:tcPr>
            <w:tcW w:w="1274" w:type="dxa"/>
            <w:tcBorders>
              <w:top w:val="nil"/>
              <w:left w:val="nil"/>
              <w:bottom w:val="single" w:sz="4" w:space="0" w:color="auto"/>
              <w:right w:val="single" w:sz="4" w:space="0" w:color="auto"/>
            </w:tcBorders>
            <w:shd w:val="clear" w:color="000000" w:fill="FFFFFF"/>
            <w:noWrap/>
            <w:vAlign w:val="center"/>
            <w:hideMark/>
          </w:tcPr>
          <w:p w14:paraId="1A73E46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KIT</w:t>
            </w:r>
          </w:p>
        </w:tc>
        <w:tc>
          <w:tcPr>
            <w:tcW w:w="1175" w:type="dxa"/>
            <w:tcBorders>
              <w:top w:val="nil"/>
              <w:left w:val="nil"/>
              <w:bottom w:val="single" w:sz="4" w:space="0" w:color="auto"/>
              <w:right w:val="single" w:sz="4" w:space="0" w:color="auto"/>
            </w:tcBorders>
            <w:shd w:val="clear" w:color="000000" w:fill="FFFFFF"/>
            <w:noWrap/>
            <w:vAlign w:val="center"/>
            <w:hideMark/>
          </w:tcPr>
          <w:p w14:paraId="6B0E910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w:t>
            </w:r>
          </w:p>
        </w:tc>
        <w:tc>
          <w:tcPr>
            <w:tcW w:w="1236" w:type="dxa"/>
            <w:tcBorders>
              <w:top w:val="nil"/>
              <w:left w:val="nil"/>
              <w:bottom w:val="single" w:sz="4" w:space="0" w:color="auto"/>
              <w:right w:val="single" w:sz="4" w:space="0" w:color="auto"/>
            </w:tcBorders>
            <w:shd w:val="clear" w:color="000000" w:fill="FFFFFF"/>
          </w:tcPr>
          <w:p w14:paraId="07A4BF55"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564CC81D"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6ACDD7B" w14:textId="5AA5EF21"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4B650D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361</w:t>
            </w:r>
          </w:p>
        </w:tc>
        <w:tc>
          <w:tcPr>
            <w:tcW w:w="4908" w:type="dxa"/>
            <w:tcBorders>
              <w:top w:val="nil"/>
              <w:left w:val="nil"/>
              <w:bottom w:val="single" w:sz="4" w:space="0" w:color="auto"/>
              <w:right w:val="single" w:sz="4" w:space="0" w:color="auto"/>
            </w:tcBorders>
            <w:shd w:val="clear" w:color="auto" w:fill="auto"/>
            <w:vAlign w:val="center"/>
            <w:hideMark/>
          </w:tcPr>
          <w:p w14:paraId="1148470A" w14:textId="77777777" w:rsidR="000E578B" w:rsidRPr="007C6148" w:rsidRDefault="000E578B" w:rsidP="000E578B">
            <w:pPr>
              <w:rPr>
                <w:rFonts w:ascii="Arial" w:eastAsia="Times New Roman" w:hAnsi="Arial" w:cs="Arial"/>
                <w:sz w:val="20"/>
                <w:szCs w:val="20"/>
              </w:rPr>
            </w:pPr>
            <w:r w:rsidRPr="007C6148">
              <w:rPr>
                <w:rFonts w:ascii="Arial" w:eastAsia="Times New Roman" w:hAnsi="Arial" w:cs="Arial"/>
                <w:sz w:val="20"/>
                <w:szCs w:val="20"/>
              </w:rPr>
              <w:t>KIT PARA DIU                                                                                                        Kit composto por:</w:t>
            </w:r>
            <w:r w:rsidRPr="007C6148">
              <w:rPr>
                <w:rFonts w:ascii="Arial" w:eastAsia="Times New Roman" w:hAnsi="Arial" w:cs="Arial"/>
                <w:sz w:val="20"/>
                <w:szCs w:val="20"/>
              </w:rPr>
              <w:br/>
              <w:t>*1 Espéculo vaginal tamanho P.</w:t>
            </w:r>
            <w:r w:rsidRPr="007C6148">
              <w:rPr>
                <w:rFonts w:ascii="Arial" w:eastAsia="Times New Roman" w:hAnsi="Arial" w:cs="Arial"/>
                <w:sz w:val="20"/>
                <w:szCs w:val="20"/>
              </w:rPr>
              <w:br/>
              <w:t xml:space="preserve">*1 Pinça </w:t>
            </w:r>
            <w:proofErr w:type="spellStart"/>
            <w:r w:rsidRPr="007C6148">
              <w:rPr>
                <w:rFonts w:ascii="Arial" w:eastAsia="Times New Roman" w:hAnsi="Arial" w:cs="Arial"/>
                <w:sz w:val="20"/>
                <w:szCs w:val="20"/>
              </w:rPr>
              <w:t>Cheron</w:t>
            </w:r>
            <w:proofErr w:type="spellEnd"/>
            <w:r w:rsidRPr="007C6148">
              <w:rPr>
                <w:rFonts w:ascii="Arial" w:eastAsia="Times New Roman" w:hAnsi="Arial" w:cs="Arial"/>
                <w:sz w:val="20"/>
                <w:szCs w:val="20"/>
              </w:rPr>
              <w:t xml:space="preserve"> em poliestireno.</w:t>
            </w:r>
            <w:r w:rsidRPr="007C6148">
              <w:rPr>
                <w:rFonts w:ascii="Arial" w:eastAsia="Times New Roman" w:hAnsi="Arial" w:cs="Arial"/>
                <w:sz w:val="20"/>
                <w:szCs w:val="20"/>
              </w:rPr>
              <w:br/>
              <w:t xml:space="preserve">*1 Pinça </w:t>
            </w:r>
            <w:proofErr w:type="spellStart"/>
            <w:r w:rsidRPr="007C6148">
              <w:rPr>
                <w:rFonts w:ascii="Arial" w:eastAsia="Times New Roman" w:hAnsi="Arial" w:cs="Arial"/>
                <w:sz w:val="20"/>
                <w:szCs w:val="20"/>
              </w:rPr>
              <w:t>Pozzy</w:t>
            </w:r>
            <w:proofErr w:type="spellEnd"/>
            <w:r w:rsidRPr="007C6148">
              <w:rPr>
                <w:rFonts w:ascii="Arial" w:eastAsia="Times New Roman" w:hAnsi="Arial" w:cs="Arial"/>
                <w:sz w:val="20"/>
                <w:szCs w:val="20"/>
              </w:rPr>
              <w:t xml:space="preserve"> em metal.</w:t>
            </w:r>
            <w:r w:rsidRPr="007C6148">
              <w:rPr>
                <w:rFonts w:ascii="Arial" w:eastAsia="Times New Roman" w:hAnsi="Arial" w:cs="Arial"/>
                <w:sz w:val="20"/>
                <w:szCs w:val="20"/>
              </w:rPr>
              <w:br/>
              <w:t xml:space="preserve">*1 </w:t>
            </w:r>
            <w:proofErr w:type="spellStart"/>
            <w:r w:rsidRPr="007C6148">
              <w:rPr>
                <w:rFonts w:ascii="Arial" w:eastAsia="Times New Roman" w:hAnsi="Arial" w:cs="Arial"/>
                <w:sz w:val="20"/>
                <w:szCs w:val="20"/>
              </w:rPr>
              <w:t>Histerômetro</w:t>
            </w:r>
            <w:proofErr w:type="spellEnd"/>
            <w:r w:rsidRPr="007C6148">
              <w:rPr>
                <w:rFonts w:ascii="Arial" w:eastAsia="Times New Roman" w:hAnsi="Arial" w:cs="Arial"/>
                <w:sz w:val="20"/>
                <w:szCs w:val="20"/>
              </w:rPr>
              <w:t xml:space="preserve"> em poliestireno.</w:t>
            </w:r>
            <w:r w:rsidRPr="007C6148">
              <w:rPr>
                <w:rFonts w:ascii="Arial" w:eastAsia="Times New Roman" w:hAnsi="Arial" w:cs="Arial"/>
                <w:sz w:val="20"/>
                <w:szCs w:val="20"/>
              </w:rPr>
              <w:br/>
              <w:t>*1 Tesoura longa em aço inox.</w:t>
            </w:r>
            <w:r w:rsidRPr="007C6148">
              <w:rPr>
                <w:rFonts w:ascii="Arial" w:eastAsia="Times New Roman" w:hAnsi="Arial" w:cs="Arial"/>
                <w:sz w:val="20"/>
                <w:szCs w:val="20"/>
              </w:rPr>
              <w:br/>
              <w:t>*1 Par de luvas de látex estéril no tamanho M.</w:t>
            </w:r>
            <w:r w:rsidRPr="007C6148">
              <w:rPr>
                <w:rFonts w:ascii="Arial" w:eastAsia="Times New Roman" w:hAnsi="Arial" w:cs="Arial"/>
                <w:sz w:val="20"/>
                <w:szCs w:val="20"/>
              </w:rPr>
              <w:br/>
              <w:t>*10 compressas de gaze de 11 fios.</w:t>
            </w:r>
          </w:p>
        </w:tc>
        <w:tc>
          <w:tcPr>
            <w:tcW w:w="1274" w:type="dxa"/>
            <w:tcBorders>
              <w:top w:val="nil"/>
              <w:left w:val="nil"/>
              <w:bottom w:val="single" w:sz="4" w:space="0" w:color="auto"/>
              <w:right w:val="single" w:sz="4" w:space="0" w:color="auto"/>
            </w:tcBorders>
            <w:shd w:val="clear" w:color="000000" w:fill="FFFFFF"/>
            <w:vAlign w:val="center"/>
            <w:hideMark/>
          </w:tcPr>
          <w:p w14:paraId="1CD9F2B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KIT</w:t>
            </w:r>
          </w:p>
        </w:tc>
        <w:tc>
          <w:tcPr>
            <w:tcW w:w="1175" w:type="dxa"/>
            <w:tcBorders>
              <w:top w:val="nil"/>
              <w:left w:val="nil"/>
              <w:bottom w:val="single" w:sz="4" w:space="0" w:color="auto"/>
              <w:right w:val="single" w:sz="4" w:space="0" w:color="auto"/>
            </w:tcBorders>
            <w:shd w:val="clear" w:color="000000" w:fill="FFFFFF"/>
            <w:vAlign w:val="center"/>
            <w:hideMark/>
          </w:tcPr>
          <w:p w14:paraId="70415D8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c>
          <w:tcPr>
            <w:tcW w:w="1236" w:type="dxa"/>
            <w:tcBorders>
              <w:top w:val="nil"/>
              <w:left w:val="nil"/>
              <w:bottom w:val="single" w:sz="4" w:space="0" w:color="auto"/>
              <w:right w:val="single" w:sz="4" w:space="0" w:color="auto"/>
            </w:tcBorders>
            <w:shd w:val="clear" w:color="000000" w:fill="FFFFFF"/>
          </w:tcPr>
          <w:p w14:paraId="2AD3A2BA"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141675F7"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E46A10B" w14:textId="3CB847A4"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0B9736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362</w:t>
            </w:r>
          </w:p>
        </w:tc>
        <w:tc>
          <w:tcPr>
            <w:tcW w:w="4908" w:type="dxa"/>
            <w:tcBorders>
              <w:top w:val="nil"/>
              <w:left w:val="nil"/>
              <w:bottom w:val="nil"/>
              <w:right w:val="nil"/>
            </w:tcBorders>
            <w:shd w:val="clear" w:color="auto" w:fill="auto"/>
            <w:vAlign w:val="center"/>
            <w:hideMark/>
          </w:tcPr>
          <w:p w14:paraId="658D0757" w14:textId="48BECF76" w:rsidR="000E578B" w:rsidRPr="007C6148" w:rsidRDefault="000E578B" w:rsidP="000E578B">
            <w:pPr>
              <w:rPr>
                <w:rFonts w:ascii="Arial" w:eastAsia="Times New Roman" w:hAnsi="Arial" w:cs="Arial"/>
                <w:sz w:val="20"/>
                <w:szCs w:val="20"/>
              </w:rPr>
            </w:pPr>
            <w:r w:rsidRPr="007C6148">
              <w:rPr>
                <w:rFonts w:ascii="Arial" w:eastAsia="Times New Roman" w:hAnsi="Arial" w:cs="Arial"/>
                <w:sz w:val="20"/>
                <w:szCs w:val="20"/>
              </w:rPr>
              <w:t xml:space="preserve">KIT TALA MOLDÁVEL EM EVA SEM VELCRO (6 </w:t>
            </w:r>
            <w:proofErr w:type="gramStart"/>
            <w:r w:rsidR="001C198F" w:rsidRPr="007C6148">
              <w:rPr>
                <w:rFonts w:ascii="Arial" w:eastAsia="Times New Roman" w:hAnsi="Arial" w:cs="Arial"/>
                <w:sz w:val="20"/>
                <w:szCs w:val="20"/>
              </w:rPr>
              <w:t xml:space="preserve">UNIDADES)  </w:t>
            </w:r>
            <w:r w:rsidRPr="007C6148">
              <w:rPr>
                <w:rFonts w:ascii="Arial" w:eastAsia="Times New Roman" w:hAnsi="Arial" w:cs="Arial"/>
                <w:sz w:val="20"/>
                <w:szCs w:val="20"/>
              </w:rPr>
              <w:t xml:space="preserve"> </w:t>
            </w:r>
            <w:proofErr w:type="gramEnd"/>
            <w:r w:rsidRPr="007C6148">
              <w:rPr>
                <w:rFonts w:ascii="Arial" w:eastAsia="Times New Roman" w:hAnsi="Arial" w:cs="Arial"/>
                <w:sz w:val="20"/>
                <w:szCs w:val="20"/>
              </w:rPr>
              <w:t xml:space="preserve">                                                                     1 Tala PP (30 x 8 cm)  Roxa </w:t>
            </w:r>
            <w:r w:rsidRPr="007C6148">
              <w:rPr>
                <w:rFonts w:ascii="Arial" w:eastAsia="Times New Roman" w:hAnsi="Arial" w:cs="Arial"/>
                <w:sz w:val="20"/>
                <w:szCs w:val="20"/>
              </w:rPr>
              <w:br/>
              <w:t xml:space="preserve">1 Tala P (53 x 8 cm)  Azul </w:t>
            </w:r>
            <w:r w:rsidRPr="007C6148">
              <w:rPr>
                <w:rFonts w:ascii="Arial" w:eastAsia="Times New Roman" w:hAnsi="Arial" w:cs="Arial"/>
                <w:sz w:val="20"/>
                <w:szCs w:val="20"/>
              </w:rPr>
              <w:br/>
              <w:t xml:space="preserve">1 Tala M (63 x 9 cm) Laranja </w:t>
            </w:r>
            <w:r w:rsidRPr="007C6148">
              <w:rPr>
                <w:rFonts w:ascii="Arial" w:eastAsia="Times New Roman" w:hAnsi="Arial" w:cs="Arial"/>
                <w:sz w:val="20"/>
                <w:szCs w:val="20"/>
              </w:rPr>
              <w:br/>
              <w:t xml:space="preserve">1 Tala G (86,5 x 10 cm)  Verde </w:t>
            </w:r>
            <w:r w:rsidRPr="007C6148">
              <w:rPr>
                <w:rFonts w:ascii="Arial" w:eastAsia="Times New Roman" w:hAnsi="Arial" w:cs="Arial"/>
                <w:sz w:val="20"/>
                <w:szCs w:val="20"/>
              </w:rPr>
              <w:br/>
              <w:t xml:space="preserve">1 Tala </w:t>
            </w:r>
            <w:proofErr w:type="spellStart"/>
            <w:r w:rsidRPr="007C6148">
              <w:rPr>
                <w:rFonts w:ascii="Arial" w:eastAsia="Times New Roman" w:hAnsi="Arial" w:cs="Arial"/>
                <w:sz w:val="20"/>
                <w:szCs w:val="20"/>
              </w:rPr>
              <w:t>GG</w:t>
            </w:r>
            <w:proofErr w:type="spellEnd"/>
            <w:r w:rsidRPr="007C6148">
              <w:rPr>
                <w:rFonts w:ascii="Arial" w:eastAsia="Times New Roman" w:hAnsi="Arial" w:cs="Arial"/>
                <w:sz w:val="20"/>
                <w:szCs w:val="20"/>
              </w:rPr>
              <w:t xml:space="preserve"> (102x11,5cm) Amarela </w:t>
            </w:r>
            <w:r w:rsidRPr="007C6148">
              <w:rPr>
                <w:rFonts w:ascii="Arial" w:eastAsia="Times New Roman" w:hAnsi="Arial" w:cs="Arial"/>
                <w:sz w:val="20"/>
                <w:szCs w:val="20"/>
              </w:rPr>
              <w:br/>
              <w:t xml:space="preserve">1 Tala EG (120x11,5cm) Amarela </w:t>
            </w:r>
          </w:p>
        </w:tc>
        <w:tc>
          <w:tcPr>
            <w:tcW w:w="1274" w:type="dxa"/>
            <w:tcBorders>
              <w:top w:val="nil"/>
              <w:left w:val="single" w:sz="4" w:space="0" w:color="auto"/>
              <w:bottom w:val="single" w:sz="4" w:space="0" w:color="auto"/>
              <w:right w:val="single" w:sz="4" w:space="0" w:color="auto"/>
            </w:tcBorders>
            <w:shd w:val="clear" w:color="000000" w:fill="FFFFFF"/>
            <w:vAlign w:val="center"/>
            <w:hideMark/>
          </w:tcPr>
          <w:p w14:paraId="6E5F750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KIT</w:t>
            </w:r>
          </w:p>
        </w:tc>
        <w:tc>
          <w:tcPr>
            <w:tcW w:w="1175" w:type="dxa"/>
            <w:tcBorders>
              <w:top w:val="nil"/>
              <w:left w:val="nil"/>
              <w:bottom w:val="single" w:sz="4" w:space="0" w:color="auto"/>
              <w:right w:val="single" w:sz="4" w:space="0" w:color="auto"/>
            </w:tcBorders>
            <w:shd w:val="clear" w:color="000000" w:fill="FFFFFF"/>
            <w:vAlign w:val="center"/>
            <w:hideMark/>
          </w:tcPr>
          <w:p w14:paraId="5F19DD2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w:t>
            </w:r>
          </w:p>
        </w:tc>
        <w:tc>
          <w:tcPr>
            <w:tcW w:w="1236" w:type="dxa"/>
            <w:tcBorders>
              <w:top w:val="nil"/>
              <w:left w:val="nil"/>
              <w:bottom w:val="single" w:sz="4" w:space="0" w:color="auto"/>
              <w:right w:val="single" w:sz="4" w:space="0" w:color="auto"/>
            </w:tcBorders>
            <w:shd w:val="clear" w:color="000000" w:fill="FFFFFF"/>
          </w:tcPr>
          <w:p w14:paraId="04A1404A"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392C04F7"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FE900D3" w14:textId="68C74667" w:rsidTr="004C1BD8">
        <w:trPr>
          <w:trHeight w:val="51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69D2EC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363</w:t>
            </w:r>
          </w:p>
        </w:tc>
        <w:tc>
          <w:tcPr>
            <w:tcW w:w="4908" w:type="dxa"/>
            <w:tcBorders>
              <w:top w:val="single" w:sz="4" w:space="0" w:color="auto"/>
              <w:left w:val="nil"/>
              <w:bottom w:val="single" w:sz="4" w:space="0" w:color="auto"/>
              <w:right w:val="single" w:sz="4" w:space="0" w:color="auto"/>
            </w:tcBorders>
            <w:shd w:val="clear" w:color="auto" w:fill="auto"/>
            <w:vAlign w:val="center"/>
            <w:hideMark/>
          </w:tcPr>
          <w:p w14:paraId="6CBF2D27" w14:textId="7CAF7A43" w:rsidR="001C198F"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KIT PARA NEBULIZAÇÃO (ADULTO)  </w:t>
            </w:r>
          </w:p>
          <w:p w14:paraId="0719B94F" w14:textId="5B29C6DF"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Similar nebulizador GTECH Modelo </w:t>
            </w:r>
            <w:proofErr w:type="spellStart"/>
            <w:r w:rsidRPr="007C6148">
              <w:rPr>
                <w:rFonts w:ascii="Arial" w:eastAsia="Times New Roman" w:hAnsi="Arial" w:cs="Arial"/>
                <w:color w:val="000000"/>
                <w:sz w:val="20"/>
                <w:szCs w:val="20"/>
              </w:rPr>
              <w:t>NebCom</w:t>
            </w:r>
            <w:proofErr w:type="spellEnd"/>
            <w:r w:rsidRPr="007C6148">
              <w:rPr>
                <w:rFonts w:ascii="Arial" w:eastAsia="Times New Roman" w:hAnsi="Arial" w:cs="Arial"/>
                <w:color w:val="000000"/>
                <w:sz w:val="20"/>
                <w:szCs w:val="20"/>
              </w:rPr>
              <w:t xml:space="preserve"> V</w:t>
            </w:r>
          </w:p>
        </w:tc>
        <w:tc>
          <w:tcPr>
            <w:tcW w:w="1274" w:type="dxa"/>
            <w:tcBorders>
              <w:top w:val="nil"/>
              <w:left w:val="nil"/>
              <w:bottom w:val="single" w:sz="4" w:space="0" w:color="auto"/>
              <w:right w:val="single" w:sz="4" w:space="0" w:color="auto"/>
            </w:tcBorders>
            <w:shd w:val="clear" w:color="auto" w:fill="auto"/>
            <w:vAlign w:val="center"/>
            <w:hideMark/>
          </w:tcPr>
          <w:p w14:paraId="00E6B3CA"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D8C06A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c>
          <w:tcPr>
            <w:tcW w:w="1236" w:type="dxa"/>
            <w:tcBorders>
              <w:top w:val="nil"/>
              <w:left w:val="nil"/>
              <w:bottom w:val="single" w:sz="4" w:space="0" w:color="auto"/>
              <w:right w:val="single" w:sz="4" w:space="0" w:color="auto"/>
            </w:tcBorders>
          </w:tcPr>
          <w:p w14:paraId="3FE4D2FB"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87EC0CC"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72B1DC6" w14:textId="41B7353D"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8D18C2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364</w:t>
            </w:r>
          </w:p>
        </w:tc>
        <w:tc>
          <w:tcPr>
            <w:tcW w:w="4908" w:type="dxa"/>
            <w:tcBorders>
              <w:top w:val="nil"/>
              <w:left w:val="nil"/>
              <w:bottom w:val="single" w:sz="4" w:space="0" w:color="auto"/>
              <w:right w:val="single" w:sz="4" w:space="0" w:color="auto"/>
            </w:tcBorders>
            <w:shd w:val="clear" w:color="auto" w:fill="auto"/>
            <w:vAlign w:val="center"/>
            <w:hideMark/>
          </w:tcPr>
          <w:p w14:paraId="4D7CD28D" w14:textId="77777777" w:rsidR="001C198F"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KIT PARA NEBULIZAÇÃO (INFANTIL)  </w:t>
            </w:r>
          </w:p>
          <w:p w14:paraId="79FAD988" w14:textId="54654E61"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Similar nebulizador GTECH Modelo </w:t>
            </w:r>
            <w:proofErr w:type="spellStart"/>
            <w:r w:rsidRPr="007C6148">
              <w:rPr>
                <w:rFonts w:ascii="Arial" w:eastAsia="Times New Roman" w:hAnsi="Arial" w:cs="Arial"/>
                <w:color w:val="000000"/>
                <w:sz w:val="20"/>
                <w:szCs w:val="20"/>
              </w:rPr>
              <w:t>NebCom</w:t>
            </w:r>
            <w:proofErr w:type="spellEnd"/>
            <w:r w:rsidRPr="007C6148">
              <w:rPr>
                <w:rFonts w:ascii="Arial" w:eastAsia="Times New Roman" w:hAnsi="Arial" w:cs="Arial"/>
                <w:color w:val="000000"/>
                <w:sz w:val="20"/>
                <w:szCs w:val="20"/>
              </w:rPr>
              <w:t xml:space="preserve"> V</w:t>
            </w:r>
          </w:p>
        </w:tc>
        <w:tc>
          <w:tcPr>
            <w:tcW w:w="1274" w:type="dxa"/>
            <w:tcBorders>
              <w:top w:val="nil"/>
              <w:left w:val="nil"/>
              <w:bottom w:val="single" w:sz="4" w:space="0" w:color="auto"/>
              <w:right w:val="single" w:sz="4" w:space="0" w:color="auto"/>
            </w:tcBorders>
            <w:shd w:val="clear" w:color="auto" w:fill="auto"/>
            <w:vAlign w:val="center"/>
            <w:hideMark/>
          </w:tcPr>
          <w:p w14:paraId="2778320A"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924786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c>
          <w:tcPr>
            <w:tcW w:w="1236" w:type="dxa"/>
            <w:tcBorders>
              <w:top w:val="nil"/>
              <w:left w:val="nil"/>
              <w:bottom w:val="single" w:sz="4" w:space="0" w:color="auto"/>
              <w:right w:val="single" w:sz="4" w:space="0" w:color="auto"/>
            </w:tcBorders>
          </w:tcPr>
          <w:p w14:paraId="2C824AEA"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D80C01D"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D16F814" w14:textId="6F56C87D"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C21E40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365</w:t>
            </w:r>
          </w:p>
        </w:tc>
        <w:tc>
          <w:tcPr>
            <w:tcW w:w="4908" w:type="dxa"/>
            <w:tcBorders>
              <w:top w:val="nil"/>
              <w:left w:val="nil"/>
              <w:bottom w:val="single" w:sz="4" w:space="0" w:color="auto"/>
              <w:right w:val="single" w:sz="4" w:space="0" w:color="auto"/>
            </w:tcBorders>
            <w:shd w:val="clear" w:color="auto" w:fill="auto"/>
            <w:vAlign w:val="center"/>
            <w:hideMark/>
          </w:tcPr>
          <w:p w14:paraId="6B36F6F4" w14:textId="77777777" w:rsidR="000E578B" w:rsidRPr="007C6148" w:rsidRDefault="000E578B" w:rsidP="000E578B">
            <w:pPr>
              <w:rPr>
                <w:rFonts w:ascii="Arial" w:eastAsia="Times New Roman" w:hAnsi="Arial" w:cs="Arial"/>
                <w:sz w:val="20"/>
                <w:szCs w:val="20"/>
              </w:rPr>
            </w:pPr>
            <w:r w:rsidRPr="007C6148">
              <w:rPr>
                <w:rFonts w:ascii="Arial" w:eastAsia="Times New Roman" w:hAnsi="Arial" w:cs="Arial"/>
                <w:sz w:val="20"/>
                <w:szCs w:val="20"/>
              </w:rPr>
              <w:t>LÂMINA DE BISTURI NÚMERO 15</w:t>
            </w:r>
            <w:r w:rsidRPr="007C6148">
              <w:rPr>
                <w:rFonts w:ascii="Arial" w:eastAsia="Times New Roman" w:hAnsi="Arial" w:cs="Arial"/>
                <w:sz w:val="20"/>
                <w:szCs w:val="20"/>
              </w:rPr>
              <w:br/>
              <w:t xml:space="preserve">DESCARTÁVEL, ESTÉRIL, EM ACO INOXIDÁVEL - </w:t>
            </w:r>
            <w:proofErr w:type="spellStart"/>
            <w:r w:rsidRPr="007C6148">
              <w:rPr>
                <w:rFonts w:ascii="Arial" w:eastAsia="Times New Roman" w:hAnsi="Arial" w:cs="Arial"/>
                <w:sz w:val="20"/>
                <w:szCs w:val="20"/>
              </w:rPr>
              <w:t>CX</w:t>
            </w:r>
            <w:proofErr w:type="spellEnd"/>
            <w:r w:rsidRPr="007C6148">
              <w:rPr>
                <w:rFonts w:ascii="Arial" w:eastAsia="Times New Roman" w:hAnsi="Arial" w:cs="Arial"/>
                <w:sz w:val="20"/>
                <w:szCs w:val="20"/>
              </w:rPr>
              <w:t xml:space="preserve"> COM 100 UNIDADES.</w:t>
            </w:r>
          </w:p>
        </w:tc>
        <w:tc>
          <w:tcPr>
            <w:tcW w:w="1274" w:type="dxa"/>
            <w:tcBorders>
              <w:top w:val="nil"/>
              <w:left w:val="nil"/>
              <w:bottom w:val="single" w:sz="4" w:space="0" w:color="auto"/>
              <w:right w:val="single" w:sz="4" w:space="0" w:color="auto"/>
            </w:tcBorders>
            <w:shd w:val="clear" w:color="auto" w:fill="auto"/>
            <w:vAlign w:val="center"/>
            <w:hideMark/>
          </w:tcPr>
          <w:p w14:paraId="36ACD0DF"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ED5D9F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70</w:t>
            </w:r>
          </w:p>
        </w:tc>
        <w:tc>
          <w:tcPr>
            <w:tcW w:w="1236" w:type="dxa"/>
            <w:tcBorders>
              <w:top w:val="nil"/>
              <w:left w:val="nil"/>
              <w:bottom w:val="single" w:sz="4" w:space="0" w:color="auto"/>
              <w:right w:val="single" w:sz="4" w:space="0" w:color="auto"/>
            </w:tcBorders>
          </w:tcPr>
          <w:p w14:paraId="6F5646D6"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BE88171"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A6AFC09" w14:textId="01BAB614"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537BE9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lastRenderedPageBreak/>
              <w:t>366</w:t>
            </w:r>
          </w:p>
        </w:tc>
        <w:tc>
          <w:tcPr>
            <w:tcW w:w="4908" w:type="dxa"/>
            <w:tcBorders>
              <w:top w:val="nil"/>
              <w:left w:val="nil"/>
              <w:bottom w:val="single" w:sz="4" w:space="0" w:color="auto"/>
              <w:right w:val="single" w:sz="4" w:space="0" w:color="auto"/>
            </w:tcBorders>
            <w:shd w:val="clear" w:color="auto" w:fill="auto"/>
            <w:vAlign w:val="center"/>
            <w:hideMark/>
          </w:tcPr>
          <w:p w14:paraId="069801A6" w14:textId="77777777" w:rsidR="000E578B" w:rsidRPr="007C6148" w:rsidRDefault="000E578B" w:rsidP="000E578B">
            <w:pPr>
              <w:rPr>
                <w:rFonts w:ascii="Arial" w:eastAsia="Times New Roman" w:hAnsi="Arial" w:cs="Arial"/>
                <w:sz w:val="20"/>
                <w:szCs w:val="20"/>
              </w:rPr>
            </w:pPr>
            <w:r w:rsidRPr="007C6148">
              <w:rPr>
                <w:rFonts w:ascii="Arial" w:eastAsia="Times New Roman" w:hAnsi="Arial" w:cs="Arial"/>
                <w:sz w:val="20"/>
                <w:szCs w:val="20"/>
              </w:rPr>
              <w:t>LÂMINA DE BISTURI NÚMERO 23</w:t>
            </w:r>
            <w:r w:rsidRPr="007C6148">
              <w:rPr>
                <w:rFonts w:ascii="Arial" w:eastAsia="Times New Roman" w:hAnsi="Arial" w:cs="Arial"/>
                <w:sz w:val="20"/>
                <w:szCs w:val="20"/>
              </w:rPr>
              <w:br/>
              <w:t xml:space="preserve">DESCARTÁVEL, ESTÉRIL, EM ACO INOXIDÁVEL - </w:t>
            </w:r>
            <w:proofErr w:type="spellStart"/>
            <w:r w:rsidRPr="007C6148">
              <w:rPr>
                <w:rFonts w:ascii="Arial" w:eastAsia="Times New Roman" w:hAnsi="Arial" w:cs="Arial"/>
                <w:sz w:val="20"/>
                <w:szCs w:val="20"/>
              </w:rPr>
              <w:t>CX</w:t>
            </w:r>
            <w:proofErr w:type="spellEnd"/>
            <w:r w:rsidRPr="007C6148">
              <w:rPr>
                <w:rFonts w:ascii="Arial" w:eastAsia="Times New Roman" w:hAnsi="Arial" w:cs="Arial"/>
                <w:sz w:val="20"/>
                <w:szCs w:val="20"/>
              </w:rPr>
              <w:t xml:space="preserve"> COM 100 UNIDADES</w:t>
            </w:r>
          </w:p>
        </w:tc>
        <w:tc>
          <w:tcPr>
            <w:tcW w:w="1274" w:type="dxa"/>
            <w:tcBorders>
              <w:top w:val="nil"/>
              <w:left w:val="nil"/>
              <w:bottom w:val="single" w:sz="4" w:space="0" w:color="auto"/>
              <w:right w:val="single" w:sz="4" w:space="0" w:color="auto"/>
            </w:tcBorders>
            <w:shd w:val="clear" w:color="auto" w:fill="auto"/>
            <w:vAlign w:val="center"/>
            <w:hideMark/>
          </w:tcPr>
          <w:p w14:paraId="1083FFC5"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32F7E07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260</w:t>
            </w:r>
          </w:p>
        </w:tc>
        <w:tc>
          <w:tcPr>
            <w:tcW w:w="1236" w:type="dxa"/>
            <w:tcBorders>
              <w:top w:val="nil"/>
              <w:left w:val="nil"/>
              <w:bottom w:val="single" w:sz="4" w:space="0" w:color="auto"/>
              <w:right w:val="single" w:sz="4" w:space="0" w:color="auto"/>
            </w:tcBorders>
          </w:tcPr>
          <w:p w14:paraId="72E7D190"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25F7946"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C4FBE6E" w14:textId="63BC5BDA"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553D81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367</w:t>
            </w:r>
          </w:p>
        </w:tc>
        <w:tc>
          <w:tcPr>
            <w:tcW w:w="4908" w:type="dxa"/>
            <w:tcBorders>
              <w:top w:val="nil"/>
              <w:left w:val="nil"/>
              <w:bottom w:val="single" w:sz="4" w:space="0" w:color="auto"/>
              <w:right w:val="single" w:sz="4" w:space="0" w:color="auto"/>
            </w:tcBorders>
            <w:shd w:val="clear" w:color="auto" w:fill="auto"/>
            <w:vAlign w:val="center"/>
            <w:hideMark/>
          </w:tcPr>
          <w:p w14:paraId="1C949BC8" w14:textId="77777777" w:rsidR="000E578B" w:rsidRPr="007C6148" w:rsidRDefault="000E578B" w:rsidP="000E578B">
            <w:pPr>
              <w:rPr>
                <w:rFonts w:ascii="Arial" w:eastAsia="Times New Roman" w:hAnsi="Arial" w:cs="Arial"/>
                <w:sz w:val="20"/>
                <w:szCs w:val="20"/>
              </w:rPr>
            </w:pPr>
            <w:r w:rsidRPr="007C6148">
              <w:rPr>
                <w:rFonts w:ascii="Arial" w:eastAsia="Times New Roman" w:hAnsi="Arial" w:cs="Arial"/>
                <w:sz w:val="20"/>
                <w:szCs w:val="20"/>
              </w:rPr>
              <w:t>LÂMINA DE BISTURI NÚMERO 24</w:t>
            </w:r>
            <w:r w:rsidRPr="007C6148">
              <w:rPr>
                <w:rFonts w:ascii="Arial" w:eastAsia="Times New Roman" w:hAnsi="Arial" w:cs="Arial"/>
                <w:sz w:val="20"/>
                <w:szCs w:val="20"/>
              </w:rPr>
              <w:br/>
              <w:t xml:space="preserve">DESCARTÁVEL, ESTÉRIL, EM ACO INOXIDÁVEL - </w:t>
            </w:r>
            <w:proofErr w:type="spellStart"/>
            <w:r w:rsidRPr="007C6148">
              <w:rPr>
                <w:rFonts w:ascii="Arial" w:eastAsia="Times New Roman" w:hAnsi="Arial" w:cs="Arial"/>
                <w:sz w:val="20"/>
                <w:szCs w:val="20"/>
              </w:rPr>
              <w:t>CX</w:t>
            </w:r>
            <w:proofErr w:type="spellEnd"/>
            <w:r w:rsidRPr="007C6148">
              <w:rPr>
                <w:rFonts w:ascii="Arial" w:eastAsia="Times New Roman" w:hAnsi="Arial" w:cs="Arial"/>
                <w:sz w:val="20"/>
                <w:szCs w:val="20"/>
              </w:rPr>
              <w:t xml:space="preserve"> COM 100 UNIDADES.</w:t>
            </w:r>
          </w:p>
        </w:tc>
        <w:tc>
          <w:tcPr>
            <w:tcW w:w="1274" w:type="dxa"/>
            <w:tcBorders>
              <w:top w:val="nil"/>
              <w:left w:val="nil"/>
              <w:bottom w:val="single" w:sz="4" w:space="0" w:color="auto"/>
              <w:right w:val="single" w:sz="4" w:space="0" w:color="auto"/>
            </w:tcBorders>
            <w:shd w:val="clear" w:color="auto" w:fill="auto"/>
            <w:vAlign w:val="center"/>
            <w:hideMark/>
          </w:tcPr>
          <w:p w14:paraId="0C290374"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C762AA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130</w:t>
            </w:r>
          </w:p>
        </w:tc>
        <w:tc>
          <w:tcPr>
            <w:tcW w:w="1236" w:type="dxa"/>
            <w:tcBorders>
              <w:top w:val="nil"/>
              <w:left w:val="nil"/>
              <w:bottom w:val="single" w:sz="4" w:space="0" w:color="auto"/>
              <w:right w:val="single" w:sz="4" w:space="0" w:color="auto"/>
            </w:tcBorders>
          </w:tcPr>
          <w:p w14:paraId="4C1CA9D7"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2AC6950"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0E48FF1" w14:textId="2B50CB20"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A4979C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368</w:t>
            </w:r>
          </w:p>
        </w:tc>
        <w:tc>
          <w:tcPr>
            <w:tcW w:w="4908" w:type="dxa"/>
            <w:tcBorders>
              <w:top w:val="nil"/>
              <w:left w:val="nil"/>
              <w:bottom w:val="single" w:sz="4" w:space="0" w:color="auto"/>
              <w:right w:val="single" w:sz="4" w:space="0" w:color="auto"/>
            </w:tcBorders>
            <w:shd w:val="clear" w:color="auto" w:fill="auto"/>
            <w:vAlign w:val="center"/>
            <w:hideMark/>
          </w:tcPr>
          <w:p w14:paraId="0FD1657E"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LÂMINA USO LABORATORIAL                                                               COM EXTREMIDADE FOSCA LAPIDADA, CORTADA, DIMENSÕES 26 X 76 MM, PRECISÃO DIMENSIONAL DA ESPESSURA ENTRE 0,8 </w:t>
            </w:r>
            <w:proofErr w:type="gramStart"/>
            <w:r w:rsidRPr="007C6148">
              <w:rPr>
                <w:rFonts w:ascii="Arial" w:eastAsia="Times New Roman" w:hAnsi="Arial" w:cs="Arial"/>
                <w:color w:val="000000"/>
                <w:sz w:val="20"/>
                <w:szCs w:val="20"/>
              </w:rPr>
              <w:t>A</w:t>
            </w:r>
            <w:proofErr w:type="gramEnd"/>
            <w:r w:rsidRPr="007C6148">
              <w:rPr>
                <w:rFonts w:ascii="Arial" w:eastAsia="Times New Roman" w:hAnsi="Arial" w:cs="Arial"/>
                <w:color w:val="000000"/>
                <w:sz w:val="20"/>
                <w:szCs w:val="20"/>
              </w:rPr>
              <w:t xml:space="preserve"> 1,4 MM, PARA MICROSCOPIA. EMBALAGEM: </w:t>
            </w: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C/ 50 UNIDADES. </w:t>
            </w:r>
          </w:p>
        </w:tc>
        <w:tc>
          <w:tcPr>
            <w:tcW w:w="1274" w:type="dxa"/>
            <w:tcBorders>
              <w:top w:val="nil"/>
              <w:left w:val="nil"/>
              <w:bottom w:val="single" w:sz="4" w:space="0" w:color="auto"/>
              <w:right w:val="single" w:sz="4" w:space="0" w:color="auto"/>
            </w:tcBorders>
            <w:shd w:val="clear" w:color="auto" w:fill="auto"/>
            <w:vAlign w:val="center"/>
            <w:hideMark/>
          </w:tcPr>
          <w:p w14:paraId="6F2F4DF7"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04CEE99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260</w:t>
            </w:r>
          </w:p>
        </w:tc>
        <w:tc>
          <w:tcPr>
            <w:tcW w:w="1236" w:type="dxa"/>
            <w:tcBorders>
              <w:top w:val="nil"/>
              <w:left w:val="nil"/>
              <w:bottom w:val="single" w:sz="4" w:space="0" w:color="auto"/>
              <w:right w:val="single" w:sz="4" w:space="0" w:color="auto"/>
            </w:tcBorders>
          </w:tcPr>
          <w:p w14:paraId="558D52C8"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9ADB06E"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B394662" w14:textId="07562369"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B72BF9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369</w:t>
            </w:r>
          </w:p>
        </w:tc>
        <w:tc>
          <w:tcPr>
            <w:tcW w:w="4908" w:type="dxa"/>
            <w:tcBorders>
              <w:top w:val="nil"/>
              <w:left w:val="nil"/>
              <w:bottom w:val="single" w:sz="4" w:space="0" w:color="auto"/>
              <w:right w:val="single" w:sz="4" w:space="0" w:color="auto"/>
            </w:tcBorders>
            <w:shd w:val="clear" w:color="auto" w:fill="auto"/>
            <w:vAlign w:val="center"/>
            <w:hideMark/>
          </w:tcPr>
          <w:p w14:paraId="6C2D79D8" w14:textId="77777777" w:rsidR="000E578B" w:rsidRPr="007C6148" w:rsidRDefault="000E578B" w:rsidP="001C198F">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LANCETA PARA PUNÇÃO CAPILAR DIGITAL                                           DE USO ÚNICO, </w:t>
            </w:r>
            <w:proofErr w:type="spellStart"/>
            <w:r w:rsidRPr="007C6148">
              <w:rPr>
                <w:rFonts w:ascii="Arial" w:eastAsia="Times New Roman" w:hAnsi="Arial" w:cs="Arial"/>
                <w:color w:val="000000"/>
                <w:sz w:val="20"/>
                <w:szCs w:val="20"/>
              </w:rPr>
              <w:t>NAO</w:t>
            </w:r>
            <w:proofErr w:type="spellEnd"/>
            <w:r w:rsidRPr="007C6148">
              <w:rPr>
                <w:rFonts w:ascii="Arial" w:eastAsia="Times New Roman" w:hAnsi="Arial" w:cs="Arial"/>
                <w:color w:val="000000"/>
                <w:sz w:val="20"/>
                <w:szCs w:val="20"/>
              </w:rPr>
              <w:t xml:space="preserve"> PERMITINDO SER REMONTADA OU REUTILIZADA, COM OU SEM </w:t>
            </w:r>
            <w:proofErr w:type="spellStart"/>
            <w:r w:rsidRPr="007C6148">
              <w:rPr>
                <w:rFonts w:ascii="Arial" w:eastAsia="Times New Roman" w:hAnsi="Arial" w:cs="Arial"/>
                <w:color w:val="000000"/>
                <w:sz w:val="20"/>
                <w:szCs w:val="20"/>
              </w:rPr>
              <w:t>LANCETADOR</w:t>
            </w:r>
            <w:proofErr w:type="spellEnd"/>
            <w:r w:rsidRPr="007C6148">
              <w:rPr>
                <w:rFonts w:ascii="Arial" w:eastAsia="Times New Roman" w:hAnsi="Arial" w:cs="Arial"/>
                <w:color w:val="000000"/>
                <w:sz w:val="20"/>
                <w:szCs w:val="20"/>
              </w:rPr>
              <w:t>, COM BASE E PROTETOR DE PLÁSTICO, AGULHA COM ESPESSURA DE 28 G QUE RETRAI AUTOMATICAMENTE APÓS O USO, REDUZINDO O RISCO DE ACIDENTES E GARANTINDO RAPIDEZ, PRECISÃO E INCISÃO CONSISTENTE. EMBALAGEM COM DADOS DE IDENTIFICAÇÃO DO PRODUTO, LOTE, MARCA DO FABRICANTE, DATA DE FABRICAÇÃO, PRAZO DE VALIDADE E REGISTRO NO MINISTÉRIO DA SAÚDE - CAIXA COM 200 UNIDADES.</w:t>
            </w:r>
          </w:p>
        </w:tc>
        <w:tc>
          <w:tcPr>
            <w:tcW w:w="1274" w:type="dxa"/>
            <w:tcBorders>
              <w:top w:val="nil"/>
              <w:left w:val="nil"/>
              <w:bottom w:val="single" w:sz="4" w:space="0" w:color="auto"/>
              <w:right w:val="single" w:sz="4" w:space="0" w:color="auto"/>
            </w:tcBorders>
            <w:shd w:val="clear" w:color="auto" w:fill="auto"/>
            <w:vAlign w:val="center"/>
            <w:hideMark/>
          </w:tcPr>
          <w:p w14:paraId="27A839D3"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7BBF0BE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0E993682"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6CCD805"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D28934B" w14:textId="1B87F389" w:rsidTr="004C1BD8">
        <w:trPr>
          <w:trHeight w:val="51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F4DFBF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370</w:t>
            </w:r>
          </w:p>
        </w:tc>
        <w:tc>
          <w:tcPr>
            <w:tcW w:w="4908" w:type="dxa"/>
            <w:tcBorders>
              <w:top w:val="nil"/>
              <w:left w:val="nil"/>
              <w:bottom w:val="single" w:sz="4" w:space="0" w:color="auto"/>
              <w:right w:val="single" w:sz="4" w:space="0" w:color="auto"/>
            </w:tcBorders>
            <w:shd w:val="clear" w:color="000000" w:fill="FFFFFF"/>
            <w:vAlign w:val="center"/>
            <w:hideMark/>
          </w:tcPr>
          <w:p w14:paraId="3DC6F40A" w14:textId="77777777" w:rsidR="000E578B" w:rsidRPr="007C6148" w:rsidRDefault="000E578B" w:rsidP="001C198F">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LENÇOL DESCART</w:t>
            </w:r>
            <w:r>
              <w:rPr>
                <w:rFonts w:ascii="Arial" w:eastAsia="Times New Roman" w:hAnsi="Arial" w:cs="Arial"/>
                <w:color w:val="000000"/>
                <w:sz w:val="20"/>
                <w:szCs w:val="20"/>
              </w:rPr>
              <w:t>ÁVEL</w:t>
            </w:r>
            <w:r w:rsidRPr="007C6148">
              <w:rPr>
                <w:rFonts w:ascii="Arial" w:eastAsia="Times New Roman" w:hAnsi="Arial" w:cs="Arial"/>
                <w:color w:val="000000"/>
                <w:sz w:val="20"/>
                <w:szCs w:val="20"/>
              </w:rPr>
              <w:t>. C/ ELÁSTICO TNT G20 2,00X0,90 - PACOTE C/10 UNIDADES.</w:t>
            </w:r>
          </w:p>
        </w:tc>
        <w:tc>
          <w:tcPr>
            <w:tcW w:w="1274" w:type="dxa"/>
            <w:tcBorders>
              <w:top w:val="nil"/>
              <w:left w:val="nil"/>
              <w:bottom w:val="single" w:sz="4" w:space="0" w:color="auto"/>
              <w:right w:val="single" w:sz="4" w:space="0" w:color="auto"/>
            </w:tcBorders>
            <w:shd w:val="clear" w:color="000000" w:fill="FFFFFF"/>
            <w:noWrap/>
            <w:vAlign w:val="center"/>
            <w:hideMark/>
          </w:tcPr>
          <w:p w14:paraId="148CF2E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PCT</w:t>
            </w:r>
          </w:p>
        </w:tc>
        <w:tc>
          <w:tcPr>
            <w:tcW w:w="1175" w:type="dxa"/>
            <w:tcBorders>
              <w:top w:val="nil"/>
              <w:left w:val="nil"/>
              <w:bottom w:val="single" w:sz="4" w:space="0" w:color="auto"/>
              <w:right w:val="single" w:sz="4" w:space="0" w:color="auto"/>
            </w:tcBorders>
            <w:shd w:val="clear" w:color="000000" w:fill="FFFFFF"/>
            <w:noWrap/>
            <w:vAlign w:val="center"/>
            <w:hideMark/>
          </w:tcPr>
          <w:p w14:paraId="7E4F8ED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shd w:val="clear" w:color="000000" w:fill="FFFFFF"/>
          </w:tcPr>
          <w:p w14:paraId="49969FB1"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327929BC"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197112C" w14:textId="6D42E25E"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8A78A6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371</w:t>
            </w:r>
          </w:p>
        </w:tc>
        <w:tc>
          <w:tcPr>
            <w:tcW w:w="4908" w:type="dxa"/>
            <w:tcBorders>
              <w:top w:val="nil"/>
              <w:left w:val="nil"/>
              <w:bottom w:val="single" w:sz="4" w:space="0" w:color="auto"/>
              <w:right w:val="single" w:sz="4" w:space="0" w:color="auto"/>
            </w:tcBorders>
            <w:shd w:val="clear" w:color="auto" w:fill="auto"/>
            <w:vAlign w:val="center"/>
            <w:hideMark/>
          </w:tcPr>
          <w:p w14:paraId="07443FE8" w14:textId="77777777" w:rsidR="001C198F" w:rsidRDefault="000E578B" w:rsidP="001C198F">
            <w:pPr>
              <w:jc w:val="both"/>
              <w:rPr>
                <w:rFonts w:ascii="Arial" w:eastAsia="Times New Roman" w:hAnsi="Arial" w:cs="Arial"/>
                <w:sz w:val="20"/>
                <w:szCs w:val="20"/>
              </w:rPr>
            </w:pPr>
            <w:r w:rsidRPr="007C6148">
              <w:rPr>
                <w:rFonts w:ascii="Arial" w:eastAsia="Times New Roman" w:hAnsi="Arial" w:cs="Arial"/>
                <w:sz w:val="20"/>
                <w:szCs w:val="20"/>
              </w:rPr>
              <w:t>LENÇOL DE PAPEL DESCARTÁVEL</w:t>
            </w:r>
            <w:r w:rsidR="001C198F">
              <w:rPr>
                <w:rFonts w:ascii="Arial" w:eastAsia="Times New Roman" w:hAnsi="Arial" w:cs="Arial"/>
                <w:sz w:val="20"/>
                <w:szCs w:val="20"/>
              </w:rPr>
              <w:t xml:space="preserve">               </w:t>
            </w:r>
          </w:p>
          <w:p w14:paraId="3E744E74" w14:textId="141F13B8" w:rsidR="000E578B" w:rsidRPr="007C6148" w:rsidRDefault="000E578B" w:rsidP="001C198F">
            <w:pPr>
              <w:jc w:val="both"/>
              <w:rPr>
                <w:rFonts w:ascii="Arial" w:eastAsia="Times New Roman" w:hAnsi="Arial" w:cs="Arial"/>
                <w:sz w:val="20"/>
                <w:szCs w:val="20"/>
              </w:rPr>
            </w:pPr>
            <w:r w:rsidRPr="007C6148">
              <w:rPr>
                <w:rFonts w:ascii="Arial" w:eastAsia="Times New Roman" w:hAnsi="Arial" w:cs="Arial"/>
                <w:sz w:val="20"/>
                <w:szCs w:val="20"/>
              </w:rPr>
              <w:t>NÃO ESTERILIZADO, DIMENSÕES 700 MM X 50 M. NÃO RECICLADO, COR BRANCA. DADOS DE IDENTIFICAÇÃO DO PRODUTO E MARCA DO FABRICANTE.</w:t>
            </w:r>
          </w:p>
        </w:tc>
        <w:tc>
          <w:tcPr>
            <w:tcW w:w="1274" w:type="dxa"/>
            <w:tcBorders>
              <w:top w:val="nil"/>
              <w:left w:val="nil"/>
              <w:bottom w:val="single" w:sz="4" w:space="0" w:color="auto"/>
              <w:right w:val="single" w:sz="4" w:space="0" w:color="auto"/>
            </w:tcBorders>
            <w:shd w:val="clear" w:color="000000" w:fill="FFFFFF"/>
            <w:vAlign w:val="center"/>
            <w:hideMark/>
          </w:tcPr>
          <w:p w14:paraId="0EF2A03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ROLO</w:t>
            </w:r>
          </w:p>
        </w:tc>
        <w:tc>
          <w:tcPr>
            <w:tcW w:w="1175" w:type="dxa"/>
            <w:tcBorders>
              <w:top w:val="nil"/>
              <w:left w:val="nil"/>
              <w:bottom w:val="single" w:sz="4" w:space="0" w:color="auto"/>
              <w:right w:val="single" w:sz="4" w:space="0" w:color="auto"/>
            </w:tcBorders>
            <w:shd w:val="clear" w:color="000000" w:fill="FFFFFF"/>
            <w:vAlign w:val="center"/>
            <w:hideMark/>
          </w:tcPr>
          <w:p w14:paraId="0CF9434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w:t>
            </w:r>
          </w:p>
        </w:tc>
        <w:tc>
          <w:tcPr>
            <w:tcW w:w="1236" w:type="dxa"/>
            <w:tcBorders>
              <w:top w:val="nil"/>
              <w:left w:val="nil"/>
              <w:bottom w:val="single" w:sz="4" w:space="0" w:color="auto"/>
              <w:right w:val="single" w:sz="4" w:space="0" w:color="auto"/>
            </w:tcBorders>
            <w:shd w:val="clear" w:color="000000" w:fill="FFFFFF"/>
          </w:tcPr>
          <w:p w14:paraId="39F31E85"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3EE69D39"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504F362" w14:textId="302A636F"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B7AB40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372</w:t>
            </w:r>
          </w:p>
        </w:tc>
        <w:tc>
          <w:tcPr>
            <w:tcW w:w="4908" w:type="dxa"/>
            <w:tcBorders>
              <w:top w:val="nil"/>
              <w:left w:val="nil"/>
              <w:bottom w:val="single" w:sz="4" w:space="0" w:color="auto"/>
              <w:right w:val="single" w:sz="4" w:space="0" w:color="auto"/>
            </w:tcBorders>
            <w:shd w:val="clear" w:color="000000" w:fill="FFFFFF"/>
            <w:vAlign w:val="center"/>
            <w:hideMark/>
          </w:tcPr>
          <w:p w14:paraId="1D5951BA"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LUGOL 0,5% - FRASCO 01 LITRO</w:t>
            </w:r>
          </w:p>
        </w:tc>
        <w:tc>
          <w:tcPr>
            <w:tcW w:w="1274" w:type="dxa"/>
            <w:tcBorders>
              <w:top w:val="nil"/>
              <w:left w:val="nil"/>
              <w:bottom w:val="single" w:sz="4" w:space="0" w:color="auto"/>
              <w:right w:val="single" w:sz="4" w:space="0" w:color="auto"/>
            </w:tcBorders>
            <w:shd w:val="clear" w:color="000000" w:fill="FFFFFF"/>
            <w:vAlign w:val="center"/>
            <w:hideMark/>
          </w:tcPr>
          <w:p w14:paraId="06A1169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LT</w:t>
            </w:r>
          </w:p>
        </w:tc>
        <w:tc>
          <w:tcPr>
            <w:tcW w:w="1175" w:type="dxa"/>
            <w:tcBorders>
              <w:top w:val="nil"/>
              <w:left w:val="nil"/>
              <w:bottom w:val="single" w:sz="4" w:space="0" w:color="auto"/>
              <w:right w:val="single" w:sz="4" w:space="0" w:color="auto"/>
            </w:tcBorders>
            <w:shd w:val="clear" w:color="000000" w:fill="FFFFFF"/>
            <w:vAlign w:val="center"/>
            <w:hideMark/>
          </w:tcPr>
          <w:p w14:paraId="6CECD71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w:t>
            </w:r>
          </w:p>
        </w:tc>
        <w:tc>
          <w:tcPr>
            <w:tcW w:w="1236" w:type="dxa"/>
            <w:tcBorders>
              <w:top w:val="nil"/>
              <w:left w:val="nil"/>
              <w:bottom w:val="single" w:sz="4" w:space="0" w:color="auto"/>
              <w:right w:val="single" w:sz="4" w:space="0" w:color="auto"/>
            </w:tcBorders>
            <w:shd w:val="clear" w:color="000000" w:fill="FFFFFF"/>
          </w:tcPr>
          <w:p w14:paraId="653556FD"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4A57148E"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4D8E2FB" w14:textId="09BC73F7"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9F9E90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373</w:t>
            </w:r>
          </w:p>
        </w:tc>
        <w:tc>
          <w:tcPr>
            <w:tcW w:w="4908" w:type="dxa"/>
            <w:tcBorders>
              <w:top w:val="nil"/>
              <w:left w:val="nil"/>
              <w:bottom w:val="single" w:sz="4" w:space="0" w:color="auto"/>
              <w:right w:val="single" w:sz="4" w:space="0" w:color="auto"/>
            </w:tcBorders>
            <w:shd w:val="clear" w:color="auto" w:fill="auto"/>
            <w:vAlign w:val="center"/>
            <w:hideMark/>
          </w:tcPr>
          <w:p w14:paraId="436D264E" w14:textId="77777777" w:rsidR="000E578B" w:rsidRPr="007C6148" w:rsidRDefault="000E578B" w:rsidP="001C198F">
            <w:pPr>
              <w:jc w:val="both"/>
              <w:rPr>
                <w:rFonts w:ascii="Arial" w:eastAsia="Times New Roman" w:hAnsi="Arial" w:cs="Arial"/>
                <w:sz w:val="20"/>
                <w:szCs w:val="20"/>
              </w:rPr>
            </w:pPr>
            <w:r w:rsidRPr="007C6148">
              <w:rPr>
                <w:rFonts w:ascii="Arial" w:eastAsia="Times New Roman" w:hAnsi="Arial" w:cs="Arial"/>
                <w:sz w:val="20"/>
                <w:szCs w:val="20"/>
              </w:rPr>
              <w:t xml:space="preserve">LUVA CIRÚRGICA ESTÉRIL DESCARTÁVEL Nº 6,5 </w:t>
            </w:r>
            <w:r w:rsidRPr="007C6148">
              <w:rPr>
                <w:rFonts w:ascii="Arial" w:eastAsia="Times New Roman" w:hAnsi="Arial" w:cs="Arial"/>
                <w:sz w:val="20"/>
                <w:szCs w:val="20"/>
              </w:rPr>
              <w:br/>
              <w:t xml:space="preserve">CONFORME PADRÃO NACIONAL: CONFECCIONADA EM LÁTEX NATURAL, TRAZENDO EXTERNAMENTE OS DADOS DE IDENTIFICAÇÃO, PROCEDÊNCIA, NÚMERO DE LOTE, MÉTODO, DATA DE FABRICAÇÃO, PRAZO DE VALIDADE E NÚMERO DE REGISTRO NO MINISTÉRIO DA SAÚDE E MINISTÉRIO DO TRABALHO </w:t>
            </w:r>
          </w:p>
        </w:tc>
        <w:tc>
          <w:tcPr>
            <w:tcW w:w="1274" w:type="dxa"/>
            <w:tcBorders>
              <w:top w:val="nil"/>
              <w:left w:val="nil"/>
              <w:bottom w:val="single" w:sz="4" w:space="0" w:color="auto"/>
              <w:right w:val="single" w:sz="4" w:space="0" w:color="auto"/>
            </w:tcBorders>
            <w:shd w:val="clear" w:color="000000" w:fill="FFFFFF"/>
            <w:vAlign w:val="center"/>
            <w:hideMark/>
          </w:tcPr>
          <w:p w14:paraId="4D634EB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PAR</w:t>
            </w:r>
          </w:p>
        </w:tc>
        <w:tc>
          <w:tcPr>
            <w:tcW w:w="1175" w:type="dxa"/>
            <w:tcBorders>
              <w:top w:val="nil"/>
              <w:left w:val="nil"/>
              <w:bottom w:val="single" w:sz="4" w:space="0" w:color="auto"/>
              <w:right w:val="single" w:sz="4" w:space="0" w:color="auto"/>
            </w:tcBorders>
            <w:shd w:val="clear" w:color="000000" w:fill="FFFFFF"/>
            <w:vAlign w:val="center"/>
            <w:hideMark/>
          </w:tcPr>
          <w:p w14:paraId="75D0585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shd w:val="clear" w:color="000000" w:fill="FFFFFF"/>
          </w:tcPr>
          <w:p w14:paraId="1DB97F2F"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7050E73E"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BB60728" w14:textId="6AC42610"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F88A30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374</w:t>
            </w:r>
          </w:p>
        </w:tc>
        <w:tc>
          <w:tcPr>
            <w:tcW w:w="4908" w:type="dxa"/>
            <w:tcBorders>
              <w:top w:val="nil"/>
              <w:left w:val="nil"/>
              <w:bottom w:val="single" w:sz="4" w:space="0" w:color="auto"/>
              <w:right w:val="single" w:sz="4" w:space="0" w:color="auto"/>
            </w:tcBorders>
            <w:shd w:val="clear" w:color="auto" w:fill="auto"/>
            <w:vAlign w:val="center"/>
            <w:hideMark/>
          </w:tcPr>
          <w:p w14:paraId="57E245D0" w14:textId="77777777" w:rsidR="000E578B" w:rsidRPr="007C6148" w:rsidRDefault="000E578B" w:rsidP="001C198F">
            <w:pPr>
              <w:jc w:val="both"/>
              <w:rPr>
                <w:rFonts w:ascii="Arial" w:eastAsia="Times New Roman" w:hAnsi="Arial" w:cs="Arial"/>
                <w:sz w:val="20"/>
                <w:szCs w:val="20"/>
              </w:rPr>
            </w:pPr>
            <w:r w:rsidRPr="007C6148">
              <w:rPr>
                <w:rFonts w:ascii="Arial" w:eastAsia="Times New Roman" w:hAnsi="Arial" w:cs="Arial"/>
                <w:sz w:val="20"/>
                <w:szCs w:val="20"/>
              </w:rPr>
              <w:t xml:space="preserve">LUVA CIRÚRGICA ESTÉRIL DESCARTÁVEL Nº 7,0 </w:t>
            </w:r>
            <w:r w:rsidRPr="007C6148">
              <w:rPr>
                <w:rFonts w:ascii="Arial" w:eastAsia="Times New Roman" w:hAnsi="Arial" w:cs="Arial"/>
                <w:sz w:val="20"/>
                <w:szCs w:val="20"/>
              </w:rPr>
              <w:br/>
              <w:t>CONFORME PADRÃO NACIONAL: CONFECCIONADA EM LÁTEX NATURAL,</w:t>
            </w:r>
            <w:r>
              <w:rPr>
                <w:rFonts w:ascii="Arial" w:eastAsia="Times New Roman" w:hAnsi="Arial" w:cs="Arial"/>
                <w:sz w:val="20"/>
                <w:szCs w:val="20"/>
              </w:rPr>
              <w:t xml:space="preserve"> </w:t>
            </w:r>
            <w:r w:rsidRPr="007C6148">
              <w:rPr>
                <w:rFonts w:ascii="Arial" w:eastAsia="Times New Roman" w:hAnsi="Arial" w:cs="Arial"/>
                <w:sz w:val="20"/>
                <w:szCs w:val="20"/>
              </w:rPr>
              <w:t>TRAZENDO EXTERNAMENTE OS DADOS DE IDENTIFICAÇÃO, PROCEDÊNCIA, NÚMERO DE LOTE, MÉTODO, DATA DE FABRICAÇÃO, PRAZO DE VALIDADE E NÚMERO DE REGISTRO NO MINISTÉRIO DA SAÚDE E MINISTÉRIO DO TRABALHO</w:t>
            </w:r>
          </w:p>
        </w:tc>
        <w:tc>
          <w:tcPr>
            <w:tcW w:w="1274" w:type="dxa"/>
            <w:tcBorders>
              <w:top w:val="nil"/>
              <w:left w:val="nil"/>
              <w:bottom w:val="single" w:sz="4" w:space="0" w:color="auto"/>
              <w:right w:val="single" w:sz="4" w:space="0" w:color="auto"/>
            </w:tcBorders>
            <w:shd w:val="clear" w:color="auto" w:fill="auto"/>
            <w:vAlign w:val="center"/>
            <w:hideMark/>
          </w:tcPr>
          <w:p w14:paraId="1E9D1E5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PAR</w:t>
            </w:r>
          </w:p>
        </w:tc>
        <w:tc>
          <w:tcPr>
            <w:tcW w:w="1175" w:type="dxa"/>
            <w:tcBorders>
              <w:top w:val="nil"/>
              <w:left w:val="nil"/>
              <w:bottom w:val="single" w:sz="4" w:space="0" w:color="auto"/>
              <w:right w:val="single" w:sz="4" w:space="0" w:color="auto"/>
            </w:tcBorders>
            <w:shd w:val="clear" w:color="auto" w:fill="auto"/>
            <w:vAlign w:val="center"/>
            <w:hideMark/>
          </w:tcPr>
          <w:p w14:paraId="0CA1F16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800</w:t>
            </w:r>
          </w:p>
        </w:tc>
        <w:tc>
          <w:tcPr>
            <w:tcW w:w="1236" w:type="dxa"/>
            <w:tcBorders>
              <w:top w:val="nil"/>
              <w:left w:val="nil"/>
              <w:bottom w:val="single" w:sz="4" w:space="0" w:color="auto"/>
              <w:right w:val="single" w:sz="4" w:space="0" w:color="auto"/>
            </w:tcBorders>
          </w:tcPr>
          <w:p w14:paraId="01F52D6D"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5DC5A95"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DBA66C8" w14:textId="618BD182"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13D591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375</w:t>
            </w:r>
          </w:p>
        </w:tc>
        <w:tc>
          <w:tcPr>
            <w:tcW w:w="4908" w:type="dxa"/>
            <w:tcBorders>
              <w:top w:val="nil"/>
              <w:left w:val="nil"/>
              <w:bottom w:val="single" w:sz="4" w:space="0" w:color="auto"/>
              <w:right w:val="single" w:sz="4" w:space="0" w:color="auto"/>
            </w:tcBorders>
            <w:shd w:val="clear" w:color="auto" w:fill="auto"/>
            <w:vAlign w:val="center"/>
            <w:hideMark/>
          </w:tcPr>
          <w:p w14:paraId="399036E7" w14:textId="77777777" w:rsidR="000E578B" w:rsidRPr="007C6148" w:rsidRDefault="000E578B" w:rsidP="001C198F">
            <w:pPr>
              <w:jc w:val="both"/>
              <w:rPr>
                <w:rFonts w:ascii="Arial" w:eastAsia="Times New Roman" w:hAnsi="Arial" w:cs="Arial"/>
                <w:sz w:val="20"/>
                <w:szCs w:val="20"/>
              </w:rPr>
            </w:pPr>
            <w:r w:rsidRPr="007C6148">
              <w:rPr>
                <w:rFonts w:ascii="Arial" w:eastAsia="Times New Roman" w:hAnsi="Arial" w:cs="Arial"/>
                <w:sz w:val="20"/>
                <w:szCs w:val="20"/>
              </w:rPr>
              <w:t xml:space="preserve">LUVA CIRÚRGICA ESTÉRIL DESCARTÁVEL Nº 7,5 </w:t>
            </w:r>
            <w:r w:rsidRPr="007C6148">
              <w:rPr>
                <w:rFonts w:ascii="Arial" w:eastAsia="Times New Roman" w:hAnsi="Arial" w:cs="Arial"/>
                <w:sz w:val="20"/>
                <w:szCs w:val="20"/>
              </w:rPr>
              <w:br/>
              <w:t xml:space="preserve">CONFORME PADRÃO NACIONAL: CONFECCIONADA EM LÁTEX NATURAL, TRAZENDO EXTERNAMENTE OS DADOS DE IDENTIFICAÇÃO, PROCEDÊNCIA, NÚMERO DE LOTE, MÉTODO, DATA DE FABRICAÇÃO, PRAZO </w:t>
            </w:r>
            <w:r w:rsidRPr="007C6148">
              <w:rPr>
                <w:rFonts w:ascii="Arial" w:eastAsia="Times New Roman" w:hAnsi="Arial" w:cs="Arial"/>
                <w:sz w:val="20"/>
                <w:szCs w:val="20"/>
              </w:rPr>
              <w:lastRenderedPageBreak/>
              <w:t xml:space="preserve">DE VALIDADE E NÚMERO DE REGISTRO NO MINISTÉRIO DA SAÚDE E MINISTÉRIO DO TRABALHO </w:t>
            </w:r>
          </w:p>
        </w:tc>
        <w:tc>
          <w:tcPr>
            <w:tcW w:w="1274" w:type="dxa"/>
            <w:tcBorders>
              <w:top w:val="nil"/>
              <w:left w:val="nil"/>
              <w:bottom w:val="single" w:sz="4" w:space="0" w:color="auto"/>
              <w:right w:val="single" w:sz="4" w:space="0" w:color="auto"/>
            </w:tcBorders>
            <w:shd w:val="clear" w:color="auto" w:fill="auto"/>
            <w:vAlign w:val="center"/>
            <w:hideMark/>
          </w:tcPr>
          <w:p w14:paraId="6C970A7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lastRenderedPageBreak/>
              <w:t>PAR</w:t>
            </w:r>
          </w:p>
        </w:tc>
        <w:tc>
          <w:tcPr>
            <w:tcW w:w="1175" w:type="dxa"/>
            <w:tcBorders>
              <w:top w:val="nil"/>
              <w:left w:val="nil"/>
              <w:bottom w:val="single" w:sz="4" w:space="0" w:color="auto"/>
              <w:right w:val="single" w:sz="4" w:space="0" w:color="auto"/>
            </w:tcBorders>
            <w:shd w:val="clear" w:color="auto" w:fill="auto"/>
            <w:vAlign w:val="center"/>
            <w:hideMark/>
          </w:tcPr>
          <w:p w14:paraId="797878A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w:t>
            </w:r>
          </w:p>
        </w:tc>
        <w:tc>
          <w:tcPr>
            <w:tcW w:w="1236" w:type="dxa"/>
            <w:tcBorders>
              <w:top w:val="nil"/>
              <w:left w:val="nil"/>
              <w:bottom w:val="single" w:sz="4" w:space="0" w:color="auto"/>
              <w:right w:val="single" w:sz="4" w:space="0" w:color="auto"/>
            </w:tcBorders>
          </w:tcPr>
          <w:p w14:paraId="4BF14EBA"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36621FF"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DD3EF35" w14:textId="0032E0BF"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305C9B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376</w:t>
            </w:r>
          </w:p>
        </w:tc>
        <w:tc>
          <w:tcPr>
            <w:tcW w:w="4908" w:type="dxa"/>
            <w:tcBorders>
              <w:top w:val="nil"/>
              <w:left w:val="nil"/>
              <w:bottom w:val="single" w:sz="4" w:space="0" w:color="auto"/>
              <w:right w:val="single" w:sz="4" w:space="0" w:color="auto"/>
            </w:tcBorders>
            <w:shd w:val="clear" w:color="auto" w:fill="auto"/>
            <w:vAlign w:val="center"/>
            <w:hideMark/>
          </w:tcPr>
          <w:p w14:paraId="6018611F" w14:textId="77777777" w:rsidR="000E578B" w:rsidRPr="007C6148" w:rsidRDefault="000E578B" w:rsidP="001C198F">
            <w:pPr>
              <w:jc w:val="both"/>
              <w:rPr>
                <w:rFonts w:ascii="Arial" w:eastAsia="Times New Roman" w:hAnsi="Arial" w:cs="Arial"/>
                <w:sz w:val="20"/>
                <w:szCs w:val="20"/>
              </w:rPr>
            </w:pPr>
            <w:r w:rsidRPr="007C6148">
              <w:rPr>
                <w:rFonts w:ascii="Arial" w:eastAsia="Times New Roman" w:hAnsi="Arial" w:cs="Arial"/>
                <w:sz w:val="20"/>
                <w:szCs w:val="20"/>
              </w:rPr>
              <w:t xml:space="preserve">LUVA CIRÚRGICA ESTÉRIL DESCARTÁVEL Nº 8,0 </w:t>
            </w:r>
            <w:r w:rsidRPr="007C6148">
              <w:rPr>
                <w:rFonts w:ascii="Arial" w:eastAsia="Times New Roman" w:hAnsi="Arial" w:cs="Arial"/>
                <w:sz w:val="20"/>
                <w:szCs w:val="20"/>
              </w:rPr>
              <w:br/>
              <w:t xml:space="preserve">CONFORME PADRÃO NACIONAL: CONFECCIONADA EM LÁTEX NATURAL, TRAZENDO EXTERNAMENTE OS DADOS DE IDENTIFICAÇÃO, PROCEDÊNCIA, NÚMERO DE LOTE, MÉTODO, DATA DE FABRICAÇÃO, PRAZO DE VALIDADE E NÚMERO DE REGISTRO NO MINISTÉRIO DA SAÚDE E MINISTÉRIO DO TRABALHO </w:t>
            </w:r>
          </w:p>
        </w:tc>
        <w:tc>
          <w:tcPr>
            <w:tcW w:w="1274" w:type="dxa"/>
            <w:tcBorders>
              <w:top w:val="nil"/>
              <w:left w:val="nil"/>
              <w:bottom w:val="single" w:sz="4" w:space="0" w:color="auto"/>
              <w:right w:val="single" w:sz="4" w:space="0" w:color="auto"/>
            </w:tcBorders>
            <w:shd w:val="clear" w:color="auto" w:fill="auto"/>
            <w:vAlign w:val="center"/>
            <w:hideMark/>
          </w:tcPr>
          <w:p w14:paraId="2252D4D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PAR</w:t>
            </w:r>
          </w:p>
        </w:tc>
        <w:tc>
          <w:tcPr>
            <w:tcW w:w="1175" w:type="dxa"/>
            <w:tcBorders>
              <w:top w:val="nil"/>
              <w:left w:val="nil"/>
              <w:bottom w:val="single" w:sz="4" w:space="0" w:color="auto"/>
              <w:right w:val="single" w:sz="4" w:space="0" w:color="auto"/>
            </w:tcBorders>
            <w:shd w:val="clear" w:color="auto" w:fill="auto"/>
            <w:vAlign w:val="center"/>
            <w:hideMark/>
          </w:tcPr>
          <w:p w14:paraId="5EBB987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w:t>
            </w:r>
          </w:p>
        </w:tc>
        <w:tc>
          <w:tcPr>
            <w:tcW w:w="1236" w:type="dxa"/>
            <w:tcBorders>
              <w:top w:val="nil"/>
              <w:left w:val="nil"/>
              <w:bottom w:val="single" w:sz="4" w:space="0" w:color="auto"/>
              <w:right w:val="single" w:sz="4" w:space="0" w:color="auto"/>
            </w:tcBorders>
          </w:tcPr>
          <w:p w14:paraId="3AE4C033"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4AE42F0"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BFA8A2A" w14:textId="5C4AD451"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68C9B0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377</w:t>
            </w:r>
          </w:p>
        </w:tc>
        <w:tc>
          <w:tcPr>
            <w:tcW w:w="4908" w:type="dxa"/>
            <w:tcBorders>
              <w:top w:val="nil"/>
              <w:left w:val="nil"/>
              <w:bottom w:val="single" w:sz="4" w:space="0" w:color="auto"/>
              <w:right w:val="single" w:sz="4" w:space="0" w:color="auto"/>
            </w:tcBorders>
            <w:shd w:val="clear" w:color="auto" w:fill="auto"/>
            <w:vAlign w:val="center"/>
            <w:hideMark/>
          </w:tcPr>
          <w:p w14:paraId="7B23F5B1" w14:textId="32279201" w:rsidR="000E578B" w:rsidRPr="007C6148" w:rsidRDefault="000E578B" w:rsidP="001C198F">
            <w:pPr>
              <w:jc w:val="both"/>
              <w:rPr>
                <w:rFonts w:ascii="Arial" w:eastAsia="Times New Roman" w:hAnsi="Arial" w:cs="Arial"/>
                <w:sz w:val="20"/>
                <w:szCs w:val="20"/>
              </w:rPr>
            </w:pPr>
            <w:r w:rsidRPr="007C6148">
              <w:rPr>
                <w:rFonts w:ascii="Arial" w:eastAsia="Times New Roman" w:hAnsi="Arial" w:cs="Arial"/>
                <w:sz w:val="20"/>
                <w:szCs w:val="20"/>
              </w:rPr>
              <w:t xml:space="preserve">LUVA DE PROCEDIMENTO EM LÁTEX TAMANHO G </w:t>
            </w:r>
            <w:r w:rsidRPr="007C6148">
              <w:rPr>
                <w:rFonts w:ascii="Arial" w:eastAsia="Times New Roman" w:hAnsi="Arial" w:cs="Arial"/>
                <w:sz w:val="20"/>
                <w:szCs w:val="20"/>
              </w:rPr>
              <w:br/>
              <w:t>EM LÁTEX NATURAL, DESCARTÁVEL, NÃO ESTÉRIL, AMBIDESTRA, TEXTURA UNIFORME, ALTA SENSIBILIDADE TÁCTIL, BOA ELASTICIDADE, RESISTENTE A TRAÇÃO, COMPRIMENTO MÍNIMO DE 24 CM, BAINHA, ESPESSURA MÍNIMA DE 0,16 MM, COM PÓ BI ABSORVÍVEL. EMBALAGEM: CAIXA COM 50 PARES.</w:t>
            </w:r>
          </w:p>
        </w:tc>
        <w:tc>
          <w:tcPr>
            <w:tcW w:w="1274" w:type="dxa"/>
            <w:tcBorders>
              <w:top w:val="nil"/>
              <w:left w:val="nil"/>
              <w:bottom w:val="single" w:sz="4" w:space="0" w:color="auto"/>
              <w:right w:val="single" w:sz="4" w:space="0" w:color="auto"/>
            </w:tcBorders>
            <w:shd w:val="clear" w:color="auto" w:fill="auto"/>
            <w:vAlign w:val="center"/>
            <w:hideMark/>
          </w:tcPr>
          <w:p w14:paraId="2D957034"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8FE39C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160</w:t>
            </w:r>
          </w:p>
        </w:tc>
        <w:tc>
          <w:tcPr>
            <w:tcW w:w="1236" w:type="dxa"/>
            <w:tcBorders>
              <w:top w:val="nil"/>
              <w:left w:val="nil"/>
              <w:bottom w:val="single" w:sz="4" w:space="0" w:color="auto"/>
              <w:right w:val="single" w:sz="4" w:space="0" w:color="auto"/>
            </w:tcBorders>
          </w:tcPr>
          <w:p w14:paraId="3DC00D41"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BC94AB0"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57A06E6" w14:textId="4442EDC5"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5933A0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378</w:t>
            </w:r>
          </w:p>
        </w:tc>
        <w:tc>
          <w:tcPr>
            <w:tcW w:w="4908" w:type="dxa"/>
            <w:tcBorders>
              <w:top w:val="nil"/>
              <w:left w:val="nil"/>
              <w:bottom w:val="single" w:sz="4" w:space="0" w:color="auto"/>
              <w:right w:val="single" w:sz="4" w:space="0" w:color="auto"/>
            </w:tcBorders>
            <w:shd w:val="clear" w:color="auto" w:fill="auto"/>
            <w:vAlign w:val="center"/>
            <w:hideMark/>
          </w:tcPr>
          <w:p w14:paraId="3C273242" w14:textId="77777777" w:rsidR="000E578B" w:rsidRPr="007C6148" w:rsidRDefault="000E578B" w:rsidP="001C198F">
            <w:pPr>
              <w:jc w:val="both"/>
              <w:rPr>
                <w:rFonts w:ascii="Arial" w:eastAsia="Times New Roman" w:hAnsi="Arial" w:cs="Arial"/>
                <w:sz w:val="20"/>
                <w:szCs w:val="20"/>
              </w:rPr>
            </w:pPr>
            <w:r w:rsidRPr="007C6148">
              <w:rPr>
                <w:rFonts w:ascii="Arial" w:eastAsia="Times New Roman" w:hAnsi="Arial" w:cs="Arial"/>
                <w:sz w:val="20"/>
                <w:szCs w:val="20"/>
              </w:rPr>
              <w:t xml:space="preserve">LUVA DE PROCEDIMENTO EM LÁTEX TAMANHO M </w:t>
            </w:r>
            <w:r w:rsidRPr="007C6148">
              <w:rPr>
                <w:rFonts w:ascii="Arial" w:eastAsia="Times New Roman" w:hAnsi="Arial" w:cs="Arial"/>
                <w:sz w:val="20"/>
                <w:szCs w:val="20"/>
              </w:rPr>
              <w:br/>
              <w:t>EM LÁTEX NATURAL, DESCARTÁVEL, NÃO ESTÉRIL, AMBIDESTRA, TEXTURA UNIFORME, ALTA SENSIBILIDADE TÁCTIL, BOA ELASTICIDADE, RESISTENTE A TRAÇÃO, COMPRIMENTO MÍNIMO DE 24 CM, BAINHA, ESPESSURA MÍNIMA DE 0,16 MM, COM PÓ BI ABSORVÍVEL. EMBALAGEM: CAIXA COM 50 PARES.</w:t>
            </w:r>
          </w:p>
        </w:tc>
        <w:tc>
          <w:tcPr>
            <w:tcW w:w="1274" w:type="dxa"/>
            <w:tcBorders>
              <w:top w:val="nil"/>
              <w:left w:val="nil"/>
              <w:bottom w:val="single" w:sz="4" w:space="0" w:color="auto"/>
              <w:right w:val="single" w:sz="4" w:space="0" w:color="auto"/>
            </w:tcBorders>
            <w:shd w:val="clear" w:color="auto" w:fill="auto"/>
            <w:vAlign w:val="center"/>
            <w:hideMark/>
          </w:tcPr>
          <w:p w14:paraId="46BFDB87"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955A3C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2300</w:t>
            </w:r>
          </w:p>
        </w:tc>
        <w:tc>
          <w:tcPr>
            <w:tcW w:w="1236" w:type="dxa"/>
            <w:tcBorders>
              <w:top w:val="nil"/>
              <w:left w:val="nil"/>
              <w:bottom w:val="single" w:sz="4" w:space="0" w:color="auto"/>
              <w:right w:val="single" w:sz="4" w:space="0" w:color="auto"/>
            </w:tcBorders>
          </w:tcPr>
          <w:p w14:paraId="56A8825F"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99E4E41"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BACE92A" w14:textId="692CE1FC" w:rsidTr="004C1BD8">
        <w:trPr>
          <w:trHeight w:val="161"/>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567A96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379</w:t>
            </w:r>
          </w:p>
        </w:tc>
        <w:tc>
          <w:tcPr>
            <w:tcW w:w="4908" w:type="dxa"/>
            <w:tcBorders>
              <w:top w:val="nil"/>
              <w:left w:val="nil"/>
              <w:bottom w:val="single" w:sz="4" w:space="0" w:color="auto"/>
              <w:right w:val="single" w:sz="4" w:space="0" w:color="auto"/>
            </w:tcBorders>
            <w:shd w:val="clear" w:color="auto" w:fill="auto"/>
            <w:vAlign w:val="center"/>
            <w:hideMark/>
          </w:tcPr>
          <w:p w14:paraId="54DBAECF" w14:textId="77777777" w:rsidR="000E578B" w:rsidRPr="007C6148" w:rsidRDefault="000E578B" w:rsidP="001C198F">
            <w:pPr>
              <w:jc w:val="both"/>
              <w:rPr>
                <w:rFonts w:ascii="Arial" w:eastAsia="Times New Roman" w:hAnsi="Arial" w:cs="Arial"/>
                <w:sz w:val="20"/>
                <w:szCs w:val="20"/>
              </w:rPr>
            </w:pPr>
            <w:r w:rsidRPr="007C6148">
              <w:rPr>
                <w:rFonts w:ascii="Arial" w:eastAsia="Times New Roman" w:hAnsi="Arial" w:cs="Arial"/>
                <w:sz w:val="20"/>
                <w:szCs w:val="20"/>
              </w:rPr>
              <w:t>LUVA DE PROCEDIMENTO EM LÁTEX TAMANHO P</w:t>
            </w:r>
            <w:r w:rsidRPr="007C6148">
              <w:rPr>
                <w:rFonts w:ascii="Arial" w:eastAsia="Times New Roman" w:hAnsi="Arial" w:cs="Arial"/>
                <w:sz w:val="20"/>
                <w:szCs w:val="20"/>
              </w:rPr>
              <w:br/>
              <w:t>EM LÁTEX NATURAL, DESCARTÁVEL, NÃO ESTÉRIL, AMBIDESTRA, TEXTURA UNIFORME, ALTA SENSIBILIDADE TÁCTIL, BOA ELASTICIDADE, RESISTENTE A TRAÇÃO, COMPRIMENTO MÍNIMO DE 24 CM, BAINHA, ESPESSURA MÍNIMA DE 0,16 MM, COM PÓ BI ABSORVÍVEL. EMBALAGEM: CAIXA COM 50 PARES.</w:t>
            </w:r>
          </w:p>
        </w:tc>
        <w:tc>
          <w:tcPr>
            <w:tcW w:w="1274" w:type="dxa"/>
            <w:tcBorders>
              <w:top w:val="nil"/>
              <w:left w:val="nil"/>
              <w:bottom w:val="single" w:sz="4" w:space="0" w:color="auto"/>
              <w:right w:val="single" w:sz="4" w:space="0" w:color="auto"/>
            </w:tcBorders>
            <w:shd w:val="clear" w:color="auto" w:fill="auto"/>
            <w:vAlign w:val="center"/>
            <w:hideMark/>
          </w:tcPr>
          <w:p w14:paraId="0ACE30D7"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334625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2600</w:t>
            </w:r>
          </w:p>
        </w:tc>
        <w:tc>
          <w:tcPr>
            <w:tcW w:w="1236" w:type="dxa"/>
            <w:tcBorders>
              <w:top w:val="nil"/>
              <w:left w:val="nil"/>
              <w:bottom w:val="single" w:sz="4" w:space="0" w:color="auto"/>
              <w:right w:val="single" w:sz="4" w:space="0" w:color="auto"/>
            </w:tcBorders>
          </w:tcPr>
          <w:p w14:paraId="79E68099"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AE057AF"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C0D97B3" w14:textId="2B908FD8"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379B00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380</w:t>
            </w:r>
          </w:p>
        </w:tc>
        <w:tc>
          <w:tcPr>
            <w:tcW w:w="4908" w:type="dxa"/>
            <w:tcBorders>
              <w:top w:val="nil"/>
              <w:left w:val="nil"/>
              <w:bottom w:val="single" w:sz="4" w:space="0" w:color="auto"/>
              <w:right w:val="single" w:sz="4" w:space="0" w:color="auto"/>
            </w:tcBorders>
            <w:shd w:val="clear" w:color="auto" w:fill="auto"/>
            <w:vAlign w:val="center"/>
            <w:hideMark/>
          </w:tcPr>
          <w:p w14:paraId="0E629FC3" w14:textId="77777777" w:rsidR="000E578B" w:rsidRPr="007C6148" w:rsidRDefault="000E578B" w:rsidP="001C198F">
            <w:pPr>
              <w:jc w:val="both"/>
              <w:rPr>
                <w:rFonts w:ascii="Arial" w:eastAsia="Times New Roman" w:hAnsi="Arial" w:cs="Arial"/>
                <w:sz w:val="20"/>
                <w:szCs w:val="20"/>
              </w:rPr>
            </w:pPr>
            <w:r w:rsidRPr="007C6148">
              <w:rPr>
                <w:rFonts w:ascii="Arial" w:eastAsia="Times New Roman" w:hAnsi="Arial" w:cs="Arial"/>
                <w:sz w:val="20"/>
                <w:szCs w:val="20"/>
              </w:rPr>
              <w:t>LUVA DE PROCEDIMENTO EM LÁTEX TAMANHO PP</w:t>
            </w:r>
            <w:r w:rsidRPr="007C6148">
              <w:rPr>
                <w:rFonts w:ascii="Arial" w:eastAsia="Times New Roman" w:hAnsi="Arial" w:cs="Arial"/>
                <w:sz w:val="20"/>
                <w:szCs w:val="20"/>
              </w:rPr>
              <w:br/>
              <w:t>LÁTEX NATURAL, DESCARTÁVEL, NÃO ESTÉRIL, AMBIDESTRA, TEXTURA UNIFORME, ALTA SENSIBILIDADE TÁCTIL, BOA ELASTICIDADE, RESISTENTE A TRAÇÃO, COMPRIMENTO MÍNIMO DE 24 CM, BAINHA, ESPESSURA MÍNIMA DE 0,16 MM, COM PÓ BI ABSORVÍVEL. EMBALAGEM: CAIXA COM 50 PARES.</w:t>
            </w:r>
          </w:p>
        </w:tc>
        <w:tc>
          <w:tcPr>
            <w:tcW w:w="1274" w:type="dxa"/>
            <w:tcBorders>
              <w:top w:val="nil"/>
              <w:left w:val="nil"/>
              <w:bottom w:val="single" w:sz="4" w:space="0" w:color="auto"/>
              <w:right w:val="single" w:sz="4" w:space="0" w:color="auto"/>
            </w:tcBorders>
            <w:shd w:val="clear" w:color="auto" w:fill="auto"/>
            <w:vAlign w:val="center"/>
            <w:hideMark/>
          </w:tcPr>
          <w:p w14:paraId="7897BD8D"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704FAF8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110</w:t>
            </w:r>
          </w:p>
        </w:tc>
        <w:tc>
          <w:tcPr>
            <w:tcW w:w="1236" w:type="dxa"/>
            <w:tcBorders>
              <w:top w:val="nil"/>
              <w:left w:val="nil"/>
              <w:bottom w:val="single" w:sz="4" w:space="0" w:color="auto"/>
              <w:right w:val="single" w:sz="4" w:space="0" w:color="auto"/>
            </w:tcBorders>
          </w:tcPr>
          <w:p w14:paraId="63EB1EF1"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E0EFCB6"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7CB9097" w14:textId="3001A0F1"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08176C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381</w:t>
            </w:r>
          </w:p>
        </w:tc>
        <w:tc>
          <w:tcPr>
            <w:tcW w:w="4908" w:type="dxa"/>
            <w:tcBorders>
              <w:top w:val="nil"/>
              <w:left w:val="nil"/>
              <w:bottom w:val="single" w:sz="4" w:space="0" w:color="auto"/>
              <w:right w:val="single" w:sz="4" w:space="0" w:color="auto"/>
            </w:tcBorders>
            <w:shd w:val="clear" w:color="auto" w:fill="auto"/>
            <w:vAlign w:val="center"/>
            <w:hideMark/>
          </w:tcPr>
          <w:p w14:paraId="31B6BECF" w14:textId="0162CE4D" w:rsidR="000E578B" w:rsidRPr="007C6148" w:rsidRDefault="000E578B" w:rsidP="001C198F">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LUVA DE PROCEDIMENTO EM NITRILO - TAMANHO </w:t>
            </w:r>
            <w:r w:rsidR="0014466E" w:rsidRPr="007C6148">
              <w:rPr>
                <w:rFonts w:ascii="Arial" w:eastAsia="Times New Roman" w:hAnsi="Arial" w:cs="Arial"/>
                <w:color w:val="000000"/>
                <w:sz w:val="20"/>
                <w:szCs w:val="20"/>
              </w:rPr>
              <w:t xml:space="preserve">G </w:t>
            </w:r>
            <w:r w:rsidR="0014466E">
              <w:rPr>
                <w:rFonts w:ascii="Arial" w:eastAsia="Times New Roman" w:hAnsi="Arial" w:cs="Arial"/>
                <w:color w:val="000000"/>
                <w:sz w:val="20"/>
                <w:szCs w:val="20"/>
              </w:rPr>
              <w:t>-</w:t>
            </w:r>
            <w:r w:rsidR="001C198F">
              <w:rPr>
                <w:rFonts w:ascii="Arial" w:eastAsia="Times New Roman" w:hAnsi="Arial" w:cs="Arial"/>
                <w:color w:val="000000"/>
                <w:sz w:val="20"/>
                <w:szCs w:val="20"/>
              </w:rPr>
              <w:t xml:space="preserve"> </w:t>
            </w:r>
            <w:r w:rsidRPr="007C6148">
              <w:rPr>
                <w:rFonts w:ascii="Arial" w:eastAsia="Times New Roman" w:hAnsi="Arial" w:cs="Arial"/>
                <w:color w:val="000000"/>
                <w:sz w:val="20"/>
                <w:szCs w:val="20"/>
              </w:rPr>
              <w:t>NÃO CIRÚRGICO FABRICADO EM NITRILO MICRO TEXTURIZADA SEM PÓ ANTIALÉRGICA PARA USUÁRIOS COM HIPERSENSIBILIDADE AO LÁTEX, DE ALTA RESISTENCIA. CAIXA C/100 UNIDADES</w:t>
            </w:r>
          </w:p>
        </w:tc>
        <w:tc>
          <w:tcPr>
            <w:tcW w:w="1274" w:type="dxa"/>
            <w:tcBorders>
              <w:top w:val="nil"/>
              <w:left w:val="nil"/>
              <w:bottom w:val="single" w:sz="4" w:space="0" w:color="auto"/>
              <w:right w:val="single" w:sz="4" w:space="0" w:color="auto"/>
            </w:tcBorders>
            <w:shd w:val="clear" w:color="auto" w:fill="auto"/>
            <w:vAlign w:val="center"/>
            <w:hideMark/>
          </w:tcPr>
          <w:p w14:paraId="4AC2D142"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EE2A47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49881AB0"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574A350"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770B987" w14:textId="66A9F194"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776CF4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382</w:t>
            </w:r>
          </w:p>
        </w:tc>
        <w:tc>
          <w:tcPr>
            <w:tcW w:w="4908" w:type="dxa"/>
            <w:tcBorders>
              <w:top w:val="nil"/>
              <w:left w:val="nil"/>
              <w:bottom w:val="single" w:sz="4" w:space="0" w:color="auto"/>
              <w:right w:val="single" w:sz="4" w:space="0" w:color="auto"/>
            </w:tcBorders>
            <w:shd w:val="clear" w:color="auto" w:fill="auto"/>
            <w:vAlign w:val="center"/>
            <w:hideMark/>
          </w:tcPr>
          <w:p w14:paraId="53FA3872" w14:textId="190E7105" w:rsidR="000E578B" w:rsidRPr="007C6148" w:rsidRDefault="000E578B" w:rsidP="0014466E">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LUVA DE PROCEDIMENTO EM NITRILO - TAMANHO </w:t>
            </w:r>
            <w:proofErr w:type="gramStart"/>
            <w:r w:rsidRPr="007C6148">
              <w:rPr>
                <w:rFonts w:ascii="Arial" w:eastAsia="Times New Roman" w:hAnsi="Arial" w:cs="Arial"/>
                <w:color w:val="000000"/>
                <w:sz w:val="20"/>
                <w:szCs w:val="20"/>
              </w:rPr>
              <w:t xml:space="preserve">M  </w:t>
            </w:r>
            <w:r w:rsidR="0014466E">
              <w:rPr>
                <w:rFonts w:ascii="Arial" w:eastAsia="Times New Roman" w:hAnsi="Arial" w:cs="Arial"/>
                <w:color w:val="000000"/>
                <w:sz w:val="20"/>
                <w:szCs w:val="20"/>
              </w:rPr>
              <w:t>-</w:t>
            </w:r>
            <w:proofErr w:type="gramEnd"/>
            <w:r w:rsidR="0014466E">
              <w:rPr>
                <w:rFonts w:ascii="Arial" w:eastAsia="Times New Roman" w:hAnsi="Arial" w:cs="Arial"/>
                <w:color w:val="000000"/>
                <w:sz w:val="20"/>
                <w:szCs w:val="20"/>
              </w:rPr>
              <w:t xml:space="preserve"> </w:t>
            </w:r>
            <w:r w:rsidRPr="007C6148">
              <w:rPr>
                <w:rFonts w:ascii="Arial" w:eastAsia="Times New Roman" w:hAnsi="Arial" w:cs="Arial"/>
                <w:color w:val="000000"/>
                <w:sz w:val="20"/>
                <w:szCs w:val="20"/>
              </w:rPr>
              <w:t xml:space="preserve">NÃO CIRÚRGICO FABRICADO EM </w:t>
            </w:r>
            <w:r w:rsidRPr="007C6148">
              <w:rPr>
                <w:rFonts w:ascii="Arial" w:eastAsia="Times New Roman" w:hAnsi="Arial" w:cs="Arial"/>
                <w:color w:val="000000"/>
                <w:sz w:val="20"/>
                <w:szCs w:val="20"/>
              </w:rPr>
              <w:lastRenderedPageBreak/>
              <w:t>NITRILO MICRO TEXTURIZADA SEM PÓ ANTIALÉRGICA PARA USUÁRIOS COM HIPERSENSIBILIDADE AO LÁTEX, DE ALTA RESISTENCIA. CAIXA C/100 UNIDADES</w:t>
            </w:r>
          </w:p>
        </w:tc>
        <w:tc>
          <w:tcPr>
            <w:tcW w:w="1274" w:type="dxa"/>
            <w:tcBorders>
              <w:top w:val="nil"/>
              <w:left w:val="nil"/>
              <w:bottom w:val="single" w:sz="4" w:space="0" w:color="auto"/>
              <w:right w:val="single" w:sz="4" w:space="0" w:color="auto"/>
            </w:tcBorders>
            <w:shd w:val="clear" w:color="auto" w:fill="auto"/>
            <w:vAlign w:val="center"/>
            <w:hideMark/>
          </w:tcPr>
          <w:p w14:paraId="415457F6"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lastRenderedPageBreak/>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BBF5D7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20A5997A"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BFDA794"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3FEB698" w14:textId="1D128C78"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A8A451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383</w:t>
            </w:r>
          </w:p>
        </w:tc>
        <w:tc>
          <w:tcPr>
            <w:tcW w:w="4908" w:type="dxa"/>
            <w:tcBorders>
              <w:top w:val="nil"/>
              <w:left w:val="nil"/>
              <w:bottom w:val="single" w:sz="4" w:space="0" w:color="auto"/>
              <w:right w:val="single" w:sz="4" w:space="0" w:color="auto"/>
            </w:tcBorders>
            <w:shd w:val="clear" w:color="auto" w:fill="auto"/>
            <w:vAlign w:val="center"/>
            <w:hideMark/>
          </w:tcPr>
          <w:p w14:paraId="547EC312" w14:textId="77777777" w:rsidR="0014466E" w:rsidRDefault="000E578B" w:rsidP="0014466E">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MALHA ORTOPÉDICA TUBULAR                     </w:t>
            </w:r>
          </w:p>
          <w:p w14:paraId="45893D0D" w14:textId="344EF7A2" w:rsidR="000E578B" w:rsidRPr="007C6148" w:rsidRDefault="000E578B" w:rsidP="0014466E">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DE ALGODÃO CRU, 13 FIOS, DIMENSÕES 10 CM</w:t>
            </w:r>
            <w:r w:rsidR="0014466E">
              <w:rPr>
                <w:rFonts w:ascii="Arial" w:eastAsia="Times New Roman" w:hAnsi="Arial" w:cs="Arial"/>
                <w:color w:val="000000"/>
                <w:sz w:val="20"/>
                <w:szCs w:val="20"/>
              </w:rPr>
              <w:t xml:space="preserve"> </w:t>
            </w:r>
            <w:r w:rsidRPr="007C6148">
              <w:rPr>
                <w:rFonts w:ascii="Arial" w:eastAsia="Times New Roman" w:hAnsi="Arial" w:cs="Arial"/>
                <w:color w:val="000000"/>
                <w:sz w:val="20"/>
                <w:szCs w:val="20"/>
              </w:rPr>
              <w:t>(LARGURA) X 15 M. (COMPRIMENTO). EMBALAGEM: EM ROLO, COM DADOS DE IDENTIFICAÇÃO DO PRODUTO E MARCA DO FABRICANTE, O PRODUTO DEVERA TER REGISTRO NO MINISTÉRIO DA SAÚDE</w:t>
            </w:r>
          </w:p>
        </w:tc>
        <w:tc>
          <w:tcPr>
            <w:tcW w:w="1274" w:type="dxa"/>
            <w:tcBorders>
              <w:top w:val="nil"/>
              <w:left w:val="nil"/>
              <w:bottom w:val="single" w:sz="4" w:space="0" w:color="auto"/>
              <w:right w:val="single" w:sz="4" w:space="0" w:color="auto"/>
            </w:tcBorders>
            <w:shd w:val="clear" w:color="auto" w:fill="auto"/>
            <w:vAlign w:val="center"/>
            <w:hideMark/>
          </w:tcPr>
          <w:p w14:paraId="3CF7F051"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0ECB300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c>
          <w:tcPr>
            <w:tcW w:w="1236" w:type="dxa"/>
            <w:tcBorders>
              <w:top w:val="nil"/>
              <w:left w:val="nil"/>
              <w:bottom w:val="single" w:sz="4" w:space="0" w:color="auto"/>
              <w:right w:val="single" w:sz="4" w:space="0" w:color="auto"/>
            </w:tcBorders>
          </w:tcPr>
          <w:p w14:paraId="6BA397CE"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E03AD39"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F0BE37E" w14:textId="6E19596B"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DAF993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384</w:t>
            </w:r>
          </w:p>
        </w:tc>
        <w:tc>
          <w:tcPr>
            <w:tcW w:w="4908" w:type="dxa"/>
            <w:tcBorders>
              <w:top w:val="nil"/>
              <w:left w:val="nil"/>
              <w:bottom w:val="single" w:sz="4" w:space="0" w:color="auto"/>
              <w:right w:val="single" w:sz="4" w:space="0" w:color="auto"/>
            </w:tcBorders>
            <w:shd w:val="clear" w:color="auto" w:fill="auto"/>
            <w:vAlign w:val="center"/>
            <w:hideMark/>
          </w:tcPr>
          <w:p w14:paraId="5495D56E"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MANITOL 20% - 250 ML </w:t>
            </w:r>
          </w:p>
        </w:tc>
        <w:tc>
          <w:tcPr>
            <w:tcW w:w="1274" w:type="dxa"/>
            <w:tcBorders>
              <w:top w:val="nil"/>
              <w:left w:val="nil"/>
              <w:bottom w:val="single" w:sz="4" w:space="0" w:color="auto"/>
              <w:right w:val="single" w:sz="4" w:space="0" w:color="auto"/>
            </w:tcBorders>
            <w:shd w:val="clear" w:color="auto" w:fill="auto"/>
            <w:vAlign w:val="center"/>
            <w:hideMark/>
          </w:tcPr>
          <w:p w14:paraId="1329BFF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vAlign w:val="center"/>
            <w:hideMark/>
          </w:tcPr>
          <w:p w14:paraId="43B5585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5D88457F"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FDEFB11"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CBDD7D7" w14:textId="3852A487" w:rsidTr="004C1BD8">
        <w:trPr>
          <w:trHeight w:val="199"/>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6232E5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385</w:t>
            </w:r>
          </w:p>
        </w:tc>
        <w:tc>
          <w:tcPr>
            <w:tcW w:w="4908" w:type="dxa"/>
            <w:tcBorders>
              <w:top w:val="nil"/>
              <w:left w:val="nil"/>
              <w:bottom w:val="single" w:sz="4" w:space="0" w:color="auto"/>
              <w:right w:val="single" w:sz="4" w:space="0" w:color="auto"/>
            </w:tcBorders>
            <w:shd w:val="clear" w:color="auto" w:fill="auto"/>
            <w:vAlign w:val="center"/>
            <w:hideMark/>
          </w:tcPr>
          <w:p w14:paraId="7EDC7AA4" w14:textId="74CDC46F" w:rsidR="0014466E" w:rsidRDefault="0014466E" w:rsidP="0014466E">
            <w:pPr>
              <w:jc w:val="both"/>
              <w:rPr>
                <w:rFonts w:ascii="Arial" w:eastAsia="Times New Roman" w:hAnsi="Arial" w:cs="Arial"/>
                <w:sz w:val="20"/>
                <w:szCs w:val="20"/>
              </w:rPr>
            </w:pPr>
            <w:r w:rsidRPr="007C6148">
              <w:rPr>
                <w:rFonts w:ascii="Arial" w:eastAsia="Times New Roman" w:hAnsi="Arial" w:cs="Arial"/>
                <w:sz w:val="20"/>
                <w:szCs w:val="20"/>
              </w:rPr>
              <w:t>MÁSCARA</w:t>
            </w:r>
            <w:r w:rsidR="000E578B" w:rsidRPr="007C6148">
              <w:rPr>
                <w:rFonts w:ascii="Arial" w:eastAsia="Times New Roman" w:hAnsi="Arial" w:cs="Arial"/>
                <w:sz w:val="20"/>
                <w:szCs w:val="20"/>
              </w:rPr>
              <w:t xml:space="preserve"> CIRÚRGICA DESCARTÁVEL </w:t>
            </w:r>
          </w:p>
          <w:p w14:paraId="2EB5AA14" w14:textId="14F5D5A1" w:rsidR="000E578B" w:rsidRPr="007C6148" w:rsidRDefault="000E578B" w:rsidP="0014466E">
            <w:pPr>
              <w:jc w:val="both"/>
              <w:rPr>
                <w:rFonts w:ascii="Arial" w:eastAsia="Times New Roman" w:hAnsi="Arial" w:cs="Arial"/>
                <w:sz w:val="20"/>
                <w:szCs w:val="20"/>
              </w:rPr>
            </w:pPr>
            <w:r w:rsidRPr="007C6148">
              <w:rPr>
                <w:rFonts w:ascii="Arial" w:eastAsia="Times New Roman" w:hAnsi="Arial" w:cs="Arial"/>
                <w:sz w:val="20"/>
                <w:szCs w:val="20"/>
              </w:rPr>
              <w:t xml:space="preserve">simples, de uso hospitalar, gramatura mínima de 30g/m², confeccionada em fibras de não tecido (TNT), anatômica, características adicionais: modelo retangular, pregas horizontais, com elástico com comprimento adequado para fixação, dotada de clips nasal embutido </w:t>
            </w:r>
            <w:proofErr w:type="gramStart"/>
            <w:r w:rsidRPr="007C6148">
              <w:rPr>
                <w:rFonts w:ascii="Arial" w:eastAsia="Times New Roman" w:hAnsi="Arial" w:cs="Arial"/>
                <w:sz w:val="20"/>
                <w:szCs w:val="20"/>
              </w:rPr>
              <w:t>ultra leve</w:t>
            </w:r>
            <w:proofErr w:type="gramEnd"/>
            <w:r w:rsidRPr="007C6148">
              <w:rPr>
                <w:rFonts w:ascii="Arial" w:eastAsia="Times New Roman" w:hAnsi="Arial" w:cs="Arial"/>
                <w:sz w:val="20"/>
                <w:szCs w:val="20"/>
              </w:rPr>
              <w:t xml:space="preserve">, constituída por duas camadas de fibras sintéticas repelentes a liquido, com dados de identificação do produto, marca do fabricante, número do lote e data de fabricação, prazo de validade, número do registro na ANVISA. </w:t>
            </w:r>
            <w:r w:rsidRPr="007C6148">
              <w:rPr>
                <w:rFonts w:ascii="Arial" w:eastAsia="Times New Roman" w:hAnsi="Arial" w:cs="Arial"/>
                <w:sz w:val="20"/>
                <w:szCs w:val="20"/>
              </w:rPr>
              <w:br/>
              <w:t xml:space="preserve">EMBALAGEM: </w:t>
            </w:r>
            <w:proofErr w:type="spellStart"/>
            <w:r w:rsidRPr="007C6148">
              <w:rPr>
                <w:rFonts w:ascii="Arial" w:eastAsia="Times New Roman" w:hAnsi="Arial" w:cs="Arial"/>
                <w:sz w:val="20"/>
                <w:szCs w:val="20"/>
              </w:rPr>
              <w:t>CX</w:t>
            </w:r>
            <w:proofErr w:type="spellEnd"/>
            <w:r w:rsidRPr="007C6148">
              <w:rPr>
                <w:rFonts w:ascii="Arial" w:eastAsia="Times New Roman" w:hAnsi="Arial" w:cs="Arial"/>
                <w:sz w:val="20"/>
                <w:szCs w:val="20"/>
              </w:rPr>
              <w:t xml:space="preserve"> C/ 50 UNIDADES.</w:t>
            </w:r>
          </w:p>
        </w:tc>
        <w:tc>
          <w:tcPr>
            <w:tcW w:w="1274" w:type="dxa"/>
            <w:tcBorders>
              <w:top w:val="nil"/>
              <w:left w:val="nil"/>
              <w:bottom w:val="single" w:sz="4" w:space="0" w:color="auto"/>
              <w:right w:val="single" w:sz="4" w:space="0" w:color="auto"/>
            </w:tcBorders>
            <w:shd w:val="clear" w:color="auto" w:fill="auto"/>
            <w:vAlign w:val="center"/>
            <w:hideMark/>
          </w:tcPr>
          <w:p w14:paraId="0A4A9F61"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BD1051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3250</w:t>
            </w:r>
          </w:p>
        </w:tc>
        <w:tc>
          <w:tcPr>
            <w:tcW w:w="1236" w:type="dxa"/>
            <w:tcBorders>
              <w:top w:val="nil"/>
              <w:left w:val="nil"/>
              <w:bottom w:val="single" w:sz="4" w:space="0" w:color="auto"/>
              <w:right w:val="single" w:sz="4" w:space="0" w:color="auto"/>
            </w:tcBorders>
          </w:tcPr>
          <w:p w14:paraId="557E915B"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39B2061"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C2E4AEB" w14:textId="21361EA7"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A0E36D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386</w:t>
            </w:r>
          </w:p>
        </w:tc>
        <w:tc>
          <w:tcPr>
            <w:tcW w:w="4908" w:type="dxa"/>
            <w:tcBorders>
              <w:top w:val="nil"/>
              <w:left w:val="nil"/>
              <w:bottom w:val="single" w:sz="4" w:space="0" w:color="auto"/>
              <w:right w:val="single" w:sz="4" w:space="0" w:color="auto"/>
            </w:tcBorders>
            <w:shd w:val="clear" w:color="000000" w:fill="FFFFFF"/>
            <w:vAlign w:val="center"/>
            <w:hideMark/>
          </w:tcPr>
          <w:p w14:paraId="7E5A8083" w14:textId="77777777" w:rsidR="000E578B" w:rsidRPr="007C6148" w:rsidRDefault="000E578B" w:rsidP="000E578B">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MÁSCARA DE OXIGÊNIO TRAQUEOSTOMIA C/ CONECTOR P/ TUBO DE OXIGÊNIO - ADULTO</w:t>
            </w:r>
          </w:p>
        </w:tc>
        <w:tc>
          <w:tcPr>
            <w:tcW w:w="1274" w:type="dxa"/>
            <w:tcBorders>
              <w:top w:val="nil"/>
              <w:left w:val="nil"/>
              <w:bottom w:val="single" w:sz="4" w:space="0" w:color="auto"/>
              <w:right w:val="single" w:sz="4" w:space="0" w:color="auto"/>
            </w:tcBorders>
            <w:shd w:val="clear" w:color="000000" w:fill="FFFFFF"/>
            <w:noWrap/>
            <w:vAlign w:val="center"/>
            <w:hideMark/>
          </w:tcPr>
          <w:p w14:paraId="71011A72"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5260872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c>
          <w:tcPr>
            <w:tcW w:w="1236" w:type="dxa"/>
            <w:tcBorders>
              <w:top w:val="nil"/>
              <w:left w:val="nil"/>
              <w:bottom w:val="single" w:sz="4" w:space="0" w:color="auto"/>
              <w:right w:val="single" w:sz="4" w:space="0" w:color="auto"/>
            </w:tcBorders>
            <w:shd w:val="clear" w:color="000000" w:fill="FFFFFF"/>
          </w:tcPr>
          <w:p w14:paraId="3442B86C"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7EA9D335"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6B6D28B" w14:textId="54189F80"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6FD127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387</w:t>
            </w:r>
          </w:p>
        </w:tc>
        <w:tc>
          <w:tcPr>
            <w:tcW w:w="4908" w:type="dxa"/>
            <w:tcBorders>
              <w:top w:val="nil"/>
              <w:left w:val="nil"/>
              <w:bottom w:val="single" w:sz="4" w:space="0" w:color="auto"/>
              <w:right w:val="single" w:sz="4" w:space="0" w:color="auto"/>
            </w:tcBorders>
            <w:shd w:val="clear" w:color="000000" w:fill="FFFFFF"/>
            <w:vAlign w:val="center"/>
            <w:hideMark/>
          </w:tcPr>
          <w:p w14:paraId="65B9DA5C" w14:textId="77777777" w:rsidR="000E578B" w:rsidRPr="007C6148" w:rsidRDefault="000E578B" w:rsidP="000E578B">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MÁSCARA DE OXIGÊNIO TRAQUEOSTOMIA C/ CONECTOR P/ TUBO DE OXIGÊNIO - INFANTIL/PEDIÁTRICO</w:t>
            </w:r>
          </w:p>
        </w:tc>
        <w:tc>
          <w:tcPr>
            <w:tcW w:w="1274" w:type="dxa"/>
            <w:tcBorders>
              <w:top w:val="nil"/>
              <w:left w:val="nil"/>
              <w:bottom w:val="single" w:sz="4" w:space="0" w:color="auto"/>
              <w:right w:val="single" w:sz="4" w:space="0" w:color="auto"/>
            </w:tcBorders>
            <w:shd w:val="clear" w:color="000000" w:fill="FFFFFF"/>
            <w:noWrap/>
            <w:vAlign w:val="center"/>
            <w:hideMark/>
          </w:tcPr>
          <w:p w14:paraId="25FADCC1"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23F3B01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c>
          <w:tcPr>
            <w:tcW w:w="1236" w:type="dxa"/>
            <w:tcBorders>
              <w:top w:val="nil"/>
              <w:left w:val="nil"/>
              <w:bottom w:val="single" w:sz="4" w:space="0" w:color="auto"/>
              <w:right w:val="single" w:sz="4" w:space="0" w:color="auto"/>
            </w:tcBorders>
            <w:shd w:val="clear" w:color="000000" w:fill="FFFFFF"/>
          </w:tcPr>
          <w:p w14:paraId="4FABC618"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0BDB6355"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DF2E54A" w14:textId="7A7E7AD5" w:rsidTr="004C1BD8">
        <w:trPr>
          <w:trHeight w:val="15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EB8123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388</w:t>
            </w:r>
          </w:p>
        </w:tc>
        <w:tc>
          <w:tcPr>
            <w:tcW w:w="4908" w:type="dxa"/>
            <w:tcBorders>
              <w:top w:val="nil"/>
              <w:left w:val="nil"/>
              <w:bottom w:val="single" w:sz="4" w:space="0" w:color="auto"/>
              <w:right w:val="single" w:sz="4" w:space="0" w:color="auto"/>
            </w:tcBorders>
            <w:shd w:val="clear" w:color="auto" w:fill="auto"/>
            <w:vAlign w:val="center"/>
            <w:hideMark/>
          </w:tcPr>
          <w:p w14:paraId="369E804C" w14:textId="439808A7" w:rsidR="000E578B" w:rsidRPr="007C6148" w:rsidRDefault="000E578B" w:rsidP="0014466E">
            <w:pPr>
              <w:jc w:val="both"/>
              <w:rPr>
                <w:rFonts w:ascii="Arial" w:eastAsia="Times New Roman" w:hAnsi="Arial" w:cs="Arial"/>
                <w:sz w:val="20"/>
                <w:szCs w:val="20"/>
              </w:rPr>
            </w:pPr>
            <w:r w:rsidRPr="007C6148">
              <w:rPr>
                <w:rFonts w:ascii="Arial" w:eastAsia="Times New Roman" w:hAnsi="Arial" w:cs="Arial"/>
                <w:sz w:val="20"/>
                <w:szCs w:val="20"/>
              </w:rPr>
              <w:t>MÁSCARA DE OXIGÊNIO DE ALTA CONCENTRAÇÃO ADULTO</w:t>
            </w:r>
            <w:r w:rsidR="0014466E">
              <w:rPr>
                <w:rFonts w:ascii="Arial" w:eastAsia="Times New Roman" w:hAnsi="Arial" w:cs="Arial"/>
                <w:sz w:val="20"/>
                <w:szCs w:val="20"/>
              </w:rPr>
              <w:t xml:space="preserve"> - </w:t>
            </w:r>
            <w:r w:rsidRPr="007C6148">
              <w:rPr>
                <w:rFonts w:ascii="Arial" w:eastAsia="Times New Roman" w:hAnsi="Arial" w:cs="Arial"/>
                <w:sz w:val="20"/>
                <w:szCs w:val="20"/>
              </w:rPr>
              <w:t xml:space="preserve">FACILITANDO AVALIAÇÃO VISUAL COM PRESILHA AJUSTÁVEL DE NARIZ PARA FIXAÇÃO CONFORTÁVEL, FAIXA ELASTICA AJUSTÁVEL A FACE DO PACIENTE, VÁLVULA DE CONTROLE DE BAIXA RESISTENCIA, PREVENINDO </w:t>
            </w:r>
            <w:proofErr w:type="spellStart"/>
            <w:r w:rsidRPr="007C6148">
              <w:rPr>
                <w:rFonts w:ascii="Arial" w:eastAsia="Times New Roman" w:hAnsi="Arial" w:cs="Arial"/>
                <w:sz w:val="20"/>
                <w:szCs w:val="20"/>
              </w:rPr>
              <w:t>REINALACAO</w:t>
            </w:r>
            <w:proofErr w:type="spellEnd"/>
            <w:r w:rsidRPr="007C6148">
              <w:rPr>
                <w:rFonts w:ascii="Arial" w:eastAsia="Times New Roman" w:hAnsi="Arial" w:cs="Arial"/>
                <w:sz w:val="20"/>
                <w:szCs w:val="20"/>
              </w:rPr>
              <w:t xml:space="preserve"> DE GASES E A SEGUNDA MEMBRANA NA MÁSCARA PERMITINDO A ELIMINAÇÃO DO GÁS EXALADO. ABERTURA DE SEGURANÇA PERMITINDO A ENTRADA DE AR AMBIENTE, SISTEMA COMPLETO COM BOLSA RESERVATÓRIO DE CAPACIDADE DE 750ML E TUBO DE SUPRIMENTO DE OXIGÊNIO COM 2,10M DE COMPRIMENTO, CONECTOR PADRÃO, PERMITINDO TERAPIA COM ATÉ 100% DE O2, TAMANHO PEDIÁTRICO. EMBALAGEM COM DADOS DE IDENTIFICAÇÃO DO PRODUTO, MARCA DO FABRICANTE, DATA DE FABRICAÇÃO E PRAZO DE VALIDADE. COM RESERVATÓRIO </w:t>
            </w:r>
          </w:p>
        </w:tc>
        <w:tc>
          <w:tcPr>
            <w:tcW w:w="1274" w:type="dxa"/>
            <w:tcBorders>
              <w:top w:val="nil"/>
              <w:left w:val="nil"/>
              <w:bottom w:val="single" w:sz="4" w:space="0" w:color="auto"/>
              <w:right w:val="single" w:sz="4" w:space="0" w:color="auto"/>
            </w:tcBorders>
            <w:shd w:val="clear" w:color="auto" w:fill="auto"/>
            <w:vAlign w:val="center"/>
            <w:hideMark/>
          </w:tcPr>
          <w:p w14:paraId="79ACBAAC"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72825B3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613B3E1B"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8CA6E0C"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DD550F6" w14:textId="48EC8CD6" w:rsidTr="004C1BD8">
        <w:trPr>
          <w:trHeight w:val="229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A530F4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lastRenderedPageBreak/>
              <w:t>389</w:t>
            </w:r>
          </w:p>
        </w:tc>
        <w:tc>
          <w:tcPr>
            <w:tcW w:w="4908" w:type="dxa"/>
            <w:tcBorders>
              <w:top w:val="nil"/>
              <w:left w:val="nil"/>
              <w:bottom w:val="single" w:sz="4" w:space="0" w:color="auto"/>
              <w:right w:val="single" w:sz="4" w:space="0" w:color="auto"/>
            </w:tcBorders>
            <w:shd w:val="clear" w:color="auto" w:fill="auto"/>
            <w:vAlign w:val="center"/>
            <w:hideMark/>
          </w:tcPr>
          <w:p w14:paraId="707C969A" w14:textId="77777777" w:rsidR="0014466E" w:rsidRDefault="000E578B" w:rsidP="0014466E">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MÁSCARA LARÍNGEA (ML) TAMANHO: Nº 1    </w:t>
            </w:r>
          </w:p>
          <w:p w14:paraId="1F7E67B2" w14:textId="41C65375" w:rsidR="000E578B" w:rsidRPr="007C6148" w:rsidRDefault="000E578B" w:rsidP="0014466E">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RN A LACTENTES ATÉ 5KG.É UM DISPOSITIVO DESENVOLVIDO PARA O MANUSEIO </w:t>
            </w:r>
            <w:proofErr w:type="spellStart"/>
            <w:r w:rsidRPr="007C6148">
              <w:rPr>
                <w:rFonts w:ascii="Arial" w:eastAsia="Times New Roman" w:hAnsi="Arial" w:cs="Arial"/>
                <w:color w:val="000000"/>
                <w:sz w:val="20"/>
                <w:szCs w:val="20"/>
              </w:rPr>
              <w:t>SUPRAGLÓTICO</w:t>
            </w:r>
            <w:proofErr w:type="spellEnd"/>
            <w:r w:rsidRPr="007C6148">
              <w:rPr>
                <w:rFonts w:ascii="Arial" w:eastAsia="Times New Roman" w:hAnsi="Arial" w:cs="Arial"/>
                <w:color w:val="000000"/>
                <w:sz w:val="20"/>
                <w:szCs w:val="20"/>
              </w:rPr>
              <w:t xml:space="preserve"> DAS VIAS AÉREAS, PODENDO SER CONSIDERADO COMO FUNCIONALMENTE INTERMEDIÁRIO ENTRE A MÁSCARA FACIAL E O TUBO TRAQUEAL, DISPENSANDO O USO DE LARINGOSCÓPIO, OU INSTRUMENTOS ESPECIAIS PARA SUA INSERÇÃO. APRESENTA-SE NAS FORMAS REUTILIZÁVEL E DESCARTÁVEL, ESTA ÚLTIMA EM EMBALAGEM INDIVIDUAL ESTERILIZADA. </w:t>
            </w:r>
          </w:p>
        </w:tc>
        <w:tc>
          <w:tcPr>
            <w:tcW w:w="1274" w:type="dxa"/>
            <w:tcBorders>
              <w:top w:val="nil"/>
              <w:left w:val="nil"/>
              <w:bottom w:val="single" w:sz="4" w:space="0" w:color="auto"/>
              <w:right w:val="single" w:sz="4" w:space="0" w:color="auto"/>
            </w:tcBorders>
            <w:shd w:val="clear" w:color="auto" w:fill="auto"/>
            <w:vAlign w:val="center"/>
            <w:hideMark/>
          </w:tcPr>
          <w:p w14:paraId="4F5CDB06"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384B5A5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c>
          <w:tcPr>
            <w:tcW w:w="1236" w:type="dxa"/>
            <w:tcBorders>
              <w:top w:val="nil"/>
              <w:left w:val="nil"/>
              <w:bottom w:val="single" w:sz="4" w:space="0" w:color="auto"/>
              <w:right w:val="single" w:sz="4" w:space="0" w:color="auto"/>
            </w:tcBorders>
          </w:tcPr>
          <w:p w14:paraId="35E3DCB6"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1970C56"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E38270E" w14:textId="1AC0E708"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B8FBE4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390</w:t>
            </w:r>
          </w:p>
        </w:tc>
        <w:tc>
          <w:tcPr>
            <w:tcW w:w="4908" w:type="dxa"/>
            <w:tcBorders>
              <w:top w:val="nil"/>
              <w:left w:val="nil"/>
              <w:bottom w:val="single" w:sz="4" w:space="0" w:color="auto"/>
              <w:right w:val="single" w:sz="4" w:space="0" w:color="auto"/>
            </w:tcBorders>
            <w:shd w:val="clear" w:color="auto" w:fill="auto"/>
            <w:vAlign w:val="center"/>
            <w:hideMark/>
          </w:tcPr>
          <w:p w14:paraId="1483FD52" w14:textId="2BA3007B" w:rsidR="000E578B" w:rsidRPr="007C6148" w:rsidRDefault="000E578B" w:rsidP="0014466E">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MÁSCARA LARÍNGEA (ML) TAMANHA: Nº 2                                         LACTENTES DE 10KG ATÉ PRÉ-ESCOLARES DE 20KG. É UM DISPOSITIVO DESENVOLVIDO PARA O MANUSEIO </w:t>
            </w:r>
            <w:proofErr w:type="spellStart"/>
            <w:r w:rsidRPr="007C6148">
              <w:rPr>
                <w:rFonts w:ascii="Arial" w:eastAsia="Times New Roman" w:hAnsi="Arial" w:cs="Arial"/>
                <w:color w:val="000000"/>
                <w:sz w:val="20"/>
                <w:szCs w:val="20"/>
              </w:rPr>
              <w:t>SUPRAGLÓTICO</w:t>
            </w:r>
            <w:proofErr w:type="spellEnd"/>
            <w:r w:rsidRPr="007C6148">
              <w:rPr>
                <w:rFonts w:ascii="Arial" w:eastAsia="Times New Roman" w:hAnsi="Arial" w:cs="Arial"/>
                <w:color w:val="000000"/>
                <w:sz w:val="20"/>
                <w:szCs w:val="20"/>
              </w:rPr>
              <w:t xml:space="preserve"> DAS VIAS AÉREAS, PODENDO SER CONSIDERADO COMO FUNCIONALMENTE INTERMEDIÁRIO ENTRE A MÁSCARA FACIAL E O TUBO TRAQUEAL, DISPENSANDO O USO DE LARINGOSCÓPIO, OU INSTRUMENTOS ESPECIAIS PARA SUA INSERÇÃO. APRESENTA-SE NAS FORMAS REUTILIZÁVEL E DESCARTÁVEL, ESTA ÚLTIMA EM EMBALAGEM INDIVIDUAL ESTERILIZADA. </w:t>
            </w:r>
          </w:p>
        </w:tc>
        <w:tc>
          <w:tcPr>
            <w:tcW w:w="1274" w:type="dxa"/>
            <w:tcBorders>
              <w:top w:val="nil"/>
              <w:left w:val="nil"/>
              <w:bottom w:val="single" w:sz="4" w:space="0" w:color="auto"/>
              <w:right w:val="single" w:sz="4" w:space="0" w:color="auto"/>
            </w:tcBorders>
            <w:shd w:val="clear" w:color="auto" w:fill="auto"/>
            <w:vAlign w:val="center"/>
            <w:hideMark/>
          </w:tcPr>
          <w:p w14:paraId="2699DD80"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77D33F8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c>
          <w:tcPr>
            <w:tcW w:w="1236" w:type="dxa"/>
            <w:tcBorders>
              <w:top w:val="nil"/>
              <w:left w:val="nil"/>
              <w:bottom w:val="single" w:sz="4" w:space="0" w:color="auto"/>
              <w:right w:val="single" w:sz="4" w:space="0" w:color="auto"/>
            </w:tcBorders>
          </w:tcPr>
          <w:p w14:paraId="756BE2B0"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6E47BE7"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DC1552F" w14:textId="467215D3"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B3F333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391</w:t>
            </w:r>
          </w:p>
        </w:tc>
        <w:tc>
          <w:tcPr>
            <w:tcW w:w="4908" w:type="dxa"/>
            <w:tcBorders>
              <w:top w:val="nil"/>
              <w:left w:val="nil"/>
              <w:bottom w:val="single" w:sz="4" w:space="0" w:color="auto"/>
              <w:right w:val="single" w:sz="4" w:space="0" w:color="auto"/>
            </w:tcBorders>
            <w:shd w:val="clear" w:color="auto" w:fill="auto"/>
            <w:vAlign w:val="center"/>
            <w:hideMark/>
          </w:tcPr>
          <w:p w14:paraId="23D7DBBE" w14:textId="77777777" w:rsidR="003D257B" w:rsidRDefault="000E578B" w:rsidP="003D257B">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MÁSCARA LARÍNGEA (ML) - TAMANHO:  Nº 2,5          </w:t>
            </w:r>
          </w:p>
          <w:p w14:paraId="529C3A1D" w14:textId="781047E5" w:rsidR="000E578B" w:rsidRPr="007C6148" w:rsidRDefault="000E578B" w:rsidP="003D257B">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CRIANÇAS DE 20 A 30KG.É UM DISPOSITIVO DESENVOLVIDO PARA O MANUSEIO </w:t>
            </w:r>
            <w:proofErr w:type="spellStart"/>
            <w:r w:rsidRPr="007C6148">
              <w:rPr>
                <w:rFonts w:ascii="Arial" w:eastAsia="Times New Roman" w:hAnsi="Arial" w:cs="Arial"/>
                <w:color w:val="000000"/>
                <w:sz w:val="20"/>
                <w:szCs w:val="20"/>
              </w:rPr>
              <w:t>SUPRAGLÓTICO</w:t>
            </w:r>
            <w:proofErr w:type="spellEnd"/>
            <w:r w:rsidRPr="007C6148">
              <w:rPr>
                <w:rFonts w:ascii="Arial" w:eastAsia="Times New Roman" w:hAnsi="Arial" w:cs="Arial"/>
                <w:color w:val="000000"/>
                <w:sz w:val="20"/>
                <w:szCs w:val="20"/>
              </w:rPr>
              <w:t xml:space="preserve"> DAS VIAS AÉREAS, PODENDO SER CONSIDERADO COMO FUNCIONALMENTE INTERMEDIÁRIO ENTRE A MÁSCARA FACIAL E O TUBO TRAQUEAL, DISPENSANDO O USO DE LARINGOSCÓPIO, OU INSTRUMENTOS ESPECIAIS PARA SUA INSERÇÃO.  APRESENTA-SE NAS FORMAS REUTILIZÁVEL E DESCARTÁVEL, ESTA ÚLTIMA EM EMBALAGEM INDIVIDUAL ESTERILIZADA. Nº 2,5- CRIANÇAS DE 20 A 30KG.</w:t>
            </w:r>
          </w:p>
        </w:tc>
        <w:tc>
          <w:tcPr>
            <w:tcW w:w="1274" w:type="dxa"/>
            <w:tcBorders>
              <w:top w:val="nil"/>
              <w:left w:val="nil"/>
              <w:bottom w:val="single" w:sz="4" w:space="0" w:color="auto"/>
              <w:right w:val="single" w:sz="4" w:space="0" w:color="auto"/>
            </w:tcBorders>
            <w:shd w:val="clear" w:color="auto" w:fill="auto"/>
            <w:vAlign w:val="center"/>
            <w:hideMark/>
          </w:tcPr>
          <w:p w14:paraId="4E6E5DC6"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7B105CB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c>
          <w:tcPr>
            <w:tcW w:w="1236" w:type="dxa"/>
            <w:tcBorders>
              <w:top w:val="nil"/>
              <w:left w:val="nil"/>
              <w:bottom w:val="single" w:sz="4" w:space="0" w:color="auto"/>
              <w:right w:val="single" w:sz="4" w:space="0" w:color="auto"/>
            </w:tcBorders>
          </w:tcPr>
          <w:p w14:paraId="21BC0F61"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6A6B9E7"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5D76636" w14:textId="0536BF91"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CEDC63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392</w:t>
            </w:r>
          </w:p>
        </w:tc>
        <w:tc>
          <w:tcPr>
            <w:tcW w:w="4908" w:type="dxa"/>
            <w:tcBorders>
              <w:top w:val="nil"/>
              <w:left w:val="nil"/>
              <w:bottom w:val="single" w:sz="4" w:space="0" w:color="auto"/>
              <w:right w:val="single" w:sz="4" w:space="0" w:color="auto"/>
            </w:tcBorders>
            <w:shd w:val="clear" w:color="auto" w:fill="auto"/>
            <w:vAlign w:val="center"/>
            <w:hideMark/>
          </w:tcPr>
          <w:p w14:paraId="20790EE3" w14:textId="77777777" w:rsidR="003D257B" w:rsidRDefault="000E578B" w:rsidP="003D257B">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MÁSCARA LARÍNGEA (ML) TAMANHO: Nº 3             </w:t>
            </w:r>
          </w:p>
          <w:p w14:paraId="08D9F32B" w14:textId="1A6770F1" w:rsidR="000E578B" w:rsidRPr="007C6148" w:rsidRDefault="000E578B" w:rsidP="003D257B">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CRIANÇAS / ADOLESCENTES DE 30 A 50KG É UM DISPOSITIVO DESENVOLVIDO PARA O MANUSEIO </w:t>
            </w:r>
            <w:proofErr w:type="spellStart"/>
            <w:r w:rsidRPr="007C6148">
              <w:rPr>
                <w:rFonts w:ascii="Arial" w:eastAsia="Times New Roman" w:hAnsi="Arial" w:cs="Arial"/>
                <w:color w:val="000000"/>
                <w:sz w:val="20"/>
                <w:szCs w:val="20"/>
              </w:rPr>
              <w:t>SUPRAGLÓTICO</w:t>
            </w:r>
            <w:proofErr w:type="spellEnd"/>
            <w:r w:rsidRPr="007C6148">
              <w:rPr>
                <w:rFonts w:ascii="Arial" w:eastAsia="Times New Roman" w:hAnsi="Arial" w:cs="Arial"/>
                <w:color w:val="000000"/>
                <w:sz w:val="20"/>
                <w:szCs w:val="20"/>
              </w:rPr>
              <w:t xml:space="preserve"> DAS VIAS AÉREAS, PODENDO SER CONSIDERADO COMO FUNCIONALMENTE INTERMEDIÁRIO ENTRE A MÁSCARA FACIAL E O TUBO TRAQUEAL, DISPENSANDO O USO DE LARINGOSCÓPIO, OU INSTRUMENTOS ESPECIAIS PARA SUA INSERÇÃO. APRESENTA-SE NAS FORMAS REUTILIZÁVEL E DESCARTÁVEL, ESTA ÚLTIMA EM EMBALAGEM INDIVIDUAL ESTERILIZADA. </w:t>
            </w:r>
          </w:p>
        </w:tc>
        <w:tc>
          <w:tcPr>
            <w:tcW w:w="1274" w:type="dxa"/>
            <w:tcBorders>
              <w:top w:val="nil"/>
              <w:left w:val="nil"/>
              <w:bottom w:val="single" w:sz="4" w:space="0" w:color="auto"/>
              <w:right w:val="single" w:sz="4" w:space="0" w:color="auto"/>
            </w:tcBorders>
            <w:shd w:val="clear" w:color="auto" w:fill="auto"/>
            <w:vAlign w:val="center"/>
            <w:hideMark/>
          </w:tcPr>
          <w:p w14:paraId="2C525B2A"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E8029F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c>
          <w:tcPr>
            <w:tcW w:w="1236" w:type="dxa"/>
            <w:tcBorders>
              <w:top w:val="nil"/>
              <w:left w:val="nil"/>
              <w:bottom w:val="single" w:sz="4" w:space="0" w:color="auto"/>
              <w:right w:val="single" w:sz="4" w:space="0" w:color="auto"/>
            </w:tcBorders>
          </w:tcPr>
          <w:p w14:paraId="205FDFB1"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9153DC1"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8E5C4FD" w14:textId="5EEECE48"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379125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393</w:t>
            </w:r>
          </w:p>
        </w:tc>
        <w:tc>
          <w:tcPr>
            <w:tcW w:w="4908" w:type="dxa"/>
            <w:tcBorders>
              <w:top w:val="nil"/>
              <w:left w:val="nil"/>
              <w:bottom w:val="single" w:sz="4" w:space="0" w:color="auto"/>
              <w:right w:val="single" w:sz="4" w:space="0" w:color="auto"/>
            </w:tcBorders>
            <w:shd w:val="clear" w:color="auto" w:fill="auto"/>
            <w:vAlign w:val="center"/>
            <w:hideMark/>
          </w:tcPr>
          <w:p w14:paraId="70633285" w14:textId="77777777" w:rsidR="003D257B" w:rsidRDefault="000E578B" w:rsidP="003D257B">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MÁSCARA LARÍNGEA (ML) TAMANHO: Nº 4                </w:t>
            </w:r>
          </w:p>
          <w:p w14:paraId="06C15C97" w14:textId="6A6C3EA3" w:rsidR="000E578B" w:rsidRPr="007C6148" w:rsidRDefault="000E578B" w:rsidP="003D257B">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ADULTOS DE 50 A 70KG (GERALMENTE MULHERES/ HOMENS MENOR PORTE) É UM DISPOSITIVO DESENVOLVIDO PARA O MANUSEIO </w:t>
            </w:r>
            <w:proofErr w:type="spellStart"/>
            <w:r w:rsidRPr="007C6148">
              <w:rPr>
                <w:rFonts w:ascii="Arial" w:eastAsia="Times New Roman" w:hAnsi="Arial" w:cs="Arial"/>
                <w:color w:val="000000"/>
                <w:sz w:val="20"/>
                <w:szCs w:val="20"/>
              </w:rPr>
              <w:t>SUPRAGLÓTICO</w:t>
            </w:r>
            <w:proofErr w:type="spellEnd"/>
            <w:r w:rsidRPr="007C6148">
              <w:rPr>
                <w:rFonts w:ascii="Arial" w:eastAsia="Times New Roman" w:hAnsi="Arial" w:cs="Arial"/>
                <w:color w:val="000000"/>
                <w:sz w:val="20"/>
                <w:szCs w:val="20"/>
              </w:rPr>
              <w:t xml:space="preserve"> DAS VIAS AÉREAS, PODENDO SER CONSIDERADO COMO FUNCIONALMENTE INTERMEDIÁRIO ENTRE A MÁSCARA FACIAL E O TUBO TRAQUEAL, DISPENSANDO O USO DE LARINGOSCÓPIO, OU </w:t>
            </w:r>
            <w:r w:rsidRPr="007C6148">
              <w:rPr>
                <w:rFonts w:ascii="Arial" w:eastAsia="Times New Roman" w:hAnsi="Arial" w:cs="Arial"/>
                <w:color w:val="000000"/>
                <w:sz w:val="20"/>
                <w:szCs w:val="20"/>
              </w:rPr>
              <w:lastRenderedPageBreak/>
              <w:t xml:space="preserve">INSTRUMENTOS ESPECIAIS PARA SUA INSERÇÃO. APRESENTAM-SE NAS FORMAS REUTILIZÁVEL E DESCARTÁVEL, ESTA ÚLTIMA EM EMBALAGEM INDIVIDUAL ESTERILIZADA. </w:t>
            </w:r>
          </w:p>
        </w:tc>
        <w:tc>
          <w:tcPr>
            <w:tcW w:w="1274" w:type="dxa"/>
            <w:tcBorders>
              <w:top w:val="nil"/>
              <w:left w:val="nil"/>
              <w:bottom w:val="single" w:sz="4" w:space="0" w:color="auto"/>
              <w:right w:val="single" w:sz="4" w:space="0" w:color="auto"/>
            </w:tcBorders>
            <w:shd w:val="clear" w:color="auto" w:fill="auto"/>
            <w:vAlign w:val="center"/>
            <w:hideMark/>
          </w:tcPr>
          <w:p w14:paraId="4309BD56"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lastRenderedPageBreak/>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7B153B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c>
          <w:tcPr>
            <w:tcW w:w="1236" w:type="dxa"/>
            <w:tcBorders>
              <w:top w:val="nil"/>
              <w:left w:val="nil"/>
              <w:bottom w:val="single" w:sz="4" w:space="0" w:color="auto"/>
              <w:right w:val="single" w:sz="4" w:space="0" w:color="auto"/>
            </w:tcBorders>
          </w:tcPr>
          <w:p w14:paraId="0A6C90B4"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1F7F620"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929EA32" w14:textId="20A9EDF6"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1C2DD2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394</w:t>
            </w:r>
          </w:p>
        </w:tc>
        <w:tc>
          <w:tcPr>
            <w:tcW w:w="4908" w:type="dxa"/>
            <w:tcBorders>
              <w:top w:val="nil"/>
              <w:left w:val="nil"/>
              <w:bottom w:val="single" w:sz="4" w:space="0" w:color="auto"/>
              <w:right w:val="single" w:sz="4" w:space="0" w:color="auto"/>
            </w:tcBorders>
            <w:shd w:val="clear" w:color="auto" w:fill="auto"/>
            <w:vAlign w:val="center"/>
            <w:hideMark/>
          </w:tcPr>
          <w:p w14:paraId="2644C7B2" w14:textId="77777777" w:rsidR="003D257B" w:rsidRDefault="000E578B" w:rsidP="003D257B">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MÁSCARA LARÍNGEA (ML) Nº 5                                   </w:t>
            </w:r>
          </w:p>
          <w:p w14:paraId="6BAAE055" w14:textId="7D852234" w:rsidR="000E578B" w:rsidRPr="007C6148" w:rsidRDefault="000E578B" w:rsidP="003D257B">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ADULTOS DE 70 A 100KG (GERALMENTE HOMENS/IDOSOS-AUSÊNCIA DE DENTES) É UM DISPOSITIVO DESENVOLVIDO PARA O MANUSEIO </w:t>
            </w:r>
            <w:proofErr w:type="spellStart"/>
            <w:r w:rsidRPr="007C6148">
              <w:rPr>
                <w:rFonts w:ascii="Arial" w:eastAsia="Times New Roman" w:hAnsi="Arial" w:cs="Arial"/>
                <w:color w:val="000000"/>
                <w:sz w:val="20"/>
                <w:szCs w:val="20"/>
              </w:rPr>
              <w:t>SUPRAGLÓTICO</w:t>
            </w:r>
            <w:proofErr w:type="spellEnd"/>
            <w:r w:rsidRPr="007C6148">
              <w:rPr>
                <w:rFonts w:ascii="Arial" w:eastAsia="Times New Roman" w:hAnsi="Arial" w:cs="Arial"/>
                <w:color w:val="000000"/>
                <w:sz w:val="20"/>
                <w:szCs w:val="20"/>
              </w:rPr>
              <w:t xml:space="preserve"> DAS VIAS AÉREAS, PODENDO SER CONSIDERADO COMO FUNCIONALMENTE INTERMEDIÁRIO ENTRE A MÁSCARA FACIAL E O TUBO TRAQUEAL, DISPENSANDO O USO DE LARINGOSCÓPIO, OU INSTRUMENTOS ESPECIAIS PARA SUA INSERÇÃO.  APRESENTA-SE NAS FORMAS REUTILIZÁVEL E DESCARTÁVEL, ESTA ÚLTIMA EM EMBALAGEM INDIVIDUAL ESTERILIZADA.</w:t>
            </w:r>
          </w:p>
        </w:tc>
        <w:tc>
          <w:tcPr>
            <w:tcW w:w="1274" w:type="dxa"/>
            <w:tcBorders>
              <w:top w:val="nil"/>
              <w:left w:val="nil"/>
              <w:bottom w:val="single" w:sz="4" w:space="0" w:color="auto"/>
              <w:right w:val="single" w:sz="4" w:space="0" w:color="auto"/>
            </w:tcBorders>
            <w:shd w:val="clear" w:color="auto" w:fill="auto"/>
            <w:vAlign w:val="center"/>
            <w:hideMark/>
          </w:tcPr>
          <w:p w14:paraId="156CFB71"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0F6DA8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c>
          <w:tcPr>
            <w:tcW w:w="1236" w:type="dxa"/>
            <w:tcBorders>
              <w:top w:val="nil"/>
              <w:left w:val="nil"/>
              <w:bottom w:val="single" w:sz="4" w:space="0" w:color="auto"/>
              <w:right w:val="single" w:sz="4" w:space="0" w:color="auto"/>
            </w:tcBorders>
          </w:tcPr>
          <w:p w14:paraId="321AC306"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7B880B1"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F08411C" w14:textId="0C2DD308"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80A5DC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395</w:t>
            </w:r>
          </w:p>
        </w:tc>
        <w:tc>
          <w:tcPr>
            <w:tcW w:w="4908" w:type="dxa"/>
            <w:tcBorders>
              <w:top w:val="nil"/>
              <w:left w:val="nil"/>
              <w:bottom w:val="single" w:sz="4" w:space="0" w:color="auto"/>
              <w:right w:val="single" w:sz="4" w:space="0" w:color="auto"/>
            </w:tcBorders>
            <w:shd w:val="clear" w:color="auto" w:fill="auto"/>
            <w:vAlign w:val="center"/>
            <w:hideMark/>
          </w:tcPr>
          <w:p w14:paraId="1A910BBC" w14:textId="77777777" w:rsidR="003D257B" w:rsidRDefault="000E578B" w:rsidP="003D257B">
            <w:pPr>
              <w:jc w:val="both"/>
              <w:rPr>
                <w:rFonts w:ascii="Arial" w:eastAsia="Times New Roman" w:hAnsi="Arial" w:cs="Arial"/>
                <w:sz w:val="20"/>
                <w:szCs w:val="20"/>
              </w:rPr>
            </w:pPr>
            <w:r w:rsidRPr="007C6148">
              <w:rPr>
                <w:rFonts w:ascii="Arial" w:eastAsia="Times New Roman" w:hAnsi="Arial" w:cs="Arial"/>
                <w:sz w:val="20"/>
                <w:szCs w:val="20"/>
              </w:rPr>
              <w:t>MÁSCARA N95 DESCARTÁVEL</w:t>
            </w:r>
            <w:r w:rsidR="003D257B">
              <w:rPr>
                <w:rFonts w:ascii="Arial" w:eastAsia="Times New Roman" w:hAnsi="Arial" w:cs="Arial"/>
                <w:sz w:val="20"/>
                <w:szCs w:val="20"/>
              </w:rPr>
              <w:t xml:space="preserve"> </w:t>
            </w:r>
          </w:p>
          <w:p w14:paraId="10BB6392" w14:textId="60DD0837" w:rsidR="000E578B" w:rsidRPr="007C6148" w:rsidRDefault="000E578B" w:rsidP="003D257B">
            <w:pPr>
              <w:jc w:val="both"/>
              <w:rPr>
                <w:rFonts w:ascii="Arial" w:eastAsia="Times New Roman" w:hAnsi="Arial" w:cs="Arial"/>
                <w:sz w:val="20"/>
                <w:szCs w:val="20"/>
              </w:rPr>
            </w:pPr>
            <w:r w:rsidRPr="007C6148">
              <w:rPr>
                <w:rFonts w:ascii="Arial" w:eastAsia="Times New Roman" w:hAnsi="Arial" w:cs="Arial"/>
                <w:sz w:val="20"/>
                <w:szCs w:val="20"/>
              </w:rPr>
              <w:t>DA PROTEÇÃO DAS VIAS RESPIRATÓRIAS DOS TRABALHADORES DA AREA DA SAÚDE CONTRA EXPOSIÇÃO DE AGENTES BIOLÓGICOS CAUSADORES DE TUBERCULOSE etc.</w:t>
            </w:r>
          </w:p>
        </w:tc>
        <w:tc>
          <w:tcPr>
            <w:tcW w:w="1274" w:type="dxa"/>
            <w:tcBorders>
              <w:top w:val="nil"/>
              <w:left w:val="nil"/>
              <w:bottom w:val="single" w:sz="4" w:space="0" w:color="auto"/>
              <w:right w:val="single" w:sz="4" w:space="0" w:color="auto"/>
            </w:tcBorders>
            <w:shd w:val="clear" w:color="auto" w:fill="auto"/>
            <w:vAlign w:val="center"/>
            <w:hideMark/>
          </w:tcPr>
          <w:p w14:paraId="7FE7A330"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746C6FC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3200</w:t>
            </w:r>
          </w:p>
        </w:tc>
        <w:tc>
          <w:tcPr>
            <w:tcW w:w="1236" w:type="dxa"/>
            <w:tcBorders>
              <w:top w:val="nil"/>
              <w:left w:val="nil"/>
              <w:bottom w:val="single" w:sz="4" w:space="0" w:color="auto"/>
              <w:right w:val="single" w:sz="4" w:space="0" w:color="auto"/>
            </w:tcBorders>
          </w:tcPr>
          <w:p w14:paraId="55058D62"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10DBA46"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255E65C" w14:textId="16AFE8D2"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AB6D51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396</w:t>
            </w:r>
          </w:p>
        </w:tc>
        <w:tc>
          <w:tcPr>
            <w:tcW w:w="4908" w:type="dxa"/>
            <w:tcBorders>
              <w:top w:val="nil"/>
              <w:left w:val="nil"/>
              <w:bottom w:val="single" w:sz="4" w:space="0" w:color="auto"/>
              <w:right w:val="single" w:sz="4" w:space="0" w:color="auto"/>
            </w:tcBorders>
            <w:shd w:val="clear" w:color="auto" w:fill="auto"/>
            <w:vAlign w:val="center"/>
            <w:hideMark/>
          </w:tcPr>
          <w:p w14:paraId="5318DDCB" w14:textId="497BF866" w:rsidR="000E578B" w:rsidRPr="007C6148" w:rsidRDefault="000E578B" w:rsidP="003D257B">
            <w:pPr>
              <w:jc w:val="both"/>
              <w:rPr>
                <w:rFonts w:ascii="Arial" w:eastAsia="Times New Roman" w:hAnsi="Arial" w:cs="Arial"/>
                <w:sz w:val="20"/>
                <w:szCs w:val="20"/>
              </w:rPr>
            </w:pPr>
            <w:r w:rsidRPr="007C6148">
              <w:rPr>
                <w:rFonts w:ascii="Arial" w:eastAsia="Times New Roman" w:hAnsi="Arial" w:cs="Arial"/>
                <w:sz w:val="20"/>
                <w:szCs w:val="20"/>
              </w:rPr>
              <w:t xml:space="preserve">MÁSCARA </w:t>
            </w:r>
            <w:proofErr w:type="spellStart"/>
            <w:r w:rsidRPr="007C6148">
              <w:rPr>
                <w:rFonts w:ascii="Arial" w:eastAsia="Times New Roman" w:hAnsi="Arial" w:cs="Arial"/>
                <w:sz w:val="20"/>
                <w:szCs w:val="20"/>
              </w:rPr>
              <w:t>VENTURY</w:t>
            </w:r>
            <w:proofErr w:type="spellEnd"/>
            <w:r w:rsidRPr="007C6148">
              <w:rPr>
                <w:rFonts w:ascii="Arial" w:eastAsia="Times New Roman" w:hAnsi="Arial" w:cs="Arial"/>
                <w:sz w:val="20"/>
                <w:szCs w:val="20"/>
              </w:rPr>
              <w:t xml:space="preserve"> NASAL COM </w:t>
            </w:r>
            <w:proofErr w:type="spellStart"/>
            <w:proofErr w:type="gramStart"/>
            <w:r w:rsidRPr="007C6148">
              <w:rPr>
                <w:rFonts w:ascii="Arial" w:eastAsia="Times New Roman" w:hAnsi="Arial" w:cs="Arial"/>
                <w:sz w:val="20"/>
                <w:szCs w:val="20"/>
              </w:rPr>
              <w:t>SWIVEL</w:t>
            </w:r>
            <w:proofErr w:type="spellEnd"/>
            <w:r w:rsidRPr="007C6148">
              <w:rPr>
                <w:rFonts w:ascii="Arial" w:eastAsia="Times New Roman" w:hAnsi="Arial" w:cs="Arial"/>
                <w:sz w:val="20"/>
                <w:szCs w:val="20"/>
              </w:rPr>
              <w:t xml:space="preserve">  ADULTO</w:t>
            </w:r>
            <w:proofErr w:type="gramEnd"/>
            <w:r w:rsidRPr="007C6148">
              <w:rPr>
                <w:rFonts w:ascii="Arial" w:eastAsia="Times New Roman" w:hAnsi="Arial" w:cs="Arial"/>
                <w:sz w:val="20"/>
                <w:szCs w:val="20"/>
              </w:rPr>
              <w:t xml:space="preserve">. </w:t>
            </w:r>
            <w:r w:rsidRPr="007C6148">
              <w:rPr>
                <w:rFonts w:ascii="Arial" w:eastAsia="Times New Roman" w:hAnsi="Arial" w:cs="Arial"/>
                <w:sz w:val="20"/>
                <w:szCs w:val="20"/>
              </w:rPr>
              <w:br/>
              <w:t>EMBALAGEM COM DADOS DE IDENTIFICAÇÃO DO PRODUTO, MARCA DO FABRICANTE E REGISTRO NO MINISTÉRIO DA SAÚDE</w:t>
            </w:r>
          </w:p>
        </w:tc>
        <w:tc>
          <w:tcPr>
            <w:tcW w:w="1274" w:type="dxa"/>
            <w:tcBorders>
              <w:top w:val="nil"/>
              <w:left w:val="nil"/>
              <w:bottom w:val="single" w:sz="4" w:space="0" w:color="auto"/>
              <w:right w:val="single" w:sz="4" w:space="0" w:color="auto"/>
            </w:tcBorders>
            <w:shd w:val="clear" w:color="auto" w:fill="auto"/>
            <w:vAlign w:val="center"/>
            <w:hideMark/>
          </w:tcPr>
          <w:p w14:paraId="7C018EE2"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2D361A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w:t>
            </w:r>
          </w:p>
        </w:tc>
        <w:tc>
          <w:tcPr>
            <w:tcW w:w="1236" w:type="dxa"/>
            <w:tcBorders>
              <w:top w:val="nil"/>
              <w:left w:val="nil"/>
              <w:bottom w:val="single" w:sz="4" w:space="0" w:color="auto"/>
              <w:right w:val="single" w:sz="4" w:space="0" w:color="auto"/>
            </w:tcBorders>
          </w:tcPr>
          <w:p w14:paraId="75838E83"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2FF29B4"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F1C634B" w14:textId="21EFD0CF"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473351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397</w:t>
            </w:r>
          </w:p>
        </w:tc>
        <w:tc>
          <w:tcPr>
            <w:tcW w:w="4908" w:type="dxa"/>
            <w:tcBorders>
              <w:top w:val="nil"/>
              <w:left w:val="nil"/>
              <w:bottom w:val="single" w:sz="4" w:space="0" w:color="auto"/>
              <w:right w:val="single" w:sz="4" w:space="0" w:color="auto"/>
            </w:tcBorders>
            <w:shd w:val="clear" w:color="auto" w:fill="auto"/>
            <w:vAlign w:val="center"/>
            <w:hideMark/>
          </w:tcPr>
          <w:p w14:paraId="22C8426B" w14:textId="615A1AF1" w:rsidR="000E578B" w:rsidRPr="007C6148" w:rsidRDefault="000E578B" w:rsidP="003D257B">
            <w:pPr>
              <w:jc w:val="both"/>
              <w:rPr>
                <w:rFonts w:ascii="Arial" w:eastAsia="Times New Roman" w:hAnsi="Arial" w:cs="Arial"/>
                <w:sz w:val="20"/>
                <w:szCs w:val="20"/>
              </w:rPr>
            </w:pPr>
            <w:r w:rsidRPr="007C6148">
              <w:rPr>
                <w:rFonts w:ascii="Arial" w:eastAsia="Times New Roman" w:hAnsi="Arial" w:cs="Arial"/>
                <w:sz w:val="20"/>
                <w:szCs w:val="20"/>
              </w:rPr>
              <w:t xml:space="preserve">MÁSCARA </w:t>
            </w:r>
            <w:proofErr w:type="spellStart"/>
            <w:r w:rsidRPr="007C6148">
              <w:rPr>
                <w:rFonts w:ascii="Arial" w:eastAsia="Times New Roman" w:hAnsi="Arial" w:cs="Arial"/>
                <w:sz w:val="20"/>
                <w:szCs w:val="20"/>
              </w:rPr>
              <w:t>VENTURY</w:t>
            </w:r>
            <w:proofErr w:type="spellEnd"/>
            <w:r w:rsidRPr="007C6148">
              <w:rPr>
                <w:rFonts w:ascii="Arial" w:eastAsia="Times New Roman" w:hAnsi="Arial" w:cs="Arial"/>
                <w:sz w:val="20"/>
                <w:szCs w:val="20"/>
              </w:rPr>
              <w:t xml:space="preserve"> NASAL COM </w:t>
            </w:r>
            <w:proofErr w:type="spellStart"/>
            <w:r w:rsidRPr="007C6148">
              <w:rPr>
                <w:rFonts w:ascii="Arial" w:eastAsia="Times New Roman" w:hAnsi="Arial" w:cs="Arial"/>
                <w:sz w:val="20"/>
                <w:szCs w:val="20"/>
              </w:rPr>
              <w:t>SWIVEL</w:t>
            </w:r>
            <w:proofErr w:type="spellEnd"/>
            <w:r w:rsidRPr="007C6148">
              <w:rPr>
                <w:rFonts w:ascii="Arial" w:eastAsia="Times New Roman" w:hAnsi="Arial" w:cs="Arial"/>
                <w:sz w:val="20"/>
                <w:szCs w:val="20"/>
              </w:rPr>
              <w:t xml:space="preserve"> INFANTIL. </w:t>
            </w:r>
            <w:r w:rsidRPr="007C6148">
              <w:rPr>
                <w:rFonts w:ascii="Arial" w:eastAsia="Times New Roman" w:hAnsi="Arial" w:cs="Arial"/>
                <w:sz w:val="20"/>
                <w:szCs w:val="20"/>
              </w:rPr>
              <w:br/>
              <w:t>EMBALAGEM COM DADOS DE IDENTIFICAÇÃO DO PRODUTO, MARCA DO FABRICANTE E REGISTRO NO MINISTÉRIO DA SAÚDE</w:t>
            </w:r>
          </w:p>
        </w:tc>
        <w:tc>
          <w:tcPr>
            <w:tcW w:w="1274" w:type="dxa"/>
            <w:tcBorders>
              <w:top w:val="nil"/>
              <w:left w:val="nil"/>
              <w:bottom w:val="single" w:sz="4" w:space="0" w:color="auto"/>
              <w:right w:val="single" w:sz="4" w:space="0" w:color="auto"/>
            </w:tcBorders>
            <w:shd w:val="clear" w:color="auto" w:fill="auto"/>
            <w:vAlign w:val="center"/>
            <w:hideMark/>
          </w:tcPr>
          <w:p w14:paraId="77A8C9E6"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156844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w:t>
            </w:r>
          </w:p>
        </w:tc>
        <w:tc>
          <w:tcPr>
            <w:tcW w:w="1236" w:type="dxa"/>
            <w:tcBorders>
              <w:top w:val="nil"/>
              <w:left w:val="nil"/>
              <w:bottom w:val="single" w:sz="4" w:space="0" w:color="auto"/>
              <w:right w:val="single" w:sz="4" w:space="0" w:color="auto"/>
            </w:tcBorders>
          </w:tcPr>
          <w:p w14:paraId="082A56B1"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B4C6E56"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6BC93CA" w14:textId="1E31AF43" w:rsidTr="004C1BD8">
        <w:trPr>
          <w:trHeight w:val="51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F19F82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398</w:t>
            </w:r>
          </w:p>
        </w:tc>
        <w:tc>
          <w:tcPr>
            <w:tcW w:w="4908" w:type="dxa"/>
            <w:tcBorders>
              <w:top w:val="nil"/>
              <w:left w:val="nil"/>
              <w:bottom w:val="single" w:sz="4" w:space="0" w:color="auto"/>
              <w:right w:val="single" w:sz="4" w:space="0" w:color="auto"/>
            </w:tcBorders>
            <w:shd w:val="clear" w:color="auto" w:fill="auto"/>
            <w:vAlign w:val="center"/>
            <w:hideMark/>
          </w:tcPr>
          <w:p w14:paraId="6782A82E" w14:textId="53E9E9E6" w:rsidR="000E578B" w:rsidRPr="007C6148" w:rsidRDefault="000E578B" w:rsidP="003D257B">
            <w:pPr>
              <w:jc w:val="both"/>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MEDICRIL</w:t>
            </w:r>
            <w:proofErr w:type="spellEnd"/>
            <w:r w:rsidRPr="007C6148">
              <w:rPr>
                <w:rFonts w:ascii="Arial" w:eastAsia="Times New Roman" w:hAnsi="Arial" w:cs="Arial"/>
                <w:color w:val="000000"/>
                <w:sz w:val="20"/>
                <w:szCs w:val="20"/>
              </w:rPr>
              <w:t xml:space="preserve"> </w:t>
            </w:r>
            <w:proofErr w:type="spellStart"/>
            <w:r w:rsidRPr="007C6148">
              <w:rPr>
                <w:rFonts w:ascii="Arial" w:eastAsia="Times New Roman" w:hAnsi="Arial" w:cs="Arial"/>
                <w:color w:val="000000"/>
                <w:sz w:val="20"/>
                <w:szCs w:val="20"/>
              </w:rPr>
              <w:t>POLIMERO</w:t>
            </w:r>
            <w:proofErr w:type="spellEnd"/>
            <w:r w:rsidRPr="007C6148">
              <w:rPr>
                <w:rFonts w:ascii="Arial" w:eastAsia="Times New Roman" w:hAnsi="Arial" w:cs="Arial"/>
                <w:color w:val="000000"/>
                <w:sz w:val="20"/>
                <w:szCs w:val="20"/>
              </w:rPr>
              <w:t xml:space="preserve"> DE ACIDO </w:t>
            </w:r>
            <w:proofErr w:type="spellStart"/>
            <w:r w:rsidRPr="007C6148">
              <w:rPr>
                <w:rFonts w:ascii="Arial" w:eastAsia="Times New Roman" w:hAnsi="Arial" w:cs="Arial"/>
                <w:color w:val="000000"/>
                <w:sz w:val="20"/>
                <w:szCs w:val="20"/>
              </w:rPr>
              <w:t>POLIGLICOLICO</w:t>
            </w:r>
            <w:proofErr w:type="spellEnd"/>
            <w:r w:rsidRPr="007C6148">
              <w:rPr>
                <w:rFonts w:ascii="Arial" w:eastAsia="Times New Roman" w:hAnsi="Arial" w:cs="Arial"/>
                <w:color w:val="000000"/>
                <w:sz w:val="20"/>
                <w:szCs w:val="20"/>
              </w:rPr>
              <w:t xml:space="preserve"> Nº 0</w:t>
            </w:r>
            <w:r w:rsidR="003D257B">
              <w:rPr>
                <w:rFonts w:ascii="Arial" w:eastAsia="Times New Roman" w:hAnsi="Arial" w:cs="Arial"/>
                <w:color w:val="000000"/>
                <w:sz w:val="20"/>
                <w:szCs w:val="20"/>
              </w:rPr>
              <w:t xml:space="preserve"> - </w:t>
            </w: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C/36 </w:t>
            </w:r>
            <w:proofErr w:type="spellStart"/>
            <w:r w:rsidRPr="007C6148">
              <w:rPr>
                <w:rFonts w:ascii="Arial" w:eastAsia="Times New Roman" w:hAnsi="Arial" w:cs="Arial"/>
                <w:color w:val="000000"/>
                <w:sz w:val="20"/>
                <w:szCs w:val="20"/>
              </w:rPr>
              <w:t>UNIDS</w:t>
            </w:r>
            <w:proofErr w:type="spellEnd"/>
          </w:p>
        </w:tc>
        <w:tc>
          <w:tcPr>
            <w:tcW w:w="1274" w:type="dxa"/>
            <w:tcBorders>
              <w:top w:val="nil"/>
              <w:left w:val="nil"/>
              <w:bottom w:val="single" w:sz="4" w:space="0" w:color="auto"/>
              <w:right w:val="single" w:sz="4" w:space="0" w:color="auto"/>
            </w:tcBorders>
            <w:shd w:val="clear" w:color="auto" w:fill="auto"/>
            <w:vAlign w:val="center"/>
            <w:hideMark/>
          </w:tcPr>
          <w:p w14:paraId="1A7AE69F"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77EE298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c>
          <w:tcPr>
            <w:tcW w:w="1236" w:type="dxa"/>
            <w:tcBorders>
              <w:top w:val="nil"/>
              <w:left w:val="nil"/>
              <w:bottom w:val="single" w:sz="4" w:space="0" w:color="auto"/>
              <w:right w:val="single" w:sz="4" w:space="0" w:color="auto"/>
            </w:tcBorders>
          </w:tcPr>
          <w:p w14:paraId="731D64E5"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9B490F0"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A840F7A" w14:textId="2F2928D2"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B7E5B3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399</w:t>
            </w:r>
          </w:p>
        </w:tc>
        <w:tc>
          <w:tcPr>
            <w:tcW w:w="4908" w:type="dxa"/>
            <w:tcBorders>
              <w:top w:val="nil"/>
              <w:left w:val="nil"/>
              <w:bottom w:val="single" w:sz="4" w:space="0" w:color="auto"/>
              <w:right w:val="single" w:sz="4" w:space="0" w:color="auto"/>
            </w:tcBorders>
            <w:shd w:val="clear" w:color="auto" w:fill="auto"/>
            <w:vAlign w:val="center"/>
            <w:hideMark/>
          </w:tcPr>
          <w:p w14:paraId="44E99763" w14:textId="3CDAFFC6" w:rsidR="000E578B" w:rsidRPr="007C6148" w:rsidRDefault="000E578B" w:rsidP="00053AFE">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MEDICRIL</w:t>
            </w:r>
            <w:proofErr w:type="spellEnd"/>
            <w:r w:rsidRPr="007C6148">
              <w:rPr>
                <w:rFonts w:ascii="Arial" w:eastAsia="Times New Roman" w:hAnsi="Arial" w:cs="Arial"/>
                <w:color w:val="000000"/>
                <w:sz w:val="20"/>
                <w:szCs w:val="20"/>
              </w:rPr>
              <w:t xml:space="preserve"> </w:t>
            </w:r>
            <w:proofErr w:type="spellStart"/>
            <w:r w:rsidRPr="007C6148">
              <w:rPr>
                <w:rFonts w:ascii="Arial" w:eastAsia="Times New Roman" w:hAnsi="Arial" w:cs="Arial"/>
                <w:color w:val="000000"/>
                <w:sz w:val="20"/>
                <w:szCs w:val="20"/>
              </w:rPr>
              <w:t>POLIMERO</w:t>
            </w:r>
            <w:proofErr w:type="spellEnd"/>
            <w:r w:rsidRPr="007C6148">
              <w:rPr>
                <w:rFonts w:ascii="Arial" w:eastAsia="Times New Roman" w:hAnsi="Arial" w:cs="Arial"/>
                <w:color w:val="000000"/>
                <w:sz w:val="20"/>
                <w:szCs w:val="20"/>
              </w:rPr>
              <w:t xml:space="preserve"> DE ACIDO </w:t>
            </w:r>
            <w:proofErr w:type="spellStart"/>
            <w:r w:rsidRPr="007C6148">
              <w:rPr>
                <w:rFonts w:ascii="Arial" w:eastAsia="Times New Roman" w:hAnsi="Arial" w:cs="Arial"/>
                <w:color w:val="000000"/>
                <w:sz w:val="20"/>
                <w:szCs w:val="20"/>
              </w:rPr>
              <w:t>POLIGLICOLICO</w:t>
            </w:r>
            <w:proofErr w:type="spellEnd"/>
            <w:r w:rsidRPr="007C6148">
              <w:rPr>
                <w:rFonts w:ascii="Arial" w:eastAsia="Times New Roman" w:hAnsi="Arial" w:cs="Arial"/>
                <w:color w:val="000000"/>
                <w:sz w:val="20"/>
                <w:szCs w:val="20"/>
              </w:rPr>
              <w:t xml:space="preserve"> Nº </w:t>
            </w:r>
            <w:proofErr w:type="gramStart"/>
            <w:r w:rsidRPr="007C6148">
              <w:rPr>
                <w:rFonts w:ascii="Arial" w:eastAsia="Times New Roman" w:hAnsi="Arial" w:cs="Arial"/>
                <w:color w:val="000000"/>
                <w:sz w:val="20"/>
                <w:szCs w:val="20"/>
              </w:rPr>
              <w:t xml:space="preserve">1 </w:t>
            </w:r>
            <w:r w:rsidR="00053AFE">
              <w:rPr>
                <w:rFonts w:ascii="Arial" w:eastAsia="Times New Roman" w:hAnsi="Arial" w:cs="Arial"/>
                <w:color w:val="000000"/>
                <w:sz w:val="20"/>
                <w:szCs w:val="20"/>
              </w:rPr>
              <w:t xml:space="preserve"> -</w:t>
            </w:r>
            <w:proofErr w:type="gramEnd"/>
            <w:r w:rsidR="00053AFE">
              <w:rPr>
                <w:rFonts w:ascii="Arial" w:eastAsia="Times New Roman" w:hAnsi="Arial" w:cs="Arial"/>
                <w:color w:val="000000"/>
                <w:sz w:val="20"/>
                <w:szCs w:val="20"/>
              </w:rPr>
              <w:t xml:space="preserve"> </w:t>
            </w: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C/36 </w:t>
            </w:r>
            <w:proofErr w:type="spellStart"/>
            <w:r w:rsidRPr="007C6148">
              <w:rPr>
                <w:rFonts w:ascii="Arial" w:eastAsia="Times New Roman" w:hAnsi="Arial" w:cs="Arial"/>
                <w:color w:val="000000"/>
                <w:sz w:val="20"/>
                <w:szCs w:val="20"/>
              </w:rPr>
              <w:t>UNIDS</w:t>
            </w:r>
            <w:proofErr w:type="spellEnd"/>
          </w:p>
        </w:tc>
        <w:tc>
          <w:tcPr>
            <w:tcW w:w="1274" w:type="dxa"/>
            <w:tcBorders>
              <w:top w:val="nil"/>
              <w:left w:val="nil"/>
              <w:bottom w:val="single" w:sz="4" w:space="0" w:color="auto"/>
              <w:right w:val="single" w:sz="4" w:space="0" w:color="auto"/>
            </w:tcBorders>
            <w:shd w:val="clear" w:color="auto" w:fill="auto"/>
            <w:vAlign w:val="center"/>
            <w:hideMark/>
          </w:tcPr>
          <w:p w14:paraId="50618E53"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99DEC6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c>
          <w:tcPr>
            <w:tcW w:w="1236" w:type="dxa"/>
            <w:tcBorders>
              <w:top w:val="nil"/>
              <w:left w:val="nil"/>
              <w:bottom w:val="single" w:sz="4" w:space="0" w:color="auto"/>
              <w:right w:val="single" w:sz="4" w:space="0" w:color="auto"/>
            </w:tcBorders>
          </w:tcPr>
          <w:p w14:paraId="590FCDC4"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E55AB00"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8A6E1B1" w14:textId="478DEDD3"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7529B2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400</w:t>
            </w:r>
          </w:p>
        </w:tc>
        <w:tc>
          <w:tcPr>
            <w:tcW w:w="4908" w:type="dxa"/>
            <w:tcBorders>
              <w:top w:val="nil"/>
              <w:left w:val="nil"/>
              <w:bottom w:val="single" w:sz="4" w:space="0" w:color="auto"/>
              <w:right w:val="single" w:sz="4" w:space="0" w:color="auto"/>
            </w:tcBorders>
            <w:shd w:val="clear" w:color="000000" w:fill="FFFFFF"/>
            <w:vAlign w:val="center"/>
            <w:hideMark/>
          </w:tcPr>
          <w:p w14:paraId="47170D38" w14:textId="77777777" w:rsidR="000E578B" w:rsidRPr="007C6148" w:rsidRDefault="000E578B" w:rsidP="00053AFE">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PAPAGAIO 26 X 15 CM 1.000 ML - PRODUTO EM AÇO INOXIDÁVEL</w:t>
            </w:r>
          </w:p>
        </w:tc>
        <w:tc>
          <w:tcPr>
            <w:tcW w:w="1274" w:type="dxa"/>
            <w:tcBorders>
              <w:top w:val="nil"/>
              <w:left w:val="nil"/>
              <w:bottom w:val="single" w:sz="4" w:space="0" w:color="auto"/>
              <w:right w:val="single" w:sz="4" w:space="0" w:color="auto"/>
            </w:tcBorders>
            <w:shd w:val="clear" w:color="000000" w:fill="FFFFFF"/>
            <w:noWrap/>
            <w:vAlign w:val="center"/>
            <w:hideMark/>
          </w:tcPr>
          <w:p w14:paraId="5A630651"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23F63DA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c>
          <w:tcPr>
            <w:tcW w:w="1236" w:type="dxa"/>
            <w:tcBorders>
              <w:top w:val="nil"/>
              <w:left w:val="nil"/>
              <w:bottom w:val="single" w:sz="4" w:space="0" w:color="auto"/>
              <w:right w:val="single" w:sz="4" w:space="0" w:color="auto"/>
            </w:tcBorders>
            <w:shd w:val="clear" w:color="000000" w:fill="FFFFFF"/>
          </w:tcPr>
          <w:p w14:paraId="2AE994CA"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5DFDDAC1"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57AD19F" w14:textId="6EBE01FD"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52D107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401</w:t>
            </w:r>
          </w:p>
        </w:tc>
        <w:tc>
          <w:tcPr>
            <w:tcW w:w="4908" w:type="dxa"/>
            <w:tcBorders>
              <w:top w:val="nil"/>
              <w:left w:val="nil"/>
              <w:bottom w:val="single" w:sz="4" w:space="0" w:color="auto"/>
              <w:right w:val="single" w:sz="4" w:space="0" w:color="auto"/>
            </w:tcBorders>
            <w:shd w:val="clear" w:color="auto" w:fill="auto"/>
            <w:vAlign w:val="center"/>
            <w:hideMark/>
          </w:tcPr>
          <w:p w14:paraId="5CDDF59B" w14:textId="77777777" w:rsidR="000E578B" w:rsidRPr="007C6148" w:rsidRDefault="000E578B" w:rsidP="00053AFE">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PAPEL TOALHA </w:t>
            </w:r>
            <w:proofErr w:type="spellStart"/>
            <w:r w:rsidRPr="007C6148">
              <w:rPr>
                <w:rFonts w:ascii="Arial" w:eastAsia="Times New Roman" w:hAnsi="Arial" w:cs="Arial"/>
                <w:color w:val="000000"/>
                <w:sz w:val="20"/>
                <w:szCs w:val="20"/>
              </w:rPr>
              <w:t>INTERFOLHA</w:t>
            </w:r>
            <w:proofErr w:type="spellEnd"/>
            <w:r w:rsidRPr="007C6148">
              <w:rPr>
                <w:rFonts w:ascii="Arial" w:eastAsia="Times New Roman" w:hAnsi="Arial" w:cs="Arial"/>
                <w:color w:val="000000"/>
                <w:sz w:val="20"/>
                <w:szCs w:val="20"/>
              </w:rPr>
              <w:t xml:space="preserve"> (PCT. C/1.000 UNIDADES)</w:t>
            </w:r>
          </w:p>
        </w:tc>
        <w:tc>
          <w:tcPr>
            <w:tcW w:w="1274" w:type="dxa"/>
            <w:tcBorders>
              <w:top w:val="nil"/>
              <w:left w:val="nil"/>
              <w:bottom w:val="single" w:sz="4" w:space="0" w:color="auto"/>
              <w:right w:val="single" w:sz="4" w:space="0" w:color="auto"/>
            </w:tcBorders>
            <w:shd w:val="clear" w:color="auto" w:fill="auto"/>
            <w:vAlign w:val="center"/>
            <w:hideMark/>
          </w:tcPr>
          <w:p w14:paraId="4A241AB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PCT</w:t>
            </w:r>
          </w:p>
        </w:tc>
        <w:tc>
          <w:tcPr>
            <w:tcW w:w="1175" w:type="dxa"/>
            <w:tcBorders>
              <w:top w:val="nil"/>
              <w:left w:val="nil"/>
              <w:bottom w:val="single" w:sz="4" w:space="0" w:color="auto"/>
              <w:right w:val="single" w:sz="4" w:space="0" w:color="auto"/>
            </w:tcBorders>
            <w:shd w:val="clear" w:color="auto" w:fill="auto"/>
            <w:vAlign w:val="center"/>
            <w:hideMark/>
          </w:tcPr>
          <w:p w14:paraId="6620DAE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2500</w:t>
            </w:r>
          </w:p>
        </w:tc>
        <w:tc>
          <w:tcPr>
            <w:tcW w:w="1236" w:type="dxa"/>
            <w:tcBorders>
              <w:top w:val="nil"/>
              <w:left w:val="nil"/>
              <w:bottom w:val="single" w:sz="4" w:space="0" w:color="auto"/>
              <w:right w:val="single" w:sz="4" w:space="0" w:color="auto"/>
            </w:tcBorders>
          </w:tcPr>
          <w:p w14:paraId="0A5F4BFD"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4F2CCCE"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CF49FE8" w14:textId="71A7AE89" w:rsidTr="004C1BD8">
        <w:trPr>
          <w:trHeight w:val="228"/>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3C8845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402</w:t>
            </w:r>
          </w:p>
        </w:tc>
        <w:tc>
          <w:tcPr>
            <w:tcW w:w="4908" w:type="dxa"/>
            <w:tcBorders>
              <w:top w:val="nil"/>
              <w:left w:val="nil"/>
              <w:bottom w:val="single" w:sz="4" w:space="0" w:color="auto"/>
              <w:right w:val="single" w:sz="4" w:space="0" w:color="auto"/>
            </w:tcBorders>
            <w:shd w:val="clear" w:color="auto" w:fill="auto"/>
            <w:vAlign w:val="center"/>
            <w:hideMark/>
          </w:tcPr>
          <w:p w14:paraId="5E8A1E07" w14:textId="6AE554FE" w:rsidR="000E578B" w:rsidRPr="007C6148" w:rsidRDefault="000E578B" w:rsidP="000E578B">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PAPEL GRAU CIRÚRGICO - DIMENSÕES 10 CM X 100 MTS</w:t>
            </w:r>
            <w:r w:rsidR="00053AFE">
              <w:rPr>
                <w:rFonts w:ascii="Arial" w:eastAsia="Times New Roman" w:hAnsi="Arial" w:cs="Arial"/>
                <w:color w:val="000000"/>
                <w:sz w:val="20"/>
                <w:szCs w:val="20"/>
              </w:rPr>
              <w:t xml:space="preserve"> - E</w:t>
            </w:r>
            <w:r w:rsidRPr="007C6148">
              <w:rPr>
                <w:rFonts w:ascii="Arial" w:eastAsia="Times New Roman" w:hAnsi="Arial" w:cs="Arial"/>
                <w:color w:val="000000"/>
                <w:sz w:val="20"/>
                <w:szCs w:val="20"/>
              </w:rPr>
              <w:t xml:space="preserve">MBALAGEM PARA ESTERILIZAÇÃO DE PAPEL GRAU CIRÚRGICO X POLIÉSTER/POLIPROPILENO, GRAMATURA DO PAPEL DE 60 G/M² E DO FILME 54 G/M², , RESISTENTE AO PROCESSO DE ESTERILIZAÇÃO, ISENTA DE ODOR, SER BARREIRA MICROBIANA DE 98%, LIVRE DE MICROFUROS E IRREGULARIDADES, PERMEÁVEL AO AR E AO  AGENTE ESTERILIZANTE, ATÓXICO, SELAGEM TRIPLA COM LARGURA QUE NÃO DEVE SER INFERIOR A 6 MM , RESISTENTE A RASGOS, TRAÇÃO, VÁCUO, UMIDADE E CALOR, O POLÍMERO E O COPOLÍMERO QUE COMPÕEM A EMBALAGEM NÃO DEVE </w:t>
            </w:r>
            <w:proofErr w:type="spellStart"/>
            <w:r w:rsidRPr="007C6148">
              <w:rPr>
                <w:rFonts w:ascii="Arial" w:eastAsia="Times New Roman" w:hAnsi="Arial" w:cs="Arial"/>
                <w:color w:val="000000"/>
                <w:sz w:val="20"/>
                <w:szCs w:val="20"/>
              </w:rPr>
              <w:t>DELAMINAR</w:t>
            </w:r>
            <w:proofErr w:type="spellEnd"/>
            <w:r w:rsidRPr="007C6148">
              <w:rPr>
                <w:rFonts w:ascii="Arial" w:eastAsia="Times New Roman" w:hAnsi="Arial" w:cs="Arial"/>
                <w:color w:val="000000"/>
                <w:sz w:val="20"/>
                <w:szCs w:val="20"/>
              </w:rPr>
              <w:t xml:space="preserve">, PH 5 A 8 IMPRESSO COM DOIS INDICADORES QUÍMICOS PARA MONITORIZAÇÃO QUE MUDAM DE COR </w:t>
            </w:r>
            <w:r w:rsidRPr="007C6148">
              <w:rPr>
                <w:rFonts w:ascii="Arial" w:eastAsia="Times New Roman" w:hAnsi="Arial" w:cs="Arial"/>
                <w:color w:val="000000"/>
                <w:sz w:val="20"/>
                <w:szCs w:val="20"/>
              </w:rPr>
              <w:lastRenderedPageBreak/>
              <w:t>APOS CONTATO COM O AGENTE ESTERILIZANTE NO PROCESSO DE VAPOR SATURADO OU OXIDO DE ETILENO. A EMBALAGEM DEVE CONTER DADOS DE IDENTIFICAÇÃO CONFORME NBR 14990, REGISTRO DA ANVISA</w:t>
            </w:r>
          </w:p>
        </w:tc>
        <w:tc>
          <w:tcPr>
            <w:tcW w:w="1274" w:type="dxa"/>
            <w:tcBorders>
              <w:top w:val="nil"/>
              <w:left w:val="nil"/>
              <w:bottom w:val="single" w:sz="4" w:space="0" w:color="auto"/>
              <w:right w:val="single" w:sz="4" w:space="0" w:color="auto"/>
            </w:tcBorders>
            <w:shd w:val="clear" w:color="auto" w:fill="auto"/>
            <w:vAlign w:val="center"/>
            <w:hideMark/>
          </w:tcPr>
          <w:p w14:paraId="73AEC84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lastRenderedPageBreak/>
              <w:t>ROLO</w:t>
            </w:r>
          </w:p>
        </w:tc>
        <w:tc>
          <w:tcPr>
            <w:tcW w:w="1175" w:type="dxa"/>
            <w:tcBorders>
              <w:top w:val="nil"/>
              <w:left w:val="nil"/>
              <w:bottom w:val="single" w:sz="4" w:space="0" w:color="auto"/>
              <w:right w:val="single" w:sz="4" w:space="0" w:color="auto"/>
            </w:tcBorders>
            <w:shd w:val="clear" w:color="auto" w:fill="auto"/>
            <w:vAlign w:val="center"/>
            <w:hideMark/>
          </w:tcPr>
          <w:p w14:paraId="1345846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130</w:t>
            </w:r>
          </w:p>
        </w:tc>
        <w:tc>
          <w:tcPr>
            <w:tcW w:w="1236" w:type="dxa"/>
            <w:tcBorders>
              <w:top w:val="nil"/>
              <w:left w:val="nil"/>
              <w:bottom w:val="single" w:sz="4" w:space="0" w:color="auto"/>
              <w:right w:val="single" w:sz="4" w:space="0" w:color="auto"/>
            </w:tcBorders>
          </w:tcPr>
          <w:p w14:paraId="48DFA459"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6B0B76F"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84055E0" w14:textId="0479F3A5"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FA76E3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403</w:t>
            </w:r>
          </w:p>
        </w:tc>
        <w:tc>
          <w:tcPr>
            <w:tcW w:w="4908" w:type="dxa"/>
            <w:tcBorders>
              <w:top w:val="nil"/>
              <w:left w:val="nil"/>
              <w:bottom w:val="single" w:sz="4" w:space="0" w:color="auto"/>
              <w:right w:val="single" w:sz="4" w:space="0" w:color="auto"/>
            </w:tcBorders>
            <w:shd w:val="clear" w:color="auto" w:fill="auto"/>
            <w:vAlign w:val="center"/>
            <w:hideMark/>
          </w:tcPr>
          <w:p w14:paraId="553CBD73" w14:textId="77777777" w:rsidR="000E578B" w:rsidRPr="007C6148" w:rsidRDefault="000E578B" w:rsidP="000E578B">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PAPEL GRAU CIRÚRGICO - DIMENSÕES 12 CM X 100 MTS EMBALAGEM PARA ESTERILIZAÇÃO DE PAPEL GRAU CIRÚRGICO X POLIÉSTER/POLIPROPILENO, GRAMATURA DO PAPEL DE 60 G/M² E DO FILME 54 G/M², , RESISTENTE AO PROCESSO DE ESTERILIZAÇÃO, ISENTA DE ODOR, SER BARREIRA MICROBIANA DE 98%, LIVRE DE MICROFUROS E IRREGULARIDADES, PERMEÁVEL AO AR E AO  AGENTE ESTERILIZANTE, ATÓXICO, SELAGEM TRIPLA COM LARGURA QUE NÃO DEVE SER INFERIOR A 6 MM , RESISTENTE A RASGOS, TRAÇÃO, VÁCUO, UMIDADE E CALOR, O POLÍMERO E O COPOLÍMERO QUE COMPÕEM A EMBALAGEM NÃO DEVE </w:t>
            </w:r>
            <w:proofErr w:type="spellStart"/>
            <w:r w:rsidRPr="007C6148">
              <w:rPr>
                <w:rFonts w:ascii="Arial" w:eastAsia="Times New Roman" w:hAnsi="Arial" w:cs="Arial"/>
                <w:color w:val="000000"/>
                <w:sz w:val="20"/>
                <w:szCs w:val="20"/>
              </w:rPr>
              <w:t>DELAMINAR</w:t>
            </w:r>
            <w:proofErr w:type="spellEnd"/>
            <w:r w:rsidRPr="007C6148">
              <w:rPr>
                <w:rFonts w:ascii="Arial" w:eastAsia="Times New Roman" w:hAnsi="Arial" w:cs="Arial"/>
                <w:color w:val="000000"/>
                <w:sz w:val="20"/>
                <w:szCs w:val="20"/>
              </w:rPr>
              <w:t>, PH 5 A 8 IMPRESSO COM DOIS INDICADORES QUÍMICOS PARA MONITORIZAÇÃO QUE MUDAM DE COR APOS CONTATO COM O AGENTE ESTERILIZANTE NO PROCESSO DE VAPOR SATURADO OU OXIDO DE ETILENO. A EMBALAGEM DEVE CONTER DADOS DE IDENTIFICAÇÃO CONFORME NBR 14990, REGISTRO DA ANVISA</w:t>
            </w:r>
          </w:p>
        </w:tc>
        <w:tc>
          <w:tcPr>
            <w:tcW w:w="1274" w:type="dxa"/>
            <w:tcBorders>
              <w:top w:val="nil"/>
              <w:left w:val="nil"/>
              <w:bottom w:val="single" w:sz="4" w:space="0" w:color="auto"/>
              <w:right w:val="single" w:sz="4" w:space="0" w:color="auto"/>
            </w:tcBorders>
            <w:shd w:val="clear" w:color="auto" w:fill="auto"/>
            <w:vAlign w:val="center"/>
            <w:hideMark/>
          </w:tcPr>
          <w:p w14:paraId="163CD3E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ROLO</w:t>
            </w:r>
          </w:p>
        </w:tc>
        <w:tc>
          <w:tcPr>
            <w:tcW w:w="1175" w:type="dxa"/>
            <w:tcBorders>
              <w:top w:val="nil"/>
              <w:left w:val="nil"/>
              <w:bottom w:val="single" w:sz="4" w:space="0" w:color="auto"/>
              <w:right w:val="single" w:sz="4" w:space="0" w:color="auto"/>
            </w:tcBorders>
            <w:shd w:val="clear" w:color="auto" w:fill="auto"/>
            <w:vAlign w:val="center"/>
            <w:hideMark/>
          </w:tcPr>
          <w:p w14:paraId="3699E05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w:t>
            </w:r>
          </w:p>
        </w:tc>
        <w:tc>
          <w:tcPr>
            <w:tcW w:w="1236" w:type="dxa"/>
            <w:tcBorders>
              <w:top w:val="nil"/>
              <w:left w:val="nil"/>
              <w:bottom w:val="single" w:sz="4" w:space="0" w:color="auto"/>
              <w:right w:val="single" w:sz="4" w:space="0" w:color="auto"/>
            </w:tcBorders>
          </w:tcPr>
          <w:p w14:paraId="5584BE02"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07A2DFD"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E226887" w14:textId="4A4325E4" w:rsidTr="004C1BD8">
        <w:trPr>
          <w:trHeight w:val="137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72B5E4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404</w:t>
            </w:r>
          </w:p>
        </w:tc>
        <w:tc>
          <w:tcPr>
            <w:tcW w:w="4908" w:type="dxa"/>
            <w:tcBorders>
              <w:top w:val="nil"/>
              <w:left w:val="nil"/>
              <w:bottom w:val="single" w:sz="4" w:space="0" w:color="auto"/>
              <w:right w:val="single" w:sz="4" w:space="0" w:color="auto"/>
            </w:tcBorders>
            <w:shd w:val="clear" w:color="auto" w:fill="auto"/>
            <w:vAlign w:val="center"/>
            <w:hideMark/>
          </w:tcPr>
          <w:p w14:paraId="05CC6C7D" w14:textId="77777777" w:rsidR="000E578B" w:rsidRPr="007C6148" w:rsidRDefault="000E578B" w:rsidP="000E578B">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PAPEL GRAU CIRÚRGICO - DIMENSÕES 15 CM X 100 MTS EMBALAGEM PARA ESTERILIZAÇÃO DE PAPEL GRAU CIRÚRGICO X POLIÉSTER/POLIPROPILENO, GRAMATURA DO PAPEL DE 60 G/M² E DO FILME 54 G/M²,, RESISTENTE AO PROCESSO DE ESTERILIZAÇÃO, ISENTA DE ODOR, SER BARREIRA MICROBIANA DE 98%, LIVRE DE MICROFUROS E IRREGULARIDADES, PERMEÁVEL AO AR E AO  AGENTE ESTERILIZANTE, ATÓXICO, SELAGEM TRIPLA COM LARGURA QUE NÃO DEVE SER INFERIOR A 6 MM , RESISTENTE A RASGOS, TRAÇÃO, VÁCUO, UMIDADE E CALOR, O POLÍMERO E O COPOLÍMERO QUE COMPÕEM A EMBALAGEM NÃO DEVE DE LAMINAR, PH 5 A 8 IMPRESSO COM DOIS INDICADORES QUÍMICOS PARA MONITORIZAÇÃO QUE MUDAM DE COR APOS CONTATO COM O AGENTE ESTERILIZANTE NO PROCESSO DE VAPOR SATURADO OU OXIDO DE ETILENO. A EMBALAGEM DEVE CONTER DADOS DE IDENTIFICAÇÃO CONFORME NBR 14990, REGISTRO DA ANVISA</w:t>
            </w:r>
          </w:p>
        </w:tc>
        <w:tc>
          <w:tcPr>
            <w:tcW w:w="1274" w:type="dxa"/>
            <w:tcBorders>
              <w:top w:val="nil"/>
              <w:left w:val="nil"/>
              <w:bottom w:val="single" w:sz="4" w:space="0" w:color="auto"/>
              <w:right w:val="single" w:sz="4" w:space="0" w:color="auto"/>
            </w:tcBorders>
            <w:shd w:val="clear" w:color="auto" w:fill="auto"/>
            <w:vAlign w:val="center"/>
            <w:hideMark/>
          </w:tcPr>
          <w:p w14:paraId="0E6AAEB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ROLO</w:t>
            </w:r>
          </w:p>
        </w:tc>
        <w:tc>
          <w:tcPr>
            <w:tcW w:w="1175" w:type="dxa"/>
            <w:tcBorders>
              <w:top w:val="nil"/>
              <w:left w:val="nil"/>
              <w:bottom w:val="single" w:sz="4" w:space="0" w:color="auto"/>
              <w:right w:val="single" w:sz="4" w:space="0" w:color="auto"/>
            </w:tcBorders>
            <w:shd w:val="clear" w:color="auto" w:fill="auto"/>
            <w:vAlign w:val="center"/>
            <w:hideMark/>
          </w:tcPr>
          <w:p w14:paraId="2DBD318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160</w:t>
            </w:r>
          </w:p>
        </w:tc>
        <w:tc>
          <w:tcPr>
            <w:tcW w:w="1236" w:type="dxa"/>
            <w:tcBorders>
              <w:top w:val="nil"/>
              <w:left w:val="nil"/>
              <w:bottom w:val="single" w:sz="4" w:space="0" w:color="auto"/>
              <w:right w:val="single" w:sz="4" w:space="0" w:color="auto"/>
            </w:tcBorders>
          </w:tcPr>
          <w:p w14:paraId="0D1173A6"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18E5648"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40BB21B" w14:textId="7C910416"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910E46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405</w:t>
            </w:r>
          </w:p>
        </w:tc>
        <w:tc>
          <w:tcPr>
            <w:tcW w:w="4908" w:type="dxa"/>
            <w:tcBorders>
              <w:top w:val="nil"/>
              <w:left w:val="nil"/>
              <w:bottom w:val="single" w:sz="4" w:space="0" w:color="auto"/>
              <w:right w:val="single" w:sz="4" w:space="0" w:color="auto"/>
            </w:tcBorders>
            <w:shd w:val="clear" w:color="auto" w:fill="auto"/>
            <w:vAlign w:val="center"/>
            <w:hideMark/>
          </w:tcPr>
          <w:p w14:paraId="38160ED7" w14:textId="77777777" w:rsidR="000E578B" w:rsidRPr="007C6148" w:rsidRDefault="000E578B" w:rsidP="000E578B">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PAPEL GRAU CIRÚRGICO - DIMENSÕES 20CM X 100 MTS EMBALAGEM PARA ESTERILIZAÇÃO DE PAPEL GRAU CIRÚRGICO X POLIÉSTER/POLIPROPILENO, GRAMATURA DO PAPEL DE 60 G/M² E DO FILME 54 G/M², , RESISTENTE AO PROCESSO DE ESTERILIZAÇÃO, ISENTA DE ODOR, SER BARREIRA MICROBIANA DE 98%, LIVRE DE MICROFUROS E IRREGULARIDADES, PERMEÁVEL AO AR E AO  </w:t>
            </w:r>
            <w:r w:rsidRPr="007C6148">
              <w:rPr>
                <w:rFonts w:ascii="Arial" w:eastAsia="Times New Roman" w:hAnsi="Arial" w:cs="Arial"/>
                <w:color w:val="000000"/>
                <w:sz w:val="20"/>
                <w:szCs w:val="20"/>
              </w:rPr>
              <w:lastRenderedPageBreak/>
              <w:t xml:space="preserve">AGENTE ESTERILIZANTE, ATÓXICO, SELAGEM TRIPLA COM LARGURA QUE NÃO DEVE SER INFERIOR A 6 MM , RESISTENTE A RASGOS, TRAÇÃO, VÁCUO, UMIDADE E CALOR, O POLÍMERO E O COPOLÍMERO QUE COMPÕEM A EMBALAGEM NÃO DEVE </w:t>
            </w:r>
            <w:proofErr w:type="spellStart"/>
            <w:r w:rsidRPr="007C6148">
              <w:rPr>
                <w:rFonts w:ascii="Arial" w:eastAsia="Times New Roman" w:hAnsi="Arial" w:cs="Arial"/>
                <w:color w:val="000000"/>
                <w:sz w:val="20"/>
                <w:szCs w:val="20"/>
              </w:rPr>
              <w:t>DELAMINAR</w:t>
            </w:r>
            <w:proofErr w:type="spellEnd"/>
            <w:r w:rsidRPr="007C6148">
              <w:rPr>
                <w:rFonts w:ascii="Arial" w:eastAsia="Times New Roman" w:hAnsi="Arial" w:cs="Arial"/>
                <w:color w:val="000000"/>
                <w:sz w:val="20"/>
                <w:szCs w:val="20"/>
              </w:rPr>
              <w:t>, PH 5 A 8 IMPRESSO COM DOIS INDICADORES QUÍMICOS PARA MONITORIZAÇÃO QUE MUDAM DE COR APOS CONTATO COM O AGENTE ESTERILIZANTE NO PROCESSO DE VAPOR SATURADO OU OXIDO DE ETILENO. A EMBALAGEM DEVE CONTER DADOS DE IDENTIFICAÇÃO CONFORME NBR 14990, REGISTRO DA ANVISA</w:t>
            </w:r>
          </w:p>
        </w:tc>
        <w:tc>
          <w:tcPr>
            <w:tcW w:w="1274" w:type="dxa"/>
            <w:tcBorders>
              <w:top w:val="nil"/>
              <w:left w:val="nil"/>
              <w:bottom w:val="single" w:sz="4" w:space="0" w:color="auto"/>
              <w:right w:val="single" w:sz="4" w:space="0" w:color="auto"/>
            </w:tcBorders>
            <w:shd w:val="clear" w:color="auto" w:fill="auto"/>
            <w:vAlign w:val="center"/>
            <w:hideMark/>
          </w:tcPr>
          <w:p w14:paraId="4144316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lastRenderedPageBreak/>
              <w:t>ROLO</w:t>
            </w:r>
          </w:p>
        </w:tc>
        <w:tc>
          <w:tcPr>
            <w:tcW w:w="1175" w:type="dxa"/>
            <w:tcBorders>
              <w:top w:val="nil"/>
              <w:left w:val="nil"/>
              <w:bottom w:val="single" w:sz="4" w:space="0" w:color="auto"/>
              <w:right w:val="single" w:sz="4" w:space="0" w:color="auto"/>
            </w:tcBorders>
            <w:shd w:val="clear" w:color="auto" w:fill="auto"/>
            <w:vAlign w:val="center"/>
            <w:hideMark/>
          </w:tcPr>
          <w:p w14:paraId="7027704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70</w:t>
            </w:r>
          </w:p>
        </w:tc>
        <w:tc>
          <w:tcPr>
            <w:tcW w:w="1236" w:type="dxa"/>
            <w:tcBorders>
              <w:top w:val="nil"/>
              <w:left w:val="nil"/>
              <w:bottom w:val="single" w:sz="4" w:space="0" w:color="auto"/>
              <w:right w:val="single" w:sz="4" w:space="0" w:color="auto"/>
            </w:tcBorders>
          </w:tcPr>
          <w:p w14:paraId="6256AA9D"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1DC3528"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03315EF" w14:textId="67F01D7D"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FBC8CF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406</w:t>
            </w:r>
          </w:p>
        </w:tc>
        <w:tc>
          <w:tcPr>
            <w:tcW w:w="4908" w:type="dxa"/>
            <w:tcBorders>
              <w:top w:val="nil"/>
              <w:left w:val="nil"/>
              <w:bottom w:val="single" w:sz="4" w:space="0" w:color="auto"/>
              <w:right w:val="single" w:sz="4" w:space="0" w:color="auto"/>
            </w:tcBorders>
            <w:shd w:val="clear" w:color="auto" w:fill="auto"/>
            <w:vAlign w:val="center"/>
            <w:hideMark/>
          </w:tcPr>
          <w:p w14:paraId="3F7829A2" w14:textId="26B6BD23" w:rsidR="000E578B" w:rsidRPr="007C6148" w:rsidRDefault="000E578B" w:rsidP="000E578B">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PAPEL GRAU CIRÚRGICO -  DIMENSÕES 30CM X 100 MTS</w:t>
            </w:r>
            <w:r w:rsidR="00C26F40">
              <w:rPr>
                <w:rFonts w:ascii="Arial" w:eastAsia="Times New Roman" w:hAnsi="Arial" w:cs="Arial"/>
                <w:color w:val="000000"/>
                <w:sz w:val="20"/>
                <w:szCs w:val="20"/>
              </w:rPr>
              <w:t xml:space="preserve"> - </w:t>
            </w:r>
            <w:r w:rsidRPr="007C6148">
              <w:rPr>
                <w:rFonts w:ascii="Arial" w:eastAsia="Times New Roman" w:hAnsi="Arial" w:cs="Arial"/>
                <w:color w:val="000000"/>
                <w:sz w:val="20"/>
                <w:szCs w:val="20"/>
              </w:rPr>
              <w:t xml:space="preserve">EMBALAGEM PARA ESTERILIZAÇÃO DE PAPEL GRAU CIRÚRGICO X POLIÉSTER/POLIPROPILENO, GRAMATURA DO PAPEL DE 60 G/M² E DO FILME 54 G/M², RESISTENTE AO PROCESSO DE ESTERILIZAÇÃO, ISENTA DE ODOR, SER BARREIRA MICROBIANA DE 98%, LIVRE DE MICROFUROS E IRREGULARIDADES, PERMEÁVEL AO AR E AO  AGENTE ESTERILIZANTE, ATÓXICO, SELAGEM TRIPLA COM LARGURA QUE NÃO DEVE SER INFERIOR A 6 MM , RESISTENTE A RASGOS, TRAÇÃO, VÁCUO, UMIDADE E CALOR, O POLÍMERO E O COPOLÍMERO QUE COMPÕEM A EMBALAGEM NÃO DEVE </w:t>
            </w:r>
            <w:proofErr w:type="spellStart"/>
            <w:r w:rsidRPr="007C6148">
              <w:rPr>
                <w:rFonts w:ascii="Arial" w:eastAsia="Times New Roman" w:hAnsi="Arial" w:cs="Arial"/>
                <w:color w:val="000000"/>
                <w:sz w:val="20"/>
                <w:szCs w:val="20"/>
              </w:rPr>
              <w:t>DELAMINAR</w:t>
            </w:r>
            <w:proofErr w:type="spellEnd"/>
            <w:r w:rsidRPr="007C6148">
              <w:rPr>
                <w:rFonts w:ascii="Arial" w:eastAsia="Times New Roman" w:hAnsi="Arial" w:cs="Arial"/>
                <w:color w:val="000000"/>
                <w:sz w:val="20"/>
                <w:szCs w:val="20"/>
              </w:rPr>
              <w:t>, PH 5 A 8 IMPRESSO COM DOIS INDICADORES QUÍMICOS PARA MONITORIZAÇÃO QUE MUDAM DE COR APOS CONTATO COM O AGENTE ESTERILIZANTE NO PROCESSO DE VAPOR SATURADO OU OXIDO DE ETILENO. A EMBALAGEM DEVE CONTER DADOS DE IDENTIFICAÇÃO CONFORME NBR 14990, REGISTRO DA ANVISA</w:t>
            </w:r>
          </w:p>
        </w:tc>
        <w:tc>
          <w:tcPr>
            <w:tcW w:w="1274" w:type="dxa"/>
            <w:tcBorders>
              <w:top w:val="nil"/>
              <w:left w:val="nil"/>
              <w:bottom w:val="single" w:sz="4" w:space="0" w:color="auto"/>
              <w:right w:val="single" w:sz="4" w:space="0" w:color="auto"/>
            </w:tcBorders>
            <w:shd w:val="clear" w:color="auto" w:fill="auto"/>
            <w:vAlign w:val="center"/>
            <w:hideMark/>
          </w:tcPr>
          <w:p w14:paraId="7FE2002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ROLO</w:t>
            </w:r>
          </w:p>
        </w:tc>
        <w:tc>
          <w:tcPr>
            <w:tcW w:w="1175" w:type="dxa"/>
            <w:tcBorders>
              <w:top w:val="nil"/>
              <w:left w:val="nil"/>
              <w:bottom w:val="single" w:sz="4" w:space="0" w:color="auto"/>
              <w:right w:val="single" w:sz="4" w:space="0" w:color="auto"/>
            </w:tcBorders>
            <w:shd w:val="clear" w:color="auto" w:fill="auto"/>
            <w:vAlign w:val="center"/>
            <w:hideMark/>
          </w:tcPr>
          <w:p w14:paraId="1C2C728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70</w:t>
            </w:r>
          </w:p>
        </w:tc>
        <w:tc>
          <w:tcPr>
            <w:tcW w:w="1236" w:type="dxa"/>
            <w:tcBorders>
              <w:top w:val="nil"/>
              <w:left w:val="nil"/>
              <w:bottom w:val="single" w:sz="4" w:space="0" w:color="auto"/>
              <w:right w:val="single" w:sz="4" w:space="0" w:color="auto"/>
            </w:tcBorders>
          </w:tcPr>
          <w:p w14:paraId="01A83C13"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E155B74"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B1351EA" w14:textId="04622D9D"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2DD710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407</w:t>
            </w:r>
          </w:p>
        </w:tc>
        <w:tc>
          <w:tcPr>
            <w:tcW w:w="4908" w:type="dxa"/>
            <w:tcBorders>
              <w:top w:val="nil"/>
              <w:left w:val="nil"/>
              <w:bottom w:val="single" w:sz="4" w:space="0" w:color="auto"/>
              <w:right w:val="single" w:sz="4" w:space="0" w:color="auto"/>
            </w:tcBorders>
            <w:shd w:val="clear" w:color="auto" w:fill="auto"/>
            <w:vAlign w:val="center"/>
            <w:hideMark/>
          </w:tcPr>
          <w:p w14:paraId="3446EA0C" w14:textId="77777777" w:rsidR="000E578B" w:rsidRPr="007C6148" w:rsidRDefault="000E578B" w:rsidP="000E578B">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PAPEL PARA ECG TÉRMICO MILIMETRADO 80MM X 20MT. EMBALAGEM: INDIVIDUAL, COM DADOS DE IDENTIFICAÇÃO DO PRODUTO E DATAS DE FABRICAÇÃO. ROLO C/1000 FOLHAS - 75G</w:t>
            </w:r>
          </w:p>
        </w:tc>
        <w:tc>
          <w:tcPr>
            <w:tcW w:w="1274" w:type="dxa"/>
            <w:tcBorders>
              <w:top w:val="nil"/>
              <w:left w:val="nil"/>
              <w:bottom w:val="single" w:sz="4" w:space="0" w:color="auto"/>
              <w:right w:val="single" w:sz="4" w:space="0" w:color="auto"/>
            </w:tcBorders>
            <w:shd w:val="clear" w:color="auto" w:fill="auto"/>
            <w:vAlign w:val="center"/>
            <w:hideMark/>
          </w:tcPr>
          <w:p w14:paraId="1F8D9E9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ROLO</w:t>
            </w:r>
          </w:p>
        </w:tc>
        <w:tc>
          <w:tcPr>
            <w:tcW w:w="1175" w:type="dxa"/>
            <w:tcBorders>
              <w:top w:val="nil"/>
              <w:left w:val="nil"/>
              <w:bottom w:val="single" w:sz="4" w:space="0" w:color="auto"/>
              <w:right w:val="single" w:sz="4" w:space="0" w:color="auto"/>
            </w:tcBorders>
            <w:shd w:val="clear" w:color="auto" w:fill="auto"/>
            <w:vAlign w:val="center"/>
            <w:hideMark/>
          </w:tcPr>
          <w:p w14:paraId="170A8EC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w:t>
            </w:r>
          </w:p>
        </w:tc>
        <w:tc>
          <w:tcPr>
            <w:tcW w:w="1236" w:type="dxa"/>
            <w:tcBorders>
              <w:top w:val="nil"/>
              <w:left w:val="nil"/>
              <w:bottom w:val="single" w:sz="4" w:space="0" w:color="auto"/>
              <w:right w:val="single" w:sz="4" w:space="0" w:color="auto"/>
            </w:tcBorders>
          </w:tcPr>
          <w:p w14:paraId="457C8F0D"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688D1F5"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2698A31" w14:textId="59EB7945"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F3A42A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408</w:t>
            </w:r>
          </w:p>
        </w:tc>
        <w:tc>
          <w:tcPr>
            <w:tcW w:w="4908" w:type="dxa"/>
            <w:tcBorders>
              <w:top w:val="nil"/>
              <w:left w:val="nil"/>
              <w:bottom w:val="single" w:sz="4" w:space="0" w:color="auto"/>
              <w:right w:val="single" w:sz="4" w:space="0" w:color="auto"/>
            </w:tcBorders>
            <w:shd w:val="clear" w:color="auto" w:fill="auto"/>
            <w:vAlign w:val="center"/>
            <w:hideMark/>
          </w:tcPr>
          <w:p w14:paraId="791B761A" w14:textId="77777777" w:rsidR="000E578B" w:rsidRPr="007C6148" w:rsidRDefault="000E578B" w:rsidP="000E578B">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POLIFIX</w:t>
            </w:r>
            <w:proofErr w:type="spellEnd"/>
            <w:r w:rsidRPr="007C6148">
              <w:rPr>
                <w:rFonts w:ascii="Arial" w:eastAsia="Times New Roman" w:hAnsi="Arial" w:cs="Arial"/>
                <w:color w:val="000000"/>
                <w:sz w:val="20"/>
                <w:szCs w:val="20"/>
              </w:rPr>
              <w:t xml:space="preserve"> EQUIPO </w:t>
            </w:r>
            <w:proofErr w:type="spellStart"/>
            <w:r w:rsidRPr="007C6148">
              <w:rPr>
                <w:rFonts w:ascii="Arial" w:eastAsia="Times New Roman" w:hAnsi="Arial" w:cs="Arial"/>
                <w:color w:val="000000"/>
                <w:sz w:val="20"/>
                <w:szCs w:val="20"/>
              </w:rPr>
              <w:t>MULTIVIAS</w:t>
            </w:r>
            <w:proofErr w:type="spellEnd"/>
            <w:r w:rsidRPr="007C6148">
              <w:rPr>
                <w:rFonts w:ascii="Arial" w:eastAsia="Times New Roman" w:hAnsi="Arial" w:cs="Arial"/>
                <w:color w:val="000000"/>
                <w:sz w:val="20"/>
                <w:szCs w:val="20"/>
              </w:rPr>
              <w:t xml:space="preserve"> 02 VIAS</w:t>
            </w:r>
          </w:p>
        </w:tc>
        <w:tc>
          <w:tcPr>
            <w:tcW w:w="1274" w:type="dxa"/>
            <w:tcBorders>
              <w:top w:val="nil"/>
              <w:left w:val="nil"/>
              <w:bottom w:val="single" w:sz="4" w:space="0" w:color="auto"/>
              <w:right w:val="single" w:sz="4" w:space="0" w:color="auto"/>
            </w:tcBorders>
            <w:shd w:val="clear" w:color="auto" w:fill="auto"/>
            <w:vAlign w:val="center"/>
            <w:hideMark/>
          </w:tcPr>
          <w:p w14:paraId="2D8EAC45"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573B16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1500</w:t>
            </w:r>
          </w:p>
        </w:tc>
        <w:tc>
          <w:tcPr>
            <w:tcW w:w="1236" w:type="dxa"/>
            <w:tcBorders>
              <w:top w:val="nil"/>
              <w:left w:val="nil"/>
              <w:bottom w:val="single" w:sz="4" w:space="0" w:color="auto"/>
              <w:right w:val="single" w:sz="4" w:space="0" w:color="auto"/>
            </w:tcBorders>
          </w:tcPr>
          <w:p w14:paraId="39984108"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1039824"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E00742C" w14:textId="21F05474"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5E7687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409</w:t>
            </w:r>
          </w:p>
        </w:tc>
        <w:tc>
          <w:tcPr>
            <w:tcW w:w="4908" w:type="dxa"/>
            <w:tcBorders>
              <w:top w:val="nil"/>
              <w:left w:val="nil"/>
              <w:bottom w:val="single" w:sz="4" w:space="0" w:color="auto"/>
              <w:right w:val="single" w:sz="4" w:space="0" w:color="auto"/>
            </w:tcBorders>
            <w:shd w:val="clear" w:color="auto" w:fill="auto"/>
            <w:vAlign w:val="center"/>
            <w:hideMark/>
          </w:tcPr>
          <w:p w14:paraId="1C11270C" w14:textId="77777777" w:rsidR="00FF66D9" w:rsidRDefault="000E578B" w:rsidP="00053AFE">
            <w:pPr>
              <w:jc w:val="both"/>
              <w:rPr>
                <w:rFonts w:ascii="Arial" w:eastAsia="Times New Roman" w:hAnsi="Arial" w:cs="Arial"/>
                <w:sz w:val="20"/>
                <w:szCs w:val="20"/>
              </w:rPr>
            </w:pPr>
            <w:r w:rsidRPr="007C6148">
              <w:rPr>
                <w:rFonts w:ascii="Arial" w:eastAsia="Times New Roman" w:hAnsi="Arial" w:cs="Arial"/>
                <w:sz w:val="20"/>
                <w:szCs w:val="20"/>
              </w:rPr>
              <w:t xml:space="preserve">PORTA LÂMINAS PARA MICROSCOPIA </w:t>
            </w:r>
          </w:p>
          <w:p w14:paraId="099FA84D" w14:textId="53C0873E" w:rsidR="000E578B" w:rsidRPr="007C6148" w:rsidRDefault="000E578B" w:rsidP="00053AFE">
            <w:pPr>
              <w:jc w:val="both"/>
              <w:rPr>
                <w:rFonts w:ascii="Arial" w:eastAsia="Times New Roman" w:hAnsi="Arial" w:cs="Arial"/>
                <w:sz w:val="20"/>
                <w:szCs w:val="20"/>
              </w:rPr>
            </w:pPr>
            <w:r w:rsidRPr="007C6148">
              <w:rPr>
                <w:rFonts w:ascii="Arial" w:eastAsia="Times New Roman" w:hAnsi="Arial" w:cs="Arial"/>
                <w:sz w:val="20"/>
                <w:szCs w:val="20"/>
              </w:rPr>
              <w:t>TIPO POTE EXAME PREVENTIVO; FABRICADA EM POLIPROPILENO; CAPACIDADE PARA 3 LÂMINAS DE 26 X 76MM; O INTERIOR POSSUI RANHURAS DE FORMA A MANTER AS LÂMINAS EM POSIÇÃO ERETA; TAMPA DE ROSCA; COR: NATURAL.</w:t>
            </w:r>
          </w:p>
        </w:tc>
        <w:tc>
          <w:tcPr>
            <w:tcW w:w="1274" w:type="dxa"/>
            <w:tcBorders>
              <w:top w:val="nil"/>
              <w:left w:val="nil"/>
              <w:bottom w:val="single" w:sz="4" w:space="0" w:color="auto"/>
              <w:right w:val="single" w:sz="4" w:space="0" w:color="auto"/>
            </w:tcBorders>
            <w:shd w:val="clear" w:color="auto" w:fill="auto"/>
            <w:vAlign w:val="center"/>
            <w:hideMark/>
          </w:tcPr>
          <w:p w14:paraId="4D084A3E"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215162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1060</w:t>
            </w:r>
          </w:p>
        </w:tc>
        <w:tc>
          <w:tcPr>
            <w:tcW w:w="1236" w:type="dxa"/>
            <w:tcBorders>
              <w:top w:val="nil"/>
              <w:left w:val="nil"/>
              <w:bottom w:val="single" w:sz="4" w:space="0" w:color="auto"/>
              <w:right w:val="single" w:sz="4" w:space="0" w:color="auto"/>
            </w:tcBorders>
          </w:tcPr>
          <w:p w14:paraId="1BE4A289"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D3C24AF"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40BECD0" w14:textId="775808EA"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2757BD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410</w:t>
            </w:r>
          </w:p>
        </w:tc>
        <w:tc>
          <w:tcPr>
            <w:tcW w:w="4908" w:type="dxa"/>
            <w:tcBorders>
              <w:top w:val="nil"/>
              <w:left w:val="nil"/>
              <w:bottom w:val="single" w:sz="4" w:space="0" w:color="auto"/>
              <w:right w:val="single" w:sz="4" w:space="0" w:color="auto"/>
            </w:tcBorders>
            <w:shd w:val="clear" w:color="auto" w:fill="auto"/>
            <w:vAlign w:val="center"/>
            <w:hideMark/>
          </w:tcPr>
          <w:p w14:paraId="66CD02AA" w14:textId="77777777" w:rsidR="00FF66D9" w:rsidRDefault="000E578B" w:rsidP="00FF66D9">
            <w:pPr>
              <w:jc w:val="both"/>
              <w:rPr>
                <w:rFonts w:ascii="Arial" w:eastAsia="Times New Roman" w:hAnsi="Arial" w:cs="Arial"/>
                <w:sz w:val="20"/>
                <w:szCs w:val="20"/>
              </w:rPr>
            </w:pPr>
            <w:proofErr w:type="spellStart"/>
            <w:r w:rsidRPr="007C6148">
              <w:rPr>
                <w:rFonts w:ascii="Arial" w:eastAsia="Times New Roman" w:hAnsi="Arial" w:cs="Arial"/>
                <w:sz w:val="20"/>
                <w:szCs w:val="20"/>
              </w:rPr>
              <w:t>PROPE</w:t>
            </w:r>
            <w:proofErr w:type="spellEnd"/>
            <w:r w:rsidRPr="007C6148">
              <w:rPr>
                <w:rFonts w:ascii="Arial" w:eastAsia="Times New Roman" w:hAnsi="Arial" w:cs="Arial"/>
                <w:sz w:val="20"/>
                <w:szCs w:val="20"/>
              </w:rPr>
              <w:t xml:space="preserve"> DESCARTÁVEL</w:t>
            </w:r>
            <w:r w:rsidR="00FF66D9">
              <w:rPr>
                <w:rFonts w:ascii="Arial" w:eastAsia="Times New Roman" w:hAnsi="Arial" w:cs="Arial"/>
                <w:sz w:val="20"/>
                <w:szCs w:val="20"/>
              </w:rPr>
              <w:t xml:space="preserve"> </w:t>
            </w:r>
          </w:p>
          <w:p w14:paraId="301C1E34" w14:textId="471409E9" w:rsidR="000E578B" w:rsidRDefault="000E578B" w:rsidP="00FF66D9">
            <w:pPr>
              <w:jc w:val="both"/>
              <w:rPr>
                <w:rFonts w:ascii="Arial" w:eastAsia="Times New Roman" w:hAnsi="Arial" w:cs="Arial"/>
                <w:sz w:val="20"/>
                <w:szCs w:val="20"/>
              </w:rPr>
            </w:pPr>
            <w:r w:rsidRPr="007C6148">
              <w:rPr>
                <w:rFonts w:ascii="Arial" w:eastAsia="Times New Roman" w:hAnsi="Arial" w:cs="Arial"/>
                <w:sz w:val="20"/>
                <w:szCs w:val="20"/>
              </w:rPr>
              <w:t xml:space="preserve">TAMANHO APROXIMADO PARA SAPATO NÚMERO 42, GRAMATURA DE 30 G/M2, SEM COSTURA NA PARTE INFERIOR. NA EMBALAGEM DEVERA ESTAR IMPRESSO DADOS DE IDENTIFICAÇÃO, PROCEDÊNCIA, DATA DE FABRICAÇÃO, PRAZO DE VALIDADE E REGISTRO NO MINISTÉRIO DA SAÚDE.                                   </w:t>
            </w:r>
          </w:p>
          <w:p w14:paraId="41BF6E7B" w14:textId="77777777" w:rsidR="000E578B" w:rsidRPr="007C6148" w:rsidRDefault="000E578B" w:rsidP="00FF66D9">
            <w:pPr>
              <w:jc w:val="both"/>
              <w:rPr>
                <w:rFonts w:ascii="Arial" w:eastAsia="Times New Roman" w:hAnsi="Arial" w:cs="Arial"/>
                <w:sz w:val="20"/>
                <w:szCs w:val="20"/>
              </w:rPr>
            </w:pPr>
            <w:r w:rsidRPr="007C6148">
              <w:rPr>
                <w:rFonts w:ascii="Arial" w:eastAsia="Times New Roman" w:hAnsi="Arial" w:cs="Arial"/>
                <w:sz w:val="20"/>
                <w:szCs w:val="20"/>
              </w:rPr>
              <w:t>PACOTE C/100</w:t>
            </w:r>
          </w:p>
        </w:tc>
        <w:tc>
          <w:tcPr>
            <w:tcW w:w="1274" w:type="dxa"/>
            <w:tcBorders>
              <w:top w:val="nil"/>
              <w:left w:val="nil"/>
              <w:bottom w:val="single" w:sz="4" w:space="0" w:color="auto"/>
              <w:right w:val="single" w:sz="4" w:space="0" w:color="auto"/>
            </w:tcBorders>
            <w:shd w:val="clear" w:color="auto" w:fill="auto"/>
            <w:vAlign w:val="center"/>
            <w:hideMark/>
          </w:tcPr>
          <w:p w14:paraId="67FE4A5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PCT</w:t>
            </w:r>
          </w:p>
        </w:tc>
        <w:tc>
          <w:tcPr>
            <w:tcW w:w="1175" w:type="dxa"/>
            <w:tcBorders>
              <w:top w:val="nil"/>
              <w:left w:val="nil"/>
              <w:bottom w:val="single" w:sz="4" w:space="0" w:color="auto"/>
              <w:right w:val="single" w:sz="4" w:space="0" w:color="auto"/>
            </w:tcBorders>
            <w:shd w:val="clear" w:color="auto" w:fill="auto"/>
            <w:vAlign w:val="center"/>
            <w:hideMark/>
          </w:tcPr>
          <w:p w14:paraId="217797E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330</w:t>
            </w:r>
          </w:p>
        </w:tc>
        <w:tc>
          <w:tcPr>
            <w:tcW w:w="1236" w:type="dxa"/>
            <w:tcBorders>
              <w:top w:val="nil"/>
              <w:left w:val="nil"/>
              <w:bottom w:val="single" w:sz="4" w:space="0" w:color="auto"/>
              <w:right w:val="single" w:sz="4" w:space="0" w:color="auto"/>
            </w:tcBorders>
          </w:tcPr>
          <w:p w14:paraId="075AF3D2"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74867AD"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3C3623F" w14:textId="3FBE2E04"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888A44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411</w:t>
            </w:r>
          </w:p>
        </w:tc>
        <w:tc>
          <w:tcPr>
            <w:tcW w:w="4908" w:type="dxa"/>
            <w:tcBorders>
              <w:top w:val="nil"/>
              <w:left w:val="nil"/>
              <w:bottom w:val="nil"/>
              <w:right w:val="single" w:sz="4" w:space="0" w:color="auto"/>
            </w:tcBorders>
            <w:shd w:val="clear" w:color="auto" w:fill="auto"/>
            <w:vAlign w:val="center"/>
            <w:hideMark/>
          </w:tcPr>
          <w:p w14:paraId="083515B6" w14:textId="77777777" w:rsidR="00C26F40" w:rsidRDefault="000E578B" w:rsidP="00C26F40">
            <w:pPr>
              <w:jc w:val="both"/>
              <w:rPr>
                <w:rFonts w:ascii="Arial" w:eastAsia="Times New Roman" w:hAnsi="Arial" w:cs="Arial"/>
                <w:sz w:val="20"/>
                <w:szCs w:val="20"/>
              </w:rPr>
            </w:pPr>
            <w:proofErr w:type="spellStart"/>
            <w:r w:rsidRPr="007C6148">
              <w:rPr>
                <w:rFonts w:ascii="Arial" w:eastAsia="Times New Roman" w:hAnsi="Arial" w:cs="Arial"/>
                <w:sz w:val="20"/>
                <w:szCs w:val="20"/>
              </w:rPr>
              <w:t>PVPI</w:t>
            </w:r>
            <w:proofErr w:type="spellEnd"/>
            <w:r w:rsidRPr="007C6148">
              <w:rPr>
                <w:rFonts w:ascii="Arial" w:eastAsia="Times New Roman" w:hAnsi="Arial" w:cs="Arial"/>
                <w:sz w:val="20"/>
                <w:szCs w:val="20"/>
              </w:rPr>
              <w:t xml:space="preserve"> TÓPICO - FRASCO 01 LITRO      </w:t>
            </w:r>
            <w:r w:rsidR="00C26F40">
              <w:rPr>
                <w:rFonts w:ascii="Arial" w:eastAsia="Times New Roman" w:hAnsi="Arial" w:cs="Arial"/>
                <w:sz w:val="20"/>
                <w:szCs w:val="20"/>
              </w:rPr>
              <w:t xml:space="preserve">  </w:t>
            </w:r>
          </w:p>
          <w:p w14:paraId="0D123067" w14:textId="5C06B405" w:rsidR="000E578B" w:rsidRPr="007C6148" w:rsidRDefault="000E578B" w:rsidP="00C26F40">
            <w:pPr>
              <w:jc w:val="both"/>
              <w:rPr>
                <w:rFonts w:ascii="Arial" w:eastAsia="Times New Roman" w:hAnsi="Arial" w:cs="Arial"/>
                <w:sz w:val="20"/>
                <w:szCs w:val="20"/>
              </w:rPr>
            </w:pPr>
            <w:r w:rsidRPr="007C6148">
              <w:rPr>
                <w:rFonts w:ascii="Arial" w:eastAsia="Times New Roman" w:hAnsi="Arial" w:cs="Arial"/>
                <w:sz w:val="20"/>
                <w:szCs w:val="20"/>
              </w:rPr>
              <w:t xml:space="preserve">PRODUTO A BASE DE POLIVINIL PIRROLIDONA IODO (PVP-I) EM SOLUÇÃO HIDROALCOÓLICA, </w:t>
            </w:r>
            <w:r w:rsidRPr="007C6148">
              <w:rPr>
                <w:rFonts w:ascii="Arial" w:eastAsia="Times New Roman" w:hAnsi="Arial" w:cs="Arial"/>
                <w:sz w:val="20"/>
                <w:szCs w:val="20"/>
              </w:rPr>
              <w:lastRenderedPageBreak/>
              <w:t xml:space="preserve">CONTENDO 1% DE IODO ATIVO, UM COMPLEXO ESTÁVEL E ATIVO QUE LIBERA IODO PROGRESSIVAMENTE. EMBALADO EM FRASCO ALMOTOLIA. VALIDADE: 24 MESES. NOTIFICADO RDC 199/06. </w:t>
            </w:r>
          </w:p>
        </w:tc>
        <w:tc>
          <w:tcPr>
            <w:tcW w:w="1274" w:type="dxa"/>
            <w:tcBorders>
              <w:top w:val="nil"/>
              <w:left w:val="nil"/>
              <w:bottom w:val="single" w:sz="4" w:space="0" w:color="auto"/>
              <w:right w:val="single" w:sz="4" w:space="0" w:color="auto"/>
            </w:tcBorders>
            <w:shd w:val="clear" w:color="auto" w:fill="auto"/>
            <w:vAlign w:val="center"/>
            <w:hideMark/>
          </w:tcPr>
          <w:p w14:paraId="0DD78A4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lastRenderedPageBreak/>
              <w:t>LITRO</w:t>
            </w:r>
          </w:p>
        </w:tc>
        <w:tc>
          <w:tcPr>
            <w:tcW w:w="1175" w:type="dxa"/>
            <w:tcBorders>
              <w:top w:val="nil"/>
              <w:left w:val="nil"/>
              <w:bottom w:val="single" w:sz="4" w:space="0" w:color="auto"/>
              <w:right w:val="single" w:sz="4" w:space="0" w:color="auto"/>
            </w:tcBorders>
            <w:shd w:val="clear" w:color="auto" w:fill="auto"/>
            <w:vAlign w:val="center"/>
            <w:hideMark/>
          </w:tcPr>
          <w:p w14:paraId="20E09BB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120</w:t>
            </w:r>
          </w:p>
        </w:tc>
        <w:tc>
          <w:tcPr>
            <w:tcW w:w="1236" w:type="dxa"/>
            <w:tcBorders>
              <w:top w:val="nil"/>
              <w:left w:val="nil"/>
              <w:bottom w:val="single" w:sz="4" w:space="0" w:color="auto"/>
              <w:right w:val="single" w:sz="4" w:space="0" w:color="auto"/>
            </w:tcBorders>
          </w:tcPr>
          <w:p w14:paraId="7DF824F1"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3AE3B6B"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A6C16FA" w14:textId="3E2A5A1A"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99CFAC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412</w:t>
            </w:r>
          </w:p>
        </w:tc>
        <w:tc>
          <w:tcPr>
            <w:tcW w:w="4908" w:type="dxa"/>
            <w:tcBorders>
              <w:top w:val="single" w:sz="4" w:space="0" w:color="auto"/>
              <w:left w:val="nil"/>
              <w:bottom w:val="single" w:sz="4" w:space="0" w:color="auto"/>
              <w:right w:val="single" w:sz="4" w:space="0" w:color="auto"/>
            </w:tcBorders>
            <w:shd w:val="clear" w:color="auto" w:fill="auto"/>
            <w:noWrap/>
            <w:vAlign w:val="center"/>
            <w:hideMark/>
          </w:tcPr>
          <w:p w14:paraId="764C9F38" w14:textId="77777777" w:rsidR="000E578B" w:rsidRPr="007C6148" w:rsidRDefault="000E578B" w:rsidP="000E578B">
            <w:pPr>
              <w:jc w:val="both"/>
              <w:rPr>
                <w:rFonts w:ascii="Arial" w:eastAsia="Times New Roman" w:hAnsi="Arial" w:cs="Arial"/>
                <w:sz w:val="20"/>
                <w:szCs w:val="20"/>
              </w:rPr>
            </w:pPr>
            <w:r w:rsidRPr="007C6148">
              <w:rPr>
                <w:rFonts w:ascii="Arial" w:eastAsia="Times New Roman" w:hAnsi="Arial" w:cs="Arial"/>
                <w:sz w:val="20"/>
                <w:szCs w:val="20"/>
              </w:rPr>
              <w:t xml:space="preserve">REPELENTE DE INSETOS </w:t>
            </w:r>
            <w:proofErr w:type="spellStart"/>
            <w:r w:rsidRPr="007C6148">
              <w:rPr>
                <w:rFonts w:ascii="Arial" w:eastAsia="Times New Roman" w:hAnsi="Arial" w:cs="Arial"/>
                <w:sz w:val="20"/>
                <w:szCs w:val="20"/>
              </w:rPr>
              <w:t>DEET</w:t>
            </w:r>
            <w:proofErr w:type="spellEnd"/>
            <w:r w:rsidRPr="007C6148">
              <w:rPr>
                <w:rFonts w:ascii="Arial" w:eastAsia="Times New Roman" w:hAnsi="Arial" w:cs="Arial"/>
                <w:sz w:val="20"/>
                <w:szCs w:val="20"/>
              </w:rPr>
              <w:t xml:space="preserve"> 15% - FRASCO 200ML - SPRAY</w:t>
            </w:r>
          </w:p>
        </w:tc>
        <w:tc>
          <w:tcPr>
            <w:tcW w:w="1274" w:type="dxa"/>
            <w:tcBorders>
              <w:top w:val="nil"/>
              <w:left w:val="nil"/>
              <w:bottom w:val="single" w:sz="4" w:space="0" w:color="auto"/>
              <w:right w:val="single" w:sz="4" w:space="0" w:color="auto"/>
            </w:tcBorders>
            <w:shd w:val="clear" w:color="auto" w:fill="auto"/>
            <w:vAlign w:val="center"/>
            <w:hideMark/>
          </w:tcPr>
          <w:p w14:paraId="748510C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vAlign w:val="center"/>
            <w:hideMark/>
          </w:tcPr>
          <w:p w14:paraId="2FE11EE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w:t>
            </w:r>
          </w:p>
        </w:tc>
        <w:tc>
          <w:tcPr>
            <w:tcW w:w="1236" w:type="dxa"/>
            <w:tcBorders>
              <w:top w:val="nil"/>
              <w:left w:val="nil"/>
              <w:bottom w:val="single" w:sz="4" w:space="0" w:color="auto"/>
              <w:right w:val="single" w:sz="4" w:space="0" w:color="auto"/>
            </w:tcBorders>
          </w:tcPr>
          <w:p w14:paraId="79CF764D"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6FA6687"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2EE4A54" w14:textId="6F3C1AF0"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FBA6D7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413</w:t>
            </w:r>
          </w:p>
        </w:tc>
        <w:tc>
          <w:tcPr>
            <w:tcW w:w="4908" w:type="dxa"/>
            <w:tcBorders>
              <w:top w:val="nil"/>
              <w:left w:val="nil"/>
              <w:bottom w:val="single" w:sz="4" w:space="0" w:color="auto"/>
              <w:right w:val="single" w:sz="4" w:space="0" w:color="auto"/>
            </w:tcBorders>
            <w:shd w:val="clear" w:color="auto" w:fill="auto"/>
            <w:vAlign w:val="center"/>
            <w:hideMark/>
          </w:tcPr>
          <w:p w14:paraId="3E05E5EA" w14:textId="77777777" w:rsidR="000E578B" w:rsidRPr="007C6148" w:rsidRDefault="000E578B" w:rsidP="000E578B">
            <w:pPr>
              <w:rPr>
                <w:rFonts w:ascii="Arial" w:eastAsia="Times New Roman" w:hAnsi="Arial" w:cs="Arial"/>
                <w:sz w:val="20"/>
                <w:szCs w:val="20"/>
              </w:rPr>
            </w:pPr>
            <w:r w:rsidRPr="007C6148">
              <w:rPr>
                <w:rFonts w:ascii="Arial" w:eastAsia="Times New Roman" w:hAnsi="Arial" w:cs="Arial"/>
                <w:sz w:val="20"/>
                <w:szCs w:val="20"/>
              </w:rPr>
              <w:t xml:space="preserve">SACO PARA CADÁVER                                                                     </w:t>
            </w:r>
            <w:proofErr w:type="gramStart"/>
            <w:r w:rsidRPr="007C6148">
              <w:rPr>
                <w:rFonts w:ascii="Arial" w:eastAsia="Times New Roman" w:hAnsi="Arial" w:cs="Arial"/>
                <w:sz w:val="20"/>
                <w:szCs w:val="20"/>
              </w:rPr>
              <w:t xml:space="preserve">  .</w:t>
            </w:r>
            <w:proofErr w:type="gramEnd"/>
            <w:r w:rsidRPr="007C6148">
              <w:rPr>
                <w:rFonts w:ascii="Arial" w:eastAsia="Times New Roman" w:hAnsi="Arial" w:cs="Arial"/>
                <w:sz w:val="20"/>
                <w:szCs w:val="20"/>
              </w:rPr>
              <w:t xml:space="preserve"> Características do Saco </w:t>
            </w:r>
            <w:proofErr w:type="gramStart"/>
            <w:r w:rsidRPr="007C6148">
              <w:rPr>
                <w:rFonts w:ascii="Arial" w:eastAsia="Times New Roman" w:hAnsi="Arial" w:cs="Arial"/>
                <w:sz w:val="20"/>
                <w:szCs w:val="20"/>
              </w:rPr>
              <w:t>pra</w:t>
            </w:r>
            <w:proofErr w:type="gramEnd"/>
            <w:r w:rsidRPr="007C6148">
              <w:rPr>
                <w:rFonts w:ascii="Arial" w:eastAsia="Times New Roman" w:hAnsi="Arial" w:cs="Arial"/>
                <w:sz w:val="20"/>
                <w:szCs w:val="20"/>
              </w:rPr>
              <w:t xml:space="preserve"> Cadáver:</w:t>
            </w:r>
            <w:r w:rsidRPr="007C6148">
              <w:rPr>
                <w:rFonts w:ascii="Arial" w:eastAsia="Times New Roman" w:hAnsi="Arial" w:cs="Arial"/>
                <w:sz w:val="20"/>
                <w:szCs w:val="20"/>
              </w:rPr>
              <w:br/>
              <w:t>- Embalagem sem soldas;</w:t>
            </w:r>
            <w:r w:rsidRPr="007C6148">
              <w:rPr>
                <w:rFonts w:ascii="Arial" w:eastAsia="Times New Roman" w:hAnsi="Arial" w:cs="Arial"/>
                <w:sz w:val="20"/>
                <w:szCs w:val="20"/>
              </w:rPr>
              <w:br/>
              <w:t>- Produto extremamente reforçado e resistente;</w:t>
            </w:r>
            <w:r w:rsidRPr="007C6148">
              <w:rPr>
                <w:rFonts w:ascii="Arial" w:eastAsia="Times New Roman" w:hAnsi="Arial" w:cs="Arial"/>
                <w:sz w:val="20"/>
                <w:szCs w:val="20"/>
              </w:rPr>
              <w:br/>
              <w:t>-Equipado com um zíper em 75% da superfície frontal do saco.</w:t>
            </w:r>
          </w:p>
        </w:tc>
        <w:tc>
          <w:tcPr>
            <w:tcW w:w="1274" w:type="dxa"/>
            <w:tcBorders>
              <w:top w:val="nil"/>
              <w:left w:val="nil"/>
              <w:bottom w:val="single" w:sz="4" w:space="0" w:color="auto"/>
              <w:right w:val="single" w:sz="4" w:space="0" w:color="auto"/>
            </w:tcBorders>
            <w:shd w:val="clear" w:color="auto" w:fill="auto"/>
            <w:vAlign w:val="center"/>
            <w:hideMark/>
          </w:tcPr>
          <w:p w14:paraId="035215A2"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7F14903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c>
          <w:tcPr>
            <w:tcW w:w="1236" w:type="dxa"/>
            <w:tcBorders>
              <w:top w:val="nil"/>
              <w:left w:val="nil"/>
              <w:bottom w:val="single" w:sz="4" w:space="0" w:color="auto"/>
              <w:right w:val="single" w:sz="4" w:space="0" w:color="auto"/>
            </w:tcBorders>
          </w:tcPr>
          <w:p w14:paraId="6FE2577B"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942F1E8"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7355A2F" w14:textId="78474498"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AA6651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414</w:t>
            </w:r>
          </w:p>
        </w:tc>
        <w:tc>
          <w:tcPr>
            <w:tcW w:w="4908" w:type="dxa"/>
            <w:tcBorders>
              <w:top w:val="nil"/>
              <w:left w:val="nil"/>
              <w:bottom w:val="single" w:sz="4" w:space="0" w:color="auto"/>
              <w:right w:val="single" w:sz="4" w:space="0" w:color="auto"/>
            </w:tcBorders>
            <w:shd w:val="clear" w:color="auto" w:fill="auto"/>
            <w:vAlign w:val="center"/>
            <w:hideMark/>
          </w:tcPr>
          <w:p w14:paraId="7D24FDFE" w14:textId="77777777" w:rsidR="00C26F40" w:rsidRDefault="000E578B" w:rsidP="00C26F40">
            <w:pPr>
              <w:jc w:val="both"/>
              <w:rPr>
                <w:rFonts w:ascii="Arial" w:eastAsia="Times New Roman" w:hAnsi="Arial" w:cs="Arial"/>
                <w:sz w:val="20"/>
                <w:szCs w:val="20"/>
              </w:rPr>
            </w:pPr>
            <w:proofErr w:type="spellStart"/>
            <w:r w:rsidRPr="007C6148">
              <w:rPr>
                <w:rFonts w:ascii="Arial" w:eastAsia="Times New Roman" w:hAnsi="Arial" w:cs="Arial"/>
                <w:sz w:val="20"/>
                <w:szCs w:val="20"/>
              </w:rPr>
              <w:t>SCALP</w:t>
            </w:r>
            <w:proofErr w:type="spellEnd"/>
            <w:r w:rsidRPr="007C6148">
              <w:rPr>
                <w:rFonts w:ascii="Arial" w:eastAsia="Times New Roman" w:hAnsi="Arial" w:cs="Arial"/>
                <w:sz w:val="20"/>
                <w:szCs w:val="20"/>
              </w:rPr>
              <w:t xml:space="preserve"> Nº 19       </w:t>
            </w:r>
          </w:p>
          <w:p w14:paraId="7C80DE65" w14:textId="3564F558" w:rsidR="000E578B" w:rsidRPr="007C6148" w:rsidRDefault="000E578B" w:rsidP="00C26F40">
            <w:pPr>
              <w:jc w:val="both"/>
              <w:rPr>
                <w:rFonts w:ascii="Arial" w:eastAsia="Times New Roman" w:hAnsi="Arial" w:cs="Arial"/>
                <w:sz w:val="20"/>
                <w:szCs w:val="20"/>
              </w:rPr>
            </w:pPr>
            <w:r w:rsidRPr="007C6148">
              <w:rPr>
                <w:rFonts w:ascii="Arial" w:eastAsia="Times New Roman" w:hAnsi="Arial" w:cs="Arial"/>
                <w:sz w:val="20"/>
                <w:szCs w:val="20"/>
              </w:rPr>
              <w:t xml:space="preserve">PARA PUNÇÃO VENOSA, COM BORBOLETA E AGULHA, ESTÉRIL, DESCARTÁVEL, EMBALAGEM: CAIXA EM PAPEL GRAU CIRÚRGICO E/OU FILME TERMOPLÁSTICO, ABERTURA EM </w:t>
            </w:r>
            <w:proofErr w:type="spellStart"/>
            <w:r w:rsidRPr="007C6148">
              <w:rPr>
                <w:rFonts w:ascii="Arial" w:eastAsia="Times New Roman" w:hAnsi="Arial" w:cs="Arial"/>
                <w:sz w:val="20"/>
                <w:szCs w:val="20"/>
              </w:rPr>
              <w:t>PETALA</w:t>
            </w:r>
            <w:proofErr w:type="spellEnd"/>
            <w:r w:rsidRPr="007C6148">
              <w:rPr>
                <w:rFonts w:ascii="Arial" w:eastAsia="Times New Roman" w:hAnsi="Arial" w:cs="Arial"/>
                <w:sz w:val="20"/>
                <w:szCs w:val="20"/>
              </w:rPr>
              <w:t xml:space="preserve">. NA EMBALAGEM DEVERA ESTAR IMPRESSO DADOS DE IDENTIFICAÇÃO, PROCEDÊNCIA, DATA DE FABRICAÇÃO, LOTE E VALIDADE. </w:t>
            </w:r>
            <w:proofErr w:type="spellStart"/>
            <w:r w:rsidRPr="007C6148">
              <w:rPr>
                <w:rFonts w:ascii="Arial" w:eastAsia="Times New Roman" w:hAnsi="Arial" w:cs="Arial"/>
                <w:sz w:val="20"/>
                <w:szCs w:val="20"/>
              </w:rPr>
              <w:t>CX</w:t>
            </w:r>
            <w:proofErr w:type="spellEnd"/>
            <w:r w:rsidRPr="007C6148">
              <w:rPr>
                <w:rFonts w:ascii="Arial" w:eastAsia="Times New Roman" w:hAnsi="Arial" w:cs="Arial"/>
                <w:sz w:val="20"/>
                <w:szCs w:val="20"/>
              </w:rPr>
              <w:t xml:space="preserve"> C/100.</w:t>
            </w:r>
          </w:p>
        </w:tc>
        <w:tc>
          <w:tcPr>
            <w:tcW w:w="1274" w:type="dxa"/>
            <w:tcBorders>
              <w:top w:val="nil"/>
              <w:left w:val="nil"/>
              <w:bottom w:val="single" w:sz="4" w:space="0" w:color="auto"/>
              <w:right w:val="single" w:sz="4" w:space="0" w:color="auto"/>
            </w:tcBorders>
            <w:shd w:val="clear" w:color="auto" w:fill="auto"/>
            <w:vAlign w:val="center"/>
            <w:hideMark/>
          </w:tcPr>
          <w:p w14:paraId="76E0CDFC"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94B422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w:t>
            </w:r>
          </w:p>
        </w:tc>
        <w:tc>
          <w:tcPr>
            <w:tcW w:w="1236" w:type="dxa"/>
            <w:tcBorders>
              <w:top w:val="nil"/>
              <w:left w:val="nil"/>
              <w:bottom w:val="single" w:sz="4" w:space="0" w:color="auto"/>
              <w:right w:val="single" w:sz="4" w:space="0" w:color="auto"/>
            </w:tcBorders>
          </w:tcPr>
          <w:p w14:paraId="611F69F6"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D30EE31"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B844519" w14:textId="292E8FE4"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4D1A79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415</w:t>
            </w:r>
          </w:p>
        </w:tc>
        <w:tc>
          <w:tcPr>
            <w:tcW w:w="4908" w:type="dxa"/>
            <w:tcBorders>
              <w:top w:val="nil"/>
              <w:left w:val="nil"/>
              <w:bottom w:val="single" w:sz="4" w:space="0" w:color="auto"/>
              <w:right w:val="single" w:sz="4" w:space="0" w:color="auto"/>
            </w:tcBorders>
            <w:shd w:val="clear" w:color="auto" w:fill="auto"/>
            <w:vAlign w:val="center"/>
            <w:hideMark/>
          </w:tcPr>
          <w:p w14:paraId="20FE76D8" w14:textId="77777777" w:rsidR="00C26F40" w:rsidRDefault="000E578B" w:rsidP="00C26F40">
            <w:pPr>
              <w:jc w:val="both"/>
              <w:rPr>
                <w:rFonts w:ascii="Arial" w:eastAsia="Times New Roman" w:hAnsi="Arial" w:cs="Arial"/>
                <w:sz w:val="20"/>
                <w:szCs w:val="20"/>
              </w:rPr>
            </w:pPr>
            <w:proofErr w:type="spellStart"/>
            <w:r w:rsidRPr="007C6148">
              <w:rPr>
                <w:rFonts w:ascii="Arial" w:eastAsia="Times New Roman" w:hAnsi="Arial" w:cs="Arial"/>
                <w:sz w:val="20"/>
                <w:szCs w:val="20"/>
              </w:rPr>
              <w:t>SCALP</w:t>
            </w:r>
            <w:proofErr w:type="spellEnd"/>
            <w:r w:rsidRPr="007C6148">
              <w:rPr>
                <w:rFonts w:ascii="Arial" w:eastAsia="Times New Roman" w:hAnsi="Arial" w:cs="Arial"/>
                <w:sz w:val="20"/>
                <w:szCs w:val="20"/>
              </w:rPr>
              <w:t xml:space="preserve"> Nº 21 </w:t>
            </w:r>
          </w:p>
          <w:p w14:paraId="5A1863D7" w14:textId="634D212C" w:rsidR="000E578B" w:rsidRPr="007C6148" w:rsidRDefault="000E578B" w:rsidP="00C26F40">
            <w:pPr>
              <w:jc w:val="both"/>
              <w:rPr>
                <w:rFonts w:ascii="Arial" w:eastAsia="Times New Roman" w:hAnsi="Arial" w:cs="Arial"/>
                <w:sz w:val="20"/>
                <w:szCs w:val="20"/>
              </w:rPr>
            </w:pPr>
            <w:r w:rsidRPr="007C6148">
              <w:rPr>
                <w:rFonts w:ascii="Arial" w:eastAsia="Times New Roman" w:hAnsi="Arial" w:cs="Arial"/>
                <w:sz w:val="20"/>
                <w:szCs w:val="20"/>
              </w:rPr>
              <w:t xml:space="preserve">PARA PUNÇÃO VENOSA, COM BORBOLETA E AGULHA, ESTÉRIL, DESCARTÁVEL, EMBALAGEM: CAIXA EM PAPEL GRAU CIRÚRGICO E/OU FILME TERMOPLÁSTICO, ABERTURA EM </w:t>
            </w:r>
            <w:proofErr w:type="spellStart"/>
            <w:r w:rsidRPr="007C6148">
              <w:rPr>
                <w:rFonts w:ascii="Arial" w:eastAsia="Times New Roman" w:hAnsi="Arial" w:cs="Arial"/>
                <w:sz w:val="20"/>
                <w:szCs w:val="20"/>
              </w:rPr>
              <w:t>PETALA</w:t>
            </w:r>
            <w:proofErr w:type="spellEnd"/>
            <w:r w:rsidRPr="007C6148">
              <w:rPr>
                <w:rFonts w:ascii="Arial" w:eastAsia="Times New Roman" w:hAnsi="Arial" w:cs="Arial"/>
                <w:sz w:val="20"/>
                <w:szCs w:val="20"/>
              </w:rPr>
              <w:t xml:space="preserve">. NA EMBALAGEM DEVERA ESTAR IMPRESSO DADOS DE IDENTIFICAÇÃO, PROCEDÊNCIA, DATA DE FABRICAÇÃO, LOTE E VALIDADE. </w:t>
            </w:r>
            <w:proofErr w:type="spellStart"/>
            <w:r w:rsidRPr="007C6148">
              <w:rPr>
                <w:rFonts w:ascii="Arial" w:eastAsia="Times New Roman" w:hAnsi="Arial" w:cs="Arial"/>
                <w:sz w:val="20"/>
                <w:szCs w:val="20"/>
              </w:rPr>
              <w:t>CX</w:t>
            </w:r>
            <w:proofErr w:type="spellEnd"/>
            <w:r w:rsidRPr="007C6148">
              <w:rPr>
                <w:rFonts w:ascii="Arial" w:eastAsia="Times New Roman" w:hAnsi="Arial" w:cs="Arial"/>
                <w:sz w:val="20"/>
                <w:szCs w:val="20"/>
              </w:rPr>
              <w:t xml:space="preserve"> C/100</w:t>
            </w:r>
          </w:p>
        </w:tc>
        <w:tc>
          <w:tcPr>
            <w:tcW w:w="1274" w:type="dxa"/>
            <w:tcBorders>
              <w:top w:val="nil"/>
              <w:left w:val="nil"/>
              <w:bottom w:val="single" w:sz="4" w:space="0" w:color="auto"/>
              <w:right w:val="single" w:sz="4" w:space="0" w:color="auto"/>
            </w:tcBorders>
            <w:shd w:val="clear" w:color="auto" w:fill="auto"/>
            <w:vAlign w:val="center"/>
            <w:hideMark/>
          </w:tcPr>
          <w:p w14:paraId="74BB0A37"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683DB6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w:t>
            </w:r>
          </w:p>
        </w:tc>
        <w:tc>
          <w:tcPr>
            <w:tcW w:w="1236" w:type="dxa"/>
            <w:tcBorders>
              <w:top w:val="nil"/>
              <w:left w:val="nil"/>
              <w:bottom w:val="single" w:sz="4" w:space="0" w:color="auto"/>
              <w:right w:val="single" w:sz="4" w:space="0" w:color="auto"/>
            </w:tcBorders>
          </w:tcPr>
          <w:p w14:paraId="7A52D93E"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765214C"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47B55DC" w14:textId="5DBB5186"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C5BABA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416</w:t>
            </w:r>
          </w:p>
        </w:tc>
        <w:tc>
          <w:tcPr>
            <w:tcW w:w="4908" w:type="dxa"/>
            <w:tcBorders>
              <w:top w:val="nil"/>
              <w:left w:val="nil"/>
              <w:bottom w:val="single" w:sz="4" w:space="0" w:color="auto"/>
              <w:right w:val="single" w:sz="4" w:space="0" w:color="auto"/>
            </w:tcBorders>
            <w:shd w:val="clear" w:color="auto" w:fill="auto"/>
            <w:vAlign w:val="center"/>
            <w:hideMark/>
          </w:tcPr>
          <w:p w14:paraId="1D92C3E4" w14:textId="77777777" w:rsidR="00C26F40" w:rsidRDefault="000E578B" w:rsidP="00C26F40">
            <w:pPr>
              <w:jc w:val="both"/>
              <w:rPr>
                <w:rFonts w:ascii="Arial" w:eastAsia="Times New Roman" w:hAnsi="Arial" w:cs="Arial"/>
                <w:sz w:val="20"/>
                <w:szCs w:val="20"/>
              </w:rPr>
            </w:pPr>
            <w:proofErr w:type="spellStart"/>
            <w:r w:rsidRPr="007C6148">
              <w:rPr>
                <w:rFonts w:ascii="Arial" w:eastAsia="Times New Roman" w:hAnsi="Arial" w:cs="Arial"/>
                <w:sz w:val="20"/>
                <w:szCs w:val="20"/>
              </w:rPr>
              <w:t>SCALP</w:t>
            </w:r>
            <w:proofErr w:type="spellEnd"/>
            <w:r w:rsidRPr="007C6148">
              <w:rPr>
                <w:rFonts w:ascii="Arial" w:eastAsia="Times New Roman" w:hAnsi="Arial" w:cs="Arial"/>
                <w:sz w:val="20"/>
                <w:szCs w:val="20"/>
              </w:rPr>
              <w:t xml:space="preserve"> Nº 23 </w:t>
            </w:r>
            <w:r w:rsidR="00C26F40">
              <w:rPr>
                <w:rFonts w:ascii="Arial" w:eastAsia="Times New Roman" w:hAnsi="Arial" w:cs="Arial"/>
                <w:sz w:val="20"/>
                <w:szCs w:val="20"/>
              </w:rPr>
              <w:t xml:space="preserve">                          </w:t>
            </w:r>
          </w:p>
          <w:p w14:paraId="53D4B16E" w14:textId="108D7373" w:rsidR="000E578B" w:rsidRPr="007C6148" w:rsidRDefault="000E578B" w:rsidP="00C26F40">
            <w:pPr>
              <w:jc w:val="both"/>
              <w:rPr>
                <w:rFonts w:ascii="Arial" w:eastAsia="Times New Roman" w:hAnsi="Arial" w:cs="Arial"/>
                <w:sz w:val="20"/>
                <w:szCs w:val="20"/>
              </w:rPr>
            </w:pPr>
            <w:r w:rsidRPr="007C6148">
              <w:rPr>
                <w:rFonts w:ascii="Arial" w:eastAsia="Times New Roman" w:hAnsi="Arial" w:cs="Arial"/>
                <w:sz w:val="20"/>
                <w:szCs w:val="20"/>
              </w:rPr>
              <w:t xml:space="preserve">PARA PUNÇÃO VENOSA, COM BORBOLETA E AGULHA, ESTÉRIL, DESCARTÁVEL, EMBALAGEM: CAIXA EM PAPEL GRAU CIRÚRGICO E/OU FILME TERMOPLÁSTICO, ABERTURA EM </w:t>
            </w:r>
            <w:proofErr w:type="spellStart"/>
            <w:r w:rsidRPr="007C6148">
              <w:rPr>
                <w:rFonts w:ascii="Arial" w:eastAsia="Times New Roman" w:hAnsi="Arial" w:cs="Arial"/>
                <w:sz w:val="20"/>
                <w:szCs w:val="20"/>
              </w:rPr>
              <w:t>PETALA</w:t>
            </w:r>
            <w:proofErr w:type="spellEnd"/>
            <w:r w:rsidRPr="007C6148">
              <w:rPr>
                <w:rFonts w:ascii="Arial" w:eastAsia="Times New Roman" w:hAnsi="Arial" w:cs="Arial"/>
                <w:sz w:val="20"/>
                <w:szCs w:val="20"/>
              </w:rPr>
              <w:t xml:space="preserve">. NA EMBALAGEM DEVERA ESTAR IMPRESSO DADOS DE IDENTIFICAÇÃO, PROCEDÊNCIA, DATA DE FABRICAÇÃO, LOTE E VALIDADE. </w:t>
            </w:r>
            <w:proofErr w:type="spellStart"/>
            <w:r w:rsidRPr="007C6148">
              <w:rPr>
                <w:rFonts w:ascii="Arial" w:eastAsia="Times New Roman" w:hAnsi="Arial" w:cs="Arial"/>
                <w:sz w:val="20"/>
                <w:szCs w:val="20"/>
              </w:rPr>
              <w:t>CX</w:t>
            </w:r>
            <w:proofErr w:type="spellEnd"/>
            <w:r w:rsidRPr="007C6148">
              <w:rPr>
                <w:rFonts w:ascii="Arial" w:eastAsia="Times New Roman" w:hAnsi="Arial" w:cs="Arial"/>
                <w:sz w:val="20"/>
                <w:szCs w:val="20"/>
              </w:rPr>
              <w:t xml:space="preserve"> C/100</w:t>
            </w:r>
          </w:p>
        </w:tc>
        <w:tc>
          <w:tcPr>
            <w:tcW w:w="1274" w:type="dxa"/>
            <w:tcBorders>
              <w:top w:val="nil"/>
              <w:left w:val="nil"/>
              <w:bottom w:val="single" w:sz="4" w:space="0" w:color="auto"/>
              <w:right w:val="single" w:sz="4" w:space="0" w:color="auto"/>
            </w:tcBorders>
            <w:shd w:val="clear" w:color="auto" w:fill="auto"/>
            <w:vAlign w:val="center"/>
            <w:hideMark/>
          </w:tcPr>
          <w:p w14:paraId="21A7B6A8"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3A1721E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120</w:t>
            </w:r>
          </w:p>
        </w:tc>
        <w:tc>
          <w:tcPr>
            <w:tcW w:w="1236" w:type="dxa"/>
            <w:tcBorders>
              <w:top w:val="nil"/>
              <w:left w:val="nil"/>
              <w:bottom w:val="single" w:sz="4" w:space="0" w:color="auto"/>
              <w:right w:val="single" w:sz="4" w:space="0" w:color="auto"/>
            </w:tcBorders>
          </w:tcPr>
          <w:p w14:paraId="7633779D"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F80BE7E"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6A7CBD8" w14:textId="7918B65F"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A99975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417</w:t>
            </w:r>
          </w:p>
        </w:tc>
        <w:tc>
          <w:tcPr>
            <w:tcW w:w="4908" w:type="dxa"/>
            <w:tcBorders>
              <w:top w:val="nil"/>
              <w:left w:val="nil"/>
              <w:bottom w:val="single" w:sz="4" w:space="0" w:color="auto"/>
              <w:right w:val="single" w:sz="4" w:space="0" w:color="auto"/>
            </w:tcBorders>
            <w:shd w:val="clear" w:color="auto" w:fill="auto"/>
            <w:vAlign w:val="center"/>
            <w:hideMark/>
          </w:tcPr>
          <w:p w14:paraId="4B79A559" w14:textId="77777777" w:rsidR="00A835B6" w:rsidRDefault="000E578B" w:rsidP="00A835B6">
            <w:pPr>
              <w:jc w:val="both"/>
              <w:rPr>
                <w:rFonts w:ascii="Arial" w:eastAsia="Times New Roman" w:hAnsi="Arial" w:cs="Arial"/>
                <w:sz w:val="20"/>
                <w:szCs w:val="20"/>
              </w:rPr>
            </w:pPr>
            <w:proofErr w:type="spellStart"/>
            <w:r w:rsidRPr="007C6148">
              <w:rPr>
                <w:rFonts w:ascii="Arial" w:eastAsia="Times New Roman" w:hAnsi="Arial" w:cs="Arial"/>
                <w:sz w:val="20"/>
                <w:szCs w:val="20"/>
              </w:rPr>
              <w:t>SCALP</w:t>
            </w:r>
            <w:proofErr w:type="spellEnd"/>
            <w:r w:rsidRPr="007C6148">
              <w:rPr>
                <w:rFonts w:ascii="Arial" w:eastAsia="Times New Roman" w:hAnsi="Arial" w:cs="Arial"/>
                <w:sz w:val="20"/>
                <w:szCs w:val="20"/>
              </w:rPr>
              <w:t xml:space="preserve"> Nº 25</w:t>
            </w:r>
            <w:r w:rsidR="00C26F40">
              <w:rPr>
                <w:rFonts w:ascii="Arial" w:eastAsia="Times New Roman" w:hAnsi="Arial" w:cs="Arial"/>
                <w:sz w:val="20"/>
                <w:szCs w:val="20"/>
              </w:rPr>
              <w:t xml:space="preserve">                                  </w:t>
            </w:r>
          </w:p>
          <w:p w14:paraId="614FA3D8" w14:textId="458647B4" w:rsidR="000E578B" w:rsidRPr="007C6148" w:rsidRDefault="000E578B" w:rsidP="00A835B6">
            <w:pPr>
              <w:jc w:val="both"/>
              <w:rPr>
                <w:rFonts w:ascii="Arial" w:eastAsia="Times New Roman" w:hAnsi="Arial" w:cs="Arial"/>
                <w:sz w:val="20"/>
                <w:szCs w:val="20"/>
              </w:rPr>
            </w:pPr>
            <w:r w:rsidRPr="007C6148">
              <w:rPr>
                <w:rFonts w:ascii="Arial" w:eastAsia="Times New Roman" w:hAnsi="Arial" w:cs="Arial"/>
                <w:sz w:val="20"/>
                <w:szCs w:val="20"/>
              </w:rPr>
              <w:t xml:space="preserve">PARA PUNÇÃO VENOSA, COM BORBOLETA E AGULHA, ESTÉRIL, DESCARTÁVEL, EMBALAGEM: CAIXA EM PAPEL GRAU CIRÚRGICO E/OU FILME TERMOPLÁSTICO, ABERTURA EM </w:t>
            </w:r>
            <w:proofErr w:type="spellStart"/>
            <w:r w:rsidRPr="007C6148">
              <w:rPr>
                <w:rFonts w:ascii="Arial" w:eastAsia="Times New Roman" w:hAnsi="Arial" w:cs="Arial"/>
                <w:sz w:val="20"/>
                <w:szCs w:val="20"/>
              </w:rPr>
              <w:t>PETALA</w:t>
            </w:r>
            <w:proofErr w:type="spellEnd"/>
            <w:r w:rsidRPr="007C6148">
              <w:rPr>
                <w:rFonts w:ascii="Arial" w:eastAsia="Times New Roman" w:hAnsi="Arial" w:cs="Arial"/>
                <w:sz w:val="20"/>
                <w:szCs w:val="20"/>
              </w:rPr>
              <w:t xml:space="preserve">. NA EMBALAGEM DEVERA ESTAR IMPRESSO DADOS DE IDENTIFICAÇÃO, PROCEDÊNCIA, DATA DE FABRICAÇÃO, LOTE E VALIDADE. </w:t>
            </w:r>
            <w:proofErr w:type="spellStart"/>
            <w:r w:rsidRPr="007C6148">
              <w:rPr>
                <w:rFonts w:ascii="Arial" w:eastAsia="Times New Roman" w:hAnsi="Arial" w:cs="Arial"/>
                <w:sz w:val="20"/>
                <w:szCs w:val="20"/>
              </w:rPr>
              <w:t>CX</w:t>
            </w:r>
            <w:proofErr w:type="spellEnd"/>
            <w:r w:rsidRPr="007C6148">
              <w:rPr>
                <w:rFonts w:ascii="Arial" w:eastAsia="Times New Roman" w:hAnsi="Arial" w:cs="Arial"/>
                <w:sz w:val="20"/>
                <w:szCs w:val="20"/>
              </w:rPr>
              <w:t xml:space="preserve"> C/100</w:t>
            </w:r>
          </w:p>
        </w:tc>
        <w:tc>
          <w:tcPr>
            <w:tcW w:w="1274" w:type="dxa"/>
            <w:tcBorders>
              <w:top w:val="nil"/>
              <w:left w:val="nil"/>
              <w:bottom w:val="single" w:sz="4" w:space="0" w:color="auto"/>
              <w:right w:val="single" w:sz="4" w:space="0" w:color="auto"/>
            </w:tcBorders>
            <w:shd w:val="clear" w:color="auto" w:fill="auto"/>
            <w:vAlign w:val="center"/>
            <w:hideMark/>
          </w:tcPr>
          <w:p w14:paraId="474D7AFF"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0274673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w:t>
            </w:r>
          </w:p>
        </w:tc>
        <w:tc>
          <w:tcPr>
            <w:tcW w:w="1236" w:type="dxa"/>
            <w:tcBorders>
              <w:top w:val="nil"/>
              <w:left w:val="nil"/>
              <w:bottom w:val="single" w:sz="4" w:space="0" w:color="auto"/>
              <w:right w:val="single" w:sz="4" w:space="0" w:color="auto"/>
            </w:tcBorders>
          </w:tcPr>
          <w:p w14:paraId="4419491B"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9166E8C"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9355525" w14:textId="0C9BAD41"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E43FFC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418</w:t>
            </w:r>
          </w:p>
        </w:tc>
        <w:tc>
          <w:tcPr>
            <w:tcW w:w="4908" w:type="dxa"/>
            <w:tcBorders>
              <w:top w:val="nil"/>
              <w:left w:val="nil"/>
              <w:bottom w:val="single" w:sz="4" w:space="0" w:color="auto"/>
              <w:right w:val="single" w:sz="4" w:space="0" w:color="auto"/>
            </w:tcBorders>
            <w:shd w:val="clear" w:color="auto" w:fill="auto"/>
            <w:vAlign w:val="center"/>
            <w:hideMark/>
          </w:tcPr>
          <w:p w14:paraId="7A012A45" w14:textId="77777777" w:rsidR="00A835B6" w:rsidRDefault="000E578B" w:rsidP="00A835B6">
            <w:pPr>
              <w:jc w:val="both"/>
              <w:rPr>
                <w:rFonts w:ascii="Arial" w:eastAsia="Times New Roman" w:hAnsi="Arial" w:cs="Arial"/>
                <w:sz w:val="20"/>
                <w:szCs w:val="20"/>
              </w:rPr>
            </w:pPr>
            <w:proofErr w:type="spellStart"/>
            <w:r w:rsidRPr="007C6148">
              <w:rPr>
                <w:rFonts w:ascii="Arial" w:eastAsia="Times New Roman" w:hAnsi="Arial" w:cs="Arial"/>
                <w:sz w:val="20"/>
                <w:szCs w:val="20"/>
              </w:rPr>
              <w:t>SCALP</w:t>
            </w:r>
            <w:proofErr w:type="spellEnd"/>
            <w:r w:rsidRPr="007C6148">
              <w:rPr>
                <w:rFonts w:ascii="Arial" w:eastAsia="Times New Roman" w:hAnsi="Arial" w:cs="Arial"/>
                <w:sz w:val="20"/>
                <w:szCs w:val="20"/>
              </w:rPr>
              <w:t xml:space="preserve"> Nº 27 </w:t>
            </w:r>
            <w:r w:rsidR="00A835B6">
              <w:rPr>
                <w:rFonts w:ascii="Arial" w:eastAsia="Times New Roman" w:hAnsi="Arial" w:cs="Arial"/>
                <w:sz w:val="20"/>
                <w:szCs w:val="20"/>
              </w:rPr>
              <w:t xml:space="preserve">                    </w:t>
            </w:r>
          </w:p>
          <w:p w14:paraId="01B84BC4" w14:textId="1C2607AD" w:rsidR="000E578B" w:rsidRPr="007C6148" w:rsidRDefault="000E578B" w:rsidP="00A835B6">
            <w:pPr>
              <w:jc w:val="both"/>
              <w:rPr>
                <w:rFonts w:ascii="Arial" w:eastAsia="Times New Roman" w:hAnsi="Arial" w:cs="Arial"/>
                <w:sz w:val="20"/>
                <w:szCs w:val="20"/>
              </w:rPr>
            </w:pPr>
            <w:r w:rsidRPr="007C6148">
              <w:rPr>
                <w:rFonts w:ascii="Arial" w:eastAsia="Times New Roman" w:hAnsi="Arial" w:cs="Arial"/>
                <w:sz w:val="20"/>
                <w:szCs w:val="20"/>
              </w:rPr>
              <w:t xml:space="preserve">PARA PUNÇÃO VENOSA, COM BORBOLETA E AGULHA, ESTÉRIL, DESCARTÁVEL, EMBALAGEM: CAIXA EM PAPEL GRAU CIRÚRGICO E/OU FILME TERMOPLÁSTICO, ABERTURA EM </w:t>
            </w:r>
            <w:proofErr w:type="spellStart"/>
            <w:r w:rsidRPr="007C6148">
              <w:rPr>
                <w:rFonts w:ascii="Arial" w:eastAsia="Times New Roman" w:hAnsi="Arial" w:cs="Arial"/>
                <w:sz w:val="20"/>
                <w:szCs w:val="20"/>
              </w:rPr>
              <w:t>PETALA</w:t>
            </w:r>
            <w:proofErr w:type="spellEnd"/>
            <w:r w:rsidRPr="007C6148">
              <w:rPr>
                <w:rFonts w:ascii="Arial" w:eastAsia="Times New Roman" w:hAnsi="Arial" w:cs="Arial"/>
                <w:sz w:val="20"/>
                <w:szCs w:val="20"/>
              </w:rPr>
              <w:t xml:space="preserve">. NA EMBALAGEM DEVERA ESTAR IMPRESSO DADOS DE IDENTIFICAÇÃO, PROCEDÊNCIA, DATA DE FABRICAÇÃO, LOTE E VALIDADE. </w:t>
            </w:r>
            <w:proofErr w:type="spellStart"/>
            <w:r w:rsidRPr="007C6148">
              <w:rPr>
                <w:rFonts w:ascii="Arial" w:eastAsia="Times New Roman" w:hAnsi="Arial" w:cs="Arial"/>
                <w:sz w:val="20"/>
                <w:szCs w:val="20"/>
              </w:rPr>
              <w:t>CX</w:t>
            </w:r>
            <w:proofErr w:type="spellEnd"/>
            <w:r w:rsidRPr="007C6148">
              <w:rPr>
                <w:rFonts w:ascii="Arial" w:eastAsia="Times New Roman" w:hAnsi="Arial" w:cs="Arial"/>
                <w:sz w:val="20"/>
                <w:szCs w:val="20"/>
              </w:rPr>
              <w:t xml:space="preserve"> C/100</w:t>
            </w:r>
          </w:p>
        </w:tc>
        <w:tc>
          <w:tcPr>
            <w:tcW w:w="1274" w:type="dxa"/>
            <w:tcBorders>
              <w:top w:val="nil"/>
              <w:left w:val="nil"/>
              <w:bottom w:val="single" w:sz="4" w:space="0" w:color="auto"/>
              <w:right w:val="single" w:sz="4" w:space="0" w:color="auto"/>
            </w:tcBorders>
            <w:shd w:val="clear" w:color="auto" w:fill="auto"/>
            <w:vAlign w:val="center"/>
            <w:hideMark/>
          </w:tcPr>
          <w:p w14:paraId="163F42D9"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3F42B7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w:t>
            </w:r>
          </w:p>
        </w:tc>
        <w:tc>
          <w:tcPr>
            <w:tcW w:w="1236" w:type="dxa"/>
            <w:tcBorders>
              <w:top w:val="nil"/>
              <w:left w:val="nil"/>
              <w:bottom w:val="single" w:sz="4" w:space="0" w:color="auto"/>
              <w:right w:val="single" w:sz="4" w:space="0" w:color="auto"/>
            </w:tcBorders>
          </w:tcPr>
          <w:p w14:paraId="4B525986"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1414B63"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0D9102F" w14:textId="30F5E969"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E10342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419</w:t>
            </w:r>
          </w:p>
        </w:tc>
        <w:tc>
          <w:tcPr>
            <w:tcW w:w="4908" w:type="dxa"/>
            <w:tcBorders>
              <w:top w:val="nil"/>
              <w:left w:val="nil"/>
              <w:bottom w:val="single" w:sz="4" w:space="0" w:color="auto"/>
              <w:right w:val="single" w:sz="4" w:space="0" w:color="auto"/>
            </w:tcBorders>
            <w:shd w:val="clear" w:color="auto" w:fill="auto"/>
            <w:vAlign w:val="center"/>
            <w:hideMark/>
          </w:tcPr>
          <w:p w14:paraId="67C09965" w14:textId="77777777" w:rsidR="00A835B6" w:rsidRDefault="000E578B" w:rsidP="00A835B6">
            <w:pPr>
              <w:jc w:val="both"/>
              <w:rPr>
                <w:rFonts w:ascii="Arial" w:eastAsia="Times New Roman" w:hAnsi="Arial" w:cs="Arial"/>
                <w:sz w:val="20"/>
                <w:szCs w:val="20"/>
              </w:rPr>
            </w:pPr>
            <w:r w:rsidRPr="007C6148">
              <w:rPr>
                <w:rFonts w:ascii="Arial" w:eastAsia="Times New Roman" w:hAnsi="Arial" w:cs="Arial"/>
                <w:sz w:val="20"/>
                <w:szCs w:val="20"/>
              </w:rPr>
              <w:t xml:space="preserve">SERINGA 01 ML C/ AGULHA 13/4,5                   </w:t>
            </w:r>
          </w:p>
          <w:p w14:paraId="3EAD6920" w14:textId="27F22BEB" w:rsidR="000E578B" w:rsidRPr="007C6148" w:rsidRDefault="000E578B" w:rsidP="00A835B6">
            <w:pPr>
              <w:jc w:val="both"/>
              <w:rPr>
                <w:rFonts w:ascii="Arial" w:eastAsia="Times New Roman" w:hAnsi="Arial" w:cs="Arial"/>
                <w:sz w:val="20"/>
                <w:szCs w:val="20"/>
              </w:rPr>
            </w:pPr>
            <w:r w:rsidRPr="007C6148">
              <w:rPr>
                <w:rFonts w:ascii="Arial" w:eastAsia="Times New Roman" w:hAnsi="Arial" w:cs="Arial"/>
                <w:sz w:val="20"/>
                <w:szCs w:val="20"/>
              </w:rPr>
              <w:t xml:space="preserve">DESCARTÁVEL ESTÉRIL, EM POLIPROPILENO, TRANSPARENTE, ATÓXICA, </w:t>
            </w:r>
            <w:proofErr w:type="spellStart"/>
            <w:r w:rsidRPr="007C6148">
              <w:rPr>
                <w:rFonts w:ascii="Arial" w:eastAsia="Times New Roman" w:hAnsi="Arial" w:cs="Arial"/>
                <w:sz w:val="20"/>
                <w:szCs w:val="20"/>
              </w:rPr>
              <w:t>APIROGÊNICA</w:t>
            </w:r>
            <w:proofErr w:type="spellEnd"/>
            <w:r w:rsidRPr="007C6148">
              <w:rPr>
                <w:rFonts w:ascii="Arial" w:eastAsia="Times New Roman" w:hAnsi="Arial" w:cs="Arial"/>
                <w:sz w:val="20"/>
                <w:szCs w:val="20"/>
              </w:rPr>
              <w:t xml:space="preserve">, CILINDRO RETO, </w:t>
            </w:r>
            <w:proofErr w:type="spellStart"/>
            <w:r w:rsidRPr="007C6148">
              <w:rPr>
                <w:rFonts w:ascii="Arial" w:eastAsia="Times New Roman" w:hAnsi="Arial" w:cs="Arial"/>
                <w:sz w:val="20"/>
                <w:szCs w:val="20"/>
              </w:rPr>
              <w:t>SILICONIZADO</w:t>
            </w:r>
            <w:proofErr w:type="spellEnd"/>
            <w:r w:rsidRPr="007C6148">
              <w:rPr>
                <w:rFonts w:ascii="Arial" w:eastAsia="Times New Roman" w:hAnsi="Arial" w:cs="Arial"/>
                <w:sz w:val="20"/>
                <w:szCs w:val="20"/>
              </w:rPr>
              <w:t xml:space="preserve">, PAREDE UNIFORME, COM ESCALA DE GRADUAÇÃO EM </w:t>
            </w:r>
            <w:r w:rsidRPr="007C6148">
              <w:rPr>
                <w:rFonts w:ascii="Arial" w:eastAsia="Times New Roman" w:hAnsi="Arial" w:cs="Arial"/>
                <w:sz w:val="20"/>
                <w:szCs w:val="20"/>
              </w:rPr>
              <w:lastRenderedPageBreak/>
              <w:t xml:space="preserve">ML, NÚMEROS E TRAÇOS LEGÍVEIS, COM ANEL DE RETENÇÃO QUE IMPEÇA O DESPRENDIMENTO DO EMBOLO COM PISTÃO LUBRIFICADO E AJUSTADO AO CILINDRO. EMBALAGEM INDIVIDUAL, EM PAPEL GRAU CIRÚRGICO E FILME TERMOPLÁSTICO, ABERTURA EM PÉTALA. NA EMBALAGEM DEVERA ESTAR IMPRESSO DADOS DE IDENTIFICAÇÃO, TIPO DE ESTERILIZAÇÃO, PROCEDÊNCIA, DATA DE FABRICAÇÃO, PRAZO DE VALIDADE E REGISTRO NO MINISTÉRIO DA SAÚDE. </w:t>
            </w:r>
          </w:p>
        </w:tc>
        <w:tc>
          <w:tcPr>
            <w:tcW w:w="1274" w:type="dxa"/>
            <w:tcBorders>
              <w:top w:val="nil"/>
              <w:left w:val="nil"/>
              <w:bottom w:val="single" w:sz="4" w:space="0" w:color="auto"/>
              <w:right w:val="single" w:sz="4" w:space="0" w:color="auto"/>
            </w:tcBorders>
            <w:shd w:val="clear" w:color="000000" w:fill="FFFFFF"/>
            <w:vAlign w:val="center"/>
            <w:hideMark/>
          </w:tcPr>
          <w:p w14:paraId="1DA6C9DE"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lastRenderedPageBreak/>
              <w:t>UNID</w:t>
            </w:r>
            <w:proofErr w:type="spellEnd"/>
          </w:p>
        </w:tc>
        <w:tc>
          <w:tcPr>
            <w:tcW w:w="1175" w:type="dxa"/>
            <w:tcBorders>
              <w:top w:val="nil"/>
              <w:left w:val="nil"/>
              <w:bottom w:val="single" w:sz="4" w:space="0" w:color="auto"/>
              <w:right w:val="single" w:sz="4" w:space="0" w:color="auto"/>
            </w:tcBorders>
            <w:shd w:val="clear" w:color="000000" w:fill="FFFFFF"/>
            <w:vAlign w:val="center"/>
            <w:hideMark/>
          </w:tcPr>
          <w:p w14:paraId="229B09F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10600</w:t>
            </w:r>
          </w:p>
        </w:tc>
        <w:tc>
          <w:tcPr>
            <w:tcW w:w="1236" w:type="dxa"/>
            <w:tcBorders>
              <w:top w:val="nil"/>
              <w:left w:val="nil"/>
              <w:bottom w:val="single" w:sz="4" w:space="0" w:color="auto"/>
              <w:right w:val="single" w:sz="4" w:space="0" w:color="auto"/>
            </w:tcBorders>
            <w:shd w:val="clear" w:color="000000" w:fill="FFFFFF"/>
          </w:tcPr>
          <w:p w14:paraId="65082FD1"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061F5A7E"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4C926AA" w14:textId="7BDF4705" w:rsidTr="004C1BD8">
        <w:trPr>
          <w:trHeight w:val="361"/>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24EA64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420</w:t>
            </w:r>
          </w:p>
        </w:tc>
        <w:tc>
          <w:tcPr>
            <w:tcW w:w="4908" w:type="dxa"/>
            <w:tcBorders>
              <w:top w:val="nil"/>
              <w:left w:val="nil"/>
              <w:bottom w:val="single" w:sz="4" w:space="0" w:color="auto"/>
              <w:right w:val="single" w:sz="4" w:space="0" w:color="auto"/>
            </w:tcBorders>
            <w:shd w:val="clear" w:color="auto" w:fill="auto"/>
            <w:vAlign w:val="center"/>
            <w:hideMark/>
          </w:tcPr>
          <w:p w14:paraId="3BA20631" w14:textId="77777777" w:rsidR="005C2975" w:rsidRDefault="000E578B" w:rsidP="005C2975">
            <w:pPr>
              <w:jc w:val="both"/>
              <w:rPr>
                <w:rFonts w:ascii="Arial" w:eastAsia="Times New Roman" w:hAnsi="Arial" w:cs="Arial"/>
                <w:sz w:val="20"/>
                <w:szCs w:val="20"/>
              </w:rPr>
            </w:pPr>
            <w:r w:rsidRPr="007C6148">
              <w:rPr>
                <w:rFonts w:ascii="Arial" w:eastAsia="Times New Roman" w:hAnsi="Arial" w:cs="Arial"/>
                <w:sz w:val="20"/>
                <w:szCs w:val="20"/>
              </w:rPr>
              <w:t>SERINGA 03 ML C/ AGULHA 20X5,5</w:t>
            </w:r>
            <w:r w:rsidR="00A835B6">
              <w:rPr>
                <w:rFonts w:ascii="Arial" w:eastAsia="Times New Roman" w:hAnsi="Arial" w:cs="Arial"/>
                <w:sz w:val="20"/>
                <w:szCs w:val="20"/>
              </w:rPr>
              <w:t xml:space="preserve"> </w:t>
            </w:r>
            <w:r w:rsidRPr="007C6148">
              <w:rPr>
                <w:rFonts w:ascii="Arial" w:eastAsia="Times New Roman" w:hAnsi="Arial" w:cs="Arial"/>
                <w:sz w:val="20"/>
                <w:szCs w:val="20"/>
              </w:rPr>
              <w:t xml:space="preserve">                         </w:t>
            </w:r>
          </w:p>
          <w:p w14:paraId="5E24B1EB" w14:textId="77777777" w:rsidR="000E578B" w:rsidRPr="007C6148" w:rsidRDefault="000E578B" w:rsidP="005C2975">
            <w:pPr>
              <w:jc w:val="both"/>
              <w:rPr>
                <w:rFonts w:ascii="Arial" w:eastAsia="Times New Roman" w:hAnsi="Arial" w:cs="Arial"/>
                <w:sz w:val="20"/>
                <w:szCs w:val="20"/>
              </w:rPr>
            </w:pPr>
            <w:r w:rsidRPr="007C6148">
              <w:rPr>
                <w:rFonts w:ascii="Arial" w:eastAsia="Times New Roman" w:hAnsi="Arial" w:cs="Arial"/>
                <w:sz w:val="20"/>
                <w:szCs w:val="20"/>
              </w:rPr>
              <w:t xml:space="preserve">DESCARTÁVEL, ESTÉRIL, EM POLIPROPILENO, TRANSPARENTE, ATÓXICA, </w:t>
            </w:r>
            <w:proofErr w:type="spellStart"/>
            <w:r w:rsidRPr="007C6148">
              <w:rPr>
                <w:rFonts w:ascii="Arial" w:eastAsia="Times New Roman" w:hAnsi="Arial" w:cs="Arial"/>
                <w:sz w:val="20"/>
                <w:szCs w:val="20"/>
              </w:rPr>
              <w:t>APIROGÊNICA</w:t>
            </w:r>
            <w:proofErr w:type="spellEnd"/>
            <w:r w:rsidRPr="007C6148">
              <w:rPr>
                <w:rFonts w:ascii="Arial" w:eastAsia="Times New Roman" w:hAnsi="Arial" w:cs="Arial"/>
                <w:sz w:val="20"/>
                <w:szCs w:val="20"/>
              </w:rPr>
              <w:t xml:space="preserve">, CILINDRO RETO, SILICONADO, PAREDE UNIFORME, COM ESCALA DE GRADUAÇÃO EM ML, NÚMEROS E TRAÇOS LEGÍVEIS, COM ANEL DE RETENÇÃO QUE IMPEÇA O DESPRENDIMENTO DO EMBOLO COM PISTÃO LUBRIFICADO E AJUSTADO AO CILINDRO. EMBALAGEM INDIVIDUAL, EM PAPEL GRAU CIRÚRGICO E FILME TERMOPLÁSTICO, ABERTURA EM PÉTALA. NA EMBALAGEM DEVERA ESTAR IMPRESSO DADOS DE IDENTIFICAÇÃO, TIPO DE ESTERILIZAÇÃO, PROCEDÊNCIA, DATA DE FABRICAÇÃO, PRAZO DE VALIDADE E REGISTRO NO MINISTÉRIO DA SAÚDE. </w:t>
            </w:r>
          </w:p>
        </w:tc>
        <w:tc>
          <w:tcPr>
            <w:tcW w:w="1274" w:type="dxa"/>
            <w:tcBorders>
              <w:top w:val="nil"/>
              <w:left w:val="nil"/>
              <w:bottom w:val="single" w:sz="4" w:space="0" w:color="auto"/>
              <w:right w:val="single" w:sz="4" w:space="0" w:color="auto"/>
            </w:tcBorders>
            <w:shd w:val="clear" w:color="000000" w:fill="FFFFFF"/>
            <w:noWrap/>
            <w:vAlign w:val="center"/>
            <w:hideMark/>
          </w:tcPr>
          <w:p w14:paraId="40CA7CC8"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3321DA8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10500</w:t>
            </w:r>
          </w:p>
        </w:tc>
        <w:tc>
          <w:tcPr>
            <w:tcW w:w="1236" w:type="dxa"/>
            <w:tcBorders>
              <w:top w:val="nil"/>
              <w:left w:val="nil"/>
              <w:bottom w:val="single" w:sz="4" w:space="0" w:color="auto"/>
              <w:right w:val="single" w:sz="4" w:space="0" w:color="auto"/>
            </w:tcBorders>
            <w:shd w:val="clear" w:color="000000" w:fill="FFFFFF"/>
          </w:tcPr>
          <w:p w14:paraId="3FB4944F"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0DAA8088"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F9DEA33" w14:textId="61118F1C"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3DD156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421</w:t>
            </w:r>
          </w:p>
        </w:tc>
        <w:tc>
          <w:tcPr>
            <w:tcW w:w="4908" w:type="dxa"/>
            <w:tcBorders>
              <w:top w:val="nil"/>
              <w:left w:val="nil"/>
              <w:bottom w:val="single" w:sz="4" w:space="0" w:color="auto"/>
              <w:right w:val="single" w:sz="4" w:space="0" w:color="auto"/>
            </w:tcBorders>
            <w:shd w:val="clear" w:color="auto" w:fill="auto"/>
            <w:vAlign w:val="center"/>
            <w:hideMark/>
          </w:tcPr>
          <w:p w14:paraId="05AEACE3" w14:textId="77777777" w:rsidR="005C2975" w:rsidRDefault="000E578B" w:rsidP="005C2975">
            <w:pPr>
              <w:jc w:val="both"/>
              <w:rPr>
                <w:rFonts w:ascii="Arial" w:eastAsia="Times New Roman" w:hAnsi="Arial" w:cs="Arial"/>
                <w:sz w:val="20"/>
                <w:szCs w:val="20"/>
              </w:rPr>
            </w:pPr>
            <w:r w:rsidRPr="007C6148">
              <w:rPr>
                <w:rFonts w:ascii="Arial" w:eastAsia="Times New Roman" w:hAnsi="Arial" w:cs="Arial"/>
                <w:sz w:val="20"/>
                <w:szCs w:val="20"/>
              </w:rPr>
              <w:t xml:space="preserve">SERINGA 03 ML C/ AGULHA 25X7                             </w:t>
            </w:r>
          </w:p>
          <w:p w14:paraId="738A3155" w14:textId="6B80CB6B" w:rsidR="000E578B" w:rsidRPr="007C6148" w:rsidRDefault="000E578B" w:rsidP="005C2975">
            <w:pPr>
              <w:jc w:val="both"/>
              <w:rPr>
                <w:rFonts w:ascii="Arial" w:eastAsia="Times New Roman" w:hAnsi="Arial" w:cs="Arial"/>
                <w:sz w:val="20"/>
                <w:szCs w:val="20"/>
              </w:rPr>
            </w:pPr>
            <w:r w:rsidRPr="007C6148">
              <w:rPr>
                <w:rFonts w:ascii="Arial" w:eastAsia="Times New Roman" w:hAnsi="Arial" w:cs="Arial"/>
                <w:sz w:val="20"/>
                <w:szCs w:val="20"/>
              </w:rPr>
              <w:t xml:space="preserve">DESCARTÁVEL, ESTÉRIL, EM POLIPROPILENO, TRANSPARENTE, ATÓXICA, </w:t>
            </w:r>
            <w:proofErr w:type="spellStart"/>
            <w:r w:rsidRPr="007C6148">
              <w:rPr>
                <w:rFonts w:ascii="Arial" w:eastAsia="Times New Roman" w:hAnsi="Arial" w:cs="Arial"/>
                <w:sz w:val="20"/>
                <w:szCs w:val="20"/>
              </w:rPr>
              <w:t>APIROGÊNICA</w:t>
            </w:r>
            <w:proofErr w:type="spellEnd"/>
            <w:r w:rsidRPr="007C6148">
              <w:rPr>
                <w:rFonts w:ascii="Arial" w:eastAsia="Times New Roman" w:hAnsi="Arial" w:cs="Arial"/>
                <w:sz w:val="20"/>
                <w:szCs w:val="20"/>
              </w:rPr>
              <w:t xml:space="preserve">, CILINDRO RETO, </w:t>
            </w:r>
            <w:proofErr w:type="spellStart"/>
            <w:r w:rsidRPr="007C6148">
              <w:rPr>
                <w:rFonts w:ascii="Arial" w:eastAsia="Times New Roman" w:hAnsi="Arial" w:cs="Arial"/>
                <w:sz w:val="20"/>
                <w:szCs w:val="20"/>
              </w:rPr>
              <w:t>SILICONIZADO</w:t>
            </w:r>
            <w:proofErr w:type="spellEnd"/>
            <w:r w:rsidRPr="007C6148">
              <w:rPr>
                <w:rFonts w:ascii="Arial" w:eastAsia="Times New Roman" w:hAnsi="Arial" w:cs="Arial"/>
                <w:sz w:val="20"/>
                <w:szCs w:val="20"/>
              </w:rPr>
              <w:t xml:space="preserve">, PAREDE UNIFORME, COM ESCALA DE GRADUAÇÃO EM ML, NÚMEROS E TRAÇOS LEGÍVEIS, COM ANEL DE RETENÇÃO QUE IMPEÇA O DESPRENDIMENTO DO EMBOLO COM PISTÃO LUBRIFICADO E AJUSTADO AO CILINDRO. EMBALAGEM INDIVIDUAL, EM PAPEL GRAU CIRÚRGICO E FILME TERMOPLÁSTICO, ABERTURA EM PÉTALA. NA EMBALAGEM DEVERA ESTAR IMPRESSO DADOS DE IDENTIFICAÇÃO, TIPO DE ESTERILIZAÇÃO, PROCEDÊNCIA, DATA DE FABRICAÇÃO, PRAZO DE VALIDADE E REGISTRO NO MINISTÉRIO DA SAÚDE. </w:t>
            </w:r>
          </w:p>
        </w:tc>
        <w:tc>
          <w:tcPr>
            <w:tcW w:w="1274" w:type="dxa"/>
            <w:tcBorders>
              <w:top w:val="nil"/>
              <w:left w:val="nil"/>
              <w:bottom w:val="single" w:sz="4" w:space="0" w:color="auto"/>
              <w:right w:val="single" w:sz="4" w:space="0" w:color="auto"/>
            </w:tcBorders>
            <w:shd w:val="clear" w:color="000000" w:fill="FFFFFF"/>
            <w:vAlign w:val="center"/>
            <w:hideMark/>
          </w:tcPr>
          <w:p w14:paraId="179376D4"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vAlign w:val="center"/>
            <w:hideMark/>
          </w:tcPr>
          <w:p w14:paraId="0F425AB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10500</w:t>
            </w:r>
          </w:p>
        </w:tc>
        <w:tc>
          <w:tcPr>
            <w:tcW w:w="1236" w:type="dxa"/>
            <w:tcBorders>
              <w:top w:val="nil"/>
              <w:left w:val="nil"/>
              <w:bottom w:val="single" w:sz="4" w:space="0" w:color="auto"/>
              <w:right w:val="single" w:sz="4" w:space="0" w:color="auto"/>
            </w:tcBorders>
            <w:shd w:val="clear" w:color="000000" w:fill="FFFFFF"/>
          </w:tcPr>
          <w:p w14:paraId="79AC1DBA"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5AFD72BD"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220D2CD" w14:textId="48279467"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82EA5A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422</w:t>
            </w:r>
          </w:p>
        </w:tc>
        <w:tc>
          <w:tcPr>
            <w:tcW w:w="4908" w:type="dxa"/>
            <w:tcBorders>
              <w:top w:val="nil"/>
              <w:left w:val="nil"/>
              <w:bottom w:val="single" w:sz="4" w:space="0" w:color="auto"/>
              <w:right w:val="single" w:sz="4" w:space="0" w:color="auto"/>
            </w:tcBorders>
            <w:shd w:val="clear" w:color="auto" w:fill="auto"/>
            <w:vAlign w:val="center"/>
            <w:hideMark/>
          </w:tcPr>
          <w:p w14:paraId="07F21CA3" w14:textId="77777777" w:rsidR="005C2975" w:rsidRDefault="000E578B" w:rsidP="005C2975">
            <w:pPr>
              <w:jc w:val="both"/>
              <w:rPr>
                <w:rFonts w:ascii="Arial" w:eastAsia="Times New Roman" w:hAnsi="Arial" w:cs="Arial"/>
                <w:sz w:val="20"/>
                <w:szCs w:val="20"/>
              </w:rPr>
            </w:pPr>
            <w:r w:rsidRPr="007C6148">
              <w:rPr>
                <w:rFonts w:ascii="Arial" w:eastAsia="Times New Roman" w:hAnsi="Arial" w:cs="Arial"/>
                <w:sz w:val="20"/>
                <w:szCs w:val="20"/>
              </w:rPr>
              <w:t xml:space="preserve">SERINGA DE 05 ML C/ AGULHA 30 X 8                     </w:t>
            </w:r>
          </w:p>
          <w:p w14:paraId="183B9A1A" w14:textId="77777777" w:rsidR="000E578B" w:rsidRPr="007C6148" w:rsidRDefault="000E578B" w:rsidP="005C2975">
            <w:pPr>
              <w:jc w:val="both"/>
              <w:rPr>
                <w:rFonts w:ascii="Arial" w:eastAsia="Times New Roman" w:hAnsi="Arial" w:cs="Arial"/>
                <w:sz w:val="20"/>
                <w:szCs w:val="20"/>
              </w:rPr>
            </w:pPr>
            <w:r w:rsidRPr="007C6148">
              <w:rPr>
                <w:rFonts w:ascii="Arial" w:eastAsia="Times New Roman" w:hAnsi="Arial" w:cs="Arial"/>
                <w:sz w:val="20"/>
                <w:szCs w:val="20"/>
              </w:rPr>
              <w:t xml:space="preserve">DESCARTÁVEL, ESTÉRIL, EM POLIPROPILENO, TRANSPARENTE, ATÓXICA, </w:t>
            </w:r>
            <w:proofErr w:type="spellStart"/>
            <w:r w:rsidRPr="007C6148">
              <w:rPr>
                <w:rFonts w:ascii="Arial" w:eastAsia="Times New Roman" w:hAnsi="Arial" w:cs="Arial"/>
                <w:sz w:val="20"/>
                <w:szCs w:val="20"/>
              </w:rPr>
              <w:t>APIROGENICA</w:t>
            </w:r>
            <w:proofErr w:type="spellEnd"/>
            <w:r w:rsidRPr="007C6148">
              <w:rPr>
                <w:rFonts w:ascii="Arial" w:eastAsia="Times New Roman" w:hAnsi="Arial" w:cs="Arial"/>
                <w:sz w:val="20"/>
                <w:szCs w:val="20"/>
              </w:rPr>
              <w:t xml:space="preserve">, CILINDRO RETO, SILICONADO, PAREDE UNIFORME, COM ESCALA DE GRADUAÇÃO EM ML, NÚMEROS E TRAÇOS LEGÍVEIS, COM ANEL DE RETENÇÃO O QUE IMPEÇA O DESPRENDIMENTO DO EMBOLO DO CILINDRO, BICO SEM ROSCA E QUE GARANTA CONEXÕES SEGURAS, FLANGE COM FORMATO ADEQUADO, EMBOLO COM PISTÃO LUBRIFICADO E AJUSTADO AO CILINDRO. EMBALAGEM </w:t>
            </w:r>
            <w:r w:rsidRPr="007C6148">
              <w:rPr>
                <w:rFonts w:ascii="Arial" w:eastAsia="Times New Roman" w:hAnsi="Arial" w:cs="Arial"/>
                <w:sz w:val="20"/>
                <w:szCs w:val="20"/>
              </w:rPr>
              <w:lastRenderedPageBreak/>
              <w:t xml:space="preserve">INDIVIDUAL, EM PAPEL GRAU CIRÚRGICO E FILME TERMOPLÁSTICO, ABERTURA EM PÉTALA. NA EMBALAGEM DEVERA ESTAR IMPRESSO DADOS DE IDENTIFICAÇÃO, TIPO DE ESTERILIZAÇÃO, PROCEDÊNCIA, DATA DE FABRICAÇÃO, PRAZO DE VALIDADE E REGISTRO NO MINISTÉRIO DA SAÚDE. </w:t>
            </w:r>
          </w:p>
        </w:tc>
        <w:tc>
          <w:tcPr>
            <w:tcW w:w="1274" w:type="dxa"/>
            <w:tcBorders>
              <w:top w:val="nil"/>
              <w:left w:val="nil"/>
              <w:bottom w:val="single" w:sz="4" w:space="0" w:color="auto"/>
              <w:right w:val="single" w:sz="4" w:space="0" w:color="auto"/>
            </w:tcBorders>
            <w:shd w:val="clear" w:color="auto" w:fill="auto"/>
            <w:vAlign w:val="center"/>
            <w:hideMark/>
          </w:tcPr>
          <w:p w14:paraId="41939C4E"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lastRenderedPageBreak/>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6E0336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6000</w:t>
            </w:r>
          </w:p>
        </w:tc>
        <w:tc>
          <w:tcPr>
            <w:tcW w:w="1236" w:type="dxa"/>
            <w:tcBorders>
              <w:top w:val="nil"/>
              <w:left w:val="nil"/>
              <w:bottom w:val="single" w:sz="4" w:space="0" w:color="auto"/>
              <w:right w:val="single" w:sz="4" w:space="0" w:color="auto"/>
            </w:tcBorders>
          </w:tcPr>
          <w:p w14:paraId="317501CB"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0D2A26F"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EDB3E0A" w14:textId="5BAE666C"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044014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423</w:t>
            </w:r>
          </w:p>
        </w:tc>
        <w:tc>
          <w:tcPr>
            <w:tcW w:w="4908" w:type="dxa"/>
            <w:tcBorders>
              <w:top w:val="nil"/>
              <w:left w:val="nil"/>
              <w:bottom w:val="single" w:sz="4" w:space="0" w:color="auto"/>
              <w:right w:val="single" w:sz="4" w:space="0" w:color="auto"/>
            </w:tcBorders>
            <w:shd w:val="clear" w:color="auto" w:fill="auto"/>
            <w:vAlign w:val="center"/>
            <w:hideMark/>
          </w:tcPr>
          <w:p w14:paraId="2148A672" w14:textId="77777777" w:rsidR="005C2975" w:rsidRDefault="000E578B" w:rsidP="005C2975">
            <w:pPr>
              <w:jc w:val="both"/>
              <w:rPr>
                <w:rFonts w:ascii="Arial" w:eastAsia="Times New Roman" w:hAnsi="Arial" w:cs="Arial"/>
                <w:sz w:val="20"/>
                <w:szCs w:val="20"/>
              </w:rPr>
            </w:pPr>
            <w:r w:rsidRPr="007C6148">
              <w:rPr>
                <w:rFonts w:ascii="Arial" w:eastAsia="Times New Roman" w:hAnsi="Arial" w:cs="Arial"/>
                <w:sz w:val="20"/>
                <w:szCs w:val="20"/>
              </w:rPr>
              <w:t xml:space="preserve">SERINGA DE 05 ML C/ AGULHA 30 X 7                       </w:t>
            </w:r>
          </w:p>
          <w:p w14:paraId="620D83DB" w14:textId="77777777" w:rsidR="000E578B" w:rsidRPr="007C6148" w:rsidRDefault="000E578B" w:rsidP="005C2975">
            <w:pPr>
              <w:jc w:val="both"/>
              <w:rPr>
                <w:rFonts w:ascii="Arial" w:eastAsia="Times New Roman" w:hAnsi="Arial" w:cs="Arial"/>
                <w:sz w:val="20"/>
                <w:szCs w:val="20"/>
              </w:rPr>
            </w:pPr>
            <w:r w:rsidRPr="007C6148">
              <w:rPr>
                <w:rFonts w:ascii="Arial" w:eastAsia="Times New Roman" w:hAnsi="Arial" w:cs="Arial"/>
                <w:sz w:val="20"/>
                <w:szCs w:val="20"/>
              </w:rPr>
              <w:t xml:space="preserve">DESCARTÁVEL, ESTÉRIL, EM POLIPROPILENO, TRANSPARENTE, ATÓXICA, </w:t>
            </w:r>
            <w:proofErr w:type="spellStart"/>
            <w:r w:rsidRPr="007C6148">
              <w:rPr>
                <w:rFonts w:ascii="Arial" w:eastAsia="Times New Roman" w:hAnsi="Arial" w:cs="Arial"/>
                <w:sz w:val="20"/>
                <w:szCs w:val="20"/>
              </w:rPr>
              <w:t>APIROGENICA</w:t>
            </w:r>
            <w:proofErr w:type="spellEnd"/>
            <w:r w:rsidRPr="007C6148">
              <w:rPr>
                <w:rFonts w:ascii="Arial" w:eastAsia="Times New Roman" w:hAnsi="Arial" w:cs="Arial"/>
                <w:sz w:val="20"/>
                <w:szCs w:val="20"/>
              </w:rPr>
              <w:t>, CILINDRO RETO, SILICONADO, PAREDE UNIFORME, COM ESCALA DE GRADUAÇÃO EM ML, NÚMEROS E TRAÇOS LEGÍVEIS, COM ANEL DE RETENÇÃO O QUE IMPEDE O DESPRENDIMENTO DO EMBOLO DO CILINDRO, BICO SEM ROSCA E QUE GARANTA CONEXÕES SEGURAS, FLANGE COM FORMATO ADEQUADO, EMBOLO COM PISTÃO LUBRIFICADO E AJUSTADO AO CILINDRO. EMBALAGEM INDIVIDUAL, EM PAPEL GRAU CIRÚRGICO E FILME TERMOPLÁSTICO, ABERTURA EM PÉTALA. NA EMBALAGEM DEVERA ESTAR IMPRESSO DADOS DE IDENTIFICAÇÃO, TIPO DE ESTERILIZAÇÃO, PROCEDÊNCIA, DATA DE FABRICAÇÃO, PRAZO DE VALIDADE E REGISTRO NO MINISTÉRIO DA SAÚDE</w:t>
            </w:r>
          </w:p>
        </w:tc>
        <w:tc>
          <w:tcPr>
            <w:tcW w:w="1274" w:type="dxa"/>
            <w:tcBorders>
              <w:top w:val="nil"/>
              <w:left w:val="nil"/>
              <w:bottom w:val="single" w:sz="4" w:space="0" w:color="auto"/>
              <w:right w:val="single" w:sz="4" w:space="0" w:color="auto"/>
            </w:tcBorders>
            <w:shd w:val="clear" w:color="auto" w:fill="auto"/>
            <w:vAlign w:val="center"/>
            <w:hideMark/>
          </w:tcPr>
          <w:p w14:paraId="3B885D13"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796766A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6000</w:t>
            </w:r>
          </w:p>
        </w:tc>
        <w:tc>
          <w:tcPr>
            <w:tcW w:w="1236" w:type="dxa"/>
            <w:tcBorders>
              <w:top w:val="nil"/>
              <w:left w:val="nil"/>
              <w:bottom w:val="single" w:sz="4" w:space="0" w:color="auto"/>
              <w:right w:val="single" w:sz="4" w:space="0" w:color="auto"/>
            </w:tcBorders>
          </w:tcPr>
          <w:p w14:paraId="4C9C1EDE"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C58F820"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A0869C4" w14:textId="1C33B66C"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BE7BFD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424</w:t>
            </w:r>
          </w:p>
        </w:tc>
        <w:tc>
          <w:tcPr>
            <w:tcW w:w="4908" w:type="dxa"/>
            <w:tcBorders>
              <w:top w:val="nil"/>
              <w:left w:val="nil"/>
              <w:bottom w:val="single" w:sz="4" w:space="0" w:color="auto"/>
              <w:right w:val="single" w:sz="4" w:space="0" w:color="auto"/>
            </w:tcBorders>
            <w:shd w:val="clear" w:color="auto" w:fill="auto"/>
            <w:vAlign w:val="center"/>
            <w:hideMark/>
          </w:tcPr>
          <w:p w14:paraId="3DD7CAA7" w14:textId="77777777" w:rsidR="005C2975" w:rsidRDefault="000E578B" w:rsidP="005C2975">
            <w:pPr>
              <w:jc w:val="both"/>
              <w:rPr>
                <w:rFonts w:ascii="Arial" w:eastAsia="Times New Roman" w:hAnsi="Arial" w:cs="Arial"/>
                <w:sz w:val="20"/>
                <w:szCs w:val="20"/>
              </w:rPr>
            </w:pPr>
            <w:r w:rsidRPr="007C6148">
              <w:rPr>
                <w:rFonts w:ascii="Arial" w:eastAsia="Times New Roman" w:hAnsi="Arial" w:cs="Arial"/>
                <w:sz w:val="20"/>
                <w:szCs w:val="20"/>
              </w:rPr>
              <w:t>SERINGA 10 ML C/ AGULHA 25X7</w:t>
            </w:r>
            <w:r w:rsidR="005C2975">
              <w:rPr>
                <w:rFonts w:ascii="Arial" w:eastAsia="Times New Roman" w:hAnsi="Arial" w:cs="Arial"/>
                <w:sz w:val="20"/>
                <w:szCs w:val="20"/>
              </w:rPr>
              <w:t xml:space="preserve"> </w:t>
            </w:r>
            <w:r w:rsidRPr="007C6148">
              <w:rPr>
                <w:rFonts w:ascii="Arial" w:eastAsia="Times New Roman" w:hAnsi="Arial" w:cs="Arial"/>
                <w:sz w:val="20"/>
                <w:szCs w:val="20"/>
              </w:rPr>
              <w:t xml:space="preserve">                           </w:t>
            </w:r>
          </w:p>
          <w:p w14:paraId="31B102D2" w14:textId="28E711B6" w:rsidR="005C2975" w:rsidRDefault="000E578B" w:rsidP="005C2975">
            <w:pPr>
              <w:jc w:val="both"/>
              <w:rPr>
                <w:rFonts w:ascii="Arial" w:eastAsia="Times New Roman" w:hAnsi="Arial" w:cs="Arial"/>
                <w:sz w:val="20"/>
                <w:szCs w:val="20"/>
              </w:rPr>
            </w:pPr>
            <w:r w:rsidRPr="007C6148">
              <w:rPr>
                <w:rFonts w:ascii="Arial" w:eastAsia="Times New Roman" w:hAnsi="Arial" w:cs="Arial"/>
                <w:sz w:val="20"/>
                <w:szCs w:val="20"/>
              </w:rPr>
              <w:t xml:space="preserve">DESCARTÁVEL, ESTÉRIL, EM POLIPROPILENO, </w:t>
            </w:r>
          </w:p>
          <w:p w14:paraId="54B7ED34" w14:textId="14057D9F" w:rsidR="000E578B" w:rsidRPr="007C6148" w:rsidRDefault="000E578B" w:rsidP="005C2975">
            <w:pPr>
              <w:jc w:val="both"/>
              <w:rPr>
                <w:rFonts w:ascii="Arial" w:eastAsia="Times New Roman" w:hAnsi="Arial" w:cs="Arial"/>
                <w:sz w:val="20"/>
                <w:szCs w:val="20"/>
              </w:rPr>
            </w:pPr>
            <w:r w:rsidRPr="007C6148">
              <w:rPr>
                <w:rFonts w:ascii="Arial" w:eastAsia="Times New Roman" w:hAnsi="Arial" w:cs="Arial"/>
                <w:sz w:val="20"/>
                <w:szCs w:val="20"/>
              </w:rPr>
              <w:t xml:space="preserve">TRANSPARENTE, ATÓXICA, </w:t>
            </w:r>
            <w:proofErr w:type="spellStart"/>
            <w:r w:rsidRPr="007C6148">
              <w:rPr>
                <w:rFonts w:ascii="Arial" w:eastAsia="Times New Roman" w:hAnsi="Arial" w:cs="Arial"/>
                <w:sz w:val="20"/>
                <w:szCs w:val="20"/>
              </w:rPr>
              <w:t>APIROGÊNICA</w:t>
            </w:r>
            <w:proofErr w:type="spellEnd"/>
            <w:r w:rsidRPr="007C6148">
              <w:rPr>
                <w:rFonts w:ascii="Arial" w:eastAsia="Times New Roman" w:hAnsi="Arial" w:cs="Arial"/>
                <w:sz w:val="20"/>
                <w:szCs w:val="20"/>
              </w:rPr>
              <w:t xml:space="preserve">, CILINDRO RETO, </w:t>
            </w:r>
            <w:proofErr w:type="spellStart"/>
            <w:r w:rsidRPr="007C6148">
              <w:rPr>
                <w:rFonts w:ascii="Arial" w:eastAsia="Times New Roman" w:hAnsi="Arial" w:cs="Arial"/>
                <w:sz w:val="20"/>
                <w:szCs w:val="20"/>
              </w:rPr>
              <w:t>SILICONIZADO</w:t>
            </w:r>
            <w:proofErr w:type="spellEnd"/>
            <w:r w:rsidRPr="007C6148">
              <w:rPr>
                <w:rFonts w:ascii="Arial" w:eastAsia="Times New Roman" w:hAnsi="Arial" w:cs="Arial"/>
                <w:sz w:val="20"/>
                <w:szCs w:val="20"/>
              </w:rPr>
              <w:t xml:space="preserve">, PAREDE UNIFORME, COM ESCALA DE GRADUAÇÃO EM ML, NÚMEROS E TRAÇOS LEGÍVEIS, COM ANEL DE RETENÇÃO QUE IMPEÇA O DESPRENDIMENTO DO EMBOLO COM PISTÃO LUBRIFICADO E AJUSTADO AO CILINDRO. EMBALAGEM INDIVIDUAL, EM PAPEL GRAU CIRÚRGICO E FILME TERMOPLÁSTICO, ABERTURA EM PÉTALA. NA EMBALAGEM DEVERA ESTAR IMPRESSO DADOS DE IDENTIFICAÇÃO, TIPO DE ESTERILIZAÇÃO, PROCEDÊNCIA, DATA DE FABRICAÇÃO, PRAZO DE VALIDADE E REGISTRO NO MINISTÉRIO DA SAÚDE. </w:t>
            </w:r>
          </w:p>
        </w:tc>
        <w:tc>
          <w:tcPr>
            <w:tcW w:w="1274" w:type="dxa"/>
            <w:tcBorders>
              <w:top w:val="nil"/>
              <w:left w:val="nil"/>
              <w:bottom w:val="single" w:sz="4" w:space="0" w:color="auto"/>
              <w:right w:val="single" w:sz="4" w:space="0" w:color="auto"/>
            </w:tcBorders>
            <w:shd w:val="clear" w:color="auto" w:fill="auto"/>
            <w:vAlign w:val="center"/>
            <w:hideMark/>
          </w:tcPr>
          <w:p w14:paraId="2F13CA05"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539EB6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10500</w:t>
            </w:r>
          </w:p>
        </w:tc>
        <w:tc>
          <w:tcPr>
            <w:tcW w:w="1236" w:type="dxa"/>
            <w:tcBorders>
              <w:top w:val="nil"/>
              <w:left w:val="nil"/>
              <w:bottom w:val="single" w:sz="4" w:space="0" w:color="auto"/>
              <w:right w:val="single" w:sz="4" w:space="0" w:color="auto"/>
            </w:tcBorders>
          </w:tcPr>
          <w:p w14:paraId="06EA1C10"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E434895"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B5D6613" w14:textId="564473DD"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FCE698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425</w:t>
            </w:r>
          </w:p>
        </w:tc>
        <w:tc>
          <w:tcPr>
            <w:tcW w:w="4908" w:type="dxa"/>
            <w:tcBorders>
              <w:top w:val="nil"/>
              <w:left w:val="nil"/>
              <w:bottom w:val="single" w:sz="4" w:space="0" w:color="auto"/>
              <w:right w:val="single" w:sz="4" w:space="0" w:color="auto"/>
            </w:tcBorders>
            <w:shd w:val="clear" w:color="auto" w:fill="auto"/>
            <w:vAlign w:val="center"/>
            <w:hideMark/>
          </w:tcPr>
          <w:p w14:paraId="248C0B32" w14:textId="77777777" w:rsidR="005C2975" w:rsidRDefault="000E578B" w:rsidP="005C2975">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SERINGA DE 20 ML COM AGULHA 25 X 7                  </w:t>
            </w:r>
          </w:p>
          <w:p w14:paraId="4394CBDB" w14:textId="77777777" w:rsidR="000E578B" w:rsidRPr="007C6148" w:rsidRDefault="000E578B" w:rsidP="005C2975">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DESCARTÁVEL, ESTÉRIL, ATÓXICA, </w:t>
            </w:r>
            <w:proofErr w:type="spellStart"/>
            <w:r w:rsidRPr="007C6148">
              <w:rPr>
                <w:rFonts w:ascii="Arial" w:eastAsia="Times New Roman" w:hAnsi="Arial" w:cs="Arial"/>
                <w:color w:val="000000"/>
                <w:sz w:val="20"/>
                <w:szCs w:val="20"/>
              </w:rPr>
              <w:t>APIROGÊNICA</w:t>
            </w:r>
            <w:proofErr w:type="spellEnd"/>
            <w:r w:rsidRPr="007C6148">
              <w:rPr>
                <w:rFonts w:ascii="Arial" w:eastAsia="Times New Roman" w:hAnsi="Arial" w:cs="Arial"/>
                <w:color w:val="000000"/>
                <w:sz w:val="20"/>
                <w:szCs w:val="20"/>
              </w:rPr>
              <w:t xml:space="preserve">, PAREDE FINA BISEL </w:t>
            </w:r>
            <w:proofErr w:type="spellStart"/>
            <w:r w:rsidRPr="007C6148">
              <w:rPr>
                <w:rFonts w:ascii="Arial" w:eastAsia="Times New Roman" w:hAnsi="Arial" w:cs="Arial"/>
                <w:color w:val="000000"/>
                <w:sz w:val="20"/>
                <w:szCs w:val="20"/>
              </w:rPr>
              <w:t>TRIFACETADO</w:t>
            </w:r>
            <w:proofErr w:type="spellEnd"/>
            <w:r w:rsidRPr="007C6148">
              <w:rPr>
                <w:rFonts w:ascii="Arial" w:eastAsia="Times New Roman" w:hAnsi="Arial" w:cs="Arial"/>
                <w:color w:val="000000"/>
                <w:sz w:val="20"/>
                <w:szCs w:val="20"/>
              </w:rPr>
              <w:t xml:space="preserve"> ESTERILIZADA POR ÓXIDO DE ETILENO. COM ESPECIFICAÇÃO DO FABRICANTE, RESPONSÁVEL TÉCNICO E REGISTRO NA ANVISA.</w:t>
            </w:r>
          </w:p>
        </w:tc>
        <w:tc>
          <w:tcPr>
            <w:tcW w:w="1274" w:type="dxa"/>
            <w:tcBorders>
              <w:top w:val="nil"/>
              <w:left w:val="nil"/>
              <w:bottom w:val="single" w:sz="4" w:space="0" w:color="auto"/>
              <w:right w:val="single" w:sz="4" w:space="0" w:color="auto"/>
            </w:tcBorders>
            <w:shd w:val="clear" w:color="auto" w:fill="auto"/>
            <w:vAlign w:val="center"/>
            <w:hideMark/>
          </w:tcPr>
          <w:p w14:paraId="3E5D78B6"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2ECA40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10500</w:t>
            </w:r>
          </w:p>
        </w:tc>
        <w:tc>
          <w:tcPr>
            <w:tcW w:w="1236" w:type="dxa"/>
            <w:tcBorders>
              <w:top w:val="nil"/>
              <w:left w:val="nil"/>
              <w:bottom w:val="single" w:sz="4" w:space="0" w:color="auto"/>
              <w:right w:val="single" w:sz="4" w:space="0" w:color="auto"/>
            </w:tcBorders>
          </w:tcPr>
          <w:p w14:paraId="1B1DC92B"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0BB2EF7"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6B42054" w14:textId="0805AA5A"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921D65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426</w:t>
            </w:r>
          </w:p>
        </w:tc>
        <w:tc>
          <w:tcPr>
            <w:tcW w:w="4908" w:type="dxa"/>
            <w:tcBorders>
              <w:top w:val="nil"/>
              <w:left w:val="nil"/>
              <w:bottom w:val="single" w:sz="4" w:space="0" w:color="auto"/>
              <w:right w:val="single" w:sz="4" w:space="0" w:color="auto"/>
            </w:tcBorders>
            <w:shd w:val="clear" w:color="auto" w:fill="auto"/>
            <w:vAlign w:val="center"/>
            <w:hideMark/>
          </w:tcPr>
          <w:p w14:paraId="2227E587"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SERINGA 60ML SEM AGULHA - BICO CATETER</w:t>
            </w:r>
          </w:p>
        </w:tc>
        <w:tc>
          <w:tcPr>
            <w:tcW w:w="1274" w:type="dxa"/>
            <w:tcBorders>
              <w:top w:val="nil"/>
              <w:left w:val="nil"/>
              <w:bottom w:val="single" w:sz="4" w:space="0" w:color="auto"/>
              <w:right w:val="single" w:sz="4" w:space="0" w:color="auto"/>
            </w:tcBorders>
            <w:shd w:val="clear" w:color="auto" w:fill="auto"/>
            <w:vAlign w:val="center"/>
            <w:hideMark/>
          </w:tcPr>
          <w:p w14:paraId="6F9D2882"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7B27F37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c>
          <w:tcPr>
            <w:tcW w:w="1236" w:type="dxa"/>
            <w:tcBorders>
              <w:top w:val="nil"/>
              <w:left w:val="nil"/>
              <w:bottom w:val="single" w:sz="4" w:space="0" w:color="auto"/>
              <w:right w:val="single" w:sz="4" w:space="0" w:color="auto"/>
            </w:tcBorders>
          </w:tcPr>
          <w:p w14:paraId="5C64F265"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7B3F345"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4D43A45" w14:textId="3D886B18"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749195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427</w:t>
            </w:r>
          </w:p>
        </w:tc>
        <w:tc>
          <w:tcPr>
            <w:tcW w:w="4908" w:type="dxa"/>
            <w:tcBorders>
              <w:top w:val="nil"/>
              <w:left w:val="nil"/>
              <w:bottom w:val="single" w:sz="4" w:space="0" w:color="auto"/>
              <w:right w:val="single" w:sz="4" w:space="0" w:color="auto"/>
            </w:tcBorders>
            <w:shd w:val="clear" w:color="auto" w:fill="auto"/>
            <w:vAlign w:val="center"/>
            <w:hideMark/>
          </w:tcPr>
          <w:p w14:paraId="1A5E3537" w14:textId="3F268F99" w:rsidR="000E578B" w:rsidRPr="007C6148" w:rsidRDefault="000E578B" w:rsidP="000E578B">
            <w:pPr>
              <w:jc w:val="both"/>
              <w:rPr>
                <w:rFonts w:ascii="Arial" w:eastAsia="Times New Roman" w:hAnsi="Arial" w:cs="Arial"/>
                <w:sz w:val="20"/>
                <w:szCs w:val="20"/>
              </w:rPr>
            </w:pPr>
            <w:r w:rsidRPr="007C6148">
              <w:rPr>
                <w:rFonts w:ascii="Arial" w:eastAsia="Times New Roman" w:hAnsi="Arial" w:cs="Arial"/>
                <w:sz w:val="20"/>
                <w:szCs w:val="20"/>
              </w:rPr>
              <w:t>SOLUÇÃO ALCOÓLICA DE CLOREXIDINA 0,5% - FRASCO 01 LITRO</w:t>
            </w:r>
            <w:r w:rsidR="00376904">
              <w:rPr>
                <w:rFonts w:ascii="Arial" w:eastAsia="Times New Roman" w:hAnsi="Arial" w:cs="Arial"/>
                <w:sz w:val="20"/>
                <w:szCs w:val="20"/>
              </w:rPr>
              <w:t xml:space="preserve"> - </w:t>
            </w:r>
            <w:r w:rsidRPr="007C6148">
              <w:rPr>
                <w:rFonts w:ascii="Arial" w:eastAsia="Times New Roman" w:hAnsi="Arial" w:cs="Arial"/>
                <w:sz w:val="20"/>
                <w:szCs w:val="20"/>
              </w:rPr>
              <w:t>FRASCO PLÁSTICO, COM PERFEITA VEDAÇÃO. NO PRODUTO DEVERA CONSTAR O NOME DO RESPONSÁVEL TÉCNICO, LOTE, DATA DE FABRICAÇÃO E VALIDADE</w:t>
            </w:r>
          </w:p>
        </w:tc>
        <w:tc>
          <w:tcPr>
            <w:tcW w:w="1274" w:type="dxa"/>
            <w:tcBorders>
              <w:top w:val="nil"/>
              <w:left w:val="nil"/>
              <w:bottom w:val="single" w:sz="4" w:space="0" w:color="auto"/>
              <w:right w:val="single" w:sz="4" w:space="0" w:color="auto"/>
            </w:tcBorders>
            <w:shd w:val="clear" w:color="auto" w:fill="auto"/>
            <w:vAlign w:val="center"/>
            <w:hideMark/>
          </w:tcPr>
          <w:p w14:paraId="2B2C363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LITRO</w:t>
            </w:r>
          </w:p>
        </w:tc>
        <w:tc>
          <w:tcPr>
            <w:tcW w:w="1175" w:type="dxa"/>
            <w:tcBorders>
              <w:top w:val="nil"/>
              <w:left w:val="nil"/>
              <w:bottom w:val="single" w:sz="4" w:space="0" w:color="auto"/>
              <w:right w:val="single" w:sz="4" w:space="0" w:color="auto"/>
            </w:tcBorders>
            <w:shd w:val="clear" w:color="auto" w:fill="auto"/>
            <w:vAlign w:val="center"/>
            <w:hideMark/>
          </w:tcPr>
          <w:p w14:paraId="5A283DB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24</w:t>
            </w:r>
          </w:p>
        </w:tc>
        <w:tc>
          <w:tcPr>
            <w:tcW w:w="1236" w:type="dxa"/>
            <w:tcBorders>
              <w:top w:val="nil"/>
              <w:left w:val="nil"/>
              <w:bottom w:val="single" w:sz="4" w:space="0" w:color="auto"/>
              <w:right w:val="single" w:sz="4" w:space="0" w:color="auto"/>
            </w:tcBorders>
          </w:tcPr>
          <w:p w14:paraId="35814712"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B903EBA"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6FB7BFF" w14:textId="27C34076"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CCC4A0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428</w:t>
            </w:r>
          </w:p>
        </w:tc>
        <w:tc>
          <w:tcPr>
            <w:tcW w:w="4908" w:type="dxa"/>
            <w:tcBorders>
              <w:top w:val="nil"/>
              <w:left w:val="nil"/>
              <w:bottom w:val="single" w:sz="4" w:space="0" w:color="auto"/>
              <w:right w:val="single" w:sz="4" w:space="0" w:color="auto"/>
            </w:tcBorders>
            <w:shd w:val="clear" w:color="auto" w:fill="auto"/>
            <w:vAlign w:val="center"/>
            <w:hideMark/>
          </w:tcPr>
          <w:p w14:paraId="7440A3AA" w14:textId="6D7DC455" w:rsidR="000E578B" w:rsidRPr="007C6148" w:rsidRDefault="000E578B" w:rsidP="00376904">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SOLUÇÃO CLOREXIDINA 2% </w:t>
            </w:r>
            <w:proofErr w:type="spellStart"/>
            <w:r w:rsidRPr="007C6148">
              <w:rPr>
                <w:rFonts w:ascii="Arial" w:eastAsia="Times New Roman" w:hAnsi="Arial" w:cs="Arial"/>
                <w:color w:val="000000"/>
                <w:sz w:val="20"/>
                <w:szCs w:val="20"/>
              </w:rPr>
              <w:t>DE</w:t>
            </w:r>
            <w:r>
              <w:rPr>
                <w:rFonts w:ascii="Arial" w:eastAsia="Times New Roman" w:hAnsi="Arial" w:cs="Arial"/>
                <w:color w:val="000000"/>
                <w:sz w:val="20"/>
                <w:szCs w:val="20"/>
              </w:rPr>
              <w:t>G</w:t>
            </w:r>
            <w:r w:rsidRPr="007C6148">
              <w:rPr>
                <w:rFonts w:ascii="Arial" w:eastAsia="Times New Roman" w:hAnsi="Arial" w:cs="Arial"/>
                <w:color w:val="000000"/>
                <w:sz w:val="20"/>
                <w:szCs w:val="20"/>
              </w:rPr>
              <w:t>ERM</w:t>
            </w:r>
            <w:r>
              <w:rPr>
                <w:rFonts w:ascii="Arial" w:eastAsia="Times New Roman" w:hAnsi="Arial" w:cs="Arial"/>
                <w:color w:val="000000"/>
                <w:sz w:val="20"/>
                <w:szCs w:val="20"/>
              </w:rPr>
              <w:t>A</w:t>
            </w:r>
            <w:r w:rsidRPr="007C6148">
              <w:rPr>
                <w:rFonts w:ascii="Arial" w:eastAsia="Times New Roman" w:hAnsi="Arial" w:cs="Arial"/>
                <w:color w:val="000000"/>
                <w:sz w:val="20"/>
                <w:szCs w:val="20"/>
              </w:rPr>
              <w:t>NTE</w:t>
            </w:r>
            <w:proofErr w:type="spellEnd"/>
            <w:r w:rsidRPr="007C6148">
              <w:rPr>
                <w:rFonts w:ascii="Arial" w:eastAsia="Times New Roman" w:hAnsi="Arial" w:cs="Arial"/>
                <w:color w:val="000000"/>
                <w:sz w:val="20"/>
                <w:szCs w:val="20"/>
              </w:rPr>
              <w:t xml:space="preserve"> - </w:t>
            </w:r>
            <w:r w:rsidR="00376904">
              <w:rPr>
                <w:rFonts w:ascii="Arial" w:eastAsia="Times New Roman" w:hAnsi="Arial" w:cs="Arial"/>
                <w:color w:val="000000"/>
                <w:sz w:val="20"/>
                <w:szCs w:val="20"/>
              </w:rPr>
              <w:t xml:space="preserve">     </w:t>
            </w:r>
            <w:r w:rsidRPr="007C6148">
              <w:rPr>
                <w:rFonts w:ascii="Arial" w:eastAsia="Times New Roman" w:hAnsi="Arial" w:cs="Arial"/>
                <w:color w:val="000000"/>
                <w:sz w:val="20"/>
                <w:szCs w:val="20"/>
              </w:rPr>
              <w:t xml:space="preserve">FRASCO 01 LITRO. APRESENTAR REGISTRO DOS </w:t>
            </w:r>
            <w:r w:rsidRPr="007C6148">
              <w:rPr>
                <w:rFonts w:ascii="Arial" w:eastAsia="Times New Roman" w:hAnsi="Arial" w:cs="Arial"/>
                <w:color w:val="000000"/>
                <w:sz w:val="20"/>
                <w:szCs w:val="20"/>
              </w:rPr>
              <w:lastRenderedPageBreak/>
              <w:t xml:space="preserve">PRODUTOS NA ANVISA E CERTIFICADO DE BOAS PRÁTICAS, FABRICAÇÃO E CONTROLE - </w:t>
            </w:r>
            <w:proofErr w:type="spellStart"/>
            <w:r w:rsidRPr="007C6148">
              <w:rPr>
                <w:rFonts w:ascii="Arial" w:eastAsia="Times New Roman" w:hAnsi="Arial" w:cs="Arial"/>
                <w:color w:val="000000"/>
                <w:sz w:val="20"/>
                <w:szCs w:val="20"/>
              </w:rPr>
              <w:t>CBPFC</w:t>
            </w:r>
            <w:proofErr w:type="spellEnd"/>
            <w:r w:rsidRPr="007C6148">
              <w:rPr>
                <w:rFonts w:ascii="Arial" w:eastAsia="Times New Roman" w:hAnsi="Arial" w:cs="Arial"/>
                <w:color w:val="000000"/>
                <w:sz w:val="20"/>
                <w:szCs w:val="20"/>
              </w:rPr>
              <w:t xml:space="preserve"> DO FABRICANTE CONFORME RESOLUÇÃO ANVISA Nº 460/99. EM CASO DE FABRICANTE </w:t>
            </w:r>
          </w:p>
        </w:tc>
        <w:tc>
          <w:tcPr>
            <w:tcW w:w="1274" w:type="dxa"/>
            <w:tcBorders>
              <w:top w:val="nil"/>
              <w:left w:val="nil"/>
              <w:bottom w:val="single" w:sz="4" w:space="0" w:color="auto"/>
              <w:right w:val="single" w:sz="4" w:space="0" w:color="auto"/>
            </w:tcBorders>
            <w:shd w:val="clear" w:color="auto" w:fill="auto"/>
            <w:vAlign w:val="center"/>
            <w:hideMark/>
          </w:tcPr>
          <w:p w14:paraId="6ED3A8B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lastRenderedPageBreak/>
              <w:t>LITRO</w:t>
            </w:r>
          </w:p>
        </w:tc>
        <w:tc>
          <w:tcPr>
            <w:tcW w:w="1175" w:type="dxa"/>
            <w:tcBorders>
              <w:top w:val="nil"/>
              <w:left w:val="nil"/>
              <w:bottom w:val="single" w:sz="4" w:space="0" w:color="auto"/>
              <w:right w:val="single" w:sz="4" w:space="0" w:color="auto"/>
            </w:tcBorders>
            <w:shd w:val="clear" w:color="auto" w:fill="auto"/>
            <w:vAlign w:val="center"/>
            <w:hideMark/>
          </w:tcPr>
          <w:p w14:paraId="48FC6D5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36</w:t>
            </w:r>
          </w:p>
        </w:tc>
        <w:tc>
          <w:tcPr>
            <w:tcW w:w="1236" w:type="dxa"/>
            <w:tcBorders>
              <w:top w:val="nil"/>
              <w:left w:val="nil"/>
              <w:bottom w:val="single" w:sz="4" w:space="0" w:color="auto"/>
              <w:right w:val="single" w:sz="4" w:space="0" w:color="auto"/>
            </w:tcBorders>
          </w:tcPr>
          <w:p w14:paraId="088CAF02"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822A5CA"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8A8511B" w14:textId="043EE37E"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8D0B3D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429</w:t>
            </w:r>
          </w:p>
        </w:tc>
        <w:tc>
          <w:tcPr>
            <w:tcW w:w="4908" w:type="dxa"/>
            <w:tcBorders>
              <w:top w:val="nil"/>
              <w:left w:val="nil"/>
              <w:bottom w:val="single" w:sz="4" w:space="0" w:color="auto"/>
              <w:right w:val="single" w:sz="4" w:space="0" w:color="auto"/>
            </w:tcBorders>
            <w:shd w:val="clear" w:color="auto" w:fill="auto"/>
            <w:vAlign w:val="center"/>
            <w:hideMark/>
          </w:tcPr>
          <w:p w14:paraId="0990F10B"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SOLUÇÃO DE GLICEROL 12% 500 ML</w:t>
            </w:r>
          </w:p>
        </w:tc>
        <w:tc>
          <w:tcPr>
            <w:tcW w:w="1274" w:type="dxa"/>
            <w:tcBorders>
              <w:top w:val="nil"/>
              <w:left w:val="nil"/>
              <w:bottom w:val="single" w:sz="4" w:space="0" w:color="auto"/>
              <w:right w:val="single" w:sz="4" w:space="0" w:color="auto"/>
            </w:tcBorders>
            <w:shd w:val="clear" w:color="auto" w:fill="auto"/>
            <w:vAlign w:val="center"/>
            <w:hideMark/>
          </w:tcPr>
          <w:p w14:paraId="187BD89D"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231B98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7BAA1995"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7A46DE7"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765758E" w14:textId="0A190BAA"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C3C4E7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430</w:t>
            </w:r>
          </w:p>
        </w:tc>
        <w:tc>
          <w:tcPr>
            <w:tcW w:w="4908" w:type="dxa"/>
            <w:tcBorders>
              <w:top w:val="nil"/>
              <w:left w:val="nil"/>
              <w:bottom w:val="single" w:sz="4" w:space="0" w:color="auto"/>
              <w:right w:val="single" w:sz="4" w:space="0" w:color="auto"/>
            </w:tcBorders>
            <w:shd w:val="clear" w:color="auto" w:fill="auto"/>
            <w:vAlign w:val="center"/>
            <w:hideMark/>
          </w:tcPr>
          <w:p w14:paraId="109A8339" w14:textId="366B7ACC" w:rsidR="000E578B" w:rsidRPr="007C6148" w:rsidRDefault="000E578B" w:rsidP="00376904">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SOLUÇÃO DE </w:t>
            </w:r>
            <w:proofErr w:type="spellStart"/>
            <w:r w:rsidRPr="007C6148">
              <w:rPr>
                <w:rFonts w:ascii="Arial" w:eastAsia="Times New Roman" w:hAnsi="Arial" w:cs="Arial"/>
                <w:color w:val="000000"/>
                <w:sz w:val="20"/>
                <w:szCs w:val="20"/>
              </w:rPr>
              <w:t>P.V.P.I</w:t>
            </w:r>
            <w:proofErr w:type="spellEnd"/>
            <w:r w:rsidRPr="007C6148">
              <w:rPr>
                <w:rFonts w:ascii="Arial" w:eastAsia="Times New Roman" w:hAnsi="Arial" w:cs="Arial"/>
                <w:color w:val="000000"/>
                <w:sz w:val="20"/>
                <w:szCs w:val="20"/>
              </w:rPr>
              <w:t xml:space="preserve">. </w:t>
            </w:r>
            <w:proofErr w:type="spellStart"/>
            <w:r w:rsidRPr="007C6148">
              <w:rPr>
                <w:rFonts w:ascii="Arial" w:eastAsia="Times New Roman" w:hAnsi="Arial" w:cs="Arial"/>
                <w:color w:val="000000"/>
                <w:sz w:val="20"/>
                <w:szCs w:val="20"/>
              </w:rPr>
              <w:t>DEGERMANTE</w:t>
            </w:r>
            <w:proofErr w:type="spellEnd"/>
            <w:r w:rsidRPr="007C6148">
              <w:rPr>
                <w:rFonts w:ascii="Arial" w:eastAsia="Times New Roman" w:hAnsi="Arial" w:cs="Arial"/>
                <w:color w:val="000000"/>
                <w:sz w:val="20"/>
                <w:szCs w:val="20"/>
              </w:rPr>
              <w:t xml:space="preserve"> - FRASCO 01 LITRO</w:t>
            </w:r>
            <w:r w:rsidR="00376904">
              <w:rPr>
                <w:rFonts w:ascii="Arial" w:eastAsia="Times New Roman" w:hAnsi="Arial" w:cs="Arial"/>
                <w:color w:val="000000"/>
                <w:sz w:val="20"/>
                <w:szCs w:val="20"/>
              </w:rPr>
              <w:t xml:space="preserve"> </w:t>
            </w:r>
            <w:r w:rsidRPr="007C6148">
              <w:rPr>
                <w:rFonts w:ascii="Arial" w:eastAsia="Times New Roman" w:hAnsi="Arial" w:cs="Arial"/>
                <w:color w:val="000000"/>
                <w:sz w:val="20"/>
                <w:szCs w:val="20"/>
              </w:rPr>
              <w:t>COM</w:t>
            </w:r>
            <w:r w:rsidR="00376904">
              <w:rPr>
                <w:rFonts w:ascii="Arial" w:eastAsia="Times New Roman" w:hAnsi="Arial" w:cs="Arial"/>
                <w:color w:val="000000"/>
                <w:sz w:val="20"/>
                <w:szCs w:val="20"/>
              </w:rPr>
              <w:t xml:space="preserve"> </w:t>
            </w:r>
            <w:proofErr w:type="spellStart"/>
            <w:r w:rsidRPr="007C6148">
              <w:rPr>
                <w:rFonts w:ascii="Arial" w:eastAsia="Times New Roman" w:hAnsi="Arial" w:cs="Arial"/>
                <w:color w:val="000000"/>
                <w:sz w:val="20"/>
                <w:szCs w:val="20"/>
              </w:rPr>
              <w:t>POLIVINILPIRROLIDONA</w:t>
            </w:r>
            <w:proofErr w:type="spellEnd"/>
            <w:r w:rsidRPr="007C6148">
              <w:rPr>
                <w:rFonts w:ascii="Arial" w:eastAsia="Times New Roman" w:hAnsi="Arial" w:cs="Arial"/>
                <w:color w:val="000000"/>
                <w:sz w:val="20"/>
                <w:szCs w:val="20"/>
              </w:rPr>
              <w:t xml:space="preserve"> A 10%, FRASCO PLÁSTICO COM </w:t>
            </w:r>
            <w:proofErr w:type="spellStart"/>
            <w:r w:rsidRPr="007C6148">
              <w:rPr>
                <w:rFonts w:ascii="Arial" w:eastAsia="Times New Roman" w:hAnsi="Arial" w:cs="Arial"/>
                <w:color w:val="000000"/>
                <w:sz w:val="20"/>
                <w:szCs w:val="20"/>
              </w:rPr>
              <w:t>Q.S.P</w:t>
            </w:r>
            <w:proofErr w:type="spellEnd"/>
            <w:r w:rsidRPr="007C6148">
              <w:rPr>
                <w:rFonts w:ascii="Arial" w:eastAsia="Times New Roman" w:hAnsi="Arial" w:cs="Arial"/>
                <w:color w:val="000000"/>
                <w:sz w:val="20"/>
                <w:szCs w:val="20"/>
              </w:rPr>
              <w:t>. AQUOSO EQUIVALENTE A 1% DE IODO ATIVO. COM DADOS DE IDENTIFICAÇÃO DO PRODUTO, MARCA DO FABRICANTE, DATA DE FABRICAÇÃO, PRAZO DE VALIDADE E REGISTRO NO MINISTÉRIO DA SAÚDE.</w:t>
            </w:r>
          </w:p>
        </w:tc>
        <w:tc>
          <w:tcPr>
            <w:tcW w:w="1274" w:type="dxa"/>
            <w:tcBorders>
              <w:top w:val="nil"/>
              <w:left w:val="nil"/>
              <w:bottom w:val="single" w:sz="4" w:space="0" w:color="auto"/>
              <w:right w:val="single" w:sz="4" w:space="0" w:color="auto"/>
            </w:tcBorders>
            <w:shd w:val="clear" w:color="auto" w:fill="auto"/>
            <w:vAlign w:val="center"/>
            <w:hideMark/>
          </w:tcPr>
          <w:p w14:paraId="12A8D55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LITRO</w:t>
            </w:r>
          </w:p>
        </w:tc>
        <w:tc>
          <w:tcPr>
            <w:tcW w:w="1175" w:type="dxa"/>
            <w:tcBorders>
              <w:top w:val="nil"/>
              <w:left w:val="nil"/>
              <w:bottom w:val="single" w:sz="4" w:space="0" w:color="auto"/>
              <w:right w:val="single" w:sz="4" w:space="0" w:color="auto"/>
            </w:tcBorders>
            <w:shd w:val="clear" w:color="auto" w:fill="auto"/>
            <w:vAlign w:val="center"/>
            <w:hideMark/>
          </w:tcPr>
          <w:p w14:paraId="720CFD7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240</w:t>
            </w:r>
          </w:p>
        </w:tc>
        <w:tc>
          <w:tcPr>
            <w:tcW w:w="1236" w:type="dxa"/>
            <w:tcBorders>
              <w:top w:val="nil"/>
              <w:left w:val="nil"/>
              <w:bottom w:val="single" w:sz="4" w:space="0" w:color="auto"/>
              <w:right w:val="single" w:sz="4" w:space="0" w:color="auto"/>
            </w:tcBorders>
          </w:tcPr>
          <w:p w14:paraId="7DE13CF0"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4EBCEA1"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A256C7F" w14:textId="2562D1AE"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A5BBE0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431</w:t>
            </w:r>
          </w:p>
        </w:tc>
        <w:tc>
          <w:tcPr>
            <w:tcW w:w="4908" w:type="dxa"/>
            <w:tcBorders>
              <w:top w:val="nil"/>
              <w:left w:val="nil"/>
              <w:bottom w:val="single" w:sz="4" w:space="0" w:color="auto"/>
              <w:right w:val="single" w:sz="4" w:space="0" w:color="auto"/>
            </w:tcBorders>
            <w:shd w:val="clear" w:color="auto" w:fill="auto"/>
            <w:vAlign w:val="center"/>
            <w:hideMark/>
          </w:tcPr>
          <w:p w14:paraId="7C94D1C0"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SONDA ASPIRAÇÃO TRAQUEAL Nº 04</w:t>
            </w:r>
          </w:p>
        </w:tc>
        <w:tc>
          <w:tcPr>
            <w:tcW w:w="1274" w:type="dxa"/>
            <w:tcBorders>
              <w:top w:val="nil"/>
              <w:left w:val="nil"/>
              <w:bottom w:val="single" w:sz="4" w:space="0" w:color="auto"/>
              <w:right w:val="single" w:sz="4" w:space="0" w:color="auto"/>
            </w:tcBorders>
            <w:shd w:val="clear" w:color="auto" w:fill="auto"/>
            <w:vAlign w:val="center"/>
            <w:hideMark/>
          </w:tcPr>
          <w:p w14:paraId="743FA516"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8AD446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5B12B5DC"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7D794DB"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99EF3DE" w14:textId="247690E5"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8C0188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432</w:t>
            </w:r>
          </w:p>
        </w:tc>
        <w:tc>
          <w:tcPr>
            <w:tcW w:w="4908" w:type="dxa"/>
            <w:tcBorders>
              <w:top w:val="nil"/>
              <w:left w:val="nil"/>
              <w:bottom w:val="single" w:sz="4" w:space="0" w:color="auto"/>
              <w:right w:val="single" w:sz="4" w:space="0" w:color="auto"/>
            </w:tcBorders>
            <w:shd w:val="clear" w:color="auto" w:fill="auto"/>
            <w:vAlign w:val="center"/>
            <w:hideMark/>
          </w:tcPr>
          <w:p w14:paraId="0C78FAF0"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SONDA ASPIRAÇÃO TRAQUEAL Nº 06</w:t>
            </w:r>
          </w:p>
        </w:tc>
        <w:tc>
          <w:tcPr>
            <w:tcW w:w="1274" w:type="dxa"/>
            <w:tcBorders>
              <w:top w:val="nil"/>
              <w:left w:val="nil"/>
              <w:bottom w:val="single" w:sz="4" w:space="0" w:color="auto"/>
              <w:right w:val="single" w:sz="4" w:space="0" w:color="auto"/>
            </w:tcBorders>
            <w:shd w:val="clear" w:color="auto" w:fill="auto"/>
            <w:vAlign w:val="center"/>
            <w:hideMark/>
          </w:tcPr>
          <w:p w14:paraId="183F7626"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5A442A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73A15411"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F22F6D5"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EBC9156" w14:textId="4B63F729"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1FE394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433</w:t>
            </w:r>
          </w:p>
        </w:tc>
        <w:tc>
          <w:tcPr>
            <w:tcW w:w="4908" w:type="dxa"/>
            <w:tcBorders>
              <w:top w:val="nil"/>
              <w:left w:val="nil"/>
              <w:bottom w:val="single" w:sz="4" w:space="0" w:color="auto"/>
              <w:right w:val="single" w:sz="4" w:space="0" w:color="auto"/>
            </w:tcBorders>
            <w:shd w:val="clear" w:color="auto" w:fill="auto"/>
            <w:vAlign w:val="center"/>
            <w:hideMark/>
          </w:tcPr>
          <w:p w14:paraId="10E84A63"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SONDA ASPIRAÇÃO TRAQUEAL Nº 08</w:t>
            </w:r>
          </w:p>
        </w:tc>
        <w:tc>
          <w:tcPr>
            <w:tcW w:w="1274" w:type="dxa"/>
            <w:tcBorders>
              <w:top w:val="nil"/>
              <w:left w:val="nil"/>
              <w:bottom w:val="single" w:sz="4" w:space="0" w:color="auto"/>
              <w:right w:val="single" w:sz="4" w:space="0" w:color="auto"/>
            </w:tcBorders>
            <w:shd w:val="clear" w:color="auto" w:fill="auto"/>
            <w:vAlign w:val="center"/>
            <w:hideMark/>
          </w:tcPr>
          <w:p w14:paraId="3A7A7988"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07951E6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550DB90F"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A815423"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B5499D6" w14:textId="1E857478"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3207F5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434</w:t>
            </w:r>
          </w:p>
        </w:tc>
        <w:tc>
          <w:tcPr>
            <w:tcW w:w="4908" w:type="dxa"/>
            <w:tcBorders>
              <w:top w:val="nil"/>
              <w:left w:val="nil"/>
              <w:bottom w:val="single" w:sz="4" w:space="0" w:color="auto"/>
              <w:right w:val="single" w:sz="4" w:space="0" w:color="auto"/>
            </w:tcBorders>
            <w:shd w:val="clear" w:color="auto" w:fill="auto"/>
            <w:vAlign w:val="center"/>
            <w:hideMark/>
          </w:tcPr>
          <w:p w14:paraId="30C2D4A6"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SONDA ASPIRAÇÃO TRAQUEAL Nº 12</w:t>
            </w:r>
          </w:p>
        </w:tc>
        <w:tc>
          <w:tcPr>
            <w:tcW w:w="1274" w:type="dxa"/>
            <w:tcBorders>
              <w:top w:val="nil"/>
              <w:left w:val="nil"/>
              <w:bottom w:val="single" w:sz="4" w:space="0" w:color="auto"/>
              <w:right w:val="single" w:sz="4" w:space="0" w:color="auto"/>
            </w:tcBorders>
            <w:shd w:val="clear" w:color="auto" w:fill="auto"/>
            <w:vAlign w:val="center"/>
            <w:hideMark/>
          </w:tcPr>
          <w:p w14:paraId="3D64B12E"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AEE197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tcPr>
          <w:p w14:paraId="00D1EA74"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01C02DD"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15C0FD7" w14:textId="1DA69DE6"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79EA73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435</w:t>
            </w:r>
          </w:p>
        </w:tc>
        <w:tc>
          <w:tcPr>
            <w:tcW w:w="4908" w:type="dxa"/>
            <w:tcBorders>
              <w:top w:val="nil"/>
              <w:left w:val="nil"/>
              <w:bottom w:val="single" w:sz="4" w:space="0" w:color="auto"/>
              <w:right w:val="single" w:sz="4" w:space="0" w:color="auto"/>
            </w:tcBorders>
            <w:shd w:val="clear" w:color="auto" w:fill="auto"/>
            <w:vAlign w:val="center"/>
            <w:hideMark/>
          </w:tcPr>
          <w:p w14:paraId="1C82E325"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SONDA ASPIRAÇÃO TRAQUEAL Nº 14</w:t>
            </w:r>
          </w:p>
        </w:tc>
        <w:tc>
          <w:tcPr>
            <w:tcW w:w="1274" w:type="dxa"/>
            <w:tcBorders>
              <w:top w:val="nil"/>
              <w:left w:val="nil"/>
              <w:bottom w:val="single" w:sz="4" w:space="0" w:color="auto"/>
              <w:right w:val="single" w:sz="4" w:space="0" w:color="auto"/>
            </w:tcBorders>
            <w:shd w:val="clear" w:color="auto" w:fill="auto"/>
            <w:vAlign w:val="center"/>
            <w:hideMark/>
          </w:tcPr>
          <w:p w14:paraId="6450D263"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0BA418E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tcPr>
          <w:p w14:paraId="1C0435B8"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88D95AB"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0774D77" w14:textId="1AB39DB3"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3D86E3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436</w:t>
            </w:r>
          </w:p>
        </w:tc>
        <w:tc>
          <w:tcPr>
            <w:tcW w:w="4908" w:type="dxa"/>
            <w:tcBorders>
              <w:top w:val="nil"/>
              <w:left w:val="nil"/>
              <w:bottom w:val="single" w:sz="4" w:space="0" w:color="auto"/>
              <w:right w:val="single" w:sz="4" w:space="0" w:color="auto"/>
            </w:tcBorders>
            <w:shd w:val="clear" w:color="auto" w:fill="auto"/>
            <w:vAlign w:val="center"/>
            <w:hideMark/>
          </w:tcPr>
          <w:p w14:paraId="021653FC" w14:textId="77777777" w:rsidR="00376904" w:rsidRDefault="000E578B" w:rsidP="00376904">
            <w:pPr>
              <w:jc w:val="both"/>
              <w:rPr>
                <w:rFonts w:ascii="Arial" w:eastAsia="Times New Roman" w:hAnsi="Arial" w:cs="Arial"/>
                <w:sz w:val="20"/>
                <w:szCs w:val="20"/>
              </w:rPr>
            </w:pPr>
            <w:r w:rsidRPr="007C6148">
              <w:rPr>
                <w:rFonts w:ascii="Arial" w:eastAsia="Times New Roman" w:hAnsi="Arial" w:cs="Arial"/>
                <w:sz w:val="20"/>
                <w:szCs w:val="20"/>
              </w:rPr>
              <w:t xml:space="preserve">SONDA DE FOLEY DE LÁTEX Nº 12, 2 VIAS: </w:t>
            </w:r>
            <w:r w:rsidR="00376904">
              <w:rPr>
                <w:rFonts w:ascii="Arial" w:eastAsia="Times New Roman" w:hAnsi="Arial" w:cs="Arial"/>
                <w:sz w:val="20"/>
                <w:szCs w:val="20"/>
              </w:rPr>
              <w:t xml:space="preserve">             </w:t>
            </w:r>
          </w:p>
          <w:p w14:paraId="110A10C6" w14:textId="0500A7B0" w:rsidR="000E578B" w:rsidRPr="007C6148" w:rsidRDefault="000E578B" w:rsidP="00376904">
            <w:pPr>
              <w:jc w:val="both"/>
              <w:rPr>
                <w:rFonts w:ascii="Arial" w:eastAsia="Times New Roman" w:hAnsi="Arial" w:cs="Arial"/>
                <w:sz w:val="20"/>
                <w:szCs w:val="20"/>
              </w:rPr>
            </w:pPr>
            <w:r w:rsidRPr="007C6148">
              <w:rPr>
                <w:rFonts w:ascii="Arial" w:eastAsia="Times New Roman" w:hAnsi="Arial" w:cs="Arial"/>
                <w:sz w:val="20"/>
                <w:szCs w:val="20"/>
              </w:rPr>
              <w:t xml:space="preserve">DESCARTÁVEL, ESTÉRIL, COM BALÃO, CONFECCIONADA EM LÁTEX, </w:t>
            </w:r>
            <w:proofErr w:type="spellStart"/>
            <w:r w:rsidRPr="007C6148">
              <w:rPr>
                <w:rFonts w:ascii="Arial" w:eastAsia="Times New Roman" w:hAnsi="Arial" w:cs="Arial"/>
                <w:sz w:val="20"/>
                <w:szCs w:val="20"/>
              </w:rPr>
              <w:t>APIROGÊNICA</w:t>
            </w:r>
            <w:proofErr w:type="spellEnd"/>
            <w:r w:rsidRPr="007C6148">
              <w:rPr>
                <w:rFonts w:ascii="Arial" w:eastAsia="Times New Roman" w:hAnsi="Arial" w:cs="Arial"/>
                <w:sz w:val="20"/>
                <w:szCs w:val="20"/>
              </w:rPr>
              <w:t xml:space="preserve">, COM O Nº E A CAPACIDADE DO BALÃO ESTAMPADOS EM LOCAL VISÍVEL E DE FORMA PERMANENTE O. DADOS DE IDENTIFICAÇÃO, PROCEDÊNCIA, NÚMERO DE LOTE, DATA DE FABRICAÇÃO E/OU PRAZO DE VALIDADE </w:t>
            </w:r>
          </w:p>
        </w:tc>
        <w:tc>
          <w:tcPr>
            <w:tcW w:w="1274" w:type="dxa"/>
            <w:tcBorders>
              <w:top w:val="nil"/>
              <w:left w:val="nil"/>
              <w:bottom w:val="single" w:sz="4" w:space="0" w:color="auto"/>
              <w:right w:val="single" w:sz="4" w:space="0" w:color="auto"/>
            </w:tcBorders>
            <w:shd w:val="clear" w:color="auto" w:fill="auto"/>
            <w:vAlign w:val="center"/>
            <w:hideMark/>
          </w:tcPr>
          <w:p w14:paraId="4A324403"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0567F6E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tcPr>
          <w:p w14:paraId="77B58C47"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AD37F1A"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0E19DF4" w14:textId="6EBFACEF"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BE3906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437</w:t>
            </w:r>
          </w:p>
        </w:tc>
        <w:tc>
          <w:tcPr>
            <w:tcW w:w="4908" w:type="dxa"/>
            <w:tcBorders>
              <w:top w:val="nil"/>
              <w:left w:val="nil"/>
              <w:bottom w:val="single" w:sz="4" w:space="0" w:color="auto"/>
              <w:right w:val="single" w:sz="4" w:space="0" w:color="auto"/>
            </w:tcBorders>
            <w:shd w:val="clear" w:color="auto" w:fill="auto"/>
            <w:vAlign w:val="center"/>
            <w:hideMark/>
          </w:tcPr>
          <w:p w14:paraId="04A0855D" w14:textId="77777777" w:rsidR="00376904" w:rsidRDefault="000E578B" w:rsidP="000E578B">
            <w:pPr>
              <w:rPr>
                <w:rFonts w:ascii="Arial" w:eastAsia="Times New Roman" w:hAnsi="Arial" w:cs="Arial"/>
                <w:sz w:val="20"/>
                <w:szCs w:val="20"/>
              </w:rPr>
            </w:pPr>
            <w:r w:rsidRPr="007C6148">
              <w:rPr>
                <w:rFonts w:ascii="Arial" w:eastAsia="Times New Roman" w:hAnsi="Arial" w:cs="Arial"/>
                <w:sz w:val="20"/>
                <w:szCs w:val="20"/>
              </w:rPr>
              <w:t xml:space="preserve">SONDA DE FOLEY LÁTEX Nº 14, 2 VIAS: </w:t>
            </w:r>
            <w:r w:rsidR="00376904">
              <w:rPr>
                <w:rFonts w:ascii="Arial" w:eastAsia="Times New Roman" w:hAnsi="Arial" w:cs="Arial"/>
                <w:sz w:val="20"/>
                <w:szCs w:val="20"/>
              </w:rPr>
              <w:t xml:space="preserve">                   </w:t>
            </w:r>
          </w:p>
          <w:p w14:paraId="64273514" w14:textId="4515F832" w:rsidR="000E578B" w:rsidRPr="007C6148" w:rsidRDefault="000E578B" w:rsidP="00376904">
            <w:pPr>
              <w:jc w:val="both"/>
              <w:rPr>
                <w:rFonts w:ascii="Arial" w:eastAsia="Times New Roman" w:hAnsi="Arial" w:cs="Arial"/>
                <w:sz w:val="20"/>
                <w:szCs w:val="20"/>
              </w:rPr>
            </w:pPr>
            <w:r w:rsidRPr="007C6148">
              <w:rPr>
                <w:rFonts w:ascii="Arial" w:eastAsia="Times New Roman" w:hAnsi="Arial" w:cs="Arial"/>
                <w:sz w:val="20"/>
                <w:szCs w:val="20"/>
              </w:rPr>
              <w:t xml:space="preserve">DESCARTÁVEL, ESTÉRIL, COM BALÃO, CONFECCIONADA EM LÁTEX, </w:t>
            </w:r>
            <w:proofErr w:type="spellStart"/>
            <w:r w:rsidRPr="007C6148">
              <w:rPr>
                <w:rFonts w:ascii="Arial" w:eastAsia="Times New Roman" w:hAnsi="Arial" w:cs="Arial"/>
                <w:sz w:val="20"/>
                <w:szCs w:val="20"/>
              </w:rPr>
              <w:t>APIROGÊNICA</w:t>
            </w:r>
            <w:proofErr w:type="spellEnd"/>
            <w:r w:rsidRPr="007C6148">
              <w:rPr>
                <w:rFonts w:ascii="Arial" w:eastAsia="Times New Roman" w:hAnsi="Arial" w:cs="Arial"/>
                <w:sz w:val="20"/>
                <w:szCs w:val="20"/>
              </w:rPr>
              <w:t>, COM O Nº E A CAPACIDADE DO BALÃO ESTAMPADOS EM LOCAL VISÍVEL E DE FORMA PERMANENTE</w:t>
            </w:r>
            <w:r>
              <w:rPr>
                <w:rFonts w:ascii="Arial" w:eastAsia="Times New Roman" w:hAnsi="Arial" w:cs="Arial"/>
                <w:sz w:val="20"/>
                <w:szCs w:val="20"/>
              </w:rPr>
              <w:t xml:space="preserve"> </w:t>
            </w:r>
            <w:r w:rsidRPr="007C6148">
              <w:rPr>
                <w:rFonts w:ascii="Arial" w:eastAsia="Times New Roman" w:hAnsi="Arial" w:cs="Arial"/>
                <w:sz w:val="20"/>
                <w:szCs w:val="20"/>
              </w:rPr>
              <w:t xml:space="preserve">OS DE IDENTIFICAÇÃO, PROCEDÊNCIA, NÚMERO DE LOTE, DATA DE FABRICAÇÃO E/OU PRAZO DE VALIDADE </w:t>
            </w:r>
          </w:p>
        </w:tc>
        <w:tc>
          <w:tcPr>
            <w:tcW w:w="1274" w:type="dxa"/>
            <w:tcBorders>
              <w:top w:val="nil"/>
              <w:left w:val="nil"/>
              <w:bottom w:val="single" w:sz="4" w:space="0" w:color="auto"/>
              <w:right w:val="single" w:sz="4" w:space="0" w:color="auto"/>
            </w:tcBorders>
            <w:shd w:val="clear" w:color="auto" w:fill="auto"/>
            <w:vAlign w:val="center"/>
            <w:hideMark/>
          </w:tcPr>
          <w:p w14:paraId="4F2C2318"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B4B3FF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4A5A3845"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22D9B31"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B196CA3" w14:textId="2AA75E66"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A756E8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438</w:t>
            </w:r>
          </w:p>
        </w:tc>
        <w:tc>
          <w:tcPr>
            <w:tcW w:w="4908" w:type="dxa"/>
            <w:tcBorders>
              <w:top w:val="nil"/>
              <w:left w:val="nil"/>
              <w:bottom w:val="single" w:sz="4" w:space="0" w:color="auto"/>
              <w:right w:val="single" w:sz="4" w:space="0" w:color="auto"/>
            </w:tcBorders>
            <w:shd w:val="clear" w:color="auto" w:fill="auto"/>
            <w:vAlign w:val="center"/>
            <w:hideMark/>
          </w:tcPr>
          <w:p w14:paraId="7D8A9C74" w14:textId="77777777" w:rsidR="00376904" w:rsidRDefault="000E578B" w:rsidP="00376904">
            <w:pPr>
              <w:jc w:val="both"/>
              <w:rPr>
                <w:rFonts w:ascii="Arial" w:eastAsia="Times New Roman" w:hAnsi="Arial" w:cs="Arial"/>
                <w:sz w:val="20"/>
                <w:szCs w:val="20"/>
              </w:rPr>
            </w:pPr>
            <w:r w:rsidRPr="007C6148">
              <w:rPr>
                <w:rFonts w:ascii="Arial" w:eastAsia="Times New Roman" w:hAnsi="Arial" w:cs="Arial"/>
                <w:sz w:val="20"/>
                <w:szCs w:val="20"/>
              </w:rPr>
              <w:t xml:space="preserve">SONDA DE FOLEY DE LÁTEX Nº 16, 2 VIAS: </w:t>
            </w:r>
            <w:r w:rsidR="00376904">
              <w:rPr>
                <w:rFonts w:ascii="Arial" w:eastAsia="Times New Roman" w:hAnsi="Arial" w:cs="Arial"/>
                <w:sz w:val="20"/>
                <w:szCs w:val="20"/>
              </w:rPr>
              <w:t xml:space="preserve">          </w:t>
            </w:r>
          </w:p>
          <w:p w14:paraId="761E4FE3" w14:textId="2D984D10" w:rsidR="000E578B" w:rsidRPr="007C6148" w:rsidRDefault="000E578B" w:rsidP="00376904">
            <w:pPr>
              <w:jc w:val="both"/>
              <w:rPr>
                <w:rFonts w:ascii="Arial" w:eastAsia="Times New Roman" w:hAnsi="Arial" w:cs="Arial"/>
                <w:sz w:val="20"/>
                <w:szCs w:val="20"/>
              </w:rPr>
            </w:pPr>
            <w:r w:rsidRPr="007C6148">
              <w:rPr>
                <w:rFonts w:ascii="Arial" w:eastAsia="Times New Roman" w:hAnsi="Arial" w:cs="Arial"/>
                <w:sz w:val="20"/>
                <w:szCs w:val="20"/>
              </w:rPr>
              <w:t xml:space="preserve">DESCARTÁVEL, ESTÉRIL, COM BALÃO, CONFECCIONADA EM LÁTEX, </w:t>
            </w:r>
            <w:proofErr w:type="spellStart"/>
            <w:r w:rsidRPr="007C6148">
              <w:rPr>
                <w:rFonts w:ascii="Arial" w:eastAsia="Times New Roman" w:hAnsi="Arial" w:cs="Arial"/>
                <w:sz w:val="20"/>
                <w:szCs w:val="20"/>
              </w:rPr>
              <w:t>APIROGÊNICA</w:t>
            </w:r>
            <w:proofErr w:type="spellEnd"/>
            <w:r w:rsidRPr="007C6148">
              <w:rPr>
                <w:rFonts w:ascii="Arial" w:eastAsia="Times New Roman" w:hAnsi="Arial" w:cs="Arial"/>
                <w:sz w:val="20"/>
                <w:szCs w:val="20"/>
              </w:rPr>
              <w:t xml:space="preserve">, COM O Nº E A CAPACIDADE DO BALÃO ESTAMPADOS EM LOCAL VISÍVEL E DE FORMA PERMANENTE. DADOS DE IDENTIFICAÇÃO, PROCEDÊNCIA, NÚMERO DE LOTE, DATA DE FABRICAÇÃO E/OU PRAZO DE VALIDADE </w:t>
            </w:r>
          </w:p>
        </w:tc>
        <w:tc>
          <w:tcPr>
            <w:tcW w:w="1274" w:type="dxa"/>
            <w:tcBorders>
              <w:top w:val="nil"/>
              <w:left w:val="nil"/>
              <w:bottom w:val="single" w:sz="4" w:space="0" w:color="auto"/>
              <w:right w:val="single" w:sz="4" w:space="0" w:color="auto"/>
            </w:tcBorders>
            <w:shd w:val="clear" w:color="auto" w:fill="auto"/>
            <w:vAlign w:val="center"/>
            <w:hideMark/>
          </w:tcPr>
          <w:p w14:paraId="03EBBAAB"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0564E7B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w:t>
            </w:r>
          </w:p>
        </w:tc>
        <w:tc>
          <w:tcPr>
            <w:tcW w:w="1236" w:type="dxa"/>
            <w:tcBorders>
              <w:top w:val="nil"/>
              <w:left w:val="nil"/>
              <w:bottom w:val="single" w:sz="4" w:space="0" w:color="auto"/>
              <w:right w:val="single" w:sz="4" w:space="0" w:color="auto"/>
            </w:tcBorders>
          </w:tcPr>
          <w:p w14:paraId="71DD405A"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FFAB09C"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7FBC883" w14:textId="5F562A82"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9695BF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439</w:t>
            </w:r>
          </w:p>
        </w:tc>
        <w:tc>
          <w:tcPr>
            <w:tcW w:w="4908" w:type="dxa"/>
            <w:tcBorders>
              <w:top w:val="nil"/>
              <w:left w:val="nil"/>
              <w:bottom w:val="single" w:sz="4" w:space="0" w:color="auto"/>
              <w:right w:val="single" w:sz="4" w:space="0" w:color="auto"/>
            </w:tcBorders>
            <w:shd w:val="clear" w:color="auto" w:fill="auto"/>
            <w:vAlign w:val="center"/>
            <w:hideMark/>
          </w:tcPr>
          <w:p w14:paraId="51E8C1DA" w14:textId="77777777" w:rsidR="00376904" w:rsidRDefault="000E578B" w:rsidP="00376904">
            <w:pPr>
              <w:jc w:val="both"/>
              <w:rPr>
                <w:rFonts w:ascii="Arial" w:eastAsia="Times New Roman" w:hAnsi="Arial" w:cs="Arial"/>
                <w:sz w:val="20"/>
                <w:szCs w:val="20"/>
              </w:rPr>
            </w:pPr>
            <w:r w:rsidRPr="007C6148">
              <w:rPr>
                <w:rFonts w:ascii="Arial" w:eastAsia="Times New Roman" w:hAnsi="Arial" w:cs="Arial"/>
                <w:sz w:val="20"/>
                <w:szCs w:val="20"/>
              </w:rPr>
              <w:t xml:space="preserve">SONDA DE FOLEY DE LÁTEX Nº 18, 2 VIAS: </w:t>
            </w:r>
            <w:r w:rsidR="00376904">
              <w:rPr>
                <w:rFonts w:ascii="Arial" w:eastAsia="Times New Roman" w:hAnsi="Arial" w:cs="Arial"/>
                <w:sz w:val="20"/>
                <w:szCs w:val="20"/>
              </w:rPr>
              <w:t xml:space="preserve">           </w:t>
            </w:r>
          </w:p>
          <w:p w14:paraId="09F90545" w14:textId="5D287A0D" w:rsidR="000E578B" w:rsidRPr="007C6148" w:rsidRDefault="000E578B" w:rsidP="00376904">
            <w:pPr>
              <w:jc w:val="both"/>
              <w:rPr>
                <w:rFonts w:ascii="Arial" w:eastAsia="Times New Roman" w:hAnsi="Arial" w:cs="Arial"/>
                <w:sz w:val="20"/>
                <w:szCs w:val="20"/>
              </w:rPr>
            </w:pPr>
            <w:r w:rsidRPr="007C6148">
              <w:rPr>
                <w:rFonts w:ascii="Arial" w:eastAsia="Times New Roman" w:hAnsi="Arial" w:cs="Arial"/>
                <w:sz w:val="20"/>
                <w:szCs w:val="20"/>
              </w:rPr>
              <w:t xml:space="preserve">DESCARTÁVEL, ESTÉRIL, COM BALÃO, CONFECCIONADA EM LÁTEX, </w:t>
            </w:r>
            <w:proofErr w:type="spellStart"/>
            <w:r w:rsidRPr="007C6148">
              <w:rPr>
                <w:rFonts w:ascii="Arial" w:eastAsia="Times New Roman" w:hAnsi="Arial" w:cs="Arial"/>
                <w:sz w:val="20"/>
                <w:szCs w:val="20"/>
              </w:rPr>
              <w:t>APIROGÊNICA</w:t>
            </w:r>
            <w:proofErr w:type="spellEnd"/>
            <w:r w:rsidRPr="007C6148">
              <w:rPr>
                <w:rFonts w:ascii="Arial" w:eastAsia="Times New Roman" w:hAnsi="Arial" w:cs="Arial"/>
                <w:sz w:val="20"/>
                <w:szCs w:val="20"/>
              </w:rPr>
              <w:t xml:space="preserve">, COM O Nº E A CAPACIDADE DO BALÃO ESTAMPADOS EM LOCAL VISÍVEL E DE FORMA PERMANENTE. DADOS DE IDENTIFICAÇÃO, PROCEDÊNCIA, NÚMERO DE LOTE, DATA DE FABRICAÇÃO E/OU PRAZO DE VALIDADE </w:t>
            </w:r>
          </w:p>
        </w:tc>
        <w:tc>
          <w:tcPr>
            <w:tcW w:w="1274" w:type="dxa"/>
            <w:tcBorders>
              <w:top w:val="nil"/>
              <w:left w:val="nil"/>
              <w:bottom w:val="single" w:sz="4" w:space="0" w:color="auto"/>
              <w:right w:val="single" w:sz="4" w:space="0" w:color="auto"/>
            </w:tcBorders>
            <w:shd w:val="clear" w:color="auto" w:fill="auto"/>
            <w:vAlign w:val="center"/>
            <w:hideMark/>
          </w:tcPr>
          <w:p w14:paraId="314BDDF1"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68E310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w:t>
            </w:r>
          </w:p>
        </w:tc>
        <w:tc>
          <w:tcPr>
            <w:tcW w:w="1236" w:type="dxa"/>
            <w:tcBorders>
              <w:top w:val="nil"/>
              <w:left w:val="nil"/>
              <w:bottom w:val="single" w:sz="4" w:space="0" w:color="auto"/>
              <w:right w:val="single" w:sz="4" w:space="0" w:color="auto"/>
            </w:tcBorders>
          </w:tcPr>
          <w:p w14:paraId="07A9B544"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49BA4BB"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6A7FC1C" w14:textId="320B6829"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14823C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440</w:t>
            </w:r>
          </w:p>
        </w:tc>
        <w:tc>
          <w:tcPr>
            <w:tcW w:w="4908" w:type="dxa"/>
            <w:tcBorders>
              <w:top w:val="nil"/>
              <w:left w:val="nil"/>
              <w:bottom w:val="single" w:sz="4" w:space="0" w:color="auto"/>
              <w:right w:val="single" w:sz="4" w:space="0" w:color="auto"/>
            </w:tcBorders>
            <w:shd w:val="clear" w:color="auto" w:fill="auto"/>
            <w:vAlign w:val="center"/>
            <w:hideMark/>
          </w:tcPr>
          <w:p w14:paraId="7BADD0A4" w14:textId="77777777" w:rsidR="00376904" w:rsidRDefault="000E578B" w:rsidP="00376904">
            <w:pPr>
              <w:jc w:val="both"/>
              <w:rPr>
                <w:rFonts w:ascii="Arial" w:eastAsia="Times New Roman" w:hAnsi="Arial" w:cs="Arial"/>
                <w:sz w:val="20"/>
                <w:szCs w:val="20"/>
              </w:rPr>
            </w:pPr>
            <w:r w:rsidRPr="007C6148">
              <w:rPr>
                <w:rFonts w:ascii="Arial" w:eastAsia="Times New Roman" w:hAnsi="Arial" w:cs="Arial"/>
                <w:sz w:val="20"/>
                <w:szCs w:val="20"/>
              </w:rPr>
              <w:t xml:space="preserve">SONDA DE FOLEY LÁTEX Nº 20, 2 VIAS: </w:t>
            </w:r>
            <w:r w:rsidR="00376904">
              <w:rPr>
                <w:rFonts w:ascii="Arial" w:eastAsia="Times New Roman" w:hAnsi="Arial" w:cs="Arial"/>
                <w:sz w:val="20"/>
                <w:szCs w:val="20"/>
              </w:rPr>
              <w:t xml:space="preserve">                    </w:t>
            </w:r>
          </w:p>
          <w:p w14:paraId="779263FC" w14:textId="2B496EC8" w:rsidR="000E578B" w:rsidRPr="007C6148" w:rsidRDefault="000E578B" w:rsidP="00376904">
            <w:pPr>
              <w:jc w:val="both"/>
              <w:rPr>
                <w:rFonts w:ascii="Arial" w:eastAsia="Times New Roman" w:hAnsi="Arial" w:cs="Arial"/>
                <w:sz w:val="20"/>
                <w:szCs w:val="20"/>
              </w:rPr>
            </w:pPr>
            <w:r w:rsidRPr="007C6148">
              <w:rPr>
                <w:rFonts w:ascii="Arial" w:eastAsia="Times New Roman" w:hAnsi="Arial" w:cs="Arial"/>
                <w:sz w:val="20"/>
                <w:szCs w:val="20"/>
              </w:rPr>
              <w:t xml:space="preserve">DESCARTÁVEL, ESTÉRIL, COM BALÃO, CONFECCIONADA EM LÁTEX, </w:t>
            </w:r>
            <w:proofErr w:type="spellStart"/>
            <w:r w:rsidRPr="007C6148">
              <w:rPr>
                <w:rFonts w:ascii="Arial" w:eastAsia="Times New Roman" w:hAnsi="Arial" w:cs="Arial"/>
                <w:sz w:val="20"/>
                <w:szCs w:val="20"/>
              </w:rPr>
              <w:t>APIROGÊNICA</w:t>
            </w:r>
            <w:proofErr w:type="spellEnd"/>
            <w:r w:rsidRPr="007C6148">
              <w:rPr>
                <w:rFonts w:ascii="Arial" w:eastAsia="Times New Roman" w:hAnsi="Arial" w:cs="Arial"/>
                <w:sz w:val="20"/>
                <w:szCs w:val="20"/>
              </w:rPr>
              <w:t xml:space="preserve">, COM O Nº E A CAPACIDADE DO BALÃO ESTAMPADOS EM LOCAL VISÍVEL E DE FORMA PERMANENTE. DADOS DE IDENTIFICAÇÃO, </w:t>
            </w:r>
            <w:r w:rsidRPr="007C6148">
              <w:rPr>
                <w:rFonts w:ascii="Arial" w:eastAsia="Times New Roman" w:hAnsi="Arial" w:cs="Arial"/>
                <w:sz w:val="20"/>
                <w:szCs w:val="20"/>
              </w:rPr>
              <w:lastRenderedPageBreak/>
              <w:t xml:space="preserve">PROCEDÊNCIA, NÚMERO DE LOTE, DATA DE FABRICAÇÃO E/OU PRAZO DE VALIDADE </w:t>
            </w:r>
          </w:p>
        </w:tc>
        <w:tc>
          <w:tcPr>
            <w:tcW w:w="1274" w:type="dxa"/>
            <w:tcBorders>
              <w:top w:val="nil"/>
              <w:left w:val="nil"/>
              <w:bottom w:val="single" w:sz="4" w:space="0" w:color="auto"/>
              <w:right w:val="single" w:sz="4" w:space="0" w:color="auto"/>
            </w:tcBorders>
            <w:shd w:val="clear" w:color="auto" w:fill="auto"/>
            <w:vAlign w:val="center"/>
            <w:hideMark/>
          </w:tcPr>
          <w:p w14:paraId="4612A5C5"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lastRenderedPageBreak/>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46E4DB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150</w:t>
            </w:r>
          </w:p>
        </w:tc>
        <w:tc>
          <w:tcPr>
            <w:tcW w:w="1236" w:type="dxa"/>
            <w:tcBorders>
              <w:top w:val="nil"/>
              <w:left w:val="nil"/>
              <w:bottom w:val="single" w:sz="4" w:space="0" w:color="auto"/>
              <w:right w:val="single" w:sz="4" w:space="0" w:color="auto"/>
            </w:tcBorders>
          </w:tcPr>
          <w:p w14:paraId="7AA7B8A5"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F638449"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30A5CD8" w14:textId="77D69F2F"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57F927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441</w:t>
            </w:r>
          </w:p>
        </w:tc>
        <w:tc>
          <w:tcPr>
            <w:tcW w:w="4908" w:type="dxa"/>
            <w:tcBorders>
              <w:top w:val="nil"/>
              <w:left w:val="nil"/>
              <w:bottom w:val="single" w:sz="4" w:space="0" w:color="auto"/>
              <w:right w:val="single" w:sz="4" w:space="0" w:color="auto"/>
            </w:tcBorders>
            <w:shd w:val="clear" w:color="auto" w:fill="auto"/>
            <w:vAlign w:val="center"/>
            <w:hideMark/>
          </w:tcPr>
          <w:p w14:paraId="66D8D1D7" w14:textId="77777777" w:rsidR="00376904" w:rsidRDefault="000E578B" w:rsidP="00376904">
            <w:pPr>
              <w:jc w:val="both"/>
              <w:rPr>
                <w:rFonts w:ascii="Arial" w:eastAsia="Times New Roman" w:hAnsi="Arial" w:cs="Arial"/>
                <w:sz w:val="20"/>
                <w:szCs w:val="20"/>
              </w:rPr>
            </w:pPr>
            <w:r w:rsidRPr="007C6148">
              <w:rPr>
                <w:rFonts w:ascii="Arial" w:eastAsia="Times New Roman" w:hAnsi="Arial" w:cs="Arial"/>
                <w:sz w:val="20"/>
                <w:szCs w:val="20"/>
              </w:rPr>
              <w:t xml:space="preserve">SONDA DE FOLEY LÁTEX Nº 22, 2 VIAS: </w:t>
            </w:r>
            <w:r w:rsidR="00376904">
              <w:rPr>
                <w:rFonts w:ascii="Arial" w:eastAsia="Times New Roman" w:hAnsi="Arial" w:cs="Arial"/>
                <w:sz w:val="20"/>
                <w:szCs w:val="20"/>
              </w:rPr>
              <w:t xml:space="preserve">                  </w:t>
            </w:r>
          </w:p>
          <w:p w14:paraId="5A22C655" w14:textId="125586DB" w:rsidR="000E578B" w:rsidRPr="007C6148" w:rsidRDefault="000E578B" w:rsidP="00376904">
            <w:pPr>
              <w:jc w:val="both"/>
              <w:rPr>
                <w:rFonts w:ascii="Arial" w:eastAsia="Times New Roman" w:hAnsi="Arial" w:cs="Arial"/>
                <w:sz w:val="20"/>
                <w:szCs w:val="20"/>
              </w:rPr>
            </w:pPr>
            <w:r w:rsidRPr="007C6148">
              <w:rPr>
                <w:rFonts w:ascii="Arial" w:eastAsia="Times New Roman" w:hAnsi="Arial" w:cs="Arial"/>
                <w:sz w:val="20"/>
                <w:szCs w:val="20"/>
              </w:rPr>
              <w:t xml:space="preserve">DESCARTÁVEL, ESTÉRIL, COM BALÃO, CONFECCIONADA EM LÁTEX, </w:t>
            </w:r>
            <w:proofErr w:type="spellStart"/>
            <w:r w:rsidRPr="007C6148">
              <w:rPr>
                <w:rFonts w:ascii="Arial" w:eastAsia="Times New Roman" w:hAnsi="Arial" w:cs="Arial"/>
                <w:sz w:val="20"/>
                <w:szCs w:val="20"/>
              </w:rPr>
              <w:t>APIROGÊNICA</w:t>
            </w:r>
            <w:proofErr w:type="spellEnd"/>
            <w:r w:rsidRPr="007C6148">
              <w:rPr>
                <w:rFonts w:ascii="Arial" w:eastAsia="Times New Roman" w:hAnsi="Arial" w:cs="Arial"/>
                <w:sz w:val="20"/>
                <w:szCs w:val="20"/>
              </w:rPr>
              <w:t xml:space="preserve">, COM O Nº E A CAPACIDADE DO BALÃO ESTAMPADOS EM LOCAL VISÍVEL E DE FORMA PERMANENTE. DADOS DE IDENTIFICAÇÃO, PROCEDÊNCIA, NÚMERO DE LOTE, DATA DE FABRICAÇÃO E/OU PRAZO DE VALIDADE </w:t>
            </w:r>
          </w:p>
        </w:tc>
        <w:tc>
          <w:tcPr>
            <w:tcW w:w="1274" w:type="dxa"/>
            <w:tcBorders>
              <w:top w:val="nil"/>
              <w:left w:val="nil"/>
              <w:bottom w:val="single" w:sz="4" w:space="0" w:color="auto"/>
              <w:right w:val="single" w:sz="4" w:space="0" w:color="auto"/>
            </w:tcBorders>
            <w:shd w:val="clear" w:color="auto" w:fill="auto"/>
            <w:vAlign w:val="center"/>
            <w:hideMark/>
          </w:tcPr>
          <w:p w14:paraId="031F8253"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AD75CA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tcPr>
          <w:p w14:paraId="7FA5D6E4"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831DCBF"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A67813E" w14:textId="4BEE3EDD"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F98A3B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442</w:t>
            </w:r>
          </w:p>
        </w:tc>
        <w:tc>
          <w:tcPr>
            <w:tcW w:w="4908" w:type="dxa"/>
            <w:tcBorders>
              <w:top w:val="nil"/>
              <w:left w:val="nil"/>
              <w:bottom w:val="single" w:sz="4" w:space="0" w:color="auto"/>
              <w:right w:val="single" w:sz="4" w:space="0" w:color="auto"/>
            </w:tcBorders>
            <w:shd w:val="clear" w:color="auto" w:fill="auto"/>
            <w:vAlign w:val="center"/>
            <w:hideMark/>
          </w:tcPr>
          <w:p w14:paraId="2DD50880" w14:textId="77777777" w:rsidR="00376904" w:rsidRDefault="000E578B" w:rsidP="00376904">
            <w:pPr>
              <w:jc w:val="both"/>
              <w:rPr>
                <w:rFonts w:ascii="Arial" w:eastAsia="Times New Roman" w:hAnsi="Arial" w:cs="Arial"/>
                <w:sz w:val="20"/>
                <w:szCs w:val="20"/>
              </w:rPr>
            </w:pPr>
            <w:r w:rsidRPr="007C6148">
              <w:rPr>
                <w:rFonts w:ascii="Arial" w:eastAsia="Times New Roman" w:hAnsi="Arial" w:cs="Arial"/>
                <w:sz w:val="20"/>
                <w:szCs w:val="20"/>
              </w:rPr>
              <w:t xml:space="preserve">SONDA DE FOLEY LÁTEX Nº 16, 3 VIAS: </w:t>
            </w:r>
            <w:r w:rsidR="00376904">
              <w:rPr>
                <w:rFonts w:ascii="Arial" w:eastAsia="Times New Roman" w:hAnsi="Arial" w:cs="Arial"/>
                <w:sz w:val="20"/>
                <w:szCs w:val="20"/>
              </w:rPr>
              <w:t xml:space="preserve">                  </w:t>
            </w:r>
          </w:p>
          <w:p w14:paraId="3DCD3D68" w14:textId="7018624B" w:rsidR="000E578B" w:rsidRPr="007C6148" w:rsidRDefault="000E578B" w:rsidP="00376904">
            <w:pPr>
              <w:jc w:val="both"/>
              <w:rPr>
                <w:rFonts w:ascii="Arial" w:eastAsia="Times New Roman" w:hAnsi="Arial" w:cs="Arial"/>
                <w:sz w:val="20"/>
                <w:szCs w:val="20"/>
              </w:rPr>
            </w:pPr>
            <w:r w:rsidRPr="007C6148">
              <w:rPr>
                <w:rFonts w:ascii="Arial" w:eastAsia="Times New Roman" w:hAnsi="Arial" w:cs="Arial"/>
                <w:sz w:val="20"/>
                <w:szCs w:val="20"/>
              </w:rPr>
              <w:t xml:space="preserve">DESCARTÁVEL, ESTÉRIL, COM BALÃO, CONFECCIONADA EM LÁTEX, </w:t>
            </w:r>
            <w:proofErr w:type="spellStart"/>
            <w:r w:rsidRPr="007C6148">
              <w:rPr>
                <w:rFonts w:ascii="Arial" w:eastAsia="Times New Roman" w:hAnsi="Arial" w:cs="Arial"/>
                <w:sz w:val="20"/>
                <w:szCs w:val="20"/>
              </w:rPr>
              <w:t>APIROGÊNICA</w:t>
            </w:r>
            <w:proofErr w:type="spellEnd"/>
            <w:r w:rsidRPr="007C6148">
              <w:rPr>
                <w:rFonts w:ascii="Arial" w:eastAsia="Times New Roman" w:hAnsi="Arial" w:cs="Arial"/>
                <w:sz w:val="20"/>
                <w:szCs w:val="20"/>
              </w:rPr>
              <w:t xml:space="preserve">, COM O Nº E A CAPACIDADE DO BALÃO ESTAMPADOS EM LOCAL VISÍVEL E DE FORMA PERMANENTE. DADOS DE IDENTIFICAÇÃO, PROCEDÊNCIA, NÚMERO DE LOTE, DATA DE FABRICAÇÃO E/OU PRAZO DE VALIDADE </w:t>
            </w:r>
          </w:p>
        </w:tc>
        <w:tc>
          <w:tcPr>
            <w:tcW w:w="1274" w:type="dxa"/>
            <w:tcBorders>
              <w:top w:val="nil"/>
              <w:left w:val="nil"/>
              <w:bottom w:val="single" w:sz="4" w:space="0" w:color="auto"/>
              <w:right w:val="single" w:sz="4" w:space="0" w:color="auto"/>
            </w:tcBorders>
            <w:shd w:val="clear" w:color="auto" w:fill="auto"/>
            <w:vAlign w:val="center"/>
            <w:hideMark/>
          </w:tcPr>
          <w:p w14:paraId="05B992C8"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3B40A78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tcPr>
          <w:p w14:paraId="0DEE75F6"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0301166"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FFC1372" w14:textId="1F181DEB"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FD5FEE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443</w:t>
            </w:r>
          </w:p>
        </w:tc>
        <w:tc>
          <w:tcPr>
            <w:tcW w:w="4908" w:type="dxa"/>
            <w:tcBorders>
              <w:top w:val="nil"/>
              <w:left w:val="nil"/>
              <w:bottom w:val="single" w:sz="4" w:space="0" w:color="auto"/>
              <w:right w:val="single" w:sz="4" w:space="0" w:color="auto"/>
            </w:tcBorders>
            <w:shd w:val="clear" w:color="auto" w:fill="auto"/>
            <w:vAlign w:val="center"/>
            <w:hideMark/>
          </w:tcPr>
          <w:p w14:paraId="167AFB1A" w14:textId="77777777" w:rsidR="00376904" w:rsidRDefault="000E578B" w:rsidP="000E578B">
            <w:pPr>
              <w:rPr>
                <w:rFonts w:ascii="Arial" w:eastAsia="Times New Roman" w:hAnsi="Arial" w:cs="Arial"/>
                <w:sz w:val="20"/>
                <w:szCs w:val="20"/>
              </w:rPr>
            </w:pPr>
            <w:r w:rsidRPr="007C6148">
              <w:rPr>
                <w:rFonts w:ascii="Arial" w:eastAsia="Times New Roman" w:hAnsi="Arial" w:cs="Arial"/>
                <w:sz w:val="20"/>
                <w:szCs w:val="20"/>
              </w:rPr>
              <w:t xml:space="preserve">SONDA DE FOLEY LÁTEX Nº 18, 3 VIAS: </w:t>
            </w:r>
            <w:r w:rsidR="00376904">
              <w:rPr>
                <w:rFonts w:ascii="Arial" w:eastAsia="Times New Roman" w:hAnsi="Arial" w:cs="Arial"/>
                <w:sz w:val="20"/>
                <w:szCs w:val="20"/>
              </w:rPr>
              <w:t xml:space="preserve">                 </w:t>
            </w:r>
          </w:p>
          <w:p w14:paraId="3FA042BA" w14:textId="1D82FBF6" w:rsidR="000E578B" w:rsidRPr="007C6148" w:rsidRDefault="000E578B" w:rsidP="00376904">
            <w:pPr>
              <w:jc w:val="both"/>
              <w:rPr>
                <w:rFonts w:ascii="Arial" w:eastAsia="Times New Roman" w:hAnsi="Arial" w:cs="Arial"/>
                <w:sz w:val="20"/>
                <w:szCs w:val="20"/>
              </w:rPr>
            </w:pPr>
            <w:r w:rsidRPr="007C6148">
              <w:rPr>
                <w:rFonts w:ascii="Arial" w:eastAsia="Times New Roman" w:hAnsi="Arial" w:cs="Arial"/>
                <w:sz w:val="20"/>
                <w:szCs w:val="20"/>
              </w:rPr>
              <w:t xml:space="preserve">DESCARTÁVEL, ESTÉRIL, COM BALÃO, CONFECCIONADA EM LÁTEX, </w:t>
            </w:r>
            <w:proofErr w:type="spellStart"/>
            <w:r w:rsidRPr="007C6148">
              <w:rPr>
                <w:rFonts w:ascii="Arial" w:eastAsia="Times New Roman" w:hAnsi="Arial" w:cs="Arial"/>
                <w:sz w:val="20"/>
                <w:szCs w:val="20"/>
              </w:rPr>
              <w:t>APIROGÊNICA</w:t>
            </w:r>
            <w:proofErr w:type="spellEnd"/>
            <w:r w:rsidRPr="007C6148">
              <w:rPr>
                <w:rFonts w:ascii="Arial" w:eastAsia="Times New Roman" w:hAnsi="Arial" w:cs="Arial"/>
                <w:sz w:val="20"/>
                <w:szCs w:val="20"/>
              </w:rPr>
              <w:t xml:space="preserve">, COM O Nº E A CAPACIDADE DO BALÃO ESTAMPADOS EM LOCAL VISÍVEL E DE FORMA PERMANENTE. DADOS DE IDENTIFICAÇÃO, PROCEDÊNCIA, NÚMERO DE LOTE, DATA DE FABRICAÇÃO E/OU PRAZO DE VALIDADE </w:t>
            </w:r>
          </w:p>
        </w:tc>
        <w:tc>
          <w:tcPr>
            <w:tcW w:w="1274" w:type="dxa"/>
            <w:tcBorders>
              <w:top w:val="nil"/>
              <w:left w:val="nil"/>
              <w:bottom w:val="single" w:sz="4" w:space="0" w:color="auto"/>
              <w:right w:val="single" w:sz="4" w:space="0" w:color="auto"/>
            </w:tcBorders>
            <w:shd w:val="clear" w:color="auto" w:fill="auto"/>
            <w:vAlign w:val="center"/>
            <w:hideMark/>
          </w:tcPr>
          <w:p w14:paraId="022CA181"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053C93B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tcPr>
          <w:p w14:paraId="7B408C1F"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64C7399"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C400916" w14:textId="6DFBBBFA"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482FB3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444</w:t>
            </w:r>
          </w:p>
        </w:tc>
        <w:tc>
          <w:tcPr>
            <w:tcW w:w="4908" w:type="dxa"/>
            <w:tcBorders>
              <w:top w:val="nil"/>
              <w:left w:val="nil"/>
              <w:bottom w:val="single" w:sz="4" w:space="0" w:color="auto"/>
              <w:right w:val="single" w:sz="4" w:space="0" w:color="auto"/>
            </w:tcBorders>
            <w:shd w:val="clear" w:color="auto" w:fill="auto"/>
            <w:vAlign w:val="center"/>
            <w:hideMark/>
          </w:tcPr>
          <w:p w14:paraId="27A1D5DF" w14:textId="77777777" w:rsidR="00376904" w:rsidRDefault="000E578B" w:rsidP="000E578B">
            <w:pPr>
              <w:rPr>
                <w:rFonts w:ascii="Arial" w:eastAsia="Times New Roman" w:hAnsi="Arial" w:cs="Arial"/>
                <w:sz w:val="20"/>
                <w:szCs w:val="20"/>
              </w:rPr>
            </w:pPr>
            <w:r w:rsidRPr="007C6148">
              <w:rPr>
                <w:rFonts w:ascii="Arial" w:eastAsia="Times New Roman" w:hAnsi="Arial" w:cs="Arial"/>
                <w:sz w:val="20"/>
                <w:szCs w:val="20"/>
              </w:rPr>
              <w:t xml:space="preserve">SONDA DE FOLEY LÁTEX Nº 20, 3 VIAS: </w:t>
            </w:r>
            <w:r w:rsidR="00376904">
              <w:rPr>
                <w:rFonts w:ascii="Arial" w:eastAsia="Times New Roman" w:hAnsi="Arial" w:cs="Arial"/>
                <w:sz w:val="20"/>
                <w:szCs w:val="20"/>
              </w:rPr>
              <w:t xml:space="preserve">                   </w:t>
            </w:r>
          </w:p>
          <w:p w14:paraId="2FEB11AB" w14:textId="5B45FACC" w:rsidR="000E578B" w:rsidRPr="007C6148" w:rsidRDefault="000E578B" w:rsidP="00376904">
            <w:pPr>
              <w:jc w:val="both"/>
              <w:rPr>
                <w:rFonts w:ascii="Arial" w:eastAsia="Times New Roman" w:hAnsi="Arial" w:cs="Arial"/>
                <w:sz w:val="20"/>
                <w:szCs w:val="20"/>
              </w:rPr>
            </w:pPr>
            <w:r w:rsidRPr="007C6148">
              <w:rPr>
                <w:rFonts w:ascii="Arial" w:eastAsia="Times New Roman" w:hAnsi="Arial" w:cs="Arial"/>
                <w:sz w:val="20"/>
                <w:szCs w:val="20"/>
              </w:rPr>
              <w:t xml:space="preserve">DESCARTÁVEL, ESTÉRIL, COM BALÃO, CONFECCIONADA EM LÁTEX, </w:t>
            </w:r>
            <w:proofErr w:type="spellStart"/>
            <w:r w:rsidRPr="007C6148">
              <w:rPr>
                <w:rFonts w:ascii="Arial" w:eastAsia="Times New Roman" w:hAnsi="Arial" w:cs="Arial"/>
                <w:sz w:val="20"/>
                <w:szCs w:val="20"/>
              </w:rPr>
              <w:t>APIROGÊNICA</w:t>
            </w:r>
            <w:proofErr w:type="spellEnd"/>
            <w:r w:rsidRPr="007C6148">
              <w:rPr>
                <w:rFonts w:ascii="Arial" w:eastAsia="Times New Roman" w:hAnsi="Arial" w:cs="Arial"/>
                <w:sz w:val="20"/>
                <w:szCs w:val="20"/>
              </w:rPr>
              <w:t xml:space="preserve">, COM O Nº E A CAPACIDADE DO BALÃO ESTAMPADOS EM LOCAL VISÍVEL E DE FORMA PERMANENTE. DADOS DE IDENTIFICAÇÃO, PROCEDÊNCIA, NÚMERO DE LOTE, DATA DE FABRICAÇÃO E/OU PRAZO DE VALIDADE </w:t>
            </w:r>
          </w:p>
        </w:tc>
        <w:tc>
          <w:tcPr>
            <w:tcW w:w="1274" w:type="dxa"/>
            <w:tcBorders>
              <w:top w:val="nil"/>
              <w:left w:val="nil"/>
              <w:bottom w:val="single" w:sz="4" w:space="0" w:color="auto"/>
              <w:right w:val="single" w:sz="4" w:space="0" w:color="auto"/>
            </w:tcBorders>
            <w:shd w:val="clear" w:color="auto" w:fill="auto"/>
            <w:vAlign w:val="center"/>
            <w:hideMark/>
          </w:tcPr>
          <w:p w14:paraId="68118D8F"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047088E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w:t>
            </w:r>
          </w:p>
        </w:tc>
        <w:tc>
          <w:tcPr>
            <w:tcW w:w="1236" w:type="dxa"/>
            <w:tcBorders>
              <w:top w:val="nil"/>
              <w:left w:val="nil"/>
              <w:bottom w:val="single" w:sz="4" w:space="0" w:color="auto"/>
              <w:right w:val="single" w:sz="4" w:space="0" w:color="auto"/>
            </w:tcBorders>
          </w:tcPr>
          <w:p w14:paraId="6D674859"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E4F7924"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2B986BF" w14:textId="39E728D4"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FA979A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445</w:t>
            </w:r>
          </w:p>
        </w:tc>
        <w:tc>
          <w:tcPr>
            <w:tcW w:w="4908" w:type="dxa"/>
            <w:tcBorders>
              <w:top w:val="nil"/>
              <w:left w:val="nil"/>
              <w:bottom w:val="single" w:sz="4" w:space="0" w:color="auto"/>
              <w:right w:val="single" w:sz="4" w:space="0" w:color="auto"/>
            </w:tcBorders>
            <w:shd w:val="clear" w:color="auto" w:fill="auto"/>
            <w:vAlign w:val="center"/>
            <w:hideMark/>
          </w:tcPr>
          <w:p w14:paraId="53AD6585"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SONDA ENDOTRAQUEAL 3.0 C/ BALÃO</w:t>
            </w:r>
          </w:p>
        </w:tc>
        <w:tc>
          <w:tcPr>
            <w:tcW w:w="1274" w:type="dxa"/>
            <w:tcBorders>
              <w:top w:val="nil"/>
              <w:left w:val="nil"/>
              <w:bottom w:val="single" w:sz="4" w:space="0" w:color="auto"/>
              <w:right w:val="single" w:sz="4" w:space="0" w:color="auto"/>
            </w:tcBorders>
            <w:shd w:val="clear" w:color="auto" w:fill="auto"/>
            <w:vAlign w:val="center"/>
            <w:hideMark/>
          </w:tcPr>
          <w:p w14:paraId="3E1C7569"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4D10BA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c>
          <w:tcPr>
            <w:tcW w:w="1236" w:type="dxa"/>
            <w:tcBorders>
              <w:top w:val="nil"/>
              <w:left w:val="nil"/>
              <w:bottom w:val="single" w:sz="4" w:space="0" w:color="auto"/>
              <w:right w:val="single" w:sz="4" w:space="0" w:color="auto"/>
            </w:tcBorders>
          </w:tcPr>
          <w:p w14:paraId="7416232E"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0509792"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E99AF89" w14:textId="7ED37941"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2732F3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446</w:t>
            </w:r>
          </w:p>
        </w:tc>
        <w:tc>
          <w:tcPr>
            <w:tcW w:w="4908" w:type="dxa"/>
            <w:tcBorders>
              <w:top w:val="nil"/>
              <w:left w:val="nil"/>
              <w:bottom w:val="single" w:sz="4" w:space="0" w:color="auto"/>
              <w:right w:val="single" w:sz="4" w:space="0" w:color="auto"/>
            </w:tcBorders>
            <w:shd w:val="clear" w:color="auto" w:fill="auto"/>
            <w:vAlign w:val="center"/>
            <w:hideMark/>
          </w:tcPr>
          <w:p w14:paraId="77E83FE7"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SONDA ENDOTRAQUEAL 3.5 C/ BALÃO</w:t>
            </w:r>
          </w:p>
        </w:tc>
        <w:tc>
          <w:tcPr>
            <w:tcW w:w="1274" w:type="dxa"/>
            <w:tcBorders>
              <w:top w:val="nil"/>
              <w:left w:val="nil"/>
              <w:bottom w:val="single" w:sz="4" w:space="0" w:color="auto"/>
              <w:right w:val="single" w:sz="4" w:space="0" w:color="auto"/>
            </w:tcBorders>
            <w:shd w:val="clear" w:color="auto" w:fill="auto"/>
            <w:vAlign w:val="center"/>
            <w:hideMark/>
          </w:tcPr>
          <w:p w14:paraId="23E86DB7"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6C5D56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c>
          <w:tcPr>
            <w:tcW w:w="1236" w:type="dxa"/>
            <w:tcBorders>
              <w:top w:val="nil"/>
              <w:left w:val="nil"/>
              <w:bottom w:val="single" w:sz="4" w:space="0" w:color="auto"/>
              <w:right w:val="single" w:sz="4" w:space="0" w:color="auto"/>
            </w:tcBorders>
          </w:tcPr>
          <w:p w14:paraId="11DF9BD1"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A69554D"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17F62DE" w14:textId="45FA438A"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8EFD4B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447</w:t>
            </w:r>
          </w:p>
        </w:tc>
        <w:tc>
          <w:tcPr>
            <w:tcW w:w="4908" w:type="dxa"/>
            <w:tcBorders>
              <w:top w:val="nil"/>
              <w:left w:val="nil"/>
              <w:bottom w:val="single" w:sz="4" w:space="0" w:color="auto"/>
              <w:right w:val="single" w:sz="4" w:space="0" w:color="auto"/>
            </w:tcBorders>
            <w:shd w:val="clear" w:color="auto" w:fill="auto"/>
            <w:vAlign w:val="center"/>
            <w:hideMark/>
          </w:tcPr>
          <w:p w14:paraId="63BF4D6F"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SONDA ENDOTRAQUEAL 4.5 C/ BALÃO</w:t>
            </w:r>
          </w:p>
        </w:tc>
        <w:tc>
          <w:tcPr>
            <w:tcW w:w="1274" w:type="dxa"/>
            <w:tcBorders>
              <w:top w:val="nil"/>
              <w:left w:val="nil"/>
              <w:bottom w:val="single" w:sz="4" w:space="0" w:color="auto"/>
              <w:right w:val="single" w:sz="4" w:space="0" w:color="auto"/>
            </w:tcBorders>
            <w:shd w:val="clear" w:color="auto" w:fill="auto"/>
            <w:vAlign w:val="center"/>
            <w:hideMark/>
          </w:tcPr>
          <w:p w14:paraId="3D0A91F0"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98D6C4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c>
          <w:tcPr>
            <w:tcW w:w="1236" w:type="dxa"/>
            <w:tcBorders>
              <w:top w:val="nil"/>
              <w:left w:val="nil"/>
              <w:bottom w:val="single" w:sz="4" w:space="0" w:color="auto"/>
              <w:right w:val="single" w:sz="4" w:space="0" w:color="auto"/>
            </w:tcBorders>
          </w:tcPr>
          <w:p w14:paraId="2CFDD36F"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0A51C0C"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C772265" w14:textId="7931C036"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F00A34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448</w:t>
            </w:r>
          </w:p>
        </w:tc>
        <w:tc>
          <w:tcPr>
            <w:tcW w:w="4908" w:type="dxa"/>
            <w:tcBorders>
              <w:top w:val="nil"/>
              <w:left w:val="nil"/>
              <w:bottom w:val="single" w:sz="4" w:space="0" w:color="auto"/>
              <w:right w:val="single" w:sz="4" w:space="0" w:color="auto"/>
            </w:tcBorders>
            <w:shd w:val="clear" w:color="auto" w:fill="auto"/>
            <w:vAlign w:val="center"/>
            <w:hideMark/>
          </w:tcPr>
          <w:p w14:paraId="4684E9AE"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SONDA ENDOTRAQUEAL 5.0 C/ BALÃO</w:t>
            </w:r>
          </w:p>
        </w:tc>
        <w:tc>
          <w:tcPr>
            <w:tcW w:w="1274" w:type="dxa"/>
            <w:tcBorders>
              <w:top w:val="nil"/>
              <w:left w:val="nil"/>
              <w:bottom w:val="single" w:sz="4" w:space="0" w:color="auto"/>
              <w:right w:val="single" w:sz="4" w:space="0" w:color="auto"/>
            </w:tcBorders>
            <w:shd w:val="clear" w:color="auto" w:fill="auto"/>
            <w:vAlign w:val="center"/>
            <w:hideMark/>
          </w:tcPr>
          <w:p w14:paraId="7405A0F5"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6FCD4A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c>
          <w:tcPr>
            <w:tcW w:w="1236" w:type="dxa"/>
            <w:tcBorders>
              <w:top w:val="nil"/>
              <w:left w:val="nil"/>
              <w:bottom w:val="single" w:sz="4" w:space="0" w:color="auto"/>
              <w:right w:val="single" w:sz="4" w:space="0" w:color="auto"/>
            </w:tcBorders>
          </w:tcPr>
          <w:p w14:paraId="04A7DF3E"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72BF84F"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5461643" w14:textId="2CE1BDAD"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16F761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449</w:t>
            </w:r>
          </w:p>
        </w:tc>
        <w:tc>
          <w:tcPr>
            <w:tcW w:w="4908" w:type="dxa"/>
            <w:tcBorders>
              <w:top w:val="nil"/>
              <w:left w:val="nil"/>
              <w:bottom w:val="single" w:sz="4" w:space="0" w:color="auto"/>
              <w:right w:val="single" w:sz="4" w:space="0" w:color="auto"/>
            </w:tcBorders>
            <w:shd w:val="clear" w:color="auto" w:fill="auto"/>
            <w:vAlign w:val="center"/>
            <w:hideMark/>
          </w:tcPr>
          <w:p w14:paraId="2C119AA2"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SONDA ENDOTRAQUEAL 5.5 C/ BALÃO</w:t>
            </w:r>
          </w:p>
        </w:tc>
        <w:tc>
          <w:tcPr>
            <w:tcW w:w="1274" w:type="dxa"/>
            <w:tcBorders>
              <w:top w:val="nil"/>
              <w:left w:val="nil"/>
              <w:bottom w:val="single" w:sz="4" w:space="0" w:color="auto"/>
              <w:right w:val="single" w:sz="4" w:space="0" w:color="auto"/>
            </w:tcBorders>
            <w:shd w:val="clear" w:color="auto" w:fill="auto"/>
            <w:vAlign w:val="center"/>
            <w:hideMark/>
          </w:tcPr>
          <w:p w14:paraId="3A6609A0"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778C1D1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c>
          <w:tcPr>
            <w:tcW w:w="1236" w:type="dxa"/>
            <w:tcBorders>
              <w:top w:val="nil"/>
              <w:left w:val="nil"/>
              <w:bottom w:val="single" w:sz="4" w:space="0" w:color="auto"/>
              <w:right w:val="single" w:sz="4" w:space="0" w:color="auto"/>
            </w:tcBorders>
          </w:tcPr>
          <w:p w14:paraId="6B365A8E"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F3CE915"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8DFA60C" w14:textId="7EC688E4"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CD0E6A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450</w:t>
            </w:r>
          </w:p>
        </w:tc>
        <w:tc>
          <w:tcPr>
            <w:tcW w:w="4908" w:type="dxa"/>
            <w:tcBorders>
              <w:top w:val="nil"/>
              <w:left w:val="nil"/>
              <w:bottom w:val="single" w:sz="4" w:space="0" w:color="auto"/>
              <w:right w:val="single" w:sz="4" w:space="0" w:color="auto"/>
            </w:tcBorders>
            <w:shd w:val="clear" w:color="auto" w:fill="auto"/>
            <w:vAlign w:val="center"/>
            <w:hideMark/>
          </w:tcPr>
          <w:p w14:paraId="752E489F"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SONDA ENDOTRAQUEAL 6.0 C/ BALÃO</w:t>
            </w:r>
          </w:p>
        </w:tc>
        <w:tc>
          <w:tcPr>
            <w:tcW w:w="1274" w:type="dxa"/>
            <w:tcBorders>
              <w:top w:val="nil"/>
              <w:left w:val="nil"/>
              <w:bottom w:val="single" w:sz="4" w:space="0" w:color="auto"/>
              <w:right w:val="single" w:sz="4" w:space="0" w:color="auto"/>
            </w:tcBorders>
            <w:shd w:val="clear" w:color="auto" w:fill="auto"/>
            <w:vAlign w:val="center"/>
            <w:hideMark/>
          </w:tcPr>
          <w:p w14:paraId="0BA4EA96"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0C8227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c>
          <w:tcPr>
            <w:tcW w:w="1236" w:type="dxa"/>
            <w:tcBorders>
              <w:top w:val="nil"/>
              <w:left w:val="nil"/>
              <w:bottom w:val="single" w:sz="4" w:space="0" w:color="auto"/>
              <w:right w:val="single" w:sz="4" w:space="0" w:color="auto"/>
            </w:tcBorders>
          </w:tcPr>
          <w:p w14:paraId="217E90DC"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F880F7B"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79A1BAA" w14:textId="71C6A711"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6F1DA4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451</w:t>
            </w:r>
          </w:p>
        </w:tc>
        <w:tc>
          <w:tcPr>
            <w:tcW w:w="4908" w:type="dxa"/>
            <w:tcBorders>
              <w:top w:val="nil"/>
              <w:left w:val="nil"/>
              <w:bottom w:val="single" w:sz="4" w:space="0" w:color="auto"/>
              <w:right w:val="single" w:sz="4" w:space="0" w:color="auto"/>
            </w:tcBorders>
            <w:shd w:val="clear" w:color="auto" w:fill="auto"/>
            <w:vAlign w:val="center"/>
            <w:hideMark/>
          </w:tcPr>
          <w:p w14:paraId="274F86F3"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SONDA ENDOTRAQUEAL 6.5 C/ BALÃO</w:t>
            </w:r>
          </w:p>
        </w:tc>
        <w:tc>
          <w:tcPr>
            <w:tcW w:w="1274" w:type="dxa"/>
            <w:tcBorders>
              <w:top w:val="nil"/>
              <w:left w:val="nil"/>
              <w:bottom w:val="single" w:sz="4" w:space="0" w:color="auto"/>
              <w:right w:val="single" w:sz="4" w:space="0" w:color="auto"/>
            </w:tcBorders>
            <w:shd w:val="clear" w:color="auto" w:fill="auto"/>
            <w:vAlign w:val="center"/>
            <w:hideMark/>
          </w:tcPr>
          <w:p w14:paraId="30F8D1C0"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493727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c>
          <w:tcPr>
            <w:tcW w:w="1236" w:type="dxa"/>
            <w:tcBorders>
              <w:top w:val="nil"/>
              <w:left w:val="nil"/>
              <w:bottom w:val="single" w:sz="4" w:space="0" w:color="auto"/>
              <w:right w:val="single" w:sz="4" w:space="0" w:color="auto"/>
            </w:tcBorders>
          </w:tcPr>
          <w:p w14:paraId="6D0418A8"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132CB02"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39F7D16" w14:textId="24A2EDCF"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E240E9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452</w:t>
            </w:r>
          </w:p>
        </w:tc>
        <w:tc>
          <w:tcPr>
            <w:tcW w:w="4908" w:type="dxa"/>
            <w:tcBorders>
              <w:top w:val="nil"/>
              <w:left w:val="nil"/>
              <w:bottom w:val="single" w:sz="4" w:space="0" w:color="auto"/>
              <w:right w:val="single" w:sz="4" w:space="0" w:color="auto"/>
            </w:tcBorders>
            <w:shd w:val="clear" w:color="auto" w:fill="auto"/>
            <w:vAlign w:val="center"/>
            <w:hideMark/>
          </w:tcPr>
          <w:p w14:paraId="38509BC9"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SONDA ENDOTRAQUEAL 7.0 C/ BALÃO</w:t>
            </w:r>
          </w:p>
        </w:tc>
        <w:tc>
          <w:tcPr>
            <w:tcW w:w="1274" w:type="dxa"/>
            <w:tcBorders>
              <w:top w:val="nil"/>
              <w:left w:val="nil"/>
              <w:bottom w:val="single" w:sz="4" w:space="0" w:color="auto"/>
              <w:right w:val="single" w:sz="4" w:space="0" w:color="auto"/>
            </w:tcBorders>
            <w:shd w:val="clear" w:color="auto" w:fill="auto"/>
            <w:vAlign w:val="center"/>
            <w:hideMark/>
          </w:tcPr>
          <w:p w14:paraId="07753B33"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376CCA7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c>
          <w:tcPr>
            <w:tcW w:w="1236" w:type="dxa"/>
            <w:tcBorders>
              <w:top w:val="nil"/>
              <w:left w:val="nil"/>
              <w:bottom w:val="single" w:sz="4" w:space="0" w:color="auto"/>
              <w:right w:val="single" w:sz="4" w:space="0" w:color="auto"/>
            </w:tcBorders>
          </w:tcPr>
          <w:p w14:paraId="1989EF20"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BA758B1"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0EFA23B" w14:textId="3E0275BD"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88E90A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453</w:t>
            </w:r>
          </w:p>
        </w:tc>
        <w:tc>
          <w:tcPr>
            <w:tcW w:w="4908" w:type="dxa"/>
            <w:tcBorders>
              <w:top w:val="nil"/>
              <w:left w:val="nil"/>
              <w:bottom w:val="single" w:sz="4" w:space="0" w:color="auto"/>
              <w:right w:val="single" w:sz="4" w:space="0" w:color="auto"/>
            </w:tcBorders>
            <w:shd w:val="clear" w:color="auto" w:fill="auto"/>
            <w:vAlign w:val="center"/>
            <w:hideMark/>
          </w:tcPr>
          <w:p w14:paraId="104F4FF3"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SONDA ENDOTRAQUEAL 7.5 C/ BALÃO</w:t>
            </w:r>
          </w:p>
        </w:tc>
        <w:tc>
          <w:tcPr>
            <w:tcW w:w="1274" w:type="dxa"/>
            <w:tcBorders>
              <w:top w:val="nil"/>
              <w:left w:val="nil"/>
              <w:bottom w:val="single" w:sz="4" w:space="0" w:color="auto"/>
              <w:right w:val="single" w:sz="4" w:space="0" w:color="auto"/>
            </w:tcBorders>
            <w:shd w:val="clear" w:color="auto" w:fill="auto"/>
            <w:vAlign w:val="center"/>
            <w:hideMark/>
          </w:tcPr>
          <w:p w14:paraId="4DBAE0A3"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548B25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c>
          <w:tcPr>
            <w:tcW w:w="1236" w:type="dxa"/>
            <w:tcBorders>
              <w:top w:val="nil"/>
              <w:left w:val="nil"/>
              <w:bottom w:val="single" w:sz="4" w:space="0" w:color="auto"/>
              <w:right w:val="single" w:sz="4" w:space="0" w:color="auto"/>
            </w:tcBorders>
          </w:tcPr>
          <w:p w14:paraId="7F6B9BAA"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E3FB7F3"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32A0FEF" w14:textId="4D80D465"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42F825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454</w:t>
            </w:r>
          </w:p>
        </w:tc>
        <w:tc>
          <w:tcPr>
            <w:tcW w:w="4908" w:type="dxa"/>
            <w:tcBorders>
              <w:top w:val="nil"/>
              <w:left w:val="nil"/>
              <w:bottom w:val="single" w:sz="4" w:space="0" w:color="auto"/>
              <w:right w:val="single" w:sz="4" w:space="0" w:color="auto"/>
            </w:tcBorders>
            <w:shd w:val="clear" w:color="auto" w:fill="auto"/>
            <w:vAlign w:val="center"/>
            <w:hideMark/>
          </w:tcPr>
          <w:p w14:paraId="4DA8BD7E"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SONDA ENDOTRAQUEAL 8.0 C/ BALÃO</w:t>
            </w:r>
          </w:p>
        </w:tc>
        <w:tc>
          <w:tcPr>
            <w:tcW w:w="1274" w:type="dxa"/>
            <w:tcBorders>
              <w:top w:val="nil"/>
              <w:left w:val="nil"/>
              <w:bottom w:val="single" w:sz="4" w:space="0" w:color="auto"/>
              <w:right w:val="single" w:sz="4" w:space="0" w:color="auto"/>
            </w:tcBorders>
            <w:shd w:val="clear" w:color="auto" w:fill="auto"/>
            <w:vAlign w:val="center"/>
            <w:hideMark/>
          </w:tcPr>
          <w:p w14:paraId="5D7A5BD8"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3A225BD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c>
          <w:tcPr>
            <w:tcW w:w="1236" w:type="dxa"/>
            <w:tcBorders>
              <w:top w:val="nil"/>
              <w:left w:val="nil"/>
              <w:bottom w:val="single" w:sz="4" w:space="0" w:color="auto"/>
              <w:right w:val="single" w:sz="4" w:space="0" w:color="auto"/>
            </w:tcBorders>
          </w:tcPr>
          <w:p w14:paraId="62610ED7"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0833A61"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F5CD947" w14:textId="056360C7"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FB232F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455</w:t>
            </w:r>
          </w:p>
        </w:tc>
        <w:tc>
          <w:tcPr>
            <w:tcW w:w="4908" w:type="dxa"/>
            <w:tcBorders>
              <w:top w:val="nil"/>
              <w:left w:val="nil"/>
              <w:bottom w:val="single" w:sz="4" w:space="0" w:color="auto"/>
              <w:right w:val="single" w:sz="4" w:space="0" w:color="auto"/>
            </w:tcBorders>
            <w:shd w:val="clear" w:color="auto" w:fill="auto"/>
            <w:vAlign w:val="center"/>
            <w:hideMark/>
          </w:tcPr>
          <w:p w14:paraId="42592FB4"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SONDA NASOGÁSTRICA Nº 10 LONGA</w:t>
            </w:r>
          </w:p>
        </w:tc>
        <w:tc>
          <w:tcPr>
            <w:tcW w:w="1274" w:type="dxa"/>
            <w:tcBorders>
              <w:top w:val="nil"/>
              <w:left w:val="nil"/>
              <w:bottom w:val="single" w:sz="4" w:space="0" w:color="auto"/>
              <w:right w:val="single" w:sz="4" w:space="0" w:color="auto"/>
            </w:tcBorders>
            <w:shd w:val="clear" w:color="auto" w:fill="auto"/>
            <w:vAlign w:val="center"/>
            <w:hideMark/>
          </w:tcPr>
          <w:p w14:paraId="7287D24C"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F9B998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tcPr>
          <w:p w14:paraId="508454FC"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FBD2534"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7F1382E" w14:textId="16493E0B"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8087CD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456</w:t>
            </w:r>
          </w:p>
        </w:tc>
        <w:tc>
          <w:tcPr>
            <w:tcW w:w="4908" w:type="dxa"/>
            <w:tcBorders>
              <w:top w:val="nil"/>
              <w:left w:val="nil"/>
              <w:bottom w:val="single" w:sz="4" w:space="0" w:color="auto"/>
              <w:right w:val="single" w:sz="4" w:space="0" w:color="auto"/>
            </w:tcBorders>
            <w:shd w:val="clear" w:color="auto" w:fill="auto"/>
            <w:vAlign w:val="center"/>
            <w:hideMark/>
          </w:tcPr>
          <w:p w14:paraId="58A939DD"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SONDA NASOGÁSTRICA Nº 14 LONGA</w:t>
            </w:r>
          </w:p>
        </w:tc>
        <w:tc>
          <w:tcPr>
            <w:tcW w:w="1274" w:type="dxa"/>
            <w:tcBorders>
              <w:top w:val="nil"/>
              <w:left w:val="nil"/>
              <w:bottom w:val="single" w:sz="4" w:space="0" w:color="auto"/>
              <w:right w:val="single" w:sz="4" w:space="0" w:color="auto"/>
            </w:tcBorders>
            <w:shd w:val="clear" w:color="auto" w:fill="auto"/>
            <w:vAlign w:val="center"/>
            <w:hideMark/>
          </w:tcPr>
          <w:p w14:paraId="6F1DA840"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FCC9EB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c>
          <w:tcPr>
            <w:tcW w:w="1236" w:type="dxa"/>
            <w:tcBorders>
              <w:top w:val="nil"/>
              <w:left w:val="nil"/>
              <w:bottom w:val="single" w:sz="4" w:space="0" w:color="auto"/>
              <w:right w:val="single" w:sz="4" w:space="0" w:color="auto"/>
            </w:tcBorders>
          </w:tcPr>
          <w:p w14:paraId="12DDF31B"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7C414BE"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9379C04" w14:textId="685CB73B"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C051FE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457</w:t>
            </w:r>
          </w:p>
        </w:tc>
        <w:tc>
          <w:tcPr>
            <w:tcW w:w="4908" w:type="dxa"/>
            <w:tcBorders>
              <w:top w:val="nil"/>
              <w:left w:val="nil"/>
              <w:bottom w:val="single" w:sz="4" w:space="0" w:color="auto"/>
              <w:right w:val="single" w:sz="4" w:space="0" w:color="auto"/>
            </w:tcBorders>
            <w:shd w:val="clear" w:color="auto" w:fill="auto"/>
            <w:vAlign w:val="center"/>
            <w:hideMark/>
          </w:tcPr>
          <w:p w14:paraId="3BA640BB"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SONDA NASOGÁSTRICA Nº 16 LONGA</w:t>
            </w:r>
          </w:p>
        </w:tc>
        <w:tc>
          <w:tcPr>
            <w:tcW w:w="1274" w:type="dxa"/>
            <w:tcBorders>
              <w:top w:val="nil"/>
              <w:left w:val="nil"/>
              <w:bottom w:val="single" w:sz="4" w:space="0" w:color="auto"/>
              <w:right w:val="single" w:sz="4" w:space="0" w:color="auto"/>
            </w:tcBorders>
            <w:shd w:val="clear" w:color="auto" w:fill="auto"/>
            <w:vAlign w:val="center"/>
            <w:hideMark/>
          </w:tcPr>
          <w:p w14:paraId="740E0EE9"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A5EFDB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c>
          <w:tcPr>
            <w:tcW w:w="1236" w:type="dxa"/>
            <w:tcBorders>
              <w:top w:val="nil"/>
              <w:left w:val="nil"/>
              <w:bottom w:val="single" w:sz="4" w:space="0" w:color="auto"/>
              <w:right w:val="single" w:sz="4" w:space="0" w:color="auto"/>
            </w:tcBorders>
          </w:tcPr>
          <w:p w14:paraId="47EE3617"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89DDA2A"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38629EF" w14:textId="7AC72D82"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568ECB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458</w:t>
            </w:r>
          </w:p>
        </w:tc>
        <w:tc>
          <w:tcPr>
            <w:tcW w:w="4908" w:type="dxa"/>
            <w:tcBorders>
              <w:top w:val="nil"/>
              <w:left w:val="nil"/>
              <w:bottom w:val="single" w:sz="4" w:space="0" w:color="auto"/>
              <w:right w:val="single" w:sz="4" w:space="0" w:color="auto"/>
            </w:tcBorders>
            <w:shd w:val="clear" w:color="auto" w:fill="auto"/>
            <w:vAlign w:val="center"/>
            <w:hideMark/>
          </w:tcPr>
          <w:p w14:paraId="154E0937"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SONDA NASOGÁSTRICA Nº 18 LONGA</w:t>
            </w:r>
          </w:p>
        </w:tc>
        <w:tc>
          <w:tcPr>
            <w:tcW w:w="1274" w:type="dxa"/>
            <w:tcBorders>
              <w:top w:val="nil"/>
              <w:left w:val="nil"/>
              <w:bottom w:val="single" w:sz="4" w:space="0" w:color="auto"/>
              <w:right w:val="single" w:sz="4" w:space="0" w:color="auto"/>
            </w:tcBorders>
            <w:shd w:val="clear" w:color="auto" w:fill="auto"/>
            <w:vAlign w:val="center"/>
            <w:hideMark/>
          </w:tcPr>
          <w:p w14:paraId="6DC4498F"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E46F73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w:t>
            </w:r>
          </w:p>
        </w:tc>
        <w:tc>
          <w:tcPr>
            <w:tcW w:w="1236" w:type="dxa"/>
            <w:tcBorders>
              <w:top w:val="nil"/>
              <w:left w:val="nil"/>
              <w:bottom w:val="single" w:sz="4" w:space="0" w:color="auto"/>
              <w:right w:val="single" w:sz="4" w:space="0" w:color="auto"/>
            </w:tcBorders>
          </w:tcPr>
          <w:p w14:paraId="4629D388"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DA4D342"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AA0AC57" w14:textId="4749766C"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D03777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459</w:t>
            </w:r>
          </w:p>
        </w:tc>
        <w:tc>
          <w:tcPr>
            <w:tcW w:w="4908" w:type="dxa"/>
            <w:tcBorders>
              <w:top w:val="nil"/>
              <w:left w:val="nil"/>
              <w:bottom w:val="single" w:sz="4" w:space="0" w:color="auto"/>
              <w:right w:val="single" w:sz="4" w:space="0" w:color="auto"/>
            </w:tcBorders>
            <w:shd w:val="clear" w:color="auto" w:fill="auto"/>
            <w:vAlign w:val="center"/>
            <w:hideMark/>
          </w:tcPr>
          <w:p w14:paraId="390AC834"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SONDA NASOGÁSTRICA Nº 20 LONGA</w:t>
            </w:r>
          </w:p>
        </w:tc>
        <w:tc>
          <w:tcPr>
            <w:tcW w:w="1274" w:type="dxa"/>
            <w:tcBorders>
              <w:top w:val="nil"/>
              <w:left w:val="nil"/>
              <w:bottom w:val="single" w:sz="4" w:space="0" w:color="auto"/>
              <w:right w:val="single" w:sz="4" w:space="0" w:color="auto"/>
            </w:tcBorders>
            <w:shd w:val="clear" w:color="auto" w:fill="auto"/>
            <w:vAlign w:val="center"/>
            <w:hideMark/>
          </w:tcPr>
          <w:p w14:paraId="6DAF40BD"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7753884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c>
          <w:tcPr>
            <w:tcW w:w="1236" w:type="dxa"/>
            <w:tcBorders>
              <w:top w:val="nil"/>
              <w:left w:val="nil"/>
              <w:bottom w:val="single" w:sz="4" w:space="0" w:color="auto"/>
              <w:right w:val="single" w:sz="4" w:space="0" w:color="auto"/>
            </w:tcBorders>
          </w:tcPr>
          <w:p w14:paraId="6850F934"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5753648"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020773A" w14:textId="7CB01B54"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10072A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460</w:t>
            </w:r>
          </w:p>
        </w:tc>
        <w:tc>
          <w:tcPr>
            <w:tcW w:w="4908" w:type="dxa"/>
            <w:tcBorders>
              <w:top w:val="nil"/>
              <w:left w:val="nil"/>
              <w:bottom w:val="single" w:sz="4" w:space="0" w:color="auto"/>
              <w:right w:val="single" w:sz="4" w:space="0" w:color="auto"/>
            </w:tcBorders>
            <w:shd w:val="clear" w:color="auto" w:fill="auto"/>
            <w:vAlign w:val="center"/>
            <w:hideMark/>
          </w:tcPr>
          <w:p w14:paraId="693A48FA"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SONDA NASOGÁSTRICA Nº 4 CURTA</w:t>
            </w:r>
          </w:p>
        </w:tc>
        <w:tc>
          <w:tcPr>
            <w:tcW w:w="1274" w:type="dxa"/>
            <w:tcBorders>
              <w:top w:val="nil"/>
              <w:left w:val="nil"/>
              <w:bottom w:val="single" w:sz="4" w:space="0" w:color="auto"/>
              <w:right w:val="single" w:sz="4" w:space="0" w:color="auto"/>
            </w:tcBorders>
            <w:shd w:val="clear" w:color="auto" w:fill="auto"/>
            <w:vAlign w:val="center"/>
            <w:hideMark/>
          </w:tcPr>
          <w:p w14:paraId="7C0E8B63"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5065CB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c>
          <w:tcPr>
            <w:tcW w:w="1236" w:type="dxa"/>
            <w:tcBorders>
              <w:top w:val="nil"/>
              <w:left w:val="nil"/>
              <w:bottom w:val="single" w:sz="4" w:space="0" w:color="auto"/>
              <w:right w:val="single" w:sz="4" w:space="0" w:color="auto"/>
            </w:tcBorders>
          </w:tcPr>
          <w:p w14:paraId="0B15680B"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F4531A8"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7C97945" w14:textId="2C8ED4B2"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88AF19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461</w:t>
            </w:r>
          </w:p>
        </w:tc>
        <w:tc>
          <w:tcPr>
            <w:tcW w:w="4908" w:type="dxa"/>
            <w:tcBorders>
              <w:top w:val="nil"/>
              <w:left w:val="nil"/>
              <w:bottom w:val="single" w:sz="4" w:space="0" w:color="auto"/>
              <w:right w:val="single" w:sz="4" w:space="0" w:color="auto"/>
            </w:tcBorders>
            <w:shd w:val="clear" w:color="auto" w:fill="auto"/>
            <w:vAlign w:val="center"/>
            <w:hideMark/>
          </w:tcPr>
          <w:p w14:paraId="75632211"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SONDA NASOGÁSTRICA Nº 4 LONGA</w:t>
            </w:r>
          </w:p>
        </w:tc>
        <w:tc>
          <w:tcPr>
            <w:tcW w:w="1274" w:type="dxa"/>
            <w:tcBorders>
              <w:top w:val="nil"/>
              <w:left w:val="nil"/>
              <w:bottom w:val="single" w:sz="4" w:space="0" w:color="auto"/>
              <w:right w:val="single" w:sz="4" w:space="0" w:color="auto"/>
            </w:tcBorders>
            <w:shd w:val="clear" w:color="auto" w:fill="auto"/>
            <w:vAlign w:val="center"/>
            <w:hideMark/>
          </w:tcPr>
          <w:p w14:paraId="771EDBCF"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75E39B4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c>
          <w:tcPr>
            <w:tcW w:w="1236" w:type="dxa"/>
            <w:tcBorders>
              <w:top w:val="nil"/>
              <w:left w:val="nil"/>
              <w:bottom w:val="single" w:sz="4" w:space="0" w:color="auto"/>
              <w:right w:val="single" w:sz="4" w:space="0" w:color="auto"/>
            </w:tcBorders>
          </w:tcPr>
          <w:p w14:paraId="7E828242"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FCC16C2"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F9F5ECA" w14:textId="03920931"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73E0AA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462</w:t>
            </w:r>
          </w:p>
        </w:tc>
        <w:tc>
          <w:tcPr>
            <w:tcW w:w="4908" w:type="dxa"/>
            <w:tcBorders>
              <w:top w:val="nil"/>
              <w:left w:val="nil"/>
              <w:bottom w:val="single" w:sz="4" w:space="0" w:color="auto"/>
              <w:right w:val="single" w:sz="4" w:space="0" w:color="auto"/>
            </w:tcBorders>
            <w:shd w:val="clear" w:color="auto" w:fill="auto"/>
            <w:vAlign w:val="center"/>
            <w:hideMark/>
          </w:tcPr>
          <w:p w14:paraId="322AB607"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SONDA NASOGÁSTRICA Nº 6 LONGA</w:t>
            </w:r>
          </w:p>
        </w:tc>
        <w:tc>
          <w:tcPr>
            <w:tcW w:w="1274" w:type="dxa"/>
            <w:tcBorders>
              <w:top w:val="nil"/>
              <w:left w:val="nil"/>
              <w:bottom w:val="single" w:sz="4" w:space="0" w:color="auto"/>
              <w:right w:val="single" w:sz="4" w:space="0" w:color="auto"/>
            </w:tcBorders>
            <w:shd w:val="clear" w:color="auto" w:fill="auto"/>
            <w:vAlign w:val="center"/>
            <w:hideMark/>
          </w:tcPr>
          <w:p w14:paraId="2B9607D5"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35B72F5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c>
          <w:tcPr>
            <w:tcW w:w="1236" w:type="dxa"/>
            <w:tcBorders>
              <w:top w:val="nil"/>
              <w:left w:val="nil"/>
              <w:bottom w:val="single" w:sz="4" w:space="0" w:color="auto"/>
              <w:right w:val="single" w:sz="4" w:space="0" w:color="auto"/>
            </w:tcBorders>
          </w:tcPr>
          <w:p w14:paraId="147741E5"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E279E4C"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869D9E9" w14:textId="10F0949E"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0044AD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463</w:t>
            </w:r>
          </w:p>
        </w:tc>
        <w:tc>
          <w:tcPr>
            <w:tcW w:w="4908" w:type="dxa"/>
            <w:tcBorders>
              <w:top w:val="nil"/>
              <w:left w:val="nil"/>
              <w:bottom w:val="single" w:sz="4" w:space="0" w:color="auto"/>
              <w:right w:val="single" w:sz="4" w:space="0" w:color="auto"/>
            </w:tcBorders>
            <w:shd w:val="clear" w:color="auto" w:fill="auto"/>
            <w:vAlign w:val="center"/>
            <w:hideMark/>
          </w:tcPr>
          <w:p w14:paraId="2FB803AE"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SONDA NASOGÁSTRICA Nº 8 CURTA</w:t>
            </w:r>
          </w:p>
        </w:tc>
        <w:tc>
          <w:tcPr>
            <w:tcW w:w="1274" w:type="dxa"/>
            <w:tcBorders>
              <w:top w:val="nil"/>
              <w:left w:val="nil"/>
              <w:bottom w:val="single" w:sz="4" w:space="0" w:color="auto"/>
              <w:right w:val="single" w:sz="4" w:space="0" w:color="auto"/>
            </w:tcBorders>
            <w:shd w:val="clear" w:color="auto" w:fill="auto"/>
            <w:vAlign w:val="center"/>
            <w:hideMark/>
          </w:tcPr>
          <w:p w14:paraId="4172016D"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DAD9CE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c>
          <w:tcPr>
            <w:tcW w:w="1236" w:type="dxa"/>
            <w:tcBorders>
              <w:top w:val="nil"/>
              <w:left w:val="nil"/>
              <w:bottom w:val="single" w:sz="4" w:space="0" w:color="auto"/>
              <w:right w:val="single" w:sz="4" w:space="0" w:color="auto"/>
            </w:tcBorders>
          </w:tcPr>
          <w:p w14:paraId="78821E0D"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2C7E2D1"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FE5E12A" w14:textId="39553CC6"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FD980C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464</w:t>
            </w:r>
          </w:p>
        </w:tc>
        <w:tc>
          <w:tcPr>
            <w:tcW w:w="4908" w:type="dxa"/>
            <w:tcBorders>
              <w:top w:val="nil"/>
              <w:left w:val="nil"/>
              <w:bottom w:val="single" w:sz="4" w:space="0" w:color="auto"/>
              <w:right w:val="single" w:sz="4" w:space="0" w:color="auto"/>
            </w:tcBorders>
            <w:shd w:val="clear" w:color="auto" w:fill="auto"/>
            <w:vAlign w:val="center"/>
            <w:hideMark/>
          </w:tcPr>
          <w:p w14:paraId="462D6665"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SONDA NASOGÁSTRICA Nº 8 LONGA</w:t>
            </w:r>
          </w:p>
        </w:tc>
        <w:tc>
          <w:tcPr>
            <w:tcW w:w="1274" w:type="dxa"/>
            <w:tcBorders>
              <w:top w:val="nil"/>
              <w:left w:val="nil"/>
              <w:bottom w:val="single" w:sz="4" w:space="0" w:color="auto"/>
              <w:right w:val="single" w:sz="4" w:space="0" w:color="auto"/>
            </w:tcBorders>
            <w:shd w:val="clear" w:color="auto" w:fill="auto"/>
            <w:vAlign w:val="center"/>
            <w:hideMark/>
          </w:tcPr>
          <w:p w14:paraId="56BE1B50"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62AB81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c>
          <w:tcPr>
            <w:tcW w:w="1236" w:type="dxa"/>
            <w:tcBorders>
              <w:top w:val="nil"/>
              <w:left w:val="nil"/>
              <w:bottom w:val="single" w:sz="4" w:space="0" w:color="auto"/>
              <w:right w:val="single" w:sz="4" w:space="0" w:color="auto"/>
            </w:tcBorders>
          </w:tcPr>
          <w:p w14:paraId="16095166"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E8464E2"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4C4BB3A" w14:textId="381F2019"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0FBDDA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465</w:t>
            </w:r>
          </w:p>
        </w:tc>
        <w:tc>
          <w:tcPr>
            <w:tcW w:w="4908" w:type="dxa"/>
            <w:tcBorders>
              <w:top w:val="nil"/>
              <w:left w:val="nil"/>
              <w:bottom w:val="single" w:sz="4" w:space="0" w:color="auto"/>
              <w:right w:val="single" w:sz="4" w:space="0" w:color="auto"/>
            </w:tcBorders>
            <w:shd w:val="clear" w:color="auto" w:fill="auto"/>
            <w:vAlign w:val="center"/>
            <w:hideMark/>
          </w:tcPr>
          <w:p w14:paraId="09741263"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SONDA URETRAL 04</w:t>
            </w:r>
          </w:p>
        </w:tc>
        <w:tc>
          <w:tcPr>
            <w:tcW w:w="1274" w:type="dxa"/>
            <w:tcBorders>
              <w:top w:val="nil"/>
              <w:left w:val="nil"/>
              <w:bottom w:val="single" w:sz="4" w:space="0" w:color="auto"/>
              <w:right w:val="single" w:sz="4" w:space="0" w:color="auto"/>
            </w:tcBorders>
            <w:shd w:val="clear" w:color="auto" w:fill="auto"/>
            <w:vAlign w:val="center"/>
            <w:hideMark/>
          </w:tcPr>
          <w:p w14:paraId="44F22007"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7C3920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c>
          <w:tcPr>
            <w:tcW w:w="1236" w:type="dxa"/>
            <w:tcBorders>
              <w:top w:val="nil"/>
              <w:left w:val="nil"/>
              <w:bottom w:val="single" w:sz="4" w:space="0" w:color="auto"/>
              <w:right w:val="single" w:sz="4" w:space="0" w:color="auto"/>
            </w:tcBorders>
          </w:tcPr>
          <w:p w14:paraId="1D1F2B70"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FD21EAF"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9951FC2" w14:textId="4AF005DA"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A4F86D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lastRenderedPageBreak/>
              <w:t>466</w:t>
            </w:r>
          </w:p>
        </w:tc>
        <w:tc>
          <w:tcPr>
            <w:tcW w:w="4908" w:type="dxa"/>
            <w:tcBorders>
              <w:top w:val="nil"/>
              <w:left w:val="nil"/>
              <w:bottom w:val="single" w:sz="4" w:space="0" w:color="auto"/>
              <w:right w:val="single" w:sz="4" w:space="0" w:color="auto"/>
            </w:tcBorders>
            <w:shd w:val="clear" w:color="auto" w:fill="auto"/>
            <w:vAlign w:val="center"/>
            <w:hideMark/>
          </w:tcPr>
          <w:p w14:paraId="67F5FAF1"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SONDA URETRAL 08</w:t>
            </w:r>
          </w:p>
        </w:tc>
        <w:tc>
          <w:tcPr>
            <w:tcW w:w="1274" w:type="dxa"/>
            <w:tcBorders>
              <w:top w:val="nil"/>
              <w:left w:val="nil"/>
              <w:bottom w:val="single" w:sz="4" w:space="0" w:color="auto"/>
              <w:right w:val="single" w:sz="4" w:space="0" w:color="auto"/>
            </w:tcBorders>
            <w:shd w:val="clear" w:color="auto" w:fill="auto"/>
            <w:vAlign w:val="center"/>
            <w:hideMark/>
          </w:tcPr>
          <w:p w14:paraId="62A8D8E6"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0295D83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c>
          <w:tcPr>
            <w:tcW w:w="1236" w:type="dxa"/>
            <w:tcBorders>
              <w:top w:val="nil"/>
              <w:left w:val="nil"/>
              <w:bottom w:val="single" w:sz="4" w:space="0" w:color="auto"/>
              <w:right w:val="single" w:sz="4" w:space="0" w:color="auto"/>
            </w:tcBorders>
          </w:tcPr>
          <w:p w14:paraId="751D53B5"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1214CF4"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265F9D5" w14:textId="7591EC67"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8F0248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467</w:t>
            </w:r>
          </w:p>
        </w:tc>
        <w:tc>
          <w:tcPr>
            <w:tcW w:w="4908" w:type="dxa"/>
            <w:tcBorders>
              <w:top w:val="nil"/>
              <w:left w:val="nil"/>
              <w:bottom w:val="single" w:sz="4" w:space="0" w:color="auto"/>
              <w:right w:val="single" w:sz="4" w:space="0" w:color="auto"/>
            </w:tcBorders>
            <w:shd w:val="clear" w:color="auto" w:fill="auto"/>
            <w:vAlign w:val="center"/>
            <w:hideMark/>
          </w:tcPr>
          <w:p w14:paraId="2FB631BA"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SONDA URETRAL 10</w:t>
            </w:r>
          </w:p>
        </w:tc>
        <w:tc>
          <w:tcPr>
            <w:tcW w:w="1274" w:type="dxa"/>
            <w:tcBorders>
              <w:top w:val="nil"/>
              <w:left w:val="nil"/>
              <w:bottom w:val="single" w:sz="4" w:space="0" w:color="auto"/>
              <w:right w:val="single" w:sz="4" w:space="0" w:color="auto"/>
            </w:tcBorders>
            <w:shd w:val="clear" w:color="auto" w:fill="auto"/>
            <w:vAlign w:val="center"/>
            <w:hideMark/>
          </w:tcPr>
          <w:p w14:paraId="7B9E6896"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071F2F4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2300</w:t>
            </w:r>
          </w:p>
        </w:tc>
        <w:tc>
          <w:tcPr>
            <w:tcW w:w="1236" w:type="dxa"/>
            <w:tcBorders>
              <w:top w:val="nil"/>
              <w:left w:val="nil"/>
              <w:bottom w:val="single" w:sz="4" w:space="0" w:color="auto"/>
              <w:right w:val="single" w:sz="4" w:space="0" w:color="auto"/>
            </w:tcBorders>
          </w:tcPr>
          <w:p w14:paraId="7A271B5C"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9518C09"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C8CC3A0" w14:textId="58761999"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D2E32F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468</w:t>
            </w:r>
          </w:p>
        </w:tc>
        <w:tc>
          <w:tcPr>
            <w:tcW w:w="4908" w:type="dxa"/>
            <w:tcBorders>
              <w:top w:val="nil"/>
              <w:left w:val="nil"/>
              <w:bottom w:val="single" w:sz="4" w:space="0" w:color="auto"/>
              <w:right w:val="single" w:sz="4" w:space="0" w:color="auto"/>
            </w:tcBorders>
            <w:shd w:val="clear" w:color="auto" w:fill="auto"/>
            <w:vAlign w:val="center"/>
            <w:hideMark/>
          </w:tcPr>
          <w:p w14:paraId="6065748F"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SONDA URETRAL 12</w:t>
            </w:r>
          </w:p>
        </w:tc>
        <w:tc>
          <w:tcPr>
            <w:tcW w:w="1274" w:type="dxa"/>
            <w:tcBorders>
              <w:top w:val="nil"/>
              <w:left w:val="nil"/>
              <w:bottom w:val="single" w:sz="4" w:space="0" w:color="auto"/>
              <w:right w:val="single" w:sz="4" w:space="0" w:color="auto"/>
            </w:tcBorders>
            <w:shd w:val="clear" w:color="auto" w:fill="auto"/>
            <w:vAlign w:val="center"/>
            <w:hideMark/>
          </w:tcPr>
          <w:p w14:paraId="2F357B73"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31CDBB0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6000</w:t>
            </w:r>
          </w:p>
        </w:tc>
        <w:tc>
          <w:tcPr>
            <w:tcW w:w="1236" w:type="dxa"/>
            <w:tcBorders>
              <w:top w:val="nil"/>
              <w:left w:val="nil"/>
              <w:bottom w:val="single" w:sz="4" w:space="0" w:color="auto"/>
              <w:right w:val="single" w:sz="4" w:space="0" w:color="auto"/>
            </w:tcBorders>
          </w:tcPr>
          <w:p w14:paraId="45C0E4BD"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413FE8E"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C61880E" w14:textId="5E194388"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F39A0E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469</w:t>
            </w:r>
          </w:p>
        </w:tc>
        <w:tc>
          <w:tcPr>
            <w:tcW w:w="4908" w:type="dxa"/>
            <w:tcBorders>
              <w:top w:val="nil"/>
              <w:left w:val="nil"/>
              <w:bottom w:val="single" w:sz="4" w:space="0" w:color="auto"/>
              <w:right w:val="single" w:sz="4" w:space="0" w:color="auto"/>
            </w:tcBorders>
            <w:shd w:val="clear" w:color="auto" w:fill="auto"/>
            <w:vAlign w:val="center"/>
            <w:hideMark/>
          </w:tcPr>
          <w:p w14:paraId="60DF68BB"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SONDA URETRAL 14</w:t>
            </w:r>
          </w:p>
        </w:tc>
        <w:tc>
          <w:tcPr>
            <w:tcW w:w="1274" w:type="dxa"/>
            <w:tcBorders>
              <w:top w:val="nil"/>
              <w:left w:val="nil"/>
              <w:bottom w:val="single" w:sz="4" w:space="0" w:color="auto"/>
              <w:right w:val="single" w:sz="4" w:space="0" w:color="auto"/>
            </w:tcBorders>
            <w:shd w:val="clear" w:color="auto" w:fill="auto"/>
            <w:vAlign w:val="center"/>
            <w:hideMark/>
          </w:tcPr>
          <w:p w14:paraId="75C1B675"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3818F4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tcPr>
          <w:p w14:paraId="0A40B038"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EB518D3"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765F563" w14:textId="3486579B"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4AD59F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470</w:t>
            </w:r>
          </w:p>
        </w:tc>
        <w:tc>
          <w:tcPr>
            <w:tcW w:w="4908" w:type="dxa"/>
            <w:tcBorders>
              <w:top w:val="nil"/>
              <w:left w:val="nil"/>
              <w:bottom w:val="single" w:sz="4" w:space="0" w:color="auto"/>
              <w:right w:val="single" w:sz="4" w:space="0" w:color="auto"/>
            </w:tcBorders>
            <w:shd w:val="clear" w:color="auto" w:fill="auto"/>
            <w:vAlign w:val="center"/>
            <w:hideMark/>
          </w:tcPr>
          <w:p w14:paraId="0960A974"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SONDA URETRAL 16</w:t>
            </w:r>
          </w:p>
        </w:tc>
        <w:tc>
          <w:tcPr>
            <w:tcW w:w="1274" w:type="dxa"/>
            <w:tcBorders>
              <w:top w:val="nil"/>
              <w:left w:val="nil"/>
              <w:bottom w:val="single" w:sz="4" w:space="0" w:color="auto"/>
              <w:right w:val="single" w:sz="4" w:space="0" w:color="auto"/>
            </w:tcBorders>
            <w:shd w:val="clear" w:color="auto" w:fill="auto"/>
            <w:vAlign w:val="center"/>
            <w:hideMark/>
          </w:tcPr>
          <w:p w14:paraId="5C518960"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3F10179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tcPr>
          <w:p w14:paraId="20DBA004"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496709A"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1861037" w14:textId="3A6A91CC"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D83C8A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471</w:t>
            </w:r>
          </w:p>
        </w:tc>
        <w:tc>
          <w:tcPr>
            <w:tcW w:w="4908" w:type="dxa"/>
            <w:tcBorders>
              <w:top w:val="nil"/>
              <w:left w:val="nil"/>
              <w:bottom w:val="single" w:sz="4" w:space="0" w:color="auto"/>
              <w:right w:val="single" w:sz="4" w:space="0" w:color="auto"/>
            </w:tcBorders>
            <w:shd w:val="clear" w:color="auto" w:fill="auto"/>
            <w:vAlign w:val="center"/>
            <w:hideMark/>
          </w:tcPr>
          <w:p w14:paraId="53B4B762"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SONDA URETRAL 18</w:t>
            </w:r>
          </w:p>
        </w:tc>
        <w:tc>
          <w:tcPr>
            <w:tcW w:w="1274" w:type="dxa"/>
            <w:tcBorders>
              <w:top w:val="nil"/>
              <w:left w:val="nil"/>
              <w:bottom w:val="single" w:sz="4" w:space="0" w:color="auto"/>
              <w:right w:val="single" w:sz="4" w:space="0" w:color="auto"/>
            </w:tcBorders>
            <w:shd w:val="clear" w:color="auto" w:fill="auto"/>
            <w:vAlign w:val="center"/>
            <w:hideMark/>
          </w:tcPr>
          <w:p w14:paraId="56EBFDD9"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3676401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c>
          <w:tcPr>
            <w:tcW w:w="1236" w:type="dxa"/>
            <w:tcBorders>
              <w:top w:val="nil"/>
              <w:left w:val="nil"/>
              <w:bottom w:val="single" w:sz="4" w:space="0" w:color="auto"/>
              <w:right w:val="single" w:sz="4" w:space="0" w:color="auto"/>
            </w:tcBorders>
          </w:tcPr>
          <w:p w14:paraId="25680E63"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3FCA630"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4C7F884" w14:textId="2E803816"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F2907F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472</w:t>
            </w:r>
          </w:p>
        </w:tc>
        <w:tc>
          <w:tcPr>
            <w:tcW w:w="4908" w:type="dxa"/>
            <w:tcBorders>
              <w:top w:val="nil"/>
              <w:left w:val="nil"/>
              <w:bottom w:val="single" w:sz="4" w:space="0" w:color="auto"/>
              <w:right w:val="single" w:sz="4" w:space="0" w:color="auto"/>
            </w:tcBorders>
            <w:shd w:val="clear" w:color="auto" w:fill="auto"/>
            <w:vAlign w:val="center"/>
            <w:hideMark/>
          </w:tcPr>
          <w:p w14:paraId="24235D7B"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SONDA URETRAL 20</w:t>
            </w:r>
          </w:p>
        </w:tc>
        <w:tc>
          <w:tcPr>
            <w:tcW w:w="1274" w:type="dxa"/>
            <w:tcBorders>
              <w:top w:val="nil"/>
              <w:left w:val="nil"/>
              <w:bottom w:val="single" w:sz="4" w:space="0" w:color="auto"/>
              <w:right w:val="single" w:sz="4" w:space="0" w:color="auto"/>
            </w:tcBorders>
            <w:shd w:val="clear" w:color="auto" w:fill="auto"/>
            <w:vAlign w:val="center"/>
            <w:hideMark/>
          </w:tcPr>
          <w:p w14:paraId="7BC60DD9"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780E39A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c>
          <w:tcPr>
            <w:tcW w:w="1236" w:type="dxa"/>
            <w:tcBorders>
              <w:top w:val="nil"/>
              <w:left w:val="nil"/>
              <w:bottom w:val="single" w:sz="4" w:space="0" w:color="auto"/>
              <w:right w:val="single" w:sz="4" w:space="0" w:color="auto"/>
            </w:tcBorders>
          </w:tcPr>
          <w:p w14:paraId="07F463C3"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5A3D30E"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A9EF897" w14:textId="38E4A829"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695C93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473</w:t>
            </w:r>
          </w:p>
        </w:tc>
        <w:tc>
          <w:tcPr>
            <w:tcW w:w="4908" w:type="dxa"/>
            <w:tcBorders>
              <w:top w:val="nil"/>
              <w:left w:val="nil"/>
              <w:bottom w:val="single" w:sz="4" w:space="0" w:color="auto"/>
              <w:right w:val="single" w:sz="4" w:space="0" w:color="auto"/>
            </w:tcBorders>
            <w:shd w:val="clear" w:color="auto" w:fill="auto"/>
            <w:vAlign w:val="center"/>
            <w:hideMark/>
          </w:tcPr>
          <w:p w14:paraId="0B5597C8"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SONDA URETRAL 22</w:t>
            </w:r>
          </w:p>
        </w:tc>
        <w:tc>
          <w:tcPr>
            <w:tcW w:w="1274" w:type="dxa"/>
            <w:tcBorders>
              <w:top w:val="nil"/>
              <w:left w:val="nil"/>
              <w:bottom w:val="single" w:sz="4" w:space="0" w:color="auto"/>
              <w:right w:val="single" w:sz="4" w:space="0" w:color="auto"/>
            </w:tcBorders>
            <w:shd w:val="clear" w:color="auto" w:fill="auto"/>
            <w:vAlign w:val="center"/>
            <w:hideMark/>
          </w:tcPr>
          <w:p w14:paraId="6DAC81BC"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0DF9FE5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c>
          <w:tcPr>
            <w:tcW w:w="1236" w:type="dxa"/>
            <w:tcBorders>
              <w:top w:val="nil"/>
              <w:left w:val="nil"/>
              <w:bottom w:val="single" w:sz="4" w:space="0" w:color="auto"/>
              <w:right w:val="single" w:sz="4" w:space="0" w:color="auto"/>
            </w:tcBorders>
          </w:tcPr>
          <w:p w14:paraId="37141233"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80AF82F"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E2EA48C" w14:textId="77DFEBC0"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FB3A06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474</w:t>
            </w:r>
          </w:p>
        </w:tc>
        <w:tc>
          <w:tcPr>
            <w:tcW w:w="4908" w:type="dxa"/>
            <w:tcBorders>
              <w:top w:val="nil"/>
              <w:left w:val="nil"/>
              <w:bottom w:val="single" w:sz="4" w:space="0" w:color="auto"/>
              <w:right w:val="single" w:sz="4" w:space="0" w:color="auto"/>
            </w:tcBorders>
            <w:shd w:val="clear" w:color="auto" w:fill="auto"/>
            <w:vAlign w:val="center"/>
            <w:hideMark/>
          </w:tcPr>
          <w:p w14:paraId="391D90AC"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SORO FISIOLÓGICO 500ML (FRASCO)</w:t>
            </w:r>
          </w:p>
        </w:tc>
        <w:tc>
          <w:tcPr>
            <w:tcW w:w="1274" w:type="dxa"/>
            <w:tcBorders>
              <w:top w:val="nil"/>
              <w:left w:val="nil"/>
              <w:bottom w:val="single" w:sz="4" w:space="0" w:color="auto"/>
              <w:right w:val="single" w:sz="4" w:space="0" w:color="auto"/>
            </w:tcBorders>
            <w:shd w:val="clear" w:color="auto" w:fill="auto"/>
            <w:vAlign w:val="center"/>
            <w:hideMark/>
          </w:tcPr>
          <w:p w14:paraId="3E43D6A0"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B8D7E2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w:t>
            </w:r>
          </w:p>
        </w:tc>
        <w:tc>
          <w:tcPr>
            <w:tcW w:w="1236" w:type="dxa"/>
            <w:tcBorders>
              <w:top w:val="nil"/>
              <w:left w:val="nil"/>
              <w:bottom w:val="single" w:sz="4" w:space="0" w:color="auto"/>
              <w:right w:val="single" w:sz="4" w:space="0" w:color="auto"/>
            </w:tcBorders>
          </w:tcPr>
          <w:p w14:paraId="64642C4B"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20429B6"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F2BD097" w14:textId="24C11D9C"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E6B4FA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475</w:t>
            </w:r>
          </w:p>
        </w:tc>
        <w:tc>
          <w:tcPr>
            <w:tcW w:w="4908" w:type="dxa"/>
            <w:tcBorders>
              <w:top w:val="nil"/>
              <w:left w:val="nil"/>
              <w:bottom w:val="single" w:sz="4" w:space="0" w:color="auto"/>
              <w:right w:val="single" w:sz="4" w:space="0" w:color="auto"/>
            </w:tcBorders>
            <w:shd w:val="clear" w:color="auto" w:fill="auto"/>
            <w:vAlign w:val="center"/>
            <w:hideMark/>
          </w:tcPr>
          <w:p w14:paraId="65DC57E4"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TALA METÁLICA 16X250mm (PCT C/12)</w:t>
            </w:r>
          </w:p>
        </w:tc>
        <w:tc>
          <w:tcPr>
            <w:tcW w:w="1274" w:type="dxa"/>
            <w:tcBorders>
              <w:top w:val="nil"/>
              <w:left w:val="nil"/>
              <w:bottom w:val="single" w:sz="4" w:space="0" w:color="auto"/>
              <w:right w:val="single" w:sz="4" w:space="0" w:color="auto"/>
            </w:tcBorders>
            <w:shd w:val="clear" w:color="auto" w:fill="auto"/>
            <w:vAlign w:val="center"/>
            <w:hideMark/>
          </w:tcPr>
          <w:p w14:paraId="5124C0E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PCT</w:t>
            </w:r>
          </w:p>
        </w:tc>
        <w:tc>
          <w:tcPr>
            <w:tcW w:w="1175" w:type="dxa"/>
            <w:tcBorders>
              <w:top w:val="nil"/>
              <w:left w:val="nil"/>
              <w:bottom w:val="single" w:sz="4" w:space="0" w:color="auto"/>
              <w:right w:val="single" w:sz="4" w:space="0" w:color="auto"/>
            </w:tcBorders>
            <w:shd w:val="clear" w:color="auto" w:fill="auto"/>
            <w:vAlign w:val="center"/>
            <w:hideMark/>
          </w:tcPr>
          <w:p w14:paraId="0A0A7B6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c>
          <w:tcPr>
            <w:tcW w:w="1236" w:type="dxa"/>
            <w:tcBorders>
              <w:top w:val="nil"/>
              <w:left w:val="nil"/>
              <w:bottom w:val="single" w:sz="4" w:space="0" w:color="auto"/>
              <w:right w:val="single" w:sz="4" w:space="0" w:color="auto"/>
            </w:tcBorders>
          </w:tcPr>
          <w:p w14:paraId="1F99B221"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6536843"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6ECB509" w14:textId="28D3CF19"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EEE0BF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476</w:t>
            </w:r>
          </w:p>
        </w:tc>
        <w:tc>
          <w:tcPr>
            <w:tcW w:w="4908" w:type="dxa"/>
            <w:tcBorders>
              <w:top w:val="nil"/>
              <w:left w:val="nil"/>
              <w:bottom w:val="single" w:sz="4" w:space="0" w:color="auto"/>
              <w:right w:val="single" w:sz="4" w:space="0" w:color="auto"/>
            </w:tcBorders>
            <w:shd w:val="clear" w:color="auto" w:fill="auto"/>
            <w:vAlign w:val="center"/>
            <w:hideMark/>
          </w:tcPr>
          <w:p w14:paraId="6D4DFE23"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TALA METÁLICA 16X180mm (PCT C/12)</w:t>
            </w:r>
          </w:p>
        </w:tc>
        <w:tc>
          <w:tcPr>
            <w:tcW w:w="1274" w:type="dxa"/>
            <w:tcBorders>
              <w:top w:val="nil"/>
              <w:left w:val="nil"/>
              <w:bottom w:val="single" w:sz="4" w:space="0" w:color="auto"/>
              <w:right w:val="single" w:sz="4" w:space="0" w:color="auto"/>
            </w:tcBorders>
            <w:shd w:val="clear" w:color="auto" w:fill="auto"/>
            <w:vAlign w:val="center"/>
            <w:hideMark/>
          </w:tcPr>
          <w:p w14:paraId="641B64C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PCT</w:t>
            </w:r>
          </w:p>
        </w:tc>
        <w:tc>
          <w:tcPr>
            <w:tcW w:w="1175" w:type="dxa"/>
            <w:tcBorders>
              <w:top w:val="nil"/>
              <w:left w:val="nil"/>
              <w:bottom w:val="single" w:sz="4" w:space="0" w:color="auto"/>
              <w:right w:val="single" w:sz="4" w:space="0" w:color="auto"/>
            </w:tcBorders>
            <w:shd w:val="clear" w:color="auto" w:fill="auto"/>
            <w:vAlign w:val="center"/>
            <w:hideMark/>
          </w:tcPr>
          <w:p w14:paraId="09F5D4A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c>
          <w:tcPr>
            <w:tcW w:w="1236" w:type="dxa"/>
            <w:tcBorders>
              <w:top w:val="nil"/>
              <w:left w:val="nil"/>
              <w:bottom w:val="single" w:sz="4" w:space="0" w:color="auto"/>
              <w:right w:val="single" w:sz="4" w:space="0" w:color="auto"/>
            </w:tcBorders>
          </w:tcPr>
          <w:p w14:paraId="60BCB61E"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2A3740A"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39E31ED" w14:textId="13A786FE"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1E9D8F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477</w:t>
            </w:r>
          </w:p>
        </w:tc>
        <w:tc>
          <w:tcPr>
            <w:tcW w:w="4908" w:type="dxa"/>
            <w:tcBorders>
              <w:top w:val="nil"/>
              <w:left w:val="nil"/>
              <w:bottom w:val="single" w:sz="4" w:space="0" w:color="auto"/>
              <w:right w:val="single" w:sz="4" w:space="0" w:color="auto"/>
            </w:tcBorders>
            <w:shd w:val="clear" w:color="auto" w:fill="auto"/>
            <w:vAlign w:val="center"/>
            <w:hideMark/>
          </w:tcPr>
          <w:p w14:paraId="733616A8" w14:textId="77777777" w:rsidR="000E578B" w:rsidRPr="007C6148" w:rsidRDefault="000E578B" w:rsidP="000E578B">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SONDA NUTRIÇÃO ENTERAL GASTROSTOMIA ABDOMINAL Nº 22 </w:t>
            </w:r>
            <w:proofErr w:type="spellStart"/>
            <w:r w:rsidRPr="007C6148">
              <w:rPr>
                <w:rFonts w:ascii="Arial" w:eastAsia="Times New Roman" w:hAnsi="Arial" w:cs="Arial"/>
                <w:color w:val="000000"/>
                <w:sz w:val="20"/>
                <w:szCs w:val="20"/>
              </w:rPr>
              <w:t>Fr</w:t>
            </w:r>
            <w:proofErr w:type="spellEnd"/>
            <w:r w:rsidRPr="007C6148">
              <w:rPr>
                <w:rFonts w:ascii="Arial" w:eastAsia="Times New Roman" w:hAnsi="Arial" w:cs="Arial"/>
                <w:color w:val="000000"/>
                <w:sz w:val="20"/>
                <w:szCs w:val="20"/>
              </w:rPr>
              <w:t xml:space="preserve"> - dispositivos projetados para administração de alimentação e/ou medicação através de uma fístula na região gástrica. São fabricadas em silicone, de uso único, estéril por oxido de etileno, constituída por um tubo de silicone que apresenta em sua ponta distal um balão de silicone para fixação interna e um dispositivo em forma de disco para fixação externa. Possui 03 vias.</w:t>
            </w:r>
          </w:p>
        </w:tc>
        <w:tc>
          <w:tcPr>
            <w:tcW w:w="1274" w:type="dxa"/>
            <w:tcBorders>
              <w:top w:val="nil"/>
              <w:left w:val="nil"/>
              <w:bottom w:val="single" w:sz="4" w:space="0" w:color="auto"/>
              <w:right w:val="single" w:sz="4" w:space="0" w:color="auto"/>
            </w:tcBorders>
            <w:shd w:val="clear" w:color="auto" w:fill="auto"/>
            <w:vAlign w:val="center"/>
            <w:hideMark/>
          </w:tcPr>
          <w:p w14:paraId="7D10266F"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F9F76D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c>
          <w:tcPr>
            <w:tcW w:w="1236" w:type="dxa"/>
            <w:tcBorders>
              <w:top w:val="nil"/>
              <w:left w:val="nil"/>
              <w:bottom w:val="single" w:sz="4" w:space="0" w:color="auto"/>
              <w:right w:val="single" w:sz="4" w:space="0" w:color="auto"/>
            </w:tcBorders>
          </w:tcPr>
          <w:p w14:paraId="1CF26C35"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B2DEDFF"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658B077" w14:textId="4C1000B7" w:rsidTr="004C1BD8">
        <w:trPr>
          <w:trHeight w:val="51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6EE30A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478</w:t>
            </w:r>
          </w:p>
        </w:tc>
        <w:tc>
          <w:tcPr>
            <w:tcW w:w="4908" w:type="dxa"/>
            <w:tcBorders>
              <w:top w:val="nil"/>
              <w:left w:val="nil"/>
              <w:bottom w:val="single" w:sz="4" w:space="0" w:color="auto"/>
              <w:right w:val="single" w:sz="4" w:space="0" w:color="auto"/>
            </w:tcBorders>
            <w:shd w:val="clear" w:color="000000" w:fill="FFFFFF"/>
            <w:vAlign w:val="center"/>
            <w:hideMark/>
          </w:tcPr>
          <w:p w14:paraId="2ACC8108" w14:textId="77777777" w:rsidR="000E578B" w:rsidRPr="007C6148" w:rsidRDefault="000E578B" w:rsidP="00392241">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TELA CIRÚRGICA SINTÉTICA (DE </w:t>
            </w:r>
            <w:proofErr w:type="spellStart"/>
            <w:r w:rsidRPr="007C6148">
              <w:rPr>
                <w:rFonts w:ascii="Arial" w:eastAsia="Times New Roman" w:hAnsi="Arial" w:cs="Arial"/>
                <w:color w:val="000000"/>
                <w:sz w:val="20"/>
                <w:szCs w:val="20"/>
              </w:rPr>
              <w:t>PROLENE</w:t>
            </w:r>
            <w:proofErr w:type="spellEnd"/>
            <w:r w:rsidRPr="007C6148">
              <w:rPr>
                <w:rFonts w:ascii="Arial" w:eastAsia="Times New Roman" w:hAnsi="Arial" w:cs="Arial"/>
                <w:color w:val="000000"/>
                <w:sz w:val="20"/>
                <w:szCs w:val="20"/>
              </w:rPr>
              <w:t xml:space="preserve">) NÃO ABSORVÍVEL 15 X 15 CM - </w:t>
            </w: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C/01 UNID.</w:t>
            </w:r>
          </w:p>
        </w:tc>
        <w:tc>
          <w:tcPr>
            <w:tcW w:w="1274" w:type="dxa"/>
            <w:tcBorders>
              <w:top w:val="nil"/>
              <w:left w:val="nil"/>
              <w:bottom w:val="single" w:sz="4" w:space="0" w:color="auto"/>
              <w:right w:val="single" w:sz="4" w:space="0" w:color="auto"/>
            </w:tcBorders>
            <w:shd w:val="clear" w:color="000000" w:fill="FFFFFF"/>
            <w:noWrap/>
            <w:vAlign w:val="center"/>
            <w:hideMark/>
          </w:tcPr>
          <w:p w14:paraId="027EE328"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58DD217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w:t>
            </w:r>
          </w:p>
        </w:tc>
        <w:tc>
          <w:tcPr>
            <w:tcW w:w="1236" w:type="dxa"/>
            <w:tcBorders>
              <w:top w:val="nil"/>
              <w:left w:val="nil"/>
              <w:bottom w:val="single" w:sz="4" w:space="0" w:color="auto"/>
              <w:right w:val="single" w:sz="4" w:space="0" w:color="auto"/>
            </w:tcBorders>
            <w:shd w:val="clear" w:color="000000" w:fill="FFFFFF"/>
          </w:tcPr>
          <w:p w14:paraId="1CF84559"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7B892B24"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47CFFFE" w14:textId="5848ECAD"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376897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479</w:t>
            </w:r>
          </w:p>
        </w:tc>
        <w:tc>
          <w:tcPr>
            <w:tcW w:w="4908" w:type="dxa"/>
            <w:tcBorders>
              <w:top w:val="nil"/>
              <w:left w:val="nil"/>
              <w:bottom w:val="single" w:sz="4" w:space="0" w:color="auto"/>
              <w:right w:val="single" w:sz="4" w:space="0" w:color="auto"/>
            </w:tcBorders>
            <w:shd w:val="clear" w:color="000000" w:fill="FFFFFF"/>
            <w:vAlign w:val="center"/>
            <w:hideMark/>
          </w:tcPr>
          <w:p w14:paraId="75856C74" w14:textId="77777777" w:rsidR="000E578B" w:rsidRPr="007C6148" w:rsidRDefault="000E578B" w:rsidP="00392241">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TELA CIRÚRGICA SINTÉTICA (DE </w:t>
            </w:r>
            <w:proofErr w:type="spellStart"/>
            <w:r w:rsidRPr="007C6148">
              <w:rPr>
                <w:rFonts w:ascii="Arial" w:eastAsia="Times New Roman" w:hAnsi="Arial" w:cs="Arial"/>
                <w:color w:val="000000"/>
                <w:sz w:val="20"/>
                <w:szCs w:val="20"/>
              </w:rPr>
              <w:t>PROLENE</w:t>
            </w:r>
            <w:proofErr w:type="spellEnd"/>
            <w:r w:rsidRPr="007C6148">
              <w:rPr>
                <w:rFonts w:ascii="Arial" w:eastAsia="Times New Roman" w:hAnsi="Arial" w:cs="Arial"/>
                <w:color w:val="000000"/>
                <w:sz w:val="20"/>
                <w:szCs w:val="20"/>
              </w:rPr>
              <w:t xml:space="preserve">) NÃO ABSORVÍVEL 30 X 30 CM - </w:t>
            </w: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C/01 UNID.</w:t>
            </w:r>
          </w:p>
        </w:tc>
        <w:tc>
          <w:tcPr>
            <w:tcW w:w="1274" w:type="dxa"/>
            <w:tcBorders>
              <w:top w:val="nil"/>
              <w:left w:val="nil"/>
              <w:bottom w:val="single" w:sz="4" w:space="0" w:color="auto"/>
              <w:right w:val="single" w:sz="4" w:space="0" w:color="auto"/>
            </w:tcBorders>
            <w:shd w:val="clear" w:color="000000" w:fill="FFFFFF"/>
            <w:noWrap/>
            <w:vAlign w:val="center"/>
            <w:hideMark/>
          </w:tcPr>
          <w:p w14:paraId="1A9E9B80"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w:t>
            </w:r>
          </w:p>
        </w:tc>
        <w:tc>
          <w:tcPr>
            <w:tcW w:w="1175" w:type="dxa"/>
            <w:tcBorders>
              <w:top w:val="nil"/>
              <w:left w:val="nil"/>
              <w:bottom w:val="single" w:sz="4" w:space="0" w:color="auto"/>
              <w:right w:val="single" w:sz="4" w:space="0" w:color="auto"/>
            </w:tcBorders>
            <w:shd w:val="clear" w:color="000000" w:fill="FFFFFF"/>
            <w:noWrap/>
            <w:vAlign w:val="center"/>
            <w:hideMark/>
          </w:tcPr>
          <w:p w14:paraId="51C02CA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w:t>
            </w:r>
          </w:p>
        </w:tc>
        <w:tc>
          <w:tcPr>
            <w:tcW w:w="1236" w:type="dxa"/>
            <w:tcBorders>
              <w:top w:val="nil"/>
              <w:left w:val="nil"/>
              <w:bottom w:val="single" w:sz="4" w:space="0" w:color="auto"/>
              <w:right w:val="single" w:sz="4" w:space="0" w:color="auto"/>
            </w:tcBorders>
            <w:shd w:val="clear" w:color="000000" w:fill="FFFFFF"/>
          </w:tcPr>
          <w:p w14:paraId="00AC9892"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7865C5D8"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6944793" w14:textId="7363E122"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A75958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480</w:t>
            </w:r>
          </w:p>
        </w:tc>
        <w:tc>
          <w:tcPr>
            <w:tcW w:w="4908" w:type="dxa"/>
            <w:tcBorders>
              <w:top w:val="nil"/>
              <w:left w:val="nil"/>
              <w:bottom w:val="single" w:sz="4" w:space="0" w:color="auto"/>
              <w:right w:val="single" w:sz="4" w:space="0" w:color="auto"/>
            </w:tcBorders>
            <w:shd w:val="clear" w:color="auto" w:fill="auto"/>
            <w:vAlign w:val="center"/>
            <w:hideMark/>
          </w:tcPr>
          <w:p w14:paraId="6BF554B8" w14:textId="77777777" w:rsidR="000E578B" w:rsidRPr="007C6148" w:rsidRDefault="000E578B" w:rsidP="00392241">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TELA </w:t>
            </w:r>
            <w:proofErr w:type="spellStart"/>
            <w:r w:rsidRPr="007C6148">
              <w:rPr>
                <w:rFonts w:ascii="Arial" w:eastAsia="Times New Roman" w:hAnsi="Arial" w:cs="Arial"/>
                <w:color w:val="000000"/>
                <w:sz w:val="20"/>
                <w:szCs w:val="20"/>
              </w:rPr>
              <w:t>INORG</w:t>
            </w:r>
            <w:proofErr w:type="spellEnd"/>
            <w:r w:rsidRPr="007C6148">
              <w:rPr>
                <w:rFonts w:ascii="Arial" w:eastAsia="Times New Roman" w:hAnsi="Arial" w:cs="Arial"/>
                <w:color w:val="000000"/>
                <w:sz w:val="20"/>
                <w:szCs w:val="20"/>
              </w:rPr>
              <w:t>. DE POLIPROPILENO 15X15CM (</w:t>
            </w: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C/01 UNIDADE)</w:t>
            </w:r>
          </w:p>
        </w:tc>
        <w:tc>
          <w:tcPr>
            <w:tcW w:w="1274" w:type="dxa"/>
            <w:tcBorders>
              <w:top w:val="nil"/>
              <w:left w:val="nil"/>
              <w:bottom w:val="single" w:sz="4" w:space="0" w:color="auto"/>
              <w:right w:val="single" w:sz="4" w:space="0" w:color="auto"/>
            </w:tcBorders>
            <w:shd w:val="clear" w:color="auto" w:fill="auto"/>
            <w:vAlign w:val="center"/>
            <w:hideMark/>
          </w:tcPr>
          <w:p w14:paraId="3DC01566"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0D01BBF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c>
          <w:tcPr>
            <w:tcW w:w="1236" w:type="dxa"/>
            <w:tcBorders>
              <w:top w:val="nil"/>
              <w:left w:val="nil"/>
              <w:bottom w:val="single" w:sz="4" w:space="0" w:color="auto"/>
              <w:right w:val="single" w:sz="4" w:space="0" w:color="auto"/>
            </w:tcBorders>
          </w:tcPr>
          <w:p w14:paraId="59C0CFDC"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4F30429"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B8AA93D" w14:textId="09F37F8D"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18A944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481</w:t>
            </w:r>
          </w:p>
        </w:tc>
        <w:tc>
          <w:tcPr>
            <w:tcW w:w="4908" w:type="dxa"/>
            <w:tcBorders>
              <w:top w:val="nil"/>
              <w:left w:val="nil"/>
              <w:bottom w:val="single" w:sz="4" w:space="0" w:color="auto"/>
              <w:right w:val="single" w:sz="4" w:space="0" w:color="auto"/>
            </w:tcBorders>
            <w:shd w:val="clear" w:color="auto" w:fill="auto"/>
            <w:vAlign w:val="center"/>
            <w:hideMark/>
          </w:tcPr>
          <w:p w14:paraId="4C66C194"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TERMÔMETRO CLÍNICO DIGITAL</w:t>
            </w:r>
          </w:p>
        </w:tc>
        <w:tc>
          <w:tcPr>
            <w:tcW w:w="1274" w:type="dxa"/>
            <w:tcBorders>
              <w:top w:val="nil"/>
              <w:left w:val="nil"/>
              <w:bottom w:val="single" w:sz="4" w:space="0" w:color="auto"/>
              <w:right w:val="single" w:sz="4" w:space="0" w:color="auto"/>
            </w:tcBorders>
            <w:shd w:val="clear" w:color="auto" w:fill="auto"/>
            <w:vAlign w:val="center"/>
            <w:hideMark/>
          </w:tcPr>
          <w:p w14:paraId="1D1D328B"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0428C7E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c>
          <w:tcPr>
            <w:tcW w:w="1236" w:type="dxa"/>
            <w:tcBorders>
              <w:top w:val="nil"/>
              <w:left w:val="nil"/>
              <w:bottom w:val="single" w:sz="4" w:space="0" w:color="auto"/>
              <w:right w:val="single" w:sz="4" w:space="0" w:color="auto"/>
            </w:tcBorders>
          </w:tcPr>
          <w:p w14:paraId="5D70F1DA"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0FB29C9"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73B7307" w14:textId="4E7EEBF2"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18B505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482</w:t>
            </w:r>
          </w:p>
        </w:tc>
        <w:tc>
          <w:tcPr>
            <w:tcW w:w="4908" w:type="dxa"/>
            <w:tcBorders>
              <w:top w:val="nil"/>
              <w:left w:val="nil"/>
              <w:bottom w:val="single" w:sz="4" w:space="0" w:color="auto"/>
              <w:right w:val="single" w:sz="4" w:space="0" w:color="auto"/>
            </w:tcBorders>
            <w:shd w:val="clear" w:color="000000" w:fill="FFFFFF"/>
            <w:vAlign w:val="center"/>
            <w:hideMark/>
          </w:tcPr>
          <w:p w14:paraId="589608DF" w14:textId="77777777" w:rsidR="000E578B" w:rsidRPr="007C6148" w:rsidRDefault="000E578B" w:rsidP="00392241">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TERMÔMETRO DE MÁXIMA, MÍNIMA E MOMENTO, DIGITAL COM CABO EXTENSOR</w:t>
            </w:r>
          </w:p>
        </w:tc>
        <w:tc>
          <w:tcPr>
            <w:tcW w:w="1274" w:type="dxa"/>
            <w:tcBorders>
              <w:top w:val="nil"/>
              <w:left w:val="nil"/>
              <w:bottom w:val="single" w:sz="4" w:space="0" w:color="auto"/>
              <w:right w:val="single" w:sz="4" w:space="0" w:color="auto"/>
            </w:tcBorders>
            <w:shd w:val="clear" w:color="000000" w:fill="FFFFFF"/>
            <w:vAlign w:val="center"/>
            <w:hideMark/>
          </w:tcPr>
          <w:p w14:paraId="0EDF491A"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vAlign w:val="center"/>
            <w:hideMark/>
          </w:tcPr>
          <w:p w14:paraId="2704339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w:t>
            </w:r>
          </w:p>
        </w:tc>
        <w:tc>
          <w:tcPr>
            <w:tcW w:w="1236" w:type="dxa"/>
            <w:tcBorders>
              <w:top w:val="nil"/>
              <w:left w:val="nil"/>
              <w:bottom w:val="single" w:sz="4" w:space="0" w:color="auto"/>
              <w:right w:val="single" w:sz="4" w:space="0" w:color="auto"/>
            </w:tcBorders>
            <w:shd w:val="clear" w:color="000000" w:fill="FFFFFF"/>
          </w:tcPr>
          <w:p w14:paraId="762E7A47"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7015EE0D"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FD90AD2" w14:textId="145A5718"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EB8D19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483</w:t>
            </w:r>
          </w:p>
        </w:tc>
        <w:tc>
          <w:tcPr>
            <w:tcW w:w="4908" w:type="dxa"/>
            <w:tcBorders>
              <w:top w:val="nil"/>
              <w:left w:val="nil"/>
              <w:bottom w:val="single" w:sz="4" w:space="0" w:color="auto"/>
              <w:right w:val="single" w:sz="4" w:space="0" w:color="auto"/>
            </w:tcBorders>
            <w:shd w:val="clear" w:color="000000" w:fill="FFFFFF"/>
            <w:vAlign w:val="center"/>
            <w:hideMark/>
          </w:tcPr>
          <w:p w14:paraId="434CBBCF"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TERMÔMETRO DIGITAL MÁXIMA / MÍNIMA</w:t>
            </w:r>
          </w:p>
        </w:tc>
        <w:tc>
          <w:tcPr>
            <w:tcW w:w="1274" w:type="dxa"/>
            <w:tcBorders>
              <w:top w:val="nil"/>
              <w:left w:val="nil"/>
              <w:bottom w:val="single" w:sz="4" w:space="0" w:color="auto"/>
              <w:right w:val="single" w:sz="4" w:space="0" w:color="auto"/>
            </w:tcBorders>
            <w:shd w:val="clear" w:color="000000" w:fill="FFFFFF"/>
            <w:vAlign w:val="center"/>
            <w:hideMark/>
          </w:tcPr>
          <w:p w14:paraId="71CDD215"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vAlign w:val="center"/>
            <w:hideMark/>
          </w:tcPr>
          <w:p w14:paraId="0001605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w:t>
            </w:r>
          </w:p>
        </w:tc>
        <w:tc>
          <w:tcPr>
            <w:tcW w:w="1236" w:type="dxa"/>
            <w:tcBorders>
              <w:top w:val="nil"/>
              <w:left w:val="nil"/>
              <w:bottom w:val="single" w:sz="4" w:space="0" w:color="auto"/>
              <w:right w:val="single" w:sz="4" w:space="0" w:color="auto"/>
            </w:tcBorders>
            <w:shd w:val="clear" w:color="000000" w:fill="FFFFFF"/>
          </w:tcPr>
          <w:p w14:paraId="68CBFC9F"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74A755D9"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8DE7976" w14:textId="529549DC"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480FCB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484</w:t>
            </w:r>
          </w:p>
        </w:tc>
        <w:tc>
          <w:tcPr>
            <w:tcW w:w="4908" w:type="dxa"/>
            <w:tcBorders>
              <w:top w:val="nil"/>
              <w:left w:val="nil"/>
              <w:bottom w:val="single" w:sz="4" w:space="0" w:color="auto"/>
              <w:right w:val="single" w:sz="4" w:space="0" w:color="auto"/>
            </w:tcBorders>
            <w:shd w:val="clear" w:color="000000" w:fill="FFFFFF"/>
            <w:vAlign w:val="center"/>
            <w:hideMark/>
          </w:tcPr>
          <w:p w14:paraId="3AC9F0F7" w14:textId="77777777" w:rsidR="00392241"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TERMÔMETRO DIGITAL INFRAVERMELHO </w:t>
            </w:r>
            <w:proofErr w:type="gramStart"/>
            <w:r w:rsidRPr="007C6148">
              <w:rPr>
                <w:rFonts w:ascii="Arial" w:eastAsia="Times New Roman" w:hAnsi="Arial" w:cs="Arial"/>
                <w:color w:val="000000"/>
                <w:sz w:val="20"/>
                <w:szCs w:val="20"/>
              </w:rPr>
              <w:t>DE  TESTA</w:t>
            </w:r>
            <w:proofErr w:type="gramEnd"/>
            <w:r w:rsidRPr="007C6148">
              <w:rPr>
                <w:rFonts w:ascii="Arial" w:eastAsia="Times New Roman" w:hAnsi="Arial" w:cs="Arial"/>
                <w:color w:val="000000"/>
                <w:sz w:val="20"/>
                <w:szCs w:val="20"/>
              </w:rPr>
              <w:t xml:space="preserve">                                          </w:t>
            </w:r>
          </w:p>
          <w:p w14:paraId="736D06A6" w14:textId="41C4ED21"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 -Não precisa do contato físico para o teste;                                                      - Modo de temperatura em humano e em objetos;                                                                                                          - Exatidão e precisão com seus resultados;                                                            - Alimentação por pilhas 3v 2AA;                                                                                                               - Resultado exibido instantaneamente;                                                                 - Pratico e fácil manuseio.                              </w:t>
            </w:r>
          </w:p>
        </w:tc>
        <w:tc>
          <w:tcPr>
            <w:tcW w:w="1274" w:type="dxa"/>
            <w:tcBorders>
              <w:top w:val="nil"/>
              <w:left w:val="nil"/>
              <w:bottom w:val="single" w:sz="4" w:space="0" w:color="auto"/>
              <w:right w:val="single" w:sz="4" w:space="0" w:color="auto"/>
            </w:tcBorders>
            <w:shd w:val="clear" w:color="000000" w:fill="FFFFFF"/>
            <w:noWrap/>
            <w:vAlign w:val="center"/>
            <w:hideMark/>
          </w:tcPr>
          <w:p w14:paraId="38A4F149"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2AC9556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w:t>
            </w:r>
          </w:p>
        </w:tc>
        <w:tc>
          <w:tcPr>
            <w:tcW w:w="1236" w:type="dxa"/>
            <w:tcBorders>
              <w:top w:val="nil"/>
              <w:left w:val="nil"/>
              <w:bottom w:val="single" w:sz="4" w:space="0" w:color="auto"/>
              <w:right w:val="single" w:sz="4" w:space="0" w:color="auto"/>
            </w:tcBorders>
            <w:shd w:val="clear" w:color="000000" w:fill="FFFFFF"/>
          </w:tcPr>
          <w:p w14:paraId="443F69A5"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4FC4A7EC"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32AAC16" w14:textId="466ADF6D"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9E64EF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485</w:t>
            </w:r>
          </w:p>
        </w:tc>
        <w:tc>
          <w:tcPr>
            <w:tcW w:w="4908" w:type="dxa"/>
            <w:tcBorders>
              <w:top w:val="nil"/>
              <w:left w:val="nil"/>
              <w:bottom w:val="single" w:sz="4" w:space="0" w:color="auto"/>
              <w:right w:val="single" w:sz="4" w:space="0" w:color="auto"/>
            </w:tcBorders>
            <w:shd w:val="clear" w:color="000000" w:fill="FFFFFF"/>
            <w:vAlign w:val="center"/>
            <w:hideMark/>
          </w:tcPr>
          <w:p w14:paraId="736FAB1F"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TERMÔMETRO PARA CAIXA DE VACINA</w:t>
            </w:r>
          </w:p>
        </w:tc>
        <w:tc>
          <w:tcPr>
            <w:tcW w:w="1274" w:type="dxa"/>
            <w:tcBorders>
              <w:top w:val="nil"/>
              <w:left w:val="nil"/>
              <w:bottom w:val="single" w:sz="4" w:space="0" w:color="auto"/>
              <w:right w:val="single" w:sz="4" w:space="0" w:color="auto"/>
            </w:tcBorders>
            <w:shd w:val="clear" w:color="000000" w:fill="FFFFFF"/>
            <w:vAlign w:val="center"/>
            <w:hideMark/>
          </w:tcPr>
          <w:p w14:paraId="1E04C537"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vAlign w:val="center"/>
            <w:hideMark/>
          </w:tcPr>
          <w:p w14:paraId="380E99A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w:t>
            </w:r>
          </w:p>
        </w:tc>
        <w:tc>
          <w:tcPr>
            <w:tcW w:w="1236" w:type="dxa"/>
            <w:tcBorders>
              <w:top w:val="nil"/>
              <w:left w:val="nil"/>
              <w:bottom w:val="single" w:sz="4" w:space="0" w:color="auto"/>
              <w:right w:val="single" w:sz="4" w:space="0" w:color="auto"/>
            </w:tcBorders>
            <w:shd w:val="clear" w:color="000000" w:fill="FFFFFF"/>
          </w:tcPr>
          <w:p w14:paraId="0D0A3882"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5C2699E2"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D26858D" w14:textId="4FEA57F4"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71895D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486</w:t>
            </w:r>
          </w:p>
        </w:tc>
        <w:tc>
          <w:tcPr>
            <w:tcW w:w="4908" w:type="dxa"/>
            <w:tcBorders>
              <w:top w:val="nil"/>
              <w:left w:val="nil"/>
              <w:bottom w:val="nil"/>
              <w:right w:val="nil"/>
            </w:tcBorders>
            <w:shd w:val="clear" w:color="auto" w:fill="auto"/>
            <w:vAlign w:val="center"/>
            <w:hideMark/>
          </w:tcPr>
          <w:p w14:paraId="45394EBE" w14:textId="77777777" w:rsidR="000E578B" w:rsidRPr="007C6148" w:rsidRDefault="000E578B" w:rsidP="000E578B">
            <w:pPr>
              <w:rPr>
                <w:rFonts w:ascii="Arial" w:eastAsia="Times New Roman" w:hAnsi="Arial" w:cs="Arial"/>
                <w:sz w:val="20"/>
                <w:szCs w:val="20"/>
              </w:rPr>
            </w:pPr>
            <w:r w:rsidRPr="007C6148">
              <w:rPr>
                <w:rFonts w:ascii="Arial" w:eastAsia="Times New Roman" w:hAnsi="Arial" w:cs="Arial"/>
                <w:sz w:val="20"/>
                <w:szCs w:val="20"/>
              </w:rPr>
              <w:t xml:space="preserve">TESTE RÁPIDO COVID-19 (SARS-COV-2) - Antígeno </w:t>
            </w:r>
            <w:proofErr w:type="spellStart"/>
            <w:r w:rsidRPr="007C6148">
              <w:rPr>
                <w:rFonts w:ascii="Arial" w:eastAsia="Times New Roman" w:hAnsi="Arial" w:cs="Arial"/>
                <w:sz w:val="20"/>
                <w:szCs w:val="20"/>
              </w:rPr>
              <w:t>Swab</w:t>
            </w:r>
            <w:proofErr w:type="spellEnd"/>
            <w:r w:rsidRPr="007C6148">
              <w:rPr>
                <w:rFonts w:ascii="Arial" w:eastAsia="Times New Roman" w:hAnsi="Arial" w:cs="Arial"/>
                <w:sz w:val="20"/>
                <w:szCs w:val="20"/>
              </w:rPr>
              <w:t xml:space="preserve"> Nasal </w:t>
            </w:r>
          </w:p>
        </w:tc>
        <w:tc>
          <w:tcPr>
            <w:tcW w:w="1274" w:type="dxa"/>
            <w:tcBorders>
              <w:top w:val="nil"/>
              <w:left w:val="single" w:sz="4" w:space="0" w:color="auto"/>
              <w:bottom w:val="single" w:sz="4" w:space="0" w:color="auto"/>
              <w:right w:val="single" w:sz="4" w:space="0" w:color="auto"/>
            </w:tcBorders>
            <w:shd w:val="clear" w:color="000000" w:fill="FFFFFF"/>
            <w:vAlign w:val="center"/>
            <w:hideMark/>
          </w:tcPr>
          <w:p w14:paraId="428EAF9B"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r w:rsidRPr="007C6148">
              <w:rPr>
                <w:rFonts w:ascii="Arial" w:eastAsia="Times New Roman" w:hAnsi="Arial" w:cs="Arial"/>
                <w:color w:val="000000"/>
                <w:sz w:val="20"/>
                <w:szCs w:val="20"/>
              </w:rPr>
              <w:t xml:space="preserve"> </w:t>
            </w:r>
          </w:p>
        </w:tc>
        <w:tc>
          <w:tcPr>
            <w:tcW w:w="1175" w:type="dxa"/>
            <w:tcBorders>
              <w:top w:val="nil"/>
              <w:left w:val="nil"/>
              <w:bottom w:val="single" w:sz="4" w:space="0" w:color="auto"/>
              <w:right w:val="single" w:sz="4" w:space="0" w:color="auto"/>
            </w:tcBorders>
            <w:shd w:val="clear" w:color="000000" w:fill="FFFFFF"/>
            <w:vAlign w:val="center"/>
            <w:hideMark/>
          </w:tcPr>
          <w:p w14:paraId="76F3AC5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shd w:val="clear" w:color="000000" w:fill="FFFFFF"/>
          </w:tcPr>
          <w:p w14:paraId="6C3D1836"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7ED6B105"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6B5ECEE" w14:textId="0D52121E"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9DE623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487</w:t>
            </w:r>
          </w:p>
        </w:tc>
        <w:tc>
          <w:tcPr>
            <w:tcW w:w="4908" w:type="dxa"/>
            <w:tcBorders>
              <w:top w:val="single" w:sz="4" w:space="0" w:color="auto"/>
              <w:left w:val="nil"/>
              <w:bottom w:val="single" w:sz="4" w:space="0" w:color="auto"/>
              <w:right w:val="single" w:sz="4" w:space="0" w:color="auto"/>
            </w:tcBorders>
            <w:shd w:val="clear" w:color="auto" w:fill="auto"/>
            <w:vAlign w:val="center"/>
            <w:hideMark/>
          </w:tcPr>
          <w:p w14:paraId="736BAD47" w14:textId="77777777" w:rsidR="000E578B" w:rsidRPr="007C6148" w:rsidRDefault="000E578B" w:rsidP="000E578B">
            <w:pPr>
              <w:rPr>
                <w:rFonts w:ascii="Arial" w:eastAsia="Times New Roman" w:hAnsi="Arial" w:cs="Arial"/>
                <w:sz w:val="20"/>
                <w:szCs w:val="20"/>
              </w:rPr>
            </w:pPr>
            <w:r w:rsidRPr="007C6148">
              <w:rPr>
                <w:rFonts w:ascii="Arial" w:eastAsia="Times New Roman" w:hAnsi="Arial" w:cs="Arial"/>
                <w:sz w:val="20"/>
                <w:szCs w:val="20"/>
              </w:rPr>
              <w:t>TIPOIA PARA BRAÇO EM TNT BRANCA - ADULTO                                                                   Tipoia em TNT simples para imobilização de braço em design universal                                                                                         Informações Adicionais:</w:t>
            </w:r>
            <w:r w:rsidRPr="007C6148">
              <w:rPr>
                <w:rFonts w:ascii="Arial" w:eastAsia="Times New Roman" w:hAnsi="Arial" w:cs="Arial"/>
                <w:sz w:val="20"/>
                <w:szCs w:val="20"/>
              </w:rPr>
              <w:br/>
              <w:t>- Cor: Branca</w:t>
            </w:r>
            <w:r w:rsidRPr="007C6148">
              <w:rPr>
                <w:rFonts w:ascii="Arial" w:eastAsia="Times New Roman" w:hAnsi="Arial" w:cs="Arial"/>
                <w:sz w:val="20"/>
                <w:szCs w:val="20"/>
              </w:rPr>
              <w:br/>
              <w:t>- TNT</w:t>
            </w:r>
            <w:r w:rsidRPr="007C6148">
              <w:rPr>
                <w:rFonts w:ascii="Arial" w:eastAsia="Times New Roman" w:hAnsi="Arial" w:cs="Arial"/>
                <w:sz w:val="20"/>
                <w:szCs w:val="20"/>
              </w:rPr>
              <w:br/>
              <w:t>- Fivela deslizante                                                                                                       - Com suporte para o ombro</w:t>
            </w:r>
          </w:p>
        </w:tc>
        <w:tc>
          <w:tcPr>
            <w:tcW w:w="1274" w:type="dxa"/>
            <w:tcBorders>
              <w:top w:val="nil"/>
              <w:left w:val="nil"/>
              <w:bottom w:val="single" w:sz="4" w:space="0" w:color="auto"/>
              <w:right w:val="single" w:sz="4" w:space="0" w:color="auto"/>
            </w:tcBorders>
            <w:shd w:val="clear" w:color="000000" w:fill="FFFFFF"/>
            <w:noWrap/>
            <w:vAlign w:val="center"/>
            <w:hideMark/>
          </w:tcPr>
          <w:p w14:paraId="04E364F2"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22A45DF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shd w:val="clear" w:color="000000" w:fill="FFFFFF"/>
          </w:tcPr>
          <w:p w14:paraId="208DC1C5"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794F773B"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22DCB78" w14:textId="789E1C60"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C4F274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488</w:t>
            </w:r>
          </w:p>
        </w:tc>
        <w:tc>
          <w:tcPr>
            <w:tcW w:w="4908" w:type="dxa"/>
            <w:tcBorders>
              <w:top w:val="nil"/>
              <w:left w:val="nil"/>
              <w:bottom w:val="single" w:sz="4" w:space="0" w:color="auto"/>
              <w:right w:val="single" w:sz="4" w:space="0" w:color="auto"/>
            </w:tcBorders>
            <w:shd w:val="clear" w:color="auto" w:fill="auto"/>
            <w:vAlign w:val="center"/>
            <w:hideMark/>
          </w:tcPr>
          <w:p w14:paraId="63A286D6" w14:textId="77777777" w:rsidR="000E578B" w:rsidRPr="007C6148" w:rsidRDefault="000E578B" w:rsidP="000E578B">
            <w:pPr>
              <w:rPr>
                <w:rFonts w:ascii="Arial" w:eastAsia="Times New Roman" w:hAnsi="Arial" w:cs="Arial"/>
                <w:sz w:val="20"/>
                <w:szCs w:val="20"/>
              </w:rPr>
            </w:pPr>
            <w:r w:rsidRPr="007C6148">
              <w:rPr>
                <w:rFonts w:ascii="Arial" w:eastAsia="Times New Roman" w:hAnsi="Arial" w:cs="Arial"/>
                <w:sz w:val="20"/>
                <w:szCs w:val="20"/>
              </w:rPr>
              <w:t>TIPOIA PARA BRAÇO EM TNT BRANCA - INFANTIL                                                                Tipoia em TNT simples para imobilização de braço em design universal                                                                                         Informações Adicionais:</w:t>
            </w:r>
            <w:r w:rsidRPr="007C6148">
              <w:rPr>
                <w:rFonts w:ascii="Arial" w:eastAsia="Times New Roman" w:hAnsi="Arial" w:cs="Arial"/>
                <w:sz w:val="20"/>
                <w:szCs w:val="20"/>
              </w:rPr>
              <w:br/>
              <w:t>- Cor: Branca</w:t>
            </w:r>
            <w:r w:rsidRPr="007C6148">
              <w:rPr>
                <w:rFonts w:ascii="Arial" w:eastAsia="Times New Roman" w:hAnsi="Arial" w:cs="Arial"/>
                <w:sz w:val="20"/>
                <w:szCs w:val="20"/>
              </w:rPr>
              <w:br/>
              <w:t>- TNT</w:t>
            </w:r>
            <w:r w:rsidRPr="007C6148">
              <w:rPr>
                <w:rFonts w:ascii="Arial" w:eastAsia="Times New Roman" w:hAnsi="Arial" w:cs="Arial"/>
                <w:sz w:val="20"/>
                <w:szCs w:val="20"/>
              </w:rPr>
              <w:br/>
            </w:r>
            <w:r w:rsidRPr="007C6148">
              <w:rPr>
                <w:rFonts w:ascii="Arial" w:eastAsia="Times New Roman" w:hAnsi="Arial" w:cs="Arial"/>
                <w:sz w:val="20"/>
                <w:szCs w:val="20"/>
              </w:rPr>
              <w:lastRenderedPageBreak/>
              <w:t>- Fivela deslizante                                                                                                                 - Com suporte para o ombro</w:t>
            </w:r>
          </w:p>
        </w:tc>
        <w:tc>
          <w:tcPr>
            <w:tcW w:w="1274" w:type="dxa"/>
            <w:tcBorders>
              <w:top w:val="nil"/>
              <w:left w:val="nil"/>
              <w:bottom w:val="single" w:sz="4" w:space="0" w:color="auto"/>
              <w:right w:val="single" w:sz="4" w:space="0" w:color="auto"/>
            </w:tcBorders>
            <w:shd w:val="clear" w:color="000000" w:fill="FFFFFF"/>
            <w:noWrap/>
            <w:vAlign w:val="center"/>
            <w:hideMark/>
          </w:tcPr>
          <w:p w14:paraId="6D1BBAD9"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lastRenderedPageBreak/>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5BDC016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shd w:val="clear" w:color="000000" w:fill="FFFFFF"/>
          </w:tcPr>
          <w:p w14:paraId="64B37826"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54152B96"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9153160" w14:textId="4B35F4E8"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1E37D4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489</w:t>
            </w:r>
          </w:p>
        </w:tc>
        <w:tc>
          <w:tcPr>
            <w:tcW w:w="4908" w:type="dxa"/>
            <w:tcBorders>
              <w:top w:val="nil"/>
              <w:left w:val="nil"/>
              <w:bottom w:val="single" w:sz="4" w:space="0" w:color="auto"/>
              <w:right w:val="single" w:sz="4" w:space="0" w:color="auto"/>
            </w:tcBorders>
            <w:shd w:val="clear" w:color="auto" w:fill="auto"/>
            <w:vAlign w:val="center"/>
            <w:hideMark/>
          </w:tcPr>
          <w:p w14:paraId="1F49FFF6"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TIRAS REAGENTES DE MEDIDA DE GLICEMIA CAPILAR (</w:t>
            </w: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C/50) OBS: compatível com aparelhos </w:t>
            </w:r>
            <w:proofErr w:type="spellStart"/>
            <w:r w:rsidRPr="007C6148">
              <w:rPr>
                <w:rFonts w:ascii="Arial" w:eastAsia="Times New Roman" w:hAnsi="Arial" w:cs="Arial"/>
                <w:color w:val="000000"/>
                <w:sz w:val="20"/>
                <w:szCs w:val="20"/>
              </w:rPr>
              <w:t>G-TECH</w:t>
            </w:r>
            <w:proofErr w:type="spellEnd"/>
            <w:r w:rsidRPr="007C6148">
              <w:rPr>
                <w:rFonts w:ascii="Arial" w:eastAsia="Times New Roman" w:hAnsi="Arial" w:cs="Arial"/>
                <w:color w:val="000000"/>
                <w:sz w:val="20"/>
                <w:szCs w:val="20"/>
              </w:rPr>
              <w:t xml:space="preserve"> FREE LITE</w:t>
            </w:r>
          </w:p>
        </w:tc>
        <w:tc>
          <w:tcPr>
            <w:tcW w:w="1274" w:type="dxa"/>
            <w:tcBorders>
              <w:top w:val="nil"/>
              <w:left w:val="nil"/>
              <w:bottom w:val="single" w:sz="4" w:space="0" w:color="auto"/>
              <w:right w:val="single" w:sz="4" w:space="0" w:color="auto"/>
            </w:tcBorders>
            <w:shd w:val="clear" w:color="auto" w:fill="auto"/>
            <w:vAlign w:val="center"/>
            <w:hideMark/>
          </w:tcPr>
          <w:p w14:paraId="74ED3ACF"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BF60B1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150</w:t>
            </w:r>
          </w:p>
        </w:tc>
        <w:tc>
          <w:tcPr>
            <w:tcW w:w="1236" w:type="dxa"/>
            <w:tcBorders>
              <w:top w:val="nil"/>
              <w:left w:val="nil"/>
              <w:bottom w:val="single" w:sz="4" w:space="0" w:color="auto"/>
              <w:right w:val="single" w:sz="4" w:space="0" w:color="auto"/>
            </w:tcBorders>
          </w:tcPr>
          <w:p w14:paraId="700132D5"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9080B50"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3C394C6" w14:textId="44A6F8AB"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D14018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490</w:t>
            </w:r>
          </w:p>
        </w:tc>
        <w:tc>
          <w:tcPr>
            <w:tcW w:w="4908" w:type="dxa"/>
            <w:tcBorders>
              <w:top w:val="nil"/>
              <w:left w:val="nil"/>
              <w:bottom w:val="single" w:sz="4" w:space="0" w:color="auto"/>
              <w:right w:val="single" w:sz="4" w:space="0" w:color="auto"/>
            </w:tcBorders>
            <w:shd w:val="clear" w:color="auto" w:fill="auto"/>
            <w:vAlign w:val="center"/>
            <w:hideMark/>
          </w:tcPr>
          <w:p w14:paraId="038C3141"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TIRAS REAGENTES DE MEDIDA DE GLICEMIA CAPILAR (</w:t>
            </w: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C/50) OBS: compatível com aparelhos OK MATCH II</w:t>
            </w:r>
          </w:p>
        </w:tc>
        <w:tc>
          <w:tcPr>
            <w:tcW w:w="1274" w:type="dxa"/>
            <w:tcBorders>
              <w:top w:val="nil"/>
              <w:left w:val="nil"/>
              <w:bottom w:val="single" w:sz="4" w:space="0" w:color="auto"/>
              <w:right w:val="single" w:sz="4" w:space="0" w:color="auto"/>
            </w:tcBorders>
            <w:shd w:val="clear" w:color="auto" w:fill="auto"/>
            <w:vAlign w:val="center"/>
            <w:hideMark/>
          </w:tcPr>
          <w:p w14:paraId="344A328D"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D821DF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549E94A8"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2B9D762"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0425823" w14:textId="0E88A917"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12F2AD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491</w:t>
            </w:r>
          </w:p>
        </w:tc>
        <w:tc>
          <w:tcPr>
            <w:tcW w:w="4908" w:type="dxa"/>
            <w:tcBorders>
              <w:top w:val="nil"/>
              <w:left w:val="nil"/>
              <w:bottom w:val="single" w:sz="4" w:space="0" w:color="auto"/>
              <w:right w:val="single" w:sz="4" w:space="0" w:color="auto"/>
            </w:tcBorders>
            <w:shd w:val="clear" w:color="auto" w:fill="auto"/>
            <w:vAlign w:val="center"/>
            <w:hideMark/>
          </w:tcPr>
          <w:p w14:paraId="298AB1A7"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TIRAS REAGENTES DE MEDIDA DE GLICEMIA CAPILAR (</w:t>
            </w: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C/50) OBS: compatível com aparelhos </w:t>
            </w:r>
            <w:proofErr w:type="spellStart"/>
            <w:r w:rsidRPr="007C6148">
              <w:rPr>
                <w:rFonts w:ascii="Arial" w:eastAsia="Times New Roman" w:hAnsi="Arial" w:cs="Arial"/>
                <w:color w:val="000000"/>
                <w:sz w:val="20"/>
                <w:szCs w:val="20"/>
              </w:rPr>
              <w:t>On</w:t>
            </w:r>
            <w:proofErr w:type="spellEnd"/>
            <w:r w:rsidRPr="007C6148">
              <w:rPr>
                <w:rFonts w:ascii="Arial" w:eastAsia="Times New Roman" w:hAnsi="Arial" w:cs="Arial"/>
                <w:color w:val="000000"/>
                <w:sz w:val="20"/>
                <w:szCs w:val="20"/>
              </w:rPr>
              <w:t xml:space="preserve"> </w:t>
            </w:r>
            <w:proofErr w:type="spellStart"/>
            <w:r w:rsidRPr="007C6148">
              <w:rPr>
                <w:rFonts w:ascii="Arial" w:eastAsia="Times New Roman" w:hAnsi="Arial" w:cs="Arial"/>
                <w:color w:val="000000"/>
                <w:sz w:val="20"/>
                <w:szCs w:val="20"/>
              </w:rPr>
              <w:t>Call</w:t>
            </w:r>
            <w:proofErr w:type="spellEnd"/>
            <w:r w:rsidRPr="007C6148">
              <w:rPr>
                <w:rFonts w:ascii="Arial" w:eastAsia="Times New Roman" w:hAnsi="Arial" w:cs="Arial"/>
                <w:color w:val="000000"/>
                <w:sz w:val="20"/>
                <w:szCs w:val="20"/>
              </w:rPr>
              <w:t xml:space="preserve"> Plus</w:t>
            </w:r>
          </w:p>
        </w:tc>
        <w:tc>
          <w:tcPr>
            <w:tcW w:w="1274" w:type="dxa"/>
            <w:tcBorders>
              <w:top w:val="nil"/>
              <w:left w:val="nil"/>
              <w:bottom w:val="single" w:sz="4" w:space="0" w:color="auto"/>
              <w:right w:val="single" w:sz="4" w:space="0" w:color="auto"/>
            </w:tcBorders>
            <w:shd w:val="clear" w:color="auto" w:fill="auto"/>
            <w:vAlign w:val="center"/>
            <w:hideMark/>
          </w:tcPr>
          <w:p w14:paraId="48CE14B5"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4FD30B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400</w:t>
            </w:r>
          </w:p>
        </w:tc>
        <w:tc>
          <w:tcPr>
            <w:tcW w:w="1236" w:type="dxa"/>
            <w:tcBorders>
              <w:top w:val="nil"/>
              <w:left w:val="nil"/>
              <w:bottom w:val="single" w:sz="4" w:space="0" w:color="auto"/>
              <w:right w:val="single" w:sz="4" w:space="0" w:color="auto"/>
            </w:tcBorders>
          </w:tcPr>
          <w:p w14:paraId="2BCB8CB5"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AE1BBD1"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8A07186" w14:textId="00EF2662"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C3BFC0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492</w:t>
            </w:r>
          </w:p>
        </w:tc>
        <w:tc>
          <w:tcPr>
            <w:tcW w:w="4908" w:type="dxa"/>
            <w:tcBorders>
              <w:top w:val="nil"/>
              <w:left w:val="nil"/>
              <w:bottom w:val="single" w:sz="4" w:space="0" w:color="auto"/>
              <w:right w:val="single" w:sz="4" w:space="0" w:color="auto"/>
            </w:tcBorders>
            <w:shd w:val="clear" w:color="auto" w:fill="auto"/>
            <w:vAlign w:val="center"/>
            <w:hideMark/>
          </w:tcPr>
          <w:p w14:paraId="5878CCB4" w14:textId="77777777" w:rsidR="00165B5A" w:rsidRDefault="000E578B" w:rsidP="00165B5A">
            <w:pPr>
              <w:jc w:val="both"/>
              <w:rPr>
                <w:rFonts w:ascii="Arial" w:eastAsia="Times New Roman" w:hAnsi="Arial" w:cs="Arial"/>
                <w:sz w:val="20"/>
                <w:szCs w:val="20"/>
              </w:rPr>
            </w:pPr>
            <w:r w:rsidRPr="007C6148">
              <w:rPr>
                <w:rFonts w:ascii="Arial" w:eastAsia="Times New Roman" w:hAnsi="Arial" w:cs="Arial"/>
                <w:sz w:val="20"/>
                <w:szCs w:val="20"/>
              </w:rPr>
              <w:t>TOUCA DESCARTÁVEL SANFONADA</w:t>
            </w:r>
            <w:r w:rsidR="00165B5A">
              <w:rPr>
                <w:rFonts w:ascii="Arial" w:eastAsia="Times New Roman" w:hAnsi="Arial" w:cs="Arial"/>
                <w:sz w:val="20"/>
                <w:szCs w:val="20"/>
              </w:rPr>
              <w:t xml:space="preserve">                           </w:t>
            </w:r>
          </w:p>
          <w:p w14:paraId="14404CB2" w14:textId="617662F5" w:rsidR="000E578B" w:rsidRPr="007C6148" w:rsidRDefault="000E578B" w:rsidP="00165B5A">
            <w:pPr>
              <w:jc w:val="both"/>
              <w:rPr>
                <w:rFonts w:ascii="Arial" w:eastAsia="Times New Roman" w:hAnsi="Arial" w:cs="Arial"/>
                <w:sz w:val="20"/>
                <w:szCs w:val="20"/>
              </w:rPr>
            </w:pPr>
            <w:r w:rsidRPr="007C6148">
              <w:rPr>
                <w:rFonts w:ascii="Arial" w:eastAsia="Times New Roman" w:hAnsi="Arial" w:cs="Arial"/>
                <w:sz w:val="20"/>
                <w:szCs w:val="20"/>
              </w:rPr>
              <w:t>EM POLIPROPILENO, GRAMATURA DE 20 G/M2, ELÁSTICO EM TODA VOLTA, DIÂMETRO MÍNIMO DE 45 CM. NA EMBALAGEM DEVERÁ ESTAR IMPRESSO DADOS DE IDENTIFICAÇÃO, PROCEDÊNCIA, DATA DE FABRICAÇÃO. EMBALAGEM COM 100 UNIDADES</w:t>
            </w:r>
          </w:p>
        </w:tc>
        <w:tc>
          <w:tcPr>
            <w:tcW w:w="1274" w:type="dxa"/>
            <w:tcBorders>
              <w:top w:val="nil"/>
              <w:left w:val="nil"/>
              <w:bottom w:val="single" w:sz="4" w:space="0" w:color="auto"/>
              <w:right w:val="single" w:sz="4" w:space="0" w:color="auto"/>
            </w:tcBorders>
            <w:shd w:val="clear" w:color="auto" w:fill="auto"/>
            <w:vAlign w:val="center"/>
            <w:hideMark/>
          </w:tcPr>
          <w:p w14:paraId="01CB0C5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PCT</w:t>
            </w:r>
          </w:p>
        </w:tc>
        <w:tc>
          <w:tcPr>
            <w:tcW w:w="1175" w:type="dxa"/>
            <w:tcBorders>
              <w:top w:val="nil"/>
              <w:left w:val="nil"/>
              <w:bottom w:val="single" w:sz="4" w:space="0" w:color="auto"/>
              <w:right w:val="single" w:sz="4" w:space="0" w:color="auto"/>
            </w:tcBorders>
            <w:shd w:val="clear" w:color="auto" w:fill="auto"/>
            <w:vAlign w:val="center"/>
            <w:hideMark/>
          </w:tcPr>
          <w:p w14:paraId="65A4A6D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1500</w:t>
            </w:r>
          </w:p>
        </w:tc>
        <w:tc>
          <w:tcPr>
            <w:tcW w:w="1236" w:type="dxa"/>
            <w:tcBorders>
              <w:top w:val="nil"/>
              <w:left w:val="nil"/>
              <w:bottom w:val="single" w:sz="4" w:space="0" w:color="auto"/>
              <w:right w:val="single" w:sz="4" w:space="0" w:color="auto"/>
            </w:tcBorders>
          </w:tcPr>
          <w:p w14:paraId="71A02ED4"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93161D2"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4CE764F" w14:textId="66827C65"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E300B1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493</w:t>
            </w:r>
          </w:p>
        </w:tc>
        <w:tc>
          <w:tcPr>
            <w:tcW w:w="4908" w:type="dxa"/>
            <w:tcBorders>
              <w:top w:val="nil"/>
              <w:left w:val="nil"/>
              <w:bottom w:val="single" w:sz="4" w:space="0" w:color="auto"/>
              <w:right w:val="single" w:sz="4" w:space="0" w:color="auto"/>
            </w:tcBorders>
            <w:shd w:val="clear" w:color="auto" w:fill="auto"/>
            <w:noWrap/>
            <w:vAlign w:val="center"/>
            <w:hideMark/>
          </w:tcPr>
          <w:p w14:paraId="5426D42A" w14:textId="77777777" w:rsidR="000E578B" w:rsidRPr="007C6148" w:rsidRDefault="000E578B" w:rsidP="00165B5A">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TUBO DE COLETA DE SANGUE TAMPA ROXA </w:t>
            </w:r>
            <w:proofErr w:type="spellStart"/>
            <w:r w:rsidRPr="007C6148">
              <w:rPr>
                <w:rFonts w:ascii="Arial" w:eastAsia="Times New Roman" w:hAnsi="Arial" w:cs="Arial"/>
                <w:color w:val="000000"/>
                <w:sz w:val="20"/>
                <w:szCs w:val="20"/>
              </w:rPr>
              <w:t>EDTA</w:t>
            </w:r>
            <w:proofErr w:type="spellEnd"/>
            <w:r w:rsidRPr="007C6148">
              <w:rPr>
                <w:rFonts w:ascii="Arial" w:eastAsia="Times New Roman" w:hAnsi="Arial" w:cs="Arial"/>
                <w:color w:val="000000"/>
                <w:sz w:val="20"/>
                <w:szCs w:val="20"/>
              </w:rPr>
              <w:t xml:space="preserve"> 4ML</w:t>
            </w:r>
          </w:p>
        </w:tc>
        <w:tc>
          <w:tcPr>
            <w:tcW w:w="1274" w:type="dxa"/>
            <w:tcBorders>
              <w:top w:val="nil"/>
              <w:left w:val="nil"/>
              <w:bottom w:val="single" w:sz="4" w:space="0" w:color="auto"/>
              <w:right w:val="single" w:sz="4" w:space="0" w:color="auto"/>
            </w:tcBorders>
            <w:shd w:val="clear" w:color="auto" w:fill="auto"/>
            <w:noWrap/>
            <w:vAlign w:val="center"/>
            <w:hideMark/>
          </w:tcPr>
          <w:p w14:paraId="70A6226D"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083A14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w:t>
            </w:r>
          </w:p>
        </w:tc>
        <w:tc>
          <w:tcPr>
            <w:tcW w:w="1236" w:type="dxa"/>
            <w:tcBorders>
              <w:top w:val="nil"/>
              <w:left w:val="nil"/>
              <w:bottom w:val="single" w:sz="4" w:space="0" w:color="auto"/>
              <w:right w:val="single" w:sz="4" w:space="0" w:color="auto"/>
            </w:tcBorders>
          </w:tcPr>
          <w:p w14:paraId="36EB16FE"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3DDE21E"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BB36836" w14:textId="22387C8E"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F9D8EE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494</w:t>
            </w:r>
          </w:p>
        </w:tc>
        <w:tc>
          <w:tcPr>
            <w:tcW w:w="4908" w:type="dxa"/>
            <w:tcBorders>
              <w:top w:val="nil"/>
              <w:left w:val="nil"/>
              <w:bottom w:val="single" w:sz="4" w:space="0" w:color="auto"/>
              <w:right w:val="single" w:sz="4" w:space="0" w:color="auto"/>
            </w:tcBorders>
            <w:shd w:val="clear" w:color="auto" w:fill="auto"/>
            <w:noWrap/>
            <w:vAlign w:val="center"/>
            <w:hideMark/>
          </w:tcPr>
          <w:p w14:paraId="1A807529" w14:textId="77777777" w:rsidR="000E578B" w:rsidRPr="007C6148" w:rsidRDefault="000E578B" w:rsidP="00165B5A">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TUBO TAMPA BRANCA COLETA A VÁCUO SEM ADITIVO 4ML</w:t>
            </w:r>
          </w:p>
        </w:tc>
        <w:tc>
          <w:tcPr>
            <w:tcW w:w="1274" w:type="dxa"/>
            <w:tcBorders>
              <w:top w:val="nil"/>
              <w:left w:val="nil"/>
              <w:bottom w:val="single" w:sz="4" w:space="0" w:color="auto"/>
              <w:right w:val="single" w:sz="4" w:space="0" w:color="auto"/>
            </w:tcBorders>
            <w:shd w:val="clear" w:color="auto" w:fill="auto"/>
            <w:noWrap/>
            <w:vAlign w:val="center"/>
            <w:hideMark/>
          </w:tcPr>
          <w:p w14:paraId="4D1B6AAE"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FD8655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w:t>
            </w:r>
          </w:p>
        </w:tc>
        <w:tc>
          <w:tcPr>
            <w:tcW w:w="1236" w:type="dxa"/>
            <w:tcBorders>
              <w:top w:val="nil"/>
              <w:left w:val="nil"/>
              <w:bottom w:val="single" w:sz="4" w:space="0" w:color="auto"/>
              <w:right w:val="single" w:sz="4" w:space="0" w:color="auto"/>
            </w:tcBorders>
          </w:tcPr>
          <w:p w14:paraId="6C0F1D8A"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AED1BB0"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F67DC70" w14:textId="154BFFCA"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CB1914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495</w:t>
            </w:r>
          </w:p>
        </w:tc>
        <w:tc>
          <w:tcPr>
            <w:tcW w:w="4908" w:type="dxa"/>
            <w:tcBorders>
              <w:top w:val="nil"/>
              <w:left w:val="nil"/>
              <w:bottom w:val="single" w:sz="4" w:space="0" w:color="auto"/>
              <w:right w:val="single" w:sz="4" w:space="0" w:color="auto"/>
            </w:tcBorders>
            <w:shd w:val="clear" w:color="auto" w:fill="auto"/>
            <w:noWrap/>
            <w:vAlign w:val="center"/>
            <w:hideMark/>
          </w:tcPr>
          <w:p w14:paraId="531FD47E" w14:textId="77777777" w:rsidR="000E578B" w:rsidRPr="007C6148" w:rsidRDefault="000E578B" w:rsidP="00165B5A">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TUBO TAMPA BRANCA COLETA A VÁCUO SEM ADITIVO 9ML</w:t>
            </w:r>
          </w:p>
        </w:tc>
        <w:tc>
          <w:tcPr>
            <w:tcW w:w="1274" w:type="dxa"/>
            <w:tcBorders>
              <w:top w:val="nil"/>
              <w:left w:val="nil"/>
              <w:bottom w:val="single" w:sz="4" w:space="0" w:color="auto"/>
              <w:right w:val="single" w:sz="4" w:space="0" w:color="auto"/>
            </w:tcBorders>
            <w:shd w:val="clear" w:color="auto" w:fill="auto"/>
            <w:noWrap/>
            <w:vAlign w:val="center"/>
            <w:hideMark/>
          </w:tcPr>
          <w:p w14:paraId="0727D558"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E30563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w:t>
            </w:r>
          </w:p>
        </w:tc>
        <w:tc>
          <w:tcPr>
            <w:tcW w:w="1236" w:type="dxa"/>
            <w:tcBorders>
              <w:top w:val="nil"/>
              <w:left w:val="nil"/>
              <w:bottom w:val="single" w:sz="4" w:space="0" w:color="auto"/>
              <w:right w:val="single" w:sz="4" w:space="0" w:color="auto"/>
            </w:tcBorders>
          </w:tcPr>
          <w:p w14:paraId="1FA09B7C"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F79B93D"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F963BFC" w14:textId="2BC44728"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E807C7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496</w:t>
            </w:r>
          </w:p>
        </w:tc>
        <w:tc>
          <w:tcPr>
            <w:tcW w:w="4908" w:type="dxa"/>
            <w:tcBorders>
              <w:top w:val="nil"/>
              <w:left w:val="nil"/>
              <w:bottom w:val="single" w:sz="4" w:space="0" w:color="auto"/>
              <w:right w:val="single" w:sz="4" w:space="0" w:color="auto"/>
            </w:tcBorders>
            <w:shd w:val="clear" w:color="auto" w:fill="auto"/>
            <w:vAlign w:val="center"/>
            <w:hideMark/>
          </w:tcPr>
          <w:p w14:paraId="7233E1E1" w14:textId="77777777" w:rsidR="000E578B" w:rsidRPr="007C6148" w:rsidRDefault="000E578B" w:rsidP="00165B5A">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TUBO ENSAIO VIDRO 13MMX100MM CAPACIDADE 9ML C/TAMPA</w:t>
            </w:r>
          </w:p>
        </w:tc>
        <w:tc>
          <w:tcPr>
            <w:tcW w:w="1274" w:type="dxa"/>
            <w:tcBorders>
              <w:top w:val="nil"/>
              <w:left w:val="nil"/>
              <w:bottom w:val="single" w:sz="4" w:space="0" w:color="auto"/>
              <w:right w:val="single" w:sz="4" w:space="0" w:color="auto"/>
            </w:tcBorders>
            <w:shd w:val="clear" w:color="auto" w:fill="auto"/>
            <w:noWrap/>
            <w:vAlign w:val="center"/>
            <w:hideMark/>
          </w:tcPr>
          <w:p w14:paraId="4B6D7038"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076FB5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w:t>
            </w:r>
          </w:p>
        </w:tc>
        <w:tc>
          <w:tcPr>
            <w:tcW w:w="1236" w:type="dxa"/>
            <w:tcBorders>
              <w:top w:val="nil"/>
              <w:left w:val="nil"/>
              <w:bottom w:val="single" w:sz="4" w:space="0" w:color="auto"/>
              <w:right w:val="single" w:sz="4" w:space="0" w:color="auto"/>
            </w:tcBorders>
          </w:tcPr>
          <w:p w14:paraId="23EA95E3"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984DC76"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9A5962B" w14:textId="790A8124"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1880F8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497</w:t>
            </w:r>
          </w:p>
        </w:tc>
        <w:tc>
          <w:tcPr>
            <w:tcW w:w="4908" w:type="dxa"/>
            <w:tcBorders>
              <w:top w:val="nil"/>
              <w:left w:val="nil"/>
              <w:bottom w:val="single" w:sz="4" w:space="0" w:color="auto"/>
              <w:right w:val="single" w:sz="4" w:space="0" w:color="auto"/>
            </w:tcBorders>
            <w:shd w:val="clear" w:color="auto" w:fill="auto"/>
            <w:vAlign w:val="center"/>
            <w:hideMark/>
          </w:tcPr>
          <w:p w14:paraId="4BC8BE34" w14:textId="77777777" w:rsidR="000E578B" w:rsidRPr="007C6148" w:rsidRDefault="000E578B" w:rsidP="00165B5A">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TUBO ENSAIO VIDRO 12MMX100MM CAPACIDADE 12ML C/TAMPA</w:t>
            </w:r>
          </w:p>
        </w:tc>
        <w:tc>
          <w:tcPr>
            <w:tcW w:w="1274" w:type="dxa"/>
            <w:tcBorders>
              <w:top w:val="nil"/>
              <w:left w:val="nil"/>
              <w:bottom w:val="single" w:sz="4" w:space="0" w:color="auto"/>
              <w:right w:val="single" w:sz="4" w:space="0" w:color="auto"/>
            </w:tcBorders>
            <w:shd w:val="clear" w:color="auto" w:fill="auto"/>
            <w:noWrap/>
            <w:vAlign w:val="center"/>
            <w:hideMark/>
          </w:tcPr>
          <w:p w14:paraId="6F35BD02"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BA0FA0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w:t>
            </w:r>
          </w:p>
        </w:tc>
        <w:tc>
          <w:tcPr>
            <w:tcW w:w="1236" w:type="dxa"/>
            <w:tcBorders>
              <w:top w:val="nil"/>
              <w:left w:val="nil"/>
              <w:bottom w:val="single" w:sz="4" w:space="0" w:color="auto"/>
              <w:right w:val="single" w:sz="4" w:space="0" w:color="auto"/>
            </w:tcBorders>
          </w:tcPr>
          <w:p w14:paraId="23094009"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4EA59C9"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BE7F208" w14:textId="1D83368F"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07EDA8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498</w:t>
            </w:r>
          </w:p>
        </w:tc>
        <w:tc>
          <w:tcPr>
            <w:tcW w:w="4908" w:type="dxa"/>
            <w:tcBorders>
              <w:top w:val="nil"/>
              <w:left w:val="nil"/>
              <w:bottom w:val="single" w:sz="4" w:space="0" w:color="auto"/>
              <w:right w:val="single" w:sz="4" w:space="0" w:color="auto"/>
            </w:tcBorders>
            <w:shd w:val="clear" w:color="auto" w:fill="auto"/>
            <w:vAlign w:val="center"/>
            <w:hideMark/>
          </w:tcPr>
          <w:p w14:paraId="6D92E80D"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VASELINA LIQUIDA - FRASCO 01 LITRO</w:t>
            </w:r>
          </w:p>
        </w:tc>
        <w:tc>
          <w:tcPr>
            <w:tcW w:w="1274" w:type="dxa"/>
            <w:tcBorders>
              <w:top w:val="nil"/>
              <w:left w:val="nil"/>
              <w:bottom w:val="single" w:sz="4" w:space="0" w:color="auto"/>
              <w:right w:val="single" w:sz="4" w:space="0" w:color="auto"/>
            </w:tcBorders>
            <w:shd w:val="clear" w:color="auto" w:fill="auto"/>
            <w:vAlign w:val="center"/>
            <w:hideMark/>
          </w:tcPr>
          <w:p w14:paraId="37DD279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LITRO</w:t>
            </w:r>
          </w:p>
        </w:tc>
        <w:tc>
          <w:tcPr>
            <w:tcW w:w="1175" w:type="dxa"/>
            <w:tcBorders>
              <w:top w:val="nil"/>
              <w:left w:val="nil"/>
              <w:bottom w:val="single" w:sz="4" w:space="0" w:color="auto"/>
              <w:right w:val="single" w:sz="4" w:space="0" w:color="auto"/>
            </w:tcBorders>
            <w:shd w:val="clear" w:color="auto" w:fill="auto"/>
            <w:vAlign w:val="center"/>
            <w:hideMark/>
          </w:tcPr>
          <w:p w14:paraId="3A44C93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w:t>
            </w:r>
          </w:p>
        </w:tc>
        <w:tc>
          <w:tcPr>
            <w:tcW w:w="1236" w:type="dxa"/>
            <w:tcBorders>
              <w:top w:val="nil"/>
              <w:left w:val="nil"/>
              <w:bottom w:val="single" w:sz="4" w:space="0" w:color="auto"/>
              <w:right w:val="single" w:sz="4" w:space="0" w:color="auto"/>
            </w:tcBorders>
          </w:tcPr>
          <w:p w14:paraId="4DD0CAD0"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E01769C"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859F00A" w14:textId="793031D5" w:rsidTr="004C1BD8">
        <w:trPr>
          <w:trHeight w:val="2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C3D1FC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499</w:t>
            </w:r>
          </w:p>
        </w:tc>
        <w:tc>
          <w:tcPr>
            <w:tcW w:w="4908" w:type="dxa"/>
            <w:tcBorders>
              <w:top w:val="nil"/>
              <w:left w:val="nil"/>
              <w:bottom w:val="single" w:sz="4" w:space="0" w:color="auto"/>
              <w:right w:val="single" w:sz="4" w:space="0" w:color="auto"/>
            </w:tcBorders>
            <w:shd w:val="clear" w:color="auto" w:fill="auto"/>
            <w:vAlign w:val="center"/>
            <w:hideMark/>
          </w:tcPr>
          <w:p w14:paraId="1FFA0844"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VASELINA SÓLIDA - FRASCO 500G</w:t>
            </w:r>
          </w:p>
        </w:tc>
        <w:tc>
          <w:tcPr>
            <w:tcW w:w="1274" w:type="dxa"/>
            <w:tcBorders>
              <w:top w:val="nil"/>
              <w:left w:val="nil"/>
              <w:bottom w:val="single" w:sz="4" w:space="0" w:color="auto"/>
              <w:right w:val="single" w:sz="4" w:space="0" w:color="auto"/>
            </w:tcBorders>
            <w:shd w:val="clear" w:color="auto" w:fill="auto"/>
            <w:vAlign w:val="center"/>
            <w:hideMark/>
          </w:tcPr>
          <w:p w14:paraId="561BD7CB"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05325E5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w:t>
            </w:r>
          </w:p>
        </w:tc>
        <w:tc>
          <w:tcPr>
            <w:tcW w:w="1236" w:type="dxa"/>
            <w:tcBorders>
              <w:top w:val="nil"/>
              <w:left w:val="nil"/>
              <w:bottom w:val="single" w:sz="4" w:space="0" w:color="auto"/>
              <w:right w:val="single" w:sz="4" w:space="0" w:color="auto"/>
            </w:tcBorders>
          </w:tcPr>
          <w:p w14:paraId="48F4BF8D"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06551C5" w14:textId="77777777" w:rsidR="000E578B" w:rsidRPr="007C6148" w:rsidRDefault="000E578B" w:rsidP="000E578B">
            <w:pPr>
              <w:jc w:val="center"/>
              <w:rPr>
                <w:rFonts w:ascii="Arial" w:eastAsia="Times New Roman" w:hAnsi="Arial" w:cs="Arial"/>
                <w:color w:val="000000"/>
                <w:sz w:val="20"/>
                <w:szCs w:val="20"/>
              </w:rPr>
            </w:pPr>
          </w:p>
        </w:tc>
      </w:tr>
      <w:tr w:rsidR="000E578B" w:rsidRPr="007C6148" w14:paraId="0C4EE886" w14:textId="79FEF2B1" w:rsidTr="004C1BD8">
        <w:trPr>
          <w:trHeight w:val="270"/>
          <w:jc w:val="center"/>
        </w:trPr>
        <w:tc>
          <w:tcPr>
            <w:tcW w:w="7831" w:type="dxa"/>
            <w:gridSpan w:val="4"/>
            <w:tcBorders>
              <w:top w:val="single" w:sz="8" w:space="0" w:color="auto"/>
              <w:left w:val="single" w:sz="8" w:space="0" w:color="auto"/>
              <w:bottom w:val="single" w:sz="8" w:space="0" w:color="auto"/>
              <w:right w:val="single" w:sz="8" w:space="0" w:color="000000"/>
            </w:tcBorders>
            <w:shd w:val="clear" w:color="000000" w:fill="FFC000"/>
            <w:noWrap/>
            <w:vAlign w:val="center"/>
            <w:hideMark/>
          </w:tcPr>
          <w:p w14:paraId="2D5AB7E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GRUPO V – MATERIAL DE LIMPEZA HOSPITALAR</w:t>
            </w:r>
          </w:p>
        </w:tc>
        <w:tc>
          <w:tcPr>
            <w:tcW w:w="1236" w:type="dxa"/>
            <w:tcBorders>
              <w:top w:val="single" w:sz="8" w:space="0" w:color="auto"/>
              <w:left w:val="single" w:sz="8" w:space="0" w:color="auto"/>
              <w:bottom w:val="single" w:sz="8" w:space="0" w:color="auto"/>
              <w:right w:val="single" w:sz="8" w:space="0" w:color="000000"/>
            </w:tcBorders>
            <w:shd w:val="clear" w:color="000000" w:fill="FFC000"/>
          </w:tcPr>
          <w:p w14:paraId="44B16184"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single" w:sz="8" w:space="0" w:color="auto"/>
              <w:left w:val="single" w:sz="8" w:space="0" w:color="auto"/>
              <w:bottom w:val="single" w:sz="8" w:space="0" w:color="auto"/>
              <w:right w:val="single" w:sz="8" w:space="0" w:color="000000"/>
            </w:tcBorders>
            <w:shd w:val="clear" w:color="000000" w:fill="FFC000"/>
          </w:tcPr>
          <w:p w14:paraId="63F6F079"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FE167BB" w14:textId="137444E6" w:rsidTr="004C1BD8">
        <w:trPr>
          <w:trHeight w:val="270"/>
          <w:jc w:val="center"/>
        </w:trPr>
        <w:tc>
          <w:tcPr>
            <w:tcW w:w="474" w:type="dxa"/>
            <w:tcBorders>
              <w:top w:val="nil"/>
              <w:left w:val="single" w:sz="8" w:space="0" w:color="auto"/>
              <w:bottom w:val="single" w:sz="8" w:space="0" w:color="auto"/>
              <w:right w:val="single" w:sz="8" w:space="0" w:color="auto"/>
            </w:tcBorders>
            <w:shd w:val="clear" w:color="000000" w:fill="FFFF00"/>
            <w:vAlign w:val="center"/>
            <w:hideMark/>
          </w:tcPr>
          <w:p w14:paraId="4A3B25F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sz w:val="20"/>
                <w:szCs w:val="20"/>
              </w:rPr>
              <w:t> </w:t>
            </w:r>
          </w:p>
        </w:tc>
        <w:tc>
          <w:tcPr>
            <w:tcW w:w="4908" w:type="dxa"/>
            <w:tcBorders>
              <w:top w:val="nil"/>
              <w:left w:val="nil"/>
              <w:bottom w:val="single" w:sz="8" w:space="0" w:color="auto"/>
              <w:right w:val="single" w:sz="8" w:space="0" w:color="auto"/>
            </w:tcBorders>
            <w:shd w:val="clear" w:color="000000" w:fill="FFFF00"/>
            <w:vAlign w:val="center"/>
            <w:hideMark/>
          </w:tcPr>
          <w:p w14:paraId="5A2C1A9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sz w:val="20"/>
                <w:szCs w:val="20"/>
              </w:rPr>
              <w:t>Descrição</w:t>
            </w:r>
          </w:p>
        </w:tc>
        <w:tc>
          <w:tcPr>
            <w:tcW w:w="1274" w:type="dxa"/>
            <w:tcBorders>
              <w:top w:val="nil"/>
              <w:left w:val="nil"/>
              <w:bottom w:val="single" w:sz="8" w:space="0" w:color="auto"/>
              <w:right w:val="single" w:sz="8" w:space="0" w:color="auto"/>
            </w:tcBorders>
            <w:shd w:val="clear" w:color="000000" w:fill="FFFF00"/>
            <w:vAlign w:val="center"/>
            <w:hideMark/>
          </w:tcPr>
          <w:p w14:paraId="6904227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sz w:val="20"/>
                <w:szCs w:val="20"/>
              </w:rPr>
              <w:t>Unidade</w:t>
            </w:r>
          </w:p>
        </w:tc>
        <w:tc>
          <w:tcPr>
            <w:tcW w:w="1175" w:type="dxa"/>
            <w:tcBorders>
              <w:top w:val="nil"/>
              <w:left w:val="nil"/>
              <w:bottom w:val="single" w:sz="8" w:space="0" w:color="auto"/>
              <w:right w:val="single" w:sz="8" w:space="0" w:color="auto"/>
            </w:tcBorders>
            <w:shd w:val="clear" w:color="000000" w:fill="FFFF00"/>
            <w:vAlign w:val="center"/>
            <w:hideMark/>
          </w:tcPr>
          <w:p w14:paraId="5EAAF76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sz w:val="20"/>
                <w:szCs w:val="20"/>
              </w:rPr>
              <w:t>Quantidade</w:t>
            </w:r>
          </w:p>
        </w:tc>
        <w:tc>
          <w:tcPr>
            <w:tcW w:w="1236" w:type="dxa"/>
            <w:tcBorders>
              <w:top w:val="nil"/>
              <w:left w:val="nil"/>
              <w:bottom w:val="single" w:sz="8" w:space="0" w:color="auto"/>
              <w:right w:val="single" w:sz="8" w:space="0" w:color="auto"/>
            </w:tcBorders>
            <w:shd w:val="clear" w:color="000000" w:fill="FFFF00"/>
          </w:tcPr>
          <w:p w14:paraId="6E83F774" w14:textId="0EF7E612" w:rsidR="000E578B" w:rsidRPr="007C6148" w:rsidRDefault="000E578B" w:rsidP="000E578B">
            <w:pPr>
              <w:jc w:val="center"/>
              <w:rPr>
                <w:rFonts w:ascii="Arial" w:eastAsia="Times New Roman" w:hAnsi="Arial" w:cs="Arial"/>
                <w:sz w:val="20"/>
                <w:szCs w:val="20"/>
              </w:rPr>
            </w:pPr>
            <w:r>
              <w:rPr>
                <w:rFonts w:ascii="Arial" w:eastAsia="Times New Roman" w:hAnsi="Arial" w:cs="Arial"/>
                <w:sz w:val="20"/>
                <w:szCs w:val="20"/>
              </w:rPr>
              <w:t>Valor Unit.</w:t>
            </w:r>
          </w:p>
        </w:tc>
        <w:tc>
          <w:tcPr>
            <w:tcW w:w="1418" w:type="dxa"/>
            <w:tcBorders>
              <w:top w:val="nil"/>
              <w:left w:val="nil"/>
              <w:bottom w:val="single" w:sz="8" w:space="0" w:color="auto"/>
              <w:right w:val="single" w:sz="8" w:space="0" w:color="auto"/>
            </w:tcBorders>
            <w:shd w:val="clear" w:color="000000" w:fill="FFFF00"/>
          </w:tcPr>
          <w:p w14:paraId="57B91D6B" w14:textId="57420938" w:rsidR="000E578B" w:rsidRPr="007C6148" w:rsidRDefault="000E578B" w:rsidP="000E578B">
            <w:pPr>
              <w:jc w:val="center"/>
              <w:rPr>
                <w:rFonts w:ascii="Arial" w:eastAsia="Times New Roman" w:hAnsi="Arial" w:cs="Arial"/>
                <w:sz w:val="20"/>
                <w:szCs w:val="20"/>
              </w:rPr>
            </w:pPr>
            <w:r>
              <w:rPr>
                <w:rFonts w:ascii="Arial" w:eastAsia="Times New Roman" w:hAnsi="Arial" w:cs="Arial"/>
                <w:sz w:val="20"/>
                <w:szCs w:val="20"/>
              </w:rPr>
              <w:t>Valor Total</w:t>
            </w:r>
          </w:p>
        </w:tc>
      </w:tr>
      <w:tr w:rsidR="004C1BD8" w:rsidRPr="007C6148" w14:paraId="791E66B3" w14:textId="73AA6A82" w:rsidTr="004C1BD8">
        <w:trPr>
          <w:trHeight w:val="50"/>
          <w:jc w:val="center"/>
        </w:trPr>
        <w:tc>
          <w:tcPr>
            <w:tcW w:w="4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5557C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w:t>
            </w:r>
          </w:p>
        </w:tc>
        <w:tc>
          <w:tcPr>
            <w:tcW w:w="4908" w:type="dxa"/>
            <w:tcBorders>
              <w:top w:val="single" w:sz="4" w:space="0" w:color="auto"/>
              <w:left w:val="nil"/>
              <w:bottom w:val="single" w:sz="4" w:space="0" w:color="auto"/>
              <w:right w:val="single" w:sz="4" w:space="0" w:color="auto"/>
            </w:tcBorders>
            <w:shd w:val="clear" w:color="auto" w:fill="auto"/>
            <w:vAlign w:val="center"/>
            <w:hideMark/>
          </w:tcPr>
          <w:p w14:paraId="5C09F398" w14:textId="77777777" w:rsidR="0020366A" w:rsidRDefault="000E578B" w:rsidP="000E578B">
            <w:pPr>
              <w:rPr>
                <w:rFonts w:ascii="Arial" w:eastAsia="Times New Roman" w:hAnsi="Arial" w:cs="Arial"/>
                <w:sz w:val="20"/>
                <w:szCs w:val="20"/>
              </w:rPr>
            </w:pPr>
            <w:r w:rsidRPr="007C6148">
              <w:rPr>
                <w:rFonts w:ascii="Arial" w:eastAsia="Times New Roman" w:hAnsi="Arial" w:cs="Arial"/>
                <w:sz w:val="20"/>
                <w:szCs w:val="20"/>
              </w:rPr>
              <w:t>ÁLCOOL EM GEL 70% - FRASCO 500ML</w:t>
            </w:r>
            <w:r w:rsidR="0020366A">
              <w:rPr>
                <w:rFonts w:ascii="Arial" w:eastAsia="Times New Roman" w:hAnsi="Arial" w:cs="Arial"/>
                <w:sz w:val="20"/>
                <w:szCs w:val="20"/>
              </w:rPr>
              <w:t xml:space="preserve">                </w:t>
            </w:r>
          </w:p>
          <w:p w14:paraId="1616891A" w14:textId="2AD270FA" w:rsidR="000E578B" w:rsidRPr="007C6148" w:rsidRDefault="000E578B" w:rsidP="0020366A">
            <w:pPr>
              <w:jc w:val="both"/>
              <w:rPr>
                <w:rFonts w:ascii="Arial" w:eastAsia="Times New Roman" w:hAnsi="Arial" w:cs="Arial"/>
                <w:sz w:val="20"/>
                <w:szCs w:val="20"/>
              </w:rPr>
            </w:pPr>
            <w:r w:rsidRPr="007C6148">
              <w:rPr>
                <w:rFonts w:ascii="Arial" w:eastAsia="Times New Roman" w:hAnsi="Arial" w:cs="Arial"/>
                <w:sz w:val="20"/>
                <w:szCs w:val="20"/>
              </w:rPr>
              <w:t>Produto neutro utilizado para higienização e desinfecção das mãos. Higienizador antisséptico, com registro da Anvisa</w:t>
            </w:r>
          </w:p>
        </w:tc>
        <w:tc>
          <w:tcPr>
            <w:tcW w:w="1274" w:type="dxa"/>
            <w:tcBorders>
              <w:top w:val="single" w:sz="4" w:space="0" w:color="auto"/>
              <w:left w:val="nil"/>
              <w:bottom w:val="single" w:sz="4" w:space="0" w:color="auto"/>
              <w:right w:val="single" w:sz="4" w:space="0" w:color="auto"/>
            </w:tcBorders>
            <w:shd w:val="clear" w:color="000000" w:fill="FFFFFF"/>
            <w:noWrap/>
            <w:vAlign w:val="center"/>
            <w:hideMark/>
          </w:tcPr>
          <w:p w14:paraId="7996694F"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single" w:sz="4" w:space="0" w:color="auto"/>
              <w:left w:val="nil"/>
              <w:bottom w:val="single" w:sz="4" w:space="0" w:color="auto"/>
              <w:right w:val="single" w:sz="4" w:space="0" w:color="auto"/>
            </w:tcBorders>
            <w:shd w:val="clear" w:color="000000" w:fill="FFFFFF"/>
            <w:noWrap/>
            <w:vAlign w:val="center"/>
            <w:hideMark/>
          </w:tcPr>
          <w:p w14:paraId="1A52E4C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700</w:t>
            </w:r>
          </w:p>
        </w:tc>
        <w:tc>
          <w:tcPr>
            <w:tcW w:w="1236" w:type="dxa"/>
            <w:tcBorders>
              <w:top w:val="single" w:sz="4" w:space="0" w:color="auto"/>
              <w:left w:val="nil"/>
              <w:bottom w:val="single" w:sz="4" w:space="0" w:color="auto"/>
              <w:right w:val="single" w:sz="4" w:space="0" w:color="auto"/>
            </w:tcBorders>
            <w:shd w:val="clear" w:color="000000" w:fill="FFFFFF"/>
          </w:tcPr>
          <w:p w14:paraId="6BC4F8DB"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single" w:sz="4" w:space="0" w:color="auto"/>
              <w:left w:val="nil"/>
              <w:bottom w:val="single" w:sz="4" w:space="0" w:color="auto"/>
              <w:right w:val="single" w:sz="4" w:space="0" w:color="auto"/>
            </w:tcBorders>
            <w:shd w:val="clear" w:color="000000" w:fill="FFFFFF"/>
          </w:tcPr>
          <w:p w14:paraId="7E8BDEAB"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4F5884C" w14:textId="56EA42BA"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E56CFC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501</w:t>
            </w:r>
          </w:p>
        </w:tc>
        <w:tc>
          <w:tcPr>
            <w:tcW w:w="4908" w:type="dxa"/>
            <w:tcBorders>
              <w:top w:val="nil"/>
              <w:left w:val="nil"/>
              <w:bottom w:val="single" w:sz="4" w:space="0" w:color="auto"/>
              <w:right w:val="single" w:sz="4" w:space="0" w:color="auto"/>
            </w:tcBorders>
            <w:shd w:val="clear" w:color="auto" w:fill="auto"/>
            <w:noWrap/>
            <w:vAlign w:val="center"/>
            <w:hideMark/>
          </w:tcPr>
          <w:p w14:paraId="036DA464"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ÁLCOOL GEL 70% - GALÃO 5LTS</w:t>
            </w:r>
          </w:p>
        </w:tc>
        <w:tc>
          <w:tcPr>
            <w:tcW w:w="1274" w:type="dxa"/>
            <w:tcBorders>
              <w:top w:val="nil"/>
              <w:left w:val="nil"/>
              <w:bottom w:val="single" w:sz="4" w:space="0" w:color="auto"/>
              <w:right w:val="single" w:sz="4" w:space="0" w:color="auto"/>
            </w:tcBorders>
            <w:shd w:val="clear" w:color="auto" w:fill="auto"/>
            <w:vAlign w:val="center"/>
            <w:hideMark/>
          </w:tcPr>
          <w:p w14:paraId="2048526B"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18E8E4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70</w:t>
            </w:r>
          </w:p>
        </w:tc>
        <w:tc>
          <w:tcPr>
            <w:tcW w:w="1236" w:type="dxa"/>
            <w:tcBorders>
              <w:top w:val="nil"/>
              <w:left w:val="nil"/>
              <w:bottom w:val="single" w:sz="4" w:space="0" w:color="auto"/>
              <w:right w:val="single" w:sz="4" w:space="0" w:color="auto"/>
            </w:tcBorders>
          </w:tcPr>
          <w:p w14:paraId="740EB61B"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36D1028"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B47DB17" w14:textId="3A11D388" w:rsidTr="004C1BD8">
        <w:trPr>
          <w:trHeight w:val="51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A7A962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502</w:t>
            </w:r>
          </w:p>
        </w:tc>
        <w:tc>
          <w:tcPr>
            <w:tcW w:w="4908" w:type="dxa"/>
            <w:tcBorders>
              <w:top w:val="nil"/>
              <w:left w:val="nil"/>
              <w:bottom w:val="nil"/>
              <w:right w:val="nil"/>
            </w:tcBorders>
            <w:shd w:val="clear" w:color="auto" w:fill="auto"/>
            <w:vAlign w:val="center"/>
            <w:hideMark/>
          </w:tcPr>
          <w:p w14:paraId="4BDF98D5" w14:textId="77777777" w:rsidR="000E578B" w:rsidRPr="007C6148" w:rsidRDefault="000E578B" w:rsidP="000E578B">
            <w:pPr>
              <w:rPr>
                <w:rFonts w:ascii="Arial" w:eastAsia="Times New Roman" w:hAnsi="Arial" w:cs="Arial"/>
                <w:sz w:val="20"/>
                <w:szCs w:val="20"/>
              </w:rPr>
            </w:pPr>
            <w:r w:rsidRPr="007C6148">
              <w:rPr>
                <w:rFonts w:ascii="Arial" w:eastAsia="Times New Roman" w:hAnsi="Arial" w:cs="Arial"/>
                <w:sz w:val="20"/>
                <w:szCs w:val="20"/>
              </w:rPr>
              <w:t xml:space="preserve">ÁLCOOL GEL 70% REFIL 800ML - COMPATÍVEL COM </w:t>
            </w:r>
            <w:proofErr w:type="spellStart"/>
            <w:r w:rsidRPr="007C6148">
              <w:rPr>
                <w:rFonts w:ascii="Arial" w:eastAsia="Times New Roman" w:hAnsi="Arial" w:cs="Arial"/>
                <w:sz w:val="20"/>
                <w:szCs w:val="20"/>
              </w:rPr>
              <w:t>DISPENSERS</w:t>
            </w:r>
            <w:proofErr w:type="spellEnd"/>
          </w:p>
        </w:tc>
        <w:tc>
          <w:tcPr>
            <w:tcW w:w="1274" w:type="dxa"/>
            <w:tcBorders>
              <w:top w:val="nil"/>
              <w:left w:val="single" w:sz="4" w:space="0" w:color="auto"/>
              <w:bottom w:val="single" w:sz="4" w:space="0" w:color="auto"/>
              <w:right w:val="single" w:sz="4" w:space="0" w:color="auto"/>
            </w:tcBorders>
            <w:shd w:val="clear" w:color="auto" w:fill="auto"/>
            <w:vAlign w:val="center"/>
            <w:hideMark/>
          </w:tcPr>
          <w:p w14:paraId="5BF6F99F"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CD3253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58ECCBC4"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F52035C"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9142E58" w14:textId="58579C23"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EACE3F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503</w:t>
            </w:r>
          </w:p>
        </w:tc>
        <w:tc>
          <w:tcPr>
            <w:tcW w:w="4908" w:type="dxa"/>
            <w:tcBorders>
              <w:top w:val="single" w:sz="4" w:space="0" w:color="auto"/>
              <w:left w:val="nil"/>
              <w:bottom w:val="single" w:sz="4" w:space="0" w:color="auto"/>
              <w:right w:val="single" w:sz="4" w:space="0" w:color="auto"/>
            </w:tcBorders>
            <w:shd w:val="clear" w:color="auto" w:fill="auto"/>
            <w:vAlign w:val="center"/>
            <w:hideMark/>
          </w:tcPr>
          <w:p w14:paraId="59B22FB4" w14:textId="77777777" w:rsidR="000E578B" w:rsidRDefault="000E578B" w:rsidP="000E578B">
            <w:pPr>
              <w:rPr>
                <w:rFonts w:ascii="Arial" w:eastAsia="Times New Roman" w:hAnsi="Arial" w:cs="Arial"/>
                <w:sz w:val="20"/>
                <w:szCs w:val="20"/>
              </w:rPr>
            </w:pPr>
            <w:r w:rsidRPr="007C6148">
              <w:rPr>
                <w:rFonts w:ascii="Arial" w:eastAsia="Times New Roman" w:hAnsi="Arial" w:cs="Arial"/>
                <w:sz w:val="20"/>
                <w:szCs w:val="20"/>
              </w:rPr>
              <w:t xml:space="preserve">AMACIANTE DE ROUPAS HOSPITALAR                                      </w:t>
            </w:r>
          </w:p>
          <w:p w14:paraId="23DCF657" w14:textId="77777777" w:rsidR="000E578B" w:rsidRPr="007C6148" w:rsidRDefault="000E578B" w:rsidP="000E578B">
            <w:pPr>
              <w:rPr>
                <w:rFonts w:ascii="Arial" w:eastAsia="Times New Roman" w:hAnsi="Arial" w:cs="Arial"/>
                <w:sz w:val="20"/>
                <w:szCs w:val="20"/>
              </w:rPr>
            </w:pPr>
            <w:r w:rsidRPr="007C6148">
              <w:rPr>
                <w:rFonts w:ascii="Arial" w:eastAsia="Times New Roman" w:hAnsi="Arial" w:cs="Arial"/>
                <w:sz w:val="20"/>
                <w:szCs w:val="20"/>
              </w:rPr>
              <w:t xml:space="preserve">(amaciar e perfumar o tecido é </w:t>
            </w:r>
            <w:proofErr w:type="spellStart"/>
            <w:proofErr w:type="gramStart"/>
            <w:r w:rsidRPr="007C6148">
              <w:rPr>
                <w:rFonts w:ascii="Arial" w:eastAsia="Times New Roman" w:hAnsi="Arial" w:cs="Arial"/>
                <w:sz w:val="20"/>
                <w:szCs w:val="20"/>
              </w:rPr>
              <w:t>bactriostatica</w:t>
            </w:r>
            <w:proofErr w:type="spellEnd"/>
            <w:r w:rsidRPr="007C6148">
              <w:rPr>
                <w:rFonts w:ascii="Arial" w:eastAsia="Times New Roman" w:hAnsi="Arial" w:cs="Arial"/>
                <w:sz w:val="20"/>
                <w:szCs w:val="20"/>
              </w:rPr>
              <w:t xml:space="preserve">)   </w:t>
            </w:r>
            <w:proofErr w:type="gramEnd"/>
            <w:r w:rsidRPr="007C6148">
              <w:rPr>
                <w:rFonts w:ascii="Arial" w:eastAsia="Times New Roman" w:hAnsi="Arial" w:cs="Arial"/>
                <w:sz w:val="20"/>
                <w:szCs w:val="20"/>
              </w:rPr>
              <w:t xml:space="preserve">                                                   </w:t>
            </w:r>
            <w:r w:rsidRPr="007C6148">
              <w:rPr>
                <w:rFonts w:ascii="Arial" w:eastAsia="Times New Roman" w:hAnsi="Arial" w:cs="Arial"/>
                <w:sz w:val="20"/>
                <w:szCs w:val="20"/>
              </w:rPr>
              <w:br/>
              <w:t>COMPOSIÇÃO</w:t>
            </w:r>
            <w:r w:rsidRPr="007C6148">
              <w:rPr>
                <w:rFonts w:ascii="Arial" w:eastAsia="Times New Roman" w:hAnsi="Arial" w:cs="Arial"/>
                <w:sz w:val="20"/>
                <w:szCs w:val="20"/>
              </w:rPr>
              <w:br/>
              <w:t xml:space="preserve">Tensoativo catiônico, aditivo, sequestrante, conservante, emulsão de silicone, espessante, agentes de controle de pH, </w:t>
            </w:r>
            <w:proofErr w:type="spellStart"/>
            <w:r w:rsidRPr="007C6148">
              <w:rPr>
                <w:rFonts w:ascii="Arial" w:eastAsia="Times New Roman" w:hAnsi="Arial" w:cs="Arial"/>
                <w:sz w:val="20"/>
                <w:szCs w:val="20"/>
              </w:rPr>
              <w:t>anti-espumante</w:t>
            </w:r>
            <w:proofErr w:type="spellEnd"/>
            <w:r w:rsidRPr="007C6148">
              <w:rPr>
                <w:rFonts w:ascii="Arial" w:eastAsia="Times New Roman" w:hAnsi="Arial" w:cs="Arial"/>
                <w:sz w:val="20"/>
                <w:szCs w:val="20"/>
              </w:rPr>
              <w:t>, fragrância, corante e veículo. BALDE 20LTS</w:t>
            </w:r>
          </w:p>
        </w:tc>
        <w:tc>
          <w:tcPr>
            <w:tcW w:w="1274" w:type="dxa"/>
            <w:tcBorders>
              <w:top w:val="nil"/>
              <w:left w:val="nil"/>
              <w:bottom w:val="single" w:sz="4" w:space="0" w:color="auto"/>
              <w:right w:val="single" w:sz="4" w:space="0" w:color="auto"/>
            </w:tcBorders>
            <w:shd w:val="clear" w:color="auto" w:fill="auto"/>
            <w:vAlign w:val="center"/>
            <w:hideMark/>
          </w:tcPr>
          <w:p w14:paraId="6EE33B4C"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E66CEB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c>
          <w:tcPr>
            <w:tcW w:w="1236" w:type="dxa"/>
            <w:tcBorders>
              <w:top w:val="nil"/>
              <w:left w:val="nil"/>
              <w:bottom w:val="single" w:sz="4" w:space="0" w:color="auto"/>
              <w:right w:val="single" w:sz="4" w:space="0" w:color="auto"/>
            </w:tcBorders>
          </w:tcPr>
          <w:p w14:paraId="340DE200"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3A3FA70"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3C15611" w14:textId="14CB4566"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642E23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504</w:t>
            </w:r>
          </w:p>
        </w:tc>
        <w:tc>
          <w:tcPr>
            <w:tcW w:w="4908" w:type="dxa"/>
            <w:tcBorders>
              <w:top w:val="nil"/>
              <w:left w:val="nil"/>
              <w:bottom w:val="single" w:sz="4" w:space="0" w:color="auto"/>
              <w:right w:val="single" w:sz="4" w:space="0" w:color="auto"/>
            </w:tcBorders>
            <w:shd w:val="clear" w:color="auto" w:fill="auto"/>
            <w:vAlign w:val="center"/>
            <w:hideMark/>
          </w:tcPr>
          <w:p w14:paraId="0EEC9E84" w14:textId="7A15672A" w:rsidR="000E578B" w:rsidRPr="007C6148" w:rsidRDefault="000E578B" w:rsidP="0020366A">
            <w:pPr>
              <w:jc w:val="both"/>
              <w:rPr>
                <w:rFonts w:ascii="Arial" w:eastAsia="Times New Roman" w:hAnsi="Arial" w:cs="Arial"/>
                <w:sz w:val="20"/>
                <w:szCs w:val="20"/>
              </w:rPr>
            </w:pPr>
            <w:r w:rsidRPr="007C6148">
              <w:rPr>
                <w:rFonts w:ascii="Arial" w:eastAsia="Times New Roman" w:hAnsi="Arial" w:cs="Arial"/>
                <w:sz w:val="20"/>
                <w:szCs w:val="20"/>
              </w:rPr>
              <w:t xml:space="preserve">BALDE </w:t>
            </w:r>
            <w:proofErr w:type="spellStart"/>
            <w:r w:rsidRPr="007C6148">
              <w:rPr>
                <w:rFonts w:ascii="Arial" w:eastAsia="Times New Roman" w:hAnsi="Arial" w:cs="Arial"/>
                <w:sz w:val="20"/>
                <w:szCs w:val="20"/>
              </w:rPr>
              <w:t>MOP</w:t>
            </w:r>
            <w:proofErr w:type="spellEnd"/>
            <w:r w:rsidRPr="007C6148">
              <w:rPr>
                <w:rFonts w:ascii="Arial" w:eastAsia="Times New Roman" w:hAnsi="Arial" w:cs="Arial"/>
                <w:sz w:val="20"/>
                <w:szCs w:val="20"/>
              </w:rPr>
              <w:t xml:space="preserve"> ESPREMEDOR </w:t>
            </w:r>
            <w:proofErr w:type="spellStart"/>
            <w:r w:rsidRPr="007C6148">
              <w:rPr>
                <w:rFonts w:ascii="Arial" w:eastAsia="Times New Roman" w:hAnsi="Arial" w:cs="Arial"/>
                <w:sz w:val="20"/>
                <w:szCs w:val="20"/>
              </w:rPr>
              <w:t>DOBLO</w:t>
            </w:r>
            <w:proofErr w:type="spellEnd"/>
            <w:r w:rsidRPr="007C6148">
              <w:rPr>
                <w:rFonts w:ascii="Arial" w:eastAsia="Times New Roman" w:hAnsi="Arial" w:cs="Arial"/>
                <w:sz w:val="20"/>
                <w:szCs w:val="20"/>
              </w:rPr>
              <w:t xml:space="preserve"> E CABO COM REFIL </w:t>
            </w:r>
            <w:r w:rsidR="0020366A">
              <w:rPr>
                <w:rFonts w:ascii="Arial" w:eastAsia="Times New Roman" w:hAnsi="Arial" w:cs="Arial"/>
                <w:sz w:val="20"/>
                <w:szCs w:val="20"/>
              </w:rPr>
              <w:t xml:space="preserve">      -    </w:t>
            </w:r>
            <w:r w:rsidRPr="007C6148">
              <w:rPr>
                <w:rFonts w:ascii="Arial" w:eastAsia="Times New Roman" w:hAnsi="Arial" w:cs="Arial"/>
                <w:sz w:val="20"/>
                <w:szCs w:val="20"/>
              </w:rPr>
              <w:t xml:space="preserve">Esfregão, Dimensão do Produto Balde Espremedor </w:t>
            </w:r>
            <w:proofErr w:type="spellStart"/>
            <w:r w:rsidRPr="007C6148">
              <w:rPr>
                <w:rFonts w:ascii="Arial" w:eastAsia="Times New Roman" w:hAnsi="Arial" w:cs="Arial"/>
                <w:sz w:val="20"/>
                <w:szCs w:val="20"/>
              </w:rPr>
              <w:t>Mop</w:t>
            </w:r>
            <w:proofErr w:type="spellEnd"/>
            <w:r w:rsidRPr="007C6148">
              <w:rPr>
                <w:rFonts w:ascii="Arial" w:eastAsia="Times New Roman" w:hAnsi="Arial" w:cs="Arial"/>
                <w:sz w:val="20"/>
                <w:szCs w:val="20"/>
              </w:rPr>
              <w:t xml:space="preserve"> Limpeza Comprimento 41 Cm, Largura 30 Cm, Altura 30 Cm, Cabo 1,40Mts.                                                                                          Itens Incluso,1 Balde Espremedor, 90% Algodão,10% Sintético. Balde espremedor para limpeza Geral para facilitar a limpeza e higienização pós uso.</w:t>
            </w:r>
          </w:p>
        </w:tc>
        <w:tc>
          <w:tcPr>
            <w:tcW w:w="1274" w:type="dxa"/>
            <w:tcBorders>
              <w:top w:val="nil"/>
              <w:left w:val="nil"/>
              <w:bottom w:val="single" w:sz="4" w:space="0" w:color="auto"/>
              <w:right w:val="single" w:sz="4" w:space="0" w:color="auto"/>
            </w:tcBorders>
            <w:shd w:val="clear" w:color="auto" w:fill="auto"/>
            <w:vAlign w:val="center"/>
            <w:hideMark/>
          </w:tcPr>
          <w:p w14:paraId="2689D538"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0C57FB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c>
          <w:tcPr>
            <w:tcW w:w="1236" w:type="dxa"/>
            <w:tcBorders>
              <w:top w:val="nil"/>
              <w:left w:val="nil"/>
              <w:bottom w:val="single" w:sz="4" w:space="0" w:color="auto"/>
              <w:right w:val="single" w:sz="4" w:space="0" w:color="auto"/>
            </w:tcBorders>
          </w:tcPr>
          <w:p w14:paraId="5532220F"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F5188A4"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9D582F7" w14:textId="75F3EAB2"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B0F81B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505</w:t>
            </w:r>
          </w:p>
        </w:tc>
        <w:tc>
          <w:tcPr>
            <w:tcW w:w="4908" w:type="dxa"/>
            <w:tcBorders>
              <w:top w:val="nil"/>
              <w:left w:val="nil"/>
              <w:bottom w:val="single" w:sz="4" w:space="0" w:color="auto"/>
              <w:right w:val="single" w:sz="4" w:space="0" w:color="auto"/>
            </w:tcBorders>
            <w:shd w:val="clear" w:color="auto" w:fill="auto"/>
            <w:noWrap/>
            <w:vAlign w:val="center"/>
            <w:hideMark/>
          </w:tcPr>
          <w:p w14:paraId="0CEF7A5C"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BOTA DE PVC BRANCA CANO LONGO </w:t>
            </w:r>
          </w:p>
        </w:tc>
        <w:tc>
          <w:tcPr>
            <w:tcW w:w="1274" w:type="dxa"/>
            <w:tcBorders>
              <w:top w:val="nil"/>
              <w:left w:val="nil"/>
              <w:bottom w:val="single" w:sz="4" w:space="0" w:color="auto"/>
              <w:right w:val="single" w:sz="4" w:space="0" w:color="auto"/>
            </w:tcBorders>
            <w:shd w:val="clear" w:color="auto" w:fill="auto"/>
            <w:vAlign w:val="center"/>
            <w:hideMark/>
          </w:tcPr>
          <w:p w14:paraId="5A35D61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PAR</w:t>
            </w:r>
          </w:p>
        </w:tc>
        <w:tc>
          <w:tcPr>
            <w:tcW w:w="1175" w:type="dxa"/>
            <w:tcBorders>
              <w:top w:val="nil"/>
              <w:left w:val="nil"/>
              <w:bottom w:val="single" w:sz="4" w:space="0" w:color="auto"/>
              <w:right w:val="single" w:sz="4" w:space="0" w:color="auto"/>
            </w:tcBorders>
            <w:shd w:val="clear" w:color="auto" w:fill="auto"/>
            <w:vAlign w:val="center"/>
            <w:hideMark/>
          </w:tcPr>
          <w:p w14:paraId="5E6312C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tcPr>
          <w:p w14:paraId="297F96E4"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ECC75C8"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A13F8E4" w14:textId="24CF420A"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F0E098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lastRenderedPageBreak/>
              <w:t>506</w:t>
            </w:r>
          </w:p>
        </w:tc>
        <w:tc>
          <w:tcPr>
            <w:tcW w:w="4908" w:type="dxa"/>
            <w:tcBorders>
              <w:top w:val="nil"/>
              <w:left w:val="nil"/>
              <w:bottom w:val="single" w:sz="4" w:space="0" w:color="auto"/>
              <w:right w:val="single" w:sz="4" w:space="0" w:color="auto"/>
            </w:tcBorders>
            <w:shd w:val="clear" w:color="auto" w:fill="auto"/>
            <w:vAlign w:val="center"/>
            <w:hideMark/>
          </w:tcPr>
          <w:p w14:paraId="489185E5" w14:textId="77777777" w:rsidR="000E578B" w:rsidRPr="007C6148" w:rsidRDefault="000E578B" w:rsidP="000E578B">
            <w:pPr>
              <w:rPr>
                <w:rFonts w:ascii="Arial" w:eastAsia="Times New Roman" w:hAnsi="Arial" w:cs="Arial"/>
                <w:sz w:val="20"/>
                <w:szCs w:val="20"/>
              </w:rPr>
            </w:pPr>
            <w:r w:rsidRPr="007C6148">
              <w:rPr>
                <w:rFonts w:ascii="Arial" w:eastAsia="Times New Roman" w:hAnsi="Arial" w:cs="Arial"/>
                <w:sz w:val="20"/>
                <w:szCs w:val="20"/>
              </w:rPr>
              <w:t xml:space="preserve">CESTO REDONDO COM PEDAL EM AÇO - BRANCO - CAPACIDADE 100 LITROS                                                              </w:t>
            </w:r>
            <w:r w:rsidRPr="007C6148">
              <w:rPr>
                <w:rFonts w:ascii="Arial" w:eastAsia="Times New Roman" w:hAnsi="Arial" w:cs="Arial"/>
                <w:sz w:val="20"/>
                <w:szCs w:val="20"/>
              </w:rPr>
              <w:br/>
              <w:t xml:space="preserve"> *Cesto plástico                                                                                      </w:t>
            </w:r>
            <w:r w:rsidRPr="007C6148">
              <w:rPr>
                <w:rFonts w:ascii="Arial" w:eastAsia="Times New Roman" w:hAnsi="Arial" w:cs="Arial"/>
                <w:sz w:val="20"/>
                <w:szCs w:val="20"/>
              </w:rPr>
              <w:br/>
              <w:t xml:space="preserve"> *Armação e pedal são confeccionados em aço carbono galvanizado</w:t>
            </w:r>
          </w:p>
        </w:tc>
        <w:tc>
          <w:tcPr>
            <w:tcW w:w="1274" w:type="dxa"/>
            <w:tcBorders>
              <w:top w:val="nil"/>
              <w:left w:val="nil"/>
              <w:bottom w:val="single" w:sz="4" w:space="0" w:color="auto"/>
              <w:right w:val="single" w:sz="4" w:space="0" w:color="auto"/>
            </w:tcBorders>
            <w:shd w:val="clear" w:color="auto" w:fill="auto"/>
            <w:vAlign w:val="center"/>
            <w:hideMark/>
          </w:tcPr>
          <w:p w14:paraId="11CA7EF5"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0752B8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c>
          <w:tcPr>
            <w:tcW w:w="1236" w:type="dxa"/>
            <w:tcBorders>
              <w:top w:val="nil"/>
              <w:left w:val="nil"/>
              <w:bottom w:val="single" w:sz="4" w:space="0" w:color="auto"/>
              <w:right w:val="single" w:sz="4" w:space="0" w:color="auto"/>
            </w:tcBorders>
          </w:tcPr>
          <w:p w14:paraId="3E253EF1"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5EC7E11"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3C2FDD8" w14:textId="4CAD15D6"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B401FA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507</w:t>
            </w:r>
          </w:p>
        </w:tc>
        <w:tc>
          <w:tcPr>
            <w:tcW w:w="4908" w:type="dxa"/>
            <w:tcBorders>
              <w:top w:val="nil"/>
              <w:left w:val="nil"/>
              <w:bottom w:val="single" w:sz="4" w:space="0" w:color="auto"/>
              <w:right w:val="single" w:sz="4" w:space="0" w:color="auto"/>
            </w:tcBorders>
            <w:shd w:val="clear" w:color="auto" w:fill="auto"/>
            <w:vAlign w:val="center"/>
            <w:hideMark/>
          </w:tcPr>
          <w:p w14:paraId="660B989E" w14:textId="77777777" w:rsidR="000E578B" w:rsidRPr="007C6148" w:rsidRDefault="000E578B" w:rsidP="000E578B">
            <w:pPr>
              <w:rPr>
                <w:rFonts w:ascii="Arial" w:eastAsia="Times New Roman" w:hAnsi="Arial" w:cs="Arial"/>
                <w:sz w:val="20"/>
                <w:szCs w:val="20"/>
              </w:rPr>
            </w:pPr>
            <w:r w:rsidRPr="007C6148">
              <w:rPr>
                <w:rFonts w:ascii="Arial" w:eastAsia="Times New Roman" w:hAnsi="Arial" w:cs="Arial"/>
                <w:sz w:val="20"/>
                <w:szCs w:val="20"/>
              </w:rPr>
              <w:t>CLORO (</w:t>
            </w:r>
            <w:proofErr w:type="gramStart"/>
            <w:r w:rsidRPr="007C6148">
              <w:rPr>
                <w:rFonts w:ascii="Arial" w:eastAsia="Times New Roman" w:hAnsi="Arial" w:cs="Arial"/>
                <w:sz w:val="20"/>
                <w:szCs w:val="20"/>
              </w:rPr>
              <w:t xml:space="preserve">alvejante)   </w:t>
            </w:r>
            <w:proofErr w:type="gramEnd"/>
            <w:r w:rsidRPr="007C6148">
              <w:rPr>
                <w:rFonts w:ascii="Arial" w:eastAsia="Times New Roman" w:hAnsi="Arial" w:cs="Arial"/>
                <w:sz w:val="20"/>
                <w:szCs w:val="20"/>
              </w:rPr>
              <w:t xml:space="preserve">                                                   .                                    Utilização: é indicado para alvejar e desinfetar roupas brancas de algodão e poliéster/algodão em lavanderias hospitalar, industriais, comerciais e hotelaria. alveja e descontamina manchas residuais de sangue, medicamentos, sucos, chás, molhos, bebidas etc.                 BALDE 20LTS</w:t>
            </w:r>
          </w:p>
        </w:tc>
        <w:tc>
          <w:tcPr>
            <w:tcW w:w="1274" w:type="dxa"/>
            <w:tcBorders>
              <w:top w:val="nil"/>
              <w:left w:val="nil"/>
              <w:bottom w:val="single" w:sz="4" w:space="0" w:color="auto"/>
              <w:right w:val="single" w:sz="4" w:space="0" w:color="auto"/>
            </w:tcBorders>
            <w:shd w:val="clear" w:color="auto" w:fill="auto"/>
            <w:vAlign w:val="center"/>
            <w:hideMark/>
          </w:tcPr>
          <w:p w14:paraId="65EAD9E9"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7DB6AAC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w:t>
            </w:r>
          </w:p>
        </w:tc>
        <w:tc>
          <w:tcPr>
            <w:tcW w:w="1236" w:type="dxa"/>
            <w:tcBorders>
              <w:top w:val="nil"/>
              <w:left w:val="nil"/>
              <w:bottom w:val="single" w:sz="4" w:space="0" w:color="auto"/>
              <w:right w:val="single" w:sz="4" w:space="0" w:color="auto"/>
            </w:tcBorders>
          </w:tcPr>
          <w:p w14:paraId="272B8D68"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CDCA061"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3230067" w14:textId="47017BA9"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A91280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508</w:t>
            </w:r>
          </w:p>
        </w:tc>
        <w:tc>
          <w:tcPr>
            <w:tcW w:w="4908" w:type="dxa"/>
            <w:tcBorders>
              <w:top w:val="nil"/>
              <w:left w:val="nil"/>
              <w:bottom w:val="single" w:sz="4" w:space="0" w:color="auto"/>
              <w:right w:val="single" w:sz="4" w:space="0" w:color="auto"/>
            </w:tcBorders>
            <w:shd w:val="clear" w:color="auto" w:fill="auto"/>
            <w:vAlign w:val="center"/>
            <w:hideMark/>
          </w:tcPr>
          <w:p w14:paraId="3DBA59BB" w14:textId="77777777" w:rsidR="000E578B" w:rsidRPr="007C6148" w:rsidRDefault="000E578B" w:rsidP="0020366A">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COLETOR DE LIXO COM RODAS E PEDAL - COR BRANCA - CAPACIDADE 120 LITROS </w:t>
            </w:r>
          </w:p>
        </w:tc>
        <w:tc>
          <w:tcPr>
            <w:tcW w:w="1274" w:type="dxa"/>
            <w:tcBorders>
              <w:top w:val="nil"/>
              <w:left w:val="nil"/>
              <w:bottom w:val="single" w:sz="4" w:space="0" w:color="auto"/>
              <w:right w:val="single" w:sz="4" w:space="0" w:color="auto"/>
            </w:tcBorders>
            <w:shd w:val="clear" w:color="auto" w:fill="auto"/>
            <w:vAlign w:val="center"/>
            <w:hideMark/>
          </w:tcPr>
          <w:p w14:paraId="31114110"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7DF9CC6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c>
          <w:tcPr>
            <w:tcW w:w="1236" w:type="dxa"/>
            <w:tcBorders>
              <w:top w:val="nil"/>
              <w:left w:val="nil"/>
              <w:bottom w:val="single" w:sz="4" w:space="0" w:color="auto"/>
              <w:right w:val="single" w:sz="4" w:space="0" w:color="auto"/>
            </w:tcBorders>
          </w:tcPr>
          <w:p w14:paraId="1EF1D4BE"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E7B4867"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89A8A9B" w14:textId="1A9566EB"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0D354C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509</w:t>
            </w:r>
          </w:p>
        </w:tc>
        <w:tc>
          <w:tcPr>
            <w:tcW w:w="4908" w:type="dxa"/>
            <w:tcBorders>
              <w:top w:val="nil"/>
              <w:left w:val="nil"/>
              <w:bottom w:val="single" w:sz="4" w:space="0" w:color="auto"/>
              <w:right w:val="single" w:sz="4" w:space="0" w:color="auto"/>
            </w:tcBorders>
            <w:shd w:val="clear" w:color="auto" w:fill="auto"/>
            <w:vAlign w:val="center"/>
            <w:hideMark/>
          </w:tcPr>
          <w:p w14:paraId="6668E6CE"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DESINFETANTE PARA USO HOSPITALAR (desinfecção e </w:t>
            </w:r>
            <w:proofErr w:type="spellStart"/>
            <w:r w:rsidRPr="007C6148">
              <w:rPr>
                <w:rFonts w:ascii="Arial" w:eastAsia="Times New Roman" w:hAnsi="Arial" w:cs="Arial"/>
                <w:color w:val="000000"/>
                <w:sz w:val="20"/>
                <w:szCs w:val="20"/>
              </w:rPr>
              <w:t>odorização</w:t>
            </w:r>
            <w:proofErr w:type="spellEnd"/>
            <w:r w:rsidRPr="007C6148">
              <w:rPr>
                <w:rFonts w:ascii="Arial" w:eastAsia="Times New Roman" w:hAnsi="Arial" w:cs="Arial"/>
                <w:color w:val="000000"/>
                <w:sz w:val="20"/>
                <w:szCs w:val="20"/>
              </w:rPr>
              <w:t xml:space="preserve"> em geral) - GALÃO 5 LITROS</w:t>
            </w:r>
          </w:p>
        </w:tc>
        <w:tc>
          <w:tcPr>
            <w:tcW w:w="1274" w:type="dxa"/>
            <w:tcBorders>
              <w:top w:val="nil"/>
              <w:left w:val="nil"/>
              <w:bottom w:val="single" w:sz="4" w:space="0" w:color="auto"/>
              <w:right w:val="single" w:sz="4" w:space="0" w:color="auto"/>
            </w:tcBorders>
            <w:shd w:val="clear" w:color="auto" w:fill="auto"/>
            <w:vAlign w:val="center"/>
            <w:hideMark/>
          </w:tcPr>
          <w:p w14:paraId="616B5EBA"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F1DE30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120</w:t>
            </w:r>
          </w:p>
        </w:tc>
        <w:tc>
          <w:tcPr>
            <w:tcW w:w="1236" w:type="dxa"/>
            <w:tcBorders>
              <w:top w:val="nil"/>
              <w:left w:val="nil"/>
              <w:bottom w:val="single" w:sz="4" w:space="0" w:color="auto"/>
              <w:right w:val="single" w:sz="4" w:space="0" w:color="auto"/>
            </w:tcBorders>
          </w:tcPr>
          <w:p w14:paraId="709A147E"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2111EC8"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9F5DFA7" w14:textId="45D6C5FB"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BC4563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510</w:t>
            </w:r>
          </w:p>
        </w:tc>
        <w:tc>
          <w:tcPr>
            <w:tcW w:w="4908" w:type="dxa"/>
            <w:tcBorders>
              <w:top w:val="nil"/>
              <w:left w:val="nil"/>
              <w:bottom w:val="single" w:sz="4" w:space="0" w:color="auto"/>
              <w:right w:val="single" w:sz="4" w:space="0" w:color="auto"/>
            </w:tcBorders>
            <w:shd w:val="clear" w:color="auto" w:fill="auto"/>
            <w:vAlign w:val="center"/>
            <w:hideMark/>
          </w:tcPr>
          <w:p w14:paraId="062C6A21" w14:textId="77777777" w:rsidR="000E578B" w:rsidRPr="007C6148" w:rsidRDefault="000E578B" w:rsidP="0020366A">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DESINFETANTE HOSPITALAR PARA SUPERFÍCIES FIXAS E ARTIGOS NÃO CRÍTICOS, concentrado a base de quaternário de amônio 5° geração e Cloreto de alquil dimetil benzil amônio, cloreto de </w:t>
            </w:r>
            <w:proofErr w:type="spellStart"/>
            <w:r w:rsidRPr="007C6148">
              <w:rPr>
                <w:rFonts w:ascii="Arial" w:eastAsia="Times New Roman" w:hAnsi="Arial" w:cs="Arial"/>
                <w:color w:val="000000"/>
                <w:sz w:val="20"/>
                <w:szCs w:val="20"/>
              </w:rPr>
              <w:t>didecil</w:t>
            </w:r>
            <w:proofErr w:type="spellEnd"/>
            <w:r w:rsidRPr="007C6148">
              <w:rPr>
                <w:rFonts w:ascii="Arial" w:eastAsia="Times New Roman" w:hAnsi="Arial" w:cs="Arial"/>
                <w:color w:val="000000"/>
                <w:sz w:val="20"/>
                <w:szCs w:val="20"/>
              </w:rPr>
              <w:t xml:space="preserve"> dimetil amônio, </w:t>
            </w:r>
            <w:proofErr w:type="spellStart"/>
            <w:r w:rsidRPr="007C6148">
              <w:rPr>
                <w:rFonts w:ascii="Arial" w:eastAsia="Times New Roman" w:hAnsi="Arial" w:cs="Arial"/>
                <w:color w:val="000000"/>
                <w:sz w:val="20"/>
                <w:szCs w:val="20"/>
              </w:rPr>
              <w:t>polioxietileno</w:t>
            </w:r>
            <w:proofErr w:type="spellEnd"/>
            <w:r w:rsidRPr="007C6148">
              <w:rPr>
                <w:rFonts w:ascii="Arial" w:eastAsia="Times New Roman" w:hAnsi="Arial" w:cs="Arial"/>
                <w:color w:val="000000"/>
                <w:sz w:val="20"/>
                <w:szCs w:val="20"/>
              </w:rPr>
              <w:t xml:space="preserve"> </w:t>
            </w:r>
            <w:proofErr w:type="spellStart"/>
            <w:r w:rsidRPr="007C6148">
              <w:rPr>
                <w:rFonts w:ascii="Arial" w:eastAsia="Times New Roman" w:hAnsi="Arial" w:cs="Arial"/>
                <w:color w:val="000000"/>
                <w:sz w:val="20"/>
                <w:szCs w:val="20"/>
              </w:rPr>
              <w:t>nonilfenil</w:t>
            </w:r>
            <w:proofErr w:type="spellEnd"/>
            <w:r w:rsidRPr="007C6148">
              <w:rPr>
                <w:rFonts w:ascii="Arial" w:eastAsia="Times New Roman" w:hAnsi="Arial" w:cs="Arial"/>
                <w:color w:val="000000"/>
                <w:sz w:val="20"/>
                <w:szCs w:val="20"/>
              </w:rPr>
              <w:t xml:space="preserve"> éter, sequestrante, corante, essência e veículo. PRINCÍPIO ATIVO: Cloreto de alquil dimetil benzil amônio, cloreto de </w:t>
            </w:r>
            <w:proofErr w:type="spellStart"/>
            <w:r w:rsidRPr="007C6148">
              <w:rPr>
                <w:rFonts w:ascii="Arial" w:eastAsia="Times New Roman" w:hAnsi="Arial" w:cs="Arial"/>
                <w:color w:val="000000"/>
                <w:sz w:val="20"/>
                <w:szCs w:val="20"/>
              </w:rPr>
              <w:t>didecil</w:t>
            </w:r>
            <w:proofErr w:type="spellEnd"/>
            <w:r w:rsidRPr="007C6148">
              <w:rPr>
                <w:rFonts w:ascii="Arial" w:eastAsia="Times New Roman" w:hAnsi="Arial" w:cs="Arial"/>
                <w:color w:val="000000"/>
                <w:sz w:val="20"/>
                <w:szCs w:val="20"/>
              </w:rPr>
              <w:t xml:space="preserve"> dimetil amônio 0,50%. Apresentando bobonas plásticas lacradas contendo 5 litros que rendem até 200 litros. O rótulo do produto deve conter a composição do produto, marca, modo de uso do produto, precauções de uso, data da fabricação, prazo de validade, número de identificação no ministério da saúde e químico responsável - GALÃO 5 LITROS</w:t>
            </w:r>
          </w:p>
        </w:tc>
        <w:tc>
          <w:tcPr>
            <w:tcW w:w="1274" w:type="dxa"/>
            <w:tcBorders>
              <w:top w:val="nil"/>
              <w:left w:val="nil"/>
              <w:bottom w:val="single" w:sz="4" w:space="0" w:color="auto"/>
              <w:right w:val="single" w:sz="4" w:space="0" w:color="auto"/>
            </w:tcBorders>
            <w:shd w:val="clear" w:color="auto" w:fill="auto"/>
            <w:vAlign w:val="center"/>
            <w:hideMark/>
          </w:tcPr>
          <w:p w14:paraId="70F027E9"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838112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5B761A87"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CE49FE8"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6AF30B5" w14:textId="49D77294"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891DA2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511</w:t>
            </w:r>
          </w:p>
        </w:tc>
        <w:tc>
          <w:tcPr>
            <w:tcW w:w="4908" w:type="dxa"/>
            <w:tcBorders>
              <w:top w:val="nil"/>
              <w:left w:val="nil"/>
              <w:bottom w:val="single" w:sz="4" w:space="0" w:color="auto"/>
              <w:right w:val="single" w:sz="4" w:space="0" w:color="auto"/>
            </w:tcBorders>
            <w:shd w:val="clear" w:color="auto" w:fill="auto"/>
            <w:vAlign w:val="center"/>
            <w:hideMark/>
          </w:tcPr>
          <w:p w14:paraId="4DD3ED5B" w14:textId="77777777" w:rsidR="0020366A" w:rsidRDefault="000E578B" w:rsidP="0020366A">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DETERGENTE DE USO HOSPITALAR </w:t>
            </w:r>
          </w:p>
          <w:p w14:paraId="6E6A7410" w14:textId="2223ADEC" w:rsidR="000E578B" w:rsidRPr="007C6148" w:rsidRDefault="000E578B" w:rsidP="0020366A">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(detergente usado em piso, balcões, talheres etc.) - GALÃO 5 LITROS</w:t>
            </w:r>
          </w:p>
        </w:tc>
        <w:tc>
          <w:tcPr>
            <w:tcW w:w="1274" w:type="dxa"/>
            <w:tcBorders>
              <w:top w:val="nil"/>
              <w:left w:val="nil"/>
              <w:bottom w:val="single" w:sz="4" w:space="0" w:color="auto"/>
              <w:right w:val="single" w:sz="4" w:space="0" w:color="auto"/>
            </w:tcBorders>
            <w:shd w:val="clear" w:color="auto" w:fill="auto"/>
            <w:vAlign w:val="center"/>
            <w:hideMark/>
          </w:tcPr>
          <w:p w14:paraId="04F3739D"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0AA713C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tcPr>
          <w:p w14:paraId="695375CC"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1DB11BD"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432C3B9" w14:textId="0C445874"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9EC610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512</w:t>
            </w:r>
          </w:p>
        </w:tc>
        <w:tc>
          <w:tcPr>
            <w:tcW w:w="4908" w:type="dxa"/>
            <w:tcBorders>
              <w:top w:val="nil"/>
              <w:left w:val="nil"/>
              <w:bottom w:val="single" w:sz="4" w:space="0" w:color="auto"/>
              <w:right w:val="single" w:sz="4" w:space="0" w:color="auto"/>
            </w:tcBorders>
            <w:shd w:val="clear" w:color="auto" w:fill="auto"/>
            <w:vAlign w:val="center"/>
            <w:hideMark/>
          </w:tcPr>
          <w:p w14:paraId="0C540CA3"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DETERGENTE EM PÓ PARA ROUPAS HOSPITALARES (sabão em pó) - Detergente em pó para lavagem de roupas com sujidade leve a pesada, para uso em lavanderias hospitalares, hoteleiras e comerciais. </w:t>
            </w:r>
            <w:proofErr w:type="spellStart"/>
            <w:r w:rsidRPr="007C6148">
              <w:rPr>
                <w:rFonts w:ascii="Arial" w:eastAsia="Times New Roman" w:hAnsi="Arial" w:cs="Arial"/>
                <w:color w:val="000000"/>
                <w:sz w:val="20"/>
                <w:szCs w:val="20"/>
              </w:rPr>
              <w:t>Metassilicato</w:t>
            </w:r>
            <w:proofErr w:type="spellEnd"/>
            <w:r w:rsidRPr="007C6148">
              <w:rPr>
                <w:rFonts w:ascii="Arial" w:eastAsia="Times New Roman" w:hAnsi="Arial" w:cs="Arial"/>
                <w:color w:val="000000"/>
                <w:sz w:val="20"/>
                <w:szCs w:val="20"/>
              </w:rPr>
              <w:t xml:space="preserve"> de sódio, adjuvante, aditivo, estabilizante, alcalinizante, aditivo, dispersante, fragrância e carga. EMBALAGEM C/20KG</w:t>
            </w:r>
          </w:p>
        </w:tc>
        <w:tc>
          <w:tcPr>
            <w:tcW w:w="1274" w:type="dxa"/>
            <w:tcBorders>
              <w:top w:val="nil"/>
              <w:left w:val="nil"/>
              <w:bottom w:val="single" w:sz="4" w:space="0" w:color="auto"/>
              <w:right w:val="single" w:sz="4" w:space="0" w:color="auto"/>
            </w:tcBorders>
            <w:shd w:val="clear" w:color="auto" w:fill="auto"/>
            <w:vAlign w:val="center"/>
            <w:hideMark/>
          </w:tcPr>
          <w:p w14:paraId="0F7585AF"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A96547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w:t>
            </w:r>
          </w:p>
        </w:tc>
        <w:tc>
          <w:tcPr>
            <w:tcW w:w="1236" w:type="dxa"/>
            <w:tcBorders>
              <w:top w:val="nil"/>
              <w:left w:val="nil"/>
              <w:bottom w:val="single" w:sz="4" w:space="0" w:color="auto"/>
              <w:right w:val="single" w:sz="4" w:space="0" w:color="auto"/>
            </w:tcBorders>
          </w:tcPr>
          <w:p w14:paraId="350216FC"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C3887E8"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0E715B3" w14:textId="0FC29844"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A8B8B6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513</w:t>
            </w:r>
          </w:p>
        </w:tc>
        <w:tc>
          <w:tcPr>
            <w:tcW w:w="4908" w:type="dxa"/>
            <w:tcBorders>
              <w:top w:val="nil"/>
              <w:left w:val="nil"/>
              <w:bottom w:val="single" w:sz="4" w:space="0" w:color="auto"/>
              <w:right w:val="single" w:sz="4" w:space="0" w:color="auto"/>
            </w:tcBorders>
            <w:shd w:val="clear" w:color="auto" w:fill="auto"/>
            <w:vAlign w:val="center"/>
            <w:hideMark/>
          </w:tcPr>
          <w:p w14:paraId="266F467C" w14:textId="77777777" w:rsidR="000E578B" w:rsidRPr="007C6148" w:rsidRDefault="000E578B" w:rsidP="000E578B">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DISPENSER</w:t>
            </w:r>
            <w:proofErr w:type="spellEnd"/>
            <w:r w:rsidRPr="007C6148">
              <w:rPr>
                <w:rFonts w:ascii="Arial" w:eastAsia="Times New Roman" w:hAnsi="Arial" w:cs="Arial"/>
                <w:color w:val="000000"/>
                <w:sz w:val="20"/>
                <w:szCs w:val="20"/>
              </w:rPr>
              <w:t xml:space="preserve"> PARA PAPEL TOALHA </w:t>
            </w:r>
            <w:proofErr w:type="spellStart"/>
            <w:r w:rsidRPr="007C6148">
              <w:rPr>
                <w:rFonts w:ascii="Arial" w:eastAsia="Times New Roman" w:hAnsi="Arial" w:cs="Arial"/>
                <w:color w:val="000000"/>
                <w:sz w:val="20"/>
                <w:szCs w:val="20"/>
              </w:rPr>
              <w:t>INTERFOLHADO</w:t>
            </w:r>
            <w:proofErr w:type="spellEnd"/>
          </w:p>
        </w:tc>
        <w:tc>
          <w:tcPr>
            <w:tcW w:w="1274" w:type="dxa"/>
            <w:tcBorders>
              <w:top w:val="nil"/>
              <w:left w:val="nil"/>
              <w:bottom w:val="single" w:sz="4" w:space="0" w:color="auto"/>
              <w:right w:val="single" w:sz="4" w:space="0" w:color="auto"/>
            </w:tcBorders>
            <w:shd w:val="clear" w:color="auto" w:fill="auto"/>
            <w:vAlign w:val="center"/>
            <w:hideMark/>
          </w:tcPr>
          <w:p w14:paraId="15EFBDA5"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94B181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c>
          <w:tcPr>
            <w:tcW w:w="1236" w:type="dxa"/>
            <w:tcBorders>
              <w:top w:val="nil"/>
              <w:left w:val="nil"/>
              <w:bottom w:val="single" w:sz="4" w:space="0" w:color="auto"/>
              <w:right w:val="single" w:sz="4" w:space="0" w:color="auto"/>
            </w:tcBorders>
          </w:tcPr>
          <w:p w14:paraId="37581908"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9C527D0"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04B7FE1" w14:textId="2B954396"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C383F7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514</w:t>
            </w:r>
          </w:p>
        </w:tc>
        <w:tc>
          <w:tcPr>
            <w:tcW w:w="4908" w:type="dxa"/>
            <w:tcBorders>
              <w:top w:val="nil"/>
              <w:left w:val="nil"/>
              <w:bottom w:val="nil"/>
              <w:right w:val="nil"/>
            </w:tcBorders>
            <w:shd w:val="clear" w:color="auto" w:fill="auto"/>
            <w:vAlign w:val="center"/>
            <w:hideMark/>
          </w:tcPr>
          <w:p w14:paraId="14E82827" w14:textId="77777777" w:rsidR="000E578B" w:rsidRPr="007C6148" w:rsidRDefault="000E578B" w:rsidP="000E578B">
            <w:pPr>
              <w:rPr>
                <w:rFonts w:ascii="Arial" w:eastAsia="Times New Roman" w:hAnsi="Arial" w:cs="Arial"/>
                <w:sz w:val="20"/>
                <w:szCs w:val="20"/>
              </w:rPr>
            </w:pPr>
            <w:proofErr w:type="spellStart"/>
            <w:r w:rsidRPr="007C6148">
              <w:rPr>
                <w:rFonts w:ascii="Arial" w:eastAsia="Times New Roman" w:hAnsi="Arial" w:cs="Arial"/>
                <w:sz w:val="20"/>
                <w:szCs w:val="20"/>
              </w:rPr>
              <w:t>DISPENSER</w:t>
            </w:r>
            <w:proofErr w:type="spellEnd"/>
            <w:r w:rsidRPr="007C6148">
              <w:rPr>
                <w:rFonts w:ascii="Arial" w:eastAsia="Times New Roman" w:hAnsi="Arial" w:cs="Arial"/>
                <w:sz w:val="20"/>
                <w:szCs w:val="20"/>
              </w:rPr>
              <w:t xml:space="preserve"> PORTA COPOS DESCARTÁVEIS ACRÍLICO 180/200ml</w:t>
            </w:r>
          </w:p>
        </w:tc>
        <w:tc>
          <w:tcPr>
            <w:tcW w:w="1274" w:type="dxa"/>
            <w:tcBorders>
              <w:top w:val="nil"/>
              <w:left w:val="single" w:sz="4" w:space="0" w:color="auto"/>
              <w:bottom w:val="single" w:sz="4" w:space="0" w:color="auto"/>
              <w:right w:val="single" w:sz="4" w:space="0" w:color="auto"/>
            </w:tcBorders>
            <w:shd w:val="clear" w:color="auto" w:fill="auto"/>
            <w:vAlign w:val="center"/>
            <w:hideMark/>
          </w:tcPr>
          <w:p w14:paraId="29592B53"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CDFC9B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c>
          <w:tcPr>
            <w:tcW w:w="1236" w:type="dxa"/>
            <w:tcBorders>
              <w:top w:val="nil"/>
              <w:left w:val="nil"/>
              <w:bottom w:val="single" w:sz="4" w:space="0" w:color="auto"/>
              <w:right w:val="single" w:sz="4" w:space="0" w:color="auto"/>
            </w:tcBorders>
          </w:tcPr>
          <w:p w14:paraId="184E8FFC"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8F67CC2"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22828A5" w14:textId="431CD985"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B7585E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515</w:t>
            </w:r>
          </w:p>
        </w:tc>
        <w:tc>
          <w:tcPr>
            <w:tcW w:w="4908" w:type="dxa"/>
            <w:tcBorders>
              <w:top w:val="single" w:sz="4" w:space="0" w:color="auto"/>
              <w:left w:val="nil"/>
              <w:bottom w:val="single" w:sz="4" w:space="0" w:color="auto"/>
              <w:right w:val="single" w:sz="4" w:space="0" w:color="auto"/>
            </w:tcBorders>
            <w:shd w:val="clear" w:color="auto" w:fill="auto"/>
            <w:vAlign w:val="center"/>
            <w:hideMark/>
          </w:tcPr>
          <w:p w14:paraId="269E9402"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GEL CONCENTRADO (limpeza geral desinfecção) USO HOSPITALAR - GALÃO 5 LITROS</w:t>
            </w:r>
          </w:p>
        </w:tc>
        <w:tc>
          <w:tcPr>
            <w:tcW w:w="1274" w:type="dxa"/>
            <w:tcBorders>
              <w:top w:val="nil"/>
              <w:left w:val="nil"/>
              <w:bottom w:val="single" w:sz="4" w:space="0" w:color="auto"/>
              <w:right w:val="single" w:sz="4" w:space="0" w:color="auto"/>
            </w:tcBorders>
            <w:shd w:val="clear" w:color="auto" w:fill="auto"/>
            <w:vAlign w:val="center"/>
            <w:hideMark/>
          </w:tcPr>
          <w:p w14:paraId="2CA0E732"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33D2342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120</w:t>
            </w:r>
          </w:p>
        </w:tc>
        <w:tc>
          <w:tcPr>
            <w:tcW w:w="1236" w:type="dxa"/>
            <w:tcBorders>
              <w:top w:val="nil"/>
              <w:left w:val="nil"/>
              <w:bottom w:val="single" w:sz="4" w:space="0" w:color="auto"/>
              <w:right w:val="single" w:sz="4" w:space="0" w:color="auto"/>
            </w:tcBorders>
          </w:tcPr>
          <w:p w14:paraId="44D1A240"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94A5069"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7D1988A" w14:textId="72FB99D8"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9ABFF4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516</w:t>
            </w:r>
          </w:p>
        </w:tc>
        <w:tc>
          <w:tcPr>
            <w:tcW w:w="4908" w:type="dxa"/>
            <w:tcBorders>
              <w:top w:val="nil"/>
              <w:left w:val="nil"/>
              <w:bottom w:val="single" w:sz="4" w:space="0" w:color="auto"/>
              <w:right w:val="single" w:sz="4" w:space="0" w:color="auto"/>
            </w:tcBorders>
            <w:shd w:val="clear" w:color="auto" w:fill="auto"/>
            <w:vAlign w:val="center"/>
            <w:hideMark/>
          </w:tcPr>
          <w:p w14:paraId="566E4A79"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HIPOCLORITO 1% - GALÃO 5LTS</w:t>
            </w:r>
          </w:p>
        </w:tc>
        <w:tc>
          <w:tcPr>
            <w:tcW w:w="1274" w:type="dxa"/>
            <w:tcBorders>
              <w:top w:val="nil"/>
              <w:left w:val="nil"/>
              <w:bottom w:val="single" w:sz="4" w:space="0" w:color="auto"/>
              <w:right w:val="single" w:sz="4" w:space="0" w:color="auto"/>
            </w:tcBorders>
            <w:shd w:val="clear" w:color="auto" w:fill="auto"/>
            <w:vAlign w:val="center"/>
            <w:hideMark/>
          </w:tcPr>
          <w:p w14:paraId="602BD69A"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0CD4B93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3949DB2C"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169E972"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31A7A87" w14:textId="372D98AD"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ED5DD1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517</w:t>
            </w:r>
          </w:p>
        </w:tc>
        <w:tc>
          <w:tcPr>
            <w:tcW w:w="4908" w:type="dxa"/>
            <w:tcBorders>
              <w:top w:val="nil"/>
              <w:left w:val="nil"/>
              <w:bottom w:val="single" w:sz="4" w:space="0" w:color="auto"/>
              <w:right w:val="single" w:sz="4" w:space="0" w:color="auto"/>
            </w:tcBorders>
            <w:shd w:val="clear" w:color="auto" w:fill="auto"/>
            <w:vAlign w:val="center"/>
            <w:hideMark/>
          </w:tcPr>
          <w:p w14:paraId="0D90B2D3"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LIXEIRA HOSPITALAR COM PEDAL - 50LTS - COR BRANCA</w:t>
            </w:r>
          </w:p>
        </w:tc>
        <w:tc>
          <w:tcPr>
            <w:tcW w:w="1274" w:type="dxa"/>
            <w:tcBorders>
              <w:top w:val="nil"/>
              <w:left w:val="nil"/>
              <w:bottom w:val="single" w:sz="4" w:space="0" w:color="auto"/>
              <w:right w:val="single" w:sz="4" w:space="0" w:color="auto"/>
            </w:tcBorders>
            <w:shd w:val="clear" w:color="auto" w:fill="auto"/>
            <w:vAlign w:val="center"/>
            <w:hideMark/>
          </w:tcPr>
          <w:p w14:paraId="032903DA"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785625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c>
          <w:tcPr>
            <w:tcW w:w="1236" w:type="dxa"/>
            <w:tcBorders>
              <w:top w:val="nil"/>
              <w:left w:val="nil"/>
              <w:bottom w:val="single" w:sz="4" w:space="0" w:color="auto"/>
              <w:right w:val="single" w:sz="4" w:space="0" w:color="auto"/>
            </w:tcBorders>
          </w:tcPr>
          <w:p w14:paraId="6B46EBA7"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ACB5876"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1CBE47A" w14:textId="060D64D6"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9DB4C2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518</w:t>
            </w:r>
          </w:p>
        </w:tc>
        <w:tc>
          <w:tcPr>
            <w:tcW w:w="4908" w:type="dxa"/>
            <w:tcBorders>
              <w:top w:val="nil"/>
              <w:left w:val="nil"/>
              <w:bottom w:val="single" w:sz="4" w:space="0" w:color="auto"/>
              <w:right w:val="single" w:sz="4" w:space="0" w:color="auto"/>
            </w:tcBorders>
            <w:shd w:val="clear" w:color="auto" w:fill="auto"/>
            <w:vAlign w:val="center"/>
            <w:hideMark/>
          </w:tcPr>
          <w:p w14:paraId="0D048BF2"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LUVA EM LÁTEX PARA LIMPEZA - PUNHO CURTO ATÉ BRAÇO, COM PALMA E DEDOS ANTIDERRAPANTES</w:t>
            </w:r>
          </w:p>
        </w:tc>
        <w:tc>
          <w:tcPr>
            <w:tcW w:w="1274" w:type="dxa"/>
            <w:tcBorders>
              <w:top w:val="nil"/>
              <w:left w:val="nil"/>
              <w:bottom w:val="single" w:sz="4" w:space="0" w:color="auto"/>
              <w:right w:val="single" w:sz="4" w:space="0" w:color="auto"/>
            </w:tcBorders>
            <w:shd w:val="clear" w:color="auto" w:fill="auto"/>
            <w:vAlign w:val="center"/>
            <w:hideMark/>
          </w:tcPr>
          <w:p w14:paraId="0279835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PAR</w:t>
            </w:r>
          </w:p>
        </w:tc>
        <w:tc>
          <w:tcPr>
            <w:tcW w:w="1175" w:type="dxa"/>
            <w:tcBorders>
              <w:top w:val="nil"/>
              <w:left w:val="nil"/>
              <w:bottom w:val="single" w:sz="4" w:space="0" w:color="auto"/>
              <w:right w:val="single" w:sz="4" w:space="0" w:color="auto"/>
            </w:tcBorders>
            <w:shd w:val="clear" w:color="auto" w:fill="auto"/>
            <w:vAlign w:val="center"/>
            <w:hideMark/>
          </w:tcPr>
          <w:p w14:paraId="0AB0F5A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w:t>
            </w:r>
          </w:p>
        </w:tc>
        <w:tc>
          <w:tcPr>
            <w:tcW w:w="1236" w:type="dxa"/>
            <w:tcBorders>
              <w:top w:val="nil"/>
              <w:left w:val="nil"/>
              <w:bottom w:val="single" w:sz="4" w:space="0" w:color="auto"/>
              <w:right w:val="single" w:sz="4" w:space="0" w:color="auto"/>
            </w:tcBorders>
          </w:tcPr>
          <w:p w14:paraId="4AE22189"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02D5CA9"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9D92898" w14:textId="47489BB5"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608F5A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519</w:t>
            </w:r>
          </w:p>
        </w:tc>
        <w:tc>
          <w:tcPr>
            <w:tcW w:w="4908" w:type="dxa"/>
            <w:tcBorders>
              <w:top w:val="nil"/>
              <w:left w:val="nil"/>
              <w:bottom w:val="single" w:sz="4" w:space="0" w:color="auto"/>
              <w:right w:val="single" w:sz="4" w:space="0" w:color="auto"/>
            </w:tcBorders>
            <w:shd w:val="clear" w:color="auto" w:fill="auto"/>
            <w:vAlign w:val="center"/>
            <w:hideMark/>
          </w:tcPr>
          <w:p w14:paraId="60C3D975"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LUVA EM LÁTEX PARA LIMPEZA - PUNHO LONGO 40CM ATÉ ANTEBRAÇO, COM PALMA E DEDOS ANTIDERRAPANTES</w:t>
            </w:r>
          </w:p>
        </w:tc>
        <w:tc>
          <w:tcPr>
            <w:tcW w:w="1274" w:type="dxa"/>
            <w:tcBorders>
              <w:top w:val="nil"/>
              <w:left w:val="nil"/>
              <w:bottom w:val="single" w:sz="4" w:space="0" w:color="auto"/>
              <w:right w:val="single" w:sz="4" w:space="0" w:color="auto"/>
            </w:tcBorders>
            <w:shd w:val="clear" w:color="auto" w:fill="auto"/>
            <w:vAlign w:val="center"/>
            <w:hideMark/>
          </w:tcPr>
          <w:p w14:paraId="547A51A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PAR</w:t>
            </w:r>
          </w:p>
        </w:tc>
        <w:tc>
          <w:tcPr>
            <w:tcW w:w="1175" w:type="dxa"/>
            <w:tcBorders>
              <w:top w:val="nil"/>
              <w:left w:val="nil"/>
              <w:bottom w:val="single" w:sz="4" w:space="0" w:color="auto"/>
              <w:right w:val="single" w:sz="4" w:space="0" w:color="auto"/>
            </w:tcBorders>
            <w:shd w:val="clear" w:color="auto" w:fill="auto"/>
            <w:vAlign w:val="center"/>
            <w:hideMark/>
          </w:tcPr>
          <w:p w14:paraId="739AEF3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600</w:t>
            </w:r>
          </w:p>
        </w:tc>
        <w:tc>
          <w:tcPr>
            <w:tcW w:w="1236" w:type="dxa"/>
            <w:tcBorders>
              <w:top w:val="nil"/>
              <w:left w:val="nil"/>
              <w:bottom w:val="single" w:sz="4" w:space="0" w:color="auto"/>
              <w:right w:val="single" w:sz="4" w:space="0" w:color="auto"/>
            </w:tcBorders>
          </w:tcPr>
          <w:p w14:paraId="478A4033"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DCDCF61"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D88F7A3" w14:textId="7B997076" w:rsidTr="004C1BD8">
        <w:trPr>
          <w:trHeight w:val="51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AF7077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lastRenderedPageBreak/>
              <w:t>520</w:t>
            </w:r>
          </w:p>
        </w:tc>
        <w:tc>
          <w:tcPr>
            <w:tcW w:w="4908" w:type="dxa"/>
            <w:tcBorders>
              <w:top w:val="nil"/>
              <w:left w:val="nil"/>
              <w:bottom w:val="single" w:sz="4" w:space="0" w:color="auto"/>
              <w:right w:val="single" w:sz="4" w:space="0" w:color="auto"/>
            </w:tcBorders>
            <w:shd w:val="clear" w:color="auto" w:fill="auto"/>
            <w:vAlign w:val="center"/>
            <w:hideMark/>
          </w:tcPr>
          <w:p w14:paraId="31E7300F"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NEUTRALIZADOR (acidulante, neutralização do cloro e detergente) - BALDE 20 LITROS</w:t>
            </w:r>
          </w:p>
        </w:tc>
        <w:tc>
          <w:tcPr>
            <w:tcW w:w="1274" w:type="dxa"/>
            <w:tcBorders>
              <w:top w:val="nil"/>
              <w:left w:val="nil"/>
              <w:bottom w:val="single" w:sz="4" w:space="0" w:color="auto"/>
              <w:right w:val="single" w:sz="4" w:space="0" w:color="auto"/>
            </w:tcBorders>
            <w:shd w:val="clear" w:color="auto" w:fill="auto"/>
            <w:vAlign w:val="center"/>
            <w:hideMark/>
          </w:tcPr>
          <w:p w14:paraId="0D2B8DA3"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AE5660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c>
          <w:tcPr>
            <w:tcW w:w="1236" w:type="dxa"/>
            <w:tcBorders>
              <w:top w:val="nil"/>
              <w:left w:val="nil"/>
              <w:bottom w:val="single" w:sz="4" w:space="0" w:color="auto"/>
              <w:right w:val="single" w:sz="4" w:space="0" w:color="auto"/>
            </w:tcBorders>
          </w:tcPr>
          <w:p w14:paraId="487C4FDC"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4108176"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CB3DDE8" w14:textId="68438433"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A90E5C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521</w:t>
            </w:r>
          </w:p>
        </w:tc>
        <w:tc>
          <w:tcPr>
            <w:tcW w:w="4908" w:type="dxa"/>
            <w:tcBorders>
              <w:top w:val="nil"/>
              <w:left w:val="nil"/>
              <w:bottom w:val="single" w:sz="4" w:space="0" w:color="auto"/>
              <w:right w:val="single" w:sz="4" w:space="0" w:color="auto"/>
            </w:tcBorders>
            <w:shd w:val="clear" w:color="auto" w:fill="auto"/>
            <w:vAlign w:val="center"/>
            <w:hideMark/>
          </w:tcPr>
          <w:p w14:paraId="23CCF584"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PAPEL HIGIÊNICO ROLO FOLHA SIMPLES </w:t>
            </w:r>
            <w:proofErr w:type="spellStart"/>
            <w:r w:rsidRPr="007C6148">
              <w:rPr>
                <w:rFonts w:ascii="Arial" w:eastAsia="Times New Roman" w:hAnsi="Arial" w:cs="Arial"/>
                <w:color w:val="000000"/>
                <w:sz w:val="20"/>
                <w:szCs w:val="20"/>
              </w:rPr>
              <w:t>GRAMPEL</w:t>
            </w:r>
            <w:proofErr w:type="spellEnd"/>
            <w:r w:rsidRPr="007C6148">
              <w:rPr>
                <w:rFonts w:ascii="Arial" w:eastAsia="Times New Roman" w:hAnsi="Arial" w:cs="Arial"/>
                <w:color w:val="000000"/>
                <w:sz w:val="20"/>
                <w:szCs w:val="20"/>
              </w:rPr>
              <w:t xml:space="preserve"> BRANCO - PACOTE C/8 ROLO DE 300mts</w:t>
            </w:r>
          </w:p>
        </w:tc>
        <w:tc>
          <w:tcPr>
            <w:tcW w:w="1274" w:type="dxa"/>
            <w:tcBorders>
              <w:top w:val="nil"/>
              <w:left w:val="nil"/>
              <w:bottom w:val="single" w:sz="4" w:space="0" w:color="auto"/>
              <w:right w:val="single" w:sz="4" w:space="0" w:color="auto"/>
            </w:tcBorders>
            <w:shd w:val="clear" w:color="auto" w:fill="auto"/>
            <w:vAlign w:val="center"/>
            <w:hideMark/>
          </w:tcPr>
          <w:p w14:paraId="08F38F2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PACOTE</w:t>
            </w:r>
          </w:p>
        </w:tc>
        <w:tc>
          <w:tcPr>
            <w:tcW w:w="1175" w:type="dxa"/>
            <w:tcBorders>
              <w:top w:val="nil"/>
              <w:left w:val="nil"/>
              <w:bottom w:val="single" w:sz="4" w:space="0" w:color="auto"/>
              <w:right w:val="single" w:sz="4" w:space="0" w:color="auto"/>
            </w:tcBorders>
            <w:shd w:val="clear" w:color="auto" w:fill="auto"/>
            <w:vAlign w:val="center"/>
            <w:hideMark/>
          </w:tcPr>
          <w:p w14:paraId="02C7F94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tcPr>
          <w:p w14:paraId="01338DCB"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1D3627D"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0254153" w14:textId="157622AA" w:rsidTr="004C1BD8">
        <w:trPr>
          <w:trHeight w:val="51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B54EC7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522</w:t>
            </w:r>
          </w:p>
        </w:tc>
        <w:tc>
          <w:tcPr>
            <w:tcW w:w="4908" w:type="dxa"/>
            <w:tcBorders>
              <w:top w:val="nil"/>
              <w:left w:val="nil"/>
              <w:bottom w:val="single" w:sz="4" w:space="0" w:color="auto"/>
              <w:right w:val="single" w:sz="4" w:space="0" w:color="auto"/>
            </w:tcBorders>
            <w:shd w:val="clear" w:color="000000" w:fill="FFFFFF"/>
            <w:vAlign w:val="center"/>
            <w:hideMark/>
          </w:tcPr>
          <w:p w14:paraId="73FF8FC0"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PAPEL TOALHA BOBINA NATURAL                                                                   CAIXA C/8 ROLOS X 20 CM X 200 METROS                              </w:t>
            </w:r>
          </w:p>
        </w:tc>
        <w:tc>
          <w:tcPr>
            <w:tcW w:w="1274" w:type="dxa"/>
            <w:tcBorders>
              <w:top w:val="nil"/>
              <w:left w:val="nil"/>
              <w:bottom w:val="single" w:sz="4" w:space="0" w:color="auto"/>
              <w:right w:val="single" w:sz="4" w:space="0" w:color="auto"/>
            </w:tcBorders>
            <w:shd w:val="clear" w:color="000000" w:fill="FFFFFF"/>
            <w:noWrap/>
            <w:vAlign w:val="center"/>
            <w:hideMark/>
          </w:tcPr>
          <w:p w14:paraId="2E3ABDC0"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1E8E321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70</w:t>
            </w:r>
          </w:p>
        </w:tc>
        <w:tc>
          <w:tcPr>
            <w:tcW w:w="1236" w:type="dxa"/>
            <w:tcBorders>
              <w:top w:val="nil"/>
              <w:left w:val="nil"/>
              <w:bottom w:val="single" w:sz="4" w:space="0" w:color="auto"/>
              <w:right w:val="single" w:sz="4" w:space="0" w:color="auto"/>
            </w:tcBorders>
            <w:shd w:val="clear" w:color="000000" w:fill="FFFFFF"/>
          </w:tcPr>
          <w:p w14:paraId="701C9D26"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14C5A4A5"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0D4A0A8" w14:textId="7D4A041C" w:rsidTr="004C1BD8">
        <w:trPr>
          <w:trHeight w:val="51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047EF3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523</w:t>
            </w:r>
          </w:p>
        </w:tc>
        <w:tc>
          <w:tcPr>
            <w:tcW w:w="4908" w:type="dxa"/>
            <w:tcBorders>
              <w:top w:val="nil"/>
              <w:left w:val="nil"/>
              <w:bottom w:val="single" w:sz="4" w:space="0" w:color="auto"/>
              <w:right w:val="single" w:sz="4" w:space="0" w:color="auto"/>
            </w:tcBorders>
            <w:shd w:val="clear" w:color="auto" w:fill="auto"/>
            <w:vAlign w:val="center"/>
            <w:hideMark/>
          </w:tcPr>
          <w:p w14:paraId="22B1A1B9"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PASTA UMECTANTE (abre as fibras do tecido para facilitar a lavagem) - BALDE 20 LITROS</w:t>
            </w:r>
          </w:p>
        </w:tc>
        <w:tc>
          <w:tcPr>
            <w:tcW w:w="1274" w:type="dxa"/>
            <w:tcBorders>
              <w:top w:val="nil"/>
              <w:left w:val="nil"/>
              <w:bottom w:val="single" w:sz="4" w:space="0" w:color="auto"/>
              <w:right w:val="single" w:sz="4" w:space="0" w:color="auto"/>
            </w:tcBorders>
            <w:shd w:val="clear" w:color="auto" w:fill="auto"/>
            <w:vAlign w:val="center"/>
            <w:hideMark/>
          </w:tcPr>
          <w:p w14:paraId="1395F048"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7A2FA4D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c>
          <w:tcPr>
            <w:tcW w:w="1236" w:type="dxa"/>
            <w:tcBorders>
              <w:top w:val="nil"/>
              <w:left w:val="nil"/>
              <w:bottom w:val="single" w:sz="4" w:space="0" w:color="auto"/>
              <w:right w:val="single" w:sz="4" w:space="0" w:color="auto"/>
            </w:tcBorders>
          </w:tcPr>
          <w:p w14:paraId="1B8CB2E4"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FB78D19"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ADDA25C" w14:textId="3FACE1BB"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82415F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524</w:t>
            </w:r>
          </w:p>
        </w:tc>
        <w:tc>
          <w:tcPr>
            <w:tcW w:w="4908" w:type="dxa"/>
            <w:tcBorders>
              <w:top w:val="nil"/>
              <w:left w:val="nil"/>
              <w:bottom w:val="single" w:sz="4" w:space="0" w:color="auto"/>
              <w:right w:val="single" w:sz="4" w:space="0" w:color="auto"/>
            </w:tcBorders>
            <w:shd w:val="clear" w:color="auto" w:fill="auto"/>
            <w:vAlign w:val="center"/>
            <w:hideMark/>
          </w:tcPr>
          <w:p w14:paraId="2B6A67EA"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SABONETE LÍQUIDO - GALÃO 5LTS</w:t>
            </w:r>
          </w:p>
        </w:tc>
        <w:tc>
          <w:tcPr>
            <w:tcW w:w="1274" w:type="dxa"/>
            <w:tcBorders>
              <w:top w:val="nil"/>
              <w:left w:val="nil"/>
              <w:bottom w:val="single" w:sz="4" w:space="0" w:color="auto"/>
              <w:right w:val="single" w:sz="4" w:space="0" w:color="auto"/>
            </w:tcBorders>
            <w:shd w:val="clear" w:color="auto" w:fill="auto"/>
            <w:vAlign w:val="center"/>
            <w:hideMark/>
          </w:tcPr>
          <w:p w14:paraId="2C2139AD"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1AE682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70</w:t>
            </w:r>
          </w:p>
        </w:tc>
        <w:tc>
          <w:tcPr>
            <w:tcW w:w="1236" w:type="dxa"/>
            <w:tcBorders>
              <w:top w:val="nil"/>
              <w:left w:val="nil"/>
              <w:bottom w:val="single" w:sz="4" w:space="0" w:color="auto"/>
              <w:right w:val="single" w:sz="4" w:space="0" w:color="auto"/>
            </w:tcBorders>
          </w:tcPr>
          <w:p w14:paraId="665CA144"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AA3A1D8"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0A4341F" w14:textId="4284A3C6"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3AAA49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525</w:t>
            </w:r>
          </w:p>
        </w:tc>
        <w:tc>
          <w:tcPr>
            <w:tcW w:w="4908" w:type="dxa"/>
            <w:tcBorders>
              <w:top w:val="nil"/>
              <w:left w:val="nil"/>
              <w:bottom w:val="single" w:sz="4" w:space="0" w:color="auto"/>
              <w:right w:val="single" w:sz="4" w:space="0" w:color="auto"/>
            </w:tcBorders>
            <w:shd w:val="clear" w:color="auto" w:fill="auto"/>
            <w:vAlign w:val="center"/>
            <w:hideMark/>
          </w:tcPr>
          <w:p w14:paraId="5479611D"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SABONETE LÍQUIDO - FRASCO 500ML</w:t>
            </w:r>
          </w:p>
        </w:tc>
        <w:tc>
          <w:tcPr>
            <w:tcW w:w="1274" w:type="dxa"/>
            <w:tcBorders>
              <w:top w:val="nil"/>
              <w:left w:val="nil"/>
              <w:bottom w:val="single" w:sz="4" w:space="0" w:color="auto"/>
              <w:right w:val="single" w:sz="4" w:space="0" w:color="auto"/>
            </w:tcBorders>
            <w:shd w:val="clear" w:color="auto" w:fill="auto"/>
            <w:vAlign w:val="center"/>
            <w:hideMark/>
          </w:tcPr>
          <w:p w14:paraId="4F8F8614"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017805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240</w:t>
            </w:r>
          </w:p>
        </w:tc>
        <w:tc>
          <w:tcPr>
            <w:tcW w:w="1236" w:type="dxa"/>
            <w:tcBorders>
              <w:top w:val="nil"/>
              <w:left w:val="nil"/>
              <w:bottom w:val="single" w:sz="4" w:space="0" w:color="auto"/>
              <w:right w:val="single" w:sz="4" w:space="0" w:color="auto"/>
            </w:tcBorders>
          </w:tcPr>
          <w:p w14:paraId="758BC7A1"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E76707D"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BA09BFC" w14:textId="70C62EC5"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67055E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526</w:t>
            </w:r>
          </w:p>
        </w:tc>
        <w:tc>
          <w:tcPr>
            <w:tcW w:w="4908" w:type="dxa"/>
            <w:tcBorders>
              <w:top w:val="nil"/>
              <w:left w:val="nil"/>
              <w:bottom w:val="single" w:sz="4" w:space="0" w:color="auto"/>
              <w:right w:val="single" w:sz="4" w:space="0" w:color="auto"/>
            </w:tcBorders>
            <w:shd w:val="clear" w:color="auto" w:fill="auto"/>
            <w:vAlign w:val="center"/>
            <w:hideMark/>
          </w:tcPr>
          <w:p w14:paraId="3E9CC4E1"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SACO DE INFECTANTE 100 </w:t>
            </w:r>
            <w:proofErr w:type="spellStart"/>
            <w:r w:rsidRPr="007C6148">
              <w:rPr>
                <w:rFonts w:ascii="Arial" w:eastAsia="Times New Roman" w:hAnsi="Arial" w:cs="Arial"/>
                <w:color w:val="000000"/>
                <w:sz w:val="20"/>
                <w:szCs w:val="20"/>
              </w:rPr>
              <w:t>LTS</w:t>
            </w:r>
            <w:proofErr w:type="spellEnd"/>
            <w:r w:rsidRPr="007C6148">
              <w:rPr>
                <w:rFonts w:ascii="Arial" w:eastAsia="Times New Roman" w:hAnsi="Arial" w:cs="Arial"/>
                <w:color w:val="000000"/>
                <w:sz w:val="20"/>
                <w:szCs w:val="20"/>
              </w:rPr>
              <w:t xml:space="preserve"> - BRANCO - PCT C/100 unidades</w:t>
            </w:r>
          </w:p>
        </w:tc>
        <w:tc>
          <w:tcPr>
            <w:tcW w:w="1274" w:type="dxa"/>
            <w:tcBorders>
              <w:top w:val="nil"/>
              <w:left w:val="nil"/>
              <w:bottom w:val="single" w:sz="4" w:space="0" w:color="auto"/>
              <w:right w:val="single" w:sz="4" w:space="0" w:color="auto"/>
            </w:tcBorders>
            <w:shd w:val="clear" w:color="auto" w:fill="auto"/>
            <w:vAlign w:val="center"/>
            <w:hideMark/>
          </w:tcPr>
          <w:p w14:paraId="1F39C189"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PCTE</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05C2576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tcPr>
          <w:p w14:paraId="7DFD20B7"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2DD1512"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65794B2" w14:textId="267E58D7"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B8CCC8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527</w:t>
            </w:r>
          </w:p>
        </w:tc>
        <w:tc>
          <w:tcPr>
            <w:tcW w:w="4908" w:type="dxa"/>
            <w:tcBorders>
              <w:top w:val="nil"/>
              <w:left w:val="nil"/>
              <w:bottom w:val="single" w:sz="4" w:space="0" w:color="auto"/>
              <w:right w:val="single" w:sz="4" w:space="0" w:color="auto"/>
            </w:tcBorders>
            <w:shd w:val="clear" w:color="auto" w:fill="auto"/>
            <w:vAlign w:val="center"/>
            <w:hideMark/>
          </w:tcPr>
          <w:p w14:paraId="538FBA99"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SACO DE INFECTANTE 60 </w:t>
            </w:r>
            <w:proofErr w:type="spellStart"/>
            <w:r w:rsidRPr="007C6148">
              <w:rPr>
                <w:rFonts w:ascii="Arial" w:eastAsia="Times New Roman" w:hAnsi="Arial" w:cs="Arial"/>
                <w:color w:val="000000"/>
                <w:sz w:val="20"/>
                <w:szCs w:val="20"/>
              </w:rPr>
              <w:t>LTS</w:t>
            </w:r>
            <w:proofErr w:type="spellEnd"/>
            <w:r w:rsidRPr="007C6148">
              <w:rPr>
                <w:rFonts w:ascii="Arial" w:eastAsia="Times New Roman" w:hAnsi="Arial" w:cs="Arial"/>
                <w:color w:val="000000"/>
                <w:sz w:val="20"/>
                <w:szCs w:val="20"/>
              </w:rPr>
              <w:t xml:space="preserve"> - BRANCO - PCT C/100 unidades</w:t>
            </w:r>
          </w:p>
        </w:tc>
        <w:tc>
          <w:tcPr>
            <w:tcW w:w="1274" w:type="dxa"/>
            <w:tcBorders>
              <w:top w:val="nil"/>
              <w:left w:val="nil"/>
              <w:bottom w:val="single" w:sz="4" w:space="0" w:color="auto"/>
              <w:right w:val="single" w:sz="4" w:space="0" w:color="auto"/>
            </w:tcBorders>
            <w:shd w:val="clear" w:color="auto" w:fill="auto"/>
            <w:vAlign w:val="center"/>
            <w:hideMark/>
          </w:tcPr>
          <w:p w14:paraId="4BF67212"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PCTE</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8830B5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tcPr>
          <w:p w14:paraId="5822E8FA"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E50937D"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3E312F8" w14:textId="043705FE"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8F06D6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528</w:t>
            </w:r>
          </w:p>
        </w:tc>
        <w:tc>
          <w:tcPr>
            <w:tcW w:w="4908" w:type="dxa"/>
            <w:tcBorders>
              <w:top w:val="nil"/>
              <w:left w:val="nil"/>
              <w:bottom w:val="single" w:sz="4" w:space="0" w:color="auto"/>
              <w:right w:val="single" w:sz="4" w:space="0" w:color="auto"/>
            </w:tcBorders>
            <w:shd w:val="clear" w:color="auto" w:fill="auto"/>
            <w:vAlign w:val="center"/>
            <w:hideMark/>
          </w:tcPr>
          <w:p w14:paraId="4AA28C45"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SACO DE INFECTANTE 40 </w:t>
            </w:r>
            <w:proofErr w:type="spellStart"/>
            <w:r w:rsidRPr="007C6148">
              <w:rPr>
                <w:rFonts w:ascii="Arial" w:eastAsia="Times New Roman" w:hAnsi="Arial" w:cs="Arial"/>
                <w:color w:val="000000"/>
                <w:sz w:val="20"/>
                <w:szCs w:val="20"/>
              </w:rPr>
              <w:t>LTS</w:t>
            </w:r>
            <w:proofErr w:type="spellEnd"/>
            <w:r w:rsidRPr="007C6148">
              <w:rPr>
                <w:rFonts w:ascii="Arial" w:eastAsia="Times New Roman" w:hAnsi="Arial" w:cs="Arial"/>
                <w:color w:val="000000"/>
                <w:sz w:val="20"/>
                <w:szCs w:val="20"/>
              </w:rPr>
              <w:t xml:space="preserve"> - BRANCO - PCT C/100 unidades</w:t>
            </w:r>
          </w:p>
        </w:tc>
        <w:tc>
          <w:tcPr>
            <w:tcW w:w="1274" w:type="dxa"/>
            <w:tcBorders>
              <w:top w:val="nil"/>
              <w:left w:val="nil"/>
              <w:bottom w:val="single" w:sz="4" w:space="0" w:color="auto"/>
              <w:right w:val="single" w:sz="4" w:space="0" w:color="auto"/>
            </w:tcBorders>
            <w:shd w:val="clear" w:color="auto" w:fill="auto"/>
            <w:vAlign w:val="center"/>
            <w:hideMark/>
          </w:tcPr>
          <w:p w14:paraId="58EC0A35"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PCTE</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7250769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tcPr>
          <w:p w14:paraId="4DEDA41C"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0BDA0E9"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1B55ABA" w14:textId="75D2E335"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95B74E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529</w:t>
            </w:r>
          </w:p>
        </w:tc>
        <w:tc>
          <w:tcPr>
            <w:tcW w:w="4908" w:type="dxa"/>
            <w:tcBorders>
              <w:top w:val="nil"/>
              <w:left w:val="nil"/>
              <w:bottom w:val="single" w:sz="4" w:space="0" w:color="auto"/>
              <w:right w:val="single" w:sz="4" w:space="0" w:color="auto"/>
            </w:tcBorders>
            <w:shd w:val="clear" w:color="auto" w:fill="auto"/>
            <w:vAlign w:val="center"/>
            <w:hideMark/>
          </w:tcPr>
          <w:p w14:paraId="14A0C6B2"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SACO DE LIXO COMUM PRETO C/100 </w:t>
            </w:r>
            <w:proofErr w:type="spellStart"/>
            <w:r w:rsidRPr="007C6148">
              <w:rPr>
                <w:rFonts w:ascii="Arial" w:eastAsia="Times New Roman" w:hAnsi="Arial" w:cs="Arial"/>
                <w:color w:val="000000"/>
                <w:sz w:val="20"/>
                <w:szCs w:val="20"/>
              </w:rPr>
              <w:t>UNIDS</w:t>
            </w:r>
            <w:proofErr w:type="spellEnd"/>
            <w:r w:rsidRPr="007C6148">
              <w:rPr>
                <w:rFonts w:ascii="Arial" w:eastAsia="Times New Roman" w:hAnsi="Arial" w:cs="Arial"/>
                <w:color w:val="000000"/>
                <w:sz w:val="20"/>
                <w:szCs w:val="20"/>
              </w:rPr>
              <w:t xml:space="preserve"> CAPACIDADE 30LTS</w:t>
            </w:r>
          </w:p>
        </w:tc>
        <w:tc>
          <w:tcPr>
            <w:tcW w:w="1274" w:type="dxa"/>
            <w:tcBorders>
              <w:top w:val="nil"/>
              <w:left w:val="nil"/>
              <w:bottom w:val="single" w:sz="4" w:space="0" w:color="auto"/>
              <w:right w:val="single" w:sz="4" w:space="0" w:color="auto"/>
            </w:tcBorders>
            <w:shd w:val="clear" w:color="auto" w:fill="auto"/>
            <w:vAlign w:val="center"/>
            <w:hideMark/>
          </w:tcPr>
          <w:p w14:paraId="76F3490B"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PCTE</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E46158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36635CEB"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CF0762B"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AD5D46D" w14:textId="4FF21E72"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566545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530</w:t>
            </w:r>
          </w:p>
        </w:tc>
        <w:tc>
          <w:tcPr>
            <w:tcW w:w="4908" w:type="dxa"/>
            <w:tcBorders>
              <w:top w:val="nil"/>
              <w:left w:val="nil"/>
              <w:bottom w:val="single" w:sz="4" w:space="0" w:color="auto"/>
              <w:right w:val="single" w:sz="4" w:space="0" w:color="auto"/>
            </w:tcBorders>
            <w:shd w:val="clear" w:color="auto" w:fill="auto"/>
            <w:vAlign w:val="center"/>
            <w:hideMark/>
          </w:tcPr>
          <w:p w14:paraId="71BE14A5"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SACO DE LIXO COMUM PRETO C/100 </w:t>
            </w:r>
            <w:proofErr w:type="spellStart"/>
            <w:r w:rsidRPr="007C6148">
              <w:rPr>
                <w:rFonts w:ascii="Arial" w:eastAsia="Times New Roman" w:hAnsi="Arial" w:cs="Arial"/>
                <w:color w:val="000000"/>
                <w:sz w:val="20"/>
                <w:szCs w:val="20"/>
              </w:rPr>
              <w:t>UNIDS</w:t>
            </w:r>
            <w:proofErr w:type="spellEnd"/>
            <w:r w:rsidRPr="007C6148">
              <w:rPr>
                <w:rFonts w:ascii="Arial" w:eastAsia="Times New Roman" w:hAnsi="Arial" w:cs="Arial"/>
                <w:color w:val="000000"/>
                <w:sz w:val="20"/>
                <w:szCs w:val="20"/>
              </w:rPr>
              <w:t xml:space="preserve"> CAPACIDADE 40LTS</w:t>
            </w:r>
          </w:p>
        </w:tc>
        <w:tc>
          <w:tcPr>
            <w:tcW w:w="1274" w:type="dxa"/>
            <w:tcBorders>
              <w:top w:val="nil"/>
              <w:left w:val="nil"/>
              <w:bottom w:val="single" w:sz="4" w:space="0" w:color="auto"/>
              <w:right w:val="single" w:sz="4" w:space="0" w:color="auto"/>
            </w:tcBorders>
            <w:shd w:val="clear" w:color="auto" w:fill="auto"/>
            <w:vAlign w:val="center"/>
            <w:hideMark/>
          </w:tcPr>
          <w:p w14:paraId="242B0125"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PCTE</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0D79E0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1686D88E"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E2E6A98"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AEC3685" w14:textId="65BC2D19"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8430C5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531</w:t>
            </w:r>
          </w:p>
        </w:tc>
        <w:tc>
          <w:tcPr>
            <w:tcW w:w="4908" w:type="dxa"/>
            <w:tcBorders>
              <w:top w:val="nil"/>
              <w:left w:val="nil"/>
              <w:bottom w:val="single" w:sz="4" w:space="0" w:color="auto"/>
              <w:right w:val="single" w:sz="4" w:space="0" w:color="auto"/>
            </w:tcBorders>
            <w:shd w:val="clear" w:color="auto" w:fill="auto"/>
            <w:vAlign w:val="center"/>
            <w:hideMark/>
          </w:tcPr>
          <w:p w14:paraId="4F3CA4DE"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SACO DE LIXO COMUM PRETO C/100 </w:t>
            </w:r>
            <w:proofErr w:type="spellStart"/>
            <w:r w:rsidRPr="007C6148">
              <w:rPr>
                <w:rFonts w:ascii="Arial" w:eastAsia="Times New Roman" w:hAnsi="Arial" w:cs="Arial"/>
                <w:color w:val="000000"/>
                <w:sz w:val="20"/>
                <w:szCs w:val="20"/>
              </w:rPr>
              <w:t>UNIDS</w:t>
            </w:r>
            <w:proofErr w:type="spellEnd"/>
            <w:r w:rsidRPr="007C6148">
              <w:rPr>
                <w:rFonts w:ascii="Arial" w:eastAsia="Times New Roman" w:hAnsi="Arial" w:cs="Arial"/>
                <w:color w:val="000000"/>
                <w:sz w:val="20"/>
                <w:szCs w:val="20"/>
              </w:rPr>
              <w:t xml:space="preserve"> CAPACIDADE 50LTS</w:t>
            </w:r>
          </w:p>
        </w:tc>
        <w:tc>
          <w:tcPr>
            <w:tcW w:w="1274" w:type="dxa"/>
            <w:tcBorders>
              <w:top w:val="nil"/>
              <w:left w:val="nil"/>
              <w:bottom w:val="single" w:sz="4" w:space="0" w:color="auto"/>
              <w:right w:val="single" w:sz="4" w:space="0" w:color="auto"/>
            </w:tcBorders>
            <w:shd w:val="clear" w:color="auto" w:fill="auto"/>
            <w:vAlign w:val="center"/>
            <w:hideMark/>
          </w:tcPr>
          <w:p w14:paraId="648DB4E2"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PCTE</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B6132F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7F1AF6CA"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87A9400"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91A0232" w14:textId="218C9E24"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2F4668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532</w:t>
            </w:r>
          </w:p>
        </w:tc>
        <w:tc>
          <w:tcPr>
            <w:tcW w:w="4908" w:type="dxa"/>
            <w:tcBorders>
              <w:top w:val="nil"/>
              <w:left w:val="nil"/>
              <w:bottom w:val="single" w:sz="4" w:space="0" w:color="auto"/>
              <w:right w:val="single" w:sz="4" w:space="0" w:color="auto"/>
            </w:tcBorders>
            <w:shd w:val="clear" w:color="auto" w:fill="auto"/>
            <w:vAlign w:val="center"/>
            <w:hideMark/>
          </w:tcPr>
          <w:p w14:paraId="550E3D8E"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SACO DE LIXO COMUM PRETO C/100 </w:t>
            </w:r>
            <w:proofErr w:type="spellStart"/>
            <w:r w:rsidRPr="007C6148">
              <w:rPr>
                <w:rFonts w:ascii="Arial" w:eastAsia="Times New Roman" w:hAnsi="Arial" w:cs="Arial"/>
                <w:color w:val="000000"/>
                <w:sz w:val="20"/>
                <w:szCs w:val="20"/>
              </w:rPr>
              <w:t>UNIDS</w:t>
            </w:r>
            <w:proofErr w:type="spellEnd"/>
            <w:r w:rsidRPr="007C6148">
              <w:rPr>
                <w:rFonts w:ascii="Arial" w:eastAsia="Times New Roman" w:hAnsi="Arial" w:cs="Arial"/>
                <w:color w:val="000000"/>
                <w:sz w:val="20"/>
                <w:szCs w:val="20"/>
              </w:rPr>
              <w:t xml:space="preserve"> CAPACIDADE 100LTS</w:t>
            </w:r>
          </w:p>
        </w:tc>
        <w:tc>
          <w:tcPr>
            <w:tcW w:w="1274" w:type="dxa"/>
            <w:tcBorders>
              <w:top w:val="nil"/>
              <w:left w:val="nil"/>
              <w:bottom w:val="single" w:sz="4" w:space="0" w:color="auto"/>
              <w:right w:val="single" w:sz="4" w:space="0" w:color="auto"/>
            </w:tcBorders>
            <w:shd w:val="clear" w:color="auto" w:fill="auto"/>
            <w:vAlign w:val="center"/>
            <w:hideMark/>
          </w:tcPr>
          <w:p w14:paraId="1E5C5BBC"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PCTE</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8380B6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2A9B9243"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D46DD3F"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AB1AEAE" w14:textId="12A2899D"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5D3369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533</w:t>
            </w:r>
          </w:p>
        </w:tc>
        <w:tc>
          <w:tcPr>
            <w:tcW w:w="4908" w:type="dxa"/>
            <w:tcBorders>
              <w:top w:val="nil"/>
              <w:left w:val="nil"/>
              <w:bottom w:val="single" w:sz="4" w:space="0" w:color="auto"/>
              <w:right w:val="single" w:sz="4" w:space="0" w:color="auto"/>
            </w:tcBorders>
            <w:shd w:val="clear" w:color="auto" w:fill="auto"/>
            <w:vAlign w:val="center"/>
            <w:hideMark/>
          </w:tcPr>
          <w:p w14:paraId="42E14300" w14:textId="77777777" w:rsidR="000E578B" w:rsidRPr="007C6148" w:rsidRDefault="000E578B" w:rsidP="0020366A">
            <w:pPr>
              <w:jc w:val="both"/>
              <w:rPr>
                <w:rFonts w:ascii="Arial" w:eastAsia="Times New Roman" w:hAnsi="Arial" w:cs="Arial"/>
                <w:sz w:val="20"/>
                <w:szCs w:val="20"/>
              </w:rPr>
            </w:pPr>
            <w:r w:rsidRPr="007C6148">
              <w:rPr>
                <w:rFonts w:ascii="Arial" w:eastAsia="Times New Roman" w:hAnsi="Arial" w:cs="Arial"/>
                <w:sz w:val="20"/>
                <w:szCs w:val="20"/>
              </w:rPr>
              <w:t xml:space="preserve">SOLUÇÃO </w:t>
            </w:r>
            <w:proofErr w:type="spellStart"/>
            <w:r w:rsidRPr="007C6148">
              <w:rPr>
                <w:rFonts w:ascii="Arial" w:eastAsia="Times New Roman" w:hAnsi="Arial" w:cs="Arial"/>
                <w:sz w:val="20"/>
                <w:szCs w:val="20"/>
              </w:rPr>
              <w:t>PRÉ</w:t>
            </w:r>
            <w:proofErr w:type="spellEnd"/>
            <w:r w:rsidRPr="007C6148">
              <w:rPr>
                <w:rFonts w:ascii="Arial" w:eastAsia="Times New Roman" w:hAnsi="Arial" w:cs="Arial"/>
                <w:sz w:val="20"/>
                <w:szCs w:val="20"/>
              </w:rPr>
              <w:t xml:space="preserve"> LIMPEZA - SPRAY - FRASCO 01 LITRO                                                                              INDICAÇÃO: Solução detergente para utilização no processo de </w:t>
            </w:r>
            <w:proofErr w:type="spellStart"/>
            <w:r w:rsidRPr="007C6148">
              <w:rPr>
                <w:rFonts w:ascii="Arial" w:eastAsia="Times New Roman" w:hAnsi="Arial" w:cs="Arial"/>
                <w:sz w:val="20"/>
                <w:szCs w:val="20"/>
              </w:rPr>
              <w:t>Pré</w:t>
            </w:r>
            <w:proofErr w:type="spellEnd"/>
            <w:r w:rsidRPr="007C6148">
              <w:rPr>
                <w:rFonts w:ascii="Arial" w:eastAsia="Times New Roman" w:hAnsi="Arial" w:cs="Arial"/>
                <w:sz w:val="20"/>
                <w:szCs w:val="20"/>
              </w:rPr>
              <w:t xml:space="preserve"> Limpeza de matéria orgânica dos instrumentais e materiais médicos. COMPOSIÇÃO: Mistura de tensoativos não iônicos, umectante, conservante, sequestrante e veículo. </w:t>
            </w:r>
          </w:p>
        </w:tc>
        <w:tc>
          <w:tcPr>
            <w:tcW w:w="1274" w:type="dxa"/>
            <w:tcBorders>
              <w:top w:val="nil"/>
              <w:left w:val="nil"/>
              <w:bottom w:val="single" w:sz="4" w:space="0" w:color="auto"/>
              <w:right w:val="single" w:sz="4" w:space="0" w:color="auto"/>
            </w:tcBorders>
            <w:shd w:val="clear" w:color="auto" w:fill="auto"/>
            <w:vAlign w:val="center"/>
            <w:hideMark/>
          </w:tcPr>
          <w:p w14:paraId="56D4273F"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3F28A5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48</w:t>
            </w:r>
          </w:p>
        </w:tc>
        <w:tc>
          <w:tcPr>
            <w:tcW w:w="1236" w:type="dxa"/>
            <w:tcBorders>
              <w:top w:val="nil"/>
              <w:left w:val="nil"/>
              <w:bottom w:val="single" w:sz="4" w:space="0" w:color="auto"/>
              <w:right w:val="single" w:sz="4" w:space="0" w:color="auto"/>
            </w:tcBorders>
          </w:tcPr>
          <w:p w14:paraId="008609B5"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12F04AD" w14:textId="77777777" w:rsidR="000E578B" w:rsidRPr="007C6148" w:rsidRDefault="000E578B" w:rsidP="000E578B">
            <w:pPr>
              <w:jc w:val="center"/>
              <w:rPr>
                <w:rFonts w:ascii="Arial" w:eastAsia="Times New Roman" w:hAnsi="Arial" w:cs="Arial"/>
                <w:color w:val="000000"/>
                <w:sz w:val="20"/>
                <w:szCs w:val="20"/>
              </w:rPr>
            </w:pPr>
          </w:p>
        </w:tc>
      </w:tr>
      <w:tr w:rsidR="000E578B" w:rsidRPr="007C6148" w14:paraId="412AFFFE" w14:textId="73D322DC" w:rsidTr="004C1BD8">
        <w:trPr>
          <w:trHeight w:val="270"/>
          <w:jc w:val="center"/>
        </w:trPr>
        <w:tc>
          <w:tcPr>
            <w:tcW w:w="7831" w:type="dxa"/>
            <w:gridSpan w:val="4"/>
            <w:tcBorders>
              <w:top w:val="single" w:sz="8" w:space="0" w:color="auto"/>
              <w:left w:val="single" w:sz="8" w:space="0" w:color="auto"/>
              <w:bottom w:val="single" w:sz="8" w:space="0" w:color="auto"/>
              <w:right w:val="single" w:sz="8" w:space="0" w:color="000000"/>
            </w:tcBorders>
            <w:shd w:val="clear" w:color="000000" w:fill="FFC000"/>
            <w:noWrap/>
            <w:vAlign w:val="center"/>
            <w:hideMark/>
          </w:tcPr>
          <w:p w14:paraId="7D870DD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GRUPO VI – SORO</w:t>
            </w:r>
          </w:p>
        </w:tc>
        <w:tc>
          <w:tcPr>
            <w:tcW w:w="1236" w:type="dxa"/>
            <w:tcBorders>
              <w:top w:val="single" w:sz="8" w:space="0" w:color="auto"/>
              <w:left w:val="single" w:sz="8" w:space="0" w:color="auto"/>
              <w:bottom w:val="single" w:sz="8" w:space="0" w:color="auto"/>
              <w:right w:val="single" w:sz="8" w:space="0" w:color="000000"/>
            </w:tcBorders>
            <w:shd w:val="clear" w:color="000000" w:fill="FFC000"/>
          </w:tcPr>
          <w:p w14:paraId="05ED383E"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single" w:sz="8" w:space="0" w:color="auto"/>
              <w:left w:val="single" w:sz="8" w:space="0" w:color="auto"/>
              <w:bottom w:val="single" w:sz="8" w:space="0" w:color="auto"/>
              <w:right w:val="single" w:sz="8" w:space="0" w:color="000000"/>
            </w:tcBorders>
            <w:shd w:val="clear" w:color="000000" w:fill="FFC000"/>
          </w:tcPr>
          <w:p w14:paraId="78934403"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2F1702C" w14:textId="44A52EB6" w:rsidTr="004C1BD8">
        <w:trPr>
          <w:trHeight w:val="270"/>
          <w:jc w:val="center"/>
        </w:trPr>
        <w:tc>
          <w:tcPr>
            <w:tcW w:w="474" w:type="dxa"/>
            <w:tcBorders>
              <w:top w:val="nil"/>
              <w:left w:val="single" w:sz="8" w:space="0" w:color="auto"/>
              <w:bottom w:val="single" w:sz="8" w:space="0" w:color="auto"/>
              <w:right w:val="single" w:sz="8" w:space="0" w:color="auto"/>
            </w:tcBorders>
            <w:shd w:val="clear" w:color="000000" w:fill="FFFF00"/>
            <w:vAlign w:val="center"/>
            <w:hideMark/>
          </w:tcPr>
          <w:p w14:paraId="29AB9C1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sz w:val="20"/>
                <w:szCs w:val="20"/>
              </w:rPr>
              <w:t> </w:t>
            </w:r>
          </w:p>
        </w:tc>
        <w:tc>
          <w:tcPr>
            <w:tcW w:w="4908" w:type="dxa"/>
            <w:tcBorders>
              <w:top w:val="nil"/>
              <w:left w:val="nil"/>
              <w:bottom w:val="single" w:sz="8" w:space="0" w:color="auto"/>
              <w:right w:val="single" w:sz="8" w:space="0" w:color="auto"/>
            </w:tcBorders>
            <w:shd w:val="clear" w:color="000000" w:fill="FFFF00"/>
            <w:vAlign w:val="center"/>
            <w:hideMark/>
          </w:tcPr>
          <w:p w14:paraId="3790495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sz w:val="20"/>
                <w:szCs w:val="20"/>
              </w:rPr>
              <w:t>Descrição</w:t>
            </w:r>
          </w:p>
        </w:tc>
        <w:tc>
          <w:tcPr>
            <w:tcW w:w="1274" w:type="dxa"/>
            <w:tcBorders>
              <w:top w:val="nil"/>
              <w:left w:val="nil"/>
              <w:bottom w:val="single" w:sz="8" w:space="0" w:color="auto"/>
              <w:right w:val="single" w:sz="8" w:space="0" w:color="auto"/>
            </w:tcBorders>
            <w:shd w:val="clear" w:color="000000" w:fill="FFFF00"/>
            <w:vAlign w:val="center"/>
            <w:hideMark/>
          </w:tcPr>
          <w:p w14:paraId="355A7BC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sz w:val="20"/>
                <w:szCs w:val="20"/>
              </w:rPr>
              <w:t>Unidade</w:t>
            </w:r>
          </w:p>
        </w:tc>
        <w:tc>
          <w:tcPr>
            <w:tcW w:w="1175" w:type="dxa"/>
            <w:tcBorders>
              <w:top w:val="nil"/>
              <w:left w:val="nil"/>
              <w:bottom w:val="single" w:sz="8" w:space="0" w:color="auto"/>
              <w:right w:val="single" w:sz="8" w:space="0" w:color="auto"/>
            </w:tcBorders>
            <w:shd w:val="clear" w:color="000000" w:fill="FFFF00"/>
            <w:vAlign w:val="center"/>
            <w:hideMark/>
          </w:tcPr>
          <w:p w14:paraId="6B4B4DB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sz w:val="20"/>
                <w:szCs w:val="20"/>
              </w:rPr>
              <w:t>Quantidade</w:t>
            </w:r>
          </w:p>
        </w:tc>
        <w:tc>
          <w:tcPr>
            <w:tcW w:w="1236" w:type="dxa"/>
            <w:tcBorders>
              <w:top w:val="nil"/>
              <w:left w:val="nil"/>
              <w:bottom w:val="single" w:sz="8" w:space="0" w:color="auto"/>
              <w:right w:val="single" w:sz="8" w:space="0" w:color="auto"/>
            </w:tcBorders>
            <w:shd w:val="clear" w:color="000000" w:fill="FFFF00"/>
          </w:tcPr>
          <w:p w14:paraId="0FFDCD45" w14:textId="4D8B8859" w:rsidR="000E578B" w:rsidRPr="007C6148" w:rsidRDefault="000E578B" w:rsidP="000E578B">
            <w:pPr>
              <w:jc w:val="center"/>
              <w:rPr>
                <w:rFonts w:ascii="Arial" w:eastAsia="Times New Roman" w:hAnsi="Arial" w:cs="Arial"/>
                <w:sz w:val="20"/>
                <w:szCs w:val="20"/>
              </w:rPr>
            </w:pPr>
            <w:r>
              <w:rPr>
                <w:rFonts w:ascii="Arial" w:eastAsia="Times New Roman" w:hAnsi="Arial" w:cs="Arial"/>
                <w:sz w:val="20"/>
                <w:szCs w:val="20"/>
              </w:rPr>
              <w:t>Valor Unit.</w:t>
            </w:r>
          </w:p>
        </w:tc>
        <w:tc>
          <w:tcPr>
            <w:tcW w:w="1418" w:type="dxa"/>
            <w:tcBorders>
              <w:top w:val="nil"/>
              <w:left w:val="nil"/>
              <w:bottom w:val="single" w:sz="8" w:space="0" w:color="auto"/>
              <w:right w:val="single" w:sz="8" w:space="0" w:color="auto"/>
            </w:tcBorders>
            <w:shd w:val="clear" w:color="000000" w:fill="FFFF00"/>
          </w:tcPr>
          <w:p w14:paraId="16B878AE" w14:textId="7CFA96F8" w:rsidR="000E578B" w:rsidRPr="007C6148" w:rsidRDefault="000E578B" w:rsidP="000E578B">
            <w:pPr>
              <w:jc w:val="center"/>
              <w:rPr>
                <w:rFonts w:ascii="Arial" w:eastAsia="Times New Roman" w:hAnsi="Arial" w:cs="Arial"/>
                <w:sz w:val="20"/>
                <w:szCs w:val="20"/>
              </w:rPr>
            </w:pPr>
            <w:r>
              <w:rPr>
                <w:rFonts w:ascii="Arial" w:eastAsia="Times New Roman" w:hAnsi="Arial" w:cs="Arial"/>
                <w:sz w:val="20"/>
                <w:szCs w:val="20"/>
              </w:rPr>
              <w:t>Valor Total</w:t>
            </w:r>
          </w:p>
        </w:tc>
      </w:tr>
      <w:tr w:rsidR="004C1BD8" w:rsidRPr="007C6148" w14:paraId="48030A49" w14:textId="3DFA6FEC" w:rsidTr="004C1BD8">
        <w:trPr>
          <w:trHeight w:val="255"/>
          <w:jc w:val="center"/>
        </w:trPr>
        <w:tc>
          <w:tcPr>
            <w:tcW w:w="4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692A3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534</w:t>
            </w:r>
          </w:p>
        </w:tc>
        <w:tc>
          <w:tcPr>
            <w:tcW w:w="4908" w:type="dxa"/>
            <w:tcBorders>
              <w:top w:val="single" w:sz="4" w:space="0" w:color="auto"/>
              <w:left w:val="nil"/>
              <w:bottom w:val="single" w:sz="4" w:space="0" w:color="auto"/>
              <w:right w:val="single" w:sz="4" w:space="0" w:color="auto"/>
            </w:tcBorders>
            <w:shd w:val="clear" w:color="auto" w:fill="auto"/>
            <w:vAlign w:val="center"/>
            <w:hideMark/>
          </w:tcPr>
          <w:p w14:paraId="34855ED7"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SORO FISIOLÓGICO 0,9% - 100ML (EV)</w:t>
            </w:r>
          </w:p>
        </w:tc>
        <w:tc>
          <w:tcPr>
            <w:tcW w:w="1274" w:type="dxa"/>
            <w:tcBorders>
              <w:top w:val="single" w:sz="4" w:space="0" w:color="auto"/>
              <w:left w:val="nil"/>
              <w:bottom w:val="single" w:sz="4" w:space="0" w:color="auto"/>
              <w:right w:val="single" w:sz="4" w:space="0" w:color="auto"/>
            </w:tcBorders>
            <w:shd w:val="clear" w:color="auto" w:fill="auto"/>
            <w:vAlign w:val="center"/>
            <w:hideMark/>
          </w:tcPr>
          <w:p w14:paraId="7B94364B"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single" w:sz="4" w:space="0" w:color="auto"/>
              <w:left w:val="nil"/>
              <w:bottom w:val="single" w:sz="4" w:space="0" w:color="auto"/>
              <w:right w:val="single" w:sz="4" w:space="0" w:color="auto"/>
            </w:tcBorders>
            <w:shd w:val="clear" w:color="auto" w:fill="auto"/>
            <w:vAlign w:val="center"/>
            <w:hideMark/>
          </w:tcPr>
          <w:p w14:paraId="7FF3D36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w:t>
            </w:r>
          </w:p>
        </w:tc>
        <w:tc>
          <w:tcPr>
            <w:tcW w:w="1236" w:type="dxa"/>
            <w:tcBorders>
              <w:top w:val="single" w:sz="4" w:space="0" w:color="auto"/>
              <w:left w:val="nil"/>
              <w:bottom w:val="single" w:sz="4" w:space="0" w:color="auto"/>
              <w:right w:val="single" w:sz="4" w:space="0" w:color="auto"/>
            </w:tcBorders>
          </w:tcPr>
          <w:p w14:paraId="4BA479DD"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single" w:sz="4" w:space="0" w:color="auto"/>
              <w:left w:val="nil"/>
              <w:bottom w:val="single" w:sz="4" w:space="0" w:color="auto"/>
              <w:right w:val="single" w:sz="4" w:space="0" w:color="auto"/>
            </w:tcBorders>
          </w:tcPr>
          <w:p w14:paraId="7FE3F7E9"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8A46D52" w14:textId="67AAA3AC"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7AE7EF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535</w:t>
            </w:r>
          </w:p>
        </w:tc>
        <w:tc>
          <w:tcPr>
            <w:tcW w:w="4908" w:type="dxa"/>
            <w:tcBorders>
              <w:top w:val="nil"/>
              <w:left w:val="nil"/>
              <w:bottom w:val="single" w:sz="4" w:space="0" w:color="auto"/>
              <w:right w:val="single" w:sz="4" w:space="0" w:color="auto"/>
            </w:tcBorders>
            <w:shd w:val="clear" w:color="auto" w:fill="auto"/>
            <w:vAlign w:val="center"/>
            <w:hideMark/>
          </w:tcPr>
          <w:p w14:paraId="3C48B705"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SORO FISIOLÓGICO 0,9% - 250ML (EV)</w:t>
            </w:r>
          </w:p>
        </w:tc>
        <w:tc>
          <w:tcPr>
            <w:tcW w:w="1274" w:type="dxa"/>
            <w:tcBorders>
              <w:top w:val="nil"/>
              <w:left w:val="nil"/>
              <w:bottom w:val="single" w:sz="4" w:space="0" w:color="auto"/>
              <w:right w:val="single" w:sz="4" w:space="0" w:color="auto"/>
            </w:tcBorders>
            <w:shd w:val="clear" w:color="auto" w:fill="auto"/>
            <w:vAlign w:val="center"/>
            <w:hideMark/>
          </w:tcPr>
          <w:p w14:paraId="4CA221FE"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02FEEBB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3500</w:t>
            </w:r>
          </w:p>
        </w:tc>
        <w:tc>
          <w:tcPr>
            <w:tcW w:w="1236" w:type="dxa"/>
            <w:tcBorders>
              <w:top w:val="nil"/>
              <w:left w:val="nil"/>
              <w:bottom w:val="single" w:sz="4" w:space="0" w:color="auto"/>
              <w:right w:val="single" w:sz="4" w:space="0" w:color="auto"/>
            </w:tcBorders>
          </w:tcPr>
          <w:p w14:paraId="1855EB68"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334BA2A"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66564FF" w14:textId="08D6BEBE"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702A6F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536</w:t>
            </w:r>
          </w:p>
        </w:tc>
        <w:tc>
          <w:tcPr>
            <w:tcW w:w="4908" w:type="dxa"/>
            <w:tcBorders>
              <w:top w:val="nil"/>
              <w:left w:val="nil"/>
              <w:bottom w:val="single" w:sz="4" w:space="0" w:color="auto"/>
              <w:right w:val="single" w:sz="4" w:space="0" w:color="auto"/>
            </w:tcBorders>
            <w:shd w:val="clear" w:color="auto" w:fill="auto"/>
            <w:vAlign w:val="center"/>
            <w:hideMark/>
          </w:tcPr>
          <w:p w14:paraId="2BCC9A88"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SORO FISIOLÓGICO 0,9% - 500ML (EV)</w:t>
            </w:r>
          </w:p>
        </w:tc>
        <w:tc>
          <w:tcPr>
            <w:tcW w:w="1274" w:type="dxa"/>
            <w:tcBorders>
              <w:top w:val="nil"/>
              <w:left w:val="nil"/>
              <w:bottom w:val="single" w:sz="4" w:space="0" w:color="auto"/>
              <w:right w:val="single" w:sz="4" w:space="0" w:color="auto"/>
            </w:tcBorders>
            <w:shd w:val="clear" w:color="auto" w:fill="auto"/>
            <w:vAlign w:val="center"/>
            <w:hideMark/>
          </w:tcPr>
          <w:p w14:paraId="63511634"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38CDB35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6000</w:t>
            </w:r>
          </w:p>
        </w:tc>
        <w:tc>
          <w:tcPr>
            <w:tcW w:w="1236" w:type="dxa"/>
            <w:tcBorders>
              <w:top w:val="nil"/>
              <w:left w:val="nil"/>
              <w:bottom w:val="single" w:sz="4" w:space="0" w:color="auto"/>
              <w:right w:val="single" w:sz="4" w:space="0" w:color="auto"/>
            </w:tcBorders>
          </w:tcPr>
          <w:p w14:paraId="31603E90"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44CF559"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DEE4052" w14:textId="276D4BC6"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AE06F6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537</w:t>
            </w:r>
          </w:p>
        </w:tc>
        <w:tc>
          <w:tcPr>
            <w:tcW w:w="4908" w:type="dxa"/>
            <w:tcBorders>
              <w:top w:val="nil"/>
              <w:left w:val="nil"/>
              <w:bottom w:val="single" w:sz="4" w:space="0" w:color="auto"/>
              <w:right w:val="single" w:sz="4" w:space="0" w:color="auto"/>
            </w:tcBorders>
            <w:shd w:val="clear" w:color="000000" w:fill="FFFFFF"/>
            <w:noWrap/>
            <w:vAlign w:val="center"/>
            <w:hideMark/>
          </w:tcPr>
          <w:p w14:paraId="4F1F1B1C"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SORO FISIOLÓGICO 0,9% 1000ML (EV)</w:t>
            </w:r>
          </w:p>
        </w:tc>
        <w:tc>
          <w:tcPr>
            <w:tcW w:w="1274" w:type="dxa"/>
            <w:tcBorders>
              <w:top w:val="nil"/>
              <w:left w:val="nil"/>
              <w:bottom w:val="single" w:sz="4" w:space="0" w:color="auto"/>
              <w:right w:val="single" w:sz="4" w:space="0" w:color="auto"/>
            </w:tcBorders>
            <w:shd w:val="clear" w:color="000000" w:fill="FFFFFF"/>
            <w:noWrap/>
            <w:vAlign w:val="center"/>
            <w:hideMark/>
          </w:tcPr>
          <w:p w14:paraId="775FE6B2"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35223F9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w:t>
            </w:r>
          </w:p>
        </w:tc>
        <w:tc>
          <w:tcPr>
            <w:tcW w:w="1236" w:type="dxa"/>
            <w:tcBorders>
              <w:top w:val="nil"/>
              <w:left w:val="nil"/>
              <w:bottom w:val="single" w:sz="4" w:space="0" w:color="auto"/>
              <w:right w:val="single" w:sz="4" w:space="0" w:color="auto"/>
            </w:tcBorders>
            <w:shd w:val="clear" w:color="000000" w:fill="FFFFFF"/>
          </w:tcPr>
          <w:p w14:paraId="2700A8BF"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5F567B9B"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AD597E1" w14:textId="13D0C972"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8267A0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538</w:t>
            </w:r>
          </w:p>
        </w:tc>
        <w:tc>
          <w:tcPr>
            <w:tcW w:w="4908" w:type="dxa"/>
            <w:tcBorders>
              <w:top w:val="nil"/>
              <w:left w:val="nil"/>
              <w:bottom w:val="single" w:sz="4" w:space="0" w:color="auto"/>
              <w:right w:val="single" w:sz="4" w:space="0" w:color="auto"/>
            </w:tcBorders>
            <w:shd w:val="clear" w:color="auto" w:fill="auto"/>
            <w:vAlign w:val="center"/>
            <w:hideMark/>
          </w:tcPr>
          <w:p w14:paraId="372462A4"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SORO </w:t>
            </w:r>
            <w:proofErr w:type="spellStart"/>
            <w:r w:rsidRPr="007C6148">
              <w:rPr>
                <w:rFonts w:ascii="Arial" w:eastAsia="Times New Roman" w:hAnsi="Arial" w:cs="Arial"/>
                <w:color w:val="000000"/>
                <w:sz w:val="20"/>
                <w:szCs w:val="20"/>
              </w:rPr>
              <w:t>GLICOFISIOLÓGICO</w:t>
            </w:r>
            <w:proofErr w:type="spellEnd"/>
            <w:r w:rsidRPr="007C6148">
              <w:rPr>
                <w:rFonts w:ascii="Arial" w:eastAsia="Times New Roman" w:hAnsi="Arial" w:cs="Arial"/>
                <w:color w:val="000000"/>
                <w:sz w:val="20"/>
                <w:szCs w:val="20"/>
              </w:rPr>
              <w:t xml:space="preserve"> 500 ML (EV)</w:t>
            </w:r>
          </w:p>
        </w:tc>
        <w:tc>
          <w:tcPr>
            <w:tcW w:w="1274" w:type="dxa"/>
            <w:tcBorders>
              <w:top w:val="nil"/>
              <w:left w:val="nil"/>
              <w:bottom w:val="single" w:sz="4" w:space="0" w:color="auto"/>
              <w:right w:val="single" w:sz="4" w:space="0" w:color="auto"/>
            </w:tcBorders>
            <w:shd w:val="clear" w:color="auto" w:fill="auto"/>
            <w:vAlign w:val="center"/>
            <w:hideMark/>
          </w:tcPr>
          <w:p w14:paraId="09E91056"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D24762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w:t>
            </w:r>
          </w:p>
        </w:tc>
        <w:tc>
          <w:tcPr>
            <w:tcW w:w="1236" w:type="dxa"/>
            <w:tcBorders>
              <w:top w:val="nil"/>
              <w:left w:val="nil"/>
              <w:bottom w:val="single" w:sz="4" w:space="0" w:color="auto"/>
              <w:right w:val="single" w:sz="4" w:space="0" w:color="auto"/>
            </w:tcBorders>
          </w:tcPr>
          <w:p w14:paraId="4BCCCF9D"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B459287"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0213008" w14:textId="07130C61"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F3040D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539</w:t>
            </w:r>
          </w:p>
        </w:tc>
        <w:tc>
          <w:tcPr>
            <w:tcW w:w="4908" w:type="dxa"/>
            <w:tcBorders>
              <w:top w:val="nil"/>
              <w:left w:val="nil"/>
              <w:bottom w:val="single" w:sz="4" w:space="0" w:color="auto"/>
              <w:right w:val="single" w:sz="4" w:space="0" w:color="auto"/>
            </w:tcBorders>
            <w:shd w:val="clear" w:color="auto" w:fill="auto"/>
            <w:vAlign w:val="center"/>
            <w:hideMark/>
          </w:tcPr>
          <w:p w14:paraId="393386F7"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SORO GLICOSADO 5% - 250ML (EV)</w:t>
            </w:r>
          </w:p>
        </w:tc>
        <w:tc>
          <w:tcPr>
            <w:tcW w:w="1274" w:type="dxa"/>
            <w:tcBorders>
              <w:top w:val="nil"/>
              <w:left w:val="nil"/>
              <w:bottom w:val="single" w:sz="4" w:space="0" w:color="auto"/>
              <w:right w:val="single" w:sz="4" w:space="0" w:color="auto"/>
            </w:tcBorders>
            <w:shd w:val="clear" w:color="auto" w:fill="auto"/>
            <w:vAlign w:val="center"/>
            <w:hideMark/>
          </w:tcPr>
          <w:p w14:paraId="08CD80EF"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ED8041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1500</w:t>
            </w:r>
          </w:p>
        </w:tc>
        <w:tc>
          <w:tcPr>
            <w:tcW w:w="1236" w:type="dxa"/>
            <w:tcBorders>
              <w:top w:val="nil"/>
              <w:left w:val="nil"/>
              <w:bottom w:val="single" w:sz="4" w:space="0" w:color="auto"/>
              <w:right w:val="single" w:sz="4" w:space="0" w:color="auto"/>
            </w:tcBorders>
          </w:tcPr>
          <w:p w14:paraId="00CE95B9"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0527B54"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92CC34E" w14:textId="475203EF"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43C88A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540</w:t>
            </w:r>
          </w:p>
        </w:tc>
        <w:tc>
          <w:tcPr>
            <w:tcW w:w="4908" w:type="dxa"/>
            <w:tcBorders>
              <w:top w:val="nil"/>
              <w:left w:val="nil"/>
              <w:bottom w:val="single" w:sz="4" w:space="0" w:color="auto"/>
              <w:right w:val="single" w:sz="4" w:space="0" w:color="auto"/>
            </w:tcBorders>
            <w:shd w:val="clear" w:color="auto" w:fill="auto"/>
            <w:vAlign w:val="center"/>
            <w:hideMark/>
          </w:tcPr>
          <w:p w14:paraId="4153887F"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SORO GLICOSADO 5% - 500ML (EV)</w:t>
            </w:r>
          </w:p>
        </w:tc>
        <w:tc>
          <w:tcPr>
            <w:tcW w:w="1274" w:type="dxa"/>
            <w:tcBorders>
              <w:top w:val="nil"/>
              <w:left w:val="nil"/>
              <w:bottom w:val="single" w:sz="4" w:space="0" w:color="auto"/>
              <w:right w:val="single" w:sz="4" w:space="0" w:color="auto"/>
            </w:tcBorders>
            <w:shd w:val="clear" w:color="auto" w:fill="auto"/>
            <w:vAlign w:val="center"/>
            <w:hideMark/>
          </w:tcPr>
          <w:p w14:paraId="3CA84674"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EA3B39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1500</w:t>
            </w:r>
          </w:p>
        </w:tc>
        <w:tc>
          <w:tcPr>
            <w:tcW w:w="1236" w:type="dxa"/>
            <w:tcBorders>
              <w:top w:val="nil"/>
              <w:left w:val="nil"/>
              <w:bottom w:val="single" w:sz="4" w:space="0" w:color="auto"/>
              <w:right w:val="single" w:sz="4" w:space="0" w:color="auto"/>
            </w:tcBorders>
          </w:tcPr>
          <w:p w14:paraId="306DB291"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B683273"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1B1A588" w14:textId="67645472" w:rsidTr="004C1BD8">
        <w:trPr>
          <w:trHeight w:val="2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54D43F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541</w:t>
            </w:r>
          </w:p>
        </w:tc>
        <w:tc>
          <w:tcPr>
            <w:tcW w:w="4908" w:type="dxa"/>
            <w:tcBorders>
              <w:top w:val="nil"/>
              <w:left w:val="nil"/>
              <w:bottom w:val="single" w:sz="4" w:space="0" w:color="auto"/>
              <w:right w:val="single" w:sz="4" w:space="0" w:color="auto"/>
            </w:tcBorders>
            <w:shd w:val="clear" w:color="auto" w:fill="auto"/>
            <w:vAlign w:val="center"/>
            <w:hideMark/>
          </w:tcPr>
          <w:p w14:paraId="5034BF75"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SORO RINGER LACTATO 500 ML (EV)</w:t>
            </w:r>
          </w:p>
        </w:tc>
        <w:tc>
          <w:tcPr>
            <w:tcW w:w="1274" w:type="dxa"/>
            <w:tcBorders>
              <w:top w:val="nil"/>
              <w:left w:val="nil"/>
              <w:bottom w:val="single" w:sz="4" w:space="0" w:color="auto"/>
              <w:right w:val="single" w:sz="4" w:space="0" w:color="auto"/>
            </w:tcBorders>
            <w:shd w:val="clear" w:color="auto" w:fill="auto"/>
            <w:vAlign w:val="center"/>
            <w:hideMark/>
          </w:tcPr>
          <w:p w14:paraId="12A1C0D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BOLSA</w:t>
            </w:r>
          </w:p>
        </w:tc>
        <w:tc>
          <w:tcPr>
            <w:tcW w:w="1175" w:type="dxa"/>
            <w:tcBorders>
              <w:top w:val="nil"/>
              <w:left w:val="nil"/>
              <w:bottom w:val="single" w:sz="4" w:space="0" w:color="auto"/>
              <w:right w:val="single" w:sz="4" w:space="0" w:color="auto"/>
            </w:tcBorders>
            <w:shd w:val="clear" w:color="auto" w:fill="auto"/>
            <w:vAlign w:val="center"/>
            <w:hideMark/>
          </w:tcPr>
          <w:p w14:paraId="62701A6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3000</w:t>
            </w:r>
          </w:p>
        </w:tc>
        <w:tc>
          <w:tcPr>
            <w:tcW w:w="1236" w:type="dxa"/>
            <w:tcBorders>
              <w:top w:val="nil"/>
              <w:left w:val="nil"/>
              <w:bottom w:val="single" w:sz="4" w:space="0" w:color="auto"/>
              <w:right w:val="single" w:sz="4" w:space="0" w:color="auto"/>
            </w:tcBorders>
          </w:tcPr>
          <w:p w14:paraId="0F087E32"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3DE0367" w14:textId="77777777" w:rsidR="000E578B" w:rsidRPr="007C6148" w:rsidRDefault="000E578B" w:rsidP="000E578B">
            <w:pPr>
              <w:jc w:val="center"/>
              <w:rPr>
                <w:rFonts w:ascii="Arial" w:eastAsia="Times New Roman" w:hAnsi="Arial" w:cs="Arial"/>
                <w:color w:val="000000"/>
                <w:sz w:val="20"/>
                <w:szCs w:val="20"/>
              </w:rPr>
            </w:pPr>
          </w:p>
        </w:tc>
      </w:tr>
      <w:tr w:rsidR="000E578B" w:rsidRPr="007C6148" w14:paraId="761A5967" w14:textId="07356BF3" w:rsidTr="004C1BD8">
        <w:trPr>
          <w:trHeight w:val="270"/>
          <w:jc w:val="center"/>
        </w:trPr>
        <w:tc>
          <w:tcPr>
            <w:tcW w:w="7831" w:type="dxa"/>
            <w:gridSpan w:val="4"/>
            <w:tcBorders>
              <w:top w:val="single" w:sz="8" w:space="0" w:color="auto"/>
              <w:left w:val="single" w:sz="8" w:space="0" w:color="auto"/>
              <w:bottom w:val="single" w:sz="8" w:space="0" w:color="auto"/>
              <w:right w:val="single" w:sz="8" w:space="0" w:color="000000"/>
            </w:tcBorders>
            <w:shd w:val="clear" w:color="000000" w:fill="FFC000"/>
            <w:noWrap/>
            <w:vAlign w:val="center"/>
            <w:hideMark/>
          </w:tcPr>
          <w:p w14:paraId="17280A2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GRUPO VI – SORO</w:t>
            </w:r>
          </w:p>
        </w:tc>
        <w:tc>
          <w:tcPr>
            <w:tcW w:w="1236" w:type="dxa"/>
            <w:tcBorders>
              <w:top w:val="single" w:sz="8" w:space="0" w:color="auto"/>
              <w:left w:val="single" w:sz="8" w:space="0" w:color="auto"/>
              <w:bottom w:val="single" w:sz="8" w:space="0" w:color="auto"/>
              <w:right w:val="single" w:sz="8" w:space="0" w:color="000000"/>
            </w:tcBorders>
            <w:shd w:val="clear" w:color="000000" w:fill="FFC000"/>
          </w:tcPr>
          <w:p w14:paraId="277B017A"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single" w:sz="8" w:space="0" w:color="auto"/>
              <w:left w:val="single" w:sz="8" w:space="0" w:color="auto"/>
              <w:bottom w:val="single" w:sz="8" w:space="0" w:color="auto"/>
              <w:right w:val="single" w:sz="8" w:space="0" w:color="000000"/>
            </w:tcBorders>
            <w:shd w:val="clear" w:color="000000" w:fill="FFC000"/>
          </w:tcPr>
          <w:p w14:paraId="34F461A3"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601047E" w14:textId="1E528C86" w:rsidTr="004C1BD8">
        <w:trPr>
          <w:trHeight w:val="270"/>
          <w:jc w:val="center"/>
        </w:trPr>
        <w:tc>
          <w:tcPr>
            <w:tcW w:w="474" w:type="dxa"/>
            <w:tcBorders>
              <w:top w:val="nil"/>
              <w:left w:val="single" w:sz="8" w:space="0" w:color="auto"/>
              <w:bottom w:val="single" w:sz="8" w:space="0" w:color="auto"/>
              <w:right w:val="single" w:sz="8" w:space="0" w:color="auto"/>
            </w:tcBorders>
            <w:shd w:val="clear" w:color="000000" w:fill="FFFF00"/>
            <w:vAlign w:val="center"/>
            <w:hideMark/>
          </w:tcPr>
          <w:p w14:paraId="6BE4B01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sz w:val="20"/>
                <w:szCs w:val="20"/>
              </w:rPr>
              <w:t> </w:t>
            </w:r>
          </w:p>
        </w:tc>
        <w:tc>
          <w:tcPr>
            <w:tcW w:w="4908" w:type="dxa"/>
            <w:tcBorders>
              <w:top w:val="nil"/>
              <w:left w:val="nil"/>
              <w:bottom w:val="single" w:sz="8" w:space="0" w:color="auto"/>
              <w:right w:val="single" w:sz="8" w:space="0" w:color="auto"/>
            </w:tcBorders>
            <w:shd w:val="clear" w:color="000000" w:fill="FFFF00"/>
            <w:vAlign w:val="center"/>
            <w:hideMark/>
          </w:tcPr>
          <w:p w14:paraId="3F443CF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sz w:val="20"/>
                <w:szCs w:val="20"/>
              </w:rPr>
              <w:t>Descrição</w:t>
            </w:r>
          </w:p>
        </w:tc>
        <w:tc>
          <w:tcPr>
            <w:tcW w:w="1274" w:type="dxa"/>
            <w:tcBorders>
              <w:top w:val="nil"/>
              <w:left w:val="nil"/>
              <w:bottom w:val="single" w:sz="8" w:space="0" w:color="auto"/>
              <w:right w:val="single" w:sz="8" w:space="0" w:color="auto"/>
            </w:tcBorders>
            <w:shd w:val="clear" w:color="000000" w:fill="FFFF00"/>
            <w:vAlign w:val="center"/>
            <w:hideMark/>
          </w:tcPr>
          <w:p w14:paraId="37E2DA9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sz w:val="20"/>
                <w:szCs w:val="20"/>
              </w:rPr>
              <w:t>Unidade</w:t>
            </w:r>
          </w:p>
        </w:tc>
        <w:tc>
          <w:tcPr>
            <w:tcW w:w="1175" w:type="dxa"/>
            <w:tcBorders>
              <w:top w:val="nil"/>
              <w:left w:val="nil"/>
              <w:bottom w:val="single" w:sz="8" w:space="0" w:color="auto"/>
              <w:right w:val="single" w:sz="8" w:space="0" w:color="auto"/>
            </w:tcBorders>
            <w:shd w:val="clear" w:color="000000" w:fill="FFFF00"/>
            <w:vAlign w:val="center"/>
            <w:hideMark/>
          </w:tcPr>
          <w:p w14:paraId="14E9BCE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sz w:val="20"/>
                <w:szCs w:val="20"/>
              </w:rPr>
              <w:t>Quantidade</w:t>
            </w:r>
          </w:p>
        </w:tc>
        <w:tc>
          <w:tcPr>
            <w:tcW w:w="1236" w:type="dxa"/>
            <w:tcBorders>
              <w:top w:val="nil"/>
              <w:left w:val="nil"/>
              <w:bottom w:val="single" w:sz="8" w:space="0" w:color="auto"/>
              <w:right w:val="single" w:sz="8" w:space="0" w:color="auto"/>
            </w:tcBorders>
            <w:shd w:val="clear" w:color="000000" w:fill="FFFF00"/>
          </w:tcPr>
          <w:p w14:paraId="5FE5B024" w14:textId="534E2497" w:rsidR="000E578B" w:rsidRPr="007C6148" w:rsidRDefault="000E578B" w:rsidP="000E578B">
            <w:pPr>
              <w:jc w:val="center"/>
              <w:rPr>
                <w:rFonts w:ascii="Arial" w:eastAsia="Times New Roman" w:hAnsi="Arial" w:cs="Arial"/>
                <w:sz w:val="20"/>
                <w:szCs w:val="20"/>
              </w:rPr>
            </w:pPr>
            <w:r>
              <w:rPr>
                <w:rFonts w:ascii="Arial" w:eastAsia="Times New Roman" w:hAnsi="Arial" w:cs="Arial"/>
                <w:sz w:val="20"/>
                <w:szCs w:val="20"/>
              </w:rPr>
              <w:t>Valor Unit.</w:t>
            </w:r>
          </w:p>
        </w:tc>
        <w:tc>
          <w:tcPr>
            <w:tcW w:w="1418" w:type="dxa"/>
            <w:tcBorders>
              <w:top w:val="nil"/>
              <w:left w:val="nil"/>
              <w:bottom w:val="single" w:sz="8" w:space="0" w:color="auto"/>
              <w:right w:val="single" w:sz="8" w:space="0" w:color="auto"/>
            </w:tcBorders>
            <w:shd w:val="clear" w:color="000000" w:fill="FFFF00"/>
          </w:tcPr>
          <w:p w14:paraId="09A34F84" w14:textId="77DE9476" w:rsidR="000E578B" w:rsidRPr="007C6148" w:rsidRDefault="000E578B" w:rsidP="000E578B">
            <w:pPr>
              <w:jc w:val="center"/>
              <w:rPr>
                <w:rFonts w:ascii="Arial" w:eastAsia="Times New Roman" w:hAnsi="Arial" w:cs="Arial"/>
                <w:sz w:val="20"/>
                <w:szCs w:val="20"/>
              </w:rPr>
            </w:pPr>
            <w:r>
              <w:rPr>
                <w:rFonts w:ascii="Arial" w:eastAsia="Times New Roman" w:hAnsi="Arial" w:cs="Arial"/>
                <w:sz w:val="20"/>
                <w:szCs w:val="20"/>
              </w:rPr>
              <w:t>Valor Total</w:t>
            </w:r>
          </w:p>
        </w:tc>
      </w:tr>
      <w:tr w:rsidR="004C1BD8" w:rsidRPr="007C6148" w14:paraId="04D18DC7" w14:textId="592E26C9" w:rsidTr="004C1BD8">
        <w:trPr>
          <w:trHeight w:val="50"/>
          <w:jc w:val="center"/>
        </w:trPr>
        <w:tc>
          <w:tcPr>
            <w:tcW w:w="4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164B6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542</w:t>
            </w:r>
          </w:p>
        </w:tc>
        <w:tc>
          <w:tcPr>
            <w:tcW w:w="4908" w:type="dxa"/>
            <w:tcBorders>
              <w:top w:val="single" w:sz="4" w:space="0" w:color="auto"/>
              <w:left w:val="nil"/>
              <w:bottom w:val="single" w:sz="4" w:space="0" w:color="auto"/>
              <w:right w:val="single" w:sz="4" w:space="0" w:color="auto"/>
            </w:tcBorders>
            <w:shd w:val="clear" w:color="000000" w:fill="FFFFFF"/>
            <w:vAlign w:val="center"/>
            <w:hideMark/>
          </w:tcPr>
          <w:p w14:paraId="0257DBBB"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ÁCIDO FOSFÓRICO 37% DE 2,5 ML</w:t>
            </w:r>
          </w:p>
        </w:tc>
        <w:tc>
          <w:tcPr>
            <w:tcW w:w="1274" w:type="dxa"/>
            <w:tcBorders>
              <w:top w:val="single" w:sz="4" w:space="0" w:color="auto"/>
              <w:left w:val="nil"/>
              <w:bottom w:val="single" w:sz="4" w:space="0" w:color="auto"/>
              <w:right w:val="single" w:sz="4" w:space="0" w:color="auto"/>
            </w:tcBorders>
            <w:shd w:val="clear" w:color="000000" w:fill="FFFFFF"/>
            <w:vAlign w:val="center"/>
            <w:hideMark/>
          </w:tcPr>
          <w:p w14:paraId="7F954D9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PACOTE</w:t>
            </w:r>
          </w:p>
        </w:tc>
        <w:tc>
          <w:tcPr>
            <w:tcW w:w="1175" w:type="dxa"/>
            <w:tcBorders>
              <w:top w:val="single" w:sz="4" w:space="0" w:color="auto"/>
              <w:left w:val="nil"/>
              <w:bottom w:val="single" w:sz="4" w:space="0" w:color="auto"/>
              <w:right w:val="single" w:sz="4" w:space="0" w:color="auto"/>
            </w:tcBorders>
            <w:shd w:val="clear" w:color="auto" w:fill="auto"/>
            <w:noWrap/>
            <w:vAlign w:val="center"/>
            <w:hideMark/>
          </w:tcPr>
          <w:p w14:paraId="1DCE0CE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c>
          <w:tcPr>
            <w:tcW w:w="1236" w:type="dxa"/>
            <w:tcBorders>
              <w:top w:val="single" w:sz="4" w:space="0" w:color="auto"/>
              <w:left w:val="nil"/>
              <w:bottom w:val="single" w:sz="4" w:space="0" w:color="auto"/>
              <w:right w:val="single" w:sz="4" w:space="0" w:color="auto"/>
            </w:tcBorders>
          </w:tcPr>
          <w:p w14:paraId="5A92D0D3"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single" w:sz="4" w:space="0" w:color="auto"/>
              <w:left w:val="nil"/>
              <w:bottom w:val="single" w:sz="4" w:space="0" w:color="auto"/>
              <w:right w:val="single" w:sz="4" w:space="0" w:color="auto"/>
            </w:tcBorders>
          </w:tcPr>
          <w:p w14:paraId="4D620665"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42CA6D3" w14:textId="449C1F11"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638C3F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543</w:t>
            </w:r>
          </w:p>
        </w:tc>
        <w:tc>
          <w:tcPr>
            <w:tcW w:w="4908" w:type="dxa"/>
            <w:tcBorders>
              <w:top w:val="nil"/>
              <w:left w:val="nil"/>
              <w:bottom w:val="single" w:sz="4" w:space="0" w:color="auto"/>
              <w:right w:val="single" w:sz="4" w:space="0" w:color="auto"/>
            </w:tcBorders>
            <w:shd w:val="clear" w:color="000000" w:fill="FFFFFF"/>
            <w:vAlign w:val="center"/>
            <w:hideMark/>
          </w:tcPr>
          <w:p w14:paraId="7AC1B450" w14:textId="77777777" w:rsidR="000E578B" w:rsidRPr="007C6148" w:rsidRDefault="000E578B" w:rsidP="00A4564F">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ADESIVO </w:t>
            </w:r>
            <w:proofErr w:type="spellStart"/>
            <w:r w:rsidRPr="007C6148">
              <w:rPr>
                <w:rFonts w:ascii="Arial" w:eastAsia="Times New Roman" w:hAnsi="Arial" w:cs="Arial"/>
                <w:color w:val="000000"/>
                <w:sz w:val="20"/>
                <w:szCs w:val="20"/>
              </w:rPr>
              <w:t>FOTOPOLIMERIZÁVEL</w:t>
            </w:r>
            <w:proofErr w:type="spellEnd"/>
            <w:r w:rsidRPr="007C6148">
              <w:rPr>
                <w:rFonts w:ascii="Arial" w:eastAsia="Times New Roman" w:hAnsi="Arial" w:cs="Arial"/>
                <w:color w:val="000000"/>
                <w:sz w:val="20"/>
                <w:szCs w:val="20"/>
              </w:rPr>
              <w:t xml:space="preserve"> A PARTIR DE 6G.</w:t>
            </w:r>
          </w:p>
        </w:tc>
        <w:tc>
          <w:tcPr>
            <w:tcW w:w="1274" w:type="dxa"/>
            <w:tcBorders>
              <w:top w:val="nil"/>
              <w:left w:val="nil"/>
              <w:bottom w:val="single" w:sz="4" w:space="0" w:color="auto"/>
              <w:right w:val="single" w:sz="4" w:space="0" w:color="auto"/>
            </w:tcBorders>
            <w:shd w:val="clear" w:color="000000" w:fill="FFFFFF"/>
            <w:vAlign w:val="center"/>
            <w:hideMark/>
          </w:tcPr>
          <w:p w14:paraId="742F5114"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6465B6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c>
          <w:tcPr>
            <w:tcW w:w="1236" w:type="dxa"/>
            <w:tcBorders>
              <w:top w:val="nil"/>
              <w:left w:val="nil"/>
              <w:bottom w:val="single" w:sz="4" w:space="0" w:color="auto"/>
              <w:right w:val="single" w:sz="4" w:space="0" w:color="auto"/>
            </w:tcBorders>
          </w:tcPr>
          <w:p w14:paraId="3460A8DE"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B3B1061"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5183FA7" w14:textId="23F0613C"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008DFE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544</w:t>
            </w:r>
          </w:p>
        </w:tc>
        <w:tc>
          <w:tcPr>
            <w:tcW w:w="4908" w:type="dxa"/>
            <w:tcBorders>
              <w:top w:val="nil"/>
              <w:left w:val="nil"/>
              <w:bottom w:val="single" w:sz="4" w:space="0" w:color="auto"/>
              <w:right w:val="single" w:sz="4" w:space="0" w:color="auto"/>
            </w:tcBorders>
            <w:shd w:val="clear" w:color="000000" w:fill="FFFFFF"/>
            <w:vAlign w:val="center"/>
            <w:hideMark/>
          </w:tcPr>
          <w:p w14:paraId="0F82159B" w14:textId="77777777" w:rsidR="000E578B" w:rsidRPr="007C6148" w:rsidRDefault="000E578B" w:rsidP="00A4564F">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AGULHA GENGIVAL DESCARTÁVEL, TAMANHO 30G CURTA, EM AÇO ESPECIAL INOXIDÁVEL E SILICONADAS. CAIXA COM 100 </w:t>
            </w:r>
            <w:proofErr w:type="spellStart"/>
            <w:r w:rsidRPr="007C6148">
              <w:rPr>
                <w:rFonts w:ascii="Arial" w:eastAsia="Times New Roman" w:hAnsi="Arial" w:cs="Arial"/>
                <w:color w:val="000000"/>
                <w:sz w:val="20"/>
                <w:szCs w:val="20"/>
              </w:rPr>
              <w:t>UNID</w:t>
            </w:r>
            <w:proofErr w:type="spellEnd"/>
          </w:p>
        </w:tc>
        <w:tc>
          <w:tcPr>
            <w:tcW w:w="1274" w:type="dxa"/>
            <w:tcBorders>
              <w:top w:val="nil"/>
              <w:left w:val="nil"/>
              <w:bottom w:val="single" w:sz="4" w:space="0" w:color="auto"/>
              <w:right w:val="single" w:sz="4" w:space="0" w:color="auto"/>
            </w:tcBorders>
            <w:shd w:val="clear" w:color="000000" w:fill="FFFFFF"/>
            <w:vAlign w:val="center"/>
            <w:hideMark/>
          </w:tcPr>
          <w:p w14:paraId="0C83A4B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CAIXA</w:t>
            </w:r>
          </w:p>
        </w:tc>
        <w:tc>
          <w:tcPr>
            <w:tcW w:w="1175" w:type="dxa"/>
            <w:tcBorders>
              <w:top w:val="nil"/>
              <w:left w:val="nil"/>
              <w:bottom w:val="single" w:sz="4" w:space="0" w:color="auto"/>
              <w:right w:val="single" w:sz="4" w:space="0" w:color="auto"/>
            </w:tcBorders>
            <w:shd w:val="clear" w:color="auto" w:fill="auto"/>
            <w:noWrap/>
            <w:vAlign w:val="center"/>
            <w:hideMark/>
          </w:tcPr>
          <w:p w14:paraId="3153C0C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57CF0859"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C801819"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B882591" w14:textId="192941CA"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E4ED8F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545</w:t>
            </w:r>
          </w:p>
        </w:tc>
        <w:tc>
          <w:tcPr>
            <w:tcW w:w="4908" w:type="dxa"/>
            <w:tcBorders>
              <w:top w:val="nil"/>
              <w:left w:val="nil"/>
              <w:bottom w:val="single" w:sz="4" w:space="0" w:color="auto"/>
              <w:right w:val="single" w:sz="4" w:space="0" w:color="auto"/>
            </w:tcBorders>
            <w:shd w:val="clear" w:color="000000" w:fill="FFFFFF"/>
            <w:vAlign w:val="center"/>
            <w:hideMark/>
          </w:tcPr>
          <w:p w14:paraId="71E53EFC" w14:textId="77777777" w:rsidR="000E578B" w:rsidRPr="007C6148" w:rsidRDefault="000E578B" w:rsidP="00A4564F">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AGULHA GENGIVAL DESCARTÁVEL, TAMANHO 30G LONGA, EM AÇO ESPECIAL INOXIDÁVEL E SILICONADAS. CAIXA COM 100 </w:t>
            </w:r>
            <w:proofErr w:type="spellStart"/>
            <w:r w:rsidRPr="007C6148">
              <w:rPr>
                <w:rFonts w:ascii="Arial" w:eastAsia="Times New Roman" w:hAnsi="Arial" w:cs="Arial"/>
                <w:color w:val="000000"/>
                <w:sz w:val="20"/>
                <w:szCs w:val="20"/>
              </w:rPr>
              <w:t>UNID</w:t>
            </w:r>
            <w:proofErr w:type="spellEnd"/>
          </w:p>
        </w:tc>
        <w:tc>
          <w:tcPr>
            <w:tcW w:w="1274" w:type="dxa"/>
            <w:tcBorders>
              <w:top w:val="nil"/>
              <w:left w:val="nil"/>
              <w:bottom w:val="single" w:sz="4" w:space="0" w:color="auto"/>
              <w:right w:val="single" w:sz="4" w:space="0" w:color="auto"/>
            </w:tcBorders>
            <w:shd w:val="clear" w:color="000000" w:fill="FFFFFF"/>
            <w:vAlign w:val="center"/>
            <w:hideMark/>
          </w:tcPr>
          <w:p w14:paraId="02AE348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CAIXA</w:t>
            </w:r>
          </w:p>
        </w:tc>
        <w:tc>
          <w:tcPr>
            <w:tcW w:w="1175" w:type="dxa"/>
            <w:tcBorders>
              <w:top w:val="nil"/>
              <w:left w:val="nil"/>
              <w:bottom w:val="single" w:sz="4" w:space="0" w:color="auto"/>
              <w:right w:val="single" w:sz="4" w:space="0" w:color="auto"/>
            </w:tcBorders>
            <w:shd w:val="clear" w:color="auto" w:fill="auto"/>
            <w:noWrap/>
            <w:vAlign w:val="center"/>
            <w:hideMark/>
          </w:tcPr>
          <w:p w14:paraId="7022A10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5ECD9987"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087C443"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D79BEC5" w14:textId="4380E740"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1161A0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546</w:t>
            </w:r>
          </w:p>
        </w:tc>
        <w:tc>
          <w:tcPr>
            <w:tcW w:w="4908" w:type="dxa"/>
            <w:tcBorders>
              <w:top w:val="nil"/>
              <w:left w:val="nil"/>
              <w:bottom w:val="single" w:sz="4" w:space="0" w:color="auto"/>
              <w:right w:val="single" w:sz="4" w:space="0" w:color="auto"/>
            </w:tcBorders>
            <w:shd w:val="clear" w:color="000000" w:fill="FFFFFF"/>
            <w:vAlign w:val="center"/>
            <w:hideMark/>
          </w:tcPr>
          <w:p w14:paraId="37F20744"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ALAVANCA APICAL RETA</w:t>
            </w:r>
          </w:p>
        </w:tc>
        <w:tc>
          <w:tcPr>
            <w:tcW w:w="1274" w:type="dxa"/>
            <w:tcBorders>
              <w:top w:val="nil"/>
              <w:left w:val="nil"/>
              <w:bottom w:val="single" w:sz="4" w:space="0" w:color="auto"/>
              <w:right w:val="single" w:sz="4" w:space="0" w:color="auto"/>
            </w:tcBorders>
            <w:shd w:val="clear" w:color="000000" w:fill="FFFFFF"/>
            <w:noWrap/>
            <w:vAlign w:val="center"/>
            <w:hideMark/>
          </w:tcPr>
          <w:p w14:paraId="5B0D8B6D"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1AAB8A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70</w:t>
            </w:r>
          </w:p>
        </w:tc>
        <w:tc>
          <w:tcPr>
            <w:tcW w:w="1236" w:type="dxa"/>
            <w:tcBorders>
              <w:top w:val="nil"/>
              <w:left w:val="nil"/>
              <w:bottom w:val="single" w:sz="4" w:space="0" w:color="auto"/>
              <w:right w:val="single" w:sz="4" w:space="0" w:color="auto"/>
            </w:tcBorders>
          </w:tcPr>
          <w:p w14:paraId="433462D5"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BC06463"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9BB7664" w14:textId="2ED81018"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29873F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lastRenderedPageBreak/>
              <w:t>547</w:t>
            </w:r>
          </w:p>
        </w:tc>
        <w:tc>
          <w:tcPr>
            <w:tcW w:w="4908" w:type="dxa"/>
            <w:tcBorders>
              <w:top w:val="nil"/>
              <w:left w:val="nil"/>
              <w:bottom w:val="single" w:sz="4" w:space="0" w:color="auto"/>
              <w:right w:val="single" w:sz="4" w:space="0" w:color="auto"/>
            </w:tcBorders>
            <w:shd w:val="clear" w:color="000000" w:fill="FFFFFF"/>
            <w:vAlign w:val="center"/>
            <w:hideMark/>
          </w:tcPr>
          <w:p w14:paraId="6DA4BF70" w14:textId="77777777" w:rsidR="000E578B" w:rsidRPr="007C6148" w:rsidRDefault="000E578B" w:rsidP="00A4564F">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ALGODÃO ROLETE NÃO ESTÉRIL Nº02, ISENTO DE AMIDO E CLORO, PESO LÍQUIDO DE 32G, COM 100 UNID.</w:t>
            </w:r>
          </w:p>
        </w:tc>
        <w:tc>
          <w:tcPr>
            <w:tcW w:w="1274" w:type="dxa"/>
            <w:tcBorders>
              <w:top w:val="nil"/>
              <w:left w:val="nil"/>
              <w:bottom w:val="single" w:sz="4" w:space="0" w:color="auto"/>
              <w:right w:val="single" w:sz="4" w:space="0" w:color="auto"/>
            </w:tcBorders>
            <w:shd w:val="clear" w:color="000000" w:fill="FFFFFF"/>
            <w:noWrap/>
            <w:vAlign w:val="center"/>
            <w:hideMark/>
          </w:tcPr>
          <w:p w14:paraId="6451123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PCT</w:t>
            </w:r>
          </w:p>
        </w:tc>
        <w:tc>
          <w:tcPr>
            <w:tcW w:w="1175" w:type="dxa"/>
            <w:tcBorders>
              <w:top w:val="nil"/>
              <w:left w:val="nil"/>
              <w:bottom w:val="single" w:sz="4" w:space="0" w:color="auto"/>
              <w:right w:val="single" w:sz="4" w:space="0" w:color="auto"/>
            </w:tcBorders>
            <w:shd w:val="clear" w:color="auto" w:fill="auto"/>
            <w:noWrap/>
            <w:vAlign w:val="center"/>
            <w:hideMark/>
          </w:tcPr>
          <w:p w14:paraId="1533A7D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c>
          <w:tcPr>
            <w:tcW w:w="1236" w:type="dxa"/>
            <w:tcBorders>
              <w:top w:val="nil"/>
              <w:left w:val="nil"/>
              <w:bottom w:val="single" w:sz="4" w:space="0" w:color="auto"/>
              <w:right w:val="single" w:sz="4" w:space="0" w:color="auto"/>
            </w:tcBorders>
          </w:tcPr>
          <w:p w14:paraId="31EE324D"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A0C75B0"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86FC2B1" w14:textId="6B0B9FE0"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7B9C18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548</w:t>
            </w:r>
          </w:p>
        </w:tc>
        <w:tc>
          <w:tcPr>
            <w:tcW w:w="4908" w:type="dxa"/>
            <w:tcBorders>
              <w:top w:val="nil"/>
              <w:left w:val="nil"/>
              <w:bottom w:val="single" w:sz="4" w:space="0" w:color="auto"/>
              <w:right w:val="single" w:sz="4" w:space="0" w:color="auto"/>
            </w:tcBorders>
            <w:shd w:val="clear" w:color="000000" w:fill="FFFFFF"/>
            <w:vAlign w:val="center"/>
            <w:hideMark/>
          </w:tcPr>
          <w:p w14:paraId="1C41505A" w14:textId="77777777" w:rsidR="000E578B" w:rsidRPr="007C6148" w:rsidRDefault="000E578B" w:rsidP="00A4564F">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ANESTÉSICO COM VASO 3% - CLORIDRATO DE LIDOCAÍNA A 30 MG/ML COM HEMITARTARATO DE NOREPINEFRINA 0,04 MG/ML. CAIXA /50</w:t>
            </w:r>
          </w:p>
        </w:tc>
        <w:tc>
          <w:tcPr>
            <w:tcW w:w="1274" w:type="dxa"/>
            <w:tcBorders>
              <w:top w:val="nil"/>
              <w:left w:val="nil"/>
              <w:bottom w:val="single" w:sz="4" w:space="0" w:color="auto"/>
              <w:right w:val="single" w:sz="4" w:space="0" w:color="auto"/>
            </w:tcBorders>
            <w:shd w:val="clear" w:color="000000" w:fill="FFFFFF"/>
            <w:vAlign w:val="center"/>
            <w:hideMark/>
          </w:tcPr>
          <w:p w14:paraId="10B4420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CAIXA</w:t>
            </w:r>
          </w:p>
        </w:tc>
        <w:tc>
          <w:tcPr>
            <w:tcW w:w="1175" w:type="dxa"/>
            <w:tcBorders>
              <w:top w:val="nil"/>
              <w:left w:val="nil"/>
              <w:bottom w:val="single" w:sz="4" w:space="0" w:color="auto"/>
              <w:right w:val="single" w:sz="4" w:space="0" w:color="auto"/>
            </w:tcBorders>
            <w:shd w:val="clear" w:color="auto" w:fill="auto"/>
            <w:noWrap/>
            <w:vAlign w:val="center"/>
            <w:hideMark/>
          </w:tcPr>
          <w:p w14:paraId="6E56866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w:t>
            </w:r>
          </w:p>
        </w:tc>
        <w:tc>
          <w:tcPr>
            <w:tcW w:w="1236" w:type="dxa"/>
            <w:tcBorders>
              <w:top w:val="nil"/>
              <w:left w:val="nil"/>
              <w:bottom w:val="single" w:sz="4" w:space="0" w:color="auto"/>
              <w:right w:val="single" w:sz="4" w:space="0" w:color="auto"/>
            </w:tcBorders>
          </w:tcPr>
          <w:p w14:paraId="38014465"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3A99F73"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C5096D4" w14:textId="3D56C091"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28CB1A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549</w:t>
            </w:r>
          </w:p>
        </w:tc>
        <w:tc>
          <w:tcPr>
            <w:tcW w:w="4908" w:type="dxa"/>
            <w:tcBorders>
              <w:top w:val="nil"/>
              <w:left w:val="nil"/>
              <w:bottom w:val="single" w:sz="4" w:space="0" w:color="auto"/>
              <w:right w:val="single" w:sz="4" w:space="0" w:color="auto"/>
            </w:tcBorders>
            <w:shd w:val="clear" w:color="000000" w:fill="FFFFFF"/>
            <w:vAlign w:val="center"/>
            <w:hideMark/>
          </w:tcPr>
          <w:p w14:paraId="2A892E96" w14:textId="77777777" w:rsidR="000E578B" w:rsidRPr="007C6148" w:rsidRDefault="000E578B" w:rsidP="00A4564F">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ANESTÉSICO SEM VASO CONSTRITOR 3% – CLORIDRATO DE </w:t>
            </w:r>
            <w:proofErr w:type="spellStart"/>
            <w:r w:rsidRPr="007C6148">
              <w:rPr>
                <w:rFonts w:ascii="Arial" w:eastAsia="Times New Roman" w:hAnsi="Arial" w:cs="Arial"/>
                <w:color w:val="000000"/>
                <w:sz w:val="20"/>
                <w:szCs w:val="20"/>
              </w:rPr>
              <w:t>MEPIVACAÍNA</w:t>
            </w:r>
            <w:proofErr w:type="spellEnd"/>
            <w:r w:rsidRPr="007C6148">
              <w:rPr>
                <w:rFonts w:ascii="Arial" w:eastAsia="Times New Roman" w:hAnsi="Arial" w:cs="Arial"/>
                <w:color w:val="000000"/>
                <w:sz w:val="20"/>
                <w:szCs w:val="20"/>
              </w:rPr>
              <w:t xml:space="preserve"> A 30MG/ML DE 1,8ML. CAIXA C/ 50 </w:t>
            </w:r>
            <w:proofErr w:type="spellStart"/>
            <w:r w:rsidRPr="007C6148">
              <w:rPr>
                <w:rFonts w:ascii="Arial" w:eastAsia="Times New Roman" w:hAnsi="Arial" w:cs="Arial"/>
                <w:color w:val="000000"/>
                <w:sz w:val="20"/>
                <w:szCs w:val="20"/>
              </w:rPr>
              <w:t>CARPULES</w:t>
            </w:r>
            <w:proofErr w:type="spellEnd"/>
          </w:p>
        </w:tc>
        <w:tc>
          <w:tcPr>
            <w:tcW w:w="1274" w:type="dxa"/>
            <w:tcBorders>
              <w:top w:val="nil"/>
              <w:left w:val="nil"/>
              <w:bottom w:val="single" w:sz="4" w:space="0" w:color="auto"/>
              <w:right w:val="single" w:sz="4" w:space="0" w:color="auto"/>
            </w:tcBorders>
            <w:shd w:val="clear" w:color="000000" w:fill="FFFFFF"/>
            <w:vAlign w:val="center"/>
            <w:hideMark/>
          </w:tcPr>
          <w:p w14:paraId="6BCD0A2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CAIXA</w:t>
            </w:r>
          </w:p>
        </w:tc>
        <w:tc>
          <w:tcPr>
            <w:tcW w:w="1175" w:type="dxa"/>
            <w:tcBorders>
              <w:top w:val="nil"/>
              <w:left w:val="nil"/>
              <w:bottom w:val="single" w:sz="4" w:space="0" w:color="auto"/>
              <w:right w:val="single" w:sz="4" w:space="0" w:color="auto"/>
            </w:tcBorders>
            <w:shd w:val="clear" w:color="auto" w:fill="auto"/>
            <w:noWrap/>
            <w:vAlign w:val="center"/>
            <w:hideMark/>
          </w:tcPr>
          <w:p w14:paraId="340C70C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c>
          <w:tcPr>
            <w:tcW w:w="1236" w:type="dxa"/>
            <w:tcBorders>
              <w:top w:val="nil"/>
              <w:left w:val="nil"/>
              <w:bottom w:val="single" w:sz="4" w:space="0" w:color="auto"/>
              <w:right w:val="single" w:sz="4" w:space="0" w:color="auto"/>
            </w:tcBorders>
          </w:tcPr>
          <w:p w14:paraId="44264095"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A888007"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952FE89" w14:textId="31A45599"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AB736D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550</w:t>
            </w:r>
          </w:p>
        </w:tc>
        <w:tc>
          <w:tcPr>
            <w:tcW w:w="4908" w:type="dxa"/>
            <w:tcBorders>
              <w:top w:val="nil"/>
              <w:left w:val="nil"/>
              <w:bottom w:val="single" w:sz="4" w:space="0" w:color="auto"/>
              <w:right w:val="single" w:sz="4" w:space="0" w:color="auto"/>
            </w:tcBorders>
            <w:shd w:val="clear" w:color="000000" w:fill="FFFFFF"/>
            <w:vAlign w:val="center"/>
            <w:hideMark/>
          </w:tcPr>
          <w:p w14:paraId="01C0425C" w14:textId="77777777" w:rsidR="000E578B" w:rsidRPr="007C6148" w:rsidRDefault="000E578B" w:rsidP="00A4564F">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ANESTÉSICO TÓPICO GEL 12G – </w:t>
            </w:r>
            <w:proofErr w:type="spellStart"/>
            <w:r w:rsidRPr="007C6148">
              <w:rPr>
                <w:rFonts w:ascii="Arial" w:eastAsia="Times New Roman" w:hAnsi="Arial" w:cs="Arial"/>
                <w:color w:val="000000"/>
                <w:sz w:val="20"/>
                <w:szCs w:val="20"/>
              </w:rPr>
              <w:t>BENZOCAÍNA</w:t>
            </w:r>
            <w:proofErr w:type="spellEnd"/>
            <w:r w:rsidRPr="007C6148">
              <w:rPr>
                <w:rFonts w:ascii="Arial" w:eastAsia="Times New Roman" w:hAnsi="Arial" w:cs="Arial"/>
                <w:color w:val="000000"/>
                <w:sz w:val="20"/>
                <w:szCs w:val="20"/>
              </w:rPr>
              <w:t xml:space="preserve"> 200MG/G, SABOR DE TUTTI </w:t>
            </w:r>
            <w:proofErr w:type="spellStart"/>
            <w:r w:rsidRPr="007C6148">
              <w:rPr>
                <w:rFonts w:ascii="Arial" w:eastAsia="Times New Roman" w:hAnsi="Arial" w:cs="Arial"/>
                <w:color w:val="000000"/>
                <w:sz w:val="20"/>
                <w:szCs w:val="20"/>
              </w:rPr>
              <w:t>FRUTTI</w:t>
            </w:r>
            <w:proofErr w:type="spellEnd"/>
            <w:r w:rsidRPr="007C6148">
              <w:rPr>
                <w:rFonts w:ascii="Arial" w:eastAsia="Times New Roman" w:hAnsi="Arial" w:cs="Arial"/>
                <w:color w:val="000000"/>
                <w:sz w:val="20"/>
                <w:szCs w:val="20"/>
              </w:rPr>
              <w:t>.</w:t>
            </w:r>
          </w:p>
        </w:tc>
        <w:tc>
          <w:tcPr>
            <w:tcW w:w="1274" w:type="dxa"/>
            <w:tcBorders>
              <w:top w:val="nil"/>
              <w:left w:val="nil"/>
              <w:bottom w:val="single" w:sz="4" w:space="0" w:color="auto"/>
              <w:right w:val="single" w:sz="4" w:space="0" w:color="auto"/>
            </w:tcBorders>
            <w:shd w:val="clear" w:color="000000" w:fill="FFFFFF"/>
            <w:vAlign w:val="center"/>
            <w:hideMark/>
          </w:tcPr>
          <w:p w14:paraId="47BE6BE2"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6F3D9A3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w:t>
            </w:r>
          </w:p>
        </w:tc>
        <w:tc>
          <w:tcPr>
            <w:tcW w:w="1236" w:type="dxa"/>
            <w:tcBorders>
              <w:top w:val="nil"/>
              <w:left w:val="nil"/>
              <w:bottom w:val="single" w:sz="4" w:space="0" w:color="auto"/>
              <w:right w:val="single" w:sz="4" w:space="0" w:color="auto"/>
            </w:tcBorders>
          </w:tcPr>
          <w:p w14:paraId="0874AC3F"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F00A24F"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B83B03A" w14:textId="565F9E18"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FFBA8A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551</w:t>
            </w:r>
          </w:p>
        </w:tc>
        <w:tc>
          <w:tcPr>
            <w:tcW w:w="4908" w:type="dxa"/>
            <w:tcBorders>
              <w:top w:val="nil"/>
              <w:left w:val="nil"/>
              <w:bottom w:val="single" w:sz="4" w:space="0" w:color="auto"/>
              <w:right w:val="single" w:sz="4" w:space="0" w:color="auto"/>
            </w:tcBorders>
            <w:shd w:val="clear" w:color="000000" w:fill="FFFFFF"/>
            <w:vAlign w:val="center"/>
            <w:hideMark/>
          </w:tcPr>
          <w:p w14:paraId="24821B89" w14:textId="77777777" w:rsidR="000E578B" w:rsidRPr="007C6148" w:rsidRDefault="000E578B" w:rsidP="00A4564F">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APLICADORES DESCARTÁVEIS </w:t>
            </w:r>
            <w:proofErr w:type="spellStart"/>
            <w:r w:rsidRPr="007C6148">
              <w:rPr>
                <w:rFonts w:ascii="Arial" w:eastAsia="Times New Roman" w:hAnsi="Arial" w:cs="Arial"/>
                <w:color w:val="000000"/>
                <w:sz w:val="20"/>
                <w:szCs w:val="20"/>
              </w:rPr>
              <w:t>BRUSH</w:t>
            </w:r>
            <w:proofErr w:type="spellEnd"/>
            <w:r w:rsidRPr="007C6148">
              <w:rPr>
                <w:rFonts w:ascii="Arial" w:eastAsia="Times New Roman" w:hAnsi="Arial" w:cs="Arial"/>
                <w:color w:val="000000"/>
                <w:sz w:val="20"/>
                <w:szCs w:val="20"/>
              </w:rPr>
              <w:t xml:space="preserve">, TAMANHO MÉDIO </w:t>
            </w:r>
          </w:p>
        </w:tc>
        <w:tc>
          <w:tcPr>
            <w:tcW w:w="1274" w:type="dxa"/>
            <w:tcBorders>
              <w:top w:val="nil"/>
              <w:left w:val="nil"/>
              <w:bottom w:val="single" w:sz="4" w:space="0" w:color="auto"/>
              <w:right w:val="single" w:sz="4" w:space="0" w:color="auto"/>
            </w:tcBorders>
            <w:shd w:val="clear" w:color="000000" w:fill="FFFFFF"/>
            <w:vAlign w:val="center"/>
            <w:hideMark/>
          </w:tcPr>
          <w:p w14:paraId="2E671CD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POTE</w:t>
            </w:r>
          </w:p>
        </w:tc>
        <w:tc>
          <w:tcPr>
            <w:tcW w:w="1175" w:type="dxa"/>
            <w:tcBorders>
              <w:top w:val="nil"/>
              <w:left w:val="nil"/>
              <w:bottom w:val="single" w:sz="4" w:space="0" w:color="auto"/>
              <w:right w:val="single" w:sz="4" w:space="0" w:color="auto"/>
            </w:tcBorders>
            <w:shd w:val="clear" w:color="auto" w:fill="auto"/>
            <w:noWrap/>
            <w:vAlign w:val="center"/>
            <w:hideMark/>
          </w:tcPr>
          <w:p w14:paraId="44C9C47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c>
          <w:tcPr>
            <w:tcW w:w="1236" w:type="dxa"/>
            <w:tcBorders>
              <w:top w:val="nil"/>
              <w:left w:val="nil"/>
              <w:bottom w:val="single" w:sz="4" w:space="0" w:color="auto"/>
              <w:right w:val="single" w:sz="4" w:space="0" w:color="auto"/>
            </w:tcBorders>
          </w:tcPr>
          <w:p w14:paraId="2D40E00D"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CE02AB1"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23CFA80" w14:textId="2ED28538" w:rsidTr="004C1BD8">
        <w:trPr>
          <w:trHeight w:val="51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60C591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552</w:t>
            </w:r>
          </w:p>
        </w:tc>
        <w:tc>
          <w:tcPr>
            <w:tcW w:w="4908" w:type="dxa"/>
            <w:tcBorders>
              <w:top w:val="nil"/>
              <w:left w:val="nil"/>
              <w:bottom w:val="single" w:sz="4" w:space="0" w:color="auto"/>
              <w:right w:val="single" w:sz="4" w:space="0" w:color="auto"/>
            </w:tcBorders>
            <w:shd w:val="clear" w:color="000000" w:fill="FFFFFF"/>
            <w:vAlign w:val="center"/>
            <w:hideMark/>
          </w:tcPr>
          <w:p w14:paraId="32C3A8A5" w14:textId="77777777" w:rsidR="000E578B" w:rsidRPr="007C6148" w:rsidRDefault="000E578B" w:rsidP="00A4564F">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AVENTAL DE BORRACHA </w:t>
            </w:r>
            <w:proofErr w:type="spellStart"/>
            <w:r w:rsidRPr="007C6148">
              <w:rPr>
                <w:rFonts w:ascii="Arial" w:eastAsia="Times New Roman" w:hAnsi="Arial" w:cs="Arial"/>
                <w:color w:val="000000"/>
                <w:sz w:val="20"/>
                <w:szCs w:val="20"/>
              </w:rPr>
              <w:t>PLUMBÍFERA</w:t>
            </w:r>
            <w:proofErr w:type="spellEnd"/>
            <w:r w:rsidRPr="007C6148">
              <w:rPr>
                <w:rFonts w:ascii="Arial" w:eastAsia="Times New Roman" w:hAnsi="Arial" w:cs="Arial"/>
                <w:color w:val="000000"/>
                <w:sz w:val="20"/>
                <w:szCs w:val="20"/>
              </w:rPr>
              <w:t xml:space="preserve"> C/ PROTETOR TIREOIDE 76X60CM CINZA USO PACIENTE PERIAPICAL C/0,25MM</w:t>
            </w:r>
          </w:p>
        </w:tc>
        <w:tc>
          <w:tcPr>
            <w:tcW w:w="1274" w:type="dxa"/>
            <w:tcBorders>
              <w:top w:val="nil"/>
              <w:left w:val="nil"/>
              <w:bottom w:val="single" w:sz="4" w:space="0" w:color="auto"/>
              <w:right w:val="single" w:sz="4" w:space="0" w:color="auto"/>
            </w:tcBorders>
            <w:shd w:val="clear" w:color="000000" w:fill="FFFFFF"/>
            <w:vAlign w:val="center"/>
            <w:hideMark/>
          </w:tcPr>
          <w:p w14:paraId="1729862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KIT</w:t>
            </w:r>
          </w:p>
        </w:tc>
        <w:tc>
          <w:tcPr>
            <w:tcW w:w="1175" w:type="dxa"/>
            <w:tcBorders>
              <w:top w:val="nil"/>
              <w:left w:val="nil"/>
              <w:bottom w:val="single" w:sz="4" w:space="0" w:color="auto"/>
              <w:right w:val="single" w:sz="4" w:space="0" w:color="auto"/>
            </w:tcBorders>
            <w:shd w:val="clear" w:color="auto" w:fill="auto"/>
            <w:noWrap/>
            <w:vAlign w:val="center"/>
            <w:hideMark/>
          </w:tcPr>
          <w:p w14:paraId="2F0B5EB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w:t>
            </w:r>
          </w:p>
        </w:tc>
        <w:tc>
          <w:tcPr>
            <w:tcW w:w="1236" w:type="dxa"/>
            <w:tcBorders>
              <w:top w:val="nil"/>
              <w:left w:val="nil"/>
              <w:bottom w:val="single" w:sz="4" w:space="0" w:color="auto"/>
              <w:right w:val="single" w:sz="4" w:space="0" w:color="auto"/>
            </w:tcBorders>
          </w:tcPr>
          <w:p w14:paraId="5D4D82AB"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19AC559"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6BA7609" w14:textId="2991980A"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862FBE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553</w:t>
            </w:r>
          </w:p>
        </w:tc>
        <w:tc>
          <w:tcPr>
            <w:tcW w:w="4908" w:type="dxa"/>
            <w:tcBorders>
              <w:top w:val="nil"/>
              <w:left w:val="nil"/>
              <w:bottom w:val="single" w:sz="4" w:space="0" w:color="auto"/>
              <w:right w:val="single" w:sz="4" w:space="0" w:color="auto"/>
            </w:tcBorders>
            <w:shd w:val="clear" w:color="000000" w:fill="FFFFFF"/>
            <w:vAlign w:val="center"/>
            <w:hideMark/>
          </w:tcPr>
          <w:p w14:paraId="6866D356"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BANDA MATRIZ DE AÇO INOX – 0,05 X 5 X 500MM.</w:t>
            </w:r>
          </w:p>
        </w:tc>
        <w:tc>
          <w:tcPr>
            <w:tcW w:w="1274" w:type="dxa"/>
            <w:tcBorders>
              <w:top w:val="nil"/>
              <w:left w:val="nil"/>
              <w:bottom w:val="single" w:sz="4" w:space="0" w:color="auto"/>
              <w:right w:val="single" w:sz="4" w:space="0" w:color="auto"/>
            </w:tcBorders>
            <w:shd w:val="clear" w:color="000000" w:fill="FFFFFF"/>
            <w:vAlign w:val="center"/>
            <w:hideMark/>
          </w:tcPr>
          <w:p w14:paraId="4BC68533"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9F0D22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150</w:t>
            </w:r>
          </w:p>
        </w:tc>
        <w:tc>
          <w:tcPr>
            <w:tcW w:w="1236" w:type="dxa"/>
            <w:tcBorders>
              <w:top w:val="nil"/>
              <w:left w:val="nil"/>
              <w:bottom w:val="single" w:sz="4" w:space="0" w:color="auto"/>
              <w:right w:val="single" w:sz="4" w:space="0" w:color="auto"/>
            </w:tcBorders>
          </w:tcPr>
          <w:p w14:paraId="51826DA8"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3B5A9F3"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8EFD808" w14:textId="3B459E41"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A4F11A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554</w:t>
            </w:r>
          </w:p>
        </w:tc>
        <w:tc>
          <w:tcPr>
            <w:tcW w:w="4908" w:type="dxa"/>
            <w:tcBorders>
              <w:top w:val="nil"/>
              <w:left w:val="nil"/>
              <w:bottom w:val="single" w:sz="4" w:space="0" w:color="auto"/>
              <w:right w:val="single" w:sz="4" w:space="0" w:color="auto"/>
            </w:tcBorders>
            <w:shd w:val="clear" w:color="000000" w:fill="FFFFFF"/>
            <w:vAlign w:val="center"/>
            <w:hideMark/>
          </w:tcPr>
          <w:p w14:paraId="46644FF0"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BANDA MATRIZ DE AÇO INOX – 0,07 X 7 X 700MM.</w:t>
            </w:r>
          </w:p>
        </w:tc>
        <w:tc>
          <w:tcPr>
            <w:tcW w:w="1274" w:type="dxa"/>
            <w:tcBorders>
              <w:top w:val="nil"/>
              <w:left w:val="nil"/>
              <w:bottom w:val="single" w:sz="4" w:space="0" w:color="auto"/>
              <w:right w:val="single" w:sz="4" w:space="0" w:color="auto"/>
            </w:tcBorders>
            <w:shd w:val="clear" w:color="000000" w:fill="FFFFFF"/>
            <w:vAlign w:val="center"/>
            <w:hideMark/>
          </w:tcPr>
          <w:p w14:paraId="115B8D2C"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0043827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150</w:t>
            </w:r>
          </w:p>
        </w:tc>
        <w:tc>
          <w:tcPr>
            <w:tcW w:w="1236" w:type="dxa"/>
            <w:tcBorders>
              <w:top w:val="nil"/>
              <w:left w:val="nil"/>
              <w:bottom w:val="single" w:sz="4" w:space="0" w:color="auto"/>
              <w:right w:val="single" w:sz="4" w:space="0" w:color="auto"/>
            </w:tcBorders>
          </w:tcPr>
          <w:p w14:paraId="78D4E852"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AE18149"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564BA87" w14:textId="58298BC9"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43F807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555</w:t>
            </w:r>
          </w:p>
        </w:tc>
        <w:tc>
          <w:tcPr>
            <w:tcW w:w="4908" w:type="dxa"/>
            <w:tcBorders>
              <w:top w:val="nil"/>
              <w:left w:val="nil"/>
              <w:bottom w:val="single" w:sz="4" w:space="0" w:color="auto"/>
              <w:right w:val="single" w:sz="4" w:space="0" w:color="auto"/>
            </w:tcBorders>
            <w:shd w:val="clear" w:color="000000" w:fill="FFFFFF"/>
            <w:vAlign w:val="center"/>
            <w:hideMark/>
          </w:tcPr>
          <w:p w14:paraId="73309AD0"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BANDEJA 20X10X02CM</w:t>
            </w:r>
          </w:p>
        </w:tc>
        <w:tc>
          <w:tcPr>
            <w:tcW w:w="1274" w:type="dxa"/>
            <w:tcBorders>
              <w:top w:val="nil"/>
              <w:left w:val="nil"/>
              <w:bottom w:val="single" w:sz="4" w:space="0" w:color="auto"/>
              <w:right w:val="single" w:sz="4" w:space="0" w:color="auto"/>
            </w:tcBorders>
            <w:shd w:val="clear" w:color="000000" w:fill="FFFFFF"/>
            <w:vAlign w:val="center"/>
            <w:hideMark/>
          </w:tcPr>
          <w:p w14:paraId="2AB01D3E"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15E9AC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tcPr>
          <w:p w14:paraId="4CE475AF"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383A857"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C246005" w14:textId="1CDE15C8"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454BF0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556</w:t>
            </w:r>
          </w:p>
        </w:tc>
        <w:tc>
          <w:tcPr>
            <w:tcW w:w="4908" w:type="dxa"/>
            <w:tcBorders>
              <w:top w:val="nil"/>
              <w:left w:val="nil"/>
              <w:bottom w:val="single" w:sz="4" w:space="0" w:color="auto"/>
              <w:right w:val="single" w:sz="4" w:space="0" w:color="auto"/>
            </w:tcBorders>
            <w:shd w:val="clear" w:color="000000" w:fill="FFFFFF"/>
            <w:vAlign w:val="center"/>
            <w:hideMark/>
          </w:tcPr>
          <w:p w14:paraId="22309422"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BROCA CARBIDE DE ALTA E BAIXA ROTAÇÃO nº1</w:t>
            </w:r>
          </w:p>
        </w:tc>
        <w:tc>
          <w:tcPr>
            <w:tcW w:w="1274" w:type="dxa"/>
            <w:tcBorders>
              <w:top w:val="nil"/>
              <w:left w:val="nil"/>
              <w:bottom w:val="single" w:sz="4" w:space="0" w:color="auto"/>
              <w:right w:val="single" w:sz="4" w:space="0" w:color="auto"/>
            </w:tcBorders>
            <w:shd w:val="clear" w:color="000000" w:fill="FFFFFF"/>
            <w:noWrap/>
            <w:vAlign w:val="center"/>
            <w:hideMark/>
          </w:tcPr>
          <w:p w14:paraId="3CAF9F1D"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877EF4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0EF65D05"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C5B479C"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037321C" w14:textId="74D6E763"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A84941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557</w:t>
            </w:r>
          </w:p>
        </w:tc>
        <w:tc>
          <w:tcPr>
            <w:tcW w:w="4908" w:type="dxa"/>
            <w:tcBorders>
              <w:top w:val="nil"/>
              <w:left w:val="nil"/>
              <w:bottom w:val="single" w:sz="4" w:space="0" w:color="auto"/>
              <w:right w:val="single" w:sz="4" w:space="0" w:color="auto"/>
            </w:tcBorders>
            <w:shd w:val="clear" w:color="000000" w:fill="FFFFFF"/>
            <w:vAlign w:val="center"/>
            <w:hideMark/>
          </w:tcPr>
          <w:p w14:paraId="5B32A60D"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BROCA CARBIDE DE ALTA E BAIXA ROTAÇÃO nº2</w:t>
            </w:r>
          </w:p>
        </w:tc>
        <w:tc>
          <w:tcPr>
            <w:tcW w:w="1274" w:type="dxa"/>
            <w:tcBorders>
              <w:top w:val="nil"/>
              <w:left w:val="nil"/>
              <w:bottom w:val="single" w:sz="4" w:space="0" w:color="auto"/>
              <w:right w:val="single" w:sz="4" w:space="0" w:color="auto"/>
            </w:tcBorders>
            <w:shd w:val="clear" w:color="000000" w:fill="FFFFFF"/>
            <w:noWrap/>
            <w:vAlign w:val="center"/>
            <w:hideMark/>
          </w:tcPr>
          <w:p w14:paraId="41191D2F"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B81737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7377B83F"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2E44FAF"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B566F88" w14:textId="1BD1BDB9"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08A378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558</w:t>
            </w:r>
          </w:p>
        </w:tc>
        <w:tc>
          <w:tcPr>
            <w:tcW w:w="4908" w:type="dxa"/>
            <w:tcBorders>
              <w:top w:val="nil"/>
              <w:left w:val="nil"/>
              <w:bottom w:val="single" w:sz="4" w:space="0" w:color="auto"/>
              <w:right w:val="single" w:sz="4" w:space="0" w:color="auto"/>
            </w:tcBorders>
            <w:shd w:val="clear" w:color="000000" w:fill="FFFFFF"/>
            <w:vAlign w:val="center"/>
            <w:hideMark/>
          </w:tcPr>
          <w:p w14:paraId="6180602C"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BROCA CARBIDE DE ALTA E BAIXA ROTAÇÃO nº3</w:t>
            </w:r>
          </w:p>
        </w:tc>
        <w:tc>
          <w:tcPr>
            <w:tcW w:w="1274" w:type="dxa"/>
            <w:tcBorders>
              <w:top w:val="nil"/>
              <w:left w:val="nil"/>
              <w:bottom w:val="single" w:sz="4" w:space="0" w:color="auto"/>
              <w:right w:val="single" w:sz="4" w:space="0" w:color="auto"/>
            </w:tcBorders>
            <w:shd w:val="clear" w:color="000000" w:fill="FFFFFF"/>
            <w:noWrap/>
            <w:vAlign w:val="center"/>
            <w:hideMark/>
          </w:tcPr>
          <w:p w14:paraId="14F6720C"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D81E5B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5868312E"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0339CC9"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E3975B9" w14:textId="47129426"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E0163E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559</w:t>
            </w:r>
          </w:p>
        </w:tc>
        <w:tc>
          <w:tcPr>
            <w:tcW w:w="4908" w:type="dxa"/>
            <w:tcBorders>
              <w:top w:val="nil"/>
              <w:left w:val="nil"/>
              <w:bottom w:val="single" w:sz="4" w:space="0" w:color="auto"/>
              <w:right w:val="single" w:sz="4" w:space="0" w:color="auto"/>
            </w:tcBorders>
            <w:shd w:val="clear" w:color="000000" w:fill="FFFFFF"/>
            <w:vAlign w:val="center"/>
            <w:hideMark/>
          </w:tcPr>
          <w:p w14:paraId="6662C1A0"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BROCA CARBIDE DE BAIXA E BAIXA ROTAÇÃO nº1</w:t>
            </w:r>
          </w:p>
        </w:tc>
        <w:tc>
          <w:tcPr>
            <w:tcW w:w="1274" w:type="dxa"/>
            <w:tcBorders>
              <w:top w:val="nil"/>
              <w:left w:val="nil"/>
              <w:bottom w:val="single" w:sz="4" w:space="0" w:color="auto"/>
              <w:right w:val="single" w:sz="4" w:space="0" w:color="auto"/>
            </w:tcBorders>
            <w:shd w:val="clear" w:color="000000" w:fill="FFFFFF"/>
            <w:noWrap/>
            <w:vAlign w:val="center"/>
            <w:hideMark/>
          </w:tcPr>
          <w:p w14:paraId="75AB0B1C"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DD6384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2ECA5A6F"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3FC2BFE"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8972BBC" w14:textId="1C3076AF"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D661F0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560</w:t>
            </w:r>
          </w:p>
        </w:tc>
        <w:tc>
          <w:tcPr>
            <w:tcW w:w="4908" w:type="dxa"/>
            <w:tcBorders>
              <w:top w:val="nil"/>
              <w:left w:val="nil"/>
              <w:bottom w:val="single" w:sz="4" w:space="0" w:color="auto"/>
              <w:right w:val="single" w:sz="4" w:space="0" w:color="auto"/>
            </w:tcBorders>
            <w:shd w:val="clear" w:color="000000" w:fill="FFFFFF"/>
            <w:vAlign w:val="center"/>
            <w:hideMark/>
          </w:tcPr>
          <w:p w14:paraId="31C26F06"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BROCA CARBIDE DE BAIXA E BAIXA ROTAÇÃO nº2</w:t>
            </w:r>
          </w:p>
        </w:tc>
        <w:tc>
          <w:tcPr>
            <w:tcW w:w="1274" w:type="dxa"/>
            <w:tcBorders>
              <w:top w:val="nil"/>
              <w:left w:val="nil"/>
              <w:bottom w:val="single" w:sz="4" w:space="0" w:color="auto"/>
              <w:right w:val="single" w:sz="4" w:space="0" w:color="auto"/>
            </w:tcBorders>
            <w:shd w:val="clear" w:color="000000" w:fill="FFFFFF"/>
            <w:noWrap/>
            <w:vAlign w:val="center"/>
            <w:hideMark/>
          </w:tcPr>
          <w:p w14:paraId="0B29F43A"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638B0DA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0A45CF06"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323DC8B"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D97A86D" w14:textId="01D07F4A"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A75BF5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561</w:t>
            </w:r>
          </w:p>
        </w:tc>
        <w:tc>
          <w:tcPr>
            <w:tcW w:w="4908" w:type="dxa"/>
            <w:tcBorders>
              <w:top w:val="nil"/>
              <w:left w:val="nil"/>
              <w:bottom w:val="single" w:sz="4" w:space="0" w:color="auto"/>
              <w:right w:val="single" w:sz="4" w:space="0" w:color="auto"/>
            </w:tcBorders>
            <w:shd w:val="clear" w:color="000000" w:fill="FFFFFF"/>
            <w:vAlign w:val="center"/>
            <w:hideMark/>
          </w:tcPr>
          <w:p w14:paraId="623B141F"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BROCA CARBIDE DE BAIXA E BAIXA ROTAÇÃO nº3</w:t>
            </w:r>
          </w:p>
        </w:tc>
        <w:tc>
          <w:tcPr>
            <w:tcW w:w="1274" w:type="dxa"/>
            <w:tcBorders>
              <w:top w:val="nil"/>
              <w:left w:val="nil"/>
              <w:bottom w:val="single" w:sz="4" w:space="0" w:color="auto"/>
              <w:right w:val="single" w:sz="4" w:space="0" w:color="auto"/>
            </w:tcBorders>
            <w:shd w:val="clear" w:color="000000" w:fill="FFFFFF"/>
            <w:noWrap/>
            <w:vAlign w:val="center"/>
            <w:hideMark/>
          </w:tcPr>
          <w:p w14:paraId="0F7FD217"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5AB744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36AFF59A"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76DE5DF"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7DF4D28" w14:textId="6E186D15"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E2503A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562</w:t>
            </w:r>
          </w:p>
        </w:tc>
        <w:tc>
          <w:tcPr>
            <w:tcW w:w="4908" w:type="dxa"/>
            <w:tcBorders>
              <w:top w:val="nil"/>
              <w:left w:val="nil"/>
              <w:bottom w:val="single" w:sz="4" w:space="0" w:color="auto"/>
              <w:right w:val="single" w:sz="4" w:space="0" w:color="auto"/>
            </w:tcBorders>
            <w:shd w:val="clear" w:color="000000" w:fill="FFFFFF"/>
            <w:vAlign w:val="center"/>
            <w:hideMark/>
          </w:tcPr>
          <w:p w14:paraId="3D0A4EB9"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BROCA Nº 1012</w:t>
            </w:r>
          </w:p>
        </w:tc>
        <w:tc>
          <w:tcPr>
            <w:tcW w:w="1274" w:type="dxa"/>
            <w:tcBorders>
              <w:top w:val="nil"/>
              <w:left w:val="nil"/>
              <w:bottom w:val="single" w:sz="4" w:space="0" w:color="auto"/>
              <w:right w:val="single" w:sz="4" w:space="0" w:color="auto"/>
            </w:tcBorders>
            <w:shd w:val="clear" w:color="000000" w:fill="FFFFFF"/>
            <w:vAlign w:val="center"/>
            <w:hideMark/>
          </w:tcPr>
          <w:p w14:paraId="4F7AF15D"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A8A54A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3A1DAD00"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F82A1E8"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748CDA3" w14:textId="718A1101"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C9FEF5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563</w:t>
            </w:r>
          </w:p>
        </w:tc>
        <w:tc>
          <w:tcPr>
            <w:tcW w:w="4908" w:type="dxa"/>
            <w:tcBorders>
              <w:top w:val="nil"/>
              <w:left w:val="nil"/>
              <w:bottom w:val="single" w:sz="4" w:space="0" w:color="auto"/>
              <w:right w:val="single" w:sz="4" w:space="0" w:color="auto"/>
            </w:tcBorders>
            <w:shd w:val="clear" w:color="000000" w:fill="FFFFFF"/>
            <w:vAlign w:val="center"/>
            <w:hideMark/>
          </w:tcPr>
          <w:p w14:paraId="1EADC775"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BROCA Nº1014</w:t>
            </w:r>
          </w:p>
        </w:tc>
        <w:tc>
          <w:tcPr>
            <w:tcW w:w="1274" w:type="dxa"/>
            <w:tcBorders>
              <w:top w:val="nil"/>
              <w:left w:val="nil"/>
              <w:bottom w:val="single" w:sz="4" w:space="0" w:color="auto"/>
              <w:right w:val="single" w:sz="4" w:space="0" w:color="auto"/>
            </w:tcBorders>
            <w:shd w:val="clear" w:color="000000" w:fill="FFFFFF"/>
            <w:vAlign w:val="center"/>
            <w:hideMark/>
          </w:tcPr>
          <w:p w14:paraId="0BC987E2"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D6E9B4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58BB3764"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148E40D"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75BD013" w14:textId="04618FB5"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F05B8F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564</w:t>
            </w:r>
          </w:p>
        </w:tc>
        <w:tc>
          <w:tcPr>
            <w:tcW w:w="4908" w:type="dxa"/>
            <w:tcBorders>
              <w:top w:val="nil"/>
              <w:left w:val="nil"/>
              <w:bottom w:val="single" w:sz="4" w:space="0" w:color="auto"/>
              <w:right w:val="single" w:sz="4" w:space="0" w:color="auto"/>
            </w:tcBorders>
            <w:shd w:val="clear" w:color="000000" w:fill="FFFFFF"/>
            <w:vAlign w:val="center"/>
            <w:hideMark/>
          </w:tcPr>
          <w:p w14:paraId="0994970C"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BROCA Nº1090</w:t>
            </w:r>
          </w:p>
        </w:tc>
        <w:tc>
          <w:tcPr>
            <w:tcW w:w="1274" w:type="dxa"/>
            <w:tcBorders>
              <w:top w:val="nil"/>
              <w:left w:val="nil"/>
              <w:bottom w:val="single" w:sz="4" w:space="0" w:color="auto"/>
              <w:right w:val="single" w:sz="4" w:space="0" w:color="auto"/>
            </w:tcBorders>
            <w:shd w:val="clear" w:color="000000" w:fill="FFFFFF"/>
            <w:vAlign w:val="center"/>
            <w:hideMark/>
          </w:tcPr>
          <w:p w14:paraId="24736241"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98D289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2DD2C316"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992DC8A"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87E8A59" w14:textId="622360CA"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84A35D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565</w:t>
            </w:r>
          </w:p>
        </w:tc>
        <w:tc>
          <w:tcPr>
            <w:tcW w:w="4908" w:type="dxa"/>
            <w:tcBorders>
              <w:top w:val="nil"/>
              <w:left w:val="nil"/>
              <w:bottom w:val="single" w:sz="4" w:space="0" w:color="auto"/>
              <w:right w:val="single" w:sz="4" w:space="0" w:color="auto"/>
            </w:tcBorders>
            <w:shd w:val="clear" w:color="000000" w:fill="FFFFFF"/>
            <w:vAlign w:val="center"/>
            <w:hideMark/>
          </w:tcPr>
          <w:p w14:paraId="3200DAF1"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CABO DE BISTURI nº3</w:t>
            </w:r>
          </w:p>
        </w:tc>
        <w:tc>
          <w:tcPr>
            <w:tcW w:w="1274" w:type="dxa"/>
            <w:tcBorders>
              <w:top w:val="nil"/>
              <w:left w:val="nil"/>
              <w:bottom w:val="single" w:sz="4" w:space="0" w:color="auto"/>
              <w:right w:val="single" w:sz="4" w:space="0" w:color="auto"/>
            </w:tcBorders>
            <w:shd w:val="clear" w:color="000000" w:fill="FFFFFF"/>
            <w:noWrap/>
            <w:vAlign w:val="center"/>
            <w:hideMark/>
          </w:tcPr>
          <w:p w14:paraId="65DC14DC"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719166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tcPr>
          <w:p w14:paraId="02450A3E"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DA68C5F"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4FE59AF" w14:textId="6963D38E"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98E52F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566</w:t>
            </w:r>
          </w:p>
        </w:tc>
        <w:tc>
          <w:tcPr>
            <w:tcW w:w="4908" w:type="dxa"/>
            <w:tcBorders>
              <w:top w:val="nil"/>
              <w:left w:val="nil"/>
              <w:bottom w:val="single" w:sz="4" w:space="0" w:color="auto"/>
              <w:right w:val="single" w:sz="4" w:space="0" w:color="auto"/>
            </w:tcBorders>
            <w:shd w:val="clear" w:color="000000" w:fill="FFFFFF"/>
            <w:vAlign w:val="center"/>
            <w:hideMark/>
          </w:tcPr>
          <w:p w14:paraId="0412D23D"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CABO PARA ESPELHO</w:t>
            </w:r>
          </w:p>
        </w:tc>
        <w:tc>
          <w:tcPr>
            <w:tcW w:w="1274" w:type="dxa"/>
            <w:tcBorders>
              <w:top w:val="nil"/>
              <w:left w:val="nil"/>
              <w:bottom w:val="single" w:sz="4" w:space="0" w:color="auto"/>
              <w:right w:val="single" w:sz="4" w:space="0" w:color="auto"/>
            </w:tcBorders>
            <w:shd w:val="clear" w:color="000000" w:fill="FFFFFF"/>
            <w:vAlign w:val="center"/>
            <w:hideMark/>
          </w:tcPr>
          <w:p w14:paraId="61181A37"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4B2A8B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w:t>
            </w:r>
          </w:p>
        </w:tc>
        <w:tc>
          <w:tcPr>
            <w:tcW w:w="1236" w:type="dxa"/>
            <w:tcBorders>
              <w:top w:val="nil"/>
              <w:left w:val="nil"/>
              <w:bottom w:val="single" w:sz="4" w:space="0" w:color="auto"/>
              <w:right w:val="single" w:sz="4" w:space="0" w:color="auto"/>
            </w:tcBorders>
          </w:tcPr>
          <w:p w14:paraId="35B7E486"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AC6BEC5"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5FE0C21" w14:textId="65918074"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CC337D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567</w:t>
            </w:r>
          </w:p>
        </w:tc>
        <w:tc>
          <w:tcPr>
            <w:tcW w:w="4908" w:type="dxa"/>
            <w:tcBorders>
              <w:top w:val="nil"/>
              <w:left w:val="nil"/>
              <w:bottom w:val="single" w:sz="4" w:space="0" w:color="auto"/>
              <w:right w:val="single" w:sz="4" w:space="0" w:color="auto"/>
            </w:tcBorders>
            <w:shd w:val="clear" w:color="000000" w:fill="FFFFFF"/>
            <w:vAlign w:val="center"/>
            <w:hideMark/>
          </w:tcPr>
          <w:p w14:paraId="5842CFFB"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CANETA DE ALTA ROTAÇÃO Z25T</w:t>
            </w:r>
          </w:p>
        </w:tc>
        <w:tc>
          <w:tcPr>
            <w:tcW w:w="1274" w:type="dxa"/>
            <w:tcBorders>
              <w:top w:val="nil"/>
              <w:left w:val="nil"/>
              <w:bottom w:val="single" w:sz="4" w:space="0" w:color="auto"/>
              <w:right w:val="single" w:sz="4" w:space="0" w:color="auto"/>
            </w:tcBorders>
            <w:shd w:val="clear" w:color="000000" w:fill="FFFFFF"/>
            <w:vAlign w:val="center"/>
            <w:hideMark/>
          </w:tcPr>
          <w:p w14:paraId="1631C0F4"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0DC4124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14</w:t>
            </w:r>
          </w:p>
        </w:tc>
        <w:tc>
          <w:tcPr>
            <w:tcW w:w="1236" w:type="dxa"/>
            <w:tcBorders>
              <w:top w:val="nil"/>
              <w:left w:val="nil"/>
              <w:bottom w:val="single" w:sz="4" w:space="0" w:color="auto"/>
              <w:right w:val="single" w:sz="4" w:space="0" w:color="auto"/>
            </w:tcBorders>
          </w:tcPr>
          <w:p w14:paraId="19F9C9C5"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EBE4610"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F80F622" w14:textId="04928FD6"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E241BC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568</w:t>
            </w:r>
          </w:p>
        </w:tc>
        <w:tc>
          <w:tcPr>
            <w:tcW w:w="4908" w:type="dxa"/>
            <w:tcBorders>
              <w:top w:val="nil"/>
              <w:left w:val="nil"/>
              <w:bottom w:val="single" w:sz="4" w:space="0" w:color="auto"/>
              <w:right w:val="single" w:sz="4" w:space="0" w:color="auto"/>
            </w:tcBorders>
            <w:shd w:val="clear" w:color="000000" w:fill="FFFFFF"/>
            <w:vAlign w:val="center"/>
            <w:hideMark/>
          </w:tcPr>
          <w:p w14:paraId="7A49F681"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CANETA DE ALTA ROTAÇÃO Z46SL LED</w:t>
            </w:r>
          </w:p>
        </w:tc>
        <w:tc>
          <w:tcPr>
            <w:tcW w:w="1274" w:type="dxa"/>
            <w:tcBorders>
              <w:top w:val="nil"/>
              <w:left w:val="nil"/>
              <w:bottom w:val="single" w:sz="4" w:space="0" w:color="auto"/>
              <w:right w:val="single" w:sz="4" w:space="0" w:color="auto"/>
            </w:tcBorders>
            <w:shd w:val="clear" w:color="000000" w:fill="FFFFFF"/>
            <w:vAlign w:val="center"/>
            <w:hideMark/>
          </w:tcPr>
          <w:p w14:paraId="0282BE02"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6CC0120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14</w:t>
            </w:r>
          </w:p>
        </w:tc>
        <w:tc>
          <w:tcPr>
            <w:tcW w:w="1236" w:type="dxa"/>
            <w:tcBorders>
              <w:top w:val="nil"/>
              <w:left w:val="nil"/>
              <w:bottom w:val="single" w:sz="4" w:space="0" w:color="auto"/>
              <w:right w:val="single" w:sz="4" w:space="0" w:color="auto"/>
            </w:tcBorders>
          </w:tcPr>
          <w:p w14:paraId="05A4A4D1"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8538F84"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8F39960" w14:textId="58B56729"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16F418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569</w:t>
            </w:r>
          </w:p>
        </w:tc>
        <w:tc>
          <w:tcPr>
            <w:tcW w:w="4908" w:type="dxa"/>
            <w:tcBorders>
              <w:top w:val="nil"/>
              <w:left w:val="nil"/>
              <w:bottom w:val="single" w:sz="4" w:space="0" w:color="auto"/>
              <w:right w:val="single" w:sz="4" w:space="0" w:color="auto"/>
            </w:tcBorders>
            <w:shd w:val="clear" w:color="000000" w:fill="FFFFFF"/>
            <w:vAlign w:val="center"/>
            <w:hideMark/>
          </w:tcPr>
          <w:p w14:paraId="1430D2D3"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CIMENTO </w:t>
            </w:r>
            <w:proofErr w:type="spellStart"/>
            <w:r w:rsidRPr="007C6148">
              <w:rPr>
                <w:rFonts w:ascii="Arial" w:eastAsia="Times New Roman" w:hAnsi="Arial" w:cs="Arial"/>
                <w:color w:val="000000"/>
                <w:sz w:val="20"/>
                <w:szCs w:val="20"/>
              </w:rPr>
              <w:t>IONOMETRO</w:t>
            </w:r>
            <w:proofErr w:type="spellEnd"/>
            <w:r w:rsidRPr="007C6148">
              <w:rPr>
                <w:rFonts w:ascii="Arial" w:eastAsia="Times New Roman" w:hAnsi="Arial" w:cs="Arial"/>
                <w:color w:val="000000"/>
                <w:sz w:val="20"/>
                <w:szCs w:val="20"/>
              </w:rPr>
              <w:t xml:space="preserve"> DE VIDRO - RESTAURADOR </w:t>
            </w:r>
          </w:p>
        </w:tc>
        <w:tc>
          <w:tcPr>
            <w:tcW w:w="1274" w:type="dxa"/>
            <w:tcBorders>
              <w:top w:val="nil"/>
              <w:left w:val="nil"/>
              <w:bottom w:val="single" w:sz="4" w:space="0" w:color="auto"/>
              <w:right w:val="single" w:sz="4" w:space="0" w:color="auto"/>
            </w:tcBorders>
            <w:shd w:val="clear" w:color="000000" w:fill="FFFFFF"/>
            <w:vAlign w:val="center"/>
            <w:hideMark/>
          </w:tcPr>
          <w:p w14:paraId="30149DC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KIT</w:t>
            </w:r>
          </w:p>
        </w:tc>
        <w:tc>
          <w:tcPr>
            <w:tcW w:w="1175" w:type="dxa"/>
            <w:tcBorders>
              <w:top w:val="nil"/>
              <w:left w:val="nil"/>
              <w:bottom w:val="single" w:sz="4" w:space="0" w:color="auto"/>
              <w:right w:val="single" w:sz="4" w:space="0" w:color="auto"/>
            </w:tcBorders>
            <w:shd w:val="clear" w:color="auto" w:fill="auto"/>
            <w:noWrap/>
            <w:vAlign w:val="center"/>
            <w:hideMark/>
          </w:tcPr>
          <w:p w14:paraId="21F5ACD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4243702D"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03357D9"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4A8076B" w14:textId="3CBDF015"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44FF4B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570</w:t>
            </w:r>
          </w:p>
        </w:tc>
        <w:tc>
          <w:tcPr>
            <w:tcW w:w="4908" w:type="dxa"/>
            <w:tcBorders>
              <w:top w:val="nil"/>
              <w:left w:val="nil"/>
              <w:bottom w:val="single" w:sz="4" w:space="0" w:color="auto"/>
              <w:right w:val="single" w:sz="4" w:space="0" w:color="auto"/>
            </w:tcBorders>
            <w:shd w:val="clear" w:color="000000" w:fill="FFFFFF"/>
            <w:vAlign w:val="center"/>
            <w:hideMark/>
          </w:tcPr>
          <w:p w14:paraId="6A6B8EC1" w14:textId="77777777" w:rsidR="000E578B" w:rsidRPr="007C6148" w:rsidRDefault="000E578B" w:rsidP="00A4564F">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CIMENTO PROVISÓRIO COM FLÚOR – FRASCO 25g</w:t>
            </w:r>
          </w:p>
        </w:tc>
        <w:tc>
          <w:tcPr>
            <w:tcW w:w="1274" w:type="dxa"/>
            <w:tcBorders>
              <w:top w:val="nil"/>
              <w:left w:val="nil"/>
              <w:bottom w:val="single" w:sz="4" w:space="0" w:color="auto"/>
              <w:right w:val="single" w:sz="4" w:space="0" w:color="auto"/>
            </w:tcBorders>
            <w:shd w:val="clear" w:color="000000" w:fill="FFFFFF"/>
            <w:vAlign w:val="center"/>
            <w:hideMark/>
          </w:tcPr>
          <w:p w14:paraId="3B507B7F"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99E9AD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w:t>
            </w:r>
          </w:p>
        </w:tc>
        <w:tc>
          <w:tcPr>
            <w:tcW w:w="1236" w:type="dxa"/>
            <w:tcBorders>
              <w:top w:val="nil"/>
              <w:left w:val="nil"/>
              <w:bottom w:val="single" w:sz="4" w:space="0" w:color="auto"/>
              <w:right w:val="single" w:sz="4" w:space="0" w:color="auto"/>
            </w:tcBorders>
          </w:tcPr>
          <w:p w14:paraId="5DB01DB5"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8709EEA"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4421F23" w14:textId="238D6202"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D318CB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571</w:t>
            </w:r>
          </w:p>
        </w:tc>
        <w:tc>
          <w:tcPr>
            <w:tcW w:w="4908" w:type="dxa"/>
            <w:tcBorders>
              <w:top w:val="nil"/>
              <w:left w:val="nil"/>
              <w:bottom w:val="single" w:sz="4" w:space="0" w:color="auto"/>
              <w:right w:val="single" w:sz="4" w:space="0" w:color="auto"/>
            </w:tcBorders>
            <w:shd w:val="clear" w:color="000000" w:fill="FFFFFF"/>
            <w:vAlign w:val="center"/>
            <w:hideMark/>
          </w:tcPr>
          <w:p w14:paraId="20F0BB53"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COMPRESSA DE GAZE 11 FIOS NÃO ESTÉRIL - PCT C/500 </w:t>
            </w:r>
            <w:proofErr w:type="spellStart"/>
            <w:r w:rsidRPr="007C6148">
              <w:rPr>
                <w:rFonts w:ascii="Arial" w:eastAsia="Times New Roman" w:hAnsi="Arial" w:cs="Arial"/>
                <w:color w:val="000000"/>
                <w:sz w:val="20"/>
                <w:szCs w:val="20"/>
              </w:rPr>
              <w:t>unids</w:t>
            </w:r>
            <w:proofErr w:type="spellEnd"/>
            <w:r w:rsidRPr="007C6148">
              <w:rPr>
                <w:rFonts w:ascii="Arial" w:eastAsia="Times New Roman" w:hAnsi="Arial" w:cs="Arial"/>
                <w:color w:val="000000"/>
                <w:sz w:val="20"/>
                <w:szCs w:val="20"/>
              </w:rPr>
              <w:t>.</w:t>
            </w:r>
          </w:p>
        </w:tc>
        <w:tc>
          <w:tcPr>
            <w:tcW w:w="1274" w:type="dxa"/>
            <w:tcBorders>
              <w:top w:val="nil"/>
              <w:left w:val="nil"/>
              <w:bottom w:val="single" w:sz="4" w:space="0" w:color="auto"/>
              <w:right w:val="single" w:sz="4" w:space="0" w:color="auto"/>
            </w:tcBorders>
            <w:shd w:val="clear" w:color="000000" w:fill="FFFFFF"/>
            <w:vAlign w:val="center"/>
            <w:hideMark/>
          </w:tcPr>
          <w:p w14:paraId="4E4F2D7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PCT</w:t>
            </w:r>
          </w:p>
        </w:tc>
        <w:tc>
          <w:tcPr>
            <w:tcW w:w="1175" w:type="dxa"/>
            <w:tcBorders>
              <w:top w:val="nil"/>
              <w:left w:val="nil"/>
              <w:bottom w:val="single" w:sz="4" w:space="0" w:color="auto"/>
              <w:right w:val="single" w:sz="4" w:space="0" w:color="auto"/>
            </w:tcBorders>
            <w:shd w:val="clear" w:color="auto" w:fill="auto"/>
            <w:noWrap/>
            <w:vAlign w:val="center"/>
            <w:hideMark/>
          </w:tcPr>
          <w:p w14:paraId="4E8F8DD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01F5A8E4"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85CF537"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530D67D" w14:textId="31381647"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7B1895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572</w:t>
            </w:r>
          </w:p>
        </w:tc>
        <w:tc>
          <w:tcPr>
            <w:tcW w:w="4908" w:type="dxa"/>
            <w:tcBorders>
              <w:top w:val="nil"/>
              <w:left w:val="nil"/>
              <w:bottom w:val="single" w:sz="4" w:space="0" w:color="auto"/>
              <w:right w:val="single" w:sz="4" w:space="0" w:color="auto"/>
            </w:tcBorders>
            <w:shd w:val="clear" w:color="000000" w:fill="FFFFFF"/>
            <w:vAlign w:val="center"/>
            <w:hideMark/>
          </w:tcPr>
          <w:p w14:paraId="60EE7963"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CONTRA ÂNGULO BAIXA ROTAÇÃO</w:t>
            </w:r>
          </w:p>
        </w:tc>
        <w:tc>
          <w:tcPr>
            <w:tcW w:w="1274" w:type="dxa"/>
            <w:tcBorders>
              <w:top w:val="nil"/>
              <w:left w:val="nil"/>
              <w:bottom w:val="single" w:sz="4" w:space="0" w:color="auto"/>
              <w:right w:val="single" w:sz="4" w:space="0" w:color="auto"/>
            </w:tcBorders>
            <w:shd w:val="clear" w:color="000000" w:fill="FFFFFF"/>
            <w:vAlign w:val="center"/>
            <w:hideMark/>
          </w:tcPr>
          <w:p w14:paraId="37B3C04E"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05E5350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14</w:t>
            </w:r>
          </w:p>
        </w:tc>
        <w:tc>
          <w:tcPr>
            <w:tcW w:w="1236" w:type="dxa"/>
            <w:tcBorders>
              <w:top w:val="nil"/>
              <w:left w:val="nil"/>
              <w:bottom w:val="single" w:sz="4" w:space="0" w:color="auto"/>
              <w:right w:val="single" w:sz="4" w:space="0" w:color="auto"/>
            </w:tcBorders>
          </w:tcPr>
          <w:p w14:paraId="4FBB5D5C"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1F97BC5"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88DFF04" w14:textId="3B0E1D3E"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DA15E0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573</w:t>
            </w:r>
          </w:p>
        </w:tc>
        <w:tc>
          <w:tcPr>
            <w:tcW w:w="4908" w:type="dxa"/>
            <w:tcBorders>
              <w:top w:val="nil"/>
              <w:left w:val="nil"/>
              <w:bottom w:val="single" w:sz="4" w:space="0" w:color="auto"/>
              <w:right w:val="single" w:sz="4" w:space="0" w:color="auto"/>
            </w:tcBorders>
            <w:shd w:val="clear" w:color="000000" w:fill="FFFFFF"/>
            <w:vAlign w:val="center"/>
            <w:hideMark/>
          </w:tcPr>
          <w:p w14:paraId="32A17D4D"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CUBA DE INOX</w:t>
            </w:r>
          </w:p>
        </w:tc>
        <w:tc>
          <w:tcPr>
            <w:tcW w:w="1274" w:type="dxa"/>
            <w:tcBorders>
              <w:top w:val="nil"/>
              <w:left w:val="nil"/>
              <w:bottom w:val="single" w:sz="4" w:space="0" w:color="auto"/>
              <w:right w:val="single" w:sz="4" w:space="0" w:color="auto"/>
            </w:tcBorders>
            <w:shd w:val="clear" w:color="000000" w:fill="FFFFFF"/>
            <w:noWrap/>
            <w:vAlign w:val="center"/>
            <w:hideMark/>
          </w:tcPr>
          <w:p w14:paraId="7850BA87"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C10B8C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w:t>
            </w:r>
          </w:p>
        </w:tc>
        <w:tc>
          <w:tcPr>
            <w:tcW w:w="1236" w:type="dxa"/>
            <w:tcBorders>
              <w:top w:val="nil"/>
              <w:left w:val="nil"/>
              <w:bottom w:val="single" w:sz="4" w:space="0" w:color="auto"/>
              <w:right w:val="single" w:sz="4" w:space="0" w:color="auto"/>
            </w:tcBorders>
          </w:tcPr>
          <w:p w14:paraId="2784A3D9"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68E8AE2"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5A0DF0B" w14:textId="4572CBC7"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A7D09E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574</w:t>
            </w:r>
          </w:p>
        </w:tc>
        <w:tc>
          <w:tcPr>
            <w:tcW w:w="4908" w:type="dxa"/>
            <w:tcBorders>
              <w:top w:val="nil"/>
              <w:left w:val="nil"/>
              <w:bottom w:val="single" w:sz="4" w:space="0" w:color="auto"/>
              <w:right w:val="single" w:sz="4" w:space="0" w:color="auto"/>
            </w:tcBorders>
            <w:shd w:val="clear" w:color="000000" w:fill="FFFFFF"/>
            <w:vAlign w:val="center"/>
            <w:hideMark/>
          </w:tcPr>
          <w:p w14:paraId="69F2C241" w14:textId="77777777" w:rsidR="000E578B" w:rsidRPr="007C6148" w:rsidRDefault="000E578B" w:rsidP="000E578B">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DESCOLADOR</w:t>
            </w:r>
            <w:proofErr w:type="spellEnd"/>
            <w:r w:rsidRPr="007C6148">
              <w:rPr>
                <w:rFonts w:ascii="Arial" w:eastAsia="Times New Roman" w:hAnsi="Arial" w:cs="Arial"/>
                <w:color w:val="000000"/>
                <w:sz w:val="20"/>
                <w:szCs w:val="20"/>
              </w:rPr>
              <w:t xml:space="preserve"> DE </w:t>
            </w:r>
            <w:proofErr w:type="spellStart"/>
            <w:r w:rsidRPr="007C6148">
              <w:rPr>
                <w:rFonts w:ascii="Arial" w:eastAsia="Times New Roman" w:hAnsi="Arial" w:cs="Arial"/>
                <w:color w:val="000000"/>
                <w:sz w:val="20"/>
                <w:szCs w:val="20"/>
              </w:rPr>
              <w:t>MOLT</w:t>
            </w:r>
            <w:proofErr w:type="spellEnd"/>
            <w:r w:rsidRPr="007C6148">
              <w:rPr>
                <w:rFonts w:ascii="Arial" w:eastAsia="Times New Roman" w:hAnsi="Arial" w:cs="Arial"/>
                <w:color w:val="000000"/>
                <w:sz w:val="20"/>
                <w:szCs w:val="20"/>
              </w:rPr>
              <w:t xml:space="preserve"> Nº9</w:t>
            </w:r>
          </w:p>
        </w:tc>
        <w:tc>
          <w:tcPr>
            <w:tcW w:w="1274" w:type="dxa"/>
            <w:tcBorders>
              <w:top w:val="nil"/>
              <w:left w:val="nil"/>
              <w:bottom w:val="single" w:sz="4" w:space="0" w:color="auto"/>
              <w:right w:val="single" w:sz="4" w:space="0" w:color="auto"/>
            </w:tcBorders>
            <w:shd w:val="clear" w:color="000000" w:fill="FFFFFF"/>
            <w:noWrap/>
            <w:vAlign w:val="center"/>
            <w:hideMark/>
          </w:tcPr>
          <w:p w14:paraId="21132CCE"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7AA919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w:t>
            </w:r>
          </w:p>
        </w:tc>
        <w:tc>
          <w:tcPr>
            <w:tcW w:w="1236" w:type="dxa"/>
            <w:tcBorders>
              <w:top w:val="nil"/>
              <w:left w:val="nil"/>
              <w:bottom w:val="single" w:sz="4" w:space="0" w:color="auto"/>
              <w:right w:val="single" w:sz="4" w:space="0" w:color="auto"/>
            </w:tcBorders>
          </w:tcPr>
          <w:p w14:paraId="60007CAA"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DBB6AC4"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37EA397" w14:textId="69FB8EFB"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7998D0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575</w:t>
            </w:r>
          </w:p>
        </w:tc>
        <w:tc>
          <w:tcPr>
            <w:tcW w:w="4908" w:type="dxa"/>
            <w:tcBorders>
              <w:top w:val="nil"/>
              <w:left w:val="nil"/>
              <w:bottom w:val="single" w:sz="4" w:space="0" w:color="auto"/>
              <w:right w:val="single" w:sz="4" w:space="0" w:color="auto"/>
            </w:tcBorders>
            <w:shd w:val="clear" w:color="000000" w:fill="FFFFFF"/>
            <w:vAlign w:val="center"/>
            <w:hideMark/>
          </w:tcPr>
          <w:p w14:paraId="08C40BD4" w14:textId="77777777" w:rsidR="000E578B" w:rsidRPr="007C6148" w:rsidRDefault="000E578B" w:rsidP="000E578B">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DESCOLADOR</w:t>
            </w:r>
            <w:proofErr w:type="spellEnd"/>
            <w:r w:rsidRPr="007C6148">
              <w:rPr>
                <w:rFonts w:ascii="Arial" w:eastAsia="Times New Roman" w:hAnsi="Arial" w:cs="Arial"/>
                <w:color w:val="000000"/>
                <w:sz w:val="20"/>
                <w:szCs w:val="20"/>
              </w:rPr>
              <w:t xml:space="preserve"> DE </w:t>
            </w:r>
            <w:proofErr w:type="spellStart"/>
            <w:r w:rsidRPr="007C6148">
              <w:rPr>
                <w:rFonts w:ascii="Arial" w:eastAsia="Times New Roman" w:hAnsi="Arial" w:cs="Arial"/>
                <w:color w:val="000000"/>
                <w:sz w:val="20"/>
                <w:szCs w:val="20"/>
              </w:rPr>
              <w:t>MOLT</w:t>
            </w:r>
            <w:proofErr w:type="spellEnd"/>
            <w:r w:rsidRPr="007C6148">
              <w:rPr>
                <w:rFonts w:ascii="Arial" w:eastAsia="Times New Roman" w:hAnsi="Arial" w:cs="Arial"/>
                <w:color w:val="000000"/>
                <w:sz w:val="20"/>
                <w:szCs w:val="20"/>
              </w:rPr>
              <w:t xml:space="preserve"> Nº10</w:t>
            </w:r>
          </w:p>
        </w:tc>
        <w:tc>
          <w:tcPr>
            <w:tcW w:w="1274" w:type="dxa"/>
            <w:tcBorders>
              <w:top w:val="nil"/>
              <w:left w:val="nil"/>
              <w:bottom w:val="single" w:sz="4" w:space="0" w:color="auto"/>
              <w:right w:val="single" w:sz="4" w:space="0" w:color="auto"/>
            </w:tcBorders>
            <w:shd w:val="clear" w:color="000000" w:fill="FFFFFF"/>
            <w:noWrap/>
            <w:vAlign w:val="center"/>
            <w:hideMark/>
          </w:tcPr>
          <w:p w14:paraId="64068607"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6950955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w:t>
            </w:r>
          </w:p>
        </w:tc>
        <w:tc>
          <w:tcPr>
            <w:tcW w:w="1236" w:type="dxa"/>
            <w:tcBorders>
              <w:top w:val="nil"/>
              <w:left w:val="nil"/>
              <w:bottom w:val="single" w:sz="4" w:space="0" w:color="auto"/>
              <w:right w:val="single" w:sz="4" w:space="0" w:color="auto"/>
            </w:tcBorders>
          </w:tcPr>
          <w:p w14:paraId="72A932B5"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00B4FCD"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C38E7D3" w14:textId="2D0143AA"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C56C86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576</w:t>
            </w:r>
          </w:p>
        </w:tc>
        <w:tc>
          <w:tcPr>
            <w:tcW w:w="4908" w:type="dxa"/>
            <w:tcBorders>
              <w:top w:val="nil"/>
              <w:left w:val="nil"/>
              <w:bottom w:val="single" w:sz="4" w:space="0" w:color="auto"/>
              <w:right w:val="single" w:sz="4" w:space="0" w:color="auto"/>
            </w:tcBorders>
            <w:shd w:val="clear" w:color="000000" w:fill="FFFFFF"/>
            <w:vAlign w:val="center"/>
            <w:hideMark/>
          </w:tcPr>
          <w:p w14:paraId="6852C426"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DISCO DIAMOND PRO M 8/12MM (DISCO DE LIXA DE GRANULAÇÃO)</w:t>
            </w:r>
          </w:p>
        </w:tc>
        <w:tc>
          <w:tcPr>
            <w:tcW w:w="1274" w:type="dxa"/>
            <w:tcBorders>
              <w:top w:val="nil"/>
              <w:left w:val="nil"/>
              <w:bottom w:val="single" w:sz="4" w:space="0" w:color="auto"/>
              <w:right w:val="single" w:sz="4" w:space="0" w:color="auto"/>
            </w:tcBorders>
            <w:shd w:val="clear" w:color="000000" w:fill="FFFFFF"/>
            <w:noWrap/>
            <w:vAlign w:val="center"/>
            <w:hideMark/>
          </w:tcPr>
          <w:p w14:paraId="4A3BD08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KIT</w:t>
            </w:r>
          </w:p>
        </w:tc>
        <w:tc>
          <w:tcPr>
            <w:tcW w:w="1175" w:type="dxa"/>
            <w:tcBorders>
              <w:top w:val="nil"/>
              <w:left w:val="nil"/>
              <w:bottom w:val="single" w:sz="4" w:space="0" w:color="auto"/>
              <w:right w:val="single" w:sz="4" w:space="0" w:color="auto"/>
            </w:tcBorders>
            <w:shd w:val="clear" w:color="auto" w:fill="auto"/>
            <w:noWrap/>
            <w:vAlign w:val="center"/>
            <w:hideMark/>
          </w:tcPr>
          <w:p w14:paraId="73BAB18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248DA295"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8A2EF17"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6837B61" w14:textId="4DBB31B4"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E225F9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577</w:t>
            </w:r>
          </w:p>
        </w:tc>
        <w:tc>
          <w:tcPr>
            <w:tcW w:w="4908" w:type="dxa"/>
            <w:tcBorders>
              <w:top w:val="nil"/>
              <w:left w:val="nil"/>
              <w:bottom w:val="single" w:sz="4" w:space="0" w:color="auto"/>
              <w:right w:val="single" w:sz="4" w:space="0" w:color="auto"/>
            </w:tcBorders>
            <w:shd w:val="clear" w:color="000000" w:fill="FFFFFF"/>
            <w:vAlign w:val="center"/>
            <w:hideMark/>
          </w:tcPr>
          <w:p w14:paraId="57BA312B"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ESCOVA DE ROBSON</w:t>
            </w:r>
          </w:p>
        </w:tc>
        <w:tc>
          <w:tcPr>
            <w:tcW w:w="1274" w:type="dxa"/>
            <w:tcBorders>
              <w:top w:val="nil"/>
              <w:left w:val="nil"/>
              <w:bottom w:val="single" w:sz="4" w:space="0" w:color="auto"/>
              <w:right w:val="single" w:sz="4" w:space="0" w:color="auto"/>
            </w:tcBorders>
            <w:shd w:val="clear" w:color="000000" w:fill="FFFFFF"/>
            <w:vAlign w:val="center"/>
            <w:hideMark/>
          </w:tcPr>
          <w:p w14:paraId="1CFD2E7E"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7ED528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w:t>
            </w:r>
          </w:p>
        </w:tc>
        <w:tc>
          <w:tcPr>
            <w:tcW w:w="1236" w:type="dxa"/>
            <w:tcBorders>
              <w:top w:val="nil"/>
              <w:left w:val="nil"/>
              <w:bottom w:val="single" w:sz="4" w:space="0" w:color="auto"/>
              <w:right w:val="single" w:sz="4" w:space="0" w:color="auto"/>
            </w:tcBorders>
          </w:tcPr>
          <w:p w14:paraId="216E92E5"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A062021"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A40307B" w14:textId="480B49A9"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D21018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578</w:t>
            </w:r>
          </w:p>
        </w:tc>
        <w:tc>
          <w:tcPr>
            <w:tcW w:w="4908" w:type="dxa"/>
            <w:tcBorders>
              <w:top w:val="nil"/>
              <w:left w:val="nil"/>
              <w:bottom w:val="single" w:sz="4" w:space="0" w:color="auto"/>
              <w:right w:val="single" w:sz="4" w:space="0" w:color="auto"/>
            </w:tcBorders>
            <w:shd w:val="clear" w:color="000000" w:fill="FFFFFF"/>
            <w:vAlign w:val="center"/>
            <w:hideMark/>
          </w:tcPr>
          <w:p w14:paraId="16441785"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ESCOVA DENTAL ADULTO</w:t>
            </w:r>
          </w:p>
        </w:tc>
        <w:tc>
          <w:tcPr>
            <w:tcW w:w="1274" w:type="dxa"/>
            <w:tcBorders>
              <w:top w:val="nil"/>
              <w:left w:val="nil"/>
              <w:bottom w:val="single" w:sz="4" w:space="0" w:color="auto"/>
              <w:right w:val="single" w:sz="4" w:space="0" w:color="auto"/>
            </w:tcBorders>
            <w:shd w:val="clear" w:color="000000" w:fill="FFFFFF"/>
            <w:vAlign w:val="center"/>
            <w:hideMark/>
          </w:tcPr>
          <w:p w14:paraId="4D4718BD"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B8CF92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600</w:t>
            </w:r>
          </w:p>
        </w:tc>
        <w:tc>
          <w:tcPr>
            <w:tcW w:w="1236" w:type="dxa"/>
            <w:tcBorders>
              <w:top w:val="nil"/>
              <w:left w:val="nil"/>
              <w:bottom w:val="single" w:sz="4" w:space="0" w:color="auto"/>
              <w:right w:val="single" w:sz="4" w:space="0" w:color="auto"/>
            </w:tcBorders>
          </w:tcPr>
          <w:p w14:paraId="7415B0A8"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F271C2E"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F1F633F" w14:textId="1A711A5B"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B909F3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579</w:t>
            </w:r>
          </w:p>
        </w:tc>
        <w:tc>
          <w:tcPr>
            <w:tcW w:w="4908" w:type="dxa"/>
            <w:tcBorders>
              <w:top w:val="nil"/>
              <w:left w:val="nil"/>
              <w:bottom w:val="single" w:sz="4" w:space="0" w:color="auto"/>
              <w:right w:val="single" w:sz="4" w:space="0" w:color="auto"/>
            </w:tcBorders>
            <w:shd w:val="clear" w:color="000000" w:fill="FFFFFF"/>
            <w:vAlign w:val="center"/>
            <w:hideMark/>
          </w:tcPr>
          <w:p w14:paraId="76382A10"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ESCOVA DENTAL INFANTIL </w:t>
            </w:r>
          </w:p>
        </w:tc>
        <w:tc>
          <w:tcPr>
            <w:tcW w:w="1274" w:type="dxa"/>
            <w:tcBorders>
              <w:top w:val="nil"/>
              <w:left w:val="nil"/>
              <w:bottom w:val="single" w:sz="4" w:space="0" w:color="auto"/>
              <w:right w:val="single" w:sz="4" w:space="0" w:color="auto"/>
            </w:tcBorders>
            <w:shd w:val="clear" w:color="000000" w:fill="FFFFFF"/>
            <w:vAlign w:val="center"/>
            <w:hideMark/>
          </w:tcPr>
          <w:p w14:paraId="63B28D0A"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3D9A1C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w:t>
            </w:r>
          </w:p>
        </w:tc>
        <w:tc>
          <w:tcPr>
            <w:tcW w:w="1236" w:type="dxa"/>
            <w:tcBorders>
              <w:top w:val="nil"/>
              <w:left w:val="nil"/>
              <w:bottom w:val="single" w:sz="4" w:space="0" w:color="auto"/>
              <w:right w:val="single" w:sz="4" w:space="0" w:color="auto"/>
            </w:tcBorders>
          </w:tcPr>
          <w:p w14:paraId="000CE277"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95894B3"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C7DA571" w14:textId="264D439D"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22F449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580</w:t>
            </w:r>
          </w:p>
        </w:tc>
        <w:tc>
          <w:tcPr>
            <w:tcW w:w="4908" w:type="dxa"/>
            <w:tcBorders>
              <w:top w:val="nil"/>
              <w:left w:val="nil"/>
              <w:bottom w:val="single" w:sz="4" w:space="0" w:color="auto"/>
              <w:right w:val="single" w:sz="4" w:space="0" w:color="auto"/>
            </w:tcBorders>
            <w:shd w:val="clear" w:color="000000" w:fill="FFFFFF"/>
            <w:vAlign w:val="center"/>
            <w:hideMark/>
          </w:tcPr>
          <w:p w14:paraId="7A668953" w14:textId="77777777" w:rsidR="000E578B" w:rsidRPr="007C6148" w:rsidRDefault="000E578B" w:rsidP="000E578B">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ESPANDEX</w:t>
            </w:r>
            <w:proofErr w:type="spellEnd"/>
          </w:p>
        </w:tc>
        <w:tc>
          <w:tcPr>
            <w:tcW w:w="1274" w:type="dxa"/>
            <w:tcBorders>
              <w:top w:val="nil"/>
              <w:left w:val="nil"/>
              <w:bottom w:val="single" w:sz="4" w:space="0" w:color="auto"/>
              <w:right w:val="single" w:sz="4" w:space="0" w:color="auto"/>
            </w:tcBorders>
            <w:shd w:val="clear" w:color="000000" w:fill="FFFFFF"/>
            <w:noWrap/>
            <w:vAlign w:val="center"/>
            <w:hideMark/>
          </w:tcPr>
          <w:p w14:paraId="4AAF31C2"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E14BC0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14</w:t>
            </w:r>
          </w:p>
        </w:tc>
        <w:tc>
          <w:tcPr>
            <w:tcW w:w="1236" w:type="dxa"/>
            <w:tcBorders>
              <w:top w:val="nil"/>
              <w:left w:val="nil"/>
              <w:bottom w:val="single" w:sz="4" w:space="0" w:color="auto"/>
              <w:right w:val="single" w:sz="4" w:space="0" w:color="auto"/>
            </w:tcBorders>
          </w:tcPr>
          <w:p w14:paraId="7D27A216"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4821BA0"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46AF6DE" w14:textId="3E6AD039"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B40BE8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lastRenderedPageBreak/>
              <w:t>581</w:t>
            </w:r>
          </w:p>
        </w:tc>
        <w:tc>
          <w:tcPr>
            <w:tcW w:w="4908" w:type="dxa"/>
            <w:tcBorders>
              <w:top w:val="nil"/>
              <w:left w:val="nil"/>
              <w:bottom w:val="single" w:sz="4" w:space="0" w:color="auto"/>
              <w:right w:val="single" w:sz="4" w:space="0" w:color="auto"/>
            </w:tcBorders>
            <w:shd w:val="clear" w:color="000000" w:fill="FFFFFF"/>
            <w:vAlign w:val="center"/>
            <w:hideMark/>
          </w:tcPr>
          <w:p w14:paraId="3DDA697B"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ESPÁTULA DE INSERÇÃO DE RESINA</w:t>
            </w:r>
          </w:p>
        </w:tc>
        <w:tc>
          <w:tcPr>
            <w:tcW w:w="1274" w:type="dxa"/>
            <w:tcBorders>
              <w:top w:val="nil"/>
              <w:left w:val="nil"/>
              <w:bottom w:val="single" w:sz="4" w:space="0" w:color="auto"/>
              <w:right w:val="single" w:sz="4" w:space="0" w:color="auto"/>
            </w:tcBorders>
            <w:shd w:val="clear" w:color="000000" w:fill="FFFFFF"/>
            <w:noWrap/>
            <w:vAlign w:val="center"/>
            <w:hideMark/>
          </w:tcPr>
          <w:p w14:paraId="7F0D7A1B"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31269A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w:t>
            </w:r>
          </w:p>
        </w:tc>
        <w:tc>
          <w:tcPr>
            <w:tcW w:w="1236" w:type="dxa"/>
            <w:tcBorders>
              <w:top w:val="nil"/>
              <w:left w:val="nil"/>
              <w:bottom w:val="single" w:sz="4" w:space="0" w:color="auto"/>
              <w:right w:val="single" w:sz="4" w:space="0" w:color="auto"/>
            </w:tcBorders>
          </w:tcPr>
          <w:p w14:paraId="22C2E15E"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94C91A4"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6EC844A" w14:textId="797C06C8"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68D710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582</w:t>
            </w:r>
          </w:p>
        </w:tc>
        <w:tc>
          <w:tcPr>
            <w:tcW w:w="4908" w:type="dxa"/>
            <w:tcBorders>
              <w:top w:val="nil"/>
              <w:left w:val="nil"/>
              <w:bottom w:val="single" w:sz="4" w:space="0" w:color="auto"/>
              <w:right w:val="single" w:sz="4" w:space="0" w:color="auto"/>
            </w:tcBorders>
            <w:shd w:val="clear" w:color="000000" w:fill="FFFFFF"/>
            <w:vAlign w:val="center"/>
            <w:hideMark/>
          </w:tcPr>
          <w:p w14:paraId="7B35CCDE"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ESPELHO BUCAL </w:t>
            </w:r>
          </w:p>
        </w:tc>
        <w:tc>
          <w:tcPr>
            <w:tcW w:w="1274" w:type="dxa"/>
            <w:tcBorders>
              <w:top w:val="nil"/>
              <w:left w:val="nil"/>
              <w:bottom w:val="single" w:sz="4" w:space="0" w:color="auto"/>
              <w:right w:val="single" w:sz="4" w:space="0" w:color="auto"/>
            </w:tcBorders>
            <w:shd w:val="clear" w:color="000000" w:fill="FFFFFF"/>
            <w:vAlign w:val="center"/>
            <w:hideMark/>
          </w:tcPr>
          <w:p w14:paraId="5A014ABF"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E9D630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tcPr>
          <w:p w14:paraId="261D2E6E"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88AEA88"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173DFA9" w14:textId="14544291"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A9C043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583</w:t>
            </w:r>
          </w:p>
        </w:tc>
        <w:tc>
          <w:tcPr>
            <w:tcW w:w="4908" w:type="dxa"/>
            <w:tcBorders>
              <w:top w:val="nil"/>
              <w:left w:val="nil"/>
              <w:bottom w:val="single" w:sz="4" w:space="0" w:color="auto"/>
              <w:right w:val="single" w:sz="4" w:space="0" w:color="auto"/>
            </w:tcBorders>
            <w:shd w:val="clear" w:color="000000" w:fill="FFFFFF"/>
            <w:vAlign w:val="center"/>
            <w:hideMark/>
          </w:tcPr>
          <w:p w14:paraId="7E59A8A2"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FILME RADIOGRÁFICO ADULTO</w:t>
            </w:r>
          </w:p>
        </w:tc>
        <w:tc>
          <w:tcPr>
            <w:tcW w:w="1274" w:type="dxa"/>
            <w:tcBorders>
              <w:top w:val="nil"/>
              <w:left w:val="nil"/>
              <w:bottom w:val="single" w:sz="4" w:space="0" w:color="auto"/>
              <w:right w:val="single" w:sz="4" w:space="0" w:color="auto"/>
            </w:tcBorders>
            <w:shd w:val="clear" w:color="000000" w:fill="FFFFFF"/>
            <w:vAlign w:val="center"/>
            <w:hideMark/>
          </w:tcPr>
          <w:p w14:paraId="50A7511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CAIXA</w:t>
            </w:r>
          </w:p>
        </w:tc>
        <w:tc>
          <w:tcPr>
            <w:tcW w:w="1175" w:type="dxa"/>
            <w:tcBorders>
              <w:top w:val="nil"/>
              <w:left w:val="nil"/>
              <w:bottom w:val="single" w:sz="4" w:space="0" w:color="auto"/>
              <w:right w:val="single" w:sz="4" w:space="0" w:color="auto"/>
            </w:tcBorders>
            <w:shd w:val="clear" w:color="auto" w:fill="auto"/>
            <w:noWrap/>
            <w:vAlign w:val="center"/>
            <w:hideMark/>
          </w:tcPr>
          <w:p w14:paraId="3DDE3A6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w:t>
            </w:r>
          </w:p>
        </w:tc>
        <w:tc>
          <w:tcPr>
            <w:tcW w:w="1236" w:type="dxa"/>
            <w:tcBorders>
              <w:top w:val="nil"/>
              <w:left w:val="nil"/>
              <w:bottom w:val="single" w:sz="4" w:space="0" w:color="auto"/>
              <w:right w:val="single" w:sz="4" w:space="0" w:color="auto"/>
            </w:tcBorders>
          </w:tcPr>
          <w:p w14:paraId="7F8A825F"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FB88492"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EDFB8CA" w14:textId="64C2E43A"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558002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584</w:t>
            </w:r>
          </w:p>
        </w:tc>
        <w:tc>
          <w:tcPr>
            <w:tcW w:w="4908" w:type="dxa"/>
            <w:tcBorders>
              <w:top w:val="nil"/>
              <w:left w:val="nil"/>
              <w:bottom w:val="single" w:sz="4" w:space="0" w:color="auto"/>
              <w:right w:val="single" w:sz="4" w:space="0" w:color="auto"/>
            </w:tcBorders>
            <w:shd w:val="clear" w:color="000000" w:fill="FFFFFF"/>
            <w:vAlign w:val="center"/>
            <w:hideMark/>
          </w:tcPr>
          <w:p w14:paraId="3C09D27F" w14:textId="77777777" w:rsidR="000E578B" w:rsidRPr="007C6148" w:rsidRDefault="000E578B" w:rsidP="00A4564F">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FIO DE SUTURA SEDA 3-0, NÃO ABSORVÍVEL, TRANÇADA PRETA, COM AGULHA CT 1/2 1,7CM</w:t>
            </w:r>
          </w:p>
        </w:tc>
        <w:tc>
          <w:tcPr>
            <w:tcW w:w="1274" w:type="dxa"/>
            <w:tcBorders>
              <w:top w:val="nil"/>
              <w:left w:val="nil"/>
              <w:bottom w:val="single" w:sz="4" w:space="0" w:color="auto"/>
              <w:right w:val="single" w:sz="4" w:space="0" w:color="auto"/>
            </w:tcBorders>
            <w:shd w:val="clear" w:color="000000" w:fill="FFFFFF"/>
            <w:vAlign w:val="center"/>
            <w:hideMark/>
          </w:tcPr>
          <w:p w14:paraId="5FDD2A2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CAIXA</w:t>
            </w:r>
          </w:p>
        </w:tc>
        <w:tc>
          <w:tcPr>
            <w:tcW w:w="1175" w:type="dxa"/>
            <w:tcBorders>
              <w:top w:val="nil"/>
              <w:left w:val="nil"/>
              <w:bottom w:val="single" w:sz="4" w:space="0" w:color="auto"/>
              <w:right w:val="single" w:sz="4" w:space="0" w:color="auto"/>
            </w:tcBorders>
            <w:shd w:val="clear" w:color="auto" w:fill="auto"/>
            <w:noWrap/>
            <w:vAlign w:val="center"/>
            <w:hideMark/>
          </w:tcPr>
          <w:p w14:paraId="42A7EA9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c>
          <w:tcPr>
            <w:tcW w:w="1236" w:type="dxa"/>
            <w:tcBorders>
              <w:top w:val="nil"/>
              <w:left w:val="nil"/>
              <w:bottom w:val="single" w:sz="4" w:space="0" w:color="auto"/>
              <w:right w:val="single" w:sz="4" w:space="0" w:color="auto"/>
            </w:tcBorders>
          </w:tcPr>
          <w:p w14:paraId="23BA6368"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0845A8F"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52EB8C2" w14:textId="3092E842"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7C0E29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585</w:t>
            </w:r>
          </w:p>
        </w:tc>
        <w:tc>
          <w:tcPr>
            <w:tcW w:w="4908" w:type="dxa"/>
            <w:tcBorders>
              <w:top w:val="nil"/>
              <w:left w:val="nil"/>
              <w:bottom w:val="single" w:sz="4" w:space="0" w:color="auto"/>
              <w:right w:val="single" w:sz="4" w:space="0" w:color="auto"/>
            </w:tcBorders>
            <w:shd w:val="clear" w:color="000000" w:fill="FFFFFF"/>
            <w:vAlign w:val="center"/>
            <w:hideMark/>
          </w:tcPr>
          <w:p w14:paraId="2DC29AF2"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FIO DE SUTURA 3-0 DE NYLON NÃO ABSORVÍVEL – MONOFILAMENTO PRETO DE 45 CM E AGULHA DE 20MM.</w:t>
            </w:r>
          </w:p>
        </w:tc>
        <w:tc>
          <w:tcPr>
            <w:tcW w:w="1274" w:type="dxa"/>
            <w:tcBorders>
              <w:top w:val="nil"/>
              <w:left w:val="nil"/>
              <w:bottom w:val="single" w:sz="4" w:space="0" w:color="auto"/>
              <w:right w:val="single" w:sz="4" w:space="0" w:color="auto"/>
            </w:tcBorders>
            <w:shd w:val="clear" w:color="000000" w:fill="FFFFFF"/>
            <w:vAlign w:val="center"/>
            <w:hideMark/>
          </w:tcPr>
          <w:p w14:paraId="1DBEFDB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CAIXA</w:t>
            </w:r>
          </w:p>
        </w:tc>
        <w:tc>
          <w:tcPr>
            <w:tcW w:w="1175" w:type="dxa"/>
            <w:tcBorders>
              <w:top w:val="nil"/>
              <w:left w:val="nil"/>
              <w:bottom w:val="single" w:sz="4" w:space="0" w:color="auto"/>
              <w:right w:val="single" w:sz="4" w:space="0" w:color="auto"/>
            </w:tcBorders>
            <w:shd w:val="clear" w:color="auto" w:fill="auto"/>
            <w:noWrap/>
            <w:vAlign w:val="center"/>
            <w:hideMark/>
          </w:tcPr>
          <w:p w14:paraId="43176FF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0EE4EA52"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EFE040F"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3894CB6" w14:textId="71EE9D18"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C72D18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586</w:t>
            </w:r>
          </w:p>
        </w:tc>
        <w:tc>
          <w:tcPr>
            <w:tcW w:w="4908" w:type="dxa"/>
            <w:tcBorders>
              <w:top w:val="nil"/>
              <w:left w:val="nil"/>
              <w:bottom w:val="single" w:sz="4" w:space="0" w:color="auto"/>
              <w:right w:val="single" w:sz="4" w:space="0" w:color="auto"/>
            </w:tcBorders>
            <w:shd w:val="clear" w:color="000000" w:fill="FFFFFF"/>
            <w:vAlign w:val="center"/>
            <w:hideMark/>
          </w:tcPr>
          <w:p w14:paraId="7BDC1268"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FIO DENTAL ENCERADO DE 500M.</w:t>
            </w:r>
          </w:p>
        </w:tc>
        <w:tc>
          <w:tcPr>
            <w:tcW w:w="1274" w:type="dxa"/>
            <w:tcBorders>
              <w:top w:val="nil"/>
              <w:left w:val="nil"/>
              <w:bottom w:val="single" w:sz="4" w:space="0" w:color="auto"/>
              <w:right w:val="single" w:sz="4" w:space="0" w:color="auto"/>
            </w:tcBorders>
            <w:shd w:val="clear" w:color="000000" w:fill="FFFFFF"/>
            <w:vAlign w:val="center"/>
            <w:hideMark/>
          </w:tcPr>
          <w:p w14:paraId="44BB2A19"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B4AE6E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w:t>
            </w:r>
          </w:p>
        </w:tc>
        <w:tc>
          <w:tcPr>
            <w:tcW w:w="1236" w:type="dxa"/>
            <w:tcBorders>
              <w:top w:val="nil"/>
              <w:left w:val="nil"/>
              <w:bottom w:val="single" w:sz="4" w:space="0" w:color="auto"/>
              <w:right w:val="single" w:sz="4" w:space="0" w:color="auto"/>
            </w:tcBorders>
          </w:tcPr>
          <w:p w14:paraId="6A0DA66A"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8B624B9"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1964202" w14:textId="6EAB9C7B"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550DAA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587</w:t>
            </w:r>
          </w:p>
        </w:tc>
        <w:tc>
          <w:tcPr>
            <w:tcW w:w="4908" w:type="dxa"/>
            <w:tcBorders>
              <w:top w:val="nil"/>
              <w:left w:val="nil"/>
              <w:bottom w:val="single" w:sz="4" w:space="0" w:color="auto"/>
              <w:right w:val="single" w:sz="4" w:space="0" w:color="auto"/>
            </w:tcBorders>
            <w:shd w:val="clear" w:color="000000" w:fill="FFFFFF"/>
            <w:vAlign w:val="center"/>
            <w:hideMark/>
          </w:tcPr>
          <w:p w14:paraId="29E202A7"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FLÚOR GEL ACIDULADO SABOR TUTTI-</w:t>
            </w:r>
            <w:proofErr w:type="spellStart"/>
            <w:r w:rsidRPr="007C6148">
              <w:rPr>
                <w:rFonts w:ascii="Arial" w:eastAsia="Times New Roman" w:hAnsi="Arial" w:cs="Arial"/>
                <w:color w:val="000000"/>
                <w:sz w:val="20"/>
                <w:szCs w:val="20"/>
              </w:rPr>
              <w:t>FRUTTI</w:t>
            </w:r>
            <w:proofErr w:type="spellEnd"/>
            <w:r w:rsidRPr="007C6148">
              <w:rPr>
                <w:rFonts w:ascii="Arial" w:eastAsia="Times New Roman" w:hAnsi="Arial" w:cs="Arial"/>
                <w:color w:val="000000"/>
                <w:sz w:val="20"/>
                <w:szCs w:val="20"/>
              </w:rPr>
              <w:t>.</w:t>
            </w:r>
          </w:p>
        </w:tc>
        <w:tc>
          <w:tcPr>
            <w:tcW w:w="1274" w:type="dxa"/>
            <w:tcBorders>
              <w:top w:val="nil"/>
              <w:left w:val="nil"/>
              <w:bottom w:val="single" w:sz="4" w:space="0" w:color="auto"/>
              <w:right w:val="single" w:sz="4" w:space="0" w:color="auto"/>
            </w:tcBorders>
            <w:shd w:val="clear" w:color="000000" w:fill="FFFFFF"/>
            <w:vAlign w:val="center"/>
            <w:hideMark/>
          </w:tcPr>
          <w:p w14:paraId="5E8C986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52BFC28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489EFB44"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61A3ECA"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C75CDF7" w14:textId="07E7921E"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C6F0A7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588</w:t>
            </w:r>
          </w:p>
        </w:tc>
        <w:tc>
          <w:tcPr>
            <w:tcW w:w="4908" w:type="dxa"/>
            <w:tcBorders>
              <w:top w:val="nil"/>
              <w:left w:val="nil"/>
              <w:bottom w:val="single" w:sz="4" w:space="0" w:color="auto"/>
              <w:right w:val="single" w:sz="4" w:space="0" w:color="auto"/>
            </w:tcBorders>
            <w:shd w:val="clear" w:color="000000" w:fill="FFFFFF"/>
            <w:vAlign w:val="center"/>
            <w:hideMark/>
          </w:tcPr>
          <w:p w14:paraId="6AF1327F"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FÓRCEPS Nº150</w:t>
            </w:r>
          </w:p>
        </w:tc>
        <w:tc>
          <w:tcPr>
            <w:tcW w:w="1274" w:type="dxa"/>
            <w:tcBorders>
              <w:top w:val="nil"/>
              <w:left w:val="nil"/>
              <w:bottom w:val="single" w:sz="4" w:space="0" w:color="auto"/>
              <w:right w:val="single" w:sz="4" w:space="0" w:color="auto"/>
            </w:tcBorders>
            <w:shd w:val="clear" w:color="000000" w:fill="FFFFFF"/>
            <w:noWrap/>
            <w:vAlign w:val="center"/>
            <w:hideMark/>
          </w:tcPr>
          <w:p w14:paraId="422B25FA"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0C5CBAC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w:t>
            </w:r>
          </w:p>
        </w:tc>
        <w:tc>
          <w:tcPr>
            <w:tcW w:w="1236" w:type="dxa"/>
            <w:tcBorders>
              <w:top w:val="nil"/>
              <w:left w:val="nil"/>
              <w:bottom w:val="single" w:sz="4" w:space="0" w:color="auto"/>
              <w:right w:val="single" w:sz="4" w:space="0" w:color="auto"/>
            </w:tcBorders>
          </w:tcPr>
          <w:p w14:paraId="59DD4E5B"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A13E183"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B93338A" w14:textId="07BF1A03"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E6B51A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589</w:t>
            </w:r>
          </w:p>
        </w:tc>
        <w:tc>
          <w:tcPr>
            <w:tcW w:w="4908" w:type="dxa"/>
            <w:tcBorders>
              <w:top w:val="nil"/>
              <w:left w:val="nil"/>
              <w:bottom w:val="single" w:sz="4" w:space="0" w:color="auto"/>
              <w:right w:val="single" w:sz="4" w:space="0" w:color="auto"/>
            </w:tcBorders>
            <w:shd w:val="clear" w:color="000000" w:fill="FFFFFF"/>
            <w:vAlign w:val="center"/>
            <w:hideMark/>
          </w:tcPr>
          <w:p w14:paraId="6627393F"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FÓRCEPS Nº151</w:t>
            </w:r>
          </w:p>
        </w:tc>
        <w:tc>
          <w:tcPr>
            <w:tcW w:w="1274" w:type="dxa"/>
            <w:tcBorders>
              <w:top w:val="nil"/>
              <w:left w:val="nil"/>
              <w:bottom w:val="single" w:sz="4" w:space="0" w:color="auto"/>
              <w:right w:val="single" w:sz="4" w:space="0" w:color="auto"/>
            </w:tcBorders>
            <w:shd w:val="clear" w:color="000000" w:fill="FFFFFF"/>
            <w:noWrap/>
            <w:vAlign w:val="center"/>
            <w:hideMark/>
          </w:tcPr>
          <w:p w14:paraId="09CC02BA"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2914F1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w:t>
            </w:r>
          </w:p>
        </w:tc>
        <w:tc>
          <w:tcPr>
            <w:tcW w:w="1236" w:type="dxa"/>
            <w:tcBorders>
              <w:top w:val="nil"/>
              <w:left w:val="nil"/>
              <w:bottom w:val="single" w:sz="4" w:space="0" w:color="auto"/>
              <w:right w:val="single" w:sz="4" w:space="0" w:color="auto"/>
            </w:tcBorders>
          </w:tcPr>
          <w:p w14:paraId="49559A24"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40721A1"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3AA7576" w14:textId="50A2136D"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92D126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590</w:t>
            </w:r>
          </w:p>
        </w:tc>
        <w:tc>
          <w:tcPr>
            <w:tcW w:w="4908" w:type="dxa"/>
            <w:tcBorders>
              <w:top w:val="nil"/>
              <w:left w:val="nil"/>
              <w:bottom w:val="single" w:sz="4" w:space="0" w:color="auto"/>
              <w:right w:val="single" w:sz="4" w:space="0" w:color="auto"/>
            </w:tcBorders>
            <w:shd w:val="clear" w:color="000000" w:fill="FFFFFF"/>
            <w:vAlign w:val="center"/>
            <w:hideMark/>
          </w:tcPr>
          <w:p w14:paraId="0128722F"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FÓRCEPS Nº26</w:t>
            </w:r>
          </w:p>
        </w:tc>
        <w:tc>
          <w:tcPr>
            <w:tcW w:w="1274" w:type="dxa"/>
            <w:tcBorders>
              <w:top w:val="nil"/>
              <w:left w:val="nil"/>
              <w:bottom w:val="single" w:sz="4" w:space="0" w:color="auto"/>
              <w:right w:val="single" w:sz="4" w:space="0" w:color="auto"/>
            </w:tcBorders>
            <w:shd w:val="clear" w:color="000000" w:fill="FFFFFF"/>
            <w:noWrap/>
            <w:vAlign w:val="center"/>
            <w:hideMark/>
          </w:tcPr>
          <w:p w14:paraId="07B12A5A"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2B277C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w:t>
            </w:r>
          </w:p>
        </w:tc>
        <w:tc>
          <w:tcPr>
            <w:tcW w:w="1236" w:type="dxa"/>
            <w:tcBorders>
              <w:top w:val="nil"/>
              <w:left w:val="nil"/>
              <w:bottom w:val="single" w:sz="4" w:space="0" w:color="auto"/>
              <w:right w:val="single" w:sz="4" w:space="0" w:color="auto"/>
            </w:tcBorders>
          </w:tcPr>
          <w:p w14:paraId="74D012D6"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D6F9E91"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C6E4D07" w14:textId="6E230035"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D68EF5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591</w:t>
            </w:r>
          </w:p>
        </w:tc>
        <w:tc>
          <w:tcPr>
            <w:tcW w:w="4908" w:type="dxa"/>
            <w:tcBorders>
              <w:top w:val="nil"/>
              <w:left w:val="nil"/>
              <w:bottom w:val="single" w:sz="4" w:space="0" w:color="auto"/>
              <w:right w:val="single" w:sz="4" w:space="0" w:color="auto"/>
            </w:tcBorders>
            <w:shd w:val="clear" w:color="000000" w:fill="FFFFFF"/>
            <w:vAlign w:val="center"/>
            <w:hideMark/>
          </w:tcPr>
          <w:p w14:paraId="7DB3D3E1"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FÓRCEPS Nº17</w:t>
            </w:r>
          </w:p>
        </w:tc>
        <w:tc>
          <w:tcPr>
            <w:tcW w:w="1274" w:type="dxa"/>
            <w:tcBorders>
              <w:top w:val="nil"/>
              <w:left w:val="nil"/>
              <w:bottom w:val="single" w:sz="4" w:space="0" w:color="auto"/>
              <w:right w:val="single" w:sz="4" w:space="0" w:color="auto"/>
            </w:tcBorders>
            <w:shd w:val="clear" w:color="000000" w:fill="FFFFFF"/>
            <w:noWrap/>
            <w:vAlign w:val="center"/>
            <w:hideMark/>
          </w:tcPr>
          <w:p w14:paraId="76D46874"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DB824F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w:t>
            </w:r>
          </w:p>
        </w:tc>
        <w:tc>
          <w:tcPr>
            <w:tcW w:w="1236" w:type="dxa"/>
            <w:tcBorders>
              <w:top w:val="nil"/>
              <w:left w:val="nil"/>
              <w:bottom w:val="single" w:sz="4" w:space="0" w:color="auto"/>
              <w:right w:val="single" w:sz="4" w:space="0" w:color="auto"/>
            </w:tcBorders>
          </w:tcPr>
          <w:p w14:paraId="4FCBE1DF"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BA50226"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F7EE2A0" w14:textId="64505959"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E8DDBB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592</w:t>
            </w:r>
          </w:p>
        </w:tc>
        <w:tc>
          <w:tcPr>
            <w:tcW w:w="4908" w:type="dxa"/>
            <w:tcBorders>
              <w:top w:val="nil"/>
              <w:left w:val="nil"/>
              <w:bottom w:val="single" w:sz="4" w:space="0" w:color="auto"/>
              <w:right w:val="single" w:sz="4" w:space="0" w:color="auto"/>
            </w:tcBorders>
            <w:shd w:val="clear" w:color="000000" w:fill="FFFFFF"/>
            <w:vAlign w:val="center"/>
            <w:hideMark/>
          </w:tcPr>
          <w:p w14:paraId="4332AA9C"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FÓRCEPS Nº69</w:t>
            </w:r>
          </w:p>
        </w:tc>
        <w:tc>
          <w:tcPr>
            <w:tcW w:w="1274" w:type="dxa"/>
            <w:tcBorders>
              <w:top w:val="nil"/>
              <w:left w:val="nil"/>
              <w:bottom w:val="single" w:sz="4" w:space="0" w:color="auto"/>
              <w:right w:val="single" w:sz="4" w:space="0" w:color="auto"/>
            </w:tcBorders>
            <w:shd w:val="clear" w:color="000000" w:fill="FFFFFF"/>
            <w:noWrap/>
            <w:vAlign w:val="center"/>
            <w:hideMark/>
          </w:tcPr>
          <w:p w14:paraId="09C8062E"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9A1CE9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w:t>
            </w:r>
          </w:p>
        </w:tc>
        <w:tc>
          <w:tcPr>
            <w:tcW w:w="1236" w:type="dxa"/>
            <w:tcBorders>
              <w:top w:val="nil"/>
              <w:left w:val="nil"/>
              <w:bottom w:val="single" w:sz="4" w:space="0" w:color="auto"/>
              <w:right w:val="single" w:sz="4" w:space="0" w:color="auto"/>
            </w:tcBorders>
          </w:tcPr>
          <w:p w14:paraId="79809A99"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5B7D5AB"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DAA743B" w14:textId="088CE527"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1C8EC5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593</w:t>
            </w:r>
          </w:p>
        </w:tc>
        <w:tc>
          <w:tcPr>
            <w:tcW w:w="4908" w:type="dxa"/>
            <w:tcBorders>
              <w:top w:val="nil"/>
              <w:left w:val="nil"/>
              <w:bottom w:val="single" w:sz="4" w:space="0" w:color="auto"/>
              <w:right w:val="single" w:sz="4" w:space="0" w:color="auto"/>
            </w:tcBorders>
            <w:shd w:val="clear" w:color="000000" w:fill="FFFFFF"/>
            <w:vAlign w:val="center"/>
            <w:hideMark/>
          </w:tcPr>
          <w:p w14:paraId="041EB140"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FÓRCEPS Nº1</w:t>
            </w:r>
          </w:p>
        </w:tc>
        <w:tc>
          <w:tcPr>
            <w:tcW w:w="1274" w:type="dxa"/>
            <w:tcBorders>
              <w:top w:val="nil"/>
              <w:left w:val="nil"/>
              <w:bottom w:val="single" w:sz="4" w:space="0" w:color="auto"/>
              <w:right w:val="single" w:sz="4" w:space="0" w:color="auto"/>
            </w:tcBorders>
            <w:shd w:val="clear" w:color="000000" w:fill="FFFFFF"/>
            <w:noWrap/>
            <w:vAlign w:val="center"/>
            <w:hideMark/>
          </w:tcPr>
          <w:p w14:paraId="2882A537"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708F4F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w:t>
            </w:r>
          </w:p>
        </w:tc>
        <w:tc>
          <w:tcPr>
            <w:tcW w:w="1236" w:type="dxa"/>
            <w:tcBorders>
              <w:top w:val="nil"/>
              <w:left w:val="nil"/>
              <w:bottom w:val="single" w:sz="4" w:space="0" w:color="auto"/>
              <w:right w:val="single" w:sz="4" w:space="0" w:color="auto"/>
            </w:tcBorders>
          </w:tcPr>
          <w:p w14:paraId="203FCF74"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B065727"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77E9BD2" w14:textId="4D4A4DFB"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F39E6B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594</w:t>
            </w:r>
          </w:p>
        </w:tc>
        <w:tc>
          <w:tcPr>
            <w:tcW w:w="4908" w:type="dxa"/>
            <w:tcBorders>
              <w:top w:val="nil"/>
              <w:left w:val="nil"/>
              <w:bottom w:val="single" w:sz="4" w:space="0" w:color="auto"/>
              <w:right w:val="single" w:sz="4" w:space="0" w:color="auto"/>
            </w:tcBorders>
            <w:shd w:val="clear" w:color="000000" w:fill="FFFFFF"/>
            <w:vAlign w:val="center"/>
            <w:hideMark/>
          </w:tcPr>
          <w:p w14:paraId="2B5571F8"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FÓRCEPS Nº16</w:t>
            </w:r>
          </w:p>
        </w:tc>
        <w:tc>
          <w:tcPr>
            <w:tcW w:w="1274" w:type="dxa"/>
            <w:tcBorders>
              <w:top w:val="nil"/>
              <w:left w:val="nil"/>
              <w:bottom w:val="single" w:sz="4" w:space="0" w:color="auto"/>
              <w:right w:val="single" w:sz="4" w:space="0" w:color="auto"/>
            </w:tcBorders>
            <w:shd w:val="clear" w:color="000000" w:fill="FFFFFF"/>
            <w:noWrap/>
            <w:vAlign w:val="center"/>
            <w:hideMark/>
          </w:tcPr>
          <w:p w14:paraId="08020F5D"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214153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w:t>
            </w:r>
          </w:p>
        </w:tc>
        <w:tc>
          <w:tcPr>
            <w:tcW w:w="1236" w:type="dxa"/>
            <w:tcBorders>
              <w:top w:val="nil"/>
              <w:left w:val="nil"/>
              <w:bottom w:val="single" w:sz="4" w:space="0" w:color="auto"/>
              <w:right w:val="single" w:sz="4" w:space="0" w:color="auto"/>
            </w:tcBorders>
          </w:tcPr>
          <w:p w14:paraId="369E75B8"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816DE05"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81BD648" w14:textId="20505F47"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F2CB40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595</w:t>
            </w:r>
          </w:p>
        </w:tc>
        <w:tc>
          <w:tcPr>
            <w:tcW w:w="4908" w:type="dxa"/>
            <w:tcBorders>
              <w:top w:val="nil"/>
              <w:left w:val="nil"/>
              <w:bottom w:val="single" w:sz="4" w:space="0" w:color="auto"/>
              <w:right w:val="single" w:sz="4" w:space="0" w:color="auto"/>
            </w:tcBorders>
            <w:shd w:val="clear" w:color="000000" w:fill="FFFFFF"/>
            <w:vAlign w:val="center"/>
            <w:hideMark/>
          </w:tcPr>
          <w:p w14:paraId="7102A011"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FÓRCEPS Nº18L</w:t>
            </w:r>
          </w:p>
        </w:tc>
        <w:tc>
          <w:tcPr>
            <w:tcW w:w="1274" w:type="dxa"/>
            <w:tcBorders>
              <w:top w:val="nil"/>
              <w:left w:val="nil"/>
              <w:bottom w:val="single" w:sz="4" w:space="0" w:color="auto"/>
              <w:right w:val="single" w:sz="4" w:space="0" w:color="auto"/>
            </w:tcBorders>
            <w:shd w:val="clear" w:color="000000" w:fill="FFFFFF"/>
            <w:noWrap/>
            <w:vAlign w:val="center"/>
            <w:hideMark/>
          </w:tcPr>
          <w:p w14:paraId="0CC3A962"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945DC2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w:t>
            </w:r>
          </w:p>
        </w:tc>
        <w:tc>
          <w:tcPr>
            <w:tcW w:w="1236" w:type="dxa"/>
            <w:tcBorders>
              <w:top w:val="nil"/>
              <w:left w:val="nil"/>
              <w:bottom w:val="single" w:sz="4" w:space="0" w:color="auto"/>
              <w:right w:val="single" w:sz="4" w:space="0" w:color="auto"/>
            </w:tcBorders>
          </w:tcPr>
          <w:p w14:paraId="4663EB34"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242FD84"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250FB98" w14:textId="5F045957"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EF8434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596</w:t>
            </w:r>
          </w:p>
        </w:tc>
        <w:tc>
          <w:tcPr>
            <w:tcW w:w="4908" w:type="dxa"/>
            <w:tcBorders>
              <w:top w:val="nil"/>
              <w:left w:val="nil"/>
              <w:bottom w:val="single" w:sz="4" w:space="0" w:color="auto"/>
              <w:right w:val="single" w:sz="4" w:space="0" w:color="auto"/>
            </w:tcBorders>
            <w:shd w:val="clear" w:color="000000" w:fill="FFFFFF"/>
            <w:vAlign w:val="center"/>
            <w:hideMark/>
          </w:tcPr>
          <w:p w14:paraId="1539BA56"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FÓRCEPS Nº18R</w:t>
            </w:r>
          </w:p>
        </w:tc>
        <w:tc>
          <w:tcPr>
            <w:tcW w:w="1274" w:type="dxa"/>
            <w:tcBorders>
              <w:top w:val="nil"/>
              <w:left w:val="nil"/>
              <w:bottom w:val="single" w:sz="4" w:space="0" w:color="auto"/>
              <w:right w:val="single" w:sz="4" w:space="0" w:color="auto"/>
            </w:tcBorders>
            <w:shd w:val="clear" w:color="000000" w:fill="FFFFFF"/>
            <w:noWrap/>
            <w:vAlign w:val="center"/>
            <w:hideMark/>
          </w:tcPr>
          <w:p w14:paraId="62AE29EA"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E8AEA7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w:t>
            </w:r>
          </w:p>
        </w:tc>
        <w:tc>
          <w:tcPr>
            <w:tcW w:w="1236" w:type="dxa"/>
            <w:tcBorders>
              <w:top w:val="nil"/>
              <w:left w:val="nil"/>
              <w:bottom w:val="single" w:sz="4" w:space="0" w:color="auto"/>
              <w:right w:val="single" w:sz="4" w:space="0" w:color="auto"/>
            </w:tcBorders>
          </w:tcPr>
          <w:p w14:paraId="44E434C6"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1C97C6E"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5C51B45" w14:textId="29B73C0A"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7D0CA7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597</w:t>
            </w:r>
          </w:p>
        </w:tc>
        <w:tc>
          <w:tcPr>
            <w:tcW w:w="4908" w:type="dxa"/>
            <w:tcBorders>
              <w:top w:val="nil"/>
              <w:left w:val="nil"/>
              <w:bottom w:val="single" w:sz="4" w:space="0" w:color="auto"/>
              <w:right w:val="single" w:sz="4" w:space="0" w:color="auto"/>
            </w:tcBorders>
            <w:shd w:val="clear" w:color="000000" w:fill="FFFFFF"/>
            <w:vAlign w:val="center"/>
            <w:hideMark/>
          </w:tcPr>
          <w:p w14:paraId="5FF30AD2" w14:textId="77777777" w:rsidR="000E578B" w:rsidRPr="007C6148" w:rsidRDefault="000E578B" w:rsidP="000E578B">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GLUCONATO</w:t>
            </w:r>
            <w:proofErr w:type="spellEnd"/>
            <w:r w:rsidRPr="007C6148">
              <w:rPr>
                <w:rFonts w:ascii="Arial" w:eastAsia="Times New Roman" w:hAnsi="Arial" w:cs="Arial"/>
                <w:color w:val="000000"/>
                <w:sz w:val="20"/>
                <w:szCs w:val="20"/>
              </w:rPr>
              <w:t xml:space="preserve"> DE CLOREXIDINA 0,12% 500ML</w:t>
            </w:r>
          </w:p>
        </w:tc>
        <w:tc>
          <w:tcPr>
            <w:tcW w:w="1274" w:type="dxa"/>
            <w:tcBorders>
              <w:top w:val="nil"/>
              <w:left w:val="nil"/>
              <w:bottom w:val="single" w:sz="4" w:space="0" w:color="auto"/>
              <w:right w:val="single" w:sz="4" w:space="0" w:color="auto"/>
            </w:tcBorders>
            <w:shd w:val="clear" w:color="000000" w:fill="FFFFFF"/>
            <w:vAlign w:val="center"/>
            <w:hideMark/>
          </w:tcPr>
          <w:p w14:paraId="09F2F5DB"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8CE84A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75870853"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8574DF0"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C1CEC58" w14:textId="2855DEB5"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5B3FCE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598</w:t>
            </w:r>
          </w:p>
        </w:tc>
        <w:tc>
          <w:tcPr>
            <w:tcW w:w="4908" w:type="dxa"/>
            <w:tcBorders>
              <w:top w:val="nil"/>
              <w:left w:val="nil"/>
              <w:bottom w:val="single" w:sz="4" w:space="0" w:color="auto"/>
              <w:right w:val="single" w:sz="4" w:space="0" w:color="auto"/>
            </w:tcBorders>
            <w:shd w:val="clear" w:color="000000" w:fill="FFFFFF"/>
            <w:vAlign w:val="center"/>
            <w:hideMark/>
          </w:tcPr>
          <w:p w14:paraId="44FA3E20"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HIDRÓXIDO DE CÁLCIO </w:t>
            </w:r>
            <w:proofErr w:type="spellStart"/>
            <w:r w:rsidRPr="007C6148">
              <w:rPr>
                <w:rFonts w:ascii="Arial" w:eastAsia="Times New Roman" w:hAnsi="Arial" w:cs="Arial"/>
                <w:color w:val="000000"/>
                <w:sz w:val="20"/>
                <w:szCs w:val="20"/>
              </w:rPr>
              <w:t>P.A</w:t>
            </w:r>
            <w:proofErr w:type="spellEnd"/>
            <w:r w:rsidRPr="007C6148">
              <w:rPr>
                <w:rFonts w:ascii="Arial" w:eastAsia="Times New Roman" w:hAnsi="Arial" w:cs="Arial"/>
                <w:color w:val="000000"/>
                <w:sz w:val="20"/>
                <w:szCs w:val="20"/>
              </w:rPr>
              <w:t>. DE 10G</w:t>
            </w:r>
          </w:p>
        </w:tc>
        <w:tc>
          <w:tcPr>
            <w:tcW w:w="1274" w:type="dxa"/>
            <w:tcBorders>
              <w:top w:val="nil"/>
              <w:left w:val="nil"/>
              <w:bottom w:val="single" w:sz="4" w:space="0" w:color="auto"/>
              <w:right w:val="single" w:sz="4" w:space="0" w:color="auto"/>
            </w:tcBorders>
            <w:shd w:val="clear" w:color="000000" w:fill="FFFFFF"/>
            <w:vAlign w:val="center"/>
            <w:hideMark/>
          </w:tcPr>
          <w:p w14:paraId="4F2E3667"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AE9F30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tcPr>
          <w:p w14:paraId="014D9C86"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97A8132"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19415F1" w14:textId="0BBB1DB4"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CA3CA8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599</w:t>
            </w:r>
          </w:p>
        </w:tc>
        <w:tc>
          <w:tcPr>
            <w:tcW w:w="4908" w:type="dxa"/>
            <w:tcBorders>
              <w:top w:val="nil"/>
              <w:left w:val="nil"/>
              <w:bottom w:val="single" w:sz="4" w:space="0" w:color="auto"/>
              <w:right w:val="single" w:sz="4" w:space="0" w:color="auto"/>
            </w:tcBorders>
            <w:shd w:val="clear" w:color="000000" w:fill="FFFFFF"/>
            <w:vAlign w:val="center"/>
            <w:hideMark/>
          </w:tcPr>
          <w:p w14:paraId="729D7FB9"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HIDRÓXIDO DE CÁLCIO PASTA /BASE</w:t>
            </w:r>
          </w:p>
        </w:tc>
        <w:tc>
          <w:tcPr>
            <w:tcW w:w="1274" w:type="dxa"/>
            <w:tcBorders>
              <w:top w:val="nil"/>
              <w:left w:val="nil"/>
              <w:bottom w:val="single" w:sz="4" w:space="0" w:color="auto"/>
              <w:right w:val="single" w:sz="4" w:space="0" w:color="auto"/>
            </w:tcBorders>
            <w:shd w:val="clear" w:color="000000" w:fill="FFFFFF"/>
            <w:vAlign w:val="center"/>
            <w:hideMark/>
          </w:tcPr>
          <w:p w14:paraId="1F39BE8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KIT</w:t>
            </w:r>
          </w:p>
        </w:tc>
        <w:tc>
          <w:tcPr>
            <w:tcW w:w="1175" w:type="dxa"/>
            <w:tcBorders>
              <w:top w:val="nil"/>
              <w:left w:val="nil"/>
              <w:bottom w:val="single" w:sz="4" w:space="0" w:color="auto"/>
              <w:right w:val="single" w:sz="4" w:space="0" w:color="auto"/>
            </w:tcBorders>
            <w:shd w:val="clear" w:color="auto" w:fill="auto"/>
            <w:noWrap/>
            <w:vAlign w:val="center"/>
            <w:hideMark/>
          </w:tcPr>
          <w:p w14:paraId="054E8D6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tcPr>
          <w:p w14:paraId="246F4CC2"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CE07FCF"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CC524B3" w14:textId="2B941BC7" w:rsidTr="00A4564F">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91A90C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600</w:t>
            </w:r>
          </w:p>
        </w:tc>
        <w:tc>
          <w:tcPr>
            <w:tcW w:w="4908" w:type="dxa"/>
            <w:tcBorders>
              <w:top w:val="nil"/>
              <w:left w:val="nil"/>
              <w:bottom w:val="single" w:sz="4" w:space="0" w:color="auto"/>
              <w:right w:val="single" w:sz="4" w:space="0" w:color="auto"/>
            </w:tcBorders>
            <w:shd w:val="clear" w:color="000000" w:fill="FFFFFF"/>
            <w:vAlign w:val="center"/>
            <w:hideMark/>
          </w:tcPr>
          <w:p w14:paraId="2B2FD331"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KIT BROCA ACABAMENTO RESINA COMPOSTA</w:t>
            </w:r>
          </w:p>
        </w:tc>
        <w:tc>
          <w:tcPr>
            <w:tcW w:w="1274" w:type="dxa"/>
            <w:tcBorders>
              <w:top w:val="nil"/>
              <w:left w:val="nil"/>
              <w:bottom w:val="single" w:sz="4" w:space="0" w:color="auto"/>
              <w:right w:val="single" w:sz="4" w:space="0" w:color="auto"/>
            </w:tcBorders>
            <w:shd w:val="clear" w:color="000000" w:fill="FFFFFF"/>
            <w:vAlign w:val="center"/>
            <w:hideMark/>
          </w:tcPr>
          <w:p w14:paraId="64C5D68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KIT</w:t>
            </w:r>
          </w:p>
        </w:tc>
        <w:tc>
          <w:tcPr>
            <w:tcW w:w="1175" w:type="dxa"/>
            <w:tcBorders>
              <w:top w:val="nil"/>
              <w:left w:val="nil"/>
              <w:bottom w:val="single" w:sz="4" w:space="0" w:color="auto"/>
              <w:right w:val="single" w:sz="4" w:space="0" w:color="auto"/>
            </w:tcBorders>
            <w:shd w:val="clear" w:color="auto" w:fill="auto"/>
            <w:noWrap/>
            <w:vAlign w:val="center"/>
            <w:hideMark/>
          </w:tcPr>
          <w:p w14:paraId="14C460E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w:t>
            </w:r>
          </w:p>
        </w:tc>
        <w:tc>
          <w:tcPr>
            <w:tcW w:w="1236" w:type="dxa"/>
            <w:tcBorders>
              <w:top w:val="nil"/>
              <w:left w:val="nil"/>
              <w:bottom w:val="single" w:sz="4" w:space="0" w:color="auto"/>
              <w:right w:val="single" w:sz="4" w:space="0" w:color="auto"/>
            </w:tcBorders>
          </w:tcPr>
          <w:p w14:paraId="6BFA6EEB"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17E0E1C"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C4EA517" w14:textId="5BEFE877" w:rsidTr="00A4564F">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21DD12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601</w:t>
            </w:r>
          </w:p>
        </w:tc>
        <w:tc>
          <w:tcPr>
            <w:tcW w:w="4908" w:type="dxa"/>
            <w:tcBorders>
              <w:top w:val="nil"/>
              <w:left w:val="nil"/>
              <w:bottom w:val="single" w:sz="4" w:space="0" w:color="auto"/>
              <w:right w:val="single" w:sz="4" w:space="0" w:color="auto"/>
            </w:tcBorders>
            <w:shd w:val="clear" w:color="auto" w:fill="auto"/>
            <w:vAlign w:val="center"/>
            <w:hideMark/>
          </w:tcPr>
          <w:p w14:paraId="0CEC9A43" w14:textId="77777777" w:rsidR="000E578B" w:rsidRPr="007C6148" w:rsidRDefault="000E578B" w:rsidP="000E578B">
            <w:pPr>
              <w:rPr>
                <w:rFonts w:ascii="Arial" w:eastAsia="Times New Roman" w:hAnsi="Arial" w:cs="Arial"/>
                <w:sz w:val="20"/>
                <w:szCs w:val="20"/>
              </w:rPr>
            </w:pPr>
            <w:r w:rsidRPr="007C6148">
              <w:rPr>
                <w:rFonts w:ascii="Arial" w:eastAsia="Times New Roman" w:hAnsi="Arial" w:cs="Arial"/>
                <w:sz w:val="20"/>
                <w:szCs w:val="20"/>
              </w:rPr>
              <w:t xml:space="preserve">KIT CIRÚRGICO ESTÉRIL                                                                                 </w:t>
            </w:r>
            <w:r w:rsidRPr="007C6148">
              <w:rPr>
                <w:rFonts w:ascii="Arial" w:eastAsia="Times New Roman" w:hAnsi="Arial" w:cs="Arial"/>
                <w:sz w:val="20"/>
                <w:szCs w:val="20"/>
              </w:rPr>
              <w:br/>
              <w:t>- 2 aventais manga longa;</w:t>
            </w:r>
            <w:r w:rsidRPr="007C6148">
              <w:rPr>
                <w:rFonts w:ascii="Arial" w:eastAsia="Times New Roman" w:hAnsi="Arial" w:cs="Arial"/>
                <w:sz w:val="20"/>
                <w:szCs w:val="20"/>
              </w:rPr>
              <w:br/>
              <w:t>- 1 campo fenestrado 1,2 x 0,7m;</w:t>
            </w:r>
            <w:r w:rsidRPr="007C6148">
              <w:rPr>
                <w:rFonts w:ascii="Arial" w:eastAsia="Times New Roman" w:hAnsi="Arial" w:cs="Arial"/>
                <w:sz w:val="20"/>
                <w:szCs w:val="20"/>
              </w:rPr>
              <w:br/>
              <w:t>- 1 campo 0,7 x 0,7m;</w:t>
            </w:r>
            <w:r w:rsidRPr="007C6148">
              <w:rPr>
                <w:rFonts w:ascii="Arial" w:eastAsia="Times New Roman" w:hAnsi="Arial" w:cs="Arial"/>
                <w:sz w:val="20"/>
                <w:szCs w:val="20"/>
              </w:rPr>
              <w:br/>
              <w:t>- 1 protetor de refletor;</w:t>
            </w:r>
            <w:r w:rsidRPr="007C6148">
              <w:rPr>
                <w:rFonts w:ascii="Arial" w:eastAsia="Times New Roman" w:hAnsi="Arial" w:cs="Arial"/>
                <w:sz w:val="20"/>
                <w:szCs w:val="20"/>
              </w:rPr>
              <w:br/>
              <w:t>- 2 protetores de cabos;</w:t>
            </w:r>
            <w:r w:rsidRPr="007C6148">
              <w:rPr>
                <w:rFonts w:ascii="Arial" w:eastAsia="Times New Roman" w:hAnsi="Arial" w:cs="Arial"/>
                <w:sz w:val="20"/>
                <w:szCs w:val="20"/>
              </w:rPr>
              <w:br/>
              <w:t>- 2 toalhas absorventes.</w:t>
            </w:r>
          </w:p>
        </w:tc>
        <w:tc>
          <w:tcPr>
            <w:tcW w:w="1274" w:type="dxa"/>
            <w:tcBorders>
              <w:top w:val="nil"/>
              <w:left w:val="nil"/>
              <w:bottom w:val="single" w:sz="4" w:space="0" w:color="auto"/>
              <w:right w:val="single" w:sz="4" w:space="0" w:color="auto"/>
            </w:tcBorders>
            <w:shd w:val="clear" w:color="000000" w:fill="FFFFFF"/>
            <w:vAlign w:val="center"/>
            <w:hideMark/>
          </w:tcPr>
          <w:p w14:paraId="6BE6A37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KIT</w:t>
            </w:r>
          </w:p>
        </w:tc>
        <w:tc>
          <w:tcPr>
            <w:tcW w:w="1175" w:type="dxa"/>
            <w:tcBorders>
              <w:top w:val="nil"/>
              <w:left w:val="nil"/>
              <w:bottom w:val="single" w:sz="4" w:space="0" w:color="auto"/>
              <w:right w:val="single" w:sz="4" w:space="0" w:color="auto"/>
            </w:tcBorders>
            <w:shd w:val="clear" w:color="auto" w:fill="auto"/>
            <w:noWrap/>
            <w:vAlign w:val="center"/>
            <w:hideMark/>
          </w:tcPr>
          <w:p w14:paraId="0A196BF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tcPr>
          <w:p w14:paraId="1DB60216"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A7AD7A9"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CE9E725" w14:textId="05B06E27"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020211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602</w:t>
            </w:r>
          </w:p>
        </w:tc>
        <w:tc>
          <w:tcPr>
            <w:tcW w:w="4908" w:type="dxa"/>
            <w:tcBorders>
              <w:top w:val="nil"/>
              <w:left w:val="nil"/>
              <w:bottom w:val="single" w:sz="4" w:space="0" w:color="auto"/>
              <w:right w:val="single" w:sz="4" w:space="0" w:color="auto"/>
            </w:tcBorders>
            <w:shd w:val="clear" w:color="000000" w:fill="FFFFFF"/>
            <w:vAlign w:val="center"/>
            <w:hideMark/>
          </w:tcPr>
          <w:p w14:paraId="2BA28956"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KIT DE POLIMENTO DE RESINA</w:t>
            </w:r>
          </w:p>
        </w:tc>
        <w:tc>
          <w:tcPr>
            <w:tcW w:w="1274" w:type="dxa"/>
            <w:tcBorders>
              <w:top w:val="nil"/>
              <w:left w:val="nil"/>
              <w:bottom w:val="single" w:sz="4" w:space="0" w:color="auto"/>
              <w:right w:val="single" w:sz="4" w:space="0" w:color="auto"/>
            </w:tcBorders>
            <w:shd w:val="clear" w:color="000000" w:fill="FFFFFF"/>
            <w:vAlign w:val="center"/>
            <w:hideMark/>
          </w:tcPr>
          <w:p w14:paraId="157B662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KIT</w:t>
            </w:r>
          </w:p>
        </w:tc>
        <w:tc>
          <w:tcPr>
            <w:tcW w:w="1175" w:type="dxa"/>
            <w:tcBorders>
              <w:top w:val="nil"/>
              <w:left w:val="nil"/>
              <w:bottom w:val="single" w:sz="4" w:space="0" w:color="auto"/>
              <w:right w:val="single" w:sz="4" w:space="0" w:color="auto"/>
            </w:tcBorders>
            <w:shd w:val="clear" w:color="auto" w:fill="auto"/>
            <w:noWrap/>
            <w:vAlign w:val="center"/>
            <w:hideMark/>
          </w:tcPr>
          <w:p w14:paraId="3A0A018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5C7E7607"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A82DCA8"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3E23FAF" w14:textId="09580B60"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455526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603</w:t>
            </w:r>
          </w:p>
        </w:tc>
        <w:tc>
          <w:tcPr>
            <w:tcW w:w="4908" w:type="dxa"/>
            <w:tcBorders>
              <w:top w:val="nil"/>
              <w:left w:val="nil"/>
              <w:bottom w:val="single" w:sz="4" w:space="0" w:color="auto"/>
              <w:right w:val="single" w:sz="4" w:space="0" w:color="auto"/>
            </w:tcBorders>
            <w:shd w:val="clear" w:color="000000" w:fill="FFFFFF"/>
            <w:vAlign w:val="center"/>
            <w:hideMark/>
          </w:tcPr>
          <w:p w14:paraId="78462834" w14:textId="77777777" w:rsidR="000E578B" w:rsidRPr="007C6148" w:rsidRDefault="000E578B" w:rsidP="00A4564F">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LÂMINA DE BISTURI AÇO CARBONO 15C - CAIXA COM 100</w:t>
            </w:r>
          </w:p>
        </w:tc>
        <w:tc>
          <w:tcPr>
            <w:tcW w:w="1274" w:type="dxa"/>
            <w:tcBorders>
              <w:top w:val="nil"/>
              <w:left w:val="nil"/>
              <w:bottom w:val="single" w:sz="4" w:space="0" w:color="auto"/>
              <w:right w:val="single" w:sz="4" w:space="0" w:color="auto"/>
            </w:tcBorders>
            <w:shd w:val="clear" w:color="000000" w:fill="FFFFFF"/>
            <w:vAlign w:val="center"/>
            <w:hideMark/>
          </w:tcPr>
          <w:p w14:paraId="3681525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CAIXA</w:t>
            </w:r>
          </w:p>
        </w:tc>
        <w:tc>
          <w:tcPr>
            <w:tcW w:w="1175" w:type="dxa"/>
            <w:tcBorders>
              <w:top w:val="nil"/>
              <w:left w:val="nil"/>
              <w:bottom w:val="single" w:sz="4" w:space="0" w:color="auto"/>
              <w:right w:val="single" w:sz="4" w:space="0" w:color="auto"/>
            </w:tcBorders>
            <w:shd w:val="clear" w:color="auto" w:fill="auto"/>
            <w:noWrap/>
            <w:vAlign w:val="center"/>
            <w:hideMark/>
          </w:tcPr>
          <w:p w14:paraId="1A40D2C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c>
          <w:tcPr>
            <w:tcW w:w="1236" w:type="dxa"/>
            <w:tcBorders>
              <w:top w:val="nil"/>
              <w:left w:val="nil"/>
              <w:bottom w:val="single" w:sz="4" w:space="0" w:color="auto"/>
              <w:right w:val="single" w:sz="4" w:space="0" w:color="auto"/>
            </w:tcBorders>
          </w:tcPr>
          <w:p w14:paraId="11B91C8C"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588E2F5"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BA8654D" w14:textId="6F77780A"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9B1E2E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604</w:t>
            </w:r>
          </w:p>
        </w:tc>
        <w:tc>
          <w:tcPr>
            <w:tcW w:w="4908" w:type="dxa"/>
            <w:tcBorders>
              <w:top w:val="nil"/>
              <w:left w:val="nil"/>
              <w:bottom w:val="single" w:sz="4" w:space="0" w:color="auto"/>
              <w:right w:val="single" w:sz="4" w:space="0" w:color="auto"/>
            </w:tcBorders>
            <w:shd w:val="clear" w:color="000000" w:fill="FFFFFF"/>
            <w:vAlign w:val="center"/>
            <w:hideMark/>
          </w:tcPr>
          <w:p w14:paraId="185BB3CF"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LÍQUIDO FIXADOR RADIOGRÁFICO DE 475 ML</w:t>
            </w:r>
          </w:p>
        </w:tc>
        <w:tc>
          <w:tcPr>
            <w:tcW w:w="1274" w:type="dxa"/>
            <w:tcBorders>
              <w:top w:val="nil"/>
              <w:left w:val="nil"/>
              <w:bottom w:val="single" w:sz="4" w:space="0" w:color="auto"/>
              <w:right w:val="single" w:sz="4" w:space="0" w:color="auto"/>
            </w:tcBorders>
            <w:shd w:val="clear" w:color="000000" w:fill="FFFFFF"/>
            <w:vAlign w:val="center"/>
            <w:hideMark/>
          </w:tcPr>
          <w:p w14:paraId="110DBC8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570666F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w:t>
            </w:r>
          </w:p>
        </w:tc>
        <w:tc>
          <w:tcPr>
            <w:tcW w:w="1236" w:type="dxa"/>
            <w:tcBorders>
              <w:top w:val="nil"/>
              <w:left w:val="nil"/>
              <w:bottom w:val="single" w:sz="4" w:space="0" w:color="auto"/>
              <w:right w:val="single" w:sz="4" w:space="0" w:color="auto"/>
            </w:tcBorders>
          </w:tcPr>
          <w:p w14:paraId="554509D3"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496B699"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76B6BB9" w14:textId="34E7E858"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642F97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605</w:t>
            </w:r>
          </w:p>
        </w:tc>
        <w:tc>
          <w:tcPr>
            <w:tcW w:w="4908" w:type="dxa"/>
            <w:tcBorders>
              <w:top w:val="nil"/>
              <w:left w:val="nil"/>
              <w:bottom w:val="single" w:sz="4" w:space="0" w:color="auto"/>
              <w:right w:val="single" w:sz="4" w:space="0" w:color="auto"/>
            </w:tcBorders>
            <w:shd w:val="clear" w:color="000000" w:fill="FFFFFF"/>
            <w:vAlign w:val="center"/>
            <w:hideMark/>
          </w:tcPr>
          <w:p w14:paraId="02691071"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LÍQUIDO REVELADOR RADIOGRÁFICO DE 475ML</w:t>
            </w:r>
          </w:p>
        </w:tc>
        <w:tc>
          <w:tcPr>
            <w:tcW w:w="1274" w:type="dxa"/>
            <w:tcBorders>
              <w:top w:val="nil"/>
              <w:left w:val="nil"/>
              <w:bottom w:val="single" w:sz="4" w:space="0" w:color="auto"/>
              <w:right w:val="single" w:sz="4" w:space="0" w:color="auto"/>
            </w:tcBorders>
            <w:shd w:val="clear" w:color="000000" w:fill="FFFFFF"/>
            <w:vAlign w:val="center"/>
            <w:hideMark/>
          </w:tcPr>
          <w:p w14:paraId="13A87A2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4163A98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w:t>
            </w:r>
          </w:p>
        </w:tc>
        <w:tc>
          <w:tcPr>
            <w:tcW w:w="1236" w:type="dxa"/>
            <w:tcBorders>
              <w:top w:val="nil"/>
              <w:left w:val="nil"/>
              <w:bottom w:val="single" w:sz="4" w:space="0" w:color="auto"/>
              <w:right w:val="single" w:sz="4" w:space="0" w:color="auto"/>
            </w:tcBorders>
          </w:tcPr>
          <w:p w14:paraId="3FC94CDD"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8968C69"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F7A5DEB" w14:textId="32954E9E"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F105D3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606</w:t>
            </w:r>
          </w:p>
        </w:tc>
        <w:tc>
          <w:tcPr>
            <w:tcW w:w="4908" w:type="dxa"/>
            <w:tcBorders>
              <w:top w:val="nil"/>
              <w:left w:val="nil"/>
              <w:bottom w:val="single" w:sz="4" w:space="0" w:color="auto"/>
              <w:right w:val="single" w:sz="4" w:space="0" w:color="auto"/>
            </w:tcBorders>
            <w:shd w:val="clear" w:color="000000" w:fill="FFFFFF"/>
            <w:vAlign w:val="center"/>
            <w:hideMark/>
          </w:tcPr>
          <w:p w14:paraId="11D4EBFD"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LUBRIFICANTE ALTA E BAIXA ROTAÇÃO</w:t>
            </w:r>
          </w:p>
        </w:tc>
        <w:tc>
          <w:tcPr>
            <w:tcW w:w="1274" w:type="dxa"/>
            <w:tcBorders>
              <w:top w:val="nil"/>
              <w:left w:val="nil"/>
              <w:bottom w:val="single" w:sz="4" w:space="0" w:color="auto"/>
              <w:right w:val="single" w:sz="4" w:space="0" w:color="auto"/>
            </w:tcBorders>
            <w:shd w:val="clear" w:color="000000" w:fill="FFFFFF"/>
            <w:vAlign w:val="center"/>
            <w:hideMark/>
          </w:tcPr>
          <w:p w14:paraId="306DF6B1"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059DBD7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w:t>
            </w:r>
          </w:p>
        </w:tc>
        <w:tc>
          <w:tcPr>
            <w:tcW w:w="1236" w:type="dxa"/>
            <w:tcBorders>
              <w:top w:val="nil"/>
              <w:left w:val="nil"/>
              <w:bottom w:val="single" w:sz="4" w:space="0" w:color="auto"/>
              <w:right w:val="single" w:sz="4" w:space="0" w:color="auto"/>
            </w:tcBorders>
          </w:tcPr>
          <w:p w14:paraId="24F5DF43"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782DB58"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7B6D81E" w14:textId="422575D1"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471B21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607</w:t>
            </w:r>
          </w:p>
        </w:tc>
        <w:tc>
          <w:tcPr>
            <w:tcW w:w="4908" w:type="dxa"/>
            <w:tcBorders>
              <w:top w:val="nil"/>
              <w:left w:val="nil"/>
              <w:bottom w:val="single" w:sz="4" w:space="0" w:color="auto"/>
              <w:right w:val="single" w:sz="4" w:space="0" w:color="auto"/>
            </w:tcBorders>
            <w:shd w:val="clear" w:color="000000" w:fill="FFFFFF"/>
            <w:vAlign w:val="center"/>
            <w:hideMark/>
          </w:tcPr>
          <w:p w14:paraId="78CB407A" w14:textId="77777777" w:rsidR="000E578B" w:rsidRPr="007C6148" w:rsidRDefault="000E578B" w:rsidP="00EA5828">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LUVA DE PROCEDIMENTO TAMANHO P (</w:t>
            </w: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C/100 </w:t>
            </w:r>
            <w:proofErr w:type="spellStart"/>
            <w:r w:rsidRPr="007C6148">
              <w:rPr>
                <w:rFonts w:ascii="Arial" w:eastAsia="Times New Roman" w:hAnsi="Arial" w:cs="Arial"/>
                <w:color w:val="000000"/>
                <w:sz w:val="20"/>
                <w:szCs w:val="20"/>
              </w:rPr>
              <w:t>unids</w:t>
            </w:r>
            <w:proofErr w:type="spellEnd"/>
            <w:r w:rsidRPr="007C6148">
              <w:rPr>
                <w:rFonts w:ascii="Arial" w:eastAsia="Times New Roman" w:hAnsi="Arial" w:cs="Arial"/>
                <w:color w:val="000000"/>
                <w:sz w:val="20"/>
                <w:szCs w:val="20"/>
              </w:rPr>
              <w:t>)</w:t>
            </w:r>
          </w:p>
        </w:tc>
        <w:tc>
          <w:tcPr>
            <w:tcW w:w="1274" w:type="dxa"/>
            <w:tcBorders>
              <w:top w:val="nil"/>
              <w:left w:val="nil"/>
              <w:bottom w:val="single" w:sz="4" w:space="0" w:color="auto"/>
              <w:right w:val="single" w:sz="4" w:space="0" w:color="auto"/>
            </w:tcBorders>
            <w:shd w:val="clear" w:color="000000" w:fill="FFFFFF"/>
            <w:vAlign w:val="center"/>
            <w:hideMark/>
          </w:tcPr>
          <w:p w14:paraId="287573C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CAIXA</w:t>
            </w:r>
          </w:p>
        </w:tc>
        <w:tc>
          <w:tcPr>
            <w:tcW w:w="1175" w:type="dxa"/>
            <w:tcBorders>
              <w:top w:val="nil"/>
              <w:left w:val="nil"/>
              <w:bottom w:val="single" w:sz="4" w:space="0" w:color="auto"/>
              <w:right w:val="single" w:sz="4" w:space="0" w:color="auto"/>
            </w:tcBorders>
            <w:shd w:val="clear" w:color="auto" w:fill="auto"/>
            <w:noWrap/>
            <w:vAlign w:val="center"/>
            <w:hideMark/>
          </w:tcPr>
          <w:p w14:paraId="3CE7125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3225AB44"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A282F76"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7E91F01" w14:textId="22B1A0F4"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C8DA1D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608</w:t>
            </w:r>
          </w:p>
        </w:tc>
        <w:tc>
          <w:tcPr>
            <w:tcW w:w="4908" w:type="dxa"/>
            <w:tcBorders>
              <w:top w:val="nil"/>
              <w:left w:val="nil"/>
              <w:bottom w:val="single" w:sz="4" w:space="0" w:color="auto"/>
              <w:right w:val="single" w:sz="4" w:space="0" w:color="auto"/>
            </w:tcBorders>
            <w:shd w:val="clear" w:color="000000" w:fill="FFFFFF"/>
            <w:vAlign w:val="center"/>
            <w:hideMark/>
          </w:tcPr>
          <w:p w14:paraId="3086454B"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MÁSCARA DESCARTÁVEL (PCT. C/50) </w:t>
            </w:r>
          </w:p>
        </w:tc>
        <w:tc>
          <w:tcPr>
            <w:tcW w:w="1274" w:type="dxa"/>
            <w:tcBorders>
              <w:top w:val="nil"/>
              <w:left w:val="nil"/>
              <w:bottom w:val="single" w:sz="4" w:space="0" w:color="auto"/>
              <w:right w:val="single" w:sz="4" w:space="0" w:color="auto"/>
            </w:tcBorders>
            <w:shd w:val="clear" w:color="000000" w:fill="FFFFFF"/>
            <w:vAlign w:val="center"/>
            <w:hideMark/>
          </w:tcPr>
          <w:p w14:paraId="2A1D0AB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PCT</w:t>
            </w:r>
          </w:p>
        </w:tc>
        <w:tc>
          <w:tcPr>
            <w:tcW w:w="1175" w:type="dxa"/>
            <w:tcBorders>
              <w:top w:val="nil"/>
              <w:left w:val="nil"/>
              <w:bottom w:val="single" w:sz="4" w:space="0" w:color="auto"/>
              <w:right w:val="single" w:sz="4" w:space="0" w:color="auto"/>
            </w:tcBorders>
            <w:shd w:val="clear" w:color="auto" w:fill="auto"/>
            <w:noWrap/>
            <w:vAlign w:val="center"/>
            <w:hideMark/>
          </w:tcPr>
          <w:p w14:paraId="3730D85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13787760"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F886356"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CF8E13E" w14:textId="7E579C53"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557648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609</w:t>
            </w:r>
          </w:p>
        </w:tc>
        <w:tc>
          <w:tcPr>
            <w:tcW w:w="4908" w:type="dxa"/>
            <w:tcBorders>
              <w:top w:val="nil"/>
              <w:left w:val="nil"/>
              <w:bottom w:val="single" w:sz="4" w:space="0" w:color="auto"/>
              <w:right w:val="single" w:sz="4" w:space="0" w:color="auto"/>
            </w:tcBorders>
            <w:shd w:val="clear" w:color="000000" w:fill="FFFFFF"/>
            <w:vAlign w:val="center"/>
            <w:hideMark/>
          </w:tcPr>
          <w:p w14:paraId="34B91A03" w14:textId="77777777" w:rsidR="000E578B" w:rsidRPr="007C6148" w:rsidRDefault="000E578B" w:rsidP="00EA5828">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MICROMOTOR DE BAIXA ROTAÇÃO (unidade c/ refrigeração)</w:t>
            </w:r>
          </w:p>
        </w:tc>
        <w:tc>
          <w:tcPr>
            <w:tcW w:w="1274" w:type="dxa"/>
            <w:tcBorders>
              <w:top w:val="nil"/>
              <w:left w:val="nil"/>
              <w:bottom w:val="single" w:sz="4" w:space="0" w:color="auto"/>
              <w:right w:val="single" w:sz="4" w:space="0" w:color="auto"/>
            </w:tcBorders>
            <w:shd w:val="clear" w:color="000000" w:fill="FFFFFF"/>
            <w:vAlign w:val="center"/>
            <w:hideMark/>
          </w:tcPr>
          <w:p w14:paraId="3C27C61F"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CE875B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14</w:t>
            </w:r>
          </w:p>
        </w:tc>
        <w:tc>
          <w:tcPr>
            <w:tcW w:w="1236" w:type="dxa"/>
            <w:tcBorders>
              <w:top w:val="nil"/>
              <w:left w:val="nil"/>
              <w:bottom w:val="single" w:sz="4" w:space="0" w:color="auto"/>
              <w:right w:val="single" w:sz="4" w:space="0" w:color="auto"/>
            </w:tcBorders>
          </w:tcPr>
          <w:p w14:paraId="0215244D"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01E531A"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7FF218C" w14:textId="2666B79C"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2E5F9B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610</w:t>
            </w:r>
          </w:p>
        </w:tc>
        <w:tc>
          <w:tcPr>
            <w:tcW w:w="4908" w:type="dxa"/>
            <w:tcBorders>
              <w:top w:val="nil"/>
              <w:left w:val="nil"/>
              <w:bottom w:val="single" w:sz="4" w:space="0" w:color="auto"/>
              <w:right w:val="single" w:sz="4" w:space="0" w:color="auto"/>
            </w:tcBorders>
            <w:shd w:val="clear" w:color="000000" w:fill="FFFFFF"/>
            <w:vAlign w:val="center"/>
            <w:hideMark/>
          </w:tcPr>
          <w:p w14:paraId="5BA9B46D"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PALITO DE MADEIRA - PCT C/100 </w:t>
            </w:r>
            <w:proofErr w:type="spellStart"/>
            <w:r w:rsidRPr="007C6148">
              <w:rPr>
                <w:rFonts w:ascii="Arial" w:eastAsia="Times New Roman" w:hAnsi="Arial" w:cs="Arial"/>
                <w:color w:val="000000"/>
                <w:sz w:val="20"/>
                <w:szCs w:val="20"/>
              </w:rPr>
              <w:t>unids</w:t>
            </w:r>
            <w:proofErr w:type="spellEnd"/>
            <w:r w:rsidRPr="007C6148">
              <w:rPr>
                <w:rFonts w:ascii="Arial" w:eastAsia="Times New Roman" w:hAnsi="Arial" w:cs="Arial"/>
                <w:color w:val="000000"/>
                <w:sz w:val="20"/>
                <w:szCs w:val="20"/>
              </w:rPr>
              <w:t>.</w:t>
            </w:r>
          </w:p>
        </w:tc>
        <w:tc>
          <w:tcPr>
            <w:tcW w:w="1274" w:type="dxa"/>
            <w:tcBorders>
              <w:top w:val="nil"/>
              <w:left w:val="nil"/>
              <w:bottom w:val="single" w:sz="4" w:space="0" w:color="auto"/>
              <w:right w:val="single" w:sz="4" w:space="0" w:color="auto"/>
            </w:tcBorders>
            <w:shd w:val="clear" w:color="000000" w:fill="FFFFFF"/>
            <w:vAlign w:val="center"/>
            <w:hideMark/>
          </w:tcPr>
          <w:p w14:paraId="187B965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PACOTE</w:t>
            </w:r>
          </w:p>
        </w:tc>
        <w:tc>
          <w:tcPr>
            <w:tcW w:w="1175" w:type="dxa"/>
            <w:tcBorders>
              <w:top w:val="nil"/>
              <w:left w:val="nil"/>
              <w:bottom w:val="single" w:sz="4" w:space="0" w:color="auto"/>
              <w:right w:val="single" w:sz="4" w:space="0" w:color="auto"/>
            </w:tcBorders>
            <w:shd w:val="clear" w:color="auto" w:fill="auto"/>
            <w:noWrap/>
            <w:vAlign w:val="center"/>
            <w:hideMark/>
          </w:tcPr>
          <w:p w14:paraId="58441C5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w:t>
            </w:r>
          </w:p>
        </w:tc>
        <w:tc>
          <w:tcPr>
            <w:tcW w:w="1236" w:type="dxa"/>
            <w:tcBorders>
              <w:top w:val="nil"/>
              <w:left w:val="nil"/>
              <w:bottom w:val="single" w:sz="4" w:space="0" w:color="auto"/>
              <w:right w:val="single" w:sz="4" w:space="0" w:color="auto"/>
            </w:tcBorders>
          </w:tcPr>
          <w:p w14:paraId="4D9E97C2"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830D0FB"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5F90D8B" w14:textId="63CE0F6A"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1B6D4B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611</w:t>
            </w:r>
          </w:p>
        </w:tc>
        <w:tc>
          <w:tcPr>
            <w:tcW w:w="4908" w:type="dxa"/>
            <w:tcBorders>
              <w:top w:val="nil"/>
              <w:left w:val="nil"/>
              <w:bottom w:val="single" w:sz="4" w:space="0" w:color="auto"/>
              <w:right w:val="single" w:sz="4" w:space="0" w:color="auto"/>
            </w:tcBorders>
            <w:shd w:val="clear" w:color="000000" w:fill="FFFFFF"/>
            <w:vAlign w:val="center"/>
            <w:hideMark/>
          </w:tcPr>
          <w:p w14:paraId="7E0A8C86" w14:textId="77777777" w:rsidR="000E578B" w:rsidRPr="007C6148" w:rsidRDefault="000E578B" w:rsidP="00EA5828">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PAPEL CARBONO PARA ARTICULAÇÃO COM 12 FOLHAS.</w:t>
            </w:r>
          </w:p>
        </w:tc>
        <w:tc>
          <w:tcPr>
            <w:tcW w:w="1274" w:type="dxa"/>
            <w:tcBorders>
              <w:top w:val="nil"/>
              <w:left w:val="nil"/>
              <w:bottom w:val="single" w:sz="4" w:space="0" w:color="auto"/>
              <w:right w:val="single" w:sz="4" w:space="0" w:color="auto"/>
            </w:tcBorders>
            <w:shd w:val="clear" w:color="000000" w:fill="FFFFFF"/>
            <w:vAlign w:val="center"/>
            <w:hideMark/>
          </w:tcPr>
          <w:p w14:paraId="75BDE50A"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108B44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90</w:t>
            </w:r>
          </w:p>
        </w:tc>
        <w:tc>
          <w:tcPr>
            <w:tcW w:w="1236" w:type="dxa"/>
            <w:tcBorders>
              <w:top w:val="nil"/>
              <w:left w:val="nil"/>
              <w:bottom w:val="single" w:sz="4" w:space="0" w:color="auto"/>
              <w:right w:val="single" w:sz="4" w:space="0" w:color="auto"/>
            </w:tcBorders>
          </w:tcPr>
          <w:p w14:paraId="7332345D"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80FD256"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2A8F728" w14:textId="42052581"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E8949B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612</w:t>
            </w:r>
          </w:p>
        </w:tc>
        <w:tc>
          <w:tcPr>
            <w:tcW w:w="4908" w:type="dxa"/>
            <w:tcBorders>
              <w:top w:val="nil"/>
              <w:left w:val="nil"/>
              <w:bottom w:val="single" w:sz="4" w:space="0" w:color="auto"/>
              <w:right w:val="single" w:sz="4" w:space="0" w:color="auto"/>
            </w:tcBorders>
            <w:shd w:val="clear" w:color="000000" w:fill="FFFFFF"/>
            <w:vAlign w:val="center"/>
            <w:hideMark/>
          </w:tcPr>
          <w:p w14:paraId="43DEB2FF"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PASTA DE POLIMENTO DE GRANULAÇÃO</w:t>
            </w:r>
          </w:p>
        </w:tc>
        <w:tc>
          <w:tcPr>
            <w:tcW w:w="1274" w:type="dxa"/>
            <w:tcBorders>
              <w:top w:val="nil"/>
              <w:left w:val="nil"/>
              <w:bottom w:val="single" w:sz="4" w:space="0" w:color="auto"/>
              <w:right w:val="single" w:sz="4" w:space="0" w:color="auto"/>
            </w:tcBorders>
            <w:shd w:val="clear" w:color="000000" w:fill="FFFFFF"/>
            <w:vAlign w:val="center"/>
            <w:hideMark/>
          </w:tcPr>
          <w:p w14:paraId="5185CA96"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4B9B03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w:t>
            </w:r>
          </w:p>
        </w:tc>
        <w:tc>
          <w:tcPr>
            <w:tcW w:w="1236" w:type="dxa"/>
            <w:tcBorders>
              <w:top w:val="nil"/>
              <w:left w:val="nil"/>
              <w:bottom w:val="single" w:sz="4" w:space="0" w:color="auto"/>
              <w:right w:val="single" w:sz="4" w:space="0" w:color="auto"/>
            </w:tcBorders>
          </w:tcPr>
          <w:p w14:paraId="5A7C8DCB"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7588CF8"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F9E59E2" w14:textId="1B24F956"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71E8B9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613</w:t>
            </w:r>
          </w:p>
        </w:tc>
        <w:tc>
          <w:tcPr>
            <w:tcW w:w="4908" w:type="dxa"/>
            <w:tcBorders>
              <w:top w:val="nil"/>
              <w:left w:val="nil"/>
              <w:bottom w:val="single" w:sz="4" w:space="0" w:color="auto"/>
              <w:right w:val="single" w:sz="4" w:space="0" w:color="auto"/>
            </w:tcBorders>
            <w:shd w:val="clear" w:color="000000" w:fill="FFFFFF"/>
            <w:vAlign w:val="center"/>
            <w:hideMark/>
          </w:tcPr>
          <w:p w14:paraId="09DD82A3" w14:textId="77777777" w:rsidR="000E578B" w:rsidRPr="007C6148" w:rsidRDefault="000E578B" w:rsidP="00EA5828">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PASTA PROFILÁTICA COM FLÚOR COM 90G SABOR TUTTI-</w:t>
            </w:r>
            <w:proofErr w:type="spellStart"/>
            <w:r w:rsidRPr="007C6148">
              <w:rPr>
                <w:rFonts w:ascii="Arial" w:eastAsia="Times New Roman" w:hAnsi="Arial" w:cs="Arial"/>
                <w:color w:val="000000"/>
                <w:sz w:val="20"/>
                <w:szCs w:val="20"/>
              </w:rPr>
              <w:t>FRUTTI</w:t>
            </w:r>
            <w:proofErr w:type="spellEnd"/>
            <w:r w:rsidRPr="007C6148">
              <w:rPr>
                <w:rFonts w:ascii="Arial" w:eastAsia="Times New Roman" w:hAnsi="Arial" w:cs="Arial"/>
                <w:color w:val="000000"/>
                <w:sz w:val="20"/>
                <w:szCs w:val="20"/>
              </w:rPr>
              <w:t>.</w:t>
            </w:r>
          </w:p>
        </w:tc>
        <w:tc>
          <w:tcPr>
            <w:tcW w:w="1274" w:type="dxa"/>
            <w:tcBorders>
              <w:top w:val="nil"/>
              <w:left w:val="nil"/>
              <w:bottom w:val="single" w:sz="4" w:space="0" w:color="auto"/>
              <w:right w:val="single" w:sz="4" w:space="0" w:color="auto"/>
            </w:tcBorders>
            <w:shd w:val="clear" w:color="000000" w:fill="FFFFFF"/>
            <w:vAlign w:val="center"/>
            <w:hideMark/>
          </w:tcPr>
          <w:p w14:paraId="11E960D6"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134BF5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747E19CD"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4B0CB34"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196A09F" w14:textId="2D705BF0"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8EAF9B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614</w:t>
            </w:r>
          </w:p>
        </w:tc>
        <w:tc>
          <w:tcPr>
            <w:tcW w:w="4908" w:type="dxa"/>
            <w:tcBorders>
              <w:top w:val="nil"/>
              <w:left w:val="nil"/>
              <w:bottom w:val="single" w:sz="4" w:space="0" w:color="auto"/>
              <w:right w:val="single" w:sz="4" w:space="0" w:color="auto"/>
            </w:tcBorders>
            <w:shd w:val="clear" w:color="000000" w:fill="FFFFFF"/>
            <w:vAlign w:val="center"/>
            <w:hideMark/>
          </w:tcPr>
          <w:p w14:paraId="09798C77"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PEDRA POLMES PÓ</w:t>
            </w:r>
          </w:p>
        </w:tc>
        <w:tc>
          <w:tcPr>
            <w:tcW w:w="1274" w:type="dxa"/>
            <w:tcBorders>
              <w:top w:val="nil"/>
              <w:left w:val="nil"/>
              <w:bottom w:val="single" w:sz="4" w:space="0" w:color="auto"/>
              <w:right w:val="single" w:sz="4" w:space="0" w:color="auto"/>
            </w:tcBorders>
            <w:shd w:val="clear" w:color="000000" w:fill="FFFFFF"/>
            <w:vAlign w:val="center"/>
            <w:hideMark/>
          </w:tcPr>
          <w:p w14:paraId="170E5533"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BE7403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4A83DC0E"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F9DE512"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505782C" w14:textId="2769B12B"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A9CC12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615</w:t>
            </w:r>
          </w:p>
        </w:tc>
        <w:tc>
          <w:tcPr>
            <w:tcW w:w="4908" w:type="dxa"/>
            <w:tcBorders>
              <w:top w:val="nil"/>
              <w:left w:val="nil"/>
              <w:bottom w:val="single" w:sz="4" w:space="0" w:color="auto"/>
              <w:right w:val="single" w:sz="4" w:space="0" w:color="auto"/>
            </w:tcBorders>
            <w:shd w:val="clear" w:color="000000" w:fill="FFFFFF"/>
            <w:vAlign w:val="center"/>
            <w:hideMark/>
          </w:tcPr>
          <w:p w14:paraId="4AAB3416"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PINÇA CLÍNICA</w:t>
            </w:r>
          </w:p>
        </w:tc>
        <w:tc>
          <w:tcPr>
            <w:tcW w:w="1274" w:type="dxa"/>
            <w:tcBorders>
              <w:top w:val="nil"/>
              <w:left w:val="nil"/>
              <w:bottom w:val="single" w:sz="4" w:space="0" w:color="auto"/>
              <w:right w:val="single" w:sz="4" w:space="0" w:color="auto"/>
            </w:tcBorders>
            <w:shd w:val="clear" w:color="000000" w:fill="FFFFFF"/>
            <w:vAlign w:val="center"/>
            <w:hideMark/>
          </w:tcPr>
          <w:p w14:paraId="24FA02F1"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64F8DF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w:t>
            </w:r>
          </w:p>
        </w:tc>
        <w:tc>
          <w:tcPr>
            <w:tcW w:w="1236" w:type="dxa"/>
            <w:tcBorders>
              <w:top w:val="nil"/>
              <w:left w:val="nil"/>
              <w:bottom w:val="single" w:sz="4" w:space="0" w:color="auto"/>
              <w:right w:val="single" w:sz="4" w:space="0" w:color="auto"/>
            </w:tcBorders>
          </w:tcPr>
          <w:p w14:paraId="1CBE78FE"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2346EDB"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9599208" w14:textId="408DA572"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DE0021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616</w:t>
            </w:r>
          </w:p>
        </w:tc>
        <w:tc>
          <w:tcPr>
            <w:tcW w:w="4908" w:type="dxa"/>
            <w:tcBorders>
              <w:top w:val="nil"/>
              <w:left w:val="nil"/>
              <w:bottom w:val="single" w:sz="4" w:space="0" w:color="auto"/>
              <w:right w:val="single" w:sz="4" w:space="0" w:color="auto"/>
            </w:tcBorders>
            <w:shd w:val="clear" w:color="000000" w:fill="FFFFFF"/>
            <w:vAlign w:val="center"/>
            <w:hideMark/>
          </w:tcPr>
          <w:p w14:paraId="25BDA2A6"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PONTAS </w:t>
            </w:r>
            <w:proofErr w:type="spellStart"/>
            <w:r w:rsidRPr="007C6148">
              <w:rPr>
                <w:rFonts w:ascii="Arial" w:eastAsia="Times New Roman" w:hAnsi="Arial" w:cs="Arial"/>
                <w:color w:val="000000"/>
                <w:sz w:val="20"/>
                <w:szCs w:val="20"/>
              </w:rPr>
              <w:t>ULTRASSONICAS</w:t>
            </w:r>
            <w:proofErr w:type="spellEnd"/>
            <w:r w:rsidRPr="007C6148">
              <w:rPr>
                <w:rFonts w:ascii="Arial" w:eastAsia="Times New Roman" w:hAnsi="Arial" w:cs="Arial"/>
                <w:color w:val="000000"/>
                <w:sz w:val="20"/>
                <w:szCs w:val="20"/>
              </w:rPr>
              <w:t xml:space="preserve"> </w:t>
            </w:r>
            <w:proofErr w:type="spellStart"/>
            <w:r w:rsidRPr="007C6148">
              <w:rPr>
                <w:rFonts w:ascii="Arial" w:eastAsia="Times New Roman" w:hAnsi="Arial" w:cs="Arial"/>
                <w:color w:val="000000"/>
                <w:sz w:val="20"/>
                <w:szCs w:val="20"/>
              </w:rPr>
              <w:t>AUTSONIC</w:t>
            </w:r>
            <w:proofErr w:type="spellEnd"/>
          </w:p>
        </w:tc>
        <w:tc>
          <w:tcPr>
            <w:tcW w:w="1274" w:type="dxa"/>
            <w:tcBorders>
              <w:top w:val="nil"/>
              <w:left w:val="nil"/>
              <w:bottom w:val="single" w:sz="4" w:space="0" w:color="auto"/>
              <w:right w:val="single" w:sz="4" w:space="0" w:color="auto"/>
            </w:tcBorders>
            <w:shd w:val="clear" w:color="000000" w:fill="FFFFFF"/>
            <w:vAlign w:val="center"/>
            <w:hideMark/>
          </w:tcPr>
          <w:p w14:paraId="77156FCD"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0C6EFFD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tcPr>
          <w:p w14:paraId="1510D0BF"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124EA0E"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AA62662" w14:textId="4033FD8B"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C43F5D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617</w:t>
            </w:r>
          </w:p>
        </w:tc>
        <w:tc>
          <w:tcPr>
            <w:tcW w:w="4908" w:type="dxa"/>
            <w:tcBorders>
              <w:top w:val="nil"/>
              <w:left w:val="nil"/>
              <w:bottom w:val="single" w:sz="4" w:space="0" w:color="auto"/>
              <w:right w:val="single" w:sz="4" w:space="0" w:color="auto"/>
            </w:tcBorders>
            <w:shd w:val="clear" w:color="000000" w:fill="FFFFFF"/>
            <w:vAlign w:val="center"/>
            <w:hideMark/>
          </w:tcPr>
          <w:p w14:paraId="763B87D4"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PORTA AGULHA 14CM</w:t>
            </w:r>
          </w:p>
        </w:tc>
        <w:tc>
          <w:tcPr>
            <w:tcW w:w="1274" w:type="dxa"/>
            <w:tcBorders>
              <w:top w:val="nil"/>
              <w:left w:val="nil"/>
              <w:bottom w:val="single" w:sz="4" w:space="0" w:color="auto"/>
              <w:right w:val="single" w:sz="4" w:space="0" w:color="auto"/>
            </w:tcBorders>
            <w:shd w:val="clear" w:color="000000" w:fill="FFFFFF"/>
            <w:noWrap/>
            <w:vAlign w:val="center"/>
            <w:hideMark/>
          </w:tcPr>
          <w:p w14:paraId="64D6D5D6"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0D65C7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14</w:t>
            </w:r>
          </w:p>
        </w:tc>
        <w:tc>
          <w:tcPr>
            <w:tcW w:w="1236" w:type="dxa"/>
            <w:tcBorders>
              <w:top w:val="nil"/>
              <w:left w:val="nil"/>
              <w:bottom w:val="single" w:sz="4" w:space="0" w:color="auto"/>
              <w:right w:val="single" w:sz="4" w:space="0" w:color="auto"/>
            </w:tcBorders>
          </w:tcPr>
          <w:p w14:paraId="25928AE6"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1E76563"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191B3B0" w14:textId="2529338D"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31B5FA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618</w:t>
            </w:r>
          </w:p>
        </w:tc>
        <w:tc>
          <w:tcPr>
            <w:tcW w:w="4908" w:type="dxa"/>
            <w:tcBorders>
              <w:top w:val="nil"/>
              <w:left w:val="nil"/>
              <w:bottom w:val="single" w:sz="4" w:space="0" w:color="auto"/>
              <w:right w:val="single" w:sz="4" w:space="0" w:color="auto"/>
            </w:tcBorders>
            <w:shd w:val="clear" w:color="000000" w:fill="FFFFFF"/>
            <w:vAlign w:val="center"/>
            <w:hideMark/>
          </w:tcPr>
          <w:p w14:paraId="3C328D7F"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RESINA COR A1 universal Z100</w:t>
            </w:r>
          </w:p>
        </w:tc>
        <w:tc>
          <w:tcPr>
            <w:tcW w:w="1274" w:type="dxa"/>
            <w:tcBorders>
              <w:top w:val="nil"/>
              <w:left w:val="nil"/>
              <w:bottom w:val="single" w:sz="4" w:space="0" w:color="auto"/>
              <w:right w:val="single" w:sz="4" w:space="0" w:color="auto"/>
            </w:tcBorders>
            <w:shd w:val="clear" w:color="000000" w:fill="FFFFFF"/>
            <w:vAlign w:val="center"/>
            <w:hideMark/>
          </w:tcPr>
          <w:p w14:paraId="7A6B2191"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AF3AF1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tcPr>
          <w:p w14:paraId="38AB5EA0"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159E5A9"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F70126C" w14:textId="10CC4D74"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DA7642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619</w:t>
            </w:r>
          </w:p>
        </w:tc>
        <w:tc>
          <w:tcPr>
            <w:tcW w:w="4908" w:type="dxa"/>
            <w:tcBorders>
              <w:top w:val="nil"/>
              <w:left w:val="nil"/>
              <w:bottom w:val="single" w:sz="4" w:space="0" w:color="auto"/>
              <w:right w:val="single" w:sz="4" w:space="0" w:color="auto"/>
            </w:tcBorders>
            <w:shd w:val="clear" w:color="000000" w:fill="FFFFFF"/>
            <w:vAlign w:val="center"/>
            <w:hideMark/>
          </w:tcPr>
          <w:p w14:paraId="19B9A700"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RESINA COR A2 universal Z100</w:t>
            </w:r>
          </w:p>
        </w:tc>
        <w:tc>
          <w:tcPr>
            <w:tcW w:w="1274" w:type="dxa"/>
            <w:tcBorders>
              <w:top w:val="nil"/>
              <w:left w:val="nil"/>
              <w:bottom w:val="single" w:sz="4" w:space="0" w:color="auto"/>
              <w:right w:val="single" w:sz="4" w:space="0" w:color="auto"/>
            </w:tcBorders>
            <w:shd w:val="clear" w:color="000000" w:fill="FFFFFF"/>
            <w:vAlign w:val="center"/>
            <w:hideMark/>
          </w:tcPr>
          <w:p w14:paraId="02487076"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00F20F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tcPr>
          <w:p w14:paraId="08C41271"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5042E79"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79BF73D" w14:textId="6C77C55A"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97FABA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620</w:t>
            </w:r>
          </w:p>
        </w:tc>
        <w:tc>
          <w:tcPr>
            <w:tcW w:w="4908" w:type="dxa"/>
            <w:tcBorders>
              <w:top w:val="nil"/>
              <w:left w:val="nil"/>
              <w:bottom w:val="single" w:sz="4" w:space="0" w:color="auto"/>
              <w:right w:val="single" w:sz="4" w:space="0" w:color="auto"/>
            </w:tcBorders>
            <w:shd w:val="clear" w:color="000000" w:fill="FFFFFF"/>
            <w:vAlign w:val="center"/>
            <w:hideMark/>
          </w:tcPr>
          <w:p w14:paraId="51E8E728"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RESINA COR A3 universal Z100</w:t>
            </w:r>
          </w:p>
        </w:tc>
        <w:tc>
          <w:tcPr>
            <w:tcW w:w="1274" w:type="dxa"/>
            <w:tcBorders>
              <w:top w:val="nil"/>
              <w:left w:val="nil"/>
              <w:bottom w:val="single" w:sz="4" w:space="0" w:color="auto"/>
              <w:right w:val="single" w:sz="4" w:space="0" w:color="auto"/>
            </w:tcBorders>
            <w:shd w:val="clear" w:color="000000" w:fill="FFFFFF"/>
            <w:vAlign w:val="center"/>
            <w:hideMark/>
          </w:tcPr>
          <w:p w14:paraId="6EF8B9ED"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701B57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49DAEF07"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F10B795"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404094B" w14:textId="6F5FB960"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568CAE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lastRenderedPageBreak/>
              <w:t>621</w:t>
            </w:r>
          </w:p>
        </w:tc>
        <w:tc>
          <w:tcPr>
            <w:tcW w:w="4908" w:type="dxa"/>
            <w:tcBorders>
              <w:top w:val="nil"/>
              <w:left w:val="nil"/>
              <w:bottom w:val="single" w:sz="4" w:space="0" w:color="auto"/>
              <w:right w:val="single" w:sz="4" w:space="0" w:color="auto"/>
            </w:tcBorders>
            <w:shd w:val="clear" w:color="000000" w:fill="FFFFFF"/>
            <w:vAlign w:val="center"/>
            <w:hideMark/>
          </w:tcPr>
          <w:p w14:paraId="103D07EB"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RESINA COR A3,</w:t>
            </w:r>
            <w:proofErr w:type="gramStart"/>
            <w:r w:rsidRPr="007C6148">
              <w:rPr>
                <w:rFonts w:ascii="Arial" w:eastAsia="Times New Roman" w:hAnsi="Arial" w:cs="Arial"/>
                <w:color w:val="000000"/>
                <w:sz w:val="20"/>
                <w:szCs w:val="20"/>
              </w:rPr>
              <w:t>5 universal</w:t>
            </w:r>
            <w:proofErr w:type="gramEnd"/>
            <w:r w:rsidRPr="007C6148">
              <w:rPr>
                <w:rFonts w:ascii="Arial" w:eastAsia="Times New Roman" w:hAnsi="Arial" w:cs="Arial"/>
                <w:color w:val="000000"/>
                <w:sz w:val="20"/>
                <w:szCs w:val="20"/>
              </w:rPr>
              <w:t xml:space="preserve"> Z100</w:t>
            </w:r>
          </w:p>
        </w:tc>
        <w:tc>
          <w:tcPr>
            <w:tcW w:w="1274" w:type="dxa"/>
            <w:tcBorders>
              <w:top w:val="nil"/>
              <w:left w:val="nil"/>
              <w:bottom w:val="single" w:sz="4" w:space="0" w:color="auto"/>
              <w:right w:val="single" w:sz="4" w:space="0" w:color="auto"/>
            </w:tcBorders>
            <w:shd w:val="clear" w:color="000000" w:fill="FFFFFF"/>
            <w:vAlign w:val="center"/>
            <w:hideMark/>
          </w:tcPr>
          <w:p w14:paraId="1065697D"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D8C8CD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46578798"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6F9A577"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E065AE5" w14:textId="524D9880"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9E55F6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622</w:t>
            </w:r>
          </w:p>
        </w:tc>
        <w:tc>
          <w:tcPr>
            <w:tcW w:w="4908" w:type="dxa"/>
            <w:tcBorders>
              <w:top w:val="nil"/>
              <w:left w:val="nil"/>
              <w:bottom w:val="single" w:sz="4" w:space="0" w:color="auto"/>
              <w:right w:val="single" w:sz="4" w:space="0" w:color="auto"/>
            </w:tcBorders>
            <w:shd w:val="clear" w:color="000000" w:fill="FFFFFF"/>
            <w:vAlign w:val="center"/>
            <w:hideMark/>
          </w:tcPr>
          <w:p w14:paraId="0F8903FA"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RESINA COR B1 universal Z100</w:t>
            </w:r>
          </w:p>
        </w:tc>
        <w:tc>
          <w:tcPr>
            <w:tcW w:w="1274" w:type="dxa"/>
            <w:tcBorders>
              <w:top w:val="nil"/>
              <w:left w:val="nil"/>
              <w:bottom w:val="single" w:sz="4" w:space="0" w:color="auto"/>
              <w:right w:val="single" w:sz="4" w:space="0" w:color="auto"/>
            </w:tcBorders>
            <w:shd w:val="clear" w:color="000000" w:fill="FFFFFF"/>
            <w:vAlign w:val="center"/>
            <w:hideMark/>
          </w:tcPr>
          <w:p w14:paraId="166A4B57"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06D900F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c>
          <w:tcPr>
            <w:tcW w:w="1236" w:type="dxa"/>
            <w:tcBorders>
              <w:top w:val="nil"/>
              <w:left w:val="nil"/>
              <w:bottom w:val="single" w:sz="4" w:space="0" w:color="auto"/>
              <w:right w:val="single" w:sz="4" w:space="0" w:color="auto"/>
            </w:tcBorders>
          </w:tcPr>
          <w:p w14:paraId="05E05147"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99ABE0E"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7028057" w14:textId="1079C77A"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4D9DD4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623</w:t>
            </w:r>
          </w:p>
        </w:tc>
        <w:tc>
          <w:tcPr>
            <w:tcW w:w="4908" w:type="dxa"/>
            <w:tcBorders>
              <w:top w:val="nil"/>
              <w:left w:val="nil"/>
              <w:bottom w:val="single" w:sz="4" w:space="0" w:color="auto"/>
              <w:right w:val="single" w:sz="4" w:space="0" w:color="auto"/>
            </w:tcBorders>
            <w:shd w:val="clear" w:color="000000" w:fill="FFFFFF"/>
            <w:vAlign w:val="center"/>
            <w:hideMark/>
          </w:tcPr>
          <w:p w14:paraId="1509ED31"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RESINA COR B2 universal Z100</w:t>
            </w:r>
          </w:p>
        </w:tc>
        <w:tc>
          <w:tcPr>
            <w:tcW w:w="1274" w:type="dxa"/>
            <w:tcBorders>
              <w:top w:val="nil"/>
              <w:left w:val="nil"/>
              <w:bottom w:val="single" w:sz="4" w:space="0" w:color="auto"/>
              <w:right w:val="single" w:sz="4" w:space="0" w:color="auto"/>
            </w:tcBorders>
            <w:shd w:val="clear" w:color="000000" w:fill="FFFFFF"/>
            <w:vAlign w:val="center"/>
            <w:hideMark/>
          </w:tcPr>
          <w:p w14:paraId="38DD3DD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PACOTE</w:t>
            </w:r>
          </w:p>
        </w:tc>
        <w:tc>
          <w:tcPr>
            <w:tcW w:w="1175" w:type="dxa"/>
            <w:tcBorders>
              <w:top w:val="nil"/>
              <w:left w:val="nil"/>
              <w:bottom w:val="single" w:sz="4" w:space="0" w:color="auto"/>
              <w:right w:val="single" w:sz="4" w:space="0" w:color="auto"/>
            </w:tcBorders>
            <w:shd w:val="clear" w:color="auto" w:fill="auto"/>
            <w:noWrap/>
            <w:vAlign w:val="center"/>
            <w:hideMark/>
          </w:tcPr>
          <w:p w14:paraId="1A99BD5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c>
          <w:tcPr>
            <w:tcW w:w="1236" w:type="dxa"/>
            <w:tcBorders>
              <w:top w:val="nil"/>
              <w:left w:val="nil"/>
              <w:bottom w:val="single" w:sz="4" w:space="0" w:color="auto"/>
              <w:right w:val="single" w:sz="4" w:space="0" w:color="auto"/>
            </w:tcBorders>
          </w:tcPr>
          <w:p w14:paraId="2AE64320"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EA9F81E"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0A76702" w14:textId="39A07A67"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6023E2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624</w:t>
            </w:r>
          </w:p>
        </w:tc>
        <w:tc>
          <w:tcPr>
            <w:tcW w:w="4908" w:type="dxa"/>
            <w:tcBorders>
              <w:top w:val="nil"/>
              <w:left w:val="nil"/>
              <w:bottom w:val="single" w:sz="4" w:space="0" w:color="auto"/>
              <w:right w:val="single" w:sz="4" w:space="0" w:color="auto"/>
            </w:tcBorders>
            <w:shd w:val="clear" w:color="000000" w:fill="FFFFFF"/>
            <w:noWrap/>
            <w:vAlign w:val="center"/>
            <w:hideMark/>
          </w:tcPr>
          <w:p w14:paraId="2F165E7E"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ROLO GRAU PARA ESTERILIZAÇÃO 30CM X 100CM</w:t>
            </w:r>
          </w:p>
        </w:tc>
        <w:tc>
          <w:tcPr>
            <w:tcW w:w="1274" w:type="dxa"/>
            <w:tcBorders>
              <w:top w:val="nil"/>
              <w:left w:val="nil"/>
              <w:bottom w:val="single" w:sz="4" w:space="0" w:color="auto"/>
              <w:right w:val="single" w:sz="4" w:space="0" w:color="auto"/>
            </w:tcBorders>
            <w:shd w:val="clear" w:color="000000" w:fill="FFFFFF"/>
            <w:noWrap/>
            <w:vAlign w:val="center"/>
            <w:hideMark/>
          </w:tcPr>
          <w:p w14:paraId="0833CDD6"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66C37D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tcPr>
          <w:p w14:paraId="5C84A3A6"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786F629"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26D387B" w14:textId="3F9E8173"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127962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625</w:t>
            </w:r>
          </w:p>
        </w:tc>
        <w:tc>
          <w:tcPr>
            <w:tcW w:w="4908" w:type="dxa"/>
            <w:tcBorders>
              <w:top w:val="nil"/>
              <w:left w:val="nil"/>
              <w:bottom w:val="single" w:sz="4" w:space="0" w:color="auto"/>
              <w:right w:val="single" w:sz="4" w:space="0" w:color="auto"/>
            </w:tcBorders>
            <w:shd w:val="clear" w:color="000000" w:fill="FFFFFF"/>
            <w:noWrap/>
            <w:vAlign w:val="center"/>
            <w:hideMark/>
          </w:tcPr>
          <w:p w14:paraId="16B79176"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SELANTE MAX SEAL (SELANTE RESINOSO)</w:t>
            </w:r>
          </w:p>
        </w:tc>
        <w:tc>
          <w:tcPr>
            <w:tcW w:w="1274" w:type="dxa"/>
            <w:tcBorders>
              <w:top w:val="nil"/>
              <w:left w:val="nil"/>
              <w:bottom w:val="single" w:sz="4" w:space="0" w:color="auto"/>
              <w:right w:val="single" w:sz="4" w:space="0" w:color="auto"/>
            </w:tcBorders>
            <w:shd w:val="clear" w:color="000000" w:fill="FFFFFF"/>
            <w:noWrap/>
            <w:vAlign w:val="center"/>
            <w:hideMark/>
          </w:tcPr>
          <w:p w14:paraId="1B542021"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056157A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w:t>
            </w:r>
          </w:p>
        </w:tc>
        <w:tc>
          <w:tcPr>
            <w:tcW w:w="1236" w:type="dxa"/>
            <w:tcBorders>
              <w:top w:val="nil"/>
              <w:left w:val="nil"/>
              <w:bottom w:val="single" w:sz="4" w:space="0" w:color="auto"/>
              <w:right w:val="single" w:sz="4" w:space="0" w:color="auto"/>
            </w:tcBorders>
          </w:tcPr>
          <w:p w14:paraId="3ED8EA99"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2ACD6E9"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8B9E2D6" w14:textId="5BBD6EA0"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31C75B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626</w:t>
            </w:r>
          </w:p>
        </w:tc>
        <w:tc>
          <w:tcPr>
            <w:tcW w:w="4908" w:type="dxa"/>
            <w:tcBorders>
              <w:top w:val="nil"/>
              <w:left w:val="nil"/>
              <w:bottom w:val="single" w:sz="4" w:space="0" w:color="auto"/>
              <w:right w:val="single" w:sz="4" w:space="0" w:color="auto"/>
            </w:tcBorders>
            <w:shd w:val="clear" w:color="000000" w:fill="FFFFFF"/>
            <w:vAlign w:val="center"/>
            <w:hideMark/>
          </w:tcPr>
          <w:p w14:paraId="65DDB032"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SOLUÇÃO HEMOSTÁTICA TÓPICA </w:t>
            </w:r>
            <w:proofErr w:type="spellStart"/>
            <w:r w:rsidRPr="007C6148">
              <w:rPr>
                <w:rFonts w:ascii="Arial" w:eastAsia="Times New Roman" w:hAnsi="Arial" w:cs="Arial"/>
                <w:color w:val="000000"/>
                <w:sz w:val="20"/>
                <w:szCs w:val="20"/>
              </w:rPr>
              <w:t>HEMOPARE</w:t>
            </w:r>
            <w:proofErr w:type="spellEnd"/>
            <w:r w:rsidRPr="007C6148">
              <w:rPr>
                <w:rFonts w:ascii="Arial" w:eastAsia="Times New Roman" w:hAnsi="Arial" w:cs="Arial"/>
                <w:color w:val="000000"/>
                <w:sz w:val="20"/>
                <w:szCs w:val="20"/>
              </w:rPr>
              <w:t>/</w:t>
            </w:r>
            <w:proofErr w:type="spellStart"/>
            <w:r w:rsidRPr="007C6148">
              <w:rPr>
                <w:rFonts w:ascii="Arial" w:eastAsia="Times New Roman" w:hAnsi="Arial" w:cs="Arial"/>
                <w:color w:val="000000"/>
                <w:sz w:val="20"/>
                <w:szCs w:val="20"/>
              </w:rPr>
              <w:t>HEMOSTOP</w:t>
            </w:r>
            <w:proofErr w:type="spellEnd"/>
            <w:r w:rsidRPr="007C6148">
              <w:rPr>
                <w:rFonts w:ascii="Arial" w:eastAsia="Times New Roman" w:hAnsi="Arial" w:cs="Arial"/>
                <w:color w:val="000000"/>
                <w:sz w:val="20"/>
                <w:szCs w:val="20"/>
              </w:rPr>
              <w:t>).</w:t>
            </w:r>
          </w:p>
        </w:tc>
        <w:tc>
          <w:tcPr>
            <w:tcW w:w="1274" w:type="dxa"/>
            <w:tcBorders>
              <w:top w:val="nil"/>
              <w:left w:val="nil"/>
              <w:bottom w:val="single" w:sz="4" w:space="0" w:color="auto"/>
              <w:right w:val="single" w:sz="4" w:space="0" w:color="auto"/>
            </w:tcBorders>
            <w:shd w:val="clear" w:color="000000" w:fill="FFFFFF"/>
            <w:vAlign w:val="center"/>
            <w:hideMark/>
          </w:tcPr>
          <w:p w14:paraId="04BD6B86"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1D2A2B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w:t>
            </w:r>
          </w:p>
        </w:tc>
        <w:tc>
          <w:tcPr>
            <w:tcW w:w="1236" w:type="dxa"/>
            <w:tcBorders>
              <w:top w:val="nil"/>
              <w:left w:val="nil"/>
              <w:bottom w:val="single" w:sz="4" w:space="0" w:color="auto"/>
              <w:right w:val="single" w:sz="4" w:space="0" w:color="auto"/>
            </w:tcBorders>
          </w:tcPr>
          <w:p w14:paraId="0D49E2FE"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695EF35"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1D66968" w14:textId="2106A24B"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E3FEBC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627</w:t>
            </w:r>
          </w:p>
        </w:tc>
        <w:tc>
          <w:tcPr>
            <w:tcW w:w="4908" w:type="dxa"/>
            <w:tcBorders>
              <w:top w:val="nil"/>
              <w:left w:val="nil"/>
              <w:bottom w:val="single" w:sz="4" w:space="0" w:color="auto"/>
              <w:right w:val="single" w:sz="4" w:space="0" w:color="auto"/>
            </w:tcBorders>
            <w:shd w:val="clear" w:color="000000" w:fill="FFFFFF"/>
            <w:vAlign w:val="center"/>
            <w:hideMark/>
          </w:tcPr>
          <w:p w14:paraId="0546234B" w14:textId="77777777" w:rsidR="000E578B" w:rsidRPr="007C6148" w:rsidRDefault="000E578B" w:rsidP="00EA5828">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SUGADOR ODONTOLÓGICO EM PVC ATÓXICO DESCARTÁVEL PACOTE COM 40 UNID.</w:t>
            </w:r>
          </w:p>
        </w:tc>
        <w:tc>
          <w:tcPr>
            <w:tcW w:w="1274" w:type="dxa"/>
            <w:tcBorders>
              <w:top w:val="nil"/>
              <w:left w:val="nil"/>
              <w:bottom w:val="single" w:sz="4" w:space="0" w:color="auto"/>
              <w:right w:val="single" w:sz="4" w:space="0" w:color="auto"/>
            </w:tcBorders>
            <w:shd w:val="clear" w:color="000000" w:fill="FFFFFF"/>
            <w:vAlign w:val="center"/>
            <w:hideMark/>
          </w:tcPr>
          <w:p w14:paraId="6EC4A57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PACOTE</w:t>
            </w:r>
          </w:p>
        </w:tc>
        <w:tc>
          <w:tcPr>
            <w:tcW w:w="1175" w:type="dxa"/>
            <w:tcBorders>
              <w:top w:val="nil"/>
              <w:left w:val="nil"/>
              <w:bottom w:val="single" w:sz="4" w:space="0" w:color="auto"/>
              <w:right w:val="single" w:sz="4" w:space="0" w:color="auto"/>
            </w:tcBorders>
            <w:shd w:val="clear" w:color="auto" w:fill="auto"/>
            <w:noWrap/>
            <w:vAlign w:val="center"/>
            <w:hideMark/>
          </w:tcPr>
          <w:p w14:paraId="090CF9C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c>
          <w:tcPr>
            <w:tcW w:w="1236" w:type="dxa"/>
            <w:tcBorders>
              <w:top w:val="nil"/>
              <w:left w:val="nil"/>
              <w:bottom w:val="single" w:sz="4" w:space="0" w:color="auto"/>
              <w:right w:val="single" w:sz="4" w:space="0" w:color="auto"/>
            </w:tcBorders>
          </w:tcPr>
          <w:p w14:paraId="168CC927"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20D8F99"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17DC2E3" w14:textId="4D4A9D6C"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996A42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628</w:t>
            </w:r>
          </w:p>
        </w:tc>
        <w:tc>
          <w:tcPr>
            <w:tcW w:w="4908" w:type="dxa"/>
            <w:tcBorders>
              <w:top w:val="nil"/>
              <w:left w:val="nil"/>
              <w:bottom w:val="single" w:sz="4" w:space="0" w:color="auto"/>
              <w:right w:val="single" w:sz="4" w:space="0" w:color="auto"/>
            </w:tcBorders>
            <w:shd w:val="clear" w:color="000000" w:fill="FFFFFF"/>
            <w:vAlign w:val="center"/>
            <w:hideMark/>
          </w:tcPr>
          <w:p w14:paraId="13236EAB" w14:textId="77777777" w:rsidR="000E578B" w:rsidRPr="007C6148" w:rsidRDefault="000E578B" w:rsidP="00EA5828">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TIRA TRANSPARENTE DE POLIÉSTER DE TAMANHO 10MM X 120MM X 0,05 MM. PACOTE C/ 50 UNID.</w:t>
            </w:r>
          </w:p>
        </w:tc>
        <w:tc>
          <w:tcPr>
            <w:tcW w:w="1274" w:type="dxa"/>
            <w:tcBorders>
              <w:top w:val="nil"/>
              <w:left w:val="nil"/>
              <w:bottom w:val="single" w:sz="4" w:space="0" w:color="auto"/>
              <w:right w:val="single" w:sz="4" w:space="0" w:color="auto"/>
            </w:tcBorders>
            <w:shd w:val="clear" w:color="000000" w:fill="FFFFFF"/>
            <w:vAlign w:val="center"/>
            <w:hideMark/>
          </w:tcPr>
          <w:p w14:paraId="5159401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PACOTE</w:t>
            </w:r>
          </w:p>
        </w:tc>
        <w:tc>
          <w:tcPr>
            <w:tcW w:w="1175" w:type="dxa"/>
            <w:tcBorders>
              <w:top w:val="nil"/>
              <w:left w:val="nil"/>
              <w:bottom w:val="single" w:sz="4" w:space="0" w:color="auto"/>
              <w:right w:val="single" w:sz="4" w:space="0" w:color="auto"/>
            </w:tcBorders>
            <w:shd w:val="clear" w:color="auto" w:fill="auto"/>
            <w:noWrap/>
            <w:vAlign w:val="center"/>
            <w:hideMark/>
          </w:tcPr>
          <w:p w14:paraId="67FC34A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w:t>
            </w:r>
          </w:p>
        </w:tc>
        <w:tc>
          <w:tcPr>
            <w:tcW w:w="1236" w:type="dxa"/>
            <w:tcBorders>
              <w:top w:val="nil"/>
              <w:left w:val="nil"/>
              <w:bottom w:val="single" w:sz="4" w:space="0" w:color="auto"/>
              <w:right w:val="single" w:sz="4" w:space="0" w:color="auto"/>
            </w:tcBorders>
          </w:tcPr>
          <w:p w14:paraId="428624F5"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F4493FC"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4B2A4B9" w14:textId="74EE013C"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0AA69D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629</w:t>
            </w:r>
          </w:p>
        </w:tc>
        <w:tc>
          <w:tcPr>
            <w:tcW w:w="4908" w:type="dxa"/>
            <w:tcBorders>
              <w:top w:val="nil"/>
              <w:left w:val="nil"/>
              <w:bottom w:val="single" w:sz="4" w:space="0" w:color="auto"/>
              <w:right w:val="single" w:sz="4" w:space="0" w:color="auto"/>
            </w:tcBorders>
            <w:shd w:val="clear" w:color="000000" w:fill="FFFFFF"/>
            <w:vAlign w:val="center"/>
            <w:hideMark/>
          </w:tcPr>
          <w:p w14:paraId="04AB1BC0" w14:textId="77777777" w:rsidR="000E578B" w:rsidRPr="007C6148" w:rsidRDefault="000E578B" w:rsidP="00EA5828">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TIRAS ABRASIVAS DE POLIÉSTER PARA POLIMENTO – 4 X 170MM. PACOTE C/ 150 UNID.</w:t>
            </w:r>
          </w:p>
        </w:tc>
        <w:tc>
          <w:tcPr>
            <w:tcW w:w="1274" w:type="dxa"/>
            <w:tcBorders>
              <w:top w:val="nil"/>
              <w:left w:val="nil"/>
              <w:bottom w:val="single" w:sz="4" w:space="0" w:color="auto"/>
              <w:right w:val="single" w:sz="4" w:space="0" w:color="auto"/>
            </w:tcBorders>
            <w:shd w:val="clear" w:color="000000" w:fill="FFFFFF"/>
            <w:vAlign w:val="center"/>
            <w:hideMark/>
          </w:tcPr>
          <w:p w14:paraId="3354428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PACOTE</w:t>
            </w:r>
          </w:p>
        </w:tc>
        <w:tc>
          <w:tcPr>
            <w:tcW w:w="1175" w:type="dxa"/>
            <w:tcBorders>
              <w:top w:val="nil"/>
              <w:left w:val="nil"/>
              <w:bottom w:val="single" w:sz="4" w:space="0" w:color="auto"/>
              <w:right w:val="single" w:sz="4" w:space="0" w:color="auto"/>
            </w:tcBorders>
            <w:shd w:val="clear" w:color="auto" w:fill="auto"/>
            <w:noWrap/>
            <w:vAlign w:val="center"/>
            <w:hideMark/>
          </w:tcPr>
          <w:p w14:paraId="4289349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w:t>
            </w:r>
          </w:p>
        </w:tc>
        <w:tc>
          <w:tcPr>
            <w:tcW w:w="1236" w:type="dxa"/>
            <w:tcBorders>
              <w:top w:val="nil"/>
              <w:left w:val="nil"/>
              <w:bottom w:val="single" w:sz="4" w:space="0" w:color="auto"/>
              <w:right w:val="single" w:sz="4" w:space="0" w:color="auto"/>
            </w:tcBorders>
          </w:tcPr>
          <w:p w14:paraId="69B26111"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B42B631"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EC313E7" w14:textId="49548104"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466255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630</w:t>
            </w:r>
          </w:p>
        </w:tc>
        <w:tc>
          <w:tcPr>
            <w:tcW w:w="4908" w:type="dxa"/>
            <w:tcBorders>
              <w:top w:val="nil"/>
              <w:left w:val="nil"/>
              <w:bottom w:val="single" w:sz="4" w:space="0" w:color="auto"/>
              <w:right w:val="single" w:sz="4" w:space="0" w:color="auto"/>
            </w:tcBorders>
            <w:shd w:val="clear" w:color="000000" w:fill="FFFFFF"/>
            <w:vAlign w:val="center"/>
            <w:hideMark/>
          </w:tcPr>
          <w:p w14:paraId="0DB2AC02"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TOUCA DESCARTÁVEL (</w:t>
            </w:r>
            <w:proofErr w:type="spellStart"/>
            <w:r w:rsidRPr="007C6148">
              <w:rPr>
                <w:rFonts w:ascii="Arial" w:eastAsia="Times New Roman" w:hAnsi="Arial" w:cs="Arial"/>
                <w:color w:val="000000"/>
                <w:sz w:val="20"/>
                <w:szCs w:val="20"/>
              </w:rPr>
              <w:t>PCTE.C</w:t>
            </w:r>
            <w:proofErr w:type="spellEnd"/>
            <w:r w:rsidRPr="007C6148">
              <w:rPr>
                <w:rFonts w:ascii="Arial" w:eastAsia="Times New Roman" w:hAnsi="Arial" w:cs="Arial"/>
                <w:color w:val="000000"/>
                <w:sz w:val="20"/>
                <w:szCs w:val="20"/>
              </w:rPr>
              <w:t>/50)</w:t>
            </w:r>
          </w:p>
        </w:tc>
        <w:tc>
          <w:tcPr>
            <w:tcW w:w="1274" w:type="dxa"/>
            <w:tcBorders>
              <w:top w:val="nil"/>
              <w:left w:val="nil"/>
              <w:bottom w:val="single" w:sz="4" w:space="0" w:color="auto"/>
              <w:right w:val="single" w:sz="4" w:space="0" w:color="auto"/>
            </w:tcBorders>
            <w:shd w:val="clear" w:color="000000" w:fill="FFFFFF"/>
            <w:vAlign w:val="center"/>
            <w:hideMark/>
          </w:tcPr>
          <w:p w14:paraId="1A7D8DE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PCT</w:t>
            </w:r>
          </w:p>
        </w:tc>
        <w:tc>
          <w:tcPr>
            <w:tcW w:w="1175" w:type="dxa"/>
            <w:tcBorders>
              <w:top w:val="nil"/>
              <w:left w:val="nil"/>
              <w:bottom w:val="single" w:sz="4" w:space="0" w:color="auto"/>
              <w:right w:val="single" w:sz="4" w:space="0" w:color="auto"/>
            </w:tcBorders>
            <w:shd w:val="clear" w:color="auto" w:fill="auto"/>
            <w:noWrap/>
            <w:vAlign w:val="center"/>
            <w:hideMark/>
          </w:tcPr>
          <w:p w14:paraId="5DB90A0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w:t>
            </w:r>
          </w:p>
        </w:tc>
        <w:tc>
          <w:tcPr>
            <w:tcW w:w="1236" w:type="dxa"/>
            <w:tcBorders>
              <w:top w:val="nil"/>
              <w:left w:val="nil"/>
              <w:bottom w:val="single" w:sz="4" w:space="0" w:color="auto"/>
              <w:right w:val="single" w:sz="4" w:space="0" w:color="auto"/>
            </w:tcBorders>
          </w:tcPr>
          <w:p w14:paraId="49E6632C"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6777E54" w14:textId="77777777" w:rsidR="000E578B" w:rsidRPr="007C6148" w:rsidRDefault="000E578B" w:rsidP="000E578B">
            <w:pPr>
              <w:jc w:val="center"/>
              <w:rPr>
                <w:rFonts w:ascii="Arial" w:eastAsia="Times New Roman" w:hAnsi="Arial" w:cs="Arial"/>
                <w:color w:val="000000"/>
                <w:sz w:val="20"/>
                <w:szCs w:val="20"/>
              </w:rPr>
            </w:pPr>
          </w:p>
        </w:tc>
      </w:tr>
      <w:tr w:rsidR="000E578B" w:rsidRPr="007C6148" w14:paraId="5A862C3C" w14:textId="51363335" w:rsidTr="004C1BD8">
        <w:trPr>
          <w:trHeight w:val="50"/>
          <w:jc w:val="center"/>
        </w:trPr>
        <w:tc>
          <w:tcPr>
            <w:tcW w:w="7831" w:type="dxa"/>
            <w:gridSpan w:val="4"/>
            <w:tcBorders>
              <w:top w:val="single" w:sz="8" w:space="0" w:color="auto"/>
              <w:left w:val="single" w:sz="8" w:space="0" w:color="auto"/>
              <w:bottom w:val="single" w:sz="8" w:space="0" w:color="auto"/>
              <w:right w:val="single" w:sz="8" w:space="0" w:color="000000"/>
            </w:tcBorders>
            <w:shd w:val="clear" w:color="000000" w:fill="FFC000"/>
            <w:noWrap/>
            <w:vAlign w:val="center"/>
            <w:hideMark/>
          </w:tcPr>
          <w:p w14:paraId="3CDF387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GRUPO VIII - ATENÇÃO BÁSICA</w:t>
            </w:r>
          </w:p>
        </w:tc>
        <w:tc>
          <w:tcPr>
            <w:tcW w:w="1236" w:type="dxa"/>
            <w:tcBorders>
              <w:top w:val="single" w:sz="8" w:space="0" w:color="auto"/>
              <w:left w:val="single" w:sz="8" w:space="0" w:color="auto"/>
              <w:bottom w:val="single" w:sz="8" w:space="0" w:color="auto"/>
              <w:right w:val="single" w:sz="8" w:space="0" w:color="000000"/>
            </w:tcBorders>
            <w:shd w:val="clear" w:color="000000" w:fill="FFC000"/>
          </w:tcPr>
          <w:p w14:paraId="2757582A"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single" w:sz="8" w:space="0" w:color="auto"/>
              <w:left w:val="single" w:sz="8" w:space="0" w:color="auto"/>
              <w:bottom w:val="single" w:sz="8" w:space="0" w:color="auto"/>
              <w:right w:val="single" w:sz="8" w:space="0" w:color="000000"/>
            </w:tcBorders>
            <w:shd w:val="clear" w:color="000000" w:fill="FFC000"/>
          </w:tcPr>
          <w:p w14:paraId="5CDE09EA"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EFF5A44" w14:textId="4D2F3ADC" w:rsidTr="004C1BD8">
        <w:trPr>
          <w:trHeight w:val="50"/>
          <w:jc w:val="center"/>
        </w:trPr>
        <w:tc>
          <w:tcPr>
            <w:tcW w:w="474" w:type="dxa"/>
            <w:tcBorders>
              <w:top w:val="nil"/>
              <w:left w:val="single" w:sz="8" w:space="0" w:color="auto"/>
              <w:bottom w:val="single" w:sz="8" w:space="0" w:color="auto"/>
              <w:right w:val="single" w:sz="8" w:space="0" w:color="auto"/>
            </w:tcBorders>
            <w:shd w:val="clear" w:color="000000" w:fill="FFFF00"/>
            <w:vAlign w:val="center"/>
            <w:hideMark/>
          </w:tcPr>
          <w:p w14:paraId="685BCF1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sz w:val="20"/>
                <w:szCs w:val="20"/>
              </w:rPr>
              <w:t> </w:t>
            </w:r>
          </w:p>
        </w:tc>
        <w:tc>
          <w:tcPr>
            <w:tcW w:w="4908" w:type="dxa"/>
            <w:tcBorders>
              <w:top w:val="nil"/>
              <w:left w:val="nil"/>
              <w:bottom w:val="single" w:sz="8" w:space="0" w:color="auto"/>
              <w:right w:val="single" w:sz="8" w:space="0" w:color="auto"/>
            </w:tcBorders>
            <w:shd w:val="clear" w:color="000000" w:fill="FFFF00"/>
            <w:vAlign w:val="center"/>
            <w:hideMark/>
          </w:tcPr>
          <w:p w14:paraId="25238DC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sz w:val="20"/>
                <w:szCs w:val="20"/>
              </w:rPr>
              <w:t>Descrição</w:t>
            </w:r>
          </w:p>
        </w:tc>
        <w:tc>
          <w:tcPr>
            <w:tcW w:w="1274" w:type="dxa"/>
            <w:tcBorders>
              <w:top w:val="nil"/>
              <w:left w:val="nil"/>
              <w:bottom w:val="single" w:sz="8" w:space="0" w:color="auto"/>
              <w:right w:val="single" w:sz="8" w:space="0" w:color="auto"/>
            </w:tcBorders>
            <w:shd w:val="clear" w:color="000000" w:fill="FFFF00"/>
            <w:vAlign w:val="center"/>
            <w:hideMark/>
          </w:tcPr>
          <w:p w14:paraId="6002D38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sz w:val="20"/>
                <w:szCs w:val="20"/>
              </w:rPr>
              <w:t>Unidade</w:t>
            </w:r>
          </w:p>
        </w:tc>
        <w:tc>
          <w:tcPr>
            <w:tcW w:w="1175" w:type="dxa"/>
            <w:tcBorders>
              <w:top w:val="nil"/>
              <w:left w:val="nil"/>
              <w:bottom w:val="single" w:sz="8" w:space="0" w:color="auto"/>
              <w:right w:val="single" w:sz="8" w:space="0" w:color="auto"/>
            </w:tcBorders>
            <w:shd w:val="clear" w:color="000000" w:fill="FFFF00"/>
            <w:vAlign w:val="center"/>
            <w:hideMark/>
          </w:tcPr>
          <w:p w14:paraId="6779996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sz w:val="20"/>
                <w:szCs w:val="20"/>
              </w:rPr>
              <w:t>Quantidade</w:t>
            </w:r>
          </w:p>
        </w:tc>
        <w:tc>
          <w:tcPr>
            <w:tcW w:w="1236" w:type="dxa"/>
            <w:tcBorders>
              <w:top w:val="nil"/>
              <w:left w:val="nil"/>
              <w:bottom w:val="single" w:sz="8" w:space="0" w:color="auto"/>
              <w:right w:val="single" w:sz="8" w:space="0" w:color="auto"/>
            </w:tcBorders>
            <w:shd w:val="clear" w:color="000000" w:fill="FFFF00"/>
          </w:tcPr>
          <w:p w14:paraId="27F1F67F" w14:textId="3ADB1AC3" w:rsidR="000E578B" w:rsidRPr="007C6148" w:rsidRDefault="000E578B" w:rsidP="000E578B">
            <w:pPr>
              <w:jc w:val="center"/>
              <w:rPr>
                <w:rFonts w:ascii="Arial" w:eastAsia="Times New Roman" w:hAnsi="Arial" w:cs="Arial"/>
                <w:sz w:val="20"/>
                <w:szCs w:val="20"/>
              </w:rPr>
            </w:pPr>
            <w:r>
              <w:rPr>
                <w:rFonts w:ascii="Arial" w:eastAsia="Times New Roman" w:hAnsi="Arial" w:cs="Arial"/>
                <w:sz w:val="20"/>
                <w:szCs w:val="20"/>
              </w:rPr>
              <w:t>Valor Unit.</w:t>
            </w:r>
          </w:p>
        </w:tc>
        <w:tc>
          <w:tcPr>
            <w:tcW w:w="1418" w:type="dxa"/>
            <w:tcBorders>
              <w:top w:val="nil"/>
              <w:left w:val="nil"/>
              <w:bottom w:val="single" w:sz="8" w:space="0" w:color="auto"/>
              <w:right w:val="single" w:sz="8" w:space="0" w:color="auto"/>
            </w:tcBorders>
            <w:shd w:val="clear" w:color="000000" w:fill="FFFF00"/>
          </w:tcPr>
          <w:p w14:paraId="088A212F" w14:textId="029E7FE3" w:rsidR="000E578B" w:rsidRPr="007C6148" w:rsidRDefault="000E578B" w:rsidP="000E578B">
            <w:pPr>
              <w:jc w:val="center"/>
              <w:rPr>
                <w:rFonts w:ascii="Arial" w:eastAsia="Times New Roman" w:hAnsi="Arial" w:cs="Arial"/>
                <w:sz w:val="20"/>
                <w:szCs w:val="20"/>
              </w:rPr>
            </w:pPr>
            <w:r>
              <w:rPr>
                <w:rFonts w:ascii="Arial" w:eastAsia="Times New Roman" w:hAnsi="Arial" w:cs="Arial"/>
                <w:sz w:val="20"/>
                <w:szCs w:val="20"/>
              </w:rPr>
              <w:t>Valor Total</w:t>
            </w:r>
          </w:p>
        </w:tc>
      </w:tr>
      <w:tr w:rsidR="004C1BD8" w:rsidRPr="007C6148" w14:paraId="3A819A23" w14:textId="3627C0A5" w:rsidTr="004C1BD8">
        <w:trPr>
          <w:trHeight w:val="50"/>
          <w:jc w:val="center"/>
        </w:trPr>
        <w:tc>
          <w:tcPr>
            <w:tcW w:w="4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36A59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631</w:t>
            </w:r>
          </w:p>
        </w:tc>
        <w:tc>
          <w:tcPr>
            <w:tcW w:w="4908" w:type="dxa"/>
            <w:tcBorders>
              <w:top w:val="single" w:sz="4" w:space="0" w:color="auto"/>
              <w:left w:val="nil"/>
              <w:bottom w:val="single" w:sz="4" w:space="0" w:color="auto"/>
              <w:right w:val="single" w:sz="4" w:space="0" w:color="auto"/>
            </w:tcBorders>
            <w:shd w:val="clear" w:color="auto" w:fill="auto"/>
            <w:vAlign w:val="center"/>
            <w:hideMark/>
          </w:tcPr>
          <w:p w14:paraId="7C7C59BD" w14:textId="77777777" w:rsidR="000E578B" w:rsidRPr="007C6148" w:rsidRDefault="000E578B" w:rsidP="000E578B">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ACETILCISTEINA</w:t>
            </w:r>
            <w:proofErr w:type="spellEnd"/>
            <w:r w:rsidRPr="007C6148">
              <w:rPr>
                <w:rFonts w:ascii="Arial" w:eastAsia="Times New Roman" w:hAnsi="Arial" w:cs="Arial"/>
                <w:color w:val="000000"/>
                <w:sz w:val="20"/>
                <w:szCs w:val="20"/>
              </w:rPr>
              <w:t xml:space="preserve"> 600MG - SACHÊ</w:t>
            </w:r>
          </w:p>
        </w:tc>
        <w:tc>
          <w:tcPr>
            <w:tcW w:w="1274" w:type="dxa"/>
            <w:tcBorders>
              <w:top w:val="single" w:sz="4" w:space="0" w:color="auto"/>
              <w:left w:val="nil"/>
              <w:bottom w:val="single" w:sz="4" w:space="0" w:color="auto"/>
              <w:right w:val="single" w:sz="4" w:space="0" w:color="auto"/>
            </w:tcBorders>
            <w:shd w:val="clear" w:color="auto" w:fill="auto"/>
            <w:vAlign w:val="center"/>
            <w:hideMark/>
          </w:tcPr>
          <w:p w14:paraId="498BA278"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single" w:sz="4" w:space="0" w:color="auto"/>
              <w:left w:val="nil"/>
              <w:bottom w:val="single" w:sz="4" w:space="0" w:color="auto"/>
              <w:right w:val="single" w:sz="4" w:space="0" w:color="auto"/>
            </w:tcBorders>
            <w:shd w:val="clear" w:color="auto" w:fill="auto"/>
            <w:noWrap/>
            <w:vAlign w:val="center"/>
            <w:hideMark/>
          </w:tcPr>
          <w:p w14:paraId="0CE4A45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20000</w:t>
            </w:r>
          </w:p>
        </w:tc>
        <w:tc>
          <w:tcPr>
            <w:tcW w:w="1236" w:type="dxa"/>
            <w:tcBorders>
              <w:top w:val="single" w:sz="4" w:space="0" w:color="auto"/>
              <w:left w:val="nil"/>
              <w:bottom w:val="single" w:sz="4" w:space="0" w:color="auto"/>
              <w:right w:val="single" w:sz="4" w:space="0" w:color="auto"/>
            </w:tcBorders>
          </w:tcPr>
          <w:p w14:paraId="2E16591A"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single" w:sz="4" w:space="0" w:color="auto"/>
              <w:left w:val="nil"/>
              <w:bottom w:val="single" w:sz="4" w:space="0" w:color="auto"/>
              <w:right w:val="single" w:sz="4" w:space="0" w:color="auto"/>
            </w:tcBorders>
          </w:tcPr>
          <w:p w14:paraId="2A650826"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D5E433A" w14:textId="00F65B25"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903063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632</w:t>
            </w:r>
          </w:p>
        </w:tc>
        <w:tc>
          <w:tcPr>
            <w:tcW w:w="4908" w:type="dxa"/>
            <w:tcBorders>
              <w:top w:val="nil"/>
              <w:left w:val="nil"/>
              <w:bottom w:val="single" w:sz="4" w:space="0" w:color="auto"/>
              <w:right w:val="single" w:sz="4" w:space="0" w:color="auto"/>
            </w:tcBorders>
            <w:shd w:val="clear" w:color="auto" w:fill="auto"/>
            <w:vAlign w:val="center"/>
            <w:hideMark/>
          </w:tcPr>
          <w:p w14:paraId="241202C3"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ACICLOVIR 200MG</w:t>
            </w:r>
          </w:p>
        </w:tc>
        <w:tc>
          <w:tcPr>
            <w:tcW w:w="1274" w:type="dxa"/>
            <w:tcBorders>
              <w:top w:val="nil"/>
              <w:left w:val="nil"/>
              <w:bottom w:val="single" w:sz="4" w:space="0" w:color="auto"/>
              <w:right w:val="single" w:sz="4" w:space="0" w:color="auto"/>
            </w:tcBorders>
            <w:shd w:val="clear" w:color="auto" w:fill="auto"/>
            <w:vAlign w:val="center"/>
            <w:hideMark/>
          </w:tcPr>
          <w:p w14:paraId="6200AEB5"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F3B349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5000</w:t>
            </w:r>
          </w:p>
        </w:tc>
        <w:tc>
          <w:tcPr>
            <w:tcW w:w="1236" w:type="dxa"/>
            <w:tcBorders>
              <w:top w:val="nil"/>
              <w:left w:val="nil"/>
              <w:bottom w:val="single" w:sz="4" w:space="0" w:color="auto"/>
              <w:right w:val="single" w:sz="4" w:space="0" w:color="auto"/>
            </w:tcBorders>
          </w:tcPr>
          <w:p w14:paraId="06135CE8"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FDFE82E"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FAC7871" w14:textId="3BDAFF04"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445D9E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633</w:t>
            </w:r>
          </w:p>
        </w:tc>
        <w:tc>
          <w:tcPr>
            <w:tcW w:w="4908" w:type="dxa"/>
            <w:tcBorders>
              <w:top w:val="nil"/>
              <w:left w:val="nil"/>
              <w:bottom w:val="single" w:sz="4" w:space="0" w:color="auto"/>
              <w:right w:val="single" w:sz="4" w:space="0" w:color="auto"/>
            </w:tcBorders>
            <w:shd w:val="clear" w:color="auto" w:fill="auto"/>
            <w:vAlign w:val="center"/>
            <w:hideMark/>
          </w:tcPr>
          <w:p w14:paraId="56C4E727"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ÁCIDO FÓLICO 5MG - COMPRIMIDO</w:t>
            </w:r>
          </w:p>
        </w:tc>
        <w:tc>
          <w:tcPr>
            <w:tcW w:w="1274" w:type="dxa"/>
            <w:tcBorders>
              <w:top w:val="nil"/>
              <w:left w:val="nil"/>
              <w:bottom w:val="single" w:sz="4" w:space="0" w:color="auto"/>
              <w:right w:val="single" w:sz="4" w:space="0" w:color="auto"/>
            </w:tcBorders>
            <w:shd w:val="clear" w:color="auto" w:fill="auto"/>
            <w:vAlign w:val="center"/>
            <w:hideMark/>
          </w:tcPr>
          <w:p w14:paraId="5AE4AF83"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22E277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40000</w:t>
            </w:r>
          </w:p>
        </w:tc>
        <w:tc>
          <w:tcPr>
            <w:tcW w:w="1236" w:type="dxa"/>
            <w:tcBorders>
              <w:top w:val="nil"/>
              <w:left w:val="nil"/>
              <w:bottom w:val="single" w:sz="4" w:space="0" w:color="auto"/>
              <w:right w:val="single" w:sz="4" w:space="0" w:color="auto"/>
            </w:tcBorders>
          </w:tcPr>
          <w:p w14:paraId="5B760FE2"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B4C47F0"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A448494" w14:textId="18709F2D"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6953EB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634</w:t>
            </w:r>
          </w:p>
        </w:tc>
        <w:tc>
          <w:tcPr>
            <w:tcW w:w="4908" w:type="dxa"/>
            <w:tcBorders>
              <w:top w:val="nil"/>
              <w:left w:val="nil"/>
              <w:bottom w:val="single" w:sz="4" w:space="0" w:color="auto"/>
              <w:right w:val="single" w:sz="4" w:space="0" w:color="auto"/>
            </w:tcBorders>
            <w:shd w:val="clear" w:color="auto" w:fill="auto"/>
            <w:vAlign w:val="center"/>
            <w:hideMark/>
          </w:tcPr>
          <w:p w14:paraId="0694177A" w14:textId="77777777" w:rsidR="000E578B" w:rsidRPr="007C6148" w:rsidRDefault="000E578B" w:rsidP="000E578B">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ALBENDAZOL</w:t>
            </w:r>
            <w:proofErr w:type="spellEnd"/>
            <w:r w:rsidRPr="007C6148">
              <w:rPr>
                <w:rFonts w:ascii="Arial" w:eastAsia="Times New Roman" w:hAnsi="Arial" w:cs="Arial"/>
                <w:color w:val="000000"/>
                <w:sz w:val="20"/>
                <w:szCs w:val="20"/>
              </w:rPr>
              <w:t xml:space="preserve"> 400 MG</w:t>
            </w:r>
          </w:p>
        </w:tc>
        <w:tc>
          <w:tcPr>
            <w:tcW w:w="1274" w:type="dxa"/>
            <w:tcBorders>
              <w:top w:val="nil"/>
              <w:left w:val="nil"/>
              <w:bottom w:val="single" w:sz="4" w:space="0" w:color="auto"/>
              <w:right w:val="single" w:sz="4" w:space="0" w:color="auto"/>
            </w:tcBorders>
            <w:shd w:val="clear" w:color="auto" w:fill="auto"/>
            <w:vAlign w:val="center"/>
            <w:hideMark/>
          </w:tcPr>
          <w:p w14:paraId="7A5555BE"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36C7639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10000</w:t>
            </w:r>
          </w:p>
        </w:tc>
        <w:tc>
          <w:tcPr>
            <w:tcW w:w="1236" w:type="dxa"/>
            <w:tcBorders>
              <w:top w:val="nil"/>
              <w:left w:val="nil"/>
              <w:bottom w:val="single" w:sz="4" w:space="0" w:color="auto"/>
              <w:right w:val="single" w:sz="4" w:space="0" w:color="auto"/>
            </w:tcBorders>
          </w:tcPr>
          <w:p w14:paraId="339744C9"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D3698C7"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FDDCB38" w14:textId="428FE841"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19EEAB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635</w:t>
            </w:r>
          </w:p>
        </w:tc>
        <w:tc>
          <w:tcPr>
            <w:tcW w:w="4908" w:type="dxa"/>
            <w:tcBorders>
              <w:top w:val="nil"/>
              <w:left w:val="nil"/>
              <w:bottom w:val="single" w:sz="4" w:space="0" w:color="auto"/>
              <w:right w:val="single" w:sz="4" w:space="0" w:color="auto"/>
            </w:tcBorders>
            <w:shd w:val="clear" w:color="auto" w:fill="auto"/>
            <w:vAlign w:val="center"/>
            <w:hideMark/>
          </w:tcPr>
          <w:p w14:paraId="58A07814"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AMOXICILINA CAPSULA 500 MG.</w:t>
            </w:r>
          </w:p>
        </w:tc>
        <w:tc>
          <w:tcPr>
            <w:tcW w:w="1274" w:type="dxa"/>
            <w:tcBorders>
              <w:top w:val="nil"/>
              <w:left w:val="nil"/>
              <w:bottom w:val="single" w:sz="4" w:space="0" w:color="auto"/>
              <w:right w:val="single" w:sz="4" w:space="0" w:color="auto"/>
            </w:tcBorders>
            <w:shd w:val="clear" w:color="auto" w:fill="auto"/>
            <w:vAlign w:val="center"/>
            <w:hideMark/>
          </w:tcPr>
          <w:p w14:paraId="1F2B772D"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187C00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20000</w:t>
            </w:r>
          </w:p>
        </w:tc>
        <w:tc>
          <w:tcPr>
            <w:tcW w:w="1236" w:type="dxa"/>
            <w:tcBorders>
              <w:top w:val="nil"/>
              <w:left w:val="nil"/>
              <w:bottom w:val="single" w:sz="4" w:space="0" w:color="auto"/>
              <w:right w:val="single" w:sz="4" w:space="0" w:color="auto"/>
            </w:tcBorders>
          </w:tcPr>
          <w:p w14:paraId="25CDD6EA"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4BA858E"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0DD8064" w14:textId="62A27B6A"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AC9E98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636</w:t>
            </w:r>
          </w:p>
        </w:tc>
        <w:tc>
          <w:tcPr>
            <w:tcW w:w="4908" w:type="dxa"/>
            <w:tcBorders>
              <w:top w:val="nil"/>
              <w:left w:val="nil"/>
              <w:bottom w:val="single" w:sz="4" w:space="0" w:color="auto"/>
              <w:right w:val="single" w:sz="4" w:space="0" w:color="auto"/>
            </w:tcBorders>
            <w:shd w:val="clear" w:color="auto" w:fill="auto"/>
            <w:vAlign w:val="center"/>
            <w:hideMark/>
          </w:tcPr>
          <w:p w14:paraId="5F11A7A1"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AMOXICILINA P/ PARA SUSPENSÃO ORAL 50MG/ ML.</w:t>
            </w:r>
          </w:p>
        </w:tc>
        <w:tc>
          <w:tcPr>
            <w:tcW w:w="1274" w:type="dxa"/>
            <w:tcBorders>
              <w:top w:val="nil"/>
              <w:left w:val="nil"/>
              <w:bottom w:val="single" w:sz="4" w:space="0" w:color="auto"/>
              <w:right w:val="single" w:sz="4" w:space="0" w:color="auto"/>
            </w:tcBorders>
            <w:shd w:val="clear" w:color="auto" w:fill="auto"/>
            <w:vAlign w:val="center"/>
            <w:hideMark/>
          </w:tcPr>
          <w:p w14:paraId="4358AA6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vAlign w:val="center"/>
            <w:hideMark/>
          </w:tcPr>
          <w:p w14:paraId="3B8ED06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1500</w:t>
            </w:r>
          </w:p>
        </w:tc>
        <w:tc>
          <w:tcPr>
            <w:tcW w:w="1236" w:type="dxa"/>
            <w:tcBorders>
              <w:top w:val="nil"/>
              <w:left w:val="nil"/>
              <w:bottom w:val="single" w:sz="4" w:space="0" w:color="auto"/>
              <w:right w:val="single" w:sz="4" w:space="0" w:color="auto"/>
            </w:tcBorders>
          </w:tcPr>
          <w:p w14:paraId="0E6581C1"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72F8055"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7AB01F5" w14:textId="245B3810"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C93640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637</w:t>
            </w:r>
          </w:p>
        </w:tc>
        <w:tc>
          <w:tcPr>
            <w:tcW w:w="4908" w:type="dxa"/>
            <w:tcBorders>
              <w:top w:val="nil"/>
              <w:left w:val="nil"/>
              <w:bottom w:val="single" w:sz="4" w:space="0" w:color="auto"/>
              <w:right w:val="single" w:sz="4" w:space="0" w:color="auto"/>
            </w:tcBorders>
            <w:shd w:val="clear" w:color="auto" w:fill="auto"/>
            <w:vAlign w:val="center"/>
            <w:hideMark/>
          </w:tcPr>
          <w:p w14:paraId="3D71495E"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ANLODIPINO, BESILATO DE, 5 MG</w:t>
            </w:r>
            <w:r>
              <w:rPr>
                <w:rFonts w:ascii="Arial" w:eastAsia="Times New Roman" w:hAnsi="Arial" w:cs="Arial"/>
                <w:color w:val="000000"/>
                <w:sz w:val="20"/>
                <w:szCs w:val="20"/>
              </w:rPr>
              <w:t xml:space="preserve"> COMPRIMIDO </w:t>
            </w:r>
          </w:p>
        </w:tc>
        <w:tc>
          <w:tcPr>
            <w:tcW w:w="1274" w:type="dxa"/>
            <w:tcBorders>
              <w:top w:val="nil"/>
              <w:left w:val="nil"/>
              <w:bottom w:val="single" w:sz="4" w:space="0" w:color="auto"/>
              <w:right w:val="single" w:sz="4" w:space="0" w:color="auto"/>
            </w:tcBorders>
            <w:shd w:val="clear" w:color="auto" w:fill="auto"/>
            <w:vAlign w:val="center"/>
            <w:hideMark/>
          </w:tcPr>
          <w:p w14:paraId="3E18797C"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BF957D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100000</w:t>
            </w:r>
          </w:p>
        </w:tc>
        <w:tc>
          <w:tcPr>
            <w:tcW w:w="1236" w:type="dxa"/>
            <w:tcBorders>
              <w:top w:val="nil"/>
              <w:left w:val="nil"/>
              <w:bottom w:val="single" w:sz="4" w:space="0" w:color="auto"/>
              <w:right w:val="single" w:sz="4" w:space="0" w:color="auto"/>
            </w:tcBorders>
          </w:tcPr>
          <w:p w14:paraId="5A8288F7"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CCD4CB0"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938608C" w14:textId="4B03D76D"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676F8B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638</w:t>
            </w:r>
          </w:p>
        </w:tc>
        <w:tc>
          <w:tcPr>
            <w:tcW w:w="4908" w:type="dxa"/>
            <w:tcBorders>
              <w:top w:val="nil"/>
              <w:left w:val="nil"/>
              <w:bottom w:val="single" w:sz="4" w:space="0" w:color="auto"/>
              <w:right w:val="single" w:sz="4" w:space="0" w:color="auto"/>
            </w:tcBorders>
            <w:shd w:val="clear" w:color="auto" w:fill="auto"/>
            <w:vAlign w:val="center"/>
            <w:hideMark/>
          </w:tcPr>
          <w:p w14:paraId="0D301664" w14:textId="77777777" w:rsidR="000E578B" w:rsidRPr="007C6148" w:rsidRDefault="000E578B" w:rsidP="000E578B">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AZATIOPRINA</w:t>
            </w:r>
            <w:proofErr w:type="spellEnd"/>
            <w:r w:rsidRPr="007C6148">
              <w:rPr>
                <w:rFonts w:ascii="Arial" w:eastAsia="Times New Roman" w:hAnsi="Arial" w:cs="Arial"/>
                <w:color w:val="000000"/>
                <w:sz w:val="20"/>
                <w:szCs w:val="20"/>
              </w:rPr>
              <w:t xml:space="preserve"> COMPRIMIDO 50 MG (R).</w:t>
            </w:r>
          </w:p>
        </w:tc>
        <w:tc>
          <w:tcPr>
            <w:tcW w:w="1274" w:type="dxa"/>
            <w:tcBorders>
              <w:top w:val="nil"/>
              <w:left w:val="nil"/>
              <w:bottom w:val="single" w:sz="4" w:space="0" w:color="auto"/>
              <w:right w:val="single" w:sz="4" w:space="0" w:color="auto"/>
            </w:tcBorders>
            <w:shd w:val="clear" w:color="auto" w:fill="auto"/>
            <w:vAlign w:val="center"/>
            <w:hideMark/>
          </w:tcPr>
          <w:p w14:paraId="08D7BD9E"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7920E3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10000</w:t>
            </w:r>
          </w:p>
        </w:tc>
        <w:tc>
          <w:tcPr>
            <w:tcW w:w="1236" w:type="dxa"/>
            <w:tcBorders>
              <w:top w:val="nil"/>
              <w:left w:val="nil"/>
              <w:bottom w:val="single" w:sz="4" w:space="0" w:color="auto"/>
              <w:right w:val="single" w:sz="4" w:space="0" w:color="auto"/>
            </w:tcBorders>
          </w:tcPr>
          <w:p w14:paraId="6D6C421E"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D316AB6"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52F8814" w14:textId="1BD7C506"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2DCAB6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639</w:t>
            </w:r>
          </w:p>
        </w:tc>
        <w:tc>
          <w:tcPr>
            <w:tcW w:w="4908" w:type="dxa"/>
            <w:tcBorders>
              <w:top w:val="nil"/>
              <w:left w:val="nil"/>
              <w:bottom w:val="single" w:sz="4" w:space="0" w:color="auto"/>
              <w:right w:val="single" w:sz="4" w:space="0" w:color="auto"/>
            </w:tcBorders>
            <w:shd w:val="clear" w:color="auto" w:fill="auto"/>
            <w:vAlign w:val="center"/>
            <w:hideMark/>
          </w:tcPr>
          <w:p w14:paraId="06A898BD"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BUDESONIDA 50 MCG – 6 ML SPRAY NASAL</w:t>
            </w:r>
          </w:p>
        </w:tc>
        <w:tc>
          <w:tcPr>
            <w:tcW w:w="1274" w:type="dxa"/>
            <w:tcBorders>
              <w:top w:val="nil"/>
              <w:left w:val="nil"/>
              <w:bottom w:val="single" w:sz="4" w:space="0" w:color="auto"/>
              <w:right w:val="single" w:sz="4" w:space="0" w:color="auto"/>
            </w:tcBorders>
            <w:shd w:val="clear" w:color="auto" w:fill="auto"/>
            <w:vAlign w:val="center"/>
            <w:hideMark/>
          </w:tcPr>
          <w:p w14:paraId="0CF849F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2C3AC1F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w:t>
            </w:r>
          </w:p>
        </w:tc>
        <w:tc>
          <w:tcPr>
            <w:tcW w:w="1236" w:type="dxa"/>
            <w:tcBorders>
              <w:top w:val="nil"/>
              <w:left w:val="nil"/>
              <w:bottom w:val="single" w:sz="4" w:space="0" w:color="auto"/>
              <w:right w:val="single" w:sz="4" w:space="0" w:color="auto"/>
            </w:tcBorders>
          </w:tcPr>
          <w:p w14:paraId="3FAE493A"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C3C0BF1"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3ED3704" w14:textId="46A2D62C" w:rsidTr="004C1BD8">
        <w:trPr>
          <w:trHeight w:val="51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B844A5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640</w:t>
            </w:r>
          </w:p>
        </w:tc>
        <w:tc>
          <w:tcPr>
            <w:tcW w:w="4908" w:type="dxa"/>
            <w:tcBorders>
              <w:top w:val="nil"/>
              <w:left w:val="nil"/>
              <w:bottom w:val="single" w:sz="4" w:space="0" w:color="auto"/>
              <w:right w:val="single" w:sz="4" w:space="0" w:color="auto"/>
            </w:tcBorders>
            <w:shd w:val="clear" w:color="auto" w:fill="auto"/>
            <w:vAlign w:val="center"/>
            <w:hideMark/>
          </w:tcPr>
          <w:p w14:paraId="4D240A93" w14:textId="77777777" w:rsidR="000E578B" w:rsidRPr="007C6148" w:rsidRDefault="000E578B" w:rsidP="000E578B">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BUTILBROMETO</w:t>
            </w:r>
            <w:proofErr w:type="spellEnd"/>
            <w:r w:rsidRPr="007C6148">
              <w:rPr>
                <w:rFonts w:ascii="Arial" w:eastAsia="Times New Roman" w:hAnsi="Arial" w:cs="Arial"/>
                <w:color w:val="000000"/>
                <w:sz w:val="20"/>
                <w:szCs w:val="20"/>
              </w:rPr>
              <w:t xml:space="preserve"> DE ESCOPOLAMINA 10 MG + DIPIRONA 250 MG, COMPRIMIDO REVESTIDO</w:t>
            </w:r>
          </w:p>
        </w:tc>
        <w:tc>
          <w:tcPr>
            <w:tcW w:w="1274" w:type="dxa"/>
            <w:tcBorders>
              <w:top w:val="nil"/>
              <w:left w:val="nil"/>
              <w:bottom w:val="single" w:sz="4" w:space="0" w:color="auto"/>
              <w:right w:val="single" w:sz="4" w:space="0" w:color="auto"/>
            </w:tcBorders>
            <w:shd w:val="clear" w:color="auto" w:fill="auto"/>
            <w:vAlign w:val="center"/>
            <w:hideMark/>
          </w:tcPr>
          <w:p w14:paraId="7AB67AB2"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58E01F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50000</w:t>
            </w:r>
          </w:p>
        </w:tc>
        <w:tc>
          <w:tcPr>
            <w:tcW w:w="1236" w:type="dxa"/>
            <w:tcBorders>
              <w:top w:val="nil"/>
              <w:left w:val="nil"/>
              <w:bottom w:val="single" w:sz="4" w:space="0" w:color="auto"/>
              <w:right w:val="single" w:sz="4" w:space="0" w:color="auto"/>
            </w:tcBorders>
          </w:tcPr>
          <w:p w14:paraId="6FFF239C"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A05F868"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24D1C8E" w14:textId="42177470"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E6484B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641</w:t>
            </w:r>
          </w:p>
        </w:tc>
        <w:tc>
          <w:tcPr>
            <w:tcW w:w="4908" w:type="dxa"/>
            <w:tcBorders>
              <w:top w:val="nil"/>
              <w:left w:val="nil"/>
              <w:bottom w:val="single" w:sz="4" w:space="0" w:color="auto"/>
              <w:right w:val="single" w:sz="4" w:space="0" w:color="auto"/>
            </w:tcBorders>
            <w:shd w:val="clear" w:color="auto" w:fill="auto"/>
            <w:vAlign w:val="center"/>
            <w:hideMark/>
          </w:tcPr>
          <w:p w14:paraId="21437E67"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CAPTOPRIL, COMPRIMIDO 25 MG. </w:t>
            </w:r>
          </w:p>
        </w:tc>
        <w:tc>
          <w:tcPr>
            <w:tcW w:w="1274" w:type="dxa"/>
            <w:tcBorders>
              <w:top w:val="nil"/>
              <w:left w:val="nil"/>
              <w:bottom w:val="single" w:sz="4" w:space="0" w:color="auto"/>
              <w:right w:val="single" w:sz="4" w:space="0" w:color="auto"/>
            </w:tcBorders>
            <w:shd w:val="clear" w:color="auto" w:fill="auto"/>
            <w:vAlign w:val="center"/>
            <w:hideMark/>
          </w:tcPr>
          <w:p w14:paraId="3554F1E3"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6D05B5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100000</w:t>
            </w:r>
          </w:p>
        </w:tc>
        <w:tc>
          <w:tcPr>
            <w:tcW w:w="1236" w:type="dxa"/>
            <w:tcBorders>
              <w:top w:val="nil"/>
              <w:left w:val="nil"/>
              <w:bottom w:val="single" w:sz="4" w:space="0" w:color="auto"/>
              <w:right w:val="single" w:sz="4" w:space="0" w:color="auto"/>
            </w:tcBorders>
          </w:tcPr>
          <w:p w14:paraId="18DAD18B"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DA587B5"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AE84BCD" w14:textId="7253E5CB"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34D486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642</w:t>
            </w:r>
          </w:p>
        </w:tc>
        <w:tc>
          <w:tcPr>
            <w:tcW w:w="4908" w:type="dxa"/>
            <w:tcBorders>
              <w:top w:val="nil"/>
              <w:left w:val="nil"/>
              <w:bottom w:val="single" w:sz="4" w:space="0" w:color="auto"/>
              <w:right w:val="single" w:sz="4" w:space="0" w:color="auto"/>
            </w:tcBorders>
            <w:shd w:val="clear" w:color="auto" w:fill="auto"/>
            <w:vAlign w:val="center"/>
            <w:hideMark/>
          </w:tcPr>
          <w:p w14:paraId="76DF88EE"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CARBONATO DE CÁLCIO 500MG + </w:t>
            </w:r>
            <w:proofErr w:type="spellStart"/>
            <w:r w:rsidRPr="007C6148">
              <w:rPr>
                <w:rFonts w:ascii="Arial" w:eastAsia="Times New Roman" w:hAnsi="Arial" w:cs="Arial"/>
                <w:color w:val="000000"/>
                <w:sz w:val="20"/>
                <w:szCs w:val="20"/>
              </w:rPr>
              <w:t>COLECALCIFEROL</w:t>
            </w:r>
            <w:proofErr w:type="spellEnd"/>
            <w:r w:rsidRPr="007C6148">
              <w:rPr>
                <w:rFonts w:ascii="Arial" w:eastAsia="Times New Roman" w:hAnsi="Arial" w:cs="Arial"/>
                <w:color w:val="000000"/>
                <w:sz w:val="20"/>
                <w:szCs w:val="20"/>
              </w:rPr>
              <w:t xml:space="preserve"> 400UI,</w:t>
            </w:r>
          </w:p>
        </w:tc>
        <w:tc>
          <w:tcPr>
            <w:tcW w:w="1274" w:type="dxa"/>
            <w:tcBorders>
              <w:top w:val="nil"/>
              <w:left w:val="nil"/>
              <w:bottom w:val="single" w:sz="4" w:space="0" w:color="auto"/>
              <w:right w:val="single" w:sz="4" w:space="0" w:color="auto"/>
            </w:tcBorders>
            <w:shd w:val="clear" w:color="auto" w:fill="auto"/>
            <w:vAlign w:val="center"/>
            <w:hideMark/>
          </w:tcPr>
          <w:p w14:paraId="789519DA"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0B0DC91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50000</w:t>
            </w:r>
          </w:p>
        </w:tc>
        <w:tc>
          <w:tcPr>
            <w:tcW w:w="1236" w:type="dxa"/>
            <w:tcBorders>
              <w:top w:val="nil"/>
              <w:left w:val="nil"/>
              <w:bottom w:val="single" w:sz="4" w:space="0" w:color="auto"/>
              <w:right w:val="single" w:sz="4" w:space="0" w:color="auto"/>
            </w:tcBorders>
          </w:tcPr>
          <w:p w14:paraId="17A3A20C"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B8C5F3A"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7490708" w14:textId="532E2F1A"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CB0C62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643</w:t>
            </w:r>
          </w:p>
        </w:tc>
        <w:tc>
          <w:tcPr>
            <w:tcW w:w="4908" w:type="dxa"/>
            <w:tcBorders>
              <w:top w:val="nil"/>
              <w:left w:val="nil"/>
              <w:bottom w:val="single" w:sz="4" w:space="0" w:color="auto"/>
              <w:right w:val="single" w:sz="4" w:space="0" w:color="auto"/>
            </w:tcBorders>
            <w:shd w:val="clear" w:color="auto" w:fill="auto"/>
            <w:vAlign w:val="center"/>
            <w:hideMark/>
          </w:tcPr>
          <w:p w14:paraId="14AE6F02" w14:textId="77777777" w:rsidR="000E578B" w:rsidRPr="007C6148" w:rsidRDefault="000E578B" w:rsidP="000E578B">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DEXCLORFENIRAMINA</w:t>
            </w:r>
            <w:proofErr w:type="spellEnd"/>
            <w:r w:rsidRPr="007C6148">
              <w:rPr>
                <w:rFonts w:ascii="Arial" w:eastAsia="Times New Roman" w:hAnsi="Arial" w:cs="Arial"/>
                <w:color w:val="000000"/>
                <w:sz w:val="20"/>
                <w:szCs w:val="20"/>
              </w:rPr>
              <w:t>, MALEATO 2MG - COMPRIMIDO</w:t>
            </w:r>
          </w:p>
        </w:tc>
        <w:tc>
          <w:tcPr>
            <w:tcW w:w="1274" w:type="dxa"/>
            <w:tcBorders>
              <w:top w:val="nil"/>
              <w:left w:val="nil"/>
              <w:bottom w:val="single" w:sz="4" w:space="0" w:color="auto"/>
              <w:right w:val="single" w:sz="4" w:space="0" w:color="auto"/>
            </w:tcBorders>
            <w:shd w:val="clear" w:color="auto" w:fill="auto"/>
            <w:vAlign w:val="center"/>
            <w:hideMark/>
          </w:tcPr>
          <w:p w14:paraId="02E552FB"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2AD23F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10000</w:t>
            </w:r>
          </w:p>
        </w:tc>
        <w:tc>
          <w:tcPr>
            <w:tcW w:w="1236" w:type="dxa"/>
            <w:tcBorders>
              <w:top w:val="nil"/>
              <w:left w:val="nil"/>
              <w:bottom w:val="single" w:sz="4" w:space="0" w:color="auto"/>
              <w:right w:val="single" w:sz="4" w:space="0" w:color="auto"/>
            </w:tcBorders>
          </w:tcPr>
          <w:p w14:paraId="2DD1DC2D"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6F87B1E"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B204C2F" w14:textId="659826C1"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79FA20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644</w:t>
            </w:r>
          </w:p>
        </w:tc>
        <w:tc>
          <w:tcPr>
            <w:tcW w:w="4908" w:type="dxa"/>
            <w:tcBorders>
              <w:top w:val="nil"/>
              <w:left w:val="nil"/>
              <w:bottom w:val="single" w:sz="4" w:space="0" w:color="auto"/>
              <w:right w:val="single" w:sz="4" w:space="0" w:color="auto"/>
            </w:tcBorders>
            <w:shd w:val="clear" w:color="auto" w:fill="auto"/>
            <w:vAlign w:val="center"/>
            <w:hideMark/>
          </w:tcPr>
          <w:p w14:paraId="12171A58"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DIGOXINA COMPRIMIDO 0,25 MG</w:t>
            </w:r>
          </w:p>
        </w:tc>
        <w:tc>
          <w:tcPr>
            <w:tcW w:w="1274" w:type="dxa"/>
            <w:tcBorders>
              <w:top w:val="nil"/>
              <w:left w:val="nil"/>
              <w:bottom w:val="single" w:sz="4" w:space="0" w:color="auto"/>
              <w:right w:val="single" w:sz="4" w:space="0" w:color="auto"/>
            </w:tcBorders>
            <w:shd w:val="clear" w:color="auto" w:fill="auto"/>
            <w:vAlign w:val="center"/>
            <w:hideMark/>
          </w:tcPr>
          <w:p w14:paraId="1B5A5FDD"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51C561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10000</w:t>
            </w:r>
          </w:p>
        </w:tc>
        <w:tc>
          <w:tcPr>
            <w:tcW w:w="1236" w:type="dxa"/>
            <w:tcBorders>
              <w:top w:val="nil"/>
              <w:left w:val="nil"/>
              <w:bottom w:val="single" w:sz="4" w:space="0" w:color="auto"/>
              <w:right w:val="single" w:sz="4" w:space="0" w:color="auto"/>
            </w:tcBorders>
          </w:tcPr>
          <w:p w14:paraId="1913B9CB"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4CB6801"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6F7CE06" w14:textId="2A61BE3D"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117830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645</w:t>
            </w:r>
          </w:p>
        </w:tc>
        <w:tc>
          <w:tcPr>
            <w:tcW w:w="4908" w:type="dxa"/>
            <w:tcBorders>
              <w:top w:val="nil"/>
              <w:left w:val="nil"/>
              <w:bottom w:val="single" w:sz="4" w:space="0" w:color="auto"/>
              <w:right w:val="single" w:sz="4" w:space="0" w:color="auto"/>
            </w:tcBorders>
            <w:shd w:val="clear" w:color="auto" w:fill="auto"/>
            <w:vAlign w:val="center"/>
            <w:hideMark/>
          </w:tcPr>
          <w:p w14:paraId="7E09DF0E" w14:textId="77777777" w:rsidR="000E578B" w:rsidRPr="007C6148" w:rsidRDefault="000E578B" w:rsidP="000E578B">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ENALAPRIL</w:t>
            </w:r>
            <w:proofErr w:type="spellEnd"/>
            <w:r w:rsidRPr="007C6148">
              <w:rPr>
                <w:rFonts w:ascii="Arial" w:eastAsia="Times New Roman" w:hAnsi="Arial" w:cs="Arial"/>
                <w:color w:val="000000"/>
                <w:sz w:val="20"/>
                <w:szCs w:val="20"/>
              </w:rPr>
              <w:t xml:space="preserve">, MALEATO </w:t>
            </w:r>
            <w:proofErr w:type="gramStart"/>
            <w:r w:rsidRPr="007C6148">
              <w:rPr>
                <w:rFonts w:ascii="Arial" w:eastAsia="Times New Roman" w:hAnsi="Arial" w:cs="Arial"/>
                <w:color w:val="000000"/>
                <w:sz w:val="20"/>
                <w:szCs w:val="20"/>
              </w:rPr>
              <w:t>DE, COMPRIMIDO</w:t>
            </w:r>
            <w:proofErr w:type="gramEnd"/>
            <w:r w:rsidRPr="007C6148">
              <w:rPr>
                <w:rFonts w:ascii="Arial" w:eastAsia="Times New Roman" w:hAnsi="Arial" w:cs="Arial"/>
                <w:color w:val="000000"/>
                <w:sz w:val="20"/>
                <w:szCs w:val="20"/>
              </w:rPr>
              <w:t xml:space="preserve"> 10 MG</w:t>
            </w:r>
          </w:p>
        </w:tc>
        <w:tc>
          <w:tcPr>
            <w:tcW w:w="1274" w:type="dxa"/>
            <w:tcBorders>
              <w:top w:val="nil"/>
              <w:left w:val="nil"/>
              <w:bottom w:val="single" w:sz="4" w:space="0" w:color="auto"/>
              <w:right w:val="single" w:sz="4" w:space="0" w:color="auto"/>
            </w:tcBorders>
            <w:shd w:val="clear" w:color="auto" w:fill="auto"/>
            <w:vAlign w:val="center"/>
            <w:hideMark/>
          </w:tcPr>
          <w:p w14:paraId="5BBF1B8A"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D90617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60000</w:t>
            </w:r>
          </w:p>
        </w:tc>
        <w:tc>
          <w:tcPr>
            <w:tcW w:w="1236" w:type="dxa"/>
            <w:tcBorders>
              <w:top w:val="nil"/>
              <w:left w:val="nil"/>
              <w:bottom w:val="single" w:sz="4" w:space="0" w:color="auto"/>
              <w:right w:val="single" w:sz="4" w:space="0" w:color="auto"/>
            </w:tcBorders>
          </w:tcPr>
          <w:p w14:paraId="02CBF5C4"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5A01E3E"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04BEC2F" w14:textId="4AB519A6"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BA7941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646</w:t>
            </w:r>
          </w:p>
        </w:tc>
        <w:tc>
          <w:tcPr>
            <w:tcW w:w="4908" w:type="dxa"/>
            <w:tcBorders>
              <w:top w:val="nil"/>
              <w:left w:val="nil"/>
              <w:bottom w:val="single" w:sz="4" w:space="0" w:color="auto"/>
              <w:right w:val="single" w:sz="4" w:space="0" w:color="auto"/>
            </w:tcBorders>
            <w:shd w:val="clear" w:color="auto" w:fill="auto"/>
            <w:vAlign w:val="center"/>
            <w:hideMark/>
          </w:tcPr>
          <w:p w14:paraId="46E852DA" w14:textId="77777777" w:rsidR="000E578B" w:rsidRPr="007C6148" w:rsidRDefault="000E578B" w:rsidP="000E578B">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ENALAPRIL</w:t>
            </w:r>
            <w:proofErr w:type="spellEnd"/>
            <w:r w:rsidRPr="007C6148">
              <w:rPr>
                <w:rFonts w:ascii="Arial" w:eastAsia="Times New Roman" w:hAnsi="Arial" w:cs="Arial"/>
                <w:color w:val="000000"/>
                <w:sz w:val="20"/>
                <w:szCs w:val="20"/>
              </w:rPr>
              <w:t xml:space="preserve">, MALEATO </w:t>
            </w:r>
            <w:proofErr w:type="gramStart"/>
            <w:r w:rsidRPr="007C6148">
              <w:rPr>
                <w:rFonts w:ascii="Arial" w:eastAsia="Times New Roman" w:hAnsi="Arial" w:cs="Arial"/>
                <w:color w:val="000000"/>
                <w:sz w:val="20"/>
                <w:szCs w:val="20"/>
              </w:rPr>
              <w:t>DE, COMPRIMIDO</w:t>
            </w:r>
            <w:proofErr w:type="gramEnd"/>
            <w:r w:rsidRPr="007C6148">
              <w:rPr>
                <w:rFonts w:ascii="Arial" w:eastAsia="Times New Roman" w:hAnsi="Arial" w:cs="Arial"/>
                <w:color w:val="000000"/>
                <w:sz w:val="20"/>
                <w:szCs w:val="20"/>
              </w:rPr>
              <w:t xml:space="preserve"> 20 MG</w:t>
            </w:r>
          </w:p>
        </w:tc>
        <w:tc>
          <w:tcPr>
            <w:tcW w:w="1274" w:type="dxa"/>
            <w:tcBorders>
              <w:top w:val="nil"/>
              <w:left w:val="nil"/>
              <w:bottom w:val="single" w:sz="4" w:space="0" w:color="auto"/>
              <w:right w:val="single" w:sz="4" w:space="0" w:color="auto"/>
            </w:tcBorders>
            <w:shd w:val="clear" w:color="auto" w:fill="auto"/>
            <w:vAlign w:val="center"/>
            <w:hideMark/>
          </w:tcPr>
          <w:p w14:paraId="59BF46A4"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A05EC6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150000</w:t>
            </w:r>
          </w:p>
        </w:tc>
        <w:tc>
          <w:tcPr>
            <w:tcW w:w="1236" w:type="dxa"/>
            <w:tcBorders>
              <w:top w:val="nil"/>
              <w:left w:val="nil"/>
              <w:bottom w:val="single" w:sz="4" w:space="0" w:color="auto"/>
              <w:right w:val="single" w:sz="4" w:space="0" w:color="auto"/>
            </w:tcBorders>
          </w:tcPr>
          <w:p w14:paraId="20A5E014"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69232E3"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EA9C8C1" w14:textId="01B6FD38"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BB0B81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647</w:t>
            </w:r>
          </w:p>
        </w:tc>
        <w:tc>
          <w:tcPr>
            <w:tcW w:w="4908" w:type="dxa"/>
            <w:tcBorders>
              <w:top w:val="nil"/>
              <w:left w:val="nil"/>
              <w:bottom w:val="single" w:sz="4" w:space="0" w:color="auto"/>
              <w:right w:val="single" w:sz="4" w:space="0" w:color="auto"/>
            </w:tcBorders>
            <w:shd w:val="clear" w:color="auto" w:fill="auto"/>
            <w:vAlign w:val="center"/>
            <w:hideMark/>
          </w:tcPr>
          <w:p w14:paraId="35923AB8"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FUROSEMIDA 40MG - COMPRIMIDO</w:t>
            </w:r>
          </w:p>
        </w:tc>
        <w:tc>
          <w:tcPr>
            <w:tcW w:w="1274" w:type="dxa"/>
            <w:tcBorders>
              <w:top w:val="nil"/>
              <w:left w:val="nil"/>
              <w:bottom w:val="single" w:sz="4" w:space="0" w:color="auto"/>
              <w:right w:val="single" w:sz="4" w:space="0" w:color="auto"/>
            </w:tcBorders>
            <w:shd w:val="clear" w:color="auto" w:fill="auto"/>
            <w:vAlign w:val="center"/>
            <w:hideMark/>
          </w:tcPr>
          <w:p w14:paraId="45E376D1"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251FED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50000</w:t>
            </w:r>
          </w:p>
        </w:tc>
        <w:tc>
          <w:tcPr>
            <w:tcW w:w="1236" w:type="dxa"/>
            <w:tcBorders>
              <w:top w:val="nil"/>
              <w:left w:val="nil"/>
              <w:bottom w:val="single" w:sz="4" w:space="0" w:color="auto"/>
              <w:right w:val="single" w:sz="4" w:space="0" w:color="auto"/>
            </w:tcBorders>
          </w:tcPr>
          <w:p w14:paraId="641CFD25"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728704D"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EC3A5D5" w14:textId="75690E1D"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28787B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648</w:t>
            </w:r>
          </w:p>
        </w:tc>
        <w:tc>
          <w:tcPr>
            <w:tcW w:w="4908" w:type="dxa"/>
            <w:tcBorders>
              <w:top w:val="nil"/>
              <w:left w:val="nil"/>
              <w:bottom w:val="single" w:sz="4" w:space="0" w:color="auto"/>
              <w:right w:val="single" w:sz="4" w:space="0" w:color="auto"/>
            </w:tcBorders>
            <w:shd w:val="clear" w:color="auto" w:fill="auto"/>
            <w:vAlign w:val="center"/>
            <w:hideMark/>
          </w:tcPr>
          <w:p w14:paraId="146ECED4" w14:textId="77777777" w:rsidR="000E578B" w:rsidRPr="007C6148" w:rsidRDefault="000E578B" w:rsidP="000E578B">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GLICLAZIDA</w:t>
            </w:r>
            <w:proofErr w:type="spellEnd"/>
            <w:r w:rsidRPr="007C6148">
              <w:rPr>
                <w:rFonts w:ascii="Arial" w:eastAsia="Times New Roman" w:hAnsi="Arial" w:cs="Arial"/>
                <w:color w:val="000000"/>
                <w:sz w:val="20"/>
                <w:szCs w:val="20"/>
              </w:rPr>
              <w:t xml:space="preserve"> COMPRIMIDO DE LIBERAÇÃO PROLONGADA 30MG</w:t>
            </w:r>
          </w:p>
        </w:tc>
        <w:tc>
          <w:tcPr>
            <w:tcW w:w="1274" w:type="dxa"/>
            <w:tcBorders>
              <w:top w:val="nil"/>
              <w:left w:val="nil"/>
              <w:bottom w:val="single" w:sz="4" w:space="0" w:color="auto"/>
              <w:right w:val="single" w:sz="4" w:space="0" w:color="auto"/>
            </w:tcBorders>
            <w:shd w:val="clear" w:color="auto" w:fill="auto"/>
            <w:vAlign w:val="center"/>
            <w:hideMark/>
          </w:tcPr>
          <w:p w14:paraId="7A014FD6"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F60C71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65000</w:t>
            </w:r>
          </w:p>
        </w:tc>
        <w:tc>
          <w:tcPr>
            <w:tcW w:w="1236" w:type="dxa"/>
            <w:tcBorders>
              <w:top w:val="nil"/>
              <w:left w:val="nil"/>
              <w:bottom w:val="single" w:sz="4" w:space="0" w:color="auto"/>
              <w:right w:val="single" w:sz="4" w:space="0" w:color="auto"/>
            </w:tcBorders>
          </w:tcPr>
          <w:p w14:paraId="5A4F6E10"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43E3BA6"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75EA85B" w14:textId="52830EFE"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2BDD7B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649</w:t>
            </w:r>
          </w:p>
        </w:tc>
        <w:tc>
          <w:tcPr>
            <w:tcW w:w="4908" w:type="dxa"/>
            <w:tcBorders>
              <w:top w:val="nil"/>
              <w:left w:val="nil"/>
              <w:bottom w:val="single" w:sz="4" w:space="0" w:color="auto"/>
              <w:right w:val="single" w:sz="4" w:space="0" w:color="auto"/>
            </w:tcBorders>
            <w:shd w:val="clear" w:color="auto" w:fill="auto"/>
            <w:vAlign w:val="center"/>
            <w:hideMark/>
          </w:tcPr>
          <w:p w14:paraId="18093A36" w14:textId="77777777" w:rsidR="000E578B" w:rsidRPr="007C6148" w:rsidRDefault="000E578B" w:rsidP="000E578B">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GLIMEPIRIDA</w:t>
            </w:r>
            <w:proofErr w:type="spellEnd"/>
            <w:r w:rsidRPr="007C6148">
              <w:rPr>
                <w:rFonts w:ascii="Arial" w:eastAsia="Times New Roman" w:hAnsi="Arial" w:cs="Arial"/>
                <w:color w:val="000000"/>
                <w:sz w:val="20"/>
                <w:szCs w:val="20"/>
              </w:rPr>
              <w:t xml:space="preserve"> 2MG</w:t>
            </w:r>
          </w:p>
        </w:tc>
        <w:tc>
          <w:tcPr>
            <w:tcW w:w="1274" w:type="dxa"/>
            <w:tcBorders>
              <w:top w:val="nil"/>
              <w:left w:val="nil"/>
              <w:bottom w:val="single" w:sz="4" w:space="0" w:color="auto"/>
              <w:right w:val="single" w:sz="4" w:space="0" w:color="auto"/>
            </w:tcBorders>
            <w:shd w:val="clear" w:color="auto" w:fill="auto"/>
            <w:vAlign w:val="center"/>
            <w:hideMark/>
          </w:tcPr>
          <w:p w14:paraId="350ADBF8"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CA5955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30000</w:t>
            </w:r>
          </w:p>
        </w:tc>
        <w:tc>
          <w:tcPr>
            <w:tcW w:w="1236" w:type="dxa"/>
            <w:tcBorders>
              <w:top w:val="nil"/>
              <w:left w:val="nil"/>
              <w:bottom w:val="single" w:sz="4" w:space="0" w:color="auto"/>
              <w:right w:val="single" w:sz="4" w:space="0" w:color="auto"/>
            </w:tcBorders>
          </w:tcPr>
          <w:p w14:paraId="08E30F40"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9CCD016"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CB1958C" w14:textId="11579A8F"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56D9A2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650</w:t>
            </w:r>
          </w:p>
        </w:tc>
        <w:tc>
          <w:tcPr>
            <w:tcW w:w="4908" w:type="dxa"/>
            <w:tcBorders>
              <w:top w:val="nil"/>
              <w:left w:val="nil"/>
              <w:bottom w:val="single" w:sz="4" w:space="0" w:color="auto"/>
              <w:right w:val="single" w:sz="4" w:space="0" w:color="auto"/>
            </w:tcBorders>
            <w:shd w:val="clear" w:color="auto" w:fill="auto"/>
            <w:vAlign w:val="center"/>
            <w:hideMark/>
          </w:tcPr>
          <w:p w14:paraId="58C09892"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HIDROCLOROTIAZIDA 25MG - COMPRIMIDO</w:t>
            </w:r>
          </w:p>
        </w:tc>
        <w:tc>
          <w:tcPr>
            <w:tcW w:w="1274" w:type="dxa"/>
            <w:tcBorders>
              <w:top w:val="nil"/>
              <w:left w:val="nil"/>
              <w:bottom w:val="single" w:sz="4" w:space="0" w:color="auto"/>
              <w:right w:val="single" w:sz="4" w:space="0" w:color="auto"/>
            </w:tcBorders>
            <w:shd w:val="clear" w:color="auto" w:fill="auto"/>
            <w:vAlign w:val="center"/>
            <w:hideMark/>
          </w:tcPr>
          <w:p w14:paraId="6FAA0C47"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69A5E79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500000</w:t>
            </w:r>
          </w:p>
        </w:tc>
        <w:tc>
          <w:tcPr>
            <w:tcW w:w="1236" w:type="dxa"/>
            <w:tcBorders>
              <w:top w:val="nil"/>
              <w:left w:val="nil"/>
              <w:bottom w:val="single" w:sz="4" w:space="0" w:color="auto"/>
              <w:right w:val="single" w:sz="4" w:space="0" w:color="auto"/>
            </w:tcBorders>
          </w:tcPr>
          <w:p w14:paraId="68D12D20"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BBD01E9"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C7CC8B4" w14:textId="5CFF26F4"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3C2D69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651</w:t>
            </w:r>
          </w:p>
        </w:tc>
        <w:tc>
          <w:tcPr>
            <w:tcW w:w="4908" w:type="dxa"/>
            <w:tcBorders>
              <w:top w:val="nil"/>
              <w:left w:val="nil"/>
              <w:bottom w:val="single" w:sz="4" w:space="0" w:color="auto"/>
              <w:right w:val="single" w:sz="4" w:space="0" w:color="auto"/>
            </w:tcBorders>
            <w:shd w:val="clear" w:color="auto" w:fill="auto"/>
            <w:vAlign w:val="center"/>
            <w:hideMark/>
          </w:tcPr>
          <w:p w14:paraId="44AFBB5F" w14:textId="77777777" w:rsidR="000E578B" w:rsidRPr="007C6148" w:rsidRDefault="000E578B" w:rsidP="000E578B">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LEVODOPA+BENSERAZIDA</w:t>
            </w:r>
            <w:proofErr w:type="spellEnd"/>
            <w:r w:rsidRPr="007C6148">
              <w:rPr>
                <w:rFonts w:ascii="Arial" w:eastAsia="Times New Roman" w:hAnsi="Arial" w:cs="Arial"/>
                <w:color w:val="000000"/>
                <w:sz w:val="20"/>
                <w:szCs w:val="20"/>
              </w:rPr>
              <w:t xml:space="preserve"> 200/50MG</w:t>
            </w:r>
            <w:r>
              <w:rPr>
                <w:rFonts w:ascii="Arial" w:eastAsia="Times New Roman" w:hAnsi="Arial" w:cs="Arial"/>
                <w:color w:val="000000"/>
                <w:sz w:val="20"/>
                <w:szCs w:val="20"/>
              </w:rPr>
              <w:t xml:space="preserve"> </w:t>
            </w:r>
            <w:r w:rsidRPr="007C6148">
              <w:rPr>
                <w:rFonts w:ascii="Arial" w:eastAsia="Times New Roman" w:hAnsi="Arial" w:cs="Arial"/>
                <w:color w:val="000000"/>
                <w:sz w:val="20"/>
                <w:szCs w:val="20"/>
              </w:rPr>
              <w:t>- COMPRIMIDO</w:t>
            </w:r>
          </w:p>
        </w:tc>
        <w:tc>
          <w:tcPr>
            <w:tcW w:w="1274" w:type="dxa"/>
            <w:tcBorders>
              <w:top w:val="nil"/>
              <w:left w:val="nil"/>
              <w:bottom w:val="single" w:sz="4" w:space="0" w:color="auto"/>
              <w:right w:val="single" w:sz="4" w:space="0" w:color="auto"/>
            </w:tcBorders>
            <w:shd w:val="clear" w:color="auto" w:fill="auto"/>
            <w:vAlign w:val="center"/>
            <w:hideMark/>
          </w:tcPr>
          <w:p w14:paraId="24B3F4CB"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6C2DBF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15000</w:t>
            </w:r>
          </w:p>
        </w:tc>
        <w:tc>
          <w:tcPr>
            <w:tcW w:w="1236" w:type="dxa"/>
            <w:tcBorders>
              <w:top w:val="nil"/>
              <w:left w:val="nil"/>
              <w:bottom w:val="single" w:sz="4" w:space="0" w:color="auto"/>
              <w:right w:val="single" w:sz="4" w:space="0" w:color="auto"/>
            </w:tcBorders>
          </w:tcPr>
          <w:p w14:paraId="43863A47"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F769541"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15FEF91" w14:textId="5348A1D3"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A2C698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652</w:t>
            </w:r>
          </w:p>
        </w:tc>
        <w:tc>
          <w:tcPr>
            <w:tcW w:w="4908" w:type="dxa"/>
            <w:tcBorders>
              <w:top w:val="nil"/>
              <w:left w:val="nil"/>
              <w:bottom w:val="single" w:sz="4" w:space="0" w:color="auto"/>
              <w:right w:val="single" w:sz="4" w:space="0" w:color="auto"/>
            </w:tcBorders>
            <w:shd w:val="clear" w:color="auto" w:fill="auto"/>
            <w:vAlign w:val="center"/>
            <w:hideMark/>
          </w:tcPr>
          <w:p w14:paraId="14D9F6A1" w14:textId="77777777" w:rsidR="000E578B" w:rsidRPr="007C6148" w:rsidRDefault="000E578B" w:rsidP="000E578B">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LEVOTIROXINA</w:t>
            </w:r>
            <w:proofErr w:type="spellEnd"/>
            <w:r w:rsidRPr="007C6148">
              <w:rPr>
                <w:rFonts w:ascii="Arial" w:eastAsia="Times New Roman" w:hAnsi="Arial" w:cs="Arial"/>
                <w:color w:val="000000"/>
                <w:sz w:val="20"/>
                <w:szCs w:val="20"/>
              </w:rPr>
              <w:t xml:space="preserve"> SÓDICA 25MCG - COMPRIMIDO</w:t>
            </w:r>
          </w:p>
        </w:tc>
        <w:tc>
          <w:tcPr>
            <w:tcW w:w="1274" w:type="dxa"/>
            <w:tcBorders>
              <w:top w:val="nil"/>
              <w:left w:val="nil"/>
              <w:bottom w:val="single" w:sz="4" w:space="0" w:color="auto"/>
              <w:right w:val="single" w:sz="4" w:space="0" w:color="auto"/>
            </w:tcBorders>
            <w:shd w:val="clear" w:color="auto" w:fill="auto"/>
            <w:vAlign w:val="center"/>
            <w:hideMark/>
          </w:tcPr>
          <w:p w14:paraId="08D73F28"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49E8BA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40000</w:t>
            </w:r>
          </w:p>
        </w:tc>
        <w:tc>
          <w:tcPr>
            <w:tcW w:w="1236" w:type="dxa"/>
            <w:tcBorders>
              <w:top w:val="nil"/>
              <w:left w:val="nil"/>
              <w:bottom w:val="single" w:sz="4" w:space="0" w:color="auto"/>
              <w:right w:val="single" w:sz="4" w:space="0" w:color="auto"/>
            </w:tcBorders>
          </w:tcPr>
          <w:p w14:paraId="2474F2DF"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59618F9"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1496223" w14:textId="5A48D8A1"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876511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653</w:t>
            </w:r>
          </w:p>
        </w:tc>
        <w:tc>
          <w:tcPr>
            <w:tcW w:w="4908" w:type="dxa"/>
            <w:tcBorders>
              <w:top w:val="nil"/>
              <w:left w:val="nil"/>
              <w:bottom w:val="single" w:sz="4" w:space="0" w:color="auto"/>
              <w:right w:val="single" w:sz="4" w:space="0" w:color="auto"/>
            </w:tcBorders>
            <w:shd w:val="clear" w:color="auto" w:fill="auto"/>
            <w:vAlign w:val="center"/>
            <w:hideMark/>
          </w:tcPr>
          <w:p w14:paraId="5E128B4B" w14:textId="77777777" w:rsidR="000E578B" w:rsidRPr="007C6148" w:rsidRDefault="000E578B" w:rsidP="000E578B">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LEVOTIROXINA</w:t>
            </w:r>
            <w:proofErr w:type="spellEnd"/>
            <w:r w:rsidRPr="007C6148">
              <w:rPr>
                <w:rFonts w:ascii="Arial" w:eastAsia="Times New Roman" w:hAnsi="Arial" w:cs="Arial"/>
                <w:color w:val="000000"/>
                <w:sz w:val="20"/>
                <w:szCs w:val="20"/>
              </w:rPr>
              <w:t xml:space="preserve"> SÓDICA 100MCG - COMPRIMIDO</w:t>
            </w:r>
          </w:p>
        </w:tc>
        <w:tc>
          <w:tcPr>
            <w:tcW w:w="1274" w:type="dxa"/>
            <w:tcBorders>
              <w:top w:val="nil"/>
              <w:left w:val="nil"/>
              <w:bottom w:val="single" w:sz="4" w:space="0" w:color="auto"/>
              <w:right w:val="single" w:sz="4" w:space="0" w:color="auto"/>
            </w:tcBorders>
            <w:shd w:val="clear" w:color="auto" w:fill="auto"/>
            <w:vAlign w:val="center"/>
            <w:hideMark/>
          </w:tcPr>
          <w:p w14:paraId="08769A36"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906B48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20000</w:t>
            </w:r>
          </w:p>
        </w:tc>
        <w:tc>
          <w:tcPr>
            <w:tcW w:w="1236" w:type="dxa"/>
            <w:tcBorders>
              <w:top w:val="nil"/>
              <w:left w:val="nil"/>
              <w:bottom w:val="single" w:sz="4" w:space="0" w:color="auto"/>
              <w:right w:val="single" w:sz="4" w:space="0" w:color="auto"/>
            </w:tcBorders>
          </w:tcPr>
          <w:p w14:paraId="37AB7FF7"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958FAA6"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5596DFB" w14:textId="75949CED"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746952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654</w:t>
            </w:r>
          </w:p>
        </w:tc>
        <w:tc>
          <w:tcPr>
            <w:tcW w:w="4908" w:type="dxa"/>
            <w:tcBorders>
              <w:top w:val="nil"/>
              <w:left w:val="nil"/>
              <w:bottom w:val="single" w:sz="4" w:space="0" w:color="auto"/>
              <w:right w:val="single" w:sz="4" w:space="0" w:color="auto"/>
            </w:tcBorders>
            <w:shd w:val="clear" w:color="auto" w:fill="auto"/>
            <w:vAlign w:val="center"/>
            <w:hideMark/>
          </w:tcPr>
          <w:p w14:paraId="09D5F5F5" w14:textId="77777777" w:rsidR="000E578B" w:rsidRPr="007C6148" w:rsidRDefault="000E578B" w:rsidP="000E578B">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LORATADINA</w:t>
            </w:r>
            <w:proofErr w:type="spellEnd"/>
            <w:r w:rsidRPr="007C6148">
              <w:rPr>
                <w:rFonts w:ascii="Arial" w:eastAsia="Times New Roman" w:hAnsi="Arial" w:cs="Arial"/>
                <w:color w:val="000000"/>
                <w:sz w:val="20"/>
                <w:szCs w:val="20"/>
              </w:rPr>
              <w:t xml:space="preserve"> 10 MG COMPRIMIDO</w:t>
            </w:r>
          </w:p>
        </w:tc>
        <w:tc>
          <w:tcPr>
            <w:tcW w:w="1274" w:type="dxa"/>
            <w:tcBorders>
              <w:top w:val="nil"/>
              <w:left w:val="nil"/>
              <w:bottom w:val="single" w:sz="4" w:space="0" w:color="auto"/>
              <w:right w:val="single" w:sz="4" w:space="0" w:color="auto"/>
            </w:tcBorders>
            <w:shd w:val="clear" w:color="auto" w:fill="auto"/>
            <w:vAlign w:val="center"/>
            <w:hideMark/>
          </w:tcPr>
          <w:p w14:paraId="70496F3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COMP.</w:t>
            </w:r>
          </w:p>
        </w:tc>
        <w:tc>
          <w:tcPr>
            <w:tcW w:w="1175" w:type="dxa"/>
            <w:tcBorders>
              <w:top w:val="nil"/>
              <w:left w:val="nil"/>
              <w:bottom w:val="single" w:sz="4" w:space="0" w:color="auto"/>
              <w:right w:val="single" w:sz="4" w:space="0" w:color="auto"/>
            </w:tcBorders>
            <w:shd w:val="clear" w:color="auto" w:fill="auto"/>
            <w:noWrap/>
            <w:vAlign w:val="center"/>
            <w:hideMark/>
          </w:tcPr>
          <w:p w14:paraId="4C3CD8E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25000</w:t>
            </w:r>
          </w:p>
        </w:tc>
        <w:tc>
          <w:tcPr>
            <w:tcW w:w="1236" w:type="dxa"/>
            <w:tcBorders>
              <w:top w:val="nil"/>
              <w:left w:val="nil"/>
              <w:bottom w:val="single" w:sz="4" w:space="0" w:color="auto"/>
              <w:right w:val="single" w:sz="4" w:space="0" w:color="auto"/>
            </w:tcBorders>
          </w:tcPr>
          <w:p w14:paraId="61551C24"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9258E96"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1B0B9A6" w14:textId="50DBCD7C"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2DD172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655</w:t>
            </w:r>
          </w:p>
        </w:tc>
        <w:tc>
          <w:tcPr>
            <w:tcW w:w="4908" w:type="dxa"/>
            <w:tcBorders>
              <w:top w:val="nil"/>
              <w:left w:val="nil"/>
              <w:bottom w:val="single" w:sz="4" w:space="0" w:color="auto"/>
              <w:right w:val="single" w:sz="4" w:space="0" w:color="auto"/>
            </w:tcBorders>
            <w:shd w:val="clear" w:color="auto" w:fill="auto"/>
            <w:vAlign w:val="center"/>
            <w:hideMark/>
          </w:tcPr>
          <w:p w14:paraId="56CD9B91" w14:textId="77777777" w:rsidR="000E578B" w:rsidRPr="007C6148" w:rsidRDefault="000E578B" w:rsidP="000E578B">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LORATADINA</w:t>
            </w:r>
            <w:proofErr w:type="spellEnd"/>
            <w:r w:rsidRPr="007C6148">
              <w:rPr>
                <w:rFonts w:ascii="Arial" w:eastAsia="Times New Roman" w:hAnsi="Arial" w:cs="Arial"/>
                <w:color w:val="000000"/>
                <w:sz w:val="20"/>
                <w:szCs w:val="20"/>
              </w:rPr>
              <w:t xml:space="preserve"> 1MG/ML – XAROPE</w:t>
            </w:r>
          </w:p>
        </w:tc>
        <w:tc>
          <w:tcPr>
            <w:tcW w:w="1274" w:type="dxa"/>
            <w:tcBorders>
              <w:top w:val="nil"/>
              <w:left w:val="nil"/>
              <w:bottom w:val="single" w:sz="4" w:space="0" w:color="auto"/>
              <w:right w:val="single" w:sz="4" w:space="0" w:color="auto"/>
            </w:tcBorders>
            <w:shd w:val="clear" w:color="auto" w:fill="auto"/>
            <w:vAlign w:val="center"/>
            <w:hideMark/>
          </w:tcPr>
          <w:p w14:paraId="28D5DB3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2F46FEF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5000</w:t>
            </w:r>
          </w:p>
        </w:tc>
        <w:tc>
          <w:tcPr>
            <w:tcW w:w="1236" w:type="dxa"/>
            <w:tcBorders>
              <w:top w:val="nil"/>
              <w:left w:val="nil"/>
              <w:bottom w:val="single" w:sz="4" w:space="0" w:color="auto"/>
              <w:right w:val="single" w:sz="4" w:space="0" w:color="auto"/>
            </w:tcBorders>
          </w:tcPr>
          <w:p w14:paraId="1B66E258"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5060AB5"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EE598C6" w14:textId="63D59932" w:rsidTr="004C1BD8">
        <w:trPr>
          <w:trHeight w:val="51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3CF06A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656</w:t>
            </w:r>
          </w:p>
        </w:tc>
        <w:tc>
          <w:tcPr>
            <w:tcW w:w="4908" w:type="dxa"/>
            <w:tcBorders>
              <w:top w:val="nil"/>
              <w:left w:val="nil"/>
              <w:bottom w:val="single" w:sz="4" w:space="0" w:color="auto"/>
              <w:right w:val="single" w:sz="4" w:space="0" w:color="auto"/>
            </w:tcBorders>
            <w:shd w:val="clear" w:color="auto" w:fill="auto"/>
            <w:vAlign w:val="center"/>
            <w:hideMark/>
          </w:tcPr>
          <w:p w14:paraId="383FC781" w14:textId="77777777" w:rsidR="000E578B" w:rsidRPr="007C6148" w:rsidRDefault="000E578B" w:rsidP="00EA5828">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MEDROXIPROGESTERONA ACETATO 150MG/ML - SOLUÇÃO INJETÁVEL</w:t>
            </w:r>
          </w:p>
        </w:tc>
        <w:tc>
          <w:tcPr>
            <w:tcW w:w="1274" w:type="dxa"/>
            <w:tcBorders>
              <w:top w:val="nil"/>
              <w:left w:val="nil"/>
              <w:bottom w:val="single" w:sz="4" w:space="0" w:color="auto"/>
              <w:right w:val="single" w:sz="4" w:space="0" w:color="auto"/>
            </w:tcBorders>
            <w:shd w:val="clear" w:color="auto" w:fill="auto"/>
            <w:vAlign w:val="center"/>
            <w:hideMark/>
          </w:tcPr>
          <w:p w14:paraId="01D58399"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7262EF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6000</w:t>
            </w:r>
          </w:p>
        </w:tc>
        <w:tc>
          <w:tcPr>
            <w:tcW w:w="1236" w:type="dxa"/>
            <w:tcBorders>
              <w:top w:val="nil"/>
              <w:left w:val="nil"/>
              <w:bottom w:val="single" w:sz="4" w:space="0" w:color="auto"/>
              <w:right w:val="single" w:sz="4" w:space="0" w:color="auto"/>
            </w:tcBorders>
          </w:tcPr>
          <w:p w14:paraId="1462EC08"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205B2B8"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5F9254E" w14:textId="1FA5FF15"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922ADE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657</w:t>
            </w:r>
          </w:p>
        </w:tc>
        <w:tc>
          <w:tcPr>
            <w:tcW w:w="4908" w:type="dxa"/>
            <w:tcBorders>
              <w:top w:val="nil"/>
              <w:left w:val="nil"/>
              <w:bottom w:val="single" w:sz="4" w:space="0" w:color="auto"/>
              <w:right w:val="single" w:sz="4" w:space="0" w:color="auto"/>
            </w:tcBorders>
            <w:shd w:val="clear" w:color="auto" w:fill="auto"/>
            <w:vAlign w:val="center"/>
            <w:hideMark/>
          </w:tcPr>
          <w:p w14:paraId="62759BA7"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METFORMINA, CLORIDRATO 500MG - COMPRIMIDO</w:t>
            </w:r>
          </w:p>
        </w:tc>
        <w:tc>
          <w:tcPr>
            <w:tcW w:w="1274" w:type="dxa"/>
            <w:tcBorders>
              <w:top w:val="nil"/>
              <w:left w:val="nil"/>
              <w:bottom w:val="single" w:sz="4" w:space="0" w:color="auto"/>
              <w:right w:val="single" w:sz="4" w:space="0" w:color="auto"/>
            </w:tcBorders>
            <w:shd w:val="clear" w:color="auto" w:fill="auto"/>
            <w:vAlign w:val="center"/>
            <w:hideMark/>
          </w:tcPr>
          <w:p w14:paraId="54E14CBA"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62496D7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40000</w:t>
            </w:r>
          </w:p>
        </w:tc>
        <w:tc>
          <w:tcPr>
            <w:tcW w:w="1236" w:type="dxa"/>
            <w:tcBorders>
              <w:top w:val="nil"/>
              <w:left w:val="nil"/>
              <w:bottom w:val="single" w:sz="4" w:space="0" w:color="auto"/>
              <w:right w:val="single" w:sz="4" w:space="0" w:color="auto"/>
            </w:tcBorders>
          </w:tcPr>
          <w:p w14:paraId="3E3791FC"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4E843B7"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AF3AC8B" w14:textId="0D7AB526"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218E83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658</w:t>
            </w:r>
          </w:p>
        </w:tc>
        <w:tc>
          <w:tcPr>
            <w:tcW w:w="4908" w:type="dxa"/>
            <w:tcBorders>
              <w:top w:val="nil"/>
              <w:left w:val="nil"/>
              <w:bottom w:val="single" w:sz="4" w:space="0" w:color="auto"/>
              <w:right w:val="single" w:sz="4" w:space="0" w:color="auto"/>
            </w:tcBorders>
            <w:shd w:val="clear" w:color="auto" w:fill="auto"/>
            <w:vAlign w:val="center"/>
            <w:hideMark/>
          </w:tcPr>
          <w:p w14:paraId="00917FBE"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METFORMINA, CLORIDRATO </w:t>
            </w:r>
            <w:proofErr w:type="gramStart"/>
            <w:r w:rsidRPr="007C6148">
              <w:rPr>
                <w:rFonts w:ascii="Arial" w:eastAsia="Times New Roman" w:hAnsi="Arial" w:cs="Arial"/>
                <w:color w:val="000000"/>
                <w:sz w:val="20"/>
                <w:szCs w:val="20"/>
              </w:rPr>
              <w:t>DE, COMPRIMIDO</w:t>
            </w:r>
            <w:proofErr w:type="gramEnd"/>
            <w:r w:rsidRPr="007C6148">
              <w:rPr>
                <w:rFonts w:ascii="Arial" w:eastAsia="Times New Roman" w:hAnsi="Arial" w:cs="Arial"/>
                <w:color w:val="000000"/>
                <w:sz w:val="20"/>
                <w:szCs w:val="20"/>
              </w:rPr>
              <w:t xml:space="preserve"> 850 MG</w:t>
            </w:r>
          </w:p>
        </w:tc>
        <w:tc>
          <w:tcPr>
            <w:tcW w:w="1274" w:type="dxa"/>
            <w:tcBorders>
              <w:top w:val="nil"/>
              <w:left w:val="nil"/>
              <w:bottom w:val="single" w:sz="4" w:space="0" w:color="auto"/>
              <w:right w:val="single" w:sz="4" w:space="0" w:color="auto"/>
            </w:tcBorders>
            <w:shd w:val="clear" w:color="auto" w:fill="auto"/>
            <w:vAlign w:val="center"/>
            <w:hideMark/>
          </w:tcPr>
          <w:p w14:paraId="68DE55DE"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491082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350000</w:t>
            </w:r>
          </w:p>
        </w:tc>
        <w:tc>
          <w:tcPr>
            <w:tcW w:w="1236" w:type="dxa"/>
            <w:tcBorders>
              <w:top w:val="nil"/>
              <w:left w:val="nil"/>
              <w:bottom w:val="single" w:sz="4" w:space="0" w:color="auto"/>
              <w:right w:val="single" w:sz="4" w:space="0" w:color="auto"/>
            </w:tcBorders>
          </w:tcPr>
          <w:p w14:paraId="37843B69"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6E8055B"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0079A0F" w14:textId="6E226892"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12F368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lastRenderedPageBreak/>
              <w:t>659</w:t>
            </w:r>
          </w:p>
        </w:tc>
        <w:tc>
          <w:tcPr>
            <w:tcW w:w="4908" w:type="dxa"/>
            <w:tcBorders>
              <w:top w:val="nil"/>
              <w:left w:val="nil"/>
              <w:bottom w:val="single" w:sz="4" w:space="0" w:color="auto"/>
              <w:right w:val="single" w:sz="4" w:space="0" w:color="auto"/>
            </w:tcBorders>
            <w:shd w:val="clear" w:color="auto" w:fill="auto"/>
            <w:vAlign w:val="center"/>
            <w:hideMark/>
          </w:tcPr>
          <w:p w14:paraId="7B4C81D5"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METILDOPA COMPRIMIDO 250 MG</w:t>
            </w:r>
          </w:p>
        </w:tc>
        <w:tc>
          <w:tcPr>
            <w:tcW w:w="1274" w:type="dxa"/>
            <w:tcBorders>
              <w:top w:val="nil"/>
              <w:left w:val="nil"/>
              <w:bottom w:val="single" w:sz="4" w:space="0" w:color="auto"/>
              <w:right w:val="single" w:sz="4" w:space="0" w:color="auto"/>
            </w:tcBorders>
            <w:shd w:val="clear" w:color="auto" w:fill="auto"/>
            <w:vAlign w:val="center"/>
            <w:hideMark/>
          </w:tcPr>
          <w:p w14:paraId="411DB493"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BA5505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10000</w:t>
            </w:r>
          </w:p>
        </w:tc>
        <w:tc>
          <w:tcPr>
            <w:tcW w:w="1236" w:type="dxa"/>
            <w:tcBorders>
              <w:top w:val="nil"/>
              <w:left w:val="nil"/>
              <w:bottom w:val="single" w:sz="4" w:space="0" w:color="auto"/>
              <w:right w:val="single" w:sz="4" w:space="0" w:color="auto"/>
            </w:tcBorders>
          </w:tcPr>
          <w:p w14:paraId="39129430"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8CBC5B0"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67D8A43" w14:textId="5C6BB904"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EADE85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660</w:t>
            </w:r>
          </w:p>
        </w:tc>
        <w:tc>
          <w:tcPr>
            <w:tcW w:w="4908" w:type="dxa"/>
            <w:tcBorders>
              <w:top w:val="nil"/>
              <w:left w:val="nil"/>
              <w:bottom w:val="single" w:sz="4" w:space="0" w:color="auto"/>
              <w:right w:val="single" w:sz="4" w:space="0" w:color="auto"/>
            </w:tcBorders>
            <w:shd w:val="clear" w:color="auto" w:fill="auto"/>
            <w:vAlign w:val="center"/>
            <w:hideMark/>
          </w:tcPr>
          <w:p w14:paraId="30B863D3"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METOTREXATO 2,5MG</w:t>
            </w:r>
          </w:p>
        </w:tc>
        <w:tc>
          <w:tcPr>
            <w:tcW w:w="1274" w:type="dxa"/>
            <w:tcBorders>
              <w:top w:val="nil"/>
              <w:left w:val="nil"/>
              <w:bottom w:val="single" w:sz="4" w:space="0" w:color="auto"/>
              <w:right w:val="single" w:sz="4" w:space="0" w:color="auto"/>
            </w:tcBorders>
            <w:shd w:val="clear" w:color="auto" w:fill="auto"/>
            <w:noWrap/>
            <w:vAlign w:val="center"/>
            <w:hideMark/>
          </w:tcPr>
          <w:p w14:paraId="2CDA5891"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F846E0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10000</w:t>
            </w:r>
          </w:p>
        </w:tc>
        <w:tc>
          <w:tcPr>
            <w:tcW w:w="1236" w:type="dxa"/>
            <w:tcBorders>
              <w:top w:val="nil"/>
              <w:left w:val="nil"/>
              <w:bottom w:val="single" w:sz="4" w:space="0" w:color="auto"/>
              <w:right w:val="single" w:sz="4" w:space="0" w:color="auto"/>
            </w:tcBorders>
          </w:tcPr>
          <w:p w14:paraId="2BA5C49E"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174A609"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4868246" w14:textId="4312696E"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92DFB0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661</w:t>
            </w:r>
          </w:p>
        </w:tc>
        <w:tc>
          <w:tcPr>
            <w:tcW w:w="4908" w:type="dxa"/>
            <w:tcBorders>
              <w:top w:val="nil"/>
              <w:left w:val="nil"/>
              <w:bottom w:val="single" w:sz="4" w:space="0" w:color="auto"/>
              <w:right w:val="single" w:sz="4" w:space="0" w:color="auto"/>
            </w:tcBorders>
            <w:shd w:val="clear" w:color="auto" w:fill="auto"/>
            <w:vAlign w:val="center"/>
            <w:hideMark/>
          </w:tcPr>
          <w:p w14:paraId="340397A7"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METRONIDAZOL 250MG - COMPRIMIDO</w:t>
            </w:r>
          </w:p>
        </w:tc>
        <w:tc>
          <w:tcPr>
            <w:tcW w:w="1274" w:type="dxa"/>
            <w:tcBorders>
              <w:top w:val="nil"/>
              <w:left w:val="nil"/>
              <w:bottom w:val="single" w:sz="4" w:space="0" w:color="auto"/>
              <w:right w:val="single" w:sz="4" w:space="0" w:color="auto"/>
            </w:tcBorders>
            <w:shd w:val="clear" w:color="auto" w:fill="auto"/>
            <w:vAlign w:val="center"/>
            <w:hideMark/>
          </w:tcPr>
          <w:p w14:paraId="08DDBB4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COMP.</w:t>
            </w:r>
          </w:p>
        </w:tc>
        <w:tc>
          <w:tcPr>
            <w:tcW w:w="1175" w:type="dxa"/>
            <w:tcBorders>
              <w:top w:val="nil"/>
              <w:left w:val="nil"/>
              <w:bottom w:val="single" w:sz="4" w:space="0" w:color="auto"/>
              <w:right w:val="single" w:sz="4" w:space="0" w:color="auto"/>
            </w:tcBorders>
            <w:shd w:val="clear" w:color="auto" w:fill="auto"/>
            <w:noWrap/>
            <w:vAlign w:val="center"/>
            <w:hideMark/>
          </w:tcPr>
          <w:p w14:paraId="3D669C49" w14:textId="7BAE2863" w:rsidR="000E578B" w:rsidRPr="007C6148" w:rsidRDefault="0015252E" w:rsidP="000E578B">
            <w:pPr>
              <w:jc w:val="center"/>
              <w:rPr>
                <w:rFonts w:ascii="Arial" w:eastAsia="Times New Roman" w:hAnsi="Arial" w:cs="Arial"/>
                <w:color w:val="000000"/>
                <w:sz w:val="20"/>
                <w:szCs w:val="20"/>
              </w:rPr>
            </w:pPr>
            <w:r>
              <w:rPr>
                <w:rFonts w:ascii="Arial" w:eastAsia="Times New Roman" w:hAnsi="Arial" w:cs="Arial"/>
                <w:color w:val="000000"/>
                <w:sz w:val="20"/>
                <w:szCs w:val="20"/>
              </w:rPr>
              <w:t>500</w:t>
            </w:r>
            <w:r w:rsidR="000E578B" w:rsidRPr="007C6148">
              <w:rPr>
                <w:rFonts w:ascii="Arial" w:eastAsia="Times New Roman" w:hAnsi="Arial" w:cs="Arial"/>
                <w:color w:val="000000"/>
                <w:sz w:val="20"/>
                <w:szCs w:val="20"/>
              </w:rPr>
              <w:t> </w:t>
            </w:r>
          </w:p>
        </w:tc>
        <w:tc>
          <w:tcPr>
            <w:tcW w:w="1236" w:type="dxa"/>
            <w:tcBorders>
              <w:top w:val="nil"/>
              <w:left w:val="nil"/>
              <w:bottom w:val="single" w:sz="4" w:space="0" w:color="auto"/>
              <w:right w:val="single" w:sz="4" w:space="0" w:color="auto"/>
            </w:tcBorders>
          </w:tcPr>
          <w:p w14:paraId="346389B6"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9A6E268"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2CEA64D" w14:textId="4248A113"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740848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662</w:t>
            </w:r>
          </w:p>
        </w:tc>
        <w:tc>
          <w:tcPr>
            <w:tcW w:w="4908" w:type="dxa"/>
            <w:tcBorders>
              <w:top w:val="nil"/>
              <w:left w:val="nil"/>
              <w:bottom w:val="single" w:sz="4" w:space="0" w:color="auto"/>
              <w:right w:val="single" w:sz="4" w:space="0" w:color="auto"/>
            </w:tcBorders>
            <w:shd w:val="clear" w:color="auto" w:fill="auto"/>
            <w:vAlign w:val="center"/>
            <w:hideMark/>
          </w:tcPr>
          <w:p w14:paraId="61292BB9"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METRONIDAZOL 100 MG/ CREME VAGINAL/+APLICADOR - TUBO</w:t>
            </w:r>
          </w:p>
        </w:tc>
        <w:tc>
          <w:tcPr>
            <w:tcW w:w="1274" w:type="dxa"/>
            <w:tcBorders>
              <w:top w:val="nil"/>
              <w:left w:val="nil"/>
              <w:bottom w:val="single" w:sz="4" w:space="0" w:color="auto"/>
              <w:right w:val="single" w:sz="4" w:space="0" w:color="auto"/>
            </w:tcBorders>
            <w:shd w:val="clear" w:color="auto" w:fill="auto"/>
            <w:vAlign w:val="center"/>
            <w:hideMark/>
          </w:tcPr>
          <w:p w14:paraId="037F3BA4"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31FB77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4000</w:t>
            </w:r>
          </w:p>
        </w:tc>
        <w:tc>
          <w:tcPr>
            <w:tcW w:w="1236" w:type="dxa"/>
            <w:tcBorders>
              <w:top w:val="nil"/>
              <w:left w:val="nil"/>
              <w:bottom w:val="single" w:sz="4" w:space="0" w:color="auto"/>
              <w:right w:val="single" w:sz="4" w:space="0" w:color="auto"/>
            </w:tcBorders>
          </w:tcPr>
          <w:p w14:paraId="775821F4"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B1B757F"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DA7728C" w14:textId="37773352"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CCEAFC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663</w:t>
            </w:r>
          </w:p>
        </w:tc>
        <w:tc>
          <w:tcPr>
            <w:tcW w:w="4908" w:type="dxa"/>
            <w:tcBorders>
              <w:top w:val="nil"/>
              <w:left w:val="nil"/>
              <w:bottom w:val="single" w:sz="4" w:space="0" w:color="auto"/>
              <w:right w:val="single" w:sz="4" w:space="0" w:color="auto"/>
            </w:tcBorders>
            <w:shd w:val="clear" w:color="auto" w:fill="auto"/>
            <w:vAlign w:val="center"/>
            <w:hideMark/>
          </w:tcPr>
          <w:p w14:paraId="603AADB9" w14:textId="77777777" w:rsidR="000E578B" w:rsidRPr="007C6148" w:rsidRDefault="000E578B" w:rsidP="000E578B">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MICONAZOL</w:t>
            </w:r>
            <w:proofErr w:type="spellEnd"/>
            <w:r w:rsidRPr="007C6148">
              <w:rPr>
                <w:rFonts w:ascii="Arial" w:eastAsia="Times New Roman" w:hAnsi="Arial" w:cs="Arial"/>
                <w:color w:val="000000"/>
                <w:sz w:val="20"/>
                <w:szCs w:val="20"/>
              </w:rPr>
              <w:t>, NITRATO 2% - CREME VAGINAL - TUBO</w:t>
            </w:r>
          </w:p>
        </w:tc>
        <w:tc>
          <w:tcPr>
            <w:tcW w:w="1274" w:type="dxa"/>
            <w:tcBorders>
              <w:top w:val="nil"/>
              <w:left w:val="nil"/>
              <w:bottom w:val="single" w:sz="4" w:space="0" w:color="auto"/>
              <w:right w:val="single" w:sz="4" w:space="0" w:color="auto"/>
            </w:tcBorders>
            <w:shd w:val="clear" w:color="auto" w:fill="auto"/>
            <w:vAlign w:val="center"/>
            <w:hideMark/>
          </w:tcPr>
          <w:p w14:paraId="46278E23"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684BF2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w:t>
            </w:r>
          </w:p>
        </w:tc>
        <w:tc>
          <w:tcPr>
            <w:tcW w:w="1236" w:type="dxa"/>
            <w:tcBorders>
              <w:top w:val="nil"/>
              <w:left w:val="nil"/>
              <w:bottom w:val="single" w:sz="4" w:space="0" w:color="auto"/>
              <w:right w:val="single" w:sz="4" w:space="0" w:color="auto"/>
            </w:tcBorders>
          </w:tcPr>
          <w:p w14:paraId="72F8B4BE"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A3AC2B3"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CECEA54" w14:textId="4B4C3999"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BE2441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664</w:t>
            </w:r>
          </w:p>
        </w:tc>
        <w:tc>
          <w:tcPr>
            <w:tcW w:w="4908" w:type="dxa"/>
            <w:tcBorders>
              <w:top w:val="nil"/>
              <w:left w:val="nil"/>
              <w:bottom w:val="single" w:sz="4" w:space="0" w:color="auto"/>
              <w:right w:val="single" w:sz="4" w:space="0" w:color="auto"/>
            </w:tcBorders>
            <w:shd w:val="clear" w:color="auto" w:fill="auto"/>
            <w:vAlign w:val="center"/>
            <w:hideMark/>
          </w:tcPr>
          <w:p w14:paraId="325B2164" w14:textId="77777777" w:rsidR="000E578B" w:rsidRPr="007C6148" w:rsidRDefault="000E578B" w:rsidP="000E578B">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NIFEDIPINO</w:t>
            </w:r>
            <w:proofErr w:type="spellEnd"/>
            <w:r w:rsidRPr="007C6148">
              <w:rPr>
                <w:rFonts w:ascii="Arial" w:eastAsia="Times New Roman" w:hAnsi="Arial" w:cs="Arial"/>
                <w:color w:val="000000"/>
                <w:sz w:val="20"/>
                <w:szCs w:val="20"/>
              </w:rPr>
              <w:t xml:space="preserve"> 20MG - COMPRIMIDO</w:t>
            </w:r>
          </w:p>
        </w:tc>
        <w:tc>
          <w:tcPr>
            <w:tcW w:w="1274" w:type="dxa"/>
            <w:tcBorders>
              <w:top w:val="nil"/>
              <w:left w:val="nil"/>
              <w:bottom w:val="single" w:sz="4" w:space="0" w:color="auto"/>
              <w:right w:val="single" w:sz="4" w:space="0" w:color="auto"/>
            </w:tcBorders>
            <w:shd w:val="clear" w:color="auto" w:fill="auto"/>
            <w:vAlign w:val="center"/>
            <w:hideMark/>
          </w:tcPr>
          <w:p w14:paraId="6D1CB6B1"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01999B7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20000</w:t>
            </w:r>
          </w:p>
        </w:tc>
        <w:tc>
          <w:tcPr>
            <w:tcW w:w="1236" w:type="dxa"/>
            <w:tcBorders>
              <w:top w:val="nil"/>
              <w:left w:val="nil"/>
              <w:bottom w:val="single" w:sz="4" w:space="0" w:color="auto"/>
              <w:right w:val="single" w:sz="4" w:space="0" w:color="auto"/>
            </w:tcBorders>
          </w:tcPr>
          <w:p w14:paraId="464A83FD"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3B65FD8"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C67DB31" w14:textId="7687C0A0"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7E6A62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665</w:t>
            </w:r>
          </w:p>
        </w:tc>
        <w:tc>
          <w:tcPr>
            <w:tcW w:w="4908" w:type="dxa"/>
            <w:tcBorders>
              <w:top w:val="nil"/>
              <w:left w:val="nil"/>
              <w:bottom w:val="single" w:sz="4" w:space="0" w:color="auto"/>
              <w:right w:val="single" w:sz="4" w:space="0" w:color="auto"/>
            </w:tcBorders>
            <w:shd w:val="clear" w:color="auto" w:fill="auto"/>
            <w:vAlign w:val="center"/>
            <w:hideMark/>
          </w:tcPr>
          <w:p w14:paraId="568030E7" w14:textId="77777777" w:rsidR="000E578B" w:rsidRPr="007C6148" w:rsidRDefault="000E578B" w:rsidP="000E578B">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NORETISTERONA</w:t>
            </w:r>
            <w:proofErr w:type="spellEnd"/>
            <w:r w:rsidRPr="007C6148">
              <w:rPr>
                <w:rFonts w:ascii="Arial" w:eastAsia="Times New Roman" w:hAnsi="Arial" w:cs="Arial"/>
                <w:color w:val="000000"/>
                <w:sz w:val="20"/>
                <w:szCs w:val="20"/>
              </w:rPr>
              <w:t xml:space="preserve"> + VALERATO DE ESTRADIOL</w:t>
            </w:r>
            <w:r>
              <w:rPr>
                <w:rFonts w:ascii="Arial" w:eastAsia="Times New Roman" w:hAnsi="Arial" w:cs="Arial"/>
                <w:color w:val="000000"/>
                <w:sz w:val="20"/>
                <w:szCs w:val="20"/>
              </w:rPr>
              <w:t xml:space="preserve"> </w:t>
            </w:r>
            <w:r w:rsidRPr="007C6148">
              <w:rPr>
                <w:rFonts w:ascii="Arial" w:eastAsia="Times New Roman" w:hAnsi="Arial" w:cs="Arial"/>
                <w:color w:val="000000"/>
                <w:sz w:val="20"/>
                <w:szCs w:val="20"/>
              </w:rPr>
              <w:t>(50MG+5MG) /ML INJETÁVEL</w:t>
            </w:r>
          </w:p>
        </w:tc>
        <w:tc>
          <w:tcPr>
            <w:tcW w:w="1274" w:type="dxa"/>
            <w:tcBorders>
              <w:top w:val="nil"/>
              <w:left w:val="nil"/>
              <w:bottom w:val="single" w:sz="4" w:space="0" w:color="auto"/>
              <w:right w:val="single" w:sz="4" w:space="0" w:color="auto"/>
            </w:tcBorders>
            <w:shd w:val="clear" w:color="auto" w:fill="auto"/>
            <w:vAlign w:val="center"/>
            <w:hideMark/>
          </w:tcPr>
          <w:p w14:paraId="0EE103DC"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695DBEA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5000</w:t>
            </w:r>
          </w:p>
        </w:tc>
        <w:tc>
          <w:tcPr>
            <w:tcW w:w="1236" w:type="dxa"/>
            <w:tcBorders>
              <w:top w:val="nil"/>
              <w:left w:val="nil"/>
              <w:bottom w:val="single" w:sz="4" w:space="0" w:color="auto"/>
              <w:right w:val="single" w:sz="4" w:space="0" w:color="auto"/>
            </w:tcBorders>
          </w:tcPr>
          <w:p w14:paraId="50F5AE30"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C284F36"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0DE737C" w14:textId="3173BA69"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750CE6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666</w:t>
            </w:r>
          </w:p>
        </w:tc>
        <w:tc>
          <w:tcPr>
            <w:tcW w:w="4908" w:type="dxa"/>
            <w:tcBorders>
              <w:top w:val="nil"/>
              <w:left w:val="nil"/>
              <w:bottom w:val="single" w:sz="4" w:space="0" w:color="auto"/>
              <w:right w:val="single" w:sz="4" w:space="0" w:color="auto"/>
            </w:tcBorders>
            <w:shd w:val="clear" w:color="auto" w:fill="auto"/>
            <w:vAlign w:val="center"/>
            <w:hideMark/>
          </w:tcPr>
          <w:p w14:paraId="020C0D75" w14:textId="77777777" w:rsidR="000E578B" w:rsidRPr="007C6148" w:rsidRDefault="000E578B" w:rsidP="000E578B">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NORETISTERONA</w:t>
            </w:r>
            <w:proofErr w:type="spellEnd"/>
            <w:r w:rsidRPr="007C6148">
              <w:rPr>
                <w:rFonts w:ascii="Arial" w:eastAsia="Times New Roman" w:hAnsi="Arial" w:cs="Arial"/>
                <w:color w:val="000000"/>
                <w:sz w:val="20"/>
                <w:szCs w:val="20"/>
              </w:rPr>
              <w:t xml:space="preserve"> 0,35MG</w:t>
            </w:r>
          </w:p>
        </w:tc>
        <w:tc>
          <w:tcPr>
            <w:tcW w:w="1274" w:type="dxa"/>
            <w:tcBorders>
              <w:top w:val="nil"/>
              <w:left w:val="nil"/>
              <w:bottom w:val="single" w:sz="4" w:space="0" w:color="auto"/>
              <w:right w:val="single" w:sz="4" w:space="0" w:color="auto"/>
            </w:tcBorders>
            <w:shd w:val="clear" w:color="auto" w:fill="auto"/>
            <w:vAlign w:val="center"/>
            <w:hideMark/>
          </w:tcPr>
          <w:p w14:paraId="236CFD86"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746C41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10000</w:t>
            </w:r>
          </w:p>
        </w:tc>
        <w:tc>
          <w:tcPr>
            <w:tcW w:w="1236" w:type="dxa"/>
            <w:tcBorders>
              <w:top w:val="nil"/>
              <w:left w:val="nil"/>
              <w:bottom w:val="single" w:sz="4" w:space="0" w:color="auto"/>
              <w:right w:val="single" w:sz="4" w:space="0" w:color="auto"/>
            </w:tcBorders>
          </w:tcPr>
          <w:p w14:paraId="3FC32849"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CED3FB4"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196F882" w14:textId="74B1A54B"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1014BE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667</w:t>
            </w:r>
          </w:p>
        </w:tc>
        <w:tc>
          <w:tcPr>
            <w:tcW w:w="4908" w:type="dxa"/>
            <w:tcBorders>
              <w:top w:val="nil"/>
              <w:left w:val="nil"/>
              <w:bottom w:val="single" w:sz="4" w:space="0" w:color="auto"/>
              <w:right w:val="single" w:sz="4" w:space="0" w:color="auto"/>
            </w:tcBorders>
            <w:shd w:val="clear" w:color="auto" w:fill="auto"/>
            <w:vAlign w:val="center"/>
            <w:hideMark/>
          </w:tcPr>
          <w:p w14:paraId="39CA311E"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OMEPRAZOL, CÁPSULA 20MG</w:t>
            </w:r>
          </w:p>
        </w:tc>
        <w:tc>
          <w:tcPr>
            <w:tcW w:w="1274" w:type="dxa"/>
            <w:tcBorders>
              <w:top w:val="nil"/>
              <w:left w:val="nil"/>
              <w:bottom w:val="single" w:sz="4" w:space="0" w:color="auto"/>
              <w:right w:val="single" w:sz="4" w:space="0" w:color="auto"/>
            </w:tcBorders>
            <w:shd w:val="clear" w:color="auto" w:fill="auto"/>
            <w:vAlign w:val="center"/>
            <w:hideMark/>
          </w:tcPr>
          <w:p w14:paraId="1CCB0EF6"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509BCA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80000</w:t>
            </w:r>
          </w:p>
        </w:tc>
        <w:tc>
          <w:tcPr>
            <w:tcW w:w="1236" w:type="dxa"/>
            <w:tcBorders>
              <w:top w:val="nil"/>
              <w:left w:val="nil"/>
              <w:bottom w:val="single" w:sz="4" w:space="0" w:color="auto"/>
              <w:right w:val="single" w:sz="4" w:space="0" w:color="auto"/>
            </w:tcBorders>
          </w:tcPr>
          <w:p w14:paraId="5E1F2455"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BC1B4E8"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8224049" w14:textId="014614EE"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7C862A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668</w:t>
            </w:r>
          </w:p>
        </w:tc>
        <w:tc>
          <w:tcPr>
            <w:tcW w:w="4908" w:type="dxa"/>
            <w:tcBorders>
              <w:top w:val="nil"/>
              <w:left w:val="nil"/>
              <w:bottom w:val="single" w:sz="4" w:space="0" w:color="auto"/>
              <w:right w:val="single" w:sz="4" w:space="0" w:color="auto"/>
            </w:tcBorders>
            <w:shd w:val="clear" w:color="auto" w:fill="auto"/>
            <w:vAlign w:val="center"/>
            <w:hideMark/>
          </w:tcPr>
          <w:p w14:paraId="4D7D68D3" w14:textId="77777777" w:rsidR="000E578B" w:rsidRPr="007C6148" w:rsidRDefault="000E578B" w:rsidP="000E578B">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PANTOPRAZOL</w:t>
            </w:r>
            <w:proofErr w:type="spellEnd"/>
            <w:r w:rsidRPr="007C6148">
              <w:rPr>
                <w:rFonts w:ascii="Arial" w:eastAsia="Times New Roman" w:hAnsi="Arial" w:cs="Arial"/>
                <w:color w:val="000000"/>
                <w:sz w:val="20"/>
                <w:szCs w:val="20"/>
              </w:rPr>
              <w:t xml:space="preserve"> 40 MG - COMPRIMIDO</w:t>
            </w:r>
          </w:p>
        </w:tc>
        <w:tc>
          <w:tcPr>
            <w:tcW w:w="1274" w:type="dxa"/>
            <w:tcBorders>
              <w:top w:val="nil"/>
              <w:left w:val="nil"/>
              <w:bottom w:val="single" w:sz="4" w:space="0" w:color="auto"/>
              <w:right w:val="single" w:sz="4" w:space="0" w:color="auto"/>
            </w:tcBorders>
            <w:shd w:val="clear" w:color="auto" w:fill="auto"/>
            <w:vAlign w:val="center"/>
            <w:hideMark/>
          </w:tcPr>
          <w:p w14:paraId="5F2B3D6B"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8E018C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30000</w:t>
            </w:r>
          </w:p>
        </w:tc>
        <w:tc>
          <w:tcPr>
            <w:tcW w:w="1236" w:type="dxa"/>
            <w:tcBorders>
              <w:top w:val="nil"/>
              <w:left w:val="nil"/>
              <w:bottom w:val="single" w:sz="4" w:space="0" w:color="auto"/>
              <w:right w:val="single" w:sz="4" w:space="0" w:color="auto"/>
            </w:tcBorders>
          </w:tcPr>
          <w:p w14:paraId="789DB09F"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48DAC83"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8E0A7E4" w14:textId="5A20006B"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50915C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669</w:t>
            </w:r>
          </w:p>
        </w:tc>
        <w:tc>
          <w:tcPr>
            <w:tcW w:w="4908" w:type="dxa"/>
            <w:tcBorders>
              <w:top w:val="nil"/>
              <w:left w:val="nil"/>
              <w:bottom w:val="single" w:sz="4" w:space="0" w:color="auto"/>
              <w:right w:val="single" w:sz="4" w:space="0" w:color="auto"/>
            </w:tcBorders>
            <w:shd w:val="clear" w:color="auto" w:fill="auto"/>
            <w:vAlign w:val="center"/>
            <w:hideMark/>
          </w:tcPr>
          <w:p w14:paraId="48942970"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PARACETAMOL 200MG/ML – SOLUÇÃO ORAL</w:t>
            </w:r>
          </w:p>
        </w:tc>
        <w:tc>
          <w:tcPr>
            <w:tcW w:w="1274" w:type="dxa"/>
            <w:tcBorders>
              <w:top w:val="nil"/>
              <w:left w:val="nil"/>
              <w:bottom w:val="single" w:sz="4" w:space="0" w:color="auto"/>
              <w:right w:val="single" w:sz="4" w:space="0" w:color="auto"/>
            </w:tcBorders>
            <w:shd w:val="clear" w:color="auto" w:fill="auto"/>
            <w:vAlign w:val="center"/>
            <w:hideMark/>
          </w:tcPr>
          <w:p w14:paraId="77067A7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4E95EE3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7500</w:t>
            </w:r>
          </w:p>
        </w:tc>
        <w:tc>
          <w:tcPr>
            <w:tcW w:w="1236" w:type="dxa"/>
            <w:tcBorders>
              <w:top w:val="nil"/>
              <w:left w:val="nil"/>
              <w:bottom w:val="single" w:sz="4" w:space="0" w:color="auto"/>
              <w:right w:val="single" w:sz="4" w:space="0" w:color="auto"/>
            </w:tcBorders>
          </w:tcPr>
          <w:p w14:paraId="18BCF91E"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4ADAB1F"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F246BDB" w14:textId="358A9915"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D95D5F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670</w:t>
            </w:r>
          </w:p>
        </w:tc>
        <w:tc>
          <w:tcPr>
            <w:tcW w:w="4908" w:type="dxa"/>
            <w:tcBorders>
              <w:top w:val="nil"/>
              <w:left w:val="nil"/>
              <w:bottom w:val="single" w:sz="4" w:space="0" w:color="auto"/>
              <w:right w:val="single" w:sz="4" w:space="0" w:color="auto"/>
            </w:tcBorders>
            <w:shd w:val="clear" w:color="auto" w:fill="auto"/>
            <w:vAlign w:val="center"/>
            <w:hideMark/>
          </w:tcPr>
          <w:p w14:paraId="483DE2B5"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PARACETAMOL COMPRIMIDO 500 MG</w:t>
            </w:r>
          </w:p>
        </w:tc>
        <w:tc>
          <w:tcPr>
            <w:tcW w:w="1274" w:type="dxa"/>
            <w:tcBorders>
              <w:top w:val="nil"/>
              <w:left w:val="nil"/>
              <w:bottom w:val="single" w:sz="4" w:space="0" w:color="auto"/>
              <w:right w:val="single" w:sz="4" w:space="0" w:color="auto"/>
            </w:tcBorders>
            <w:shd w:val="clear" w:color="auto" w:fill="auto"/>
            <w:vAlign w:val="center"/>
            <w:hideMark/>
          </w:tcPr>
          <w:p w14:paraId="092F1745"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6E9C598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10000</w:t>
            </w:r>
          </w:p>
        </w:tc>
        <w:tc>
          <w:tcPr>
            <w:tcW w:w="1236" w:type="dxa"/>
            <w:tcBorders>
              <w:top w:val="nil"/>
              <w:left w:val="nil"/>
              <w:bottom w:val="single" w:sz="4" w:space="0" w:color="auto"/>
              <w:right w:val="single" w:sz="4" w:space="0" w:color="auto"/>
            </w:tcBorders>
          </w:tcPr>
          <w:p w14:paraId="211F85C9"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15C2A9D"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466C90C" w14:textId="57DBA485"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34AB7A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671</w:t>
            </w:r>
          </w:p>
        </w:tc>
        <w:tc>
          <w:tcPr>
            <w:tcW w:w="4908" w:type="dxa"/>
            <w:tcBorders>
              <w:top w:val="nil"/>
              <w:left w:val="nil"/>
              <w:bottom w:val="single" w:sz="4" w:space="0" w:color="auto"/>
              <w:right w:val="single" w:sz="4" w:space="0" w:color="auto"/>
            </w:tcBorders>
            <w:shd w:val="clear" w:color="auto" w:fill="auto"/>
            <w:vAlign w:val="center"/>
            <w:hideMark/>
          </w:tcPr>
          <w:p w14:paraId="54746EB0"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PERMETRINA 5% - LOÇÃO 60ML</w:t>
            </w:r>
          </w:p>
        </w:tc>
        <w:tc>
          <w:tcPr>
            <w:tcW w:w="1274" w:type="dxa"/>
            <w:tcBorders>
              <w:top w:val="nil"/>
              <w:left w:val="nil"/>
              <w:bottom w:val="single" w:sz="4" w:space="0" w:color="auto"/>
              <w:right w:val="single" w:sz="4" w:space="0" w:color="auto"/>
            </w:tcBorders>
            <w:shd w:val="clear" w:color="auto" w:fill="auto"/>
            <w:vAlign w:val="center"/>
            <w:hideMark/>
          </w:tcPr>
          <w:p w14:paraId="11C73AC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232743F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w:t>
            </w:r>
          </w:p>
        </w:tc>
        <w:tc>
          <w:tcPr>
            <w:tcW w:w="1236" w:type="dxa"/>
            <w:tcBorders>
              <w:top w:val="nil"/>
              <w:left w:val="nil"/>
              <w:bottom w:val="single" w:sz="4" w:space="0" w:color="auto"/>
              <w:right w:val="single" w:sz="4" w:space="0" w:color="auto"/>
            </w:tcBorders>
          </w:tcPr>
          <w:p w14:paraId="20437A34"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7B3E858"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385CD6E" w14:textId="2BE54E70"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63BB04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672</w:t>
            </w:r>
          </w:p>
        </w:tc>
        <w:tc>
          <w:tcPr>
            <w:tcW w:w="4908" w:type="dxa"/>
            <w:tcBorders>
              <w:top w:val="nil"/>
              <w:left w:val="nil"/>
              <w:bottom w:val="single" w:sz="4" w:space="0" w:color="auto"/>
              <w:right w:val="single" w:sz="4" w:space="0" w:color="auto"/>
            </w:tcBorders>
            <w:shd w:val="clear" w:color="auto" w:fill="auto"/>
            <w:vAlign w:val="center"/>
            <w:hideMark/>
          </w:tcPr>
          <w:p w14:paraId="1AE70C68" w14:textId="77777777" w:rsidR="000E578B" w:rsidRPr="007C6148" w:rsidRDefault="000E578B" w:rsidP="000E578B">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PREDNISOLONA</w:t>
            </w:r>
            <w:proofErr w:type="spellEnd"/>
            <w:r w:rsidRPr="007C6148">
              <w:rPr>
                <w:rFonts w:ascii="Arial" w:eastAsia="Times New Roman" w:hAnsi="Arial" w:cs="Arial"/>
                <w:color w:val="000000"/>
                <w:sz w:val="20"/>
                <w:szCs w:val="20"/>
              </w:rPr>
              <w:t xml:space="preserve">, FOSFATO SÓDICO </w:t>
            </w:r>
            <w:proofErr w:type="gramStart"/>
            <w:r w:rsidRPr="007C6148">
              <w:rPr>
                <w:rFonts w:ascii="Arial" w:eastAsia="Times New Roman" w:hAnsi="Arial" w:cs="Arial"/>
                <w:color w:val="000000"/>
                <w:sz w:val="20"/>
                <w:szCs w:val="20"/>
              </w:rPr>
              <w:t>DE, SOLUÇÃO</w:t>
            </w:r>
            <w:proofErr w:type="gramEnd"/>
            <w:r w:rsidRPr="007C6148">
              <w:rPr>
                <w:rFonts w:ascii="Arial" w:eastAsia="Times New Roman" w:hAnsi="Arial" w:cs="Arial"/>
                <w:color w:val="000000"/>
                <w:sz w:val="20"/>
                <w:szCs w:val="20"/>
              </w:rPr>
              <w:t xml:space="preserve"> ORAL 3 MG/ML</w:t>
            </w:r>
          </w:p>
        </w:tc>
        <w:tc>
          <w:tcPr>
            <w:tcW w:w="1274" w:type="dxa"/>
            <w:tcBorders>
              <w:top w:val="nil"/>
              <w:left w:val="nil"/>
              <w:bottom w:val="single" w:sz="4" w:space="0" w:color="auto"/>
              <w:right w:val="single" w:sz="4" w:space="0" w:color="auto"/>
            </w:tcBorders>
            <w:shd w:val="clear" w:color="auto" w:fill="auto"/>
            <w:vAlign w:val="center"/>
            <w:hideMark/>
          </w:tcPr>
          <w:p w14:paraId="2CD3BF7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5265B96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w:t>
            </w:r>
          </w:p>
        </w:tc>
        <w:tc>
          <w:tcPr>
            <w:tcW w:w="1236" w:type="dxa"/>
            <w:tcBorders>
              <w:top w:val="nil"/>
              <w:left w:val="nil"/>
              <w:bottom w:val="single" w:sz="4" w:space="0" w:color="auto"/>
              <w:right w:val="single" w:sz="4" w:space="0" w:color="auto"/>
            </w:tcBorders>
          </w:tcPr>
          <w:p w14:paraId="16FEE9B2"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C57FE52"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9BA84E8" w14:textId="66C47384"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F26ACD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673</w:t>
            </w:r>
          </w:p>
        </w:tc>
        <w:tc>
          <w:tcPr>
            <w:tcW w:w="4908" w:type="dxa"/>
            <w:tcBorders>
              <w:top w:val="nil"/>
              <w:left w:val="nil"/>
              <w:bottom w:val="single" w:sz="4" w:space="0" w:color="auto"/>
              <w:right w:val="single" w:sz="4" w:space="0" w:color="auto"/>
            </w:tcBorders>
            <w:shd w:val="clear" w:color="auto" w:fill="auto"/>
            <w:vAlign w:val="center"/>
            <w:hideMark/>
          </w:tcPr>
          <w:p w14:paraId="69C23ABA"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PREDNISONA, </w:t>
            </w:r>
            <w:proofErr w:type="spellStart"/>
            <w:r w:rsidRPr="007C6148">
              <w:rPr>
                <w:rFonts w:ascii="Arial" w:eastAsia="Times New Roman" w:hAnsi="Arial" w:cs="Arial"/>
                <w:color w:val="000000"/>
                <w:sz w:val="20"/>
                <w:szCs w:val="20"/>
              </w:rPr>
              <w:t>COMP</w:t>
            </w:r>
            <w:proofErr w:type="spellEnd"/>
            <w:r w:rsidRPr="007C6148">
              <w:rPr>
                <w:rFonts w:ascii="Arial" w:eastAsia="Times New Roman" w:hAnsi="Arial" w:cs="Arial"/>
                <w:color w:val="000000"/>
                <w:sz w:val="20"/>
                <w:szCs w:val="20"/>
              </w:rPr>
              <w:t xml:space="preserve"> 5 MG</w:t>
            </w:r>
          </w:p>
        </w:tc>
        <w:tc>
          <w:tcPr>
            <w:tcW w:w="1274" w:type="dxa"/>
            <w:tcBorders>
              <w:top w:val="nil"/>
              <w:left w:val="nil"/>
              <w:bottom w:val="single" w:sz="4" w:space="0" w:color="auto"/>
              <w:right w:val="single" w:sz="4" w:space="0" w:color="auto"/>
            </w:tcBorders>
            <w:shd w:val="clear" w:color="auto" w:fill="auto"/>
            <w:vAlign w:val="center"/>
            <w:hideMark/>
          </w:tcPr>
          <w:p w14:paraId="5B53E45C"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C6C81C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10000</w:t>
            </w:r>
          </w:p>
        </w:tc>
        <w:tc>
          <w:tcPr>
            <w:tcW w:w="1236" w:type="dxa"/>
            <w:tcBorders>
              <w:top w:val="nil"/>
              <w:left w:val="nil"/>
              <w:bottom w:val="single" w:sz="4" w:space="0" w:color="auto"/>
              <w:right w:val="single" w:sz="4" w:space="0" w:color="auto"/>
            </w:tcBorders>
          </w:tcPr>
          <w:p w14:paraId="19908617"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874F2DA"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C7C1348" w14:textId="19956E83"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389902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674</w:t>
            </w:r>
          </w:p>
        </w:tc>
        <w:tc>
          <w:tcPr>
            <w:tcW w:w="4908" w:type="dxa"/>
            <w:tcBorders>
              <w:top w:val="nil"/>
              <w:left w:val="nil"/>
              <w:bottom w:val="single" w:sz="4" w:space="0" w:color="auto"/>
              <w:right w:val="single" w:sz="4" w:space="0" w:color="auto"/>
            </w:tcBorders>
            <w:shd w:val="clear" w:color="auto" w:fill="auto"/>
            <w:vAlign w:val="center"/>
            <w:hideMark/>
          </w:tcPr>
          <w:p w14:paraId="7F6CC44B"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PREDNISONA </w:t>
            </w:r>
            <w:proofErr w:type="spellStart"/>
            <w:r w:rsidRPr="007C6148">
              <w:rPr>
                <w:rFonts w:ascii="Arial" w:eastAsia="Times New Roman" w:hAnsi="Arial" w:cs="Arial"/>
                <w:color w:val="000000"/>
                <w:sz w:val="20"/>
                <w:szCs w:val="20"/>
              </w:rPr>
              <w:t>COMP</w:t>
            </w:r>
            <w:proofErr w:type="spellEnd"/>
            <w:r w:rsidRPr="007C6148">
              <w:rPr>
                <w:rFonts w:ascii="Arial" w:eastAsia="Times New Roman" w:hAnsi="Arial" w:cs="Arial"/>
                <w:color w:val="000000"/>
                <w:sz w:val="20"/>
                <w:szCs w:val="20"/>
              </w:rPr>
              <w:t xml:space="preserve"> 20MG</w:t>
            </w:r>
          </w:p>
        </w:tc>
        <w:tc>
          <w:tcPr>
            <w:tcW w:w="1274" w:type="dxa"/>
            <w:tcBorders>
              <w:top w:val="nil"/>
              <w:left w:val="nil"/>
              <w:bottom w:val="single" w:sz="4" w:space="0" w:color="auto"/>
              <w:right w:val="single" w:sz="4" w:space="0" w:color="auto"/>
            </w:tcBorders>
            <w:shd w:val="clear" w:color="auto" w:fill="auto"/>
            <w:vAlign w:val="center"/>
            <w:hideMark/>
          </w:tcPr>
          <w:p w14:paraId="0AB3690F"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FD2290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25000</w:t>
            </w:r>
          </w:p>
        </w:tc>
        <w:tc>
          <w:tcPr>
            <w:tcW w:w="1236" w:type="dxa"/>
            <w:tcBorders>
              <w:top w:val="nil"/>
              <w:left w:val="nil"/>
              <w:bottom w:val="single" w:sz="4" w:space="0" w:color="auto"/>
              <w:right w:val="single" w:sz="4" w:space="0" w:color="auto"/>
            </w:tcBorders>
          </w:tcPr>
          <w:p w14:paraId="14BD5EDA"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FEC7AB5"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364119B" w14:textId="6E2C3D5B"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EFC9E0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675</w:t>
            </w:r>
          </w:p>
        </w:tc>
        <w:tc>
          <w:tcPr>
            <w:tcW w:w="4908" w:type="dxa"/>
            <w:tcBorders>
              <w:top w:val="nil"/>
              <w:left w:val="nil"/>
              <w:bottom w:val="single" w:sz="4" w:space="0" w:color="auto"/>
              <w:right w:val="single" w:sz="4" w:space="0" w:color="auto"/>
            </w:tcBorders>
            <w:shd w:val="clear" w:color="auto" w:fill="auto"/>
            <w:vAlign w:val="center"/>
            <w:hideMark/>
          </w:tcPr>
          <w:p w14:paraId="5C474975"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SAIS PARA REIDRATAÇÃO ORAL, PARA SOLUÇÃO ORAL, ENVELOPE COM 27,9G</w:t>
            </w:r>
          </w:p>
        </w:tc>
        <w:tc>
          <w:tcPr>
            <w:tcW w:w="1274" w:type="dxa"/>
            <w:tcBorders>
              <w:top w:val="nil"/>
              <w:left w:val="nil"/>
              <w:bottom w:val="single" w:sz="4" w:space="0" w:color="auto"/>
              <w:right w:val="single" w:sz="4" w:space="0" w:color="auto"/>
            </w:tcBorders>
            <w:shd w:val="clear" w:color="auto" w:fill="auto"/>
            <w:vAlign w:val="center"/>
            <w:hideMark/>
          </w:tcPr>
          <w:p w14:paraId="35DA0251"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0797BE1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10000</w:t>
            </w:r>
          </w:p>
        </w:tc>
        <w:tc>
          <w:tcPr>
            <w:tcW w:w="1236" w:type="dxa"/>
            <w:tcBorders>
              <w:top w:val="nil"/>
              <w:left w:val="nil"/>
              <w:bottom w:val="single" w:sz="4" w:space="0" w:color="auto"/>
              <w:right w:val="single" w:sz="4" w:space="0" w:color="auto"/>
            </w:tcBorders>
          </w:tcPr>
          <w:p w14:paraId="323AB077"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09087FF"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5453BAF" w14:textId="13BDEF0C"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104495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676</w:t>
            </w:r>
          </w:p>
        </w:tc>
        <w:tc>
          <w:tcPr>
            <w:tcW w:w="4908" w:type="dxa"/>
            <w:tcBorders>
              <w:top w:val="nil"/>
              <w:left w:val="nil"/>
              <w:bottom w:val="single" w:sz="4" w:space="0" w:color="auto"/>
              <w:right w:val="single" w:sz="4" w:space="0" w:color="auto"/>
            </w:tcBorders>
            <w:shd w:val="clear" w:color="auto" w:fill="auto"/>
            <w:vAlign w:val="center"/>
            <w:hideMark/>
          </w:tcPr>
          <w:p w14:paraId="6C7D7261"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SINVASTATINA 20 MG, COMPRIMIDO.</w:t>
            </w:r>
          </w:p>
        </w:tc>
        <w:tc>
          <w:tcPr>
            <w:tcW w:w="1274" w:type="dxa"/>
            <w:tcBorders>
              <w:top w:val="nil"/>
              <w:left w:val="nil"/>
              <w:bottom w:val="single" w:sz="4" w:space="0" w:color="auto"/>
              <w:right w:val="single" w:sz="4" w:space="0" w:color="auto"/>
            </w:tcBorders>
            <w:shd w:val="clear" w:color="auto" w:fill="auto"/>
            <w:vAlign w:val="center"/>
            <w:hideMark/>
          </w:tcPr>
          <w:p w14:paraId="2399D7CB"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FF8579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90000</w:t>
            </w:r>
          </w:p>
        </w:tc>
        <w:tc>
          <w:tcPr>
            <w:tcW w:w="1236" w:type="dxa"/>
            <w:tcBorders>
              <w:top w:val="nil"/>
              <w:left w:val="nil"/>
              <w:bottom w:val="single" w:sz="4" w:space="0" w:color="auto"/>
              <w:right w:val="single" w:sz="4" w:space="0" w:color="auto"/>
            </w:tcBorders>
          </w:tcPr>
          <w:p w14:paraId="788855AE"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14BE880"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DC2445C" w14:textId="78234CBD"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C0F7DC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677</w:t>
            </w:r>
          </w:p>
        </w:tc>
        <w:tc>
          <w:tcPr>
            <w:tcW w:w="4908" w:type="dxa"/>
            <w:tcBorders>
              <w:top w:val="nil"/>
              <w:left w:val="nil"/>
              <w:bottom w:val="single" w:sz="4" w:space="0" w:color="auto"/>
              <w:right w:val="single" w:sz="4" w:space="0" w:color="auto"/>
            </w:tcBorders>
            <w:shd w:val="clear" w:color="auto" w:fill="auto"/>
            <w:vAlign w:val="center"/>
            <w:hideMark/>
          </w:tcPr>
          <w:p w14:paraId="5958B632" w14:textId="77777777" w:rsidR="000E578B" w:rsidRPr="007C6148" w:rsidRDefault="000E578B" w:rsidP="000E578B">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SULFAMETOXAZOL</w:t>
            </w:r>
            <w:proofErr w:type="spellEnd"/>
            <w:r w:rsidRPr="007C6148">
              <w:rPr>
                <w:rFonts w:ascii="Arial" w:eastAsia="Times New Roman" w:hAnsi="Arial" w:cs="Arial"/>
                <w:color w:val="000000"/>
                <w:sz w:val="20"/>
                <w:szCs w:val="20"/>
              </w:rPr>
              <w:t xml:space="preserve"> + </w:t>
            </w:r>
            <w:proofErr w:type="spellStart"/>
            <w:r w:rsidRPr="007C6148">
              <w:rPr>
                <w:rFonts w:ascii="Arial" w:eastAsia="Times New Roman" w:hAnsi="Arial" w:cs="Arial"/>
                <w:color w:val="000000"/>
                <w:sz w:val="20"/>
                <w:szCs w:val="20"/>
              </w:rPr>
              <w:t>TRIMETOPRIMA</w:t>
            </w:r>
            <w:proofErr w:type="spellEnd"/>
            <w:r w:rsidRPr="007C6148">
              <w:rPr>
                <w:rFonts w:ascii="Arial" w:eastAsia="Times New Roman" w:hAnsi="Arial" w:cs="Arial"/>
                <w:color w:val="000000"/>
                <w:sz w:val="20"/>
                <w:szCs w:val="20"/>
              </w:rPr>
              <w:t xml:space="preserve"> COMPRIMIDO 400 MG + 80 MG</w:t>
            </w:r>
          </w:p>
        </w:tc>
        <w:tc>
          <w:tcPr>
            <w:tcW w:w="1274" w:type="dxa"/>
            <w:tcBorders>
              <w:top w:val="nil"/>
              <w:left w:val="nil"/>
              <w:bottom w:val="single" w:sz="4" w:space="0" w:color="auto"/>
              <w:right w:val="single" w:sz="4" w:space="0" w:color="auto"/>
            </w:tcBorders>
            <w:shd w:val="clear" w:color="auto" w:fill="auto"/>
            <w:vAlign w:val="center"/>
            <w:hideMark/>
          </w:tcPr>
          <w:p w14:paraId="3B528EE1"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69402B1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6000</w:t>
            </w:r>
          </w:p>
        </w:tc>
        <w:tc>
          <w:tcPr>
            <w:tcW w:w="1236" w:type="dxa"/>
            <w:tcBorders>
              <w:top w:val="nil"/>
              <w:left w:val="nil"/>
              <w:bottom w:val="single" w:sz="4" w:space="0" w:color="auto"/>
              <w:right w:val="single" w:sz="4" w:space="0" w:color="auto"/>
            </w:tcBorders>
          </w:tcPr>
          <w:p w14:paraId="7D43F17B"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2940195"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DABA91C" w14:textId="730D7B61" w:rsidTr="00EA582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0C554F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678</w:t>
            </w:r>
          </w:p>
        </w:tc>
        <w:tc>
          <w:tcPr>
            <w:tcW w:w="4908" w:type="dxa"/>
            <w:tcBorders>
              <w:top w:val="nil"/>
              <w:left w:val="nil"/>
              <w:bottom w:val="single" w:sz="4" w:space="0" w:color="auto"/>
              <w:right w:val="single" w:sz="4" w:space="0" w:color="auto"/>
            </w:tcBorders>
            <w:shd w:val="clear" w:color="auto" w:fill="auto"/>
            <w:vAlign w:val="center"/>
            <w:hideMark/>
          </w:tcPr>
          <w:p w14:paraId="2D585B06" w14:textId="77777777" w:rsidR="000E578B" w:rsidRPr="007C6148" w:rsidRDefault="000E578B" w:rsidP="000E578B">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SULFAMETOXAZOL</w:t>
            </w:r>
            <w:proofErr w:type="spellEnd"/>
            <w:r w:rsidRPr="007C6148">
              <w:rPr>
                <w:rFonts w:ascii="Arial" w:eastAsia="Times New Roman" w:hAnsi="Arial" w:cs="Arial"/>
                <w:color w:val="000000"/>
                <w:sz w:val="20"/>
                <w:szCs w:val="20"/>
              </w:rPr>
              <w:t xml:space="preserve"> + </w:t>
            </w:r>
            <w:proofErr w:type="spellStart"/>
            <w:r w:rsidRPr="007C6148">
              <w:rPr>
                <w:rFonts w:ascii="Arial" w:eastAsia="Times New Roman" w:hAnsi="Arial" w:cs="Arial"/>
                <w:color w:val="000000"/>
                <w:sz w:val="20"/>
                <w:szCs w:val="20"/>
              </w:rPr>
              <w:t>TRIMETOPRIMA</w:t>
            </w:r>
            <w:proofErr w:type="spellEnd"/>
            <w:r w:rsidRPr="007C6148">
              <w:rPr>
                <w:rFonts w:ascii="Arial" w:eastAsia="Times New Roman" w:hAnsi="Arial" w:cs="Arial"/>
                <w:color w:val="000000"/>
                <w:sz w:val="20"/>
                <w:szCs w:val="20"/>
              </w:rPr>
              <w:t xml:space="preserve"> SUSPENSÃO ORAL 40 MG + 8 MG/ML, FRASCO COM 50 ML</w:t>
            </w:r>
          </w:p>
        </w:tc>
        <w:tc>
          <w:tcPr>
            <w:tcW w:w="1274" w:type="dxa"/>
            <w:tcBorders>
              <w:top w:val="nil"/>
              <w:left w:val="nil"/>
              <w:bottom w:val="single" w:sz="4" w:space="0" w:color="auto"/>
              <w:right w:val="single" w:sz="4" w:space="0" w:color="auto"/>
            </w:tcBorders>
            <w:shd w:val="clear" w:color="auto" w:fill="auto"/>
            <w:vAlign w:val="center"/>
            <w:hideMark/>
          </w:tcPr>
          <w:p w14:paraId="31A8B4D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302F9D2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1500</w:t>
            </w:r>
          </w:p>
        </w:tc>
        <w:tc>
          <w:tcPr>
            <w:tcW w:w="1236" w:type="dxa"/>
            <w:tcBorders>
              <w:top w:val="nil"/>
              <w:left w:val="nil"/>
              <w:bottom w:val="single" w:sz="4" w:space="0" w:color="auto"/>
              <w:right w:val="single" w:sz="4" w:space="0" w:color="auto"/>
            </w:tcBorders>
          </w:tcPr>
          <w:p w14:paraId="674338AA"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8E1B87D"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CBE2D5D" w14:textId="266F4803"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D83562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679</w:t>
            </w:r>
          </w:p>
        </w:tc>
        <w:tc>
          <w:tcPr>
            <w:tcW w:w="4908" w:type="dxa"/>
            <w:tcBorders>
              <w:top w:val="nil"/>
              <w:left w:val="nil"/>
              <w:bottom w:val="single" w:sz="4" w:space="0" w:color="auto"/>
              <w:right w:val="single" w:sz="4" w:space="0" w:color="auto"/>
            </w:tcBorders>
            <w:shd w:val="clear" w:color="auto" w:fill="auto"/>
            <w:vAlign w:val="center"/>
            <w:hideMark/>
          </w:tcPr>
          <w:p w14:paraId="228CD021"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SULFATO FERROSO 40MG/ FE++ COMPRIMIDO</w:t>
            </w:r>
          </w:p>
        </w:tc>
        <w:tc>
          <w:tcPr>
            <w:tcW w:w="1274" w:type="dxa"/>
            <w:tcBorders>
              <w:top w:val="nil"/>
              <w:left w:val="nil"/>
              <w:bottom w:val="single" w:sz="4" w:space="0" w:color="auto"/>
              <w:right w:val="single" w:sz="4" w:space="0" w:color="auto"/>
            </w:tcBorders>
            <w:shd w:val="clear" w:color="auto" w:fill="auto"/>
            <w:vAlign w:val="center"/>
            <w:hideMark/>
          </w:tcPr>
          <w:p w14:paraId="0F19356E"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52377F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60000</w:t>
            </w:r>
          </w:p>
        </w:tc>
        <w:tc>
          <w:tcPr>
            <w:tcW w:w="1236" w:type="dxa"/>
            <w:tcBorders>
              <w:top w:val="nil"/>
              <w:left w:val="nil"/>
              <w:bottom w:val="single" w:sz="4" w:space="0" w:color="auto"/>
              <w:right w:val="single" w:sz="4" w:space="0" w:color="auto"/>
            </w:tcBorders>
          </w:tcPr>
          <w:p w14:paraId="162A6233"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3060076"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6C9DE77" w14:textId="484CA913" w:rsidTr="00EA582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6DF16D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680</w:t>
            </w:r>
          </w:p>
        </w:tc>
        <w:tc>
          <w:tcPr>
            <w:tcW w:w="4908" w:type="dxa"/>
            <w:tcBorders>
              <w:top w:val="nil"/>
              <w:left w:val="nil"/>
              <w:bottom w:val="single" w:sz="4" w:space="0" w:color="auto"/>
              <w:right w:val="single" w:sz="4" w:space="0" w:color="auto"/>
            </w:tcBorders>
            <w:shd w:val="clear" w:color="auto" w:fill="auto"/>
            <w:vAlign w:val="center"/>
            <w:hideMark/>
          </w:tcPr>
          <w:p w14:paraId="277CDA1A"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VARFARINA COMPRIMIDO 5MG</w:t>
            </w:r>
          </w:p>
        </w:tc>
        <w:tc>
          <w:tcPr>
            <w:tcW w:w="1274" w:type="dxa"/>
            <w:tcBorders>
              <w:top w:val="nil"/>
              <w:left w:val="nil"/>
              <w:bottom w:val="single" w:sz="4" w:space="0" w:color="auto"/>
              <w:right w:val="single" w:sz="4" w:space="0" w:color="auto"/>
            </w:tcBorders>
            <w:shd w:val="clear" w:color="auto" w:fill="auto"/>
            <w:vAlign w:val="center"/>
            <w:hideMark/>
          </w:tcPr>
          <w:p w14:paraId="7BC7EBA9"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FA8B8E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w:t>
            </w:r>
          </w:p>
        </w:tc>
        <w:tc>
          <w:tcPr>
            <w:tcW w:w="1236" w:type="dxa"/>
            <w:tcBorders>
              <w:top w:val="nil"/>
              <w:left w:val="nil"/>
              <w:bottom w:val="single" w:sz="4" w:space="0" w:color="auto"/>
              <w:right w:val="single" w:sz="4" w:space="0" w:color="auto"/>
            </w:tcBorders>
          </w:tcPr>
          <w:p w14:paraId="3FFF21A2"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9BA14A0" w14:textId="77777777" w:rsidR="000E578B" w:rsidRPr="007C6148" w:rsidRDefault="000E578B" w:rsidP="000E578B">
            <w:pPr>
              <w:jc w:val="center"/>
              <w:rPr>
                <w:rFonts w:ascii="Arial" w:eastAsia="Times New Roman" w:hAnsi="Arial" w:cs="Arial"/>
                <w:color w:val="000000"/>
                <w:sz w:val="20"/>
                <w:szCs w:val="20"/>
              </w:rPr>
            </w:pPr>
          </w:p>
        </w:tc>
      </w:tr>
      <w:tr w:rsidR="000E578B" w:rsidRPr="007C6148" w14:paraId="436BFB83" w14:textId="32B6109F" w:rsidTr="004C1BD8">
        <w:trPr>
          <w:trHeight w:val="270"/>
          <w:jc w:val="center"/>
        </w:trPr>
        <w:tc>
          <w:tcPr>
            <w:tcW w:w="7831" w:type="dxa"/>
            <w:gridSpan w:val="4"/>
            <w:tcBorders>
              <w:top w:val="single" w:sz="8" w:space="0" w:color="auto"/>
              <w:left w:val="single" w:sz="8" w:space="0" w:color="auto"/>
              <w:bottom w:val="single" w:sz="8" w:space="0" w:color="auto"/>
              <w:right w:val="single" w:sz="8" w:space="0" w:color="000000"/>
            </w:tcBorders>
            <w:shd w:val="clear" w:color="000000" w:fill="FFC000"/>
            <w:noWrap/>
            <w:vAlign w:val="center"/>
            <w:hideMark/>
          </w:tcPr>
          <w:p w14:paraId="49685AB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GRUPO IX - FARMÁCIA BÁSICA</w:t>
            </w:r>
          </w:p>
        </w:tc>
        <w:tc>
          <w:tcPr>
            <w:tcW w:w="1236" w:type="dxa"/>
            <w:tcBorders>
              <w:top w:val="single" w:sz="8" w:space="0" w:color="auto"/>
              <w:left w:val="single" w:sz="8" w:space="0" w:color="auto"/>
              <w:bottom w:val="single" w:sz="8" w:space="0" w:color="auto"/>
              <w:right w:val="single" w:sz="8" w:space="0" w:color="000000"/>
            </w:tcBorders>
            <w:shd w:val="clear" w:color="000000" w:fill="FFC000"/>
          </w:tcPr>
          <w:p w14:paraId="0DA87D14"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single" w:sz="8" w:space="0" w:color="auto"/>
              <w:left w:val="single" w:sz="8" w:space="0" w:color="auto"/>
              <w:bottom w:val="single" w:sz="8" w:space="0" w:color="auto"/>
              <w:right w:val="single" w:sz="8" w:space="0" w:color="000000"/>
            </w:tcBorders>
            <w:shd w:val="clear" w:color="000000" w:fill="FFC000"/>
          </w:tcPr>
          <w:p w14:paraId="13D32F87"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5904297" w14:textId="27D2F78E" w:rsidTr="00EA5828">
        <w:trPr>
          <w:trHeight w:val="60"/>
          <w:jc w:val="center"/>
        </w:trPr>
        <w:tc>
          <w:tcPr>
            <w:tcW w:w="474" w:type="dxa"/>
            <w:tcBorders>
              <w:top w:val="nil"/>
              <w:left w:val="single" w:sz="8" w:space="0" w:color="auto"/>
              <w:bottom w:val="single" w:sz="8" w:space="0" w:color="auto"/>
              <w:right w:val="single" w:sz="8" w:space="0" w:color="auto"/>
            </w:tcBorders>
            <w:shd w:val="clear" w:color="000000" w:fill="FFFF00"/>
            <w:vAlign w:val="center"/>
            <w:hideMark/>
          </w:tcPr>
          <w:p w14:paraId="209CA7C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sz w:val="20"/>
                <w:szCs w:val="20"/>
              </w:rPr>
              <w:t> </w:t>
            </w:r>
          </w:p>
        </w:tc>
        <w:tc>
          <w:tcPr>
            <w:tcW w:w="4908" w:type="dxa"/>
            <w:tcBorders>
              <w:top w:val="nil"/>
              <w:left w:val="nil"/>
              <w:bottom w:val="single" w:sz="8" w:space="0" w:color="auto"/>
              <w:right w:val="single" w:sz="8" w:space="0" w:color="auto"/>
            </w:tcBorders>
            <w:shd w:val="clear" w:color="000000" w:fill="FFFF00"/>
            <w:vAlign w:val="center"/>
            <w:hideMark/>
          </w:tcPr>
          <w:p w14:paraId="34DE742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sz w:val="20"/>
                <w:szCs w:val="20"/>
              </w:rPr>
              <w:t>Descrição</w:t>
            </w:r>
          </w:p>
        </w:tc>
        <w:tc>
          <w:tcPr>
            <w:tcW w:w="1274" w:type="dxa"/>
            <w:tcBorders>
              <w:top w:val="nil"/>
              <w:left w:val="nil"/>
              <w:bottom w:val="single" w:sz="8" w:space="0" w:color="auto"/>
              <w:right w:val="single" w:sz="8" w:space="0" w:color="auto"/>
            </w:tcBorders>
            <w:shd w:val="clear" w:color="000000" w:fill="FFFF00"/>
            <w:vAlign w:val="center"/>
            <w:hideMark/>
          </w:tcPr>
          <w:p w14:paraId="551B191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sz w:val="20"/>
                <w:szCs w:val="20"/>
              </w:rPr>
              <w:t>Unidade</w:t>
            </w:r>
          </w:p>
        </w:tc>
        <w:tc>
          <w:tcPr>
            <w:tcW w:w="1175" w:type="dxa"/>
            <w:tcBorders>
              <w:top w:val="nil"/>
              <w:left w:val="nil"/>
              <w:bottom w:val="single" w:sz="8" w:space="0" w:color="auto"/>
              <w:right w:val="single" w:sz="8" w:space="0" w:color="auto"/>
            </w:tcBorders>
            <w:shd w:val="clear" w:color="000000" w:fill="FFFF00"/>
            <w:vAlign w:val="center"/>
            <w:hideMark/>
          </w:tcPr>
          <w:p w14:paraId="0B9D88A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sz w:val="20"/>
                <w:szCs w:val="20"/>
              </w:rPr>
              <w:t>Quantidade</w:t>
            </w:r>
          </w:p>
        </w:tc>
        <w:tc>
          <w:tcPr>
            <w:tcW w:w="1236" w:type="dxa"/>
            <w:tcBorders>
              <w:top w:val="nil"/>
              <w:left w:val="nil"/>
              <w:bottom w:val="single" w:sz="8" w:space="0" w:color="auto"/>
              <w:right w:val="single" w:sz="8" w:space="0" w:color="auto"/>
            </w:tcBorders>
            <w:shd w:val="clear" w:color="000000" w:fill="FFFF00"/>
          </w:tcPr>
          <w:p w14:paraId="636FCE30" w14:textId="7EDB4157" w:rsidR="000E578B" w:rsidRPr="007C6148" w:rsidRDefault="000E578B" w:rsidP="000E578B">
            <w:pPr>
              <w:jc w:val="center"/>
              <w:rPr>
                <w:rFonts w:ascii="Arial" w:eastAsia="Times New Roman" w:hAnsi="Arial" w:cs="Arial"/>
                <w:sz w:val="20"/>
                <w:szCs w:val="20"/>
              </w:rPr>
            </w:pPr>
            <w:r>
              <w:rPr>
                <w:rFonts w:ascii="Arial" w:eastAsia="Times New Roman" w:hAnsi="Arial" w:cs="Arial"/>
                <w:sz w:val="20"/>
                <w:szCs w:val="20"/>
              </w:rPr>
              <w:t>Valor Unit.</w:t>
            </w:r>
          </w:p>
        </w:tc>
        <w:tc>
          <w:tcPr>
            <w:tcW w:w="1418" w:type="dxa"/>
            <w:tcBorders>
              <w:top w:val="nil"/>
              <w:left w:val="nil"/>
              <w:bottom w:val="single" w:sz="8" w:space="0" w:color="auto"/>
              <w:right w:val="single" w:sz="8" w:space="0" w:color="auto"/>
            </w:tcBorders>
            <w:shd w:val="clear" w:color="000000" w:fill="FFFF00"/>
          </w:tcPr>
          <w:p w14:paraId="5345EBD7" w14:textId="3C66A0AA" w:rsidR="000E578B" w:rsidRPr="007C6148" w:rsidRDefault="000E578B" w:rsidP="000E578B">
            <w:pPr>
              <w:jc w:val="center"/>
              <w:rPr>
                <w:rFonts w:ascii="Arial" w:eastAsia="Times New Roman" w:hAnsi="Arial" w:cs="Arial"/>
                <w:sz w:val="20"/>
                <w:szCs w:val="20"/>
              </w:rPr>
            </w:pPr>
            <w:r>
              <w:rPr>
                <w:rFonts w:ascii="Arial" w:eastAsia="Times New Roman" w:hAnsi="Arial" w:cs="Arial"/>
                <w:sz w:val="20"/>
                <w:szCs w:val="20"/>
              </w:rPr>
              <w:t>Valor Total</w:t>
            </w:r>
          </w:p>
        </w:tc>
      </w:tr>
      <w:tr w:rsidR="004C1BD8" w:rsidRPr="007C6148" w14:paraId="3888BBAE" w14:textId="3C75803B" w:rsidTr="004C1BD8">
        <w:trPr>
          <w:trHeight w:val="50"/>
          <w:jc w:val="center"/>
        </w:trPr>
        <w:tc>
          <w:tcPr>
            <w:tcW w:w="4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575F1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681</w:t>
            </w:r>
          </w:p>
        </w:tc>
        <w:tc>
          <w:tcPr>
            <w:tcW w:w="4908" w:type="dxa"/>
            <w:tcBorders>
              <w:top w:val="single" w:sz="4" w:space="0" w:color="auto"/>
              <w:left w:val="nil"/>
              <w:bottom w:val="single" w:sz="4" w:space="0" w:color="auto"/>
              <w:right w:val="single" w:sz="4" w:space="0" w:color="auto"/>
            </w:tcBorders>
            <w:shd w:val="clear" w:color="auto" w:fill="auto"/>
            <w:vAlign w:val="center"/>
            <w:hideMark/>
          </w:tcPr>
          <w:p w14:paraId="04E8C796"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ACIDO ACETILSALICÍLICO, COMPRIMIDO 100MG.</w:t>
            </w:r>
          </w:p>
        </w:tc>
        <w:tc>
          <w:tcPr>
            <w:tcW w:w="1274" w:type="dxa"/>
            <w:tcBorders>
              <w:top w:val="single" w:sz="4" w:space="0" w:color="auto"/>
              <w:left w:val="nil"/>
              <w:bottom w:val="single" w:sz="4" w:space="0" w:color="auto"/>
              <w:right w:val="single" w:sz="4" w:space="0" w:color="auto"/>
            </w:tcBorders>
            <w:shd w:val="clear" w:color="auto" w:fill="auto"/>
            <w:vAlign w:val="center"/>
            <w:hideMark/>
          </w:tcPr>
          <w:p w14:paraId="713D7645"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single" w:sz="4" w:space="0" w:color="auto"/>
              <w:left w:val="nil"/>
              <w:bottom w:val="single" w:sz="4" w:space="0" w:color="auto"/>
              <w:right w:val="single" w:sz="4" w:space="0" w:color="auto"/>
            </w:tcBorders>
            <w:shd w:val="clear" w:color="auto" w:fill="auto"/>
            <w:noWrap/>
            <w:vAlign w:val="center"/>
            <w:hideMark/>
          </w:tcPr>
          <w:p w14:paraId="5DEF186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70000</w:t>
            </w:r>
          </w:p>
        </w:tc>
        <w:tc>
          <w:tcPr>
            <w:tcW w:w="1236" w:type="dxa"/>
            <w:tcBorders>
              <w:top w:val="single" w:sz="4" w:space="0" w:color="auto"/>
              <w:left w:val="nil"/>
              <w:bottom w:val="single" w:sz="4" w:space="0" w:color="auto"/>
              <w:right w:val="single" w:sz="4" w:space="0" w:color="auto"/>
            </w:tcBorders>
          </w:tcPr>
          <w:p w14:paraId="02C52B35"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single" w:sz="4" w:space="0" w:color="auto"/>
              <w:left w:val="nil"/>
              <w:bottom w:val="single" w:sz="4" w:space="0" w:color="auto"/>
              <w:right w:val="single" w:sz="4" w:space="0" w:color="auto"/>
            </w:tcBorders>
          </w:tcPr>
          <w:p w14:paraId="61174693"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12E4039" w14:textId="54FB69B1"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094D0E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682</w:t>
            </w:r>
          </w:p>
        </w:tc>
        <w:tc>
          <w:tcPr>
            <w:tcW w:w="4908" w:type="dxa"/>
            <w:tcBorders>
              <w:top w:val="nil"/>
              <w:left w:val="nil"/>
              <w:bottom w:val="single" w:sz="4" w:space="0" w:color="auto"/>
              <w:right w:val="single" w:sz="4" w:space="0" w:color="auto"/>
            </w:tcBorders>
            <w:shd w:val="clear" w:color="auto" w:fill="auto"/>
            <w:vAlign w:val="center"/>
            <w:hideMark/>
          </w:tcPr>
          <w:p w14:paraId="181E63AB" w14:textId="77777777" w:rsidR="000E578B" w:rsidRPr="007C6148" w:rsidRDefault="000E578B" w:rsidP="000E578B">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ALENDRONATO</w:t>
            </w:r>
            <w:proofErr w:type="spellEnd"/>
            <w:r w:rsidRPr="007C6148">
              <w:rPr>
                <w:rFonts w:ascii="Arial" w:eastAsia="Times New Roman" w:hAnsi="Arial" w:cs="Arial"/>
                <w:color w:val="000000"/>
                <w:sz w:val="20"/>
                <w:szCs w:val="20"/>
              </w:rPr>
              <w:t xml:space="preserve"> DE SÓDIO 70MG COMPRIMIDO</w:t>
            </w:r>
          </w:p>
        </w:tc>
        <w:tc>
          <w:tcPr>
            <w:tcW w:w="1274" w:type="dxa"/>
            <w:tcBorders>
              <w:top w:val="nil"/>
              <w:left w:val="nil"/>
              <w:bottom w:val="single" w:sz="4" w:space="0" w:color="auto"/>
              <w:right w:val="single" w:sz="4" w:space="0" w:color="auto"/>
            </w:tcBorders>
            <w:shd w:val="clear" w:color="auto" w:fill="auto"/>
            <w:vAlign w:val="center"/>
            <w:hideMark/>
          </w:tcPr>
          <w:p w14:paraId="60E24A72"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644EE18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20000</w:t>
            </w:r>
          </w:p>
        </w:tc>
        <w:tc>
          <w:tcPr>
            <w:tcW w:w="1236" w:type="dxa"/>
            <w:tcBorders>
              <w:top w:val="nil"/>
              <w:left w:val="nil"/>
              <w:bottom w:val="single" w:sz="4" w:space="0" w:color="auto"/>
              <w:right w:val="single" w:sz="4" w:space="0" w:color="auto"/>
            </w:tcBorders>
          </w:tcPr>
          <w:p w14:paraId="4C12988C"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0730642"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8E6291C" w14:textId="57C3CBD2" w:rsidTr="00EA582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662982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683</w:t>
            </w:r>
          </w:p>
        </w:tc>
        <w:tc>
          <w:tcPr>
            <w:tcW w:w="4908" w:type="dxa"/>
            <w:tcBorders>
              <w:top w:val="nil"/>
              <w:left w:val="nil"/>
              <w:bottom w:val="single" w:sz="4" w:space="0" w:color="auto"/>
              <w:right w:val="single" w:sz="4" w:space="0" w:color="auto"/>
            </w:tcBorders>
            <w:shd w:val="clear" w:color="auto" w:fill="auto"/>
            <w:vAlign w:val="center"/>
            <w:hideMark/>
          </w:tcPr>
          <w:p w14:paraId="2F7515DF" w14:textId="77777777" w:rsidR="000E578B" w:rsidRPr="007C6148" w:rsidRDefault="000E578B" w:rsidP="00EA5828">
            <w:pPr>
              <w:jc w:val="both"/>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AMBROXOL</w:t>
            </w:r>
            <w:proofErr w:type="spellEnd"/>
            <w:r w:rsidRPr="007C6148">
              <w:rPr>
                <w:rFonts w:ascii="Arial" w:eastAsia="Times New Roman" w:hAnsi="Arial" w:cs="Arial"/>
                <w:color w:val="000000"/>
                <w:sz w:val="20"/>
                <w:szCs w:val="20"/>
              </w:rPr>
              <w:t xml:space="preserve"> SOLUÇÃO ORAL (XAROPE) 15MG/5 ML FR. COM 100 ML.</w:t>
            </w:r>
          </w:p>
        </w:tc>
        <w:tc>
          <w:tcPr>
            <w:tcW w:w="1274" w:type="dxa"/>
            <w:tcBorders>
              <w:top w:val="nil"/>
              <w:left w:val="nil"/>
              <w:bottom w:val="single" w:sz="4" w:space="0" w:color="auto"/>
              <w:right w:val="single" w:sz="4" w:space="0" w:color="auto"/>
            </w:tcBorders>
            <w:shd w:val="clear" w:color="auto" w:fill="auto"/>
            <w:vAlign w:val="center"/>
            <w:hideMark/>
          </w:tcPr>
          <w:p w14:paraId="39D4DAD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35DC20E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w:t>
            </w:r>
          </w:p>
        </w:tc>
        <w:tc>
          <w:tcPr>
            <w:tcW w:w="1236" w:type="dxa"/>
            <w:tcBorders>
              <w:top w:val="nil"/>
              <w:left w:val="nil"/>
              <w:bottom w:val="single" w:sz="4" w:space="0" w:color="auto"/>
              <w:right w:val="single" w:sz="4" w:space="0" w:color="auto"/>
            </w:tcBorders>
          </w:tcPr>
          <w:p w14:paraId="0D6F19D3"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A3E6D1E"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8550299" w14:textId="47ED2450"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0C3FB0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684</w:t>
            </w:r>
          </w:p>
        </w:tc>
        <w:tc>
          <w:tcPr>
            <w:tcW w:w="4908" w:type="dxa"/>
            <w:tcBorders>
              <w:top w:val="nil"/>
              <w:left w:val="nil"/>
              <w:bottom w:val="single" w:sz="4" w:space="0" w:color="auto"/>
              <w:right w:val="single" w:sz="4" w:space="0" w:color="auto"/>
            </w:tcBorders>
            <w:shd w:val="clear" w:color="auto" w:fill="auto"/>
            <w:vAlign w:val="center"/>
            <w:hideMark/>
          </w:tcPr>
          <w:p w14:paraId="4983006F"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ATENOLOL 100 MG, COMPRIMIDO</w:t>
            </w:r>
          </w:p>
        </w:tc>
        <w:tc>
          <w:tcPr>
            <w:tcW w:w="1274" w:type="dxa"/>
            <w:tcBorders>
              <w:top w:val="nil"/>
              <w:left w:val="nil"/>
              <w:bottom w:val="single" w:sz="4" w:space="0" w:color="auto"/>
              <w:right w:val="single" w:sz="4" w:space="0" w:color="auto"/>
            </w:tcBorders>
            <w:shd w:val="clear" w:color="auto" w:fill="auto"/>
            <w:vAlign w:val="center"/>
            <w:hideMark/>
          </w:tcPr>
          <w:p w14:paraId="41B46C94"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1B643D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30000</w:t>
            </w:r>
          </w:p>
        </w:tc>
        <w:tc>
          <w:tcPr>
            <w:tcW w:w="1236" w:type="dxa"/>
            <w:tcBorders>
              <w:top w:val="nil"/>
              <w:left w:val="nil"/>
              <w:bottom w:val="single" w:sz="4" w:space="0" w:color="auto"/>
              <w:right w:val="single" w:sz="4" w:space="0" w:color="auto"/>
            </w:tcBorders>
          </w:tcPr>
          <w:p w14:paraId="6F96FA2F"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E08D736"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252D2EC" w14:textId="0434E918"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0514E3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685</w:t>
            </w:r>
          </w:p>
        </w:tc>
        <w:tc>
          <w:tcPr>
            <w:tcW w:w="4908" w:type="dxa"/>
            <w:tcBorders>
              <w:top w:val="nil"/>
              <w:left w:val="nil"/>
              <w:bottom w:val="single" w:sz="4" w:space="0" w:color="auto"/>
              <w:right w:val="single" w:sz="4" w:space="0" w:color="auto"/>
            </w:tcBorders>
            <w:shd w:val="clear" w:color="auto" w:fill="auto"/>
            <w:vAlign w:val="center"/>
            <w:hideMark/>
          </w:tcPr>
          <w:p w14:paraId="0A33963D"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ATENOLOL 50 MG, COMPRIMIDO</w:t>
            </w:r>
          </w:p>
        </w:tc>
        <w:tc>
          <w:tcPr>
            <w:tcW w:w="1274" w:type="dxa"/>
            <w:tcBorders>
              <w:top w:val="nil"/>
              <w:left w:val="nil"/>
              <w:bottom w:val="single" w:sz="4" w:space="0" w:color="auto"/>
              <w:right w:val="single" w:sz="4" w:space="0" w:color="auto"/>
            </w:tcBorders>
            <w:shd w:val="clear" w:color="auto" w:fill="auto"/>
            <w:vAlign w:val="center"/>
            <w:hideMark/>
          </w:tcPr>
          <w:p w14:paraId="78176358"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344B283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150000</w:t>
            </w:r>
          </w:p>
        </w:tc>
        <w:tc>
          <w:tcPr>
            <w:tcW w:w="1236" w:type="dxa"/>
            <w:tcBorders>
              <w:top w:val="nil"/>
              <w:left w:val="nil"/>
              <w:bottom w:val="single" w:sz="4" w:space="0" w:color="auto"/>
              <w:right w:val="single" w:sz="4" w:space="0" w:color="auto"/>
            </w:tcBorders>
          </w:tcPr>
          <w:p w14:paraId="7CDEF337"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0257959"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2A8CA81" w14:textId="08AD0242"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E7274C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686</w:t>
            </w:r>
          </w:p>
        </w:tc>
        <w:tc>
          <w:tcPr>
            <w:tcW w:w="4908" w:type="dxa"/>
            <w:tcBorders>
              <w:top w:val="nil"/>
              <w:left w:val="nil"/>
              <w:bottom w:val="single" w:sz="4" w:space="0" w:color="auto"/>
              <w:right w:val="single" w:sz="4" w:space="0" w:color="auto"/>
            </w:tcBorders>
            <w:shd w:val="clear" w:color="auto" w:fill="auto"/>
            <w:vAlign w:val="center"/>
            <w:hideMark/>
          </w:tcPr>
          <w:p w14:paraId="07F62C31" w14:textId="77777777" w:rsidR="000E578B" w:rsidRPr="007C6148" w:rsidRDefault="000E578B" w:rsidP="00EA5828">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AZITROMICINA SUSPENSÃO ORAL 40MG/ML - PÓ P/ </w:t>
            </w:r>
            <w:proofErr w:type="spellStart"/>
            <w:r w:rsidRPr="007C6148">
              <w:rPr>
                <w:rFonts w:ascii="Arial" w:eastAsia="Times New Roman" w:hAnsi="Arial" w:cs="Arial"/>
                <w:color w:val="000000"/>
                <w:sz w:val="20"/>
                <w:szCs w:val="20"/>
              </w:rPr>
              <w:t>SUSP</w:t>
            </w:r>
            <w:proofErr w:type="spellEnd"/>
            <w:r w:rsidRPr="007C6148">
              <w:rPr>
                <w:rFonts w:ascii="Arial" w:eastAsia="Times New Roman" w:hAnsi="Arial" w:cs="Arial"/>
                <w:color w:val="000000"/>
                <w:sz w:val="20"/>
                <w:szCs w:val="20"/>
              </w:rPr>
              <w:t xml:space="preserve"> ORAL FR C/15ML</w:t>
            </w:r>
          </w:p>
        </w:tc>
        <w:tc>
          <w:tcPr>
            <w:tcW w:w="1274" w:type="dxa"/>
            <w:tcBorders>
              <w:top w:val="nil"/>
              <w:left w:val="nil"/>
              <w:bottom w:val="single" w:sz="4" w:space="0" w:color="auto"/>
              <w:right w:val="single" w:sz="4" w:space="0" w:color="auto"/>
            </w:tcBorders>
            <w:shd w:val="clear" w:color="auto" w:fill="auto"/>
            <w:vAlign w:val="center"/>
            <w:hideMark/>
          </w:tcPr>
          <w:p w14:paraId="0A0A151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3FD6E8A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4000</w:t>
            </w:r>
          </w:p>
        </w:tc>
        <w:tc>
          <w:tcPr>
            <w:tcW w:w="1236" w:type="dxa"/>
            <w:tcBorders>
              <w:top w:val="nil"/>
              <w:left w:val="nil"/>
              <w:bottom w:val="single" w:sz="4" w:space="0" w:color="auto"/>
              <w:right w:val="single" w:sz="4" w:space="0" w:color="auto"/>
            </w:tcBorders>
          </w:tcPr>
          <w:p w14:paraId="703C56EB"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5DF775F"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AC5F915" w14:textId="78F3570B"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06D7D4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687</w:t>
            </w:r>
          </w:p>
        </w:tc>
        <w:tc>
          <w:tcPr>
            <w:tcW w:w="4908" w:type="dxa"/>
            <w:tcBorders>
              <w:top w:val="nil"/>
              <w:left w:val="nil"/>
              <w:bottom w:val="single" w:sz="4" w:space="0" w:color="auto"/>
              <w:right w:val="single" w:sz="4" w:space="0" w:color="auto"/>
            </w:tcBorders>
            <w:shd w:val="clear" w:color="auto" w:fill="auto"/>
            <w:vAlign w:val="center"/>
            <w:hideMark/>
          </w:tcPr>
          <w:p w14:paraId="536C9C8F"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AZITROMICINA, 500 MG</w:t>
            </w:r>
          </w:p>
        </w:tc>
        <w:tc>
          <w:tcPr>
            <w:tcW w:w="1274" w:type="dxa"/>
            <w:tcBorders>
              <w:top w:val="nil"/>
              <w:left w:val="nil"/>
              <w:bottom w:val="single" w:sz="4" w:space="0" w:color="auto"/>
              <w:right w:val="single" w:sz="4" w:space="0" w:color="auto"/>
            </w:tcBorders>
            <w:shd w:val="clear" w:color="auto" w:fill="auto"/>
            <w:vAlign w:val="center"/>
            <w:hideMark/>
          </w:tcPr>
          <w:p w14:paraId="08BEEC86"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F848A9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30000</w:t>
            </w:r>
          </w:p>
        </w:tc>
        <w:tc>
          <w:tcPr>
            <w:tcW w:w="1236" w:type="dxa"/>
            <w:tcBorders>
              <w:top w:val="nil"/>
              <w:left w:val="nil"/>
              <w:bottom w:val="single" w:sz="4" w:space="0" w:color="auto"/>
              <w:right w:val="single" w:sz="4" w:space="0" w:color="auto"/>
            </w:tcBorders>
          </w:tcPr>
          <w:p w14:paraId="2A5F318A"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0FC4E61"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CE4FD6F" w14:textId="0A57B183"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7F16AE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688</w:t>
            </w:r>
          </w:p>
        </w:tc>
        <w:tc>
          <w:tcPr>
            <w:tcW w:w="4908" w:type="dxa"/>
            <w:tcBorders>
              <w:top w:val="nil"/>
              <w:left w:val="nil"/>
              <w:bottom w:val="single" w:sz="4" w:space="0" w:color="auto"/>
              <w:right w:val="single" w:sz="4" w:space="0" w:color="auto"/>
            </w:tcBorders>
            <w:shd w:val="clear" w:color="auto" w:fill="auto"/>
            <w:vAlign w:val="center"/>
            <w:hideMark/>
          </w:tcPr>
          <w:p w14:paraId="639E01D1" w14:textId="77777777" w:rsidR="000E578B" w:rsidRPr="007C6148" w:rsidRDefault="000E578B" w:rsidP="000E578B">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BECLOMETASONA</w:t>
            </w:r>
            <w:proofErr w:type="spellEnd"/>
            <w:r w:rsidRPr="007C6148">
              <w:rPr>
                <w:rFonts w:ascii="Arial" w:eastAsia="Times New Roman" w:hAnsi="Arial" w:cs="Arial"/>
                <w:color w:val="000000"/>
                <w:sz w:val="20"/>
                <w:szCs w:val="20"/>
              </w:rPr>
              <w:t xml:space="preserve">, </w:t>
            </w:r>
            <w:proofErr w:type="spellStart"/>
            <w:r w:rsidRPr="007C6148">
              <w:rPr>
                <w:rFonts w:ascii="Arial" w:eastAsia="Times New Roman" w:hAnsi="Arial" w:cs="Arial"/>
                <w:color w:val="000000"/>
                <w:sz w:val="20"/>
                <w:szCs w:val="20"/>
              </w:rPr>
              <w:t>DIPROPIONATO</w:t>
            </w:r>
            <w:proofErr w:type="spellEnd"/>
            <w:r w:rsidRPr="007C6148">
              <w:rPr>
                <w:rFonts w:ascii="Arial" w:eastAsia="Times New Roman" w:hAnsi="Arial" w:cs="Arial"/>
                <w:color w:val="000000"/>
                <w:sz w:val="20"/>
                <w:szCs w:val="20"/>
              </w:rPr>
              <w:t xml:space="preserve"> DE, 250MCG - 200 DOSES</w:t>
            </w:r>
          </w:p>
        </w:tc>
        <w:tc>
          <w:tcPr>
            <w:tcW w:w="1274" w:type="dxa"/>
            <w:tcBorders>
              <w:top w:val="nil"/>
              <w:left w:val="nil"/>
              <w:bottom w:val="single" w:sz="4" w:space="0" w:color="auto"/>
              <w:right w:val="single" w:sz="4" w:space="0" w:color="auto"/>
            </w:tcBorders>
            <w:shd w:val="clear" w:color="auto" w:fill="auto"/>
            <w:vAlign w:val="center"/>
            <w:hideMark/>
          </w:tcPr>
          <w:p w14:paraId="3FB8A51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vAlign w:val="center"/>
            <w:hideMark/>
          </w:tcPr>
          <w:p w14:paraId="29A227F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250</w:t>
            </w:r>
          </w:p>
        </w:tc>
        <w:tc>
          <w:tcPr>
            <w:tcW w:w="1236" w:type="dxa"/>
            <w:tcBorders>
              <w:top w:val="nil"/>
              <w:left w:val="nil"/>
              <w:bottom w:val="single" w:sz="4" w:space="0" w:color="auto"/>
              <w:right w:val="single" w:sz="4" w:space="0" w:color="auto"/>
            </w:tcBorders>
          </w:tcPr>
          <w:p w14:paraId="6141B2FF"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07CDA9F"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16D367E" w14:textId="40DBD483"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7DB741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689</w:t>
            </w:r>
          </w:p>
        </w:tc>
        <w:tc>
          <w:tcPr>
            <w:tcW w:w="4908" w:type="dxa"/>
            <w:tcBorders>
              <w:top w:val="nil"/>
              <w:left w:val="nil"/>
              <w:bottom w:val="single" w:sz="4" w:space="0" w:color="auto"/>
              <w:right w:val="single" w:sz="4" w:space="0" w:color="auto"/>
            </w:tcBorders>
            <w:shd w:val="clear" w:color="auto" w:fill="auto"/>
            <w:vAlign w:val="center"/>
            <w:hideMark/>
          </w:tcPr>
          <w:p w14:paraId="0900D433" w14:textId="77777777" w:rsidR="000E578B" w:rsidRPr="007C6148" w:rsidRDefault="000E578B" w:rsidP="00EA5828">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BENZILPENICILINA CRISTALINA   1.200.000 UI PÓ P/ SUSPENSÃO INJETÁVEL, FA + DILUENTE</w:t>
            </w:r>
          </w:p>
        </w:tc>
        <w:tc>
          <w:tcPr>
            <w:tcW w:w="1274" w:type="dxa"/>
            <w:tcBorders>
              <w:top w:val="nil"/>
              <w:left w:val="nil"/>
              <w:bottom w:val="single" w:sz="4" w:space="0" w:color="auto"/>
              <w:right w:val="single" w:sz="4" w:space="0" w:color="auto"/>
            </w:tcBorders>
            <w:shd w:val="clear" w:color="auto" w:fill="auto"/>
            <w:vAlign w:val="center"/>
            <w:hideMark/>
          </w:tcPr>
          <w:p w14:paraId="7FD94D17"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E6F5DC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3000</w:t>
            </w:r>
          </w:p>
        </w:tc>
        <w:tc>
          <w:tcPr>
            <w:tcW w:w="1236" w:type="dxa"/>
            <w:tcBorders>
              <w:top w:val="nil"/>
              <w:left w:val="nil"/>
              <w:bottom w:val="single" w:sz="4" w:space="0" w:color="auto"/>
              <w:right w:val="single" w:sz="4" w:space="0" w:color="auto"/>
            </w:tcBorders>
          </w:tcPr>
          <w:p w14:paraId="4C747BC2"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BBC96F9"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1264996" w14:textId="7CF88B98"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5D0572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690</w:t>
            </w:r>
          </w:p>
        </w:tc>
        <w:tc>
          <w:tcPr>
            <w:tcW w:w="4908" w:type="dxa"/>
            <w:tcBorders>
              <w:top w:val="nil"/>
              <w:left w:val="nil"/>
              <w:bottom w:val="single" w:sz="4" w:space="0" w:color="auto"/>
              <w:right w:val="single" w:sz="4" w:space="0" w:color="auto"/>
            </w:tcBorders>
            <w:shd w:val="clear" w:color="auto" w:fill="auto"/>
            <w:vAlign w:val="center"/>
            <w:hideMark/>
          </w:tcPr>
          <w:p w14:paraId="54ABD1F9"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BENZILPENICILINA PROCAÍNA + BENZILPENICILINA POTÁSSICA SUSPENSÃO INJETÁVEL 300.000 UI + 100.000 UI + DILUENTE, FRASCO - AMPOLA COM 300.000 UI + 100.000 UI</w:t>
            </w:r>
          </w:p>
        </w:tc>
        <w:tc>
          <w:tcPr>
            <w:tcW w:w="1274" w:type="dxa"/>
            <w:tcBorders>
              <w:top w:val="nil"/>
              <w:left w:val="nil"/>
              <w:bottom w:val="single" w:sz="4" w:space="0" w:color="auto"/>
              <w:right w:val="single" w:sz="4" w:space="0" w:color="auto"/>
            </w:tcBorders>
            <w:shd w:val="clear" w:color="auto" w:fill="auto"/>
            <w:vAlign w:val="center"/>
            <w:hideMark/>
          </w:tcPr>
          <w:p w14:paraId="5EA32BD3"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4D52CD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w:t>
            </w:r>
          </w:p>
        </w:tc>
        <w:tc>
          <w:tcPr>
            <w:tcW w:w="1236" w:type="dxa"/>
            <w:tcBorders>
              <w:top w:val="nil"/>
              <w:left w:val="nil"/>
              <w:bottom w:val="single" w:sz="4" w:space="0" w:color="auto"/>
              <w:right w:val="single" w:sz="4" w:space="0" w:color="auto"/>
            </w:tcBorders>
          </w:tcPr>
          <w:p w14:paraId="66104ED0"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AAC6080"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0E13FFA" w14:textId="61FEC74B"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4E1E7A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691</w:t>
            </w:r>
          </w:p>
        </w:tc>
        <w:tc>
          <w:tcPr>
            <w:tcW w:w="4908" w:type="dxa"/>
            <w:tcBorders>
              <w:top w:val="nil"/>
              <w:left w:val="nil"/>
              <w:bottom w:val="single" w:sz="4" w:space="0" w:color="auto"/>
              <w:right w:val="single" w:sz="4" w:space="0" w:color="auto"/>
            </w:tcBorders>
            <w:shd w:val="clear" w:color="auto" w:fill="auto"/>
            <w:vAlign w:val="center"/>
            <w:hideMark/>
          </w:tcPr>
          <w:p w14:paraId="49806B00" w14:textId="77777777" w:rsidR="000E578B" w:rsidRPr="007C6148" w:rsidRDefault="000E578B" w:rsidP="00EA5828">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CEFALEXINA, SUSPENSÃO ORAL 250 MG/5 ML FR. COM 60ML.</w:t>
            </w:r>
          </w:p>
        </w:tc>
        <w:tc>
          <w:tcPr>
            <w:tcW w:w="1274" w:type="dxa"/>
            <w:tcBorders>
              <w:top w:val="nil"/>
              <w:left w:val="nil"/>
              <w:bottom w:val="single" w:sz="4" w:space="0" w:color="auto"/>
              <w:right w:val="single" w:sz="4" w:space="0" w:color="auto"/>
            </w:tcBorders>
            <w:shd w:val="clear" w:color="auto" w:fill="auto"/>
            <w:vAlign w:val="center"/>
            <w:hideMark/>
          </w:tcPr>
          <w:p w14:paraId="5E95B278"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FEC8CC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1500</w:t>
            </w:r>
          </w:p>
        </w:tc>
        <w:tc>
          <w:tcPr>
            <w:tcW w:w="1236" w:type="dxa"/>
            <w:tcBorders>
              <w:top w:val="nil"/>
              <w:left w:val="nil"/>
              <w:bottom w:val="single" w:sz="4" w:space="0" w:color="auto"/>
              <w:right w:val="single" w:sz="4" w:space="0" w:color="auto"/>
            </w:tcBorders>
          </w:tcPr>
          <w:p w14:paraId="06307C50"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D1DCA67"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B1B195D" w14:textId="4AEA93E1" w:rsidTr="00EA582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C602E9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692</w:t>
            </w:r>
          </w:p>
        </w:tc>
        <w:tc>
          <w:tcPr>
            <w:tcW w:w="4908" w:type="dxa"/>
            <w:tcBorders>
              <w:top w:val="nil"/>
              <w:left w:val="nil"/>
              <w:bottom w:val="single" w:sz="4" w:space="0" w:color="auto"/>
              <w:right w:val="single" w:sz="4" w:space="0" w:color="auto"/>
            </w:tcBorders>
            <w:shd w:val="clear" w:color="auto" w:fill="auto"/>
            <w:vAlign w:val="center"/>
            <w:hideMark/>
          </w:tcPr>
          <w:p w14:paraId="10E734DD"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CEFALEXINA 500MG – CÁPSULA/COMPRIMIDO</w:t>
            </w:r>
          </w:p>
        </w:tc>
        <w:tc>
          <w:tcPr>
            <w:tcW w:w="1274" w:type="dxa"/>
            <w:tcBorders>
              <w:top w:val="nil"/>
              <w:left w:val="nil"/>
              <w:bottom w:val="single" w:sz="4" w:space="0" w:color="auto"/>
              <w:right w:val="single" w:sz="4" w:space="0" w:color="auto"/>
            </w:tcBorders>
            <w:shd w:val="clear" w:color="auto" w:fill="auto"/>
            <w:vAlign w:val="center"/>
            <w:hideMark/>
          </w:tcPr>
          <w:p w14:paraId="10E3C127"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0C75B7D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50000</w:t>
            </w:r>
          </w:p>
        </w:tc>
        <w:tc>
          <w:tcPr>
            <w:tcW w:w="1236" w:type="dxa"/>
            <w:tcBorders>
              <w:top w:val="nil"/>
              <w:left w:val="nil"/>
              <w:bottom w:val="single" w:sz="4" w:space="0" w:color="auto"/>
              <w:right w:val="single" w:sz="4" w:space="0" w:color="auto"/>
            </w:tcBorders>
          </w:tcPr>
          <w:p w14:paraId="2437FD00"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2F1AFCF"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DCA599B" w14:textId="5CF264A0"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9A8BF3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693</w:t>
            </w:r>
          </w:p>
        </w:tc>
        <w:tc>
          <w:tcPr>
            <w:tcW w:w="4908" w:type="dxa"/>
            <w:tcBorders>
              <w:top w:val="nil"/>
              <w:left w:val="nil"/>
              <w:bottom w:val="single" w:sz="4" w:space="0" w:color="auto"/>
              <w:right w:val="single" w:sz="4" w:space="0" w:color="auto"/>
            </w:tcBorders>
            <w:shd w:val="clear" w:color="auto" w:fill="auto"/>
            <w:vAlign w:val="center"/>
            <w:hideMark/>
          </w:tcPr>
          <w:p w14:paraId="59BD07FC" w14:textId="77777777" w:rsidR="000E578B" w:rsidRPr="007C6148" w:rsidRDefault="000E578B" w:rsidP="000E578B">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CIPROFLOXACINO</w:t>
            </w:r>
            <w:proofErr w:type="spellEnd"/>
            <w:r w:rsidRPr="007C6148">
              <w:rPr>
                <w:rFonts w:ascii="Arial" w:eastAsia="Times New Roman" w:hAnsi="Arial" w:cs="Arial"/>
                <w:color w:val="000000"/>
                <w:sz w:val="20"/>
                <w:szCs w:val="20"/>
              </w:rPr>
              <w:t>, CLORIDRATO 500 MG COMPRIMIDO</w:t>
            </w:r>
          </w:p>
        </w:tc>
        <w:tc>
          <w:tcPr>
            <w:tcW w:w="1274" w:type="dxa"/>
            <w:tcBorders>
              <w:top w:val="nil"/>
              <w:left w:val="nil"/>
              <w:bottom w:val="single" w:sz="4" w:space="0" w:color="auto"/>
              <w:right w:val="single" w:sz="4" w:space="0" w:color="auto"/>
            </w:tcBorders>
            <w:shd w:val="clear" w:color="auto" w:fill="auto"/>
            <w:vAlign w:val="center"/>
            <w:hideMark/>
          </w:tcPr>
          <w:p w14:paraId="43E82863"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C622FA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40000</w:t>
            </w:r>
          </w:p>
        </w:tc>
        <w:tc>
          <w:tcPr>
            <w:tcW w:w="1236" w:type="dxa"/>
            <w:tcBorders>
              <w:top w:val="nil"/>
              <w:left w:val="nil"/>
              <w:bottom w:val="single" w:sz="4" w:space="0" w:color="auto"/>
              <w:right w:val="single" w:sz="4" w:space="0" w:color="auto"/>
            </w:tcBorders>
          </w:tcPr>
          <w:p w14:paraId="5A0B3274"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A9B6E4B"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B3B544B" w14:textId="37E33180"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6DC5D8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lastRenderedPageBreak/>
              <w:t>694</w:t>
            </w:r>
          </w:p>
        </w:tc>
        <w:tc>
          <w:tcPr>
            <w:tcW w:w="4908" w:type="dxa"/>
            <w:tcBorders>
              <w:top w:val="nil"/>
              <w:left w:val="nil"/>
              <w:bottom w:val="single" w:sz="4" w:space="0" w:color="auto"/>
              <w:right w:val="single" w:sz="4" w:space="0" w:color="auto"/>
            </w:tcBorders>
            <w:shd w:val="clear" w:color="auto" w:fill="auto"/>
            <w:vAlign w:val="center"/>
            <w:hideMark/>
          </w:tcPr>
          <w:p w14:paraId="7EFD1C85" w14:textId="77777777" w:rsidR="000E578B" w:rsidRPr="007C6148" w:rsidRDefault="000E578B" w:rsidP="00EA5828">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DEXAMETASONA ACETATO </w:t>
            </w:r>
            <w:proofErr w:type="gramStart"/>
            <w:r w:rsidRPr="007C6148">
              <w:rPr>
                <w:rFonts w:ascii="Arial" w:eastAsia="Times New Roman" w:hAnsi="Arial" w:cs="Arial"/>
                <w:color w:val="000000"/>
                <w:sz w:val="20"/>
                <w:szCs w:val="20"/>
              </w:rPr>
              <w:t>DE, CREME</w:t>
            </w:r>
            <w:proofErr w:type="gramEnd"/>
            <w:r w:rsidRPr="007C6148">
              <w:rPr>
                <w:rFonts w:ascii="Arial" w:eastAsia="Times New Roman" w:hAnsi="Arial" w:cs="Arial"/>
                <w:color w:val="000000"/>
                <w:sz w:val="20"/>
                <w:szCs w:val="20"/>
              </w:rPr>
              <w:t xml:space="preserve"> 0,1% BISNAGA C/ 10G.</w:t>
            </w:r>
          </w:p>
        </w:tc>
        <w:tc>
          <w:tcPr>
            <w:tcW w:w="1274" w:type="dxa"/>
            <w:tcBorders>
              <w:top w:val="nil"/>
              <w:left w:val="nil"/>
              <w:bottom w:val="single" w:sz="4" w:space="0" w:color="auto"/>
              <w:right w:val="single" w:sz="4" w:space="0" w:color="auto"/>
            </w:tcBorders>
            <w:shd w:val="clear" w:color="auto" w:fill="auto"/>
            <w:vAlign w:val="center"/>
            <w:hideMark/>
          </w:tcPr>
          <w:p w14:paraId="4F3C0CBB"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DC149D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w:t>
            </w:r>
          </w:p>
        </w:tc>
        <w:tc>
          <w:tcPr>
            <w:tcW w:w="1236" w:type="dxa"/>
            <w:tcBorders>
              <w:top w:val="nil"/>
              <w:left w:val="nil"/>
              <w:bottom w:val="single" w:sz="4" w:space="0" w:color="auto"/>
              <w:right w:val="single" w:sz="4" w:space="0" w:color="auto"/>
            </w:tcBorders>
          </w:tcPr>
          <w:p w14:paraId="21EED7E4"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2DCF7E1"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D5DDB9E" w14:textId="521E5977"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E1D6CC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695</w:t>
            </w:r>
          </w:p>
        </w:tc>
        <w:tc>
          <w:tcPr>
            <w:tcW w:w="4908" w:type="dxa"/>
            <w:tcBorders>
              <w:top w:val="nil"/>
              <w:left w:val="nil"/>
              <w:bottom w:val="single" w:sz="4" w:space="0" w:color="auto"/>
              <w:right w:val="single" w:sz="4" w:space="0" w:color="auto"/>
            </w:tcBorders>
            <w:shd w:val="clear" w:color="auto" w:fill="auto"/>
            <w:vAlign w:val="center"/>
            <w:hideMark/>
          </w:tcPr>
          <w:p w14:paraId="49E2FC96"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DIPIRONA 1000MG, COMPRIMIDO</w:t>
            </w:r>
          </w:p>
        </w:tc>
        <w:tc>
          <w:tcPr>
            <w:tcW w:w="1274" w:type="dxa"/>
            <w:tcBorders>
              <w:top w:val="nil"/>
              <w:left w:val="nil"/>
              <w:bottom w:val="single" w:sz="4" w:space="0" w:color="auto"/>
              <w:right w:val="single" w:sz="4" w:space="0" w:color="auto"/>
            </w:tcBorders>
            <w:shd w:val="clear" w:color="auto" w:fill="auto"/>
            <w:vAlign w:val="center"/>
            <w:hideMark/>
          </w:tcPr>
          <w:p w14:paraId="2400EEB8"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2D2D5B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60000</w:t>
            </w:r>
          </w:p>
        </w:tc>
        <w:tc>
          <w:tcPr>
            <w:tcW w:w="1236" w:type="dxa"/>
            <w:tcBorders>
              <w:top w:val="nil"/>
              <w:left w:val="nil"/>
              <w:bottom w:val="single" w:sz="4" w:space="0" w:color="auto"/>
              <w:right w:val="single" w:sz="4" w:space="0" w:color="auto"/>
            </w:tcBorders>
          </w:tcPr>
          <w:p w14:paraId="715B0531"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BE31645"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67E809E" w14:textId="61DA3D71"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4BF2C3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696</w:t>
            </w:r>
          </w:p>
        </w:tc>
        <w:tc>
          <w:tcPr>
            <w:tcW w:w="4908" w:type="dxa"/>
            <w:tcBorders>
              <w:top w:val="nil"/>
              <w:left w:val="nil"/>
              <w:bottom w:val="single" w:sz="4" w:space="0" w:color="auto"/>
              <w:right w:val="single" w:sz="4" w:space="0" w:color="auto"/>
            </w:tcBorders>
            <w:shd w:val="clear" w:color="auto" w:fill="auto"/>
            <w:vAlign w:val="center"/>
            <w:hideMark/>
          </w:tcPr>
          <w:p w14:paraId="050F2DF2" w14:textId="77777777" w:rsidR="000E578B" w:rsidRPr="007C6148" w:rsidRDefault="000E578B" w:rsidP="00EA5828">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DIPIRONA SÓDICA SOLUÇÃO ORAL 500MG/ML, FRASCO COM 20ML</w:t>
            </w:r>
          </w:p>
        </w:tc>
        <w:tc>
          <w:tcPr>
            <w:tcW w:w="1274" w:type="dxa"/>
            <w:tcBorders>
              <w:top w:val="nil"/>
              <w:left w:val="nil"/>
              <w:bottom w:val="single" w:sz="4" w:space="0" w:color="auto"/>
              <w:right w:val="single" w:sz="4" w:space="0" w:color="auto"/>
            </w:tcBorders>
            <w:shd w:val="clear" w:color="auto" w:fill="auto"/>
            <w:vAlign w:val="center"/>
            <w:hideMark/>
          </w:tcPr>
          <w:p w14:paraId="32623DB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7DE71E3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10000</w:t>
            </w:r>
          </w:p>
        </w:tc>
        <w:tc>
          <w:tcPr>
            <w:tcW w:w="1236" w:type="dxa"/>
            <w:tcBorders>
              <w:top w:val="nil"/>
              <w:left w:val="nil"/>
              <w:bottom w:val="single" w:sz="4" w:space="0" w:color="auto"/>
              <w:right w:val="single" w:sz="4" w:space="0" w:color="auto"/>
            </w:tcBorders>
          </w:tcPr>
          <w:p w14:paraId="0C73F2DE"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738E7D1"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6934FA1" w14:textId="3D222D78"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E18EB1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697</w:t>
            </w:r>
          </w:p>
        </w:tc>
        <w:tc>
          <w:tcPr>
            <w:tcW w:w="4908" w:type="dxa"/>
            <w:tcBorders>
              <w:top w:val="nil"/>
              <w:left w:val="nil"/>
              <w:bottom w:val="single" w:sz="4" w:space="0" w:color="auto"/>
              <w:right w:val="single" w:sz="4" w:space="0" w:color="auto"/>
            </w:tcBorders>
            <w:shd w:val="clear" w:color="auto" w:fill="auto"/>
            <w:vAlign w:val="center"/>
            <w:hideMark/>
          </w:tcPr>
          <w:p w14:paraId="7CFEB175"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ESPIRONOLACTONA 25MG - COMPRIMIDO</w:t>
            </w:r>
          </w:p>
        </w:tc>
        <w:tc>
          <w:tcPr>
            <w:tcW w:w="1274" w:type="dxa"/>
            <w:tcBorders>
              <w:top w:val="nil"/>
              <w:left w:val="nil"/>
              <w:bottom w:val="single" w:sz="4" w:space="0" w:color="auto"/>
              <w:right w:val="single" w:sz="4" w:space="0" w:color="auto"/>
            </w:tcBorders>
            <w:shd w:val="clear" w:color="auto" w:fill="auto"/>
            <w:vAlign w:val="center"/>
            <w:hideMark/>
          </w:tcPr>
          <w:p w14:paraId="51EABDE1"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5833BA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22000</w:t>
            </w:r>
          </w:p>
        </w:tc>
        <w:tc>
          <w:tcPr>
            <w:tcW w:w="1236" w:type="dxa"/>
            <w:tcBorders>
              <w:top w:val="nil"/>
              <w:left w:val="nil"/>
              <w:bottom w:val="single" w:sz="4" w:space="0" w:color="auto"/>
              <w:right w:val="single" w:sz="4" w:space="0" w:color="auto"/>
            </w:tcBorders>
          </w:tcPr>
          <w:p w14:paraId="633727B0"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5FA75A2"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F4282DD" w14:textId="047FBADF"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C62998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698</w:t>
            </w:r>
          </w:p>
        </w:tc>
        <w:tc>
          <w:tcPr>
            <w:tcW w:w="4908" w:type="dxa"/>
            <w:tcBorders>
              <w:top w:val="nil"/>
              <w:left w:val="nil"/>
              <w:bottom w:val="single" w:sz="4" w:space="0" w:color="auto"/>
              <w:right w:val="single" w:sz="4" w:space="0" w:color="auto"/>
            </w:tcBorders>
            <w:shd w:val="clear" w:color="auto" w:fill="auto"/>
            <w:vAlign w:val="center"/>
            <w:hideMark/>
          </w:tcPr>
          <w:p w14:paraId="4DA96354" w14:textId="77777777" w:rsidR="000E578B" w:rsidRPr="007C6148" w:rsidRDefault="000E578B" w:rsidP="000E578B">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ESPIRANOLACTONA</w:t>
            </w:r>
            <w:proofErr w:type="spellEnd"/>
            <w:r w:rsidRPr="007C6148">
              <w:rPr>
                <w:rFonts w:ascii="Arial" w:eastAsia="Times New Roman" w:hAnsi="Arial" w:cs="Arial"/>
                <w:color w:val="000000"/>
                <w:sz w:val="20"/>
                <w:szCs w:val="20"/>
              </w:rPr>
              <w:t xml:space="preserve"> 100MG - COMPRIMIDO</w:t>
            </w:r>
          </w:p>
        </w:tc>
        <w:tc>
          <w:tcPr>
            <w:tcW w:w="1274" w:type="dxa"/>
            <w:tcBorders>
              <w:top w:val="nil"/>
              <w:left w:val="nil"/>
              <w:bottom w:val="single" w:sz="4" w:space="0" w:color="auto"/>
              <w:right w:val="single" w:sz="4" w:space="0" w:color="auto"/>
            </w:tcBorders>
            <w:shd w:val="clear" w:color="auto" w:fill="auto"/>
            <w:noWrap/>
            <w:vAlign w:val="center"/>
            <w:hideMark/>
          </w:tcPr>
          <w:p w14:paraId="765474B0"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10D88B6" w14:textId="04806E31" w:rsidR="000E578B" w:rsidRPr="007C6148" w:rsidRDefault="0015252E" w:rsidP="000E578B">
            <w:pPr>
              <w:jc w:val="center"/>
              <w:rPr>
                <w:rFonts w:ascii="Arial" w:eastAsia="Times New Roman" w:hAnsi="Arial" w:cs="Arial"/>
                <w:color w:val="000000"/>
                <w:sz w:val="20"/>
                <w:szCs w:val="20"/>
              </w:rPr>
            </w:pPr>
            <w:r>
              <w:rPr>
                <w:rFonts w:ascii="Arial" w:eastAsia="Times New Roman" w:hAnsi="Arial" w:cs="Arial"/>
                <w:color w:val="000000"/>
                <w:sz w:val="20"/>
                <w:szCs w:val="20"/>
              </w:rPr>
              <w:t>100</w:t>
            </w:r>
            <w:r w:rsidR="00C27091">
              <w:rPr>
                <w:rFonts w:ascii="Arial" w:eastAsia="Times New Roman" w:hAnsi="Arial" w:cs="Arial"/>
                <w:color w:val="000000"/>
                <w:sz w:val="20"/>
                <w:szCs w:val="20"/>
              </w:rPr>
              <w:t>00</w:t>
            </w:r>
            <w:r w:rsidR="000E578B" w:rsidRPr="007C6148">
              <w:rPr>
                <w:rFonts w:ascii="Arial" w:eastAsia="Times New Roman" w:hAnsi="Arial" w:cs="Arial"/>
                <w:color w:val="000000"/>
                <w:sz w:val="20"/>
                <w:szCs w:val="20"/>
              </w:rPr>
              <w:t> </w:t>
            </w:r>
          </w:p>
        </w:tc>
        <w:tc>
          <w:tcPr>
            <w:tcW w:w="1236" w:type="dxa"/>
            <w:tcBorders>
              <w:top w:val="nil"/>
              <w:left w:val="nil"/>
              <w:bottom w:val="single" w:sz="4" w:space="0" w:color="auto"/>
              <w:right w:val="single" w:sz="4" w:space="0" w:color="auto"/>
            </w:tcBorders>
          </w:tcPr>
          <w:p w14:paraId="3330A985"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CE4291B"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C27F930" w14:textId="0809F031"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5A31C7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699</w:t>
            </w:r>
          </w:p>
        </w:tc>
        <w:tc>
          <w:tcPr>
            <w:tcW w:w="4908" w:type="dxa"/>
            <w:tcBorders>
              <w:top w:val="nil"/>
              <w:left w:val="nil"/>
              <w:bottom w:val="single" w:sz="4" w:space="0" w:color="auto"/>
              <w:right w:val="single" w:sz="4" w:space="0" w:color="auto"/>
            </w:tcBorders>
            <w:shd w:val="clear" w:color="auto" w:fill="auto"/>
            <w:vAlign w:val="center"/>
            <w:hideMark/>
          </w:tcPr>
          <w:p w14:paraId="6D880CAB" w14:textId="77777777" w:rsidR="000E578B" w:rsidRPr="007C6148" w:rsidRDefault="000E578B" w:rsidP="00AF3258">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ETINILESTRADIOL + LEVONORGESTREL 0, 03MG + 0,15MG – COMPRIMIDO OU DRÁGEA</w:t>
            </w:r>
          </w:p>
        </w:tc>
        <w:tc>
          <w:tcPr>
            <w:tcW w:w="1274" w:type="dxa"/>
            <w:tcBorders>
              <w:top w:val="nil"/>
              <w:left w:val="nil"/>
              <w:bottom w:val="single" w:sz="4" w:space="0" w:color="auto"/>
              <w:right w:val="single" w:sz="4" w:space="0" w:color="auto"/>
            </w:tcBorders>
            <w:shd w:val="clear" w:color="auto" w:fill="auto"/>
            <w:vAlign w:val="center"/>
            <w:hideMark/>
          </w:tcPr>
          <w:p w14:paraId="175AFD9A"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8BFABA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60000</w:t>
            </w:r>
          </w:p>
        </w:tc>
        <w:tc>
          <w:tcPr>
            <w:tcW w:w="1236" w:type="dxa"/>
            <w:tcBorders>
              <w:top w:val="nil"/>
              <w:left w:val="nil"/>
              <w:bottom w:val="single" w:sz="4" w:space="0" w:color="auto"/>
              <w:right w:val="single" w:sz="4" w:space="0" w:color="auto"/>
            </w:tcBorders>
          </w:tcPr>
          <w:p w14:paraId="00503330"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FC8726F"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8CEF8E8" w14:textId="67DAD66D" w:rsidTr="00AF325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48F54A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700</w:t>
            </w:r>
          </w:p>
        </w:tc>
        <w:tc>
          <w:tcPr>
            <w:tcW w:w="4908" w:type="dxa"/>
            <w:tcBorders>
              <w:top w:val="nil"/>
              <w:left w:val="nil"/>
              <w:bottom w:val="single" w:sz="4" w:space="0" w:color="auto"/>
              <w:right w:val="single" w:sz="4" w:space="0" w:color="auto"/>
            </w:tcBorders>
            <w:shd w:val="clear" w:color="auto" w:fill="auto"/>
            <w:vAlign w:val="center"/>
            <w:hideMark/>
          </w:tcPr>
          <w:p w14:paraId="39B000BC"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FLUCONAZOL 150MG - CÁPSULA</w:t>
            </w:r>
          </w:p>
        </w:tc>
        <w:tc>
          <w:tcPr>
            <w:tcW w:w="1274" w:type="dxa"/>
            <w:tcBorders>
              <w:top w:val="nil"/>
              <w:left w:val="nil"/>
              <w:bottom w:val="single" w:sz="4" w:space="0" w:color="auto"/>
              <w:right w:val="single" w:sz="4" w:space="0" w:color="auto"/>
            </w:tcBorders>
            <w:shd w:val="clear" w:color="auto" w:fill="auto"/>
            <w:vAlign w:val="center"/>
            <w:hideMark/>
          </w:tcPr>
          <w:p w14:paraId="3018F341"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838DEF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25000</w:t>
            </w:r>
          </w:p>
        </w:tc>
        <w:tc>
          <w:tcPr>
            <w:tcW w:w="1236" w:type="dxa"/>
            <w:tcBorders>
              <w:top w:val="nil"/>
              <w:left w:val="nil"/>
              <w:bottom w:val="single" w:sz="4" w:space="0" w:color="auto"/>
              <w:right w:val="single" w:sz="4" w:space="0" w:color="auto"/>
            </w:tcBorders>
          </w:tcPr>
          <w:p w14:paraId="51611479"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45B4FFC"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DF442A8" w14:textId="0E182ADA"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72FBF3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701</w:t>
            </w:r>
          </w:p>
        </w:tc>
        <w:tc>
          <w:tcPr>
            <w:tcW w:w="4908" w:type="dxa"/>
            <w:tcBorders>
              <w:top w:val="nil"/>
              <w:left w:val="nil"/>
              <w:bottom w:val="single" w:sz="4" w:space="0" w:color="auto"/>
              <w:right w:val="single" w:sz="4" w:space="0" w:color="auto"/>
            </w:tcBorders>
            <w:shd w:val="clear" w:color="auto" w:fill="auto"/>
            <w:vAlign w:val="center"/>
            <w:hideMark/>
          </w:tcPr>
          <w:p w14:paraId="0DC6654A" w14:textId="77777777" w:rsidR="000E578B" w:rsidRPr="007C6148" w:rsidRDefault="000E578B" w:rsidP="000E578B">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GLIBENCLAMIDA</w:t>
            </w:r>
            <w:proofErr w:type="spellEnd"/>
            <w:r w:rsidRPr="007C6148">
              <w:rPr>
                <w:rFonts w:ascii="Arial" w:eastAsia="Times New Roman" w:hAnsi="Arial" w:cs="Arial"/>
                <w:color w:val="000000"/>
                <w:sz w:val="20"/>
                <w:szCs w:val="20"/>
              </w:rPr>
              <w:t xml:space="preserve"> 5 MG - COMPRIMIDO</w:t>
            </w:r>
          </w:p>
        </w:tc>
        <w:tc>
          <w:tcPr>
            <w:tcW w:w="1274" w:type="dxa"/>
            <w:tcBorders>
              <w:top w:val="nil"/>
              <w:left w:val="nil"/>
              <w:bottom w:val="single" w:sz="4" w:space="0" w:color="auto"/>
              <w:right w:val="single" w:sz="4" w:space="0" w:color="auto"/>
            </w:tcBorders>
            <w:shd w:val="clear" w:color="auto" w:fill="auto"/>
            <w:vAlign w:val="center"/>
            <w:hideMark/>
          </w:tcPr>
          <w:p w14:paraId="0F287AFD"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F02EAB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125000</w:t>
            </w:r>
          </w:p>
        </w:tc>
        <w:tc>
          <w:tcPr>
            <w:tcW w:w="1236" w:type="dxa"/>
            <w:tcBorders>
              <w:top w:val="nil"/>
              <w:left w:val="nil"/>
              <w:bottom w:val="single" w:sz="4" w:space="0" w:color="auto"/>
              <w:right w:val="single" w:sz="4" w:space="0" w:color="auto"/>
            </w:tcBorders>
          </w:tcPr>
          <w:p w14:paraId="5030986E"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3548661"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9054F57" w14:textId="0CB42FF4"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EADF36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702</w:t>
            </w:r>
          </w:p>
        </w:tc>
        <w:tc>
          <w:tcPr>
            <w:tcW w:w="4908" w:type="dxa"/>
            <w:tcBorders>
              <w:top w:val="nil"/>
              <w:left w:val="nil"/>
              <w:bottom w:val="single" w:sz="4" w:space="0" w:color="auto"/>
              <w:right w:val="single" w:sz="4" w:space="0" w:color="auto"/>
            </w:tcBorders>
            <w:shd w:val="clear" w:color="auto" w:fill="auto"/>
            <w:vAlign w:val="center"/>
            <w:hideMark/>
          </w:tcPr>
          <w:p w14:paraId="625ED3F6"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HIDROCLOROTIAZIDA COMPRIMIDO  50MG</w:t>
            </w:r>
          </w:p>
        </w:tc>
        <w:tc>
          <w:tcPr>
            <w:tcW w:w="1274" w:type="dxa"/>
            <w:tcBorders>
              <w:top w:val="nil"/>
              <w:left w:val="nil"/>
              <w:bottom w:val="single" w:sz="4" w:space="0" w:color="auto"/>
              <w:right w:val="single" w:sz="4" w:space="0" w:color="auto"/>
            </w:tcBorders>
            <w:shd w:val="clear" w:color="auto" w:fill="auto"/>
            <w:vAlign w:val="center"/>
            <w:hideMark/>
          </w:tcPr>
          <w:p w14:paraId="6AF66AA4"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0A66137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30000</w:t>
            </w:r>
          </w:p>
        </w:tc>
        <w:tc>
          <w:tcPr>
            <w:tcW w:w="1236" w:type="dxa"/>
            <w:tcBorders>
              <w:top w:val="nil"/>
              <w:left w:val="nil"/>
              <w:bottom w:val="single" w:sz="4" w:space="0" w:color="auto"/>
              <w:right w:val="single" w:sz="4" w:space="0" w:color="auto"/>
            </w:tcBorders>
          </w:tcPr>
          <w:p w14:paraId="77A048BA"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B130466"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AE263FD" w14:textId="039CAE93"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BC17C4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703</w:t>
            </w:r>
          </w:p>
        </w:tc>
        <w:tc>
          <w:tcPr>
            <w:tcW w:w="4908" w:type="dxa"/>
            <w:tcBorders>
              <w:top w:val="nil"/>
              <w:left w:val="nil"/>
              <w:bottom w:val="single" w:sz="4" w:space="0" w:color="auto"/>
              <w:right w:val="single" w:sz="4" w:space="0" w:color="auto"/>
            </w:tcBorders>
            <w:shd w:val="clear" w:color="auto" w:fill="auto"/>
            <w:vAlign w:val="center"/>
            <w:hideMark/>
          </w:tcPr>
          <w:p w14:paraId="38CA3239"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IBUPROFENO 100MG/ML – GOTAS 30ML</w:t>
            </w:r>
          </w:p>
        </w:tc>
        <w:tc>
          <w:tcPr>
            <w:tcW w:w="1274" w:type="dxa"/>
            <w:tcBorders>
              <w:top w:val="nil"/>
              <w:left w:val="nil"/>
              <w:bottom w:val="single" w:sz="4" w:space="0" w:color="auto"/>
              <w:right w:val="single" w:sz="4" w:space="0" w:color="auto"/>
            </w:tcBorders>
            <w:shd w:val="clear" w:color="auto" w:fill="auto"/>
            <w:vAlign w:val="center"/>
            <w:hideMark/>
          </w:tcPr>
          <w:p w14:paraId="3FF57A8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476AE51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10000</w:t>
            </w:r>
          </w:p>
        </w:tc>
        <w:tc>
          <w:tcPr>
            <w:tcW w:w="1236" w:type="dxa"/>
            <w:tcBorders>
              <w:top w:val="nil"/>
              <w:left w:val="nil"/>
              <w:bottom w:val="single" w:sz="4" w:space="0" w:color="auto"/>
              <w:right w:val="single" w:sz="4" w:space="0" w:color="auto"/>
            </w:tcBorders>
          </w:tcPr>
          <w:p w14:paraId="2CE1F7FF"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3F3CD1F"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C0508A0" w14:textId="6B111625" w:rsidTr="00AF325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A22BE3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704</w:t>
            </w:r>
          </w:p>
        </w:tc>
        <w:tc>
          <w:tcPr>
            <w:tcW w:w="4908" w:type="dxa"/>
            <w:tcBorders>
              <w:top w:val="nil"/>
              <w:left w:val="nil"/>
              <w:bottom w:val="single" w:sz="4" w:space="0" w:color="auto"/>
              <w:right w:val="single" w:sz="4" w:space="0" w:color="auto"/>
            </w:tcBorders>
            <w:shd w:val="clear" w:color="auto" w:fill="auto"/>
            <w:vAlign w:val="center"/>
            <w:hideMark/>
          </w:tcPr>
          <w:p w14:paraId="71E7638C"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IBUPROFENO COMPRIMIDO  600 MG</w:t>
            </w:r>
          </w:p>
        </w:tc>
        <w:tc>
          <w:tcPr>
            <w:tcW w:w="1274" w:type="dxa"/>
            <w:tcBorders>
              <w:top w:val="nil"/>
              <w:left w:val="nil"/>
              <w:bottom w:val="single" w:sz="4" w:space="0" w:color="auto"/>
              <w:right w:val="single" w:sz="4" w:space="0" w:color="auto"/>
            </w:tcBorders>
            <w:shd w:val="clear" w:color="auto" w:fill="auto"/>
            <w:vAlign w:val="center"/>
            <w:hideMark/>
          </w:tcPr>
          <w:p w14:paraId="54E2D477"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CFDB49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50000</w:t>
            </w:r>
          </w:p>
        </w:tc>
        <w:tc>
          <w:tcPr>
            <w:tcW w:w="1236" w:type="dxa"/>
            <w:tcBorders>
              <w:top w:val="nil"/>
              <w:left w:val="nil"/>
              <w:bottom w:val="single" w:sz="4" w:space="0" w:color="auto"/>
              <w:right w:val="single" w:sz="4" w:space="0" w:color="auto"/>
            </w:tcBorders>
          </w:tcPr>
          <w:p w14:paraId="098B7B43"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7046985"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011283F" w14:textId="0F50E54B"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828B5D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705</w:t>
            </w:r>
          </w:p>
        </w:tc>
        <w:tc>
          <w:tcPr>
            <w:tcW w:w="4908" w:type="dxa"/>
            <w:tcBorders>
              <w:top w:val="nil"/>
              <w:left w:val="nil"/>
              <w:bottom w:val="single" w:sz="4" w:space="0" w:color="auto"/>
              <w:right w:val="single" w:sz="4" w:space="0" w:color="auto"/>
            </w:tcBorders>
            <w:shd w:val="clear" w:color="auto" w:fill="auto"/>
            <w:vAlign w:val="center"/>
            <w:hideMark/>
          </w:tcPr>
          <w:p w14:paraId="4CD40F02" w14:textId="0D5EB920" w:rsidR="000E578B" w:rsidRPr="007C6148" w:rsidRDefault="000E578B" w:rsidP="00AF3258">
            <w:pPr>
              <w:jc w:val="both"/>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IPRATROPIO</w:t>
            </w:r>
            <w:proofErr w:type="spellEnd"/>
            <w:r w:rsidRPr="007C6148">
              <w:rPr>
                <w:rFonts w:ascii="Arial" w:eastAsia="Times New Roman" w:hAnsi="Arial" w:cs="Arial"/>
                <w:color w:val="000000"/>
                <w:sz w:val="20"/>
                <w:szCs w:val="20"/>
              </w:rPr>
              <w:t xml:space="preserve">, BROMETO 0,025%, </w:t>
            </w:r>
            <w:r w:rsidR="00AF3258" w:rsidRPr="007C6148">
              <w:rPr>
                <w:rFonts w:ascii="Arial" w:eastAsia="Times New Roman" w:hAnsi="Arial" w:cs="Arial"/>
                <w:color w:val="000000"/>
                <w:sz w:val="20"/>
                <w:szCs w:val="20"/>
              </w:rPr>
              <w:t>SOLUÇÃO</w:t>
            </w:r>
            <w:r w:rsidRPr="007C6148">
              <w:rPr>
                <w:rFonts w:ascii="Arial" w:eastAsia="Times New Roman" w:hAnsi="Arial" w:cs="Arial"/>
                <w:color w:val="000000"/>
                <w:sz w:val="20"/>
                <w:szCs w:val="20"/>
              </w:rPr>
              <w:t xml:space="preserve"> ORAL 0,25MG/ML FRASCO. COM 20ML</w:t>
            </w:r>
          </w:p>
        </w:tc>
        <w:tc>
          <w:tcPr>
            <w:tcW w:w="1274" w:type="dxa"/>
            <w:tcBorders>
              <w:top w:val="nil"/>
              <w:left w:val="nil"/>
              <w:bottom w:val="single" w:sz="4" w:space="0" w:color="auto"/>
              <w:right w:val="single" w:sz="4" w:space="0" w:color="auto"/>
            </w:tcBorders>
            <w:shd w:val="clear" w:color="auto" w:fill="auto"/>
            <w:vAlign w:val="center"/>
            <w:hideMark/>
          </w:tcPr>
          <w:p w14:paraId="7E5091C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73F52EC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w:t>
            </w:r>
          </w:p>
        </w:tc>
        <w:tc>
          <w:tcPr>
            <w:tcW w:w="1236" w:type="dxa"/>
            <w:tcBorders>
              <w:top w:val="nil"/>
              <w:left w:val="nil"/>
              <w:bottom w:val="single" w:sz="4" w:space="0" w:color="auto"/>
              <w:right w:val="single" w:sz="4" w:space="0" w:color="auto"/>
            </w:tcBorders>
          </w:tcPr>
          <w:p w14:paraId="2D7916C9"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96BDAC3"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082825A" w14:textId="59B43817"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D41AE2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706</w:t>
            </w:r>
          </w:p>
        </w:tc>
        <w:tc>
          <w:tcPr>
            <w:tcW w:w="4908" w:type="dxa"/>
            <w:tcBorders>
              <w:top w:val="nil"/>
              <w:left w:val="nil"/>
              <w:bottom w:val="single" w:sz="4" w:space="0" w:color="auto"/>
              <w:right w:val="single" w:sz="4" w:space="0" w:color="auto"/>
            </w:tcBorders>
            <w:shd w:val="clear" w:color="auto" w:fill="auto"/>
            <w:vAlign w:val="center"/>
            <w:hideMark/>
          </w:tcPr>
          <w:p w14:paraId="6BC33A5A"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LOSARTANA POTÁSSICA 50MG, COMPRIMIDO</w:t>
            </w:r>
          </w:p>
        </w:tc>
        <w:tc>
          <w:tcPr>
            <w:tcW w:w="1274" w:type="dxa"/>
            <w:tcBorders>
              <w:top w:val="nil"/>
              <w:left w:val="nil"/>
              <w:bottom w:val="single" w:sz="4" w:space="0" w:color="auto"/>
              <w:right w:val="single" w:sz="4" w:space="0" w:color="auto"/>
            </w:tcBorders>
            <w:shd w:val="clear" w:color="auto" w:fill="auto"/>
            <w:vAlign w:val="center"/>
            <w:hideMark/>
          </w:tcPr>
          <w:p w14:paraId="3BA27845"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62ECC65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850000</w:t>
            </w:r>
          </w:p>
        </w:tc>
        <w:tc>
          <w:tcPr>
            <w:tcW w:w="1236" w:type="dxa"/>
            <w:tcBorders>
              <w:top w:val="nil"/>
              <w:left w:val="nil"/>
              <w:bottom w:val="single" w:sz="4" w:space="0" w:color="auto"/>
              <w:right w:val="single" w:sz="4" w:space="0" w:color="auto"/>
            </w:tcBorders>
            <w:shd w:val="clear" w:color="000000" w:fill="FFFFFF"/>
          </w:tcPr>
          <w:p w14:paraId="71D8AE9B"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20AF71DD"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FF5A1A7" w14:textId="05AFE103"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9CF82C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707</w:t>
            </w:r>
          </w:p>
        </w:tc>
        <w:tc>
          <w:tcPr>
            <w:tcW w:w="4908" w:type="dxa"/>
            <w:tcBorders>
              <w:top w:val="nil"/>
              <w:left w:val="nil"/>
              <w:bottom w:val="single" w:sz="4" w:space="0" w:color="auto"/>
              <w:right w:val="single" w:sz="4" w:space="0" w:color="auto"/>
            </w:tcBorders>
            <w:shd w:val="clear" w:color="auto" w:fill="auto"/>
            <w:vAlign w:val="center"/>
            <w:hideMark/>
          </w:tcPr>
          <w:p w14:paraId="48D7C13D" w14:textId="77777777" w:rsidR="000E578B" w:rsidRPr="007C6148" w:rsidRDefault="000E578B" w:rsidP="00AF3258">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METOPROLOL, SUCCINATO 25MG DE LIBERAÇÃO PROLONGADA, COMPRIMIDO</w:t>
            </w:r>
          </w:p>
        </w:tc>
        <w:tc>
          <w:tcPr>
            <w:tcW w:w="1274" w:type="dxa"/>
            <w:tcBorders>
              <w:top w:val="nil"/>
              <w:left w:val="nil"/>
              <w:bottom w:val="single" w:sz="4" w:space="0" w:color="auto"/>
              <w:right w:val="single" w:sz="4" w:space="0" w:color="auto"/>
            </w:tcBorders>
            <w:shd w:val="clear" w:color="auto" w:fill="auto"/>
            <w:vAlign w:val="center"/>
            <w:hideMark/>
          </w:tcPr>
          <w:p w14:paraId="181D1190"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E3770F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60000</w:t>
            </w:r>
          </w:p>
        </w:tc>
        <w:tc>
          <w:tcPr>
            <w:tcW w:w="1236" w:type="dxa"/>
            <w:tcBorders>
              <w:top w:val="nil"/>
              <w:left w:val="nil"/>
              <w:bottom w:val="single" w:sz="4" w:space="0" w:color="auto"/>
              <w:right w:val="single" w:sz="4" w:space="0" w:color="auto"/>
            </w:tcBorders>
          </w:tcPr>
          <w:p w14:paraId="4757ECA2"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31DD3B4"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DF14818" w14:textId="7A4F537D"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D47490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708</w:t>
            </w:r>
          </w:p>
        </w:tc>
        <w:tc>
          <w:tcPr>
            <w:tcW w:w="4908" w:type="dxa"/>
            <w:tcBorders>
              <w:top w:val="nil"/>
              <w:left w:val="nil"/>
              <w:bottom w:val="single" w:sz="4" w:space="0" w:color="auto"/>
              <w:right w:val="single" w:sz="4" w:space="0" w:color="auto"/>
            </w:tcBorders>
            <w:shd w:val="clear" w:color="auto" w:fill="auto"/>
            <w:vAlign w:val="center"/>
            <w:hideMark/>
          </w:tcPr>
          <w:p w14:paraId="22CA5935" w14:textId="77777777" w:rsidR="000E578B" w:rsidRPr="007C6148" w:rsidRDefault="000E578B" w:rsidP="00AF3258">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NEOMICINA + BACITRACINA POMADA 5MG +250 UI/G - BISNAGA</w:t>
            </w:r>
          </w:p>
        </w:tc>
        <w:tc>
          <w:tcPr>
            <w:tcW w:w="1274" w:type="dxa"/>
            <w:tcBorders>
              <w:top w:val="nil"/>
              <w:left w:val="nil"/>
              <w:bottom w:val="single" w:sz="4" w:space="0" w:color="auto"/>
              <w:right w:val="single" w:sz="4" w:space="0" w:color="auto"/>
            </w:tcBorders>
            <w:shd w:val="clear" w:color="auto" w:fill="auto"/>
            <w:vAlign w:val="center"/>
            <w:hideMark/>
          </w:tcPr>
          <w:p w14:paraId="47CD05CB"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F6417C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8000</w:t>
            </w:r>
          </w:p>
        </w:tc>
        <w:tc>
          <w:tcPr>
            <w:tcW w:w="1236" w:type="dxa"/>
            <w:tcBorders>
              <w:top w:val="nil"/>
              <w:left w:val="nil"/>
              <w:bottom w:val="single" w:sz="4" w:space="0" w:color="auto"/>
              <w:right w:val="single" w:sz="4" w:space="0" w:color="auto"/>
            </w:tcBorders>
          </w:tcPr>
          <w:p w14:paraId="5042DDF7"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04A3ACD"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42FFF3D" w14:textId="2ABE9DCB"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C67A4E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709</w:t>
            </w:r>
          </w:p>
        </w:tc>
        <w:tc>
          <w:tcPr>
            <w:tcW w:w="4908" w:type="dxa"/>
            <w:tcBorders>
              <w:top w:val="nil"/>
              <w:left w:val="nil"/>
              <w:bottom w:val="single" w:sz="4" w:space="0" w:color="auto"/>
              <w:right w:val="single" w:sz="4" w:space="0" w:color="auto"/>
            </w:tcBorders>
            <w:shd w:val="clear" w:color="auto" w:fill="auto"/>
            <w:vAlign w:val="center"/>
            <w:hideMark/>
          </w:tcPr>
          <w:p w14:paraId="7F2DDFC5"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NIMESULIDA 100MG</w:t>
            </w:r>
          </w:p>
        </w:tc>
        <w:tc>
          <w:tcPr>
            <w:tcW w:w="1274" w:type="dxa"/>
            <w:tcBorders>
              <w:top w:val="nil"/>
              <w:left w:val="nil"/>
              <w:bottom w:val="single" w:sz="4" w:space="0" w:color="auto"/>
              <w:right w:val="single" w:sz="4" w:space="0" w:color="auto"/>
            </w:tcBorders>
            <w:shd w:val="clear" w:color="auto" w:fill="auto"/>
            <w:vAlign w:val="center"/>
            <w:hideMark/>
          </w:tcPr>
          <w:p w14:paraId="1DEE8F11"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63F3347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30000</w:t>
            </w:r>
          </w:p>
        </w:tc>
        <w:tc>
          <w:tcPr>
            <w:tcW w:w="1236" w:type="dxa"/>
            <w:tcBorders>
              <w:top w:val="nil"/>
              <w:left w:val="nil"/>
              <w:bottom w:val="single" w:sz="4" w:space="0" w:color="auto"/>
              <w:right w:val="single" w:sz="4" w:space="0" w:color="auto"/>
            </w:tcBorders>
          </w:tcPr>
          <w:p w14:paraId="6DB84DFC"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294A333"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66FAE43" w14:textId="2B45AFAC"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05F8A5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710</w:t>
            </w:r>
          </w:p>
        </w:tc>
        <w:tc>
          <w:tcPr>
            <w:tcW w:w="4908" w:type="dxa"/>
            <w:tcBorders>
              <w:top w:val="nil"/>
              <w:left w:val="nil"/>
              <w:bottom w:val="single" w:sz="4" w:space="0" w:color="auto"/>
              <w:right w:val="single" w:sz="4" w:space="0" w:color="auto"/>
            </w:tcBorders>
            <w:shd w:val="clear" w:color="auto" w:fill="auto"/>
            <w:vAlign w:val="center"/>
            <w:hideMark/>
          </w:tcPr>
          <w:p w14:paraId="2C4C35BB" w14:textId="77777777" w:rsidR="000E578B" w:rsidRPr="007C6148" w:rsidRDefault="000E578B" w:rsidP="000E578B">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NISTATINA</w:t>
            </w:r>
            <w:proofErr w:type="spellEnd"/>
            <w:r w:rsidRPr="007C6148">
              <w:rPr>
                <w:rFonts w:ascii="Arial" w:eastAsia="Times New Roman" w:hAnsi="Arial" w:cs="Arial"/>
                <w:color w:val="000000"/>
                <w:sz w:val="20"/>
                <w:szCs w:val="20"/>
              </w:rPr>
              <w:t>, CREME VAGINAL 25000 UI/G, TUBO COM 60 G + APLICADOR</w:t>
            </w:r>
          </w:p>
        </w:tc>
        <w:tc>
          <w:tcPr>
            <w:tcW w:w="1274" w:type="dxa"/>
            <w:tcBorders>
              <w:top w:val="nil"/>
              <w:left w:val="nil"/>
              <w:bottom w:val="single" w:sz="4" w:space="0" w:color="auto"/>
              <w:right w:val="single" w:sz="4" w:space="0" w:color="auto"/>
            </w:tcBorders>
            <w:shd w:val="clear" w:color="auto" w:fill="auto"/>
            <w:vAlign w:val="center"/>
            <w:hideMark/>
          </w:tcPr>
          <w:p w14:paraId="02B60AE6"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CCCC35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3000</w:t>
            </w:r>
          </w:p>
        </w:tc>
        <w:tc>
          <w:tcPr>
            <w:tcW w:w="1236" w:type="dxa"/>
            <w:tcBorders>
              <w:top w:val="nil"/>
              <w:left w:val="nil"/>
              <w:bottom w:val="single" w:sz="4" w:space="0" w:color="auto"/>
              <w:right w:val="single" w:sz="4" w:space="0" w:color="auto"/>
            </w:tcBorders>
          </w:tcPr>
          <w:p w14:paraId="2B7132A7"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0B0E9FD"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84B5096" w14:textId="0E0D6707"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57D2B4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711</w:t>
            </w:r>
          </w:p>
        </w:tc>
        <w:tc>
          <w:tcPr>
            <w:tcW w:w="4908" w:type="dxa"/>
            <w:tcBorders>
              <w:top w:val="nil"/>
              <w:left w:val="nil"/>
              <w:bottom w:val="single" w:sz="4" w:space="0" w:color="auto"/>
              <w:right w:val="single" w:sz="4" w:space="0" w:color="auto"/>
            </w:tcBorders>
            <w:shd w:val="clear" w:color="auto" w:fill="auto"/>
            <w:vAlign w:val="center"/>
            <w:hideMark/>
          </w:tcPr>
          <w:p w14:paraId="1DF18AF9"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PROPRANOLOL, CLORIDRATO </w:t>
            </w:r>
            <w:proofErr w:type="gramStart"/>
            <w:r w:rsidRPr="007C6148">
              <w:rPr>
                <w:rFonts w:ascii="Arial" w:eastAsia="Times New Roman" w:hAnsi="Arial" w:cs="Arial"/>
                <w:color w:val="000000"/>
                <w:sz w:val="20"/>
                <w:szCs w:val="20"/>
              </w:rPr>
              <w:t>DE, COMPRIMIDO</w:t>
            </w:r>
            <w:proofErr w:type="gramEnd"/>
            <w:r w:rsidRPr="007C6148">
              <w:rPr>
                <w:rFonts w:ascii="Arial" w:eastAsia="Times New Roman" w:hAnsi="Arial" w:cs="Arial"/>
                <w:color w:val="000000"/>
                <w:sz w:val="20"/>
                <w:szCs w:val="20"/>
              </w:rPr>
              <w:t xml:space="preserve"> 40 MG</w:t>
            </w:r>
          </w:p>
        </w:tc>
        <w:tc>
          <w:tcPr>
            <w:tcW w:w="1274" w:type="dxa"/>
            <w:tcBorders>
              <w:top w:val="nil"/>
              <w:left w:val="nil"/>
              <w:bottom w:val="single" w:sz="4" w:space="0" w:color="auto"/>
              <w:right w:val="single" w:sz="4" w:space="0" w:color="auto"/>
            </w:tcBorders>
            <w:shd w:val="clear" w:color="auto" w:fill="auto"/>
            <w:vAlign w:val="center"/>
            <w:hideMark/>
          </w:tcPr>
          <w:p w14:paraId="566D3FEF"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83A869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70000</w:t>
            </w:r>
          </w:p>
        </w:tc>
        <w:tc>
          <w:tcPr>
            <w:tcW w:w="1236" w:type="dxa"/>
            <w:tcBorders>
              <w:top w:val="nil"/>
              <w:left w:val="nil"/>
              <w:bottom w:val="single" w:sz="4" w:space="0" w:color="auto"/>
              <w:right w:val="single" w:sz="4" w:space="0" w:color="auto"/>
            </w:tcBorders>
          </w:tcPr>
          <w:p w14:paraId="33364266"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39E0824"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C586F55" w14:textId="20AB12B0"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C5F67A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712</w:t>
            </w:r>
          </w:p>
        </w:tc>
        <w:tc>
          <w:tcPr>
            <w:tcW w:w="4908" w:type="dxa"/>
            <w:tcBorders>
              <w:top w:val="nil"/>
              <w:left w:val="nil"/>
              <w:bottom w:val="single" w:sz="4" w:space="0" w:color="auto"/>
              <w:right w:val="single" w:sz="4" w:space="0" w:color="auto"/>
            </w:tcBorders>
            <w:shd w:val="clear" w:color="auto" w:fill="auto"/>
            <w:vAlign w:val="center"/>
            <w:hideMark/>
          </w:tcPr>
          <w:p w14:paraId="33175CDD" w14:textId="77777777" w:rsidR="000E578B" w:rsidRPr="007C6148" w:rsidRDefault="000E578B" w:rsidP="00AF3258">
            <w:pPr>
              <w:jc w:val="both"/>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SALBUTAMOL</w:t>
            </w:r>
            <w:proofErr w:type="spellEnd"/>
            <w:r w:rsidRPr="007C6148">
              <w:rPr>
                <w:rFonts w:ascii="Arial" w:eastAsia="Times New Roman" w:hAnsi="Arial" w:cs="Arial"/>
                <w:color w:val="000000"/>
                <w:sz w:val="20"/>
                <w:szCs w:val="20"/>
              </w:rPr>
              <w:t>, SULFATO 100MCG/DOSE – AEROSSOL ORAL</w:t>
            </w:r>
          </w:p>
        </w:tc>
        <w:tc>
          <w:tcPr>
            <w:tcW w:w="1274" w:type="dxa"/>
            <w:tcBorders>
              <w:top w:val="nil"/>
              <w:left w:val="nil"/>
              <w:bottom w:val="single" w:sz="4" w:space="0" w:color="auto"/>
              <w:right w:val="single" w:sz="4" w:space="0" w:color="auto"/>
            </w:tcBorders>
            <w:shd w:val="clear" w:color="auto" w:fill="auto"/>
            <w:vAlign w:val="center"/>
            <w:hideMark/>
          </w:tcPr>
          <w:p w14:paraId="225247CE"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999622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w:t>
            </w:r>
          </w:p>
        </w:tc>
        <w:tc>
          <w:tcPr>
            <w:tcW w:w="1236" w:type="dxa"/>
            <w:tcBorders>
              <w:top w:val="nil"/>
              <w:left w:val="nil"/>
              <w:bottom w:val="single" w:sz="4" w:space="0" w:color="auto"/>
              <w:right w:val="single" w:sz="4" w:space="0" w:color="auto"/>
            </w:tcBorders>
          </w:tcPr>
          <w:p w14:paraId="5DF8B9F6"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A02EBE8"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272EF2C" w14:textId="4D20FF71"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7B3C39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713</w:t>
            </w:r>
          </w:p>
        </w:tc>
        <w:tc>
          <w:tcPr>
            <w:tcW w:w="4908" w:type="dxa"/>
            <w:tcBorders>
              <w:top w:val="nil"/>
              <w:left w:val="nil"/>
              <w:bottom w:val="single" w:sz="4" w:space="0" w:color="auto"/>
              <w:right w:val="single" w:sz="4" w:space="0" w:color="auto"/>
            </w:tcBorders>
            <w:shd w:val="clear" w:color="auto" w:fill="auto"/>
            <w:vAlign w:val="center"/>
            <w:hideMark/>
          </w:tcPr>
          <w:p w14:paraId="1662EB58" w14:textId="77777777" w:rsidR="000E578B" w:rsidRPr="007C6148" w:rsidRDefault="000E578B" w:rsidP="000E578B">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SIMETICONA</w:t>
            </w:r>
            <w:proofErr w:type="spellEnd"/>
            <w:r w:rsidRPr="007C6148">
              <w:rPr>
                <w:rFonts w:ascii="Arial" w:eastAsia="Times New Roman" w:hAnsi="Arial" w:cs="Arial"/>
                <w:color w:val="000000"/>
                <w:sz w:val="20"/>
                <w:szCs w:val="20"/>
              </w:rPr>
              <w:t xml:space="preserve"> 40MG</w:t>
            </w:r>
          </w:p>
        </w:tc>
        <w:tc>
          <w:tcPr>
            <w:tcW w:w="1274" w:type="dxa"/>
            <w:tcBorders>
              <w:top w:val="nil"/>
              <w:left w:val="nil"/>
              <w:bottom w:val="single" w:sz="4" w:space="0" w:color="auto"/>
              <w:right w:val="single" w:sz="4" w:space="0" w:color="auto"/>
            </w:tcBorders>
            <w:shd w:val="clear" w:color="auto" w:fill="auto"/>
            <w:vAlign w:val="center"/>
            <w:hideMark/>
          </w:tcPr>
          <w:p w14:paraId="6BEB5BFE"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F3514F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20000</w:t>
            </w:r>
          </w:p>
        </w:tc>
        <w:tc>
          <w:tcPr>
            <w:tcW w:w="1236" w:type="dxa"/>
            <w:tcBorders>
              <w:top w:val="nil"/>
              <w:left w:val="nil"/>
              <w:bottom w:val="single" w:sz="4" w:space="0" w:color="auto"/>
              <w:right w:val="single" w:sz="4" w:space="0" w:color="auto"/>
            </w:tcBorders>
          </w:tcPr>
          <w:p w14:paraId="05F47BEE"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F42FFD4"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39E08DA" w14:textId="185D1B7E"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E4E4CD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714</w:t>
            </w:r>
          </w:p>
        </w:tc>
        <w:tc>
          <w:tcPr>
            <w:tcW w:w="4908" w:type="dxa"/>
            <w:tcBorders>
              <w:top w:val="nil"/>
              <w:left w:val="nil"/>
              <w:bottom w:val="single" w:sz="4" w:space="0" w:color="auto"/>
              <w:right w:val="single" w:sz="4" w:space="0" w:color="auto"/>
            </w:tcBorders>
            <w:shd w:val="clear" w:color="auto" w:fill="auto"/>
            <w:vAlign w:val="center"/>
            <w:hideMark/>
          </w:tcPr>
          <w:p w14:paraId="5CE6B6A2" w14:textId="77777777" w:rsidR="000E578B" w:rsidRPr="007C6148" w:rsidRDefault="000E578B" w:rsidP="000E578B">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SIMETICONA</w:t>
            </w:r>
            <w:proofErr w:type="spellEnd"/>
            <w:r w:rsidRPr="007C6148">
              <w:rPr>
                <w:rFonts w:ascii="Arial" w:eastAsia="Times New Roman" w:hAnsi="Arial" w:cs="Arial"/>
                <w:color w:val="000000"/>
                <w:sz w:val="20"/>
                <w:szCs w:val="20"/>
              </w:rPr>
              <w:t xml:space="preserve"> 75MG/ML – GOTAS 15ML</w:t>
            </w:r>
          </w:p>
        </w:tc>
        <w:tc>
          <w:tcPr>
            <w:tcW w:w="1274" w:type="dxa"/>
            <w:tcBorders>
              <w:top w:val="nil"/>
              <w:left w:val="nil"/>
              <w:bottom w:val="single" w:sz="4" w:space="0" w:color="auto"/>
              <w:right w:val="single" w:sz="4" w:space="0" w:color="auto"/>
            </w:tcBorders>
            <w:shd w:val="clear" w:color="auto" w:fill="auto"/>
            <w:vAlign w:val="center"/>
            <w:hideMark/>
          </w:tcPr>
          <w:p w14:paraId="19F95F9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0ED4C53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5000</w:t>
            </w:r>
          </w:p>
        </w:tc>
        <w:tc>
          <w:tcPr>
            <w:tcW w:w="1236" w:type="dxa"/>
            <w:tcBorders>
              <w:top w:val="nil"/>
              <w:left w:val="nil"/>
              <w:bottom w:val="single" w:sz="4" w:space="0" w:color="auto"/>
              <w:right w:val="single" w:sz="4" w:space="0" w:color="auto"/>
            </w:tcBorders>
          </w:tcPr>
          <w:p w14:paraId="46F48272"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D3D28CE"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F1C7A2B" w14:textId="1E533510"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0C6461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715</w:t>
            </w:r>
          </w:p>
        </w:tc>
        <w:tc>
          <w:tcPr>
            <w:tcW w:w="4908" w:type="dxa"/>
            <w:tcBorders>
              <w:top w:val="nil"/>
              <w:left w:val="nil"/>
              <w:bottom w:val="single" w:sz="4" w:space="0" w:color="auto"/>
              <w:right w:val="single" w:sz="4" w:space="0" w:color="auto"/>
            </w:tcBorders>
            <w:shd w:val="clear" w:color="auto" w:fill="auto"/>
            <w:vAlign w:val="center"/>
            <w:hideMark/>
          </w:tcPr>
          <w:p w14:paraId="417B0731" w14:textId="77777777" w:rsidR="000E578B" w:rsidRPr="007C6148" w:rsidRDefault="000E578B" w:rsidP="00AF3258">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TIMOLOL 0,5% SOL. OFTÁLMICA C/5ML, TIPO </w:t>
            </w:r>
            <w:proofErr w:type="spellStart"/>
            <w:r w:rsidRPr="007C6148">
              <w:rPr>
                <w:rFonts w:ascii="Arial" w:eastAsia="Times New Roman" w:hAnsi="Arial" w:cs="Arial"/>
                <w:color w:val="000000"/>
                <w:sz w:val="20"/>
                <w:szCs w:val="20"/>
              </w:rPr>
              <w:t>TIMOPTOL</w:t>
            </w:r>
            <w:proofErr w:type="spellEnd"/>
            <w:r w:rsidRPr="007C6148">
              <w:rPr>
                <w:rFonts w:ascii="Arial" w:eastAsia="Times New Roman" w:hAnsi="Arial" w:cs="Arial"/>
                <w:color w:val="000000"/>
                <w:sz w:val="20"/>
                <w:szCs w:val="20"/>
              </w:rPr>
              <w:t xml:space="preserve"> COLÍRIO</w:t>
            </w:r>
          </w:p>
        </w:tc>
        <w:tc>
          <w:tcPr>
            <w:tcW w:w="1274" w:type="dxa"/>
            <w:tcBorders>
              <w:top w:val="nil"/>
              <w:left w:val="nil"/>
              <w:bottom w:val="single" w:sz="4" w:space="0" w:color="auto"/>
              <w:right w:val="single" w:sz="4" w:space="0" w:color="auto"/>
            </w:tcBorders>
            <w:shd w:val="clear" w:color="auto" w:fill="auto"/>
            <w:vAlign w:val="center"/>
            <w:hideMark/>
          </w:tcPr>
          <w:p w14:paraId="27CFB6C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66A47B5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c>
          <w:tcPr>
            <w:tcW w:w="1236" w:type="dxa"/>
            <w:tcBorders>
              <w:top w:val="nil"/>
              <w:left w:val="nil"/>
              <w:bottom w:val="single" w:sz="4" w:space="0" w:color="auto"/>
              <w:right w:val="single" w:sz="4" w:space="0" w:color="auto"/>
            </w:tcBorders>
          </w:tcPr>
          <w:p w14:paraId="79277290"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962F0A6" w14:textId="77777777" w:rsidR="000E578B" w:rsidRPr="007C6148" w:rsidRDefault="000E578B" w:rsidP="000E578B">
            <w:pPr>
              <w:jc w:val="center"/>
              <w:rPr>
                <w:rFonts w:ascii="Arial" w:eastAsia="Times New Roman" w:hAnsi="Arial" w:cs="Arial"/>
                <w:color w:val="000000"/>
                <w:sz w:val="20"/>
                <w:szCs w:val="20"/>
              </w:rPr>
            </w:pPr>
          </w:p>
        </w:tc>
      </w:tr>
      <w:tr w:rsidR="000E578B" w:rsidRPr="007C6148" w14:paraId="7751ADCE" w14:textId="63B717B3" w:rsidTr="004C1BD8">
        <w:trPr>
          <w:trHeight w:val="50"/>
          <w:jc w:val="center"/>
        </w:trPr>
        <w:tc>
          <w:tcPr>
            <w:tcW w:w="7831" w:type="dxa"/>
            <w:gridSpan w:val="4"/>
            <w:tcBorders>
              <w:top w:val="single" w:sz="8" w:space="0" w:color="auto"/>
              <w:left w:val="single" w:sz="8" w:space="0" w:color="auto"/>
              <w:bottom w:val="single" w:sz="8" w:space="0" w:color="auto"/>
              <w:right w:val="single" w:sz="8" w:space="0" w:color="000000"/>
            </w:tcBorders>
            <w:shd w:val="clear" w:color="000000" w:fill="FFC000"/>
            <w:noWrap/>
            <w:vAlign w:val="center"/>
            <w:hideMark/>
          </w:tcPr>
          <w:p w14:paraId="12879AF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GRUPO X – MEDICAMENTOS CONTROLADOS CAPS</w:t>
            </w:r>
          </w:p>
        </w:tc>
        <w:tc>
          <w:tcPr>
            <w:tcW w:w="1236" w:type="dxa"/>
            <w:tcBorders>
              <w:top w:val="single" w:sz="8" w:space="0" w:color="auto"/>
              <w:left w:val="single" w:sz="8" w:space="0" w:color="auto"/>
              <w:bottom w:val="single" w:sz="8" w:space="0" w:color="auto"/>
              <w:right w:val="single" w:sz="8" w:space="0" w:color="000000"/>
            </w:tcBorders>
            <w:shd w:val="clear" w:color="000000" w:fill="FFC000"/>
          </w:tcPr>
          <w:p w14:paraId="02151090"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single" w:sz="8" w:space="0" w:color="auto"/>
              <w:left w:val="single" w:sz="8" w:space="0" w:color="auto"/>
              <w:bottom w:val="single" w:sz="8" w:space="0" w:color="auto"/>
              <w:right w:val="single" w:sz="8" w:space="0" w:color="000000"/>
            </w:tcBorders>
            <w:shd w:val="clear" w:color="000000" w:fill="FFC000"/>
          </w:tcPr>
          <w:p w14:paraId="7D291251"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3A283C0" w14:textId="2BB09B80" w:rsidTr="00AF3258">
        <w:trPr>
          <w:trHeight w:val="60"/>
          <w:jc w:val="center"/>
        </w:trPr>
        <w:tc>
          <w:tcPr>
            <w:tcW w:w="474" w:type="dxa"/>
            <w:tcBorders>
              <w:top w:val="nil"/>
              <w:left w:val="single" w:sz="8" w:space="0" w:color="auto"/>
              <w:bottom w:val="single" w:sz="8" w:space="0" w:color="auto"/>
              <w:right w:val="single" w:sz="8" w:space="0" w:color="auto"/>
            </w:tcBorders>
            <w:shd w:val="clear" w:color="000000" w:fill="FFFF00"/>
            <w:vAlign w:val="center"/>
            <w:hideMark/>
          </w:tcPr>
          <w:p w14:paraId="1385A62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sz w:val="20"/>
                <w:szCs w:val="20"/>
              </w:rPr>
              <w:t> </w:t>
            </w:r>
          </w:p>
        </w:tc>
        <w:tc>
          <w:tcPr>
            <w:tcW w:w="4908" w:type="dxa"/>
            <w:tcBorders>
              <w:top w:val="nil"/>
              <w:left w:val="nil"/>
              <w:bottom w:val="single" w:sz="8" w:space="0" w:color="auto"/>
              <w:right w:val="single" w:sz="8" w:space="0" w:color="auto"/>
            </w:tcBorders>
            <w:shd w:val="clear" w:color="000000" w:fill="FFFF00"/>
            <w:vAlign w:val="center"/>
            <w:hideMark/>
          </w:tcPr>
          <w:p w14:paraId="0943283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sz w:val="20"/>
                <w:szCs w:val="20"/>
              </w:rPr>
              <w:t>Descrição</w:t>
            </w:r>
          </w:p>
        </w:tc>
        <w:tc>
          <w:tcPr>
            <w:tcW w:w="1274" w:type="dxa"/>
            <w:tcBorders>
              <w:top w:val="nil"/>
              <w:left w:val="nil"/>
              <w:bottom w:val="single" w:sz="8" w:space="0" w:color="auto"/>
              <w:right w:val="single" w:sz="8" w:space="0" w:color="auto"/>
            </w:tcBorders>
            <w:shd w:val="clear" w:color="000000" w:fill="FFFF00"/>
            <w:vAlign w:val="center"/>
            <w:hideMark/>
          </w:tcPr>
          <w:p w14:paraId="706A92D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sz w:val="20"/>
                <w:szCs w:val="20"/>
              </w:rPr>
              <w:t>Unidade</w:t>
            </w:r>
          </w:p>
        </w:tc>
        <w:tc>
          <w:tcPr>
            <w:tcW w:w="1175" w:type="dxa"/>
            <w:tcBorders>
              <w:top w:val="nil"/>
              <w:left w:val="nil"/>
              <w:bottom w:val="single" w:sz="8" w:space="0" w:color="auto"/>
              <w:right w:val="single" w:sz="8" w:space="0" w:color="auto"/>
            </w:tcBorders>
            <w:shd w:val="clear" w:color="000000" w:fill="FFFF00"/>
            <w:vAlign w:val="center"/>
            <w:hideMark/>
          </w:tcPr>
          <w:p w14:paraId="4390C35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sz w:val="20"/>
                <w:szCs w:val="20"/>
              </w:rPr>
              <w:t>Quantidade</w:t>
            </w:r>
          </w:p>
        </w:tc>
        <w:tc>
          <w:tcPr>
            <w:tcW w:w="1236" w:type="dxa"/>
            <w:tcBorders>
              <w:top w:val="nil"/>
              <w:left w:val="nil"/>
              <w:bottom w:val="single" w:sz="8" w:space="0" w:color="auto"/>
              <w:right w:val="single" w:sz="8" w:space="0" w:color="auto"/>
            </w:tcBorders>
            <w:shd w:val="clear" w:color="000000" w:fill="FFFF00"/>
          </w:tcPr>
          <w:p w14:paraId="314A4176" w14:textId="72AD38B3" w:rsidR="000E578B" w:rsidRPr="007C6148" w:rsidRDefault="000E578B" w:rsidP="000E578B">
            <w:pPr>
              <w:jc w:val="center"/>
              <w:rPr>
                <w:rFonts w:ascii="Arial" w:eastAsia="Times New Roman" w:hAnsi="Arial" w:cs="Arial"/>
                <w:sz w:val="20"/>
                <w:szCs w:val="20"/>
              </w:rPr>
            </w:pPr>
            <w:r>
              <w:rPr>
                <w:rFonts w:ascii="Arial" w:eastAsia="Times New Roman" w:hAnsi="Arial" w:cs="Arial"/>
                <w:sz w:val="20"/>
                <w:szCs w:val="20"/>
              </w:rPr>
              <w:t>Valor Unit.</w:t>
            </w:r>
          </w:p>
        </w:tc>
        <w:tc>
          <w:tcPr>
            <w:tcW w:w="1418" w:type="dxa"/>
            <w:tcBorders>
              <w:top w:val="nil"/>
              <w:left w:val="nil"/>
              <w:bottom w:val="single" w:sz="8" w:space="0" w:color="auto"/>
              <w:right w:val="single" w:sz="8" w:space="0" w:color="auto"/>
            </w:tcBorders>
            <w:shd w:val="clear" w:color="000000" w:fill="FFFF00"/>
          </w:tcPr>
          <w:p w14:paraId="08BE1C0B" w14:textId="7A6519D8" w:rsidR="000E578B" w:rsidRPr="007C6148" w:rsidRDefault="000E578B" w:rsidP="000E578B">
            <w:pPr>
              <w:jc w:val="center"/>
              <w:rPr>
                <w:rFonts w:ascii="Arial" w:eastAsia="Times New Roman" w:hAnsi="Arial" w:cs="Arial"/>
                <w:sz w:val="20"/>
                <w:szCs w:val="20"/>
              </w:rPr>
            </w:pPr>
            <w:r>
              <w:rPr>
                <w:rFonts w:ascii="Arial" w:eastAsia="Times New Roman" w:hAnsi="Arial" w:cs="Arial"/>
                <w:sz w:val="20"/>
                <w:szCs w:val="20"/>
              </w:rPr>
              <w:t>Valor Total</w:t>
            </w:r>
          </w:p>
        </w:tc>
      </w:tr>
      <w:tr w:rsidR="004C1BD8" w:rsidRPr="007C6148" w14:paraId="13CF7ED8" w14:textId="0046931D" w:rsidTr="004C1BD8">
        <w:trPr>
          <w:trHeight w:val="50"/>
          <w:jc w:val="center"/>
        </w:trPr>
        <w:tc>
          <w:tcPr>
            <w:tcW w:w="4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A5177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716</w:t>
            </w:r>
          </w:p>
        </w:tc>
        <w:tc>
          <w:tcPr>
            <w:tcW w:w="4908" w:type="dxa"/>
            <w:tcBorders>
              <w:top w:val="single" w:sz="4" w:space="0" w:color="auto"/>
              <w:left w:val="nil"/>
              <w:bottom w:val="single" w:sz="4" w:space="0" w:color="auto"/>
              <w:right w:val="single" w:sz="4" w:space="0" w:color="auto"/>
            </w:tcBorders>
            <w:shd w:val="clear" w:color="auto" w:fill="auto"/>
            <w:vAlign w:val="center"/>
            <w:hideMark/>
          </w:tcPr>
          <w:p w14:paraId="54832632"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ACETATO DE </w:t>
            </w:r>
            <w:proofErr w:type="spellStart"/>
            <w:r w:rsidRPr="007C6148">
              <w:rPr>
                <w:rFonts w:ascii="Arial" w:eastAsia="Times New Roman" w:hAnsi="Arial" w:cs="Arial"/>
                <w:color w:val="000000"/>
                <w:sz w:val="20"/>
                <w:szCs w:val="20"/>
              </w:rPr>
              <w:t>ZUCLOPENTIXOL</w:t>
            </w:r>
            <w:proofErr w:type="spellEnd"/>
            <w:r w:rsidRPr="007C6148">
              <w:rPr>
                <w:rFonts w:ascii="Arial" w:eastAsia="Times New Roman" w:hAnsi="Arial" w:cs="Arial"/>
                <w:color w:val="000000"/>
                <w:sz w:val="20"/>
                <w:szCs w:val="20"/>
              </w:rPr>
              <w:t xml:space="preserve"> 200MG/ML</w:t>
            </w:r>
          </w:p>
        </w:tc>
        <w:tc>
          <w:tcPr>
            <w:tcW w:w="1274" w:type="dxa"/>
            <w:tcBorders>
              <w:top w:val="single" w:sz="4" w:space="0" w:color="auto"/>
              <w:left w:val="nil"/>
              <w:bottom w:val="single" w:sz="4" w:space="0" w:color="auto"/>
              <w:right w:val="single" w:sz="4" w:space="0" w:color="auto"/>
            </w:tcBorders>
            <w:shd w:val="clear" w:color="auto" w:fill="auto"/>
            <w:vAlign w:val="center"/>
            <w:hideMark/>
          </w:tcPr>
          <w:p w14:paraId="465D3BCF"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single" w:sz="4" w:space="0" w:color="auto"/>
              <w:left w:val="nil"/>
              <w:bottom w:val="single" w:sz="4" w:space="0" w:color="auto"/>
              <w:right w:val="single" w:sz="4" w:space="0" w:color="auto"/>
            </w:tcBorders>
            <w:shd w:val="clear" w:color="auto" w:fill="auto"/>
            <w:noWrap/>
            <w:vAlign w:val="center"/>
            <w:hideMark/>
          </w:tcPr>
          <w:p w14:paraId="01CC406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single" w:sz="4" w:space="0" w:color="auto"/>
              <w:left w:val="nil"/>
              <w:bottom w:val="single" w:sz="4" w:space="0" w:color="auto"/>
              <w:right w:val="single" w:sz="4" w:space="0" w:color="auto"/>
            </w:tcBorders>
          </w:tcPr>
          <w:p w14:paraId="2E866D18"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single" w:sz="4" w:space="0" w:color="auto"/>
              <w:left w:val="nil"/>
              <w:bottom w:val="single" w:sz="4" w:space="0" w:color="auto"/>
              <w:right w:val="single" w:sz="4" w:space="0" w:color="auto"/>
            </w:tcBorders>
          </w:tcPr>
          <w:p w14:paraId="7613F5FA"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F24595C" w14:textId="76D07240"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A41ECA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717</w:t>
            </w:r>
          </w:p>
        </w:tc>
        <w:tc>
          <w:tcPr>
            <w:tcW w:w="4908" w:type="dxa"/>
            <w:tcBorders>
              <w:top w:val="nil"/>
              <w:left w:val="nil"/>
              <w:bottom w:val="single" w:sz="4" w:space="0" w:color="auto"/>
              <w:right w:val="single" w:sz="4" w:space="0" w:color="auto"/>
            </w:tcBorders>
            <w:shd w:val="clear" w:color="auto" w:fill="auto"/>
            <w:vAlign w:val="center"/>
            <w:hideMark/>
          </w:tcPr>
          <w:p w14:paraId="6E1FA3E4" w14:textId="77777777" w:rsidR="000E578B" w:rsidRPr="007C6148" w:rsidRDefault="000E578B" w:rsidP="00AF3258">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ACIDO </w:t>
            </w:r>
            <w:proofErr w:type="spellStart"/>
            <w:r w:rsidRPr="007C6148">
              <w:rPr>
                <w:rFonts w:ascii="Arial" w:eastAsia="Times New Roman" w:hAnsi="Arial" w:cs="Arial"/>
                <w:color w:val="000000"/>
                <w:sz w:val="20"/>
                <w:szCs w:val="20"/>
              </w:rPr>
              <w:t>VALPROICO</w:t>
            </w:r>
            <w:proofErr w:type="spellEnd"/>
            <w:r w:rsidRPr="007C6148">
              <w:rPr>
                <w:rFonts w:ascii="Arial" w:eastAsia="Times New Roman" w:hAnsi="Arial" w:cs="Arial"/>
                <w:color w:val="000000"/>
                <w:sz w:val="20"/>
                <w:szCs w:val="20"/>
              </w:rPr>
              <w:t xml:space="preserve"> 250MG/5ML XAROPE C/100ML</w:t>
            </w:r>
          </w:p>
        </w:tc>
        <w:tc>
          <w:tcPr>
            <w:tcW w:w="1274" w:type="dxa"/>
            <w:tcBorders>
              <w:top w:val="nil"/>
              <w:left w:val="nil"/>
              <w:bottom w:val="single" w:sz="4" w:space="0" w:color="auto"/>
              <w:right w:val="single" w:sz="4" w:space="0" w:color="auto"/>
            </w:tcBorders>
            <w:shd w:val="clear" w:color="auto" w:fill="auto"/>
            <w:vAlign w:val="center"/>
            <w:hideMark/>
          </w:tcPr>
          <w:p w14:paraId="4EDF660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6B58F7B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w:t>
            </w:r>
          </w:p>
        </w:tc>
        <w:tc>
          <w:tcPr>
            <w:tcW w:w="1236" w:type="dxa"/>
            <w:tcBorders>
              <w:top w:val="nil"/>
              <w:left w:val="nil"/>
              <w:bottom w:val="single" w:sz="4" w:space="0" w:color="auto"/>
              <w:right w:val="single" w:sz="4" w:space="0" w:color="auto"/>
            </w:tcBorders>
          </w:tcPr>
          <w:p w14:paraId="35BBF9F6"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7711DD3"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5042BBA" w14:textId="1991D7C2"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08500A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718</w:t>
            </w:r>
          </w:p>
        </w:tc>
        <w:tc>
          <w:tcPr>
            <w:tcW w:w="4908" w:type="dxa"/>
            <w:tcBorders>
              <w:top w:val="nil"/>
              <w:left w:val="nil"/>
              <w:bottom w:val="single" w:sz="4" w:space="0" w:color="auto"/>
              <w:right w:val="single" w:sz="4" w:space="0" w:color="auto"/>
            </w:tcBorders>
            <w:shd w:val="clear" w:color="auto" w:fill="auto"/>
            <w:vAlign w:val="center"/>
            <w:hideMark/>
          </w:tcPr>
          <w:p w14:paraId="4976E587" w14:textId="77777777" w:rsidR="000E578B" w:rsidRPr="007C6148" w:rsidRDefault="000E578B" w:rsidP="00AF325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ACIDO </w:t>
            </w:r>
            <w:proofErr w:type="spellStart"/>
            <w:r w:rsidRPr="007C6148">
              <w:rPr>
                <w:rFonts w:ascii="Arial" w:eastAsia="Times New Roman" w:hAnsi="Arial" w:cs="Arial"/>
                <w:color w:val="000000"/>
                <w:sz w:val="20"/>
                <w:szCs w:val="20"/>
              </w:rPr>
              <w:t>VALPROICO</w:t>
            </w:r>
            <w:proofErr w:type="spellEnd"/>
            <w:r w:rsidRPr="007C6148">
              <w:rPr>
                <w:rFonts w:ascii="Arial" w:eastAsia="Times New Roman" w:hAnsi="Arial" w:cs="Arial"/>
                <w:color w:val="000000"/>
                <w:sz w:val="20"/>
                <w:szCs w:val="20"/>
              </w:rPr>
              <w:t xml:space="preserve"> 500MG - ANTICONVULSIVANTE</w:t>
            </w:r>
          </w:p>
        </w:tc>
        <w:tc>
          <w:tcPr>
            <w:tcW w:w="1274" w:type="dxa"/>
            <w:tcBorders>
              <w:top w:val="nil"/>
              <w:left w:val="nil"/>
              <w:bottom w:val="single" w:sz="4" w:space="0" w:color="auto"/>
              <w:right w:val="single" w:sz="4" w:space="0" w:color="auto"/>
            </w:tcBorders>
            <w:shd w:val="clear" w:color="auto" w:fill="auto"/>
            <w:vAlign w:val="center"/>
            <w:hideMark/>
          </w:tcPr>
          <w:p w14:paraId="7150443B"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F56839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50000</w:t>
            </w:r>
          </w:p>
        </w:tc>
        <w:tc>
          <w:tcPr>
            <w:tcW w:w="1236" w:type="dxa"/>
            <w:tcBorders>
              <w:top w:val="nil"/>
              <w:left w:val="nil"/>
              <w:bottom w:val="single" w:sz="4" w:space="0" w:color="auto"/>
              <w:right w:val="single" w:sz="4" w:space="0" w:color="auto"/>
            </w:tcBorders>
          </w:tcPr>
          <w:p w14:paraId="0B0EF87C"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85F59B4"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ABDCAA4" w14:textId="5D01321E"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C0E448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719</w:t>
            </w:r>
          </w:p>
        </w:tc>
        <w:tc>
          <w:tcPr>
            <w:tcW w:w="4908" w:type="dxa"/>
            <w:tcBorders>
              <w:top w:val="nil"/>
              <w:left w:val="nil"/>
              <w:bottom w:val="single" w:sz="4" w:space="0" w:color="auto"/>
              <w:right w:val="single" w:sz="4" w:space="0" w:color="auto"/>
            </w:tcBorders>
            <w:shd w:val="clear" w:color="auto" w:fill="auto"/>
            <w:vAlign w:val="center"/>
            <w:hideMark/>
          </w:tcPr>
          <w:p w14:paraId="3A68C817" w14:textId="77777777" w:rsidR="000E578B" w:rsidRPr="007C6148" w:rsidRDefault="000E578B" w:rsidP="000E578B">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AMITRIPITILINA</w:t>
            </w:r>
            <w:proofErr w:type="spellEnd"/>
            <w:r w:rsidRPr="007C6148">
              <w:rPr>
                <w:rFonts w:ascii="Arial" w:eastAsia="Times New Roman" w:hAnsi="Arial" w:cs="Arial"/>
                <w:color w:val="000000"/>
                <w:sz w:val="20"/>
                <w:szCs w:val="20"/>
              </w:rPr>
              <w:t>, CLORIDRATO, 25MG</w:t>
            </w:r>
          </w:p>
        </w:tc>
        <w:tc>
          <w:tcPr>
            <w:tcW w:w="1274" w:type="dxa"/>
            <w:tcBorders>
              <w:top w:val="nil"/>
              <w:left w:val="nil"/>
              <w:bottom w:val="single" w:sz="4" w:space="0" w:color="auto"/>
              <w:right w:val="single" w:sz="4" w:space="0" w:color="auto"/>
            </w:tcBorders>
            <w:shd w:val="clear" w:color="auto" w:fill="auto"/>
            <w:vAlign w:val="center"/>
            <w:hideMark/>
          </w:tcPr>
          <w:p w14:paraId="60D0DF4A"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812F7E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80000</w:t>
            </w:r>
          </w:p>
        </w:tc>
        <w:tc>
          <w:tcPr>
            <w:tcW w:w="1236" w:type="dxa"/>
            <w:tcBorders>
              <w:top w:val="nil"/>
              <w:left w:val="nil"/>
              <w:bottom w:val="single" w:sz="4" w:space="0" w:color="auto"/>
              <w:right w:val="single" w:sz="4" w:space="0" w:color="auto"/>
            </w:tcBorders>
          </w:tcPr>
          <w:p w14:paraId="11ECA00A"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DC44BC4"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35A2DF7" w14:textId="2E9B7785"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E13A80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720</w:t>
            </w:r>
          </w:p>
        </w:tc>
        <w:tc>
          <w:tcPr>
            <w:tcW w:w="4908" w:type="dxa"/>
            <w:tcBorders>
              <w:top w:val="nil"/>
              <w:left w:val="nil"/>
              <w:bottom w:val="single" w:sz="4" w:space="0" w:color="auto"/>
              <w:right w:val="single" w:sz="4" w:space="0" w:color="auto"/>
            </w:tcBorders>
            <w:shd w:val="clear" w:color="auto" w:fill="auto"/>
            <w:vAlign w:val="center"/>
            <w:hideMark/>
          </w:tcPr>
          <w:p w14:paraId="53211191" w14:textId="77777777" w:rsidR="000E578B" w:rsidRPr="007C6148" w:rsidRDefault="000E578B" w:rsidP="000E578B">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BIPERIDENO</w:t>
            </w:r>
            <w:proofErr w:type="spellEnd"/>
            <w:r w:rsidRPr="007C6148">
              <w:rPr>
                <w:rFonts w:ascii="Arial" w:eastAsia="Times New Roman" w:hAnsi="Arial" w:cs="Arial"/>
                <w:color w:val="000000"/>
                <w:sz w:val="20"/>
                <w:szCs w:val="20"/>
              </w:rPr>
              <w:t xml:space="preserve"> COMPRIMIDO 2MG</w:t>
            </w:r>
          </w:p>
        </w:tc>
        <w:tc>
          <w:tcPr>
            <w:tcW w:w="1274" w:type="dxa"/>
            <w:tcBorders>
              <w:top w:val="nil"/>
              <w:left w:val="nil"/>
              <w:bottom w:val="single" w:sz="4" w:space="0" w:color="auto"/>
              <w:right w:val="single" w:sz="4" w:space="0" w:color="auto"/>
            </w:tcBorders>
            <w:shd w:val="clear" w:color="auto" w:fill="auto"/>
            <w:vAlign w:val="center"/>
            <w:hideMark/>
          </w:tcPr>
          <w:p w14:paraId="36ABD466"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900160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60000</w:t>
            </w:r>
          </w:p>
        </w:tc>
        <w:tc>
          <w:tcPr>
            <w:tcW w:w="1236" w:type="dxa"/>
            <w:tcBorders>
              <w:top w:val="nil"/>
              <w:left w:val="nil"/>
              <w:bottom w:val="single" w:sz="4" w:space="0" w:color="auto"/>
              <w:right w:val="single" w:sz="4" w:space="0" w:color="auto"/>
            </w:tcBorders>
          </w:tcPr>
          <w:p w14:paraId="1D44F093"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8CE0746"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6CDD93A" w14:textId="12F9FA66"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5A2165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721</w:t>
            </w:r>
          </w:p>
        </w:tc>
        <w:tc>
          <w:tcPr>
            <w:tcW w:w="4908" w:type="dxa"/>
            <w:tcBorders>
              <w:top w:val="nil"/>
              <w:left w:val="nil"/>
              <w:bottom w:val="single" w:sz="4" w:space="0" w:color="auto"/>
              <w:right w:val="single" w:sz="4" w:space="0" w:color="auto"/>
            </w:tcBorders>
            <w:shd w:val="clear" w:color="auto" w:fill="auto"/>
            <w:vAlign w:val="center"/>
            <w:hideMark/>
          </w:tcPr>
          <w:p w14:paraId="36404852"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CARBAMAZEPINA 200 MG, COMPRIMIDO</w:t>
            </w:r>
          </w:p>
        </w:tc>
        <w:tc>
          <w:tcPr>
            <w:tcW w:w="1274" w:type="dxa"/>
            <w:tcBorders>
              <w:top w:val="nil"/>
              <w:left w:val="nil"/>
              <w:bottom w:val="single" w:sz="4" w:space="0" w:color="auto"/>
              <w:right w:val="single" w:sz="4" w:space="0" w:color="auto"/>
            </w:tcBorders>
            <w:shd w:val="clear" w:color="auto" w:fill="auto"/>
            <w:vAlign w:val="center"/>
            <w:hideMark/>
          </w:tcPr>
          <w:p w14:paraId="5B235285"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521A54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80000</w:t>
            </w:r>
          </w:p>
        </w:tc>
        <w:tc>
          <w:tcPr>
            <w:tcW w:w="1236" w:type="dxa"/>
            <w:tcBorders>
              <w:top w:val="nil"/>
              <w:left w:val="nil"/>
              <w:bottom w:val="single" w:sz="4" w:space="0" w:color="auto"/>
              <w:right w:val="single" w:sz="4" w:space="0" w:color="auto"/>
            </w:tcBorders>
          </w:tcPr>
          <w:p w14:paraId="1B07D92C"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72336B7"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1F1ECC7" w14:textId="3CF6DA21"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213507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722</w:t>
            </w:r>
          </w:p>
        </w:tc>
        <w:tc>
          <w:tcPr>
            <w:tcW w:w="4908" w:type="dxa"/>
            <w:tcBorders>
              <w:top w:val="nil"/>
              <w:left w:val="nil"/>
              <w:bottom w:val="single" w:sz="4" w:space="0" w:color="auto"/>
              <w:right w:val="single" w:sz="4" w:space="0" w:color="auto"/>
            </w:tcBorders>
            <w:shd w:val="clear" w:color="auto" w:fill="auto"/>
            <w:vAlign w:val="center"/>
            <w:hideMark/>
          </w:tcPr>
          <w:p w14:paraId="7A0319F4"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CARBONATO DE LÍTIO COMPRIMIDO 300MG</w:t>
            </w:r>
          </w:p>
        </w:tc>
        <w:tc>
          <w:tcPr>
            <w:tcW w:w="1274" w:type="dxa"/>
            <w:tcBorders>
              <w:top w:val="nil"/>
              <w:left w:val="nil"/>
              <w:bottom w:val="single" w:sz="4" w:space="0" w:color="auto"/>
              <w:right w:val="single" w:sz="4" w:space="0" w:color="auto"/>
            </w:tcBorders>
            <w:shd w:val="clear" w:color="auto" w:fill="auto"/>
            <w:vAlign w:val="center"/>
            <w:hideMark/>
          </w:tcPr>
          <w:p w14:paraId="6407AA56"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51E997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80000</w:t>
            </w:r>
          </w:p>
        </w:tc>
        <w:tc>
          <w:tcPr>
            <w:tcW w:w="1236" w:type="dxa"/>
            <w:tcBorders>
              <w:top w:val="nil"/>
              <w:left w:val="nil"/>
              <w:bottom w:val="single" w:sz="4" w:space="0" w:color="auto"/>
              <w:right w:val="single" w:sz="4" w:space="0" w:color="auto"/>
            </w:tcBorders>
          </w:tcPr>
          <w:p w14:paraId="651B010C"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8041A20"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17FB7AB" w14:textId="306B25A0"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9156EE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723</w:t>
            </w:r>
          </w:p>
        </w:tc>
        <w:tc>
          <w:tcPr>
            <w:tcW w:w="4908" w:type="dxa"/>
            <w:tcBorders>
              <w:top w:val="nil"/>
              <w:left w:val="nil"/>
              <w:bottom w:val="single" w:sz="4" w:space="0" w:color="auto"/>
              <w:right w:val="single" w:sz="4" w:space="0" w:color="auto"/>
            </w:tcBorders>
            <w:shd w:val="clear" w:color="auto" w:fill="auto"/>
            <w:vAlign w:val="center"/>
            <w:hideMark/>
          </w:tcPr>
          <w:p w14:paraId="564B6662" w14:textId="77777777" w:rsidR="000E578B" w:rsidRPr="007C6148" w:rsidRDefault="000E578B" w:rsidP="000E578B">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CITALOPRAM</w:t>
            </w:r>
            <w:proofErr w:type="spellEnd"/>
            <w:r w:rsidRPr="007C6148">
              <w:rPr>
                <w:rFonts w:ascii="Arial" w:eastAsia="Times New Roman" w:hAnsi="Arial" w:cs="Arial"/>
                <w:color w:val="000000"/>
                <w:sz w:val="20"/>
                <w:szCs w:val="20"/>
              </w:rPr>
              <w:t xml:space="preserve"> 20 MG COMPRIMIDO</w:t>
            </w:r>
          </w:p>
        </w:tc>
        <w:tc>
          <w:tcPr>
            <w:tcW w:w="1274" w:type="dxa"/>
            <w:tcBorders>
              <w:top w:val="nil"/>
              <w:left w:val="nil"/>
              <w:bottom w:val="single" w:sz="4" w:space="0" w:color="auto"/>
              <w:right w:val="single" w:sz="4" w:space="0" w:color="auto"/>
            </w:tcBorders>
            <w:shd w:val="clear" w:color="auto" w:fill="auto"/>
            <w:vAlign w:val="center"/>
            <w:hideMark/>
          </w:tcPr>
          <w:p w14:paraId="25A3A3BB"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1CD068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5000</w:t>
            </w:r>
          </w:p>
        </w:tc>
        <w:tc>
          <w:tcPr>
            <w:tcW w:w="1236" w:type="dxa"/>
            <w:tcBorders>
              <w:top w:val="nil"/>
              <w:left w:val="nil"/>
              <w:bottom w:val="single" w:sz="4" w:space="0" w:color="auto"/>
              <w:right w:val="single" w:sz="4" w:space="0" w:color="auto"/>
            </w:tcBorders>
          </w:tcPr>
          <w:p w14:paraId="198F4976"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90201A5"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2DABE51" w14:textId="4D05DF3F"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BB5DA1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724</w:t>
            </w:r>
          </w:p>
        </w:tc>
        <w:tc>
          <w:tcPr>
            <w:tcW w:w="4908" w:type="dxa"/>
            <w:tcBorders>
              <w:top w:val="nil"/>
              <w:left w:val="nil"/>
              <w:bottom w:val="single" w:sz="4" w:space="0" w:color="auto"/>
              <w:right w:val="single" w:sz="4" w:space="0" w:color="auto"/>
            </w:tcBorders>
            <w:shd w:val="clear" w:color="auto" w:fill="auto"/>
            <w:vAlign w:val="center"/>
            <w:hideMark/>
          </w:tcPr>
          <w:p w14:paraId="2A7B6178" w14:textId="77777777" w:rsidR="000E578B" w:rsidRPr="007C6148" w:rsidRDefault="000E578B" w:rsidP="000E578B">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CLOMIPRAMINA</w:t>
            </w:r>
            <w:proofErr w:type="spellEnd"/>
            <w:r w:rsidRPr="007C6148">
              <w:rPr>
                <w:rFonts w:ascii="Arial" w:eastAsia="Times New Roman" w:hAnsi="Arial" w:cs="Arial"/>
                <w:color w:val="000000"/>
                <w:sz w:val="20"/>
                <w:szCs w:val="20"/>
              </w:rPr>
              <w:t xml:space="preserve">, CLORIDRATO </w:t>
            </w:r>
            <w:proofErr w:type="gramStart"/>
            <w:r w:rsidRPr="007C6148">
              <w:rPr>
                <w:rFonts w:ascii="Arial" w:eastAsia="Times New Roman" w:hAnsi="Arial" w:cs="Arial"/>
                <w:color w:val="000000"/>
                <w:sz w:val="20"/>
                <w:szCs w:val="20"/>
              </w:rPr>
              <w:t xml:space="preserve">DE, </w:t>
            </w:r>
            <w:proofErr w:type="spellStart"/>
            <w:r w:rsidRPr="007C6148">
              <w:rPr>
                <w:rFonts w:ascii="Arial" w:eastAsia="Times New Roman" w:hAnsi="Arial" w:cs="Arial"/>
                <w:color w:val="000000"/>
                <w:sz w:val="20"/>
                <w:szCs w:val="20"/>
              </w:rPr>
              <w:t>COMP</w:t>
            </w:r>
            <w:proofErr w:type="spellEnd"/>
            <w:proofErr w:type="gramEnd"/>
            <w:r w:rsidRPr="007C6148">
              <w:rPr>
                <w:rFonts w:ascii="Arial" w:eastAsia="Times New Roman" w:hAnsi="Arial" w:cs="Arial"/>
                <w:color w:val="000000"/>
                <w:sz w:val="20"/>
                <w:szCs w:val="20"/>
              </w:rPr>
              <w:t xml:space="preserve"> 25 MG</w:t>
            </w:r>
          </w:p>
        </w:tc>
        <w:tc>
          <w:tcPr>
            <w:tcW w:w="1274" w:type="dxa"/>
            <w:tcBorders>
              <w:top w:val="nil"/>
              <w:left w:val="nil"/>
              <w:bottom w:val="single" w:sz="4" w:space="0" w:color="auto"/>
              <w:right w:val="single" w:sz="4" w:space="0" w:color="auto"/>
            </w:tcBorders>
            <w:shd w:val="clear" w:color="auto" w:fill="auto"/>
            <w:vAlign w:val="center"/>
            <w:hideMark/>
          </w:tcPr>
          <w:p w14:paraId="5A570CC6"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891F7C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35000</w:t>
            </w:r>
          </w:p>
        </w:tc>
        <w:tc>
          <w:tcPr>
            <w:tcW w:w="1236" w:type="dxa"/>
            <w:tcBorders>
              <w:top w:val="nil"/>
              <w:left w:val="nil"/>
              <w:bottom w:val="single" w:sz="4" w:space="0" w:color="auto"/>
              <w:right w:val="single" w:sz="4" w:space="0" w:color="auto"/>
            </w:tcBorders>
          </w:tcPr>
          <w:p w14:paraId="75525896"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31D777D"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4A4E379" w14:textId="4C7DE022"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CC4186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725</w:t>
            </w:r>
          </w:p>
        </w:tc>
        <w:tc>
          <w:tcPr>
            <w:tcW w:w="4908" w:type="dxa"/>
            <w:tcBorders>
              <w:top w:val="nil"/>
              <w:left w:val="nil"/>
              <w:bottom w:val="single" w:sz="4" w:space="0" w:color="auto"/>
              <w:right w:val="single" w:sz="4" w:space="0" w:color="auto"/>
            </w:tcBorders>
            <w:shd w:val="clear" w:color="auto" w:fill="auto"/>
            <w:vAlign w:val="center"/>
            <w:hideMark/>
          </w:tcPr>
          <w:p w14:paraId="19E8B4FC"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CLONAZEPAM 2 MG COMPRIMIDO</w:t>
            </w:r>
          </w:p>
        </w:tc>
        <w:tc>
          <w:tcPr>
            <w:tcW w:w="1274" w:type="dxa"/>
            <w:tcBorders>
              <w:top w:val="nil"/>
              <w:left w:val="nil"/>
              <w:bottom w:val="single" w:sz="4" w:space="0" w:color="auto"/>
              <w:right w:val="single" w:sz="4" w:space="0" w:color="auto"/>
            </w:tcBorders>
            <w:shd w:val="clear" w:color="auto" w:fill="auto"/>
            <w:vAlign w:val="center"/>
            <w:hideMark/>
          </w:tcPr>
          <w:p w14:paraId="0F73D64E"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69F12EF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80000</w:t>
            </w:r>
          </w:p>
        </w:tc>
        <w:tc>
          <w:tcPr>
            <w:tcW w:w="1236" w:type="dxa"/>
            <w:tcBorders>
              <w:top w:val="nil"/>
              <w:left w:val="nil"/>
              <w:bottom w:val="single" w:sz="4" w:space="0" w:color="auto"/>
              <w:right w:val="single" w:sz="4" w:space="0" w:color="auto"/>
            </w:tcBorders>
          </w:tcPr>
          <w:p w14:paraId="140C5D95"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96EDFD1"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F2C70BE" w14:textId="6D8D21BA"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4B775F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726</w:t>
            </w:r>
          </w:p>
        </w:tc>
        <w:tc>
          <w:tcPr>
            <w:tcW w:w="4908" w:type="dxa"/>
            <w:tcBorders>
              <w:top w:val="nil"/>
              <w:left w:val="nil"/>
              <w:bottom w:val="single" w:sz="4" w:space="0" w:color="auto"/>
              <w:right w:val="single" w:sz="4" w:space="0" w:color="auto"/>
            </w:tcBorders>
            <w:shd w:val="clear" w:color="auto" w:fill="auto"/>
            <w:vAlign w:val="center"/>
            <w:hideMark/>
          </w:tcPr>
          <w:p w14:paraId="2D34885A"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CLONAZEPAM  2,5MG/ML- SOLUÇÃO ORAL</w:t>
            </w:r>
          </w:p>
        </w:tc>
        <w:tc>
          <w:tcPr>
            <w:tcW w:w="1274" w:type="dxa"/>
            <w:tcBorders>
              <w:top w:val="nil"/>
              <w:left w:val="nil"/>
              <w:bottom w:val="single" w:sz="4" w:space="0" w:color="auto"/>
              <w:right w:val="single" w:sz="4" w:space="0" w:color="auto"/>
            </w:tcBorders>
            <w:shd w:val="clear" w:color="auto" w:fill="auto"/>
            <w:vAlign w:val="center"/>
            <w:hideMark/>
          </w:tcPr>
          <w:p w14:paraId="535FAA7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181B021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w:t>
            </w:r>
          </w:p>
        </w:tc>
        <w:tc>
          <w:tcPr>
            <w:tcW w:w="1236" w:type="dxa"/>
            <w:tcBorders>
              <w:top w:val="nil"/>
              <w:left w:val="nil"/>
              <w:bottom w:val="single" w:sz="4" w:space="0" w:color="auto"/>
              <w:right w:val="single" w:sz="4" w:space="0" w:color="auto"/>
            </w:tcBorders>
          </w:tcPr>
          <w:p w14:paraId="5A53BD60"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994FFCA"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DAE0E40" w14:textId="4425C226"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6EE05E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727</w:t>
            </w:r>
          </w:p>
        </w:tc>
        <w:tc>
          <w:tcPr>
            <w:tcW w:w="4908" w:type="dxa"/>
            <w:tcBorders>
              <w:top w:val="nil"/>
              <w:left w:val="nil"/>
              <w:bottom w:val="single" w:sz="4" w:space="0" w:color="auto"/>
              <w:right w:val="single" w:sz="4" w:space="0" w:color="auto"/>
            </w:tcBorders>
            <w:shd w:val="clear" w:color="auto" w:fill="auto"/>
            <w:vAlign w:val="center"/>
            <w:hideMark/>
          </w:tcPr>
          <w:p w14:paraId="346684A8" w14:textId="77777777" w:rsidR="000E578B" w:rsidRPr="007C6148" w:rsidRDefault="000E578B" w:rsidP="00AF3258">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CLORPROMAZINA, CLORIDRATO 100 MG, COMPRIMIDO</w:t>
            </w:r>
          </w:p>
        </w:tc>
        <w:tc>
          <w:tcPr>
            <w:tcW w:w="1274" w:type="dxa"/>
            <w:tcBorders>
              <w:top w:val="nil"/>
              <w:left w:val="nil"/>
              <w:bottom w:val="single" w:sz="4" w:space="0" w:color="auto"/>
              <w:right w:val="single" w:sz="4" w:space="0" w:color="auto"/>
            </w:tcBorders>
            <w:shd w:val="clear" w:color="auto" w:fill="auto"/>
            <w:vAlign w:val="center"/>
            <w:hideMark/>
          </w:tcPr>
          <w:p w14:paraId="5BFBEAE9"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6A6FCA3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120000</w:t>
            </w:r>
          </w:p>
        </w:tc>
        <w:tc>
          <w:tcPr>
            <w:tcW w:w="1236" w:type="dxa"/>
            <w:tcBorders>
              <w:top w:val="nil"/>
              <w:left w:val="nil"/>
              <w:bottom w:val="single" w:sz="4" w:space="0" w:color="auto"/>
              <w:right w:val="single" w:sz="4" w:space="0" w:color="auto"/>
            </w:tcBorders>
          </w:tcPr>
          <w:p w14:paraId="7795F681"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F1EB6BD"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7088603" w14:textId="68553E82" w:rsidTr="00AF325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9659EC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728</w:t>
            </w:r>
          </w:p>
        </w:tc>
        <w:tc>
          <w:tcPr>
            <w:tcW w:w="4908" w:type="dxa"/>
            <w:tcBorders>
              <w:top w:val="nil"/>
              <w:left w:val="nil"/>
              <w:bottom w:val="single" w:sz="4" w:space="0" w:color="auto"/>
              <w:right w:val="single" w:sz="4" w:space="0" w:color="auto"/>
            </w:tcBorders>
            <w:shd w:val="clear" w:color="auto" w:fill="auto"/>
            <w:vAlign w:val="center"/>
            <w:hideMark/>
          </w:tcPr>
          <w:p w14:paraId="4A88A629" w14:textId="77777777" w:rsidR="000E578B" w:rsidRPr="007C6148" w:rsidRDefault="000E578B" w:rsidP="00AF3258">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CLORPROMAZINA, CLORIDRATO 25 MG, COMPRIMIDO</w:t>
            </w:r>
          </w:p>
        </w:tc>
        <w:tc>
          <w:tcPr>
            <w:tcW w:w="1274" w:type="dxa"/>
            <w:tcBorders>
              <w:top w:val="nil"/>
              <w:left w:val="nil"/>
              <w:bottom w:val="single" w:sz="4" w:space="0" w:color="auto"/>
              <w:right w:val="single" w:sz="4" w:space="0" w:color="auto"/>
            </w:tcBorders>
            <w:shd w:val="clear" w:color="auto" w:fill="auto"/>
            <w:vAlign w:val="center"/>
            <w:hideMark/>
          </w:tcPr>
          <w:p w14:paraId="775B4E87"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04E096D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80000</w:t>
            </w:r>
          </w:p>
        </w:tc>
        <w:tc>
          <w:tcPr>
            <w:tcW w:w="1236" w:type="dxa"/>
            <w:tcBorders>
              <w:top w:val="nil"/>
              <w:left w:val="nil"/>
              <w:bottom w:val="single" w:sz="4" w:space="0" w:color="auto"/>
              <w:right w:val="single" w:sz="4" w:space="0" w:color="auto"/>
            </w:tcBorders>
          </w:tcPr>
          <w:p w14:paraId="294BF6DE"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24A5CDE"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56038CB" w14:textId="59D98FA8"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D09DFE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729</w:t>
            </w:r>
          </w:p>
        </w:tc>
        <w:tc>
          <w:tcPr>
            <w:tcW w:w="4908" w:type="dxa"/>
            <w:tcBorders>
              <w:top w:val="nil"/>
              <w:left w:val="nil"/>
              <w:bottom w:val="single" w:sz="4" w:space="0" w:color="auto"/>
              <w:right w:val="single" w:sz="4" w:space="0" w:color="auto"/>
            </w:tcBorders>
            <w:shd w:val="clear" w:color="auto" w:fill="auto"/>
            <w:vAlign w:val="center"/>
            <w:hideMark/>
          </w:tcPr>
          <w:p w14:paraId="5EDE9CD1"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DECANOATO DE </w:t>
            </w:r>
            <w:proofErr w:type="spellStart"/>
            <w:r w:rsidRPr="007C6148">
              <w:rPr>
                <w:rFonts w:ascii="Arial" w:eastAsia="Times New Roman" w:hAnsi="Arial" w:cs="Arial"/>
                <w:color w:val="000000"/>
                <w:sz w:val="20"/>
                <w:szCs w:val="20"/>
              </w:rPr>
              <w:t>ZUCLOPENTIXOL</w:t>
            </w:r>
            <w:proofErr w:type="spellEnd"/>
            <w:r w:rsidRPr="007C6148">
              <w:rPr>
                <w:rFonts w:ascii="Arial" w:eastAsia="Times New Roman" w:hAnsi="Arial" w:cs="Arial"/>
                <w:color w:val="000000"/>
                <w:sz w:val="20"/>
                <w:szCs w:val="20"/>
              </w:rPr>
              <w:t xml:space="preserve"> 200MG/ML</w:t>
            </w:r>
          </w:p>
        </w:tc>
        <w:tc>
          <w:tcPr>
            <w:tcW w:w="1274" w:type="dxa"/>
            <w:tcBorders>
              <w:top w:val="nil"/>
              <w:left w:val="nil"/>
              <w:bottom w:val="single" w:sz="4" w:space="0" w:color="auto"/>
              <w:right w:val="single" w:sz="4" w:space="0" w:color="auto"/>
            </w:tcBorders>
            <w:shd w:val="clear" w:color="auto" w:fill="auto"/>
            <w:vAlign w:val="center"/>
            <w:hideMark/>
          </w:tcPr>
          <w:p w14:paraId="1D32F537"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6F5F90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600</w:t>
            </w:r>
          </w:p>
        </w:tc>
        <w:tc>
          <w:tcPr>
            <w:tcW w:w="1236" w:type="dxa"/>
            <w:tcBorders>
              <w:top w:val="nil"/>
              <w:left w:val="nil"/>
              <w:bottom w:val="single" w:sz="4" w:space="0" w:color="auto"/>
              <w:right w:val="single" w:sz="4" w:space="0" w:color="auto"/>
            </w:tcBorders>
          </w:tcPr>
          <w:p w14:paraId="0A690629"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A1E1C79"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0C1D343" w14:textId="70373608"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76FB21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730</w:t>
            </w:r>
          </w:p>
        </w:tc>
        <w:tc>
          <w:tcPr>
            <w:tcW w:w="4908" w:type="dxa"/>
            <w:tcBorders>
              <w:top w:val="nil"/>
              <w:left w:val="nil"/>
              <w:bottom w:val="single" w:sz="4" w:space="0" w:color="auto"/>
              <w:right w:val="single" w:sz="4" w:space="0" w:color="auto"/>
            </w:tcBorders>
            <w:shd w:val="clear" w:color="auto" w:fill="auto"/>
            <w:vAlign w:val="center"/>
            <w:hideMark/>
          </w:tcPr>
          <w:p w14:paraId="5310F1BA"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DIAZEPAM 10 MG COMPRIMIDO</w:t>
            </w:r>
          </w:p>
        </w:tc>
        <w:tc>
          <w:tcPr>
            <w:tcW w:w="1274" w:type="dxa"/>
            <w:tcBorders>
              <w:top w:val="nil"/>
              <w:left w:val="nil"/>
              <w:bottom w:val="single" w:sz="4" w:space="0" w:color="auto"/>
              <w:right w:val="single" w:sz="4" w:space="0" w:color="auto"/>
            </w:tcBorders>
            <w:shd w:val="clear" w:color="auto" w:fill="auto"/>
            <w:vAlign w:val="center"/>
            <w:hideMark/>
          </w:tcPr>
          <w:p w14:paraId="4C165BB0"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0C8571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50000</w:t>
            </w:r>
          </w:p>
        </w:tc>
        <w:tc>
          <w:tcPr>
            <w:tcW w:w="1236" w:type="dxa"/>
            <w:tcBorders>
              <w:top w:val="nil"/>
              <w:left w:val="nil"/>
              <w:bottom w:val="single" w:sz="4" w:space="0" w:color="auto"/>
              <w:right w:val="single" w:sz="4" w:space="0" w:color="auto"/>
            </w:tcBorders>
          </w:tcPr>
          <w:p w14:paraId="1120B64A"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EFDDF38"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2623141" w14:textId="5C6932DF"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6D29D3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731</w:t>
            </w:r>
          </w:p>
        </w:tc>
        <w:tc>
          <w:tcPr>
            <w:tcW w:w="4908" w:type="dxa"/>
            <w:tcBorders>
              <w:top w:val="nil"/>
              <w:left w:val="nil"/>
              <w:bottom w:val="single" w:sz="4" w:space="0" w:color="auto"/>
              <w:right w:val="single" w:sz="4" w:space="0" w:color="auto"/>
            </w:tcBorders>
            <w:shd w:val="clear" w:color="auto" w:fill="auto"/>
            <w:vAlign w:val="center"/>
            <w:hideMark/>
          </w:tcPr>
          <w:p w14:paraId="68E6F637"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DIAZEPAM 5 MG COMPRIMIDO</w:t>
            </w:r>
          </w:p>
        </w:tc>
        <w:tc>
          <w:tcPr>
            <w:tcW w:w="1274" w:type="dxa"/>
            <w:tcBorders>
              <w:top w:val="nil"/>
              <w:left w:val="nil"/>
              <w:bottom w:val="single" w:sz="4" w:space="0" w:color="auto"/>
              <w:right w:val="single" w:sz="4" w:space="0" w:color="auto"/>
            </w:tcBorders>
            <w:shd w:val="clear" w:color="auto" w:fill="auto"/>
            <w:vAlign w:val="center"/>
            <w:hideMark/>
          </w:tcPr>
          <w:p w14:paraId="7F8079A3"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EC7645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40000</w:t>
            </w:r>
          </w:p>
        </w:tc>
        <w:tc>
          <w:tcPr>
            <w:tcW w:w="1236" w:type="dxa"/>
            <w:tcBorders>
              <w:top w:val="nil"/>
              <w:left w:val="nil"/>
              <w:bottom w:val="single" w:sz="4" w:space="0" w:color="auto"/>
              <w:right w:val="single" w:sz="4" w:space="0" w:color="auto"/>
            </w:tcBorders>
          </w:tcPr>
          <w:p w14:paraId="4AD17272"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0206CA8"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1FF12DC" w14:textId="56F562CA"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C0872F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732</w:t>
            </w:r>
          </w:p>
        </w:tc>
        <w:tc>
          <w:tcPr>
            <w:tcW w:w="4908" w:type="dxa"/>
            <w:tcBorders>
              <w:top w:val="nil"/>
              <w:left w:val="nil"/>
              <w:bottom w:val="single" w:sz="4" w:space="0" w:color="auto"/>
              <w:right w:val="single" w:sz="4" w:space="0" w:color="auto"/>
            </w:tcBorders>
            <w:shd w:val="clear" w:color="auto" w:fill="auto"/>
            <w:vAlign w:val="center"/>
            <w:hideMark/>
          </w:tcPr>
          <w:p w14:paraId="7B302EB8" w14:textId="77777777" w:rsidR="000E578B" w:rsidRPr="007C6148" w:rsidRDefault="000E578B" w:rsidP="000E578B">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FENITOINA</w:t>
            </w:r>
            <w:proofErr w:type="spellEnd"/>
            <w:r w:rsidRPr="007C6148">
              <w:rPr>
                <w:rFonts w:ascii="Arial" w:eastAsia="Times New Roman" w:hAnsi="Arial" w:cs="Arial"/>
                <w:color w:val="000000"/>
                <w:sz w:val="20"/>
                <w:szCs w:val="20"/>
              </w:rPr>
              <w:t xml:space="preserve"> SÓDICA, COMPRIMIDO DE 100MG.</w:t>
            </w:r>
          </w:p>
        </w:tc>
        <w:tc>
          <w:tcPr>
            <w:tcW w:w="1274" w:type="dxa"/>
            <w:tcBorders>
              <w:top w:val="nil"/>
              <w:left w:val="nil"/>
              <w:bottom w:val="single" w:sz="4" w:space="0" w:color="auto"/>
              <w:right w:val="single" w:sz="4" w:space="0" w:color="auto"/>
            </w:tcBorders>
            <w:shd w:val="clear" w:color="auto" w:fill="auto"/>
            <w:vAlign w:val="center"/>
            <w:hideMark/>
          </w:tcPr>
          <w:p w14:paraId="027D4EBF"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C42994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20000</w:t>
            </w:r>
          </w:p>
        </w:tc>
        <w:tc>
          <w:tcPr>
            <w:tcW w:w="1236" w:type="dxa"/>
            <w:tcBorders>
              <w:top w:val="nil"/>
              <w:left w:val="nil"/>
              <w:bottom w:val="single" w:sz="4" w:space="0" w:color="auto"/>
              <w:right w:val="single" w:sz="4" w:space="0" w:color="auto"/>
            </w:tcBorders>
          </w:tcPr>
          <w:p w14:paraId="1EDBBF98"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F51E662"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EA6A5DF" w14:textId="34003856"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183592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733</w:t>
            </w:r>
          </w:p>
        </w:tc>
        <w:tc>
          <w:tcPr>
            <w:tcW w:w="4908" w:type="dxa"/>
            <w:tcBorders>
              <w:top w:val="nil"/>
              <w:left w:val="nil"/>
              <w:bottom w:val="single" w:sz="4" w:space="0" w:color="auto"/>
              <w:right w:val="single" w:sz="4" w:space="0" w:color="auto"/>
            </w:tcBorders>
            <w:shd w:val="clear" w:color="auto" w:fill="auto"/>
            <w:vAlign w:val="center"/>
            <w:hideMark/>
          </w:tcPr>
          <w:p w14:paraId="56FF7E09"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FENOBARBITAL 100 MG COMPRIMIDO</w:t>
            </w:r>
          </w:p>
        </w:tc>
        <w:tc>
          <w:tcPr>
            <w:tcW w:w="1274" w:type="dxa"/>
            <w:tcBorders>
              <w:top w:val="nil"/>
              <w:left w:val="nil"/>
              <w:bottom w:val="single" w:sz="4" w:space="0" w:color="auto"/>
              <w:right w:val="single" w:sz="4" w:space="0" w:color="auto"/>
            </w:tcBorders>
            <w:shd w:val="clear" w:color="auto" w:fill="auto"/>
            <w:vAlign w:val="center"/>
            <w:hideMark/>
          </w:tcPr>
          <w:p w14:paraId="229315E2"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FBB472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120000</w:t>
            </w:r>
          </w:p>
        </w:tc>
        <w:tc>
          <w:tcPr>
            <w:tcW w:w="1236" w:type="dxa"/>
            <w:tcBorders>
              <w:top w:val="nil"/>
              <w:left w:val="nil"/>
              <w:bottom w:val="single" w:sz="4" w:space="0" w:color="auto"/>
              <w:right w:val="single" w:sz="4" w:space="0" w:color="auto"/>
            </w:tcBorders>
          </w:tcPr>
          <w:p w14:paraId="077E031A"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849B758"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3027A8B" w14:textId="0F0B559B"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A36471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lastRenderedPageBreak/>
              <w:t>734</w:t>
            </w:r>
          </w:p>
        </w:tc>
        <w:tc>
          <w:tcPr>
            <w:tcW w:w="4908" w:type="dxa"/>
            <w:tcBorders>
              <w:top w:val="nil"/>
              <w:left w:val="nil"/>
              <w:bottom w:val="single" w:sz="4" w:space="0" w:color="auto"/>
              <w:right w:val="single" w:sz="4" w:space="0" w:color="auto"/>
            </w:tcBorders>
            <w:shd w:val="clear" w:color="auto" w:fill="auto"/>
            <w:vAlign w:val="center"/>
            <w:hideMark/>
          </w:tcPr>
          <w:p w14:paraId="3F51E01F"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FLUOXETINA 20MG COMPRIMIDO</w:t>
            </w:r>
          </w:p>
        </w:tc>
        <w:tc>
          <w:tcPr>
            <w:tcW w:w="1274" w:type="dxa"/>
            <w:tcBorders>
              <w:top w:val="nil"/>
              <w:left w:val="nil"/>
              <w:bottom w:val="single" w:sz="4" w:space="0" w:color="auto"/>
              <w:right w:val="single" w:sz="4" w:space="0" w:color="auto"/>
            </w:tcBorders>
            <w:shd w:val="clear" w:color="auto" w:fill="auto"/>
            <w:vAlign w:val="center"/>
            <w:hideMark/>
          </w:tcPr>
          <w:p w14:paraId="430FE9E4"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48CA77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80000</w:t>
            </w:r>
          </w:p>
        </w:tc>
        <w:tc>
          <w:tcPr>
            <w:tcW w:w="1236" w:type="dxa"/>
            <w:tcBorders>
              <w:top w:val="nil"/>
              <w:left w:val="nil"/>
              <w:bottom w:val="single" w:sz="4" w:space="0" w:color="auto"/>
              <w:right w:val="single" w:sz="4" w:space="0" w:color="auto"/>
            </w:tcBorders>
          </w:tcPr>
          <w:p w14:paraId="40DFDC59"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7150F48"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19F91AE" w14:textId="2DF82BE7"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124044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735</w:t>
            </w:r>
          </w:p>
        </w:tc>
        <w:tc>
          <w:tcPr>
            <w:tcW w:w="4908" w:type="dxa"/>
            <w:tcBorders>
              <w:top w:val="nil"/>
              <w:left w:val="nil"/>
              <w:bottom w:val="single" w:sz="4" w:space="0" w:color="auto"/>
              <w:right w:val="single" w:sz="4" w:space="0" w:color="auto"/>
            </w:tcBorders>
            <w:shd w:val="clear" w:color="auto" w:fill="auto"/>
            <w:vAlign w:val="center"/>
            <w:hideMark/>
          </w:tcPr>
          <w:p w14:paraId="5DC60E0F" w14:textId="77777777" w:rsidR="000E578B" w:rsidRPr="007C6148" w:rsidRDefault="000E578B" w:rsidP="000E578B">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HALOPERIDOL</w:t>
            </w:r>
            <w:proofErr w:type="spellEnd"/>
            <w:r w:rsidRPr="007C6148">
              <w:rPr>
                <w:rFonts w:ascii="Arial" w:eastAsia="Times New Roman" w:hAnsi="Arial" w:cs="Arial"/>
                <w:color w:val="000000"/>
                <w:sz w:val="20"/>
                <w:szCs w:val="20"/>
              </w:rPr>
              <w:t xml:space="preserve"> SOLUÇÃO ORAL 2 MG/ML</w:t>
            </w:r>
          </w:p>
        </w:tc>
        <w:tc>
          <w:tcPr>
            <w:tcW w:w="1274" w:type="dxa"/>
            <w:tcBorders>
              <w:top w:val="nil"/>
              <w:left w:val="nil"/>
              <w:bottom w:val="single" w:sz="4" w:space="0" w:color="auto"/>
              <w:right w:val="single" w:sz="4" w:space="0" w:color="auto"/>
            </w:tcBorders>
            <w:shd w:val="clear" w:color="auto" w:fill="auto"/>
            <w:vAlign w:val="center"/>
            <w:hideMark/>
          </w:tcPr>
          <w:p w14:paraId="12163A9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79D3137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w:t>
            </w:r>
          </w:p>
        </w:tc>
        <w:tc>
          <w:tcPr>
            <w:tcW w:w="1236" w:type="dxa"/>
            <w:tcBorders>
              <w:top w:val="nil"/>
              <w:left w:val="nil"/>
              <w:bottom w:val="single" w:sz="4" w:space="0" w:color="auto"/>
              <w:right w:val="single" w:sz="4" w:space="0" w:color="auto"/>
            </w:tcBorders>
          </w:tcPr>
          <w:p w14:paraId="24B9023B"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8974595"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9A09305" w14:textId="0E554F28"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1A4900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736</w:t>
            </w:r>
          </w:p>
        </w:tc>
        <w:tc>
          <w:tcPr>
            <w:tcW w:w="4908" w:type="dxa"/>
            <w:tcBorders>
              <w:top w:val="nil"/>
              <w:left w:val="nil"/>
              <w:bottom w:val="single" w:sz="4" w:space="0" w:color="auto"/>
              <w:right w:val="single" w:sz="4" w:space="0" w:color="auto"/>
            </w:tcBorders>
            <w:shd w:val="clear" w:color="auto" w:fill="auto"/>
            <w:vAlign w:val="center"/>
            <w:hideMark/>
          </w:tcPr>
          <w:p w14:paraId="313587BA" w14:textId="77777777" w:rsidR="000E578B" w:rsidRPr="007C6148" w:rsidRDefault="000E578B" w:rsidP="000E578B">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HALOPERIDOL</w:t>
            </w:r>
            <w:proofErr w:type="spellEnd"/>
            <w:r w:rsidRPr="007C6148">
              <w:rPr>
                <w:rFonts w:ascii="Arial" w:eastAsia="Times New Roman" w:hAnsi="Arial" w:cs="Arial"/>
                <w:color w:val="000000"/>
                <w:sz w:val="20"/>
                <w:szCs w:val="20"/>
              </w:rPr>
              <w:t>, 5 MG COMPRIMIDO</w:t>
            </w:r>
          </w:p>
        </w:tc>
        <w:tc>
          <w:tcPr>
            <w:tcW w:w="1274" w:type="dxa"/>
            <w:tcBorders>
              <w:top w:val="nil"/>
              <w:left w:val="nil"/>
              <w:bottom w:val="single" w:sz="4" w:space="0" w:color="auto"/>
              <w:right w:val="single" w:sz="4" w:space="0" w:color="auto"/>
            </w:tcBorders>
            <w:shd w:val="clear" w:color="auto" w:fill="auto"/>
            <w:vAlign w:val="center"/>
            <w:hideMark/>
          </w:tcPr>
          <w:p w14:paraId="6DA4ACBB"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61836AA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80000</w:t>
            </w:r>
          </w:p>
        </w:tc>
        <w:tc>
          <w:tcPr>
            <w:tcW w:w="1236" w:type="dxa"/>
            <w:tcBorders>
              <w:top w:val="nil"/>
              <w:left w:val="nil"/>
              <w:bottom w:val="single" w:sz="4" w:space="0" w:color="auto"/>
              <w:right w:val="single" w:sz="4" w:space="0" w:color="auto"/>
            </w:tcBorders>
          </w:tcPr>
          <w:p w14:paraId="79CA65D4"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4B16DF9"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E4A2D06" w14:textId="05D4E252"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034D95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737</w:t>
            </w:r>
          </w:p>
        </w:tc>
        <w:tc>
          <w:tcPr>
            <w:tcW w:w="4908" w:type="dxa"/>
            <w:tcBorders>
              <w:top w:val="nil"/>
              <w:left w:val="nil"/>
              <w:bottom w:val="single" w:sz="4" w:space="0" w:color="auto"/>
              <w:right w:val="single" w:sz="4" w:space="0" w:color="auto"/>
            </w:tcBorders>
            <w:shd w:val="clear" w:color="auto" w:fill="auto"/>
            <w:vAlign w:val="center"/>
            <w:hideMark/>
          </w:tcPr>
          <w:p w14:paraId="3681E29A" w14:textId="77777777" w:rsidR="000E578B" w:rsidRPr="007C6148" w:rsidRDefault="000E578B" w:rsidP="000E578B">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HALOPERIDOL</w:t>
            </w:r>
            <w:proofErr w:type="spellEnd"/>
            <w:r w:rsidRPr="007C6148">
              <w:rPr>
                <w:rFonts w:ascii="Arial" w:eastAsia="Times New Roman" w:hAnsi="Arial" w:cs="Arial"/>
                <w:color w:val="000000"/>
                <w:sz w:val="20"/>
                <w:szCs w:val="20"/>
              </w:rPr>
              <w:t>, DECANOATO SOLUÇÃO INJETÁVEL 50MG/ML AMPOLA 1ML (R)</w:t>
            </w:r>
          </w:p>
        </w:tc>
        <w:tc>
          <w:tcPr>
            <w:tcW w:w="1274" w:type="dxa"/>
            <w:tcBorders>
              <w:top w:val="nil"/>
              <w:left w:val="nil"/>
              <w:bottom w:val="single" w:sz="4" w:space="0" w:color="auto"/>
              <w:right w:val="single" w:sz="4" w:space="0" w:color="auto"/>
            </w:tcBorders>
            <w:shd w:val="clear" w:color="auto" w:fill="auto"/>
            <w:vAlign w:val="center"/>
            <w:hideMark/>
          </w:tcPr>
          <w:p w14:paraId="2FDEF042"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6B3E44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3000</w:t>
            </w:r>
          </w:p>
        </w:tc>
        <w:tc>
          <w:tcPr>
            <w:tcW w:w="1236" w:type="dxa"/>
            <w:tcBorders>
              <w:top w:val="nil"/>
              <w:left w:val="nil"/>
              <w:bottom w:val="single" w:sz="4" w:space="0" w:color="auto"/>
              <w:right w:val="single" w:sz="4" w:space="0" w:color="auto"/>
            </w:tcBorders>
          </w:tcPr>
          <w:p w14:paraId="52FB16BD"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5A43E49"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EE8BE1E" w14:textId="08F62009"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EAE0AD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738</w:t>
            </w:r>
          </w:p>
        </w:tc>
        <w:tc>
          <w:tcPr>
            <w:tcW w:w="4908" w:type="dxa"/>
            <w:tcBorders>
              <w:top w:val="nil"/>
              <w:left w:val="nil"/>
              <w:bottom w:val="single" w:sz="4" w:space="0" w:color="auto"/>
              <w:right w:val="single" w:sz="4" w:space="0" w:color="auto"/>
            </w:tcBorders>
            <w:shd w:val="clear" w:color="auto" w:fill="auto"/>
            <w:vAlign w:val="center"/>
            <w:hideMark/>
          </w:tcPr>
          <w:p w14:paraId="05E35EEF" w14:textId="77777777" w:rsidR="000E578B" w:rsidRPr="007C6148" w:rsidRDefault="000E578B" w:rsidP="00AF3258">
            <w:pPr>
              <w:jc w:val="both"/>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HALOPERIDOL</w:t>
            </w:r>
            <w:proofErr w:type="spellEnd"/>
            <w:r w:rsidRPr="007C6148">
              <w:rPr>
                <w:rFonts w:ascii="Arial" w:eastAsia="Times New Roman" w:hAnsi="Arial" w:cs="Arial"/>
                <w:color w:val="000000"/>
                <w:sz w:val="20"/>
                <w:szCs w:val="20"/>
              </w:rPr>
              <w:t>, SOLUÇÃO INJETÁVEL 5MG/ML, AMPOLA 1ML</w:t>
            </w:r>
          </w:p>
        </w:tc>
        <w:tc>
          <w:tcPr>
            <w:tcW w:w="1274" w:type="dxa"/>
            <w:tcBorders>
              <w:top w:val="nil"/>
              <w:left w:val="nil"/>
              <w:bottom w:val="single" w:sz="4" w:space="0" w:color="auto"/>
              <w:right w:val="single" w:sz="4" w:space="0" w:color="auto"/>
            </w:tcBorders>
            <w:shd w:val="clear" w:color="auto" w:fill="auto"/>
            <w:vAlign w:val="center"/>
            <w:hideMark/>
          </w:tcPr>
          <w:p w14:paraId="7EBDB576"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EE76A6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c>
          <w:tcPr>
            <w:tcW w:w="1236" w:type="dxa"/>
            <w:tcBorders>
              <w:top w:val="nil"/>
              <w:left w:val="nil"/>
              <w:bottom w:val="single" w:sz="4" w:space="0" w:color="auto"/>
              <w:right w:val="single" w:sz="4" w:space="0" w:color="auto"/>
            </w:tcBorders>
          </w:tcPr>
          <w:p w14:paraId="65379E82"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1C8C5A2"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B12D13F" w14:textId="2E529A9D" w:rsidTr="00AF325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1D2452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739</w:t>
            </w:r>
          </w:p>
        </w:tc>
        <w:tc>
          <w:tcPr>
            <w:tcW w:w="4908" w:type="dxa"/>
            <w:tcBorders>
              <w:top w:val="nil"/>
              <w:left w:val="nil"/>
              <w:bottom w:val="single" w:sz="4" w:space="0" w:color="auto"/>
              <w:right w:val="single" w:sz="4" w:space="0" w:color="auto"/>
            </w:tcBorders>
            <w:shd w:val="clear" w:color="auto" w:fill="auto"/>
            <w:vAlign w:val="center"/>
            <w:hideMark/>
          </w:tcPr>
          <w:p w14:paraId="5AB5166E" w14:textId="77777777" w:rsidR="000E578B" w:rsidRPr="007C6148" w:rsidRDefault="000E578B" w:rsidP="000E578B">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LEVETIRACETAM</w:t>
            </w:r>
            <w:proofErr w:type="spellEnd"/>
            <w:r w:rsidRPr="007C6148">
              <w:rPr>
                <w:rFonts w:ascii="Arial" w:eastAsia="Times New Roman" w:hAnsi="Arial" w:cs="Arial"/>
                <w:color w:val="000000"/>
                <w:sz w:val="20"/>
                <w:szCs w:val="20"/>
              </w:rPr>
              <w:t xml:space="preserve"> 100MG/ML</w:t>
            </w:r>
          </w:p>
        </w:tc>
        <w:tc>
          <w:tcPr>
            <w:tcW w:w="1274" w:type="dxa"/>
            <w:tcBorders>
              <w:top w:val="nil"/>
              <w:left w:val="nil"/>
              <w:bottom w:val="single" w:sz="4" w:space="0" w:color="auto"/>
              <w:right w:val="single" w:sz="4" w:space="0" w:color="auto"/>
            </w:tcBorders>
            <w:shd w:val="clear" w:color="auto" w:fill="auto"/>
            <w:vAlign w:val="center"/>
            <w:hideMark/>
          </w:tcPr>
          <w:p w14:paraId="702A6B8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266CE82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tcPr>
          <w:p w14:paraId="32024CCE"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D495786"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394B3D5" w14:textId="21AF7D9B"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BF236C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740</w:t>
            </w:r>
          </w:p>
        </w:tc>
        <w:tc>
          <w:tcPr>
            <w:tcW w:w="4908" w:type="dxa"/>
            <w:tcBorders>
              <w:top w:val="nil"/>
              <w:left w:val="nil"/>
              <w:bottom w:val="single" w:sz="4" w:space="0" w:color="auto"/>
              <w:right w:val="single" w:sz="4" w:space="0" w:color="auto"/>
            </w:tcBorders>
            <w:shd w:val="clear" w:color="auto" w:fill="auto"/>
            <w:vAlign w:val="center"/>
            <w:hideMark/>
          </w:tcPr>
          <w:p w14:paraId="762B4DEC" w14:textId="77777777" w:rsidR="000E578B" w:rsidRPr="007C6148" w:rsidRDefault="000E578B" w:rsidP="000E578B">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LEVOMEPROMAZINA</w:t>
            </w:r>
            <w:proofErr w:type="spellEnd"/>
            <w:r w:rsidRPr="007C6148">
              <w:rPr>
                <w:rFonts w:ascii="Arial" w:eastAsia="Times New Roman" w:hAnsi="Arial" w:cs="Arial"/>
                <w:color w:val="000000"/>
                <w:sz w:val="20"/>
                <w:szCs w:val="20"/>
              </w:rPr>
              <w:t>, COMPRIMIDO 25MG,</w:t>
            </w:r>
          </w:p>
        </w:tc>
        <w:tc>
          <w:tcPr>
            <w:tcW w:w="1274" w:type="dxa"/>
            <w:tcBorders>
              <w:top w:val="nil"/>
              <w:left w:val="nil"/>
              <w:bottom w:val="single" w:sz="4" w:space="0" w:color="auto"/>
              <w:right w:val="single" w:sz="4" w:space="0" w:color="auto"/>
            </w:tcBorders>
            <w:shd w:val="clear" w:color="auto" w:fill="auto"/>
            <w:vAlign w:val="center"/>
            <w:hideMark/>
          </w:tcPr>
          <w:p w14:paraId="76593F55"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8DF8F9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5000</w:t>
            </w:r>
          </w:p>
        </w:tc>
        <w:tc>
          <w:tcPr>
            <w:tcW w:w="1236" w:type="dxa"/>
            <w:tcBorders>
              <w:top w:val="nil"/>
              <w:left w:val="nil"/>
              <w:bottom w:val="single" w:sz="4" w:space="0" w:color="auto"/>
              <w:right w:val="single" w:sz="4" w:space="0" w:color="auto"/>
            </w:tcBorders>
          </w:tcPr>
          <w:p w14:paraId="6472798D"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6ADF2B0"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534DB4B" w14:textId="2A4402F6"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AC39E4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741</w:t>
            </w:r>
          </w:p>
        </w:tc>
        <w:tc>
          <w:tcPr>
            <w:tcW w:w="4908" w:type="dxa"/>
            <w:tcBorders>
              <w:top w:val="nil"/>
              <w:left w:val="nil"/>
              <w:bottom w:val="single" w:sz="4" w:space="0" w:color="auto"/>
              <w:right w:val="single" w:sz="4" w:space="0" w:color="auto"/>
            </w:tcBorders>
            <w:shd w:val="clear" w:color="auto" w:fill="auto"/>
            <w:vAlign w:val="center"/>
            <w:hideMark/>
          </w:tcPr>
          <w:p w14:paraId="4D9C414B" w14:textId="77777777" w:rsidR="000E578B" w:rsidRPr="007C6148" w:rsidRDefault="000E578B" w:rsidP="000E578B">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LEVOMEPROMAZINA</w:t>
            </w:r>
            <w:proofErr w:type="spellEnd"/>
            <w:r w:rsidRPr="007C6148">
              <w:rPr>
                <w:rFonts w:ascii="Arial" w:eastAsia="Times New Roman" w:hAnsi="Arial" w:cs="Arial"/>
                <w:color w:val="000000"/>
                <w:sz w:val="20"/>
                <w:szCs w:val="20"/>
              </w:rPr>
              <w:t xml:space="preserve"> 100MG</w:t>
            </w:r>
          </w:p>
        </w:tc>
        <w:tc>
          <w:tcPr>
            <w:tcW w:w="1274" w:type="dxa"/>
            <w:tcBorders>
              <w:top w:val="nil"/>
              <w:left w:val="nil"/>
              <w:bottom w:val="single" w:sz="4" w:space="0" w:color="auto"/>
              <w:right w:val="single" w:sz="4" w:space="0" w:color="auto"/>
            </w:tcBorders>
            <w:shd w:val="clear" w:color="auto" w:fill="auto"/>
            <w:vAlign w:val="center"/>
            <w:hideMark/>
          </w:tcPr>
          <w:p w14:paraId="7E81ADDD"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FF7EC6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5000</w:t>
            </w:r>
          </w:p>
        </w:tc>
        <w:tc>
          <w:tcPr>
            <w:tcW w:w="1236" w:type="dxa"/>
            <w:tcBorders>
              <w:top w:val="nil"/>
              <w:left w:val="nil"/>
              <w:bottom w:val="single" w:sz="4" w:space="0" w:color="auto"/>
              <w:right w:val="single" w:sz="4" w:space="0" w:color="auto"/>
            </w:tcBorders>
          </w:tcPr>
          <w:p w14:paraId="0E32539D"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BBE6303"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B164FA5" w14:textId="11E92DAE"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7CDCF1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742</w:t>
            </w:r>
          </w:p>
        </w:tc>
        <w:tc>
          <w:tcPr>
            <w:tcW w:w="4908" w:type="dxa"/>
            <w:tcBorders>
              <w:top w:val="nil"/>
              <w:left w:val="nil"/>
              <w:bottom w:val="single" w:sz="4" w:space="0" w:color="auto"/>
              <w:right w:val="single" w:sz="4" w:space="0" w:color="auto"/>
            </w:tcBorders>
            <w:shd w:val="clear" w:color="auto" w:fill="auto"/>
            <w:vAlign w:val="center"/>
            <w:hideMark/>
          </w:tcPr>
          <w:p w14:paraId="7D8DC512" w14:textId="77777777" w:rsidR="000E578B" w:rsidRPr="007C6148" w:rsidRDefault="000E578B" w:rsidP="00CA4DEE">
            <w:pPr>
              <w:jc w:val="both"/>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NORTRIPTILINA</w:t>
            </w:r>
            <w:proofErr w:type="spellEnd"/>
            <w:r w:rsidRPr="007C6148">
              <w:rPr>
                <w:rFonts w:ascii="Arial" w:eastAsia="Times New Roman" w:hAnsi="Arial" w:cs="Arial"/>
                <w:color w:val="000000"/>
                <w:sz w:val="20"/>
                <w:szCs w:val="20"/>
              </w:rPr>
              <w:t xml:space="preserve">, CLORIDRATO </w:t>
            </w:r>
            <w:proofErr w:type="gramStart"/>
            <w:r w:rsidRPr="007C6148">
              <w:rPr>
                <w:rFonts w:ascii="Arial" w:eastAsia="Times New Roman" w:hAnsi="Arial" w:cs="Arial"/>
                <w:color w:val="000000"/>
                <w:sz w:val="20"/>
                <w:szCs w:val="20"/>
              </w:rPr>
              <w:t>DE, CÁPSULA</w:t>
            </w:r>
            <w:proofErr w:type="gramEnd"/>
            <w:r w:rsidRPr="007C6148">
              <w:rPr>
                <w:rFonts w:ascii="Arial" w:eastAsia="Times New Roman" w:hAnsi="Arial" w:cs="Arial"/>
                <w:color w:val="000000"/>
                <w:sz w:val="20"/>
                <w:szCs w:val="20"/>
              </w:rPr>
              <w:t xml:space="preserve"> 25 MG</w:t>
            </w:r>
          </w:p>
        </w:tc>
        <w:tc>
          <w:tcPr>
            <w:tcW w:w="1274" w:type="dxa"/>
            <w:tcBorders>
              <w:top w:val="nil"/>
              <w:left w:val="nil"/>
              <w:bottom w:val="single" w:sz="4" w:space="0" w:color="auto"/>
              <w:right w:val="single" w:sz="4" w:space="0" w:color="auto"/>
            </w:tcBorders>
            <w:shd w:val="clear" w:color="auto" w:fill="auto"/>
            <w:vAlign w:val="center"/>
            <w:hideMark/>
          </w:tcPr>
          <w:p w14:paraId="42CE3415"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BB0DCD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50000</w:t>
            </w:r>
          </w:p>
        </w:tc>
        <w:tc>
          <w:tcPr>
            <w:tcW w:w="1236" w:type="dxa"/>
            <w:tcBorders>
              <w:top w:val="nil"/>
              <w:left w:val="nil"/>
              <w:bottom w:val="single" w:sz="4" w:space="0" w:color="auto"/>
              <w:right w:val="single" w:sz="4" w:space="0" w:color="auto"/>
            </w:tcBorders>
          </w:tcPr>
          <w:p w14:paraId="398A198B"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202BF38"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4653FFC" w14:textId="3E6E7307" w:rsidTr="00CA4DEE">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1FA57D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743</w:t>
            </w:r>
          </w:p>
        </w:tc>
        <w:tc>
          <w:tcPr>
            <w:tcW w:w="4908" w:type="dxa"/>
            <w:tcBorders>
              <w:top w:val="nil"/>
              <w:left w:val="nil"/>
              <w:bottom w:val="single" w:sz="4" w:space="0" w:color="auto"/>
              <w:right w:val="single" w:sz="4" w:space="0" w:color="auto"/>
            </w:tcBorders>
            <w:shd w:val="clear" w:color="auto" w:fill="auto"/>
            <w:vAlign w:val="center"/>
            <w:hideMark/>
          </w:tcPr>
          <w:p w14:paraId="6C099AD7" w14:textId="77777777" w:rsidR="000E578B" w:rsidRPr="007C6148" w:rsidRDefault="000E578B" w:rsidP="00CA4DEE">
            <w:pPr>
              <w:jc w:val="both"/>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NORTRIPTILINA</w:t>
            </w:r>
            <w:proofErr w:type="spellEnd"/>
            <w:r w:rsidRPr="007C6148">
              <w:rPr>
                <w:rFonts w:ascii="Arial" w:eastAsia="Times New Roman" w:hAnsi="Arial" w:cs="Arial"/>
                <w:color w:val="000000"/>
                <w:sz w:val="20"/>
                <w:szCs w:val="20"/>
              </w:rPr>
              <w:t xml:space="preserve">, CLORIDRATO </w:t>
            </w:r>
            <w:proofErr w:type="gramStart"/>
            <w:r w:rsidRPr="007C6148">
              <w:rPr>
                <w:rFonts w:ascii="Arial" w:eastAsia="Times New Roman" w:hAnsi="Arial" w:cs="Arial"/>
                <w:color w:val="000000"/>
                <w:sz w:val="20"/>
                <w:szCs w:val="20"/>
              </w:rPr>
              <w:t>DE, CÁPSULA</w:t>
            </w:r>
            <w:proofErr w:type="gramEnd"/>
            <w:r w:rsidRPr="007C6148">
              <w:rPr>
                <w:rFonts w:ascii="Arial" w:eastAsia="Times New Roman" w:hAnsi="Arial" w:cs="Arial"/>
                <w:color w:val="000000"/>
                <w:sz w:val="20"/>
                <w:szCs w:val="20"/>
              </w:rPr>
              <w:t xml:space="preserve"> 50 MG</w:t>
            </w:r>
          </w:p>
        </w:tc>
        <w:tc>
          <w:tcPr>
            <w:tcW w:w="1274" w:type="dxa"/>
            <w:tcBorders>
              <w:top w:val="nil"/>
              <w:left w:val="nil"/>
              <w:bottom w:val="single" w:sz="4" w:space="0" w:color="auto"/>
              <w:right w:val="single" w:sz="4" w:space="0" w:color="auto"/>
            </w:tcBorders>
            <w:shd w:val="clear" w:color="auto" w:fill="auto"/>
            <w:vAlign w:val="center"/>
            <w:hideMark/>
          </w:tcPr>
          <w:p w14:paraId="478616FA"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E2C4BC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50000</w:t>
            </w:r>
          </w:p>
        </w:tc>
        <w:tc>
          <w:tcPr>
            <w:tcW w:w="1236" w:type="dxa"/>
            <w:tcBorders>
              <w:top w:val="nil"/>
              <w:left w:val="nil"/>
              <w:bottom w:val="single" w:sz="4" w:space="0" w:color="auto"/>
              <w:right w:val="single" w:sz="4" w:space="0" w:color="auto"/>
            </w:tcBorders>
          </w:tcPr>
          <w:p w14:paraId="2E3FA96A"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B531821"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2C880E1" w14:textId="1DD194EA"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B545CB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744</w:t>
            </w:r>
          </w:p>
        </w:tc>
        <w:tc>
          <w:tcPr>
            <w:tcW w:w="4908" w:type="dxa"/>
            <w:tcBorders>
              <w:top w:val="nil"/>
              <w:left w:val="nil"/>
              <w:bottom w:val="single" w:sz="4" w:space="0" w:color="auto"/>
              <w:right w:val="single" w:sz="4" w:space="0" w:color="auto"/>
            </w:tcBorders>
            <w:shd w:val="clear" w:color="auto" w:fill="auto"/>
            <w:vAlign w:val="center"/>
            <w:hideMark/>
          </w:tcPr>
          <w:p w14:paraId="2E75E532" w14:textId="77777777" w:rsidR="000E578B" w:rsidRPr="007C6148" w:rsidRDefault="000E578B" w:rsidP="000E578B">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PERICIAZINA</w:t>
            </w:r>
            <w:proofErr w:type="spellEnd"/>
            <w:r w:rsidRPr="007C6148">
              <w:rPr>
                <w:rFonts w:ascii="Arial" w:eastAsia="Times New Roman" w:hAnsi="Arial" w:cs="Arial"/>
                <w:color w:val="000000"/>
                <w:sz w:val="20"/>
                <w:szCs w:val="20"/>
              </w:rPr>
              <w:t xml:space="preserve"> 40MG/ML - SOLUÇÃO ORAL</w:t>
            </w:r>
          </w:p>
        </w:tc>
        <w:tc>
          <w:tcPr>
            <w:tcW w:w="1274" w:type="dxa"/>
            <w:tcBorders>
              <w:top w:val="nil"/>
              <w:left w:val="nil"/>
              <w:bottom w:val="single" w:sz="4" w:space="0" w:color="auto"/>
              <w:right w:val="single" w:sz="4" w:space="0" w:color="auto"/>
            </w:tcBorders>
            <w:shd w:val="clear" w:color="auto" w:fill="auto"/>
            <w:noWrap/>
            <w:vAlign w:val="center"/>
            <w:hideMark/>
          </w:tcPr>
          <w:p w14:paraId="7BE68DA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56D4F50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c>
          <w:tcPr>
            <w:tcW w:w="1236" w:type="dxa"/>
            <w:tcBorders>
              <w:top w:val="nil"/>
              <w:left w:val="nil"/>
              <w:bottom w:val="single" w:sz="4" w:space="0" w:color="auto"/>
              <w:right w:val="single" w:sz="4" w:space="0" w:color="auto"/>
            </w:tcBorders>
          </w:tcPr>
          <w:p w14:paraId="0C4A9034"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38AE166"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F6C9AB7" w14:textId="21F5DCF9"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1051D3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745</w:t>
            </w:r>
          </w:p>
        </w:tc>
        <w:tc>
          <w:tcPr>
            <w:tcW w:w="4908" w:type="dxa"/>
            <w:tcBorders>
              <w:top w:val="nil"/>
              <w:left w:val="nil"/>
              <w:bottom w:val="single" w:sz="4" w:space="0" w:color="auto"/>
              <w:right w:val="single" w:sz="4" w:space="0" w:color="auto"/>
            </w:tcBorders>
            <w:shd w:val="clear" w:color="auto" w:fill="auto"/>
            <w:vAlign w:val="center"/>
            <w:hideMark/>
          </w:tcPr>
          <w:p w14:paraId="5C3DB864" w14:textId="77777777" w:rsidR="000E578B" w:rsidRPr="007C6148" w:rsidRDefault="000E578B" w:rsidP="000E578B">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PROMETAZINA</w:t>
            </w:r>
            <w:proofErr w:type="spellEnd"/>
            <w:r w:rsidRPr="007C6148">
              <w:rPr>
                <w:rFonts w:ascii="Arial" w:eastAsia="Times New Roman" w:hAnsi="Arial" w:cs="Arial"/>
                <w:color w:val="000000"/>
                <w:sz w:val="20"/>
                <w:szCs w:val="20"/>
              </w:rPr>
              <w:t xml:space="preserve"> 25MG COMPRIMIDO</w:t>
            </w:r>
          </w:p>
        </w:tc>
        <w:tc>
          <w:tcPr>
            <w:tcW w:w="1274" w:type="dxa"/>
            <w:tcBorders>
              <w:top w:val="nil"/>
              <w:left w:val="nil"/>
              <w:bottom w:val="single" w:sz="4" w:space="0" w:color="auto"/>
              <w:right w:val="single" w:sz="4" w:space="0" w:color="auto"/>
            </w:tcBorders>
            <w:shd w:val="clear" w:color="auto" w:fill="auto"/>
            <w:vAlign w:val="center"/>
            <w:hideMark/>
          </w:tcPr>
          <w:p w14:paraId="46D7BB21"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D32C2E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80000</w:t>
            </w:r>
          </w:p>
        </w:tc>
        <w:tc>
          <w:tcPr>
            <w:tcW w:w="1236" w:type="dxa"/>
            <w:tcBorders>
              <w:top w:val="nil"/>
              <w:left w:val="nil"/>
              <w:bottom w:val="single" w:sz="4" w:space="0" w:color="auto"/>
              <w:right w:val="single" w:sz="4" w:space="0" w:color="auto"/>
            </w:tcBorders>
          </w:tcPr>
          <w:p w14:paraId="702B0AE8"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E4E46F0"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DC4E7D5" w14:textId="5C044B50"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4786D8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746</w:t>
            </w:r>
          </w:p>
        </w:tc>
        <w:tc>
          <w:tcPr>
            <w:tcW w:w="4908" w:type="dxa"/>
            <w:tcBorders>
              <w:top w:val="nil"/>
              <w:left w:val="nil"/>
              <w:bottom w:val="single" w:sz="4" w:space="0" w:color="auto"/>
              <w:right w:val="single" w:sz="4" w:space="0" w:color="auto"/>
            </w:tcBorders>
            <w:shd w:val="clear" w:color="auto" w:fill="auto"/>
            <w:vAlign w:val="center"/>
            <w:hideMark/>
          </w:tcPr>
          <w:p w14:paraId="1B0E57B8"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RISPERIDONA 1MG COMPRIMIDO</w:t>
            </w:r>
          </w:p>
        </w:tc>
        <w:tc>
          <w:tcPr>
            <w:tcW w:w="1274" w:type="dxa"/>
            <w:tcBorders>
              <w:top w:val="nil"/>
              <w:left w:val="nil"/>
              <w:bottom w:val="single" w:sz="4" w:space="0" w:color="auto"/>
              <w:right w:val="single" w:sz="4" w:space="0" w:color="auto"/>
            </w:tcBorders>
            <w:shd w:val="clear" w:color="auto" w:fill="auto"/>
            <w:vAlign w:val="center"/>
            <w:hideMark/>
          </w:tcPr>
          <w:p w14:paraId="1047DD80"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0093F0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10000</w:t>
            </w:r>
          </w:p>
        </w:tc>
        <w:tc>
          <w:tcPr>
            <w:tcW w:w="1236" w:type="dxa"/>
            <w:tcBorders>
              <w:top w:val="nil"/>
              <w:left w:val="nil"/>
              <w:bottom w:val="single" w:sz="4" w:space="0" w:color="auto"/>
              <w:right w:val="single" w:sz="4" w:space="0" w:color="auto"/>
            </w:tcBorders>
          </w:tcPr>
          <w:p w14:paraId="2BCA2C02"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6070A71"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88AD442" w14:textId="57284FFD"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5FEB7D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747</w:t>
            </w:r>
          </w:p>
        </w:tc>
        <w:tc>
          <w:tcPr>
            <w:tcW w:w="4908" w:type="dxa"/>
            <w:tcBorders>
              <w:top w:val="nil"/>
              <w:left w:val="nil"/>
              <w:bottom w:val="single" w:sz="4" w:space="0" w:color="auto"/>
              <w:right w:val="single" w:sz="4" w:space="0" w:color="auto"/>
            </w:tcBorders>
            <w:shd w:val="clear" w:color="auto" w:fill="auto"/>
            <w:vAlign w:val="center"/>
            <w:hideMark/>
          </w:tcPr>
          <w:p w14:paraId="07E058E7"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RISPERIDONA 2 MG COMPRIMIDO</w:t>
            </w:r>
          </w:p>
        </w:tc>
        <w:tc>
          <w:tcPr>
            <w:tcW w:w="1274" w:type="dxa"/>
            <w:tcBorders>
              <w:top w:val="nil"/>
              <w:left w:val="nil"/>
              <w:bottom w:val="single" w:sz="4" w:space="0" w:color="auto"/>
              <w:right w:val="single" w:sz="4" w:space="0" w:color="auto"/>
            </w:tcBorders>
            <w:shd w:val="clear" w:color="auto" w:fill="auto"/>
            <w:vAlign w:val="center"/>
            <w:hideMark/>
          </w:tcPr>
          <w:p w14:paraId="44BF5190"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AA8CB4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60000</w:t>
            </w:r>
          </w:p>
        </w:tc>
        <w:tc>
          <w:tcPr>
            <w:tcW w:w="1236" w:type="dxa"/>
            <w:tcBorders>
              <w:top w:val="nil"/>
              <w:left w:val="nil"/>
              <w:bottom w:val="single" w:sz="4" w:space="0" w:color="auto"/>
              <w:right w:val="single" w:sz="4" w:space="0" w:color="auto"/>
            </w:tcBorders>
          </w:tcPr>
          <w:p w14:paraId="40918CEE"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AD84F25"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7B5AD0C" w14:textId="4760F943"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0FDB8D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748</w:t>
            </w:r>
          </w:p>
        </w:tc>
        <w:tc>
          <w:tcPr>
            <w:tcW w:w="4908" w:type="dxa"/>
            <w:tcBorders>
              <w:top w:val="nil"/>
              <w:left w:val="nil"/>
              <w:bottom w:val="single" w:sz="4" w:space="0" w:color="auto"/>
              <w:right w:val="single" w:sz="4" w:space="0" w:color="auto"/>
            </w:tcBorders>
            <w:shd w:val="clear" w:color="auto" w:fill="auto"/>
            <w:vAlign w:val="center"/>
            <w:hideMark/>
          </w:tcPr>
          <w:p w14:paraId="60A8501D"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RISPERIDONA 3MG COMPRIMIDOS</w:t>
            </w:r>
          </w:p>
        </w:tc>
        <w:tc>
          <w:tcPr>
            <w:tcW w:w="1274" w:type="dxa"/>
            <w:tcBorders>
              <w:top w:val="nil"/>
              <w:left w:val="nil"/>
              <w:bottom w:val="single" w:sz="4" w:space="0" w:color="auto"/>
              <w:right w:val="single" w:sz="4" w:space="0" w:color="auto"/>
            </w:tcBorders>
            <w:shd w:val="clear" w:color="auto" w:fill="auto"/>
            <w:vAlign w:val="center"/>
            <w:hideMark/>
          </w:tcPr>
          <w:p w14:paraId="34166418"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A0AB45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70000</w:t>
            </w:r>
          </w:p>
        </w:tc>
        <w:tc>
          <w:tcPr>
            <w:tcW w:w="1236" w:type="dxa"/>
            <w:tcBorders>
              <w:top w:val="nil"/>
              <w:left w:val="nil"/>
              <w:bottom w:val="single" w:sz="4" w:space="0" w:color="auto"/>
              <w:right w:val="single" w:sz="4" w:space="0" w:color="auto"/>
            </w:tcBorders>
          </w:tcPr>
          <w:p w14:paraId="6E47495E"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FD686AC"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FCD36AC" w14:textId="23F94123"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FBC82B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749</w:t>
            </w:r>
          </w:p>
        </w:tc>
        <w:tc>
          <w:tcPr>
            <w:tcW w:w="4908" w:type="dxa"/>
            <w:tcBorders>
              <w:top w:val="nil"/>
              <w:left w:val="nil"/>
              <w:bottom w:val="single" w:sz="4" w:space="0" w:color="auto"/>
              <w:right w:val="single" w:sz="4" w:space="0" w:color="auto"/>
            </w:tcBorders>
            <w:shd w:val="clear" w:color="auto" w:fill="auto"/>
            <w:vAlign w:val="center"/>
            <w:hideMark/>
          </w:tcPr>
          <w:p w14:paraId="3DEFB31F"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SERTRALINA 25 MG COMPRIMIDO</w:t>
            </w:r>
          </w:p>
        </w:tc>
        <w:tc>
          <w:tcPr>
            <w:tcW w:w="1274" w:type="dxa"/>
            <w:tcBorders>
              <w:top w:val="nil"/>
              <w:left w:val="nil"/>
              <w:bottom w:val="single" w:sz="4" w:space="0" w:color="auto"/>
              <w:right w:val="single" w:sz="4" w:space="0" w:color="auto"/>
            </w:tcBorders>
            <w:shd w:val="clear" w:color="auto" w:fill="auto"/>
            <w:vAlign w:val="center"/>
            <w:hideMark/>
          </w:tcPr>
          <w:p w14:paraId="2FB783C7"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E47492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50000</w:t>
            </w:r>
          </w:p>
        </w:tc>
        <w:tc>
          <w:tcPr>
            <w:tcW w:w="1236" w:type="dxa"/>
            <w:tcBorders>
              <w:top w:val="nil"/>
              <w:left w:val="nil"/>
              <w:bottom w:val="single" w:sz="4" w:space="0" w:color="auto"/>
              <w:right w:val="single" w:sz="4" w:space="0" w:color="auto"/>
            </w:tcBorders>
          </w:tcPr>
          <w:p w14:paraId="2C44AE96"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1EA8649"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80CFD03" w14:textId="7D2E7788"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EB773D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750</w:t>
            </w:r>
          </w:p>
        </w:tc>
        <w:tc>
          <w:tcPr>
            <w:tcW w:w="4908" w:type="dxa"/>
            <w:tcBorders>
              <w:top w:val="nil"/>
              <w:left w:val="nil"/>
              <w:bottom w:val="single" w:sz="4" w:space="0" w:color="auto"/>
              <w:right w:val="single" w:sz="4" w:space="0" w:color="auto"/>
            </w:tcBorders>
            <w:shd w:val="clear" w:color="auto" w:fill="auto"/>
            <w:vAlign w:val="center"/>
            <w:hideMark/>
          </w:tcPr>
          <w:p w14:paraId="5EE32B8F"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SERTRALINA 50 MG COMPRIMIDO</w:t>
            </w:r>
          </w:p>
        </w:tc>
        <w:tc>
          <w:tcPr>
            <w:tcW w:w="1274" w:type="dxa"/>
            <w:tcBorders>
              <w:top w:val="nil"/>
              <w:left w:val="nil"/>
              <w:bottom w:val="single" w:sz="4" w:space="0" w:color="auto"/>
              <w:right w:val="single" w:sz="4" w:space="0" w:color="auto"/>
            </w:tcBorders>
            <w:shd w:val="clear" w:color="auto" w:fill="auto"/>
            <w:vAlign w:val="center"/>
            <w:hideMark/>
          </w:tcPr>
          <w:p w14:paraId="4C0AF8EC"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BFC45C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100000</w:t>
            </w:r>
          </w:p>
        </w:tc>
        <w:tc>
          <w:tcPr>
            <w:tcW w:w="1236" w:type="dxa"/>
            <w:tcBorders>
              <w:top w:val="nil"/>
              <w:left w:val="nil"/>
              <w:bottom w:val="single" w:sz="4" w:space="0" w:color="auto"/>
              <w:right w:val="single" w:sz="4" w:space="0" w:color="auto"/>
            </w:tcBorders>
          </w:tcPr>
          <w:p w14:paraId="7AAC9483"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9CA6C63" w14:textId="77777777" w:rsidR="000E578B" w:rsidRPr="007C6148" w:rsidRDefault="000E578B" w:rsidP="000E578B">
            <w:pPr>
              <w:jc w:val="center"/>
              <w:rPr>
                <w:rFonts w:ascii="Arial" w:eastAsia="Times New Roman" w:hAnsi="Arial" w:cs="Arial"/>
                <w:color w:val="000000"/>
                <w:sz w:val="20"/>
                <w:szCs w:val="20"/>
              </w:rPr>
            </w:pPr>
          </w:p>
        </w:tc>
      </w:tr>
      <w:tr w:rsidR="000E578B" w:rsidRPr="007C6148" w14:paraId="0A619710" w14:textId="75ACE31C" w:rsidTr="004C1BD8">
        <w:trPr>
          <w:trHeight w:val="50"/>
          <w:jc w:val="center"/>
        </w:trPr>
        <w:tc>
          <w:tcPr>
            <w:tcW w:w="7831" w:type="dxa"/>
            <w:gridSpan w:val="4"/>
            <w:tcBorders>
              <w:top w:val="single" w:sz="8" w:space="0" w:color="auto"/>
              <w:left w:val="single" w:sz="8" w:space="0" w:color="auto"/>
              <w:bottom w:val="single" w:sz="8" w:space="0" w:color="auto"/>
              <w:right w:val="single" w:sz="8" w:space="0" w:color="000000"/>
            </w:tcBorders>
            <w:shd w:val="clear" w:color="000000" w:fill="FFC000"/>
            <w:noWrap/>
            <w:vAlign w:val="center"/>
            <w:hideMark/>
          </w:tcPr>
          <w:p w14:paraId="25535E9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GRUPO XI – INSUMOS CONTROLE DA GLICEMIA</w:t>
            </w:r>
          </w:p>
        </w:tc>
        <w:tc>
          <w:tcPr>
            <w:tcW w:w="1236" w:type="dxa"/>
            <w:tcBorders>
              <w:top w:val="single" w:sz="8" w:space="0" w:color="auto"/>
              <w:left w:val="single" w:sz="8" w:space="0" w:color="auto"/>
              <w:bottom w:val="single" w:sz="8" w:space="0" w:color="auto"/>
              <w:right w:val="single" w:sz="8" w:space="0" w:color="000000"/>
            </w:tcBorders>
            <w:shd w:val="clear" w:color="000000" w:fill="FFC000"/>
          </w:tcPr>
          <w:p w14:paraId="04919E83"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single" w:sz="8" w:space="0" w:color="auto"/>
              <w:left w:val="single" w:sz="8" w:space="0" w:color="auto"/>
              <w:bottom w:val="single" w:sz="8" w:space="0" w:color="auto"/>
              <w:right w:val="single" w:sz="8" w:space="0" w:color="000000"/>
            </w:tcBorders>
            <w:shd w:val="clear" w:color="000000" w:fill="FFC000"/>
          </w:tcPr>
          <w:p w14:paraId="617ACC72"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B3AC62C" w14:textId="3F022ED8" w:rsidTr="00CA4DEE">
        <w:trPr>
          <w:trHeight w:val="60"/>
          <w:jc w:val="center"/>
        </w:trPr>
        <w:tc>
          <w:tcPr>
            <w:tcW w:w="474" w:type="dxa"/>
            <w:tcBorders>
              <w:top w:val="nil"/>
              <w:left w:val="single" w:sz="8" w:space="0" w:color="auto"/>
              <w:bottom w:val="single" w:sz="8" w:space="0" w:color="auto"/>
              <w:right w:val="single" w:sz="8" w:space="0" w:color="auto"/>
            </w:tcBorders>
            <w:shd w:val="clear" w:color="000000" w:fill="FFFF00"/>
            <w:vAlign w:val="center"/>
            <w:hideMark/>
          </w:tcPr>
          <w:p w14:paraId="5CECF51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sz w:val="20"/>
                <w:szCs w:val="20"/>
              </w:rPr>
              <w:t> </w:t>
            </w:r>
          </w:p>
        </w:tc>
        <w:tc>
          <w:tcPr>
            <w:tcW w:w="4908" w:type="dxa"/>
            <w:tcBorders>
              <w:top w:val="nil"/>
              <w:left w:val="nil"/>
              <w:bottom w:val="single" w:sz="8" w:space="0" w:color="auto"/>
              <w:right w:val="single" w:sz="8" w:space="0" w:color="auto"/>
            </w:tcBorders>
            <w:shd w:val="clear" w:color="000000" w:fill="FFFF00"/>
            <w:vAlign w:val="center"/>
            <w:hideMark/>
          </w:tcPr>
          <w:p w14:paraId="09842B2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sz w:val="20"/>
                <w:szCs w:val="20"/>
              </w:rPr>
              <w:t>Descrição</w:t>
            </w:r>
          </w:p>
        </w:tc>
        <w:tc>
          <w:tcPr>
            <w:tcW w:w="1274" w:type="dxa"/>
            <w:tcBorders>
              <w:top w:val="nil"/>
              <w:left w:val="nil"/>
              <w:bottom w:val="single" w:sz="8" w:space="0" w:color="auto"/>
              <w:right w:val="single" w:sz="8" w:space="0" w:color="auto"/>
            </w:tcBorders>
            <w:shd w:val="clear" w:color="000000" w:fill="FFFF00"/>
            <w:vAlign w:val="center"/>
            <w:hideMark/>
          </w:tcPr>
          <w:p w14:paraId="2E7789C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sz w:val="20"/>
                <w:szCs w:val="20"/>
              </w:rPr>
              <w:t>Unidade</w:t>
            </w:r>
          </w:p>
        </w:tc>
        <w:tc>
          <w:tcPr>
            <w:tcW w:w="1175" w:type="dxa"/>
            <w:tcBorders>
              <w:top w:val="nil"/>
              <w:left w:val="nil"/>
              <w:bottom w:val="single" w:sz="8" w:space="0" w:color="auto"/>
              <w:right w:val="single" w:sz="8" w:space="0" w:color="auto"/>
            </w:tcBorders>
            <w:shd w:val="clear" w:color="000000" w:fill="FFFF00"/>
            <w:vAlign w:val="center"/>
            <w:hideMark/>
          </w:tcPr>
          <w:p w14:paraId="3AED434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sz w:val="20"/>
                <w:szCs w:val="20"/>
              </w:rPr>
              <w:t>Quantidade</w:t>
            </w:r>
          </w:p>
        </w:tc>
        <w:tc>
          <w:tcPr>
            <w:tcW w:w="1236" w:type="dxa"/>
            <w:tcBorders>
              <w:top w:val="nil"/>
              <w:left w:val="nil"/>
              <w:bottom w:val="single" w:sz="8" w:space="0" w:color="auto"/>
              <w:right w:val="single" w:sz="8" w:space="0" w:color="auto"/>
            </w:tcBorders>
            <w:shd w:val="clear" w:color="000000" w:fill="FFFF00"/>
          </w:tcPr>
          <w:p w14:paraId="51CBF0DB" w14:textId="10B42774" w:rsidR="000E578B" w:rsidRPr="007C6148" w:rsidRDefault="000E578B" w:rsidP="000E578B">
            <w:pPr>
              <w:jc w:val="center"/>
              <w:rPr>
                <w:rFonts w:ascii="Arial" w:eastAsia="Times New Roman" w:hAnsi="Arial" w:cs="Arial"/>
                <w:sz w:val="20"/>
                <w:szCs w:val="20"/>
              </w:rPr>
            </w:pPr>
            <w:r>
              <w:rPr>
                <w:rFonts w:ascii="Arial" w:eastAsia="Times New Roman" w:hAnsi="Arial" w:cs="Arial"/>
                <w:sz w:val="20"/>
                <w:szCs w:val="20"/>
              </w:rPr>
              <w:t>Valor Unit.</w:t>
            </w:r>
          </w:p>
        </w:tc>
        <w:tc>
          <w:tcPr>
            <w:tcW w:w="1418" w:type="dxa"/>
            <w:tcBorders>
              <w:top w:val="nil"/>
              <w:left w:val="nil"/>
              <w:bottom w:val="single" w:sz="8" w:space="0" w:color="auto"/>
              <w:right w:val="single" w:sz="8" w:space="0" w:color="auto"/>
            </w:tcBorders>
            <w:shd w:val="clear" w:color="000000" w:fill="FFFF00"/>
          </w:tcPr>
          <w:p w14:paraId="17E3D9FA" w14:textId="6A5A3B25" w:rsidR="000E578B" w:rsidRPr="007C6148" w:rsidRDefault="000E578B" w:rsidP="000E578B">
            <w:pPr>
              <w:jc w:val="center"/>
              <w:rPr>
                <w:rFonts w:ascii="Arial" w:eastAsia="Times New Roman" w:hAnsi="Arial" w:cs="Arial"/>
                <w:sz w:val="20"/>
                <w:szCs w:val="20"/>
              </w:rPr>
            </w:pPr>
            <w:r>
              <w:rPr>
                <w:rFonts w:ascii="Arial" w:eastAsia="Times New Roman" w:hAnsi="Arial" w:cs="Arial"/>
                <w:sz w:val="20"/>
                <w:szCs w:val="20"/>
              </w:rPr>
              <w:t>Valor Total</w:t>
            </w:r>
          </w:p>
        </w:tc>
      </w:tr>
      <w:tr w:rsidR="004C1BD8" w:rsidRPr="007C6148" w14:paraId="7A0035E8" w14:textId="1B2E0C30" w:rsidTr="004C1BD8">
        <w:trPr>
          <w:trHeight w:val="50"/>
          <w:jc w:val="center"/>
        </w:trPr>
        <w:tc>
          <w:tcPr>
            <w:tcW w:w="4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D1557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751</w:t>
            </w:r>
          </w:p>
        </w:tc>
        <w:tc>
          <w:tcPr>
            <w:tcW w:w="4908" w:type="dxa"/>
            <w:tcBorders>
              <w:top w:val="single" w:sz="4" w:space="0" w:color="auto"/>
              <w:left w:val="nil"/>
              <w:bottom w:val="single" w:sz="4" w:space="0" w:color="auto"/>
              <w:right w:val="single" w:sz="4" w:space="0" w:color="auto"/>
            </w:tcBorders>
            <w:shd w:val="clear" w:color="000000" w:fill="FFFFFF"/>
            <w:vAlign w:val="center"/>
            <w:hideMark/>
          </w:tcPr>
          <w:p w14:paraId="33227ACD" w14:textId="77777777" w:rsidR="00CA4DEE" w:rsidRDefault="000E578B" w:rsidP="00CA4DEE">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FITA GLICEMIA                                   </w:t>
            </w:r>
          </w:p>
          <w:p w14:paraId="71C9452B" w14:textId="4CCDE788" w:rsidR="000E578B" w:rsidRPr="007C6148" w:rsidRDefault="000E578B" w:rsidP="00CA4DEE">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tecnologia fast Draw: aproveitamento total e rápido amostra de sangue, corte a laser. Garante maior precisão. Eletrodos em ouro: Maior segurança.                    Caixa c/ 50 unidades.</w:t>
            </w:r>
          </w:p>
        </w:tc>
        <w:tc>
          <w:tcPr>
            <w:tcW w:w="1274" w:type="dxa"/>
            <w:tcBorders>
              <w:top w:val="single" w:sz="4" w:space="0" w:color="auto"/>
              <w:left w:val="nil"/>
              <w:bottom w:val="single" w:sz="4" w:space="0" w:color="auto"/>
              <w:right w:val="single" w:sz="4" w:space="0" w:color="auto"/>
            </w:tcBorders>
            <w:shd w:val="clear" w:color="000000" w:fill="FFFFFF"/>
            <w:vAlign w:val="center"/>
            <w:hideMark/>
          </w:tcPr>
          <w:p w14:paraId="516F7BA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CAIXA</w:t>
            </w:r>
          </w:p>
        </w:tc>
        <w:tc>
          <w:tcPr>
            <w:tcW w:w="1175" w:type="dxa"/>
            <w:tcBorders>
              <w:top w:val="single" w:sz="4" w:space="0" w:color="auto"/>
              <w:left w:val="nil"/>
              <w:bottom w:val="single" w:sz="4" w:space="0" w:color="auto"/>
              <w:right w:val="single" w:sz="4" w:space="0" w:color="auto"/>
            </w:tcBorders>
            <w:shd w:val="clear" w:color="000000" w:fill="FFFFFF"/>
            <w:vAlign w:val="center"/>
            <w:hideMark/>
          </w:tcPr>
          <w:p w14:paraId="3CE6B6D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4000</w:t>
            </w:r>
          </w:p>
        </w:tc>
        <w:tc>
          <w:tcPr>
            <w:tcW w:w="1236" w:type="dxa"/>
            <w:tcBorders>
              <w:top w:val="single" w:sz="4" w:space="0" w:color="auto"/>
              <w:left w:val="nil"/>
              <w:bottom w:val="single" w:sz="4" w:space="0" w:color="auto"/>
              <w:right w:val="single" w:sz="4" w:space="0" w:color="auto"/>
            </w:tcBorders>
            <w:shd w:val="clear" w:color="000000" w:fill="FFFFFF"/>
          </w:tcPr>
          <w:p w14:paraId="50964209"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single" w:sz="4" w:space="0" w:color="auto"/>
              <w:left w:val="nil"/>
              <w:bottom w:val="single" w:sz="4" w:space="0" w:color="auto"/>
              <w:right w:val="single" w:sz="4" w:space="0" w:color="auto"/>
            </w:tcBorders>
            <w:shd w:val="clear" w:color="000000" w:fill="FFFFFF"/>
          </w:tcPr>
          <w:p w14:paraId="2F7040BE"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60FBB06" w14:textId="00707AF7"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520F82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752</w:t>
            </w:r>
          </w:p>
        </w:tc>
        <w:tc>
          <w:tcPr>
            <w:tcW w:w="4908" w:type="dxa"/>
            <w:tcBorders>
              <w:top w:val="nil"/>
              <w:left w:val="nil"/>
              <w:bottom w:val="single" w:sz="4" w:space="0" w:color="auto"/>
              <w:right w:val="single" w:sz="4" w:space="0" w:color="auto"/>
            </w:tcBorders>
            <w:shd w:val="clear" w:color="000000" w:fill="FFFFFF"/>
            <w:vAlign w:val="center"/>
            <w:hideMark/>
          </w:tcPr>
          <w:p w14:paraId="0CDC8ED1" w14:textId="77777777" w:rsidR="000E578B" w:rsidRDefault="000E578B" w:rsidP="00CA4DEE">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GLICOSÍMETRO                                                                                    </w:t>
            </w:r>
          </w:p>
          <w:p w14:paraId="045FA6A5" w14:textId="77777777" w:rsidR="000E578B" w:rsidRPr="007C6148" w:rsidRDefault="000E578B" w:rsidP="00CA4DEE">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no </w:t>
            </w:r>
            <w:proofErr w:type="spellStart"/>
            <w:r w:rsidRPr="007C6148">
              <w:rPr>
                <w:rFonts w:ascii="Arial" w:eastAsia="Times New Roman" w:hAnsi="Arial" w:cs="Arial"/>
                <w:color w:val="000000"/>
                <w:sz w:val="20"/>
                <w:szCs w:val="20"/>
              </w:rPr>
              <w:t>code</w:t>
            </w:r>
            <w:proofErr w:type="spellEnd"/>
            <w:r w:rsidRPr="007C6148">
              <w:rPr>
                <w:rFonts w:ascii="Arial" w:eastAsia="Times New Roman" w:hAnsi="Arial" w:cs="Arial"/>
                <w:color w:val="000000"/>
                <w:sz w:val="20"/>
                <w:szCs w:val="20"/>
              </w:rPr>
              <w:t xml:space="preserve"> sem codificação, microamostra de sangue, apenas 0,9 microlitro, resultado rápido 5 segundos, 500 memorias, aviso de hipoglicemia. Marcações </w:t>
            </w:r>
            <w:proofErr w:type="spellStart"/>
            <w:r w:rsidRPr="007C6148">
              <w:rPr>
                <w:rFonts w:ascii="Arial" w:eastAsia="Times New Roman" w:hAnsi="Arial" w:cs="Arial"/>
                <w:color w:val="000000"/>
                <w:sz w:val="20"/>
                <w:szCs w:val="20"/>
              </w:rPr>
              <w:t>pré</w:t>
            </w:r>
            <w:proofErr w:type="spellEnd"/>
            <w:r w:rsidRPr="007C6148">
              <w:rPr>
                <w:rFonts w:ascii="Arial" w:eastAsia="Times New Roman" w:hAnsi="Arial" w:cs="Arial"/>
                <w:color w:val="000000"/>
                <w:sz w:val="20"/>
                <w:szCs w:val="20"/>
              </w:rPr>
              <w:t xml:space="preserve"> e pós refeições. Médias aritméticas; 7, 14 e 30 dias. Alarmes configuráveis de medição. </w:t>
            </w:r>
          </w:p>
        </w:tc>
        <w:tc>
          <w:tcPr>
            <w:tcW w:w="1274" w:type="dxa"/>
            <w:tcBorders>
              <w:top w:val="nil"/>
              <w:left w:val="nil"/>
              <w:bottom w:val="single" w:sz="4" w:space="0" w:color="auto"/>
              <w:right w:val="single" w:sz="4" w:space="0" w:color="auto"/>
            </w:tcBorders>
            <w:shd w:val="clear" w:color="auto" w:fill="auto"/>
            <w:vAlign w:val="center"/>
            <w:hideMark/>
          </w:tcPr>
          <w:p w14:paraId="6488BCB0"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CBBA75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c>
          <w:tcPr>
            <w:tcW w:w="1236" w:type="dxa"/>
            <w:tcBorders>
              <w:top w:val="nil"/>
              <w:left w:val="nil"/>
              <w:bottom w:val="single" w:sz="4" w:space="0" w:color="auto"/>
              <w:right w:val="single" w:sz="4" w:space="0" w:color="auto"/>
            </w:tcBorders>
          </w:tcPr>
          <w:p w14:paraId="762A0335"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4CA1246"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0160CD1" w14:textId="172BDCC7" w:rsidTr="001670E0">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486D04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753</w:t>
            </w:r>
          </w:p>
        </w:tc>
        <w:tc>
          <w:tcPr>
            <w:tcW w:w="4908" w:type="dxa"/>
            <w:tcBorders>
              <w:top w:val="nil"/>
              <w:left w:val="nil"/>
              <w:bottom w:val="single" w:sz="4" w:space="0" w:color="auto"/>
              <w:right w:val="single" w:sz="4" w:space="0" w:color="auto"/>
            </w:tcBorders>
            <w:shd w:val="clear" w:color="000000" w:fill="FFFFFF"/>
            <w:vAlign w:val="center"/>
            <w:hideMark/>
          </w:tcPr>
          <w:p w14:paraId="6F18FD31" w14:textId="77777777" w:rsidR="00CA4DEE" w:rsidRDefault="000E578B" w:rsidP="00CA4DEE">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LANCETA PARA PUNÇÃO DIGITAL                  </w:t>
            </w:r>
          </w:p>
          <w:p w14:paraId="52F16B24" w14:textId="5102AFA4" w:rsidR="000E578B" w:rsidRPr="007C6148" w:rsidRDefault="000E578B" w:rsidP="00CA4DEE">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de uso único, não permitido ser remontada ou reutilizada, com ou sem </w:t>
            </w:r>
            <w:proofErr w:type="spellStart"/>
            <w:r w:rsidRPr="007C6148">
              <w:rPr>
                <w:rFonts w:ascii="Arial" w:eastAsia="Times New Roman" w:hAnsi="Arial" w:cs="Arial"/>
                <w:color w:val="000000"/>
                <w:sz w:val="20"/>
                <w:szCs w:val="20"/>
              </w:rPr>
              <w:t>lancetador</w:t>
            </w:r>
            <w:proofErr w:type="spellEnd"/>
            <w:r w:rsidRPr="007C6148">
              <w:rPr>
                <w:rFonts w:ascii="Arial" w:eastAsia="Times New Roman" w:hAnsi="Arial" w:cs="Arial"/>
                <w:color w:val="000000"/>
                <w:sz w:val="20"/>
                <w:szCs w:val="20"/>
              </w:rPr>
              <w:t>, com base e protetor de plástico, agulha com espessura de 21 a 23G, com retração automática após o uso. Bem com dados de identificação do produto, lote, marca do fabricante, data de fabricação, data de validade ou prazo de validade e registro no Min</w:t>
            </w:r>
            <w:r>
              <w:rPr>
                <w:rFonts w:ascii="Arial" w:eastAsia="Times New Roman" w:hAnsi="Arial" w:cs="Arial"/>
                <w:color w:val="000000"/>
                <w:sz w:val="20"/>
                <w:szCs w:val="20"/>
              </w:rPr>
              <w:t>istério</w:t>
            </w:r>
            <w:r w:rsidRPr="007C6148">
              <w:rPr>
                <w:rFonts w:ascii="Arial" w:eastAsia="Times New Roman" w:hAnsi="Arial" w:cs="Arial"/>
                <w:color w:val="000000"/>
                <w:sz w:val="20"/>
                <w:szCs w:val="20"/>
              </w:rPr>
              <w:t xml:space="preserve"> da Saúde.</w:t>
            </w:r>
          </w:p>
        </w:tc>
        <w:tc>
          <w:tcPr>
            <w:tcW w:w="1274" w:type="dxa"/>
            <w:tcBorders>
              <w:top w:val="nil"/>
              <w:left w:val="nil"/>
              <w:bottom w:val="single" w:sz="4" w:space="0" w:color="auto"/>
              <w:right w:val="single" w:sz="4" w:space="0" w:color="auto"/>
            </w:tcBorders>
            <w:shd w:val="clear" w:color="auto" w:fill="auto"/>
            <w:vAlign w:val="center"/>
            <w:hideMark/>
          </w:tcPr>
          <w:p w14:paraId="12A83021"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94B129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10000</w:t>
            </w:r>
          </w:p>
        </w:tc>
        <w:tc>
          <w:tcPr>
            <w:tcW w:w="1236" w:type="dxa"/>
            <w:tcBorders>
              <w:top w:val="nil"/>
              <w:left w:val="nil"/>
              <w:bottom w:val="single" w:sz="4" w:space="0" w:color="auto"/>
              <w:right w:val="single" w:sz="4" w:space="0" w:color="auto"/>
            </w:tcBorders>
          </w:tcPr>
          <w:p w14:paraId="08C16D80"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F928B9B"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EE4FE16" w14:textId="3402BDC8" w:rsidTr="001670E0">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8F68A7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754</w:t>
            </w:r>
          </w:p>
        </w:tc>
        <w:tc>
          <w:tcPr>
            <w:tcW w:w="4908" w:type="dxa"/>
            <w:tcBorders>
              <w:top w:val="nil"/>
              <w:left w:val="nil"/>
              <w:bottom w:val="single" w:sz="4" w:space="0" w:color="auto"/>
              <w:right w:val="single" w:sz="4" w:space="0" w:color="auto"/>
            </w:tcBorders>
            <w:shd w:val="clear" w:color="000000" w:fill="FFFFFF"/>
            <w:vAlign w:val="center"/>
            <w:hideMark/>
          </w:tcPr>
          <w:p w14:paraId="03B13D36" w14:textId="77777777" w:rsidR="001670E0" w:rsidRDefault="000E578B" w:rsidP="001670E0">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SERINGA de 1 </w:t>
            </w:r>
            <w:proofErr w:type="spellStart"/>
            <w:r w:rsidRPr="007C6148">
              <w:rPr>
                <w:rFonts w:ascii="Arial" w:eastAsia="Times New Roman" w:hAnsi="Arial" w:cs="Arial"/>
                <w:color w:val="000000"/>
                <w:sz w:val="20"/>
                <w:szCs w:val="20"/>
              </w:rPr>
              <w:t>cc</w:t>
            </w:r>
            <w:proofErr w:type="spellEnd"/>
            <w:r w:rsidR="001670E0">
              <w:rPr>
                <w:rFonts w:ascii="Arial" w:eastAsia="Times New Roman" w:hAnsi="Arial" w:cs="Arial"/>
                <w:color w:val="000000"/>
                <w:sz w:val="20"/>
                <w:szCs w:val="20"/>
              </w:rPr>
              <w:t xml:space="preserve">   </w:t>
            </w:r>
          </w:p>
          <w:p w14:paraId="52C3BDD4" w14:textId="6F5AA678" w:rsidR="000E578B" w:rsidRPr="007C6148" w:rsidRDefault="000E578B" w:rsidP="001670E0">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descartável estéril graduada de 0,1 em 0,1ml, numerada de 0,5 em 0,5cc, acoplada com agulha de 13X3,8 ou 13x4, em polipropileno transparente, atóxica, epirogênica, cilindro reto, siliconados, parede uniforme, com anel de retenção que impeça desprendimento do embolo do cilindro, flange com formato adequado, embolo com pistão lubrificado e ajustado ao cilindro. Emb. Individual, em papel grau cirúrgico e filme termoplástico, abertura em pétala. Na embalagem deverá estar impresso, dados de identificação, tipo de esterilização, procedência, data de fabricação, prazo de validade e registro do Ministério da Saúde.</w:t>
            </w:r>
          </w:p>
        </w:tc>
        <w:tc>
          <w:tcPr>
            <w:tcW w:w="1274" w:type="dxa"/>
            <w:tcBorders>
              <w:top w:val="nil"/>
              <w:left w:val="nil"/>
              <w:bottom w:val="single" w:sz="4" w:space="0" w:color="auto"/>
              <w:right w:val="single" w:sz="4" w:space="0" w:color="auto"/>
            </w:tcBorders>
            <w:shd w:val="clear" w:color="auto" w:fill="auto"/>
            <w:vAlign w:val="center"/>
            <w:hideMark/>
          </w:tcPr>
          <w:p w14:paraId="3A5649BB"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B574B0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20000</w:t>
            </w:r>
          </w:p>
        </w:tc>
        <w:tc>
          <w:tcPr>
            <w:tcW w:w="1236" w:type="dxa"/>
            <w:tcBorders>
              <w:top w:val="nil"/>
              <w:left w:val="nil"/>
              <w:bottom w:val="single" w:sz="4" w:space="0" w:color="auto"/>
              <w:right w:val="single" w:sz="4" w:space="0" w:color="auto"/>
            </w:tcBorders>
          </w:tcPr>
          <w:p w14:paraId="683780E3"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4587F80" w14:textId="77777777" w:rsidR="000E578B" w:rsidRPr="007C6148" w:rsidRDefault="000E578B" w:rsidP="000E578B">
            <w:pPr>
              <w:jc w:val="center"/>
              <w:rPr>
                <w:rFonts w:ascii="Arial" w:eastAsia="Times New Roman" w:hAnsi="Arial" w:cs="Arial"/>
                <w:color w:val="000000"/>
                <w:sz w:val="20"/>
                <w:szCs w:val="20"/>
              </w:rPr>
            </w:pPr>
          </w:p>
        </w:tc>
      </w:tr>
      <w:tr w:rsidR="000E578B" w:rsidRPr="007C6148" w14:paraId="0E431DCB" w14:textId="42200EB7" w:rsidTr="004C1BD8">
        <w:trPr>
          <w:trHeight w:val="270"/>
          <w:jc w:val="center"/>
        </w:trPr>
        <w:tc>
          <w:tcPr>
            <w:tcW w:w="7831" w:type="dxa"/>
            <w:gridSpan w:val="4"/>
            <w:tcBorders>
              <w:top w:val="single" w:sz="8" w:space="0" w:color="auto"/>
              <w:left w:val="single" w:sz="8" w:space="0" w:color="auto"/>
              <w:bottom w:val="single" w:sz="8" w:space="0" w:color="auto"/>
              <w:right w:val="single" w:sz="8" w:space="0" w:color="000000"/>
            </w:tcBorders>
            <w:shd w:val="clear" w:color="000000" w:fill="FFC000"/>
            <w:noWrap/>
            <w:vAlign w:val="center"/>
            <w:hideMark/>
          </w:tcPr>
          <w:p w14:paraId="31F48FF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GRUPO XII – EQUIPAMENTOS</w:t>
            </w:r>
          </w:p>
        </w:tc>
        <w:tc>
          <w:tcPr>
            <w:tcW w:w="1236" w:type="dxa"/>
            <w:tcBorders>
              <w:top w:val="single" w:sz="8" w:space="0" w:color="auto"/>
              <w:left w:val="single" w:sz="8" w:space="0" w:color="auto"/>
              <w:bottom w:val="single" w:sz="8" w:space="0" w:color="auto"/>
              <w:right w:val="single" w:sz="8" w:space="0" w:color="000000"/>
            </w:tcBorders>
            <w:shd w:val="clear" w:color="000000" w:fill="FFC000"/>
          </w:tcPr>
          <w:p w14:paraId="62E16BAE"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single" w:sz="8" w:space="0" w:color="auto"/>
              <w:left w:val="single" w:sz="8" w:space="0" w:color="auto"/>
              <w:bottom w:val="single" w:sz="8" w:space="0" w:color="auto"/>
              <w:right w:val="single" w:sz="8" w:space="0" w:color="000000"/>
            </w:tcBorders>
            <w:shd w:val="clear" w:color="000000" w:fill="FFC000"/>
          </w:tcPr>
          <w:p w14:paraId="7CECCCF2"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B6FAD66" w14:textId="237F5ED8" w:rsidTr="004C1BD8">
        <w:trPr>
          <w:trHeight w:val="270"/>
          <w:jc w:val="center"/>
        </w:trPr>
        <w:tc>
          <w:tcPr>
            <w:tcW w:w="474" w:type="dxa"/>
            <w:tcBorders>
              <w:top w:val="nil"/>
              <w:left w:val="single" w:sz="8" w:space="0" w:color="auto"/>
              <w:bottom w:val="single" w:sz="8" w:space="0" w:color="auto"/>
              <w:right w:val="single" w:sz="8" w:space="0" w:color="auto"/>
            </w:tcBorders>
            <w:shd w:val="clear" w:color="000000" w:fill="FFFF00"/>
            <w:vAlign w:val="center"/>
            <w:hideMark/>
          </w:tcPr>
          <w:p w14:paraId="3FDAB74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sz w:val="20"/>
                <w:szCs w:val="20"/>
              </w:rPr>
              <w:lastRenderedPageBreak/>
              <w:t> </w:t>
            </w:r>
          </w:p>
        </w:tc>
        <w:tc>
          <w:tcPr>
            <w:tcW w:w="4908" w:type="dxa"/>
            <w:tcBorders>
              <w:top w:val="nil"/>
              <w:left w:val="nil"/>
              <w:bottom w:val="single" w:sz="8" w:space="0" w:color="auto"/>
              <w:right w:val="single" w:sz="8" w:space="0" w:color="auto"/>
            </w:tcBorders>
            <w:shd w:val="clear" w:color="000000" w:fill="FFFF00"/>
            <w:vAlign w:val="center"/>
            <w:hideMark/>
          </w:tcPr>
          <w:p w14:paraId="44B62A6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sz w:val="20"/>
                <w:szCs w:val="20"/>
              </w:rPr>
              <w:t>Descrição</w:t>
            </w:r>
          </w:p>
        </w:tc>
        <w:tc>
          <w:tcPr>
            <w:tcW w:w="1274" w:type="dxa"/>
            <w:tcBorders>
              <w:top w:val="nil"/>
              <w:left w:val="nil"/>
              <w:bottom w:val="single" w:sz="8" w:space="0" w:color="auto"/>
              <w:right w:val="single" w:sz="8" w:space="0" w:color="auto"/>
            </w:tcBorders>
            <w:shd w:val="clear" w:color="000000" w:fill="FFFF00"/>
            <w:vAlign w:val="center"/>
            <w:hideMark/>
          </w:tcPr>
          <w:p w14:paraId="1B84DAA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sz w:val="20"/>
                <w:szCs w:val="20"/>
              </w:rPr>
              <w:t>Unidade</w:t>
            </w:r>
          </w:p>
        </w:tc>
        <w:tc>
          <w:tcPr>
            <w:tcW w:w="1175" w:type="dxa"/>
            <w:tcBorders>
              <w:top w:val="nil"/>
              <w:left w:val="nil"/>
              <w:bottom w:val="single" w:sz="8" w:space="0" w:color="auto"/>
              <w:right w:val="single" w:sz="8" w:space="0" w:color="auto"/>
            </w:tcBorders>
            <w:shd w:val="clear" w:color="000000" w:fill="FFFF00"/>
            <w:vAlign w:val="center"/>
            <w:hideMark/>
          </w:tcPr>
          <w:p w14:paraId="52C5057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sz w:val="20"/>
                <w:szCs w:val="20"/>
              </w:rPr>
              <w:t>Quantidade</w:t>
            </w:r>
          </w:p>
        </w:tc>
        <w:tc>
          <w:tcPr>
            <w:tcW w:w="1236" w:type="dxa"/>
            <w:tcBorders>
              <w:top w:val="nil"/>
              <w:left w:val="nil"/>
              <w:bottom w:val="single" w:sz="8" w:space="0" w:color="auto"/>
              <w:right w:val="single" w:sz="8" w:space="0" w:color="auto"/>
            </w:tcBorders>
            <w:shd w:val="clear" w:color="000000" w:fill="FFFF00"/>
          </w:tcPr>
          <w:p w14:paraId="686652EB" w14:textId="444EEC66" w:rsidR="000E578B" w:rsidRPr="007C6148" w:rsidRDefault="000E578B" w:rsidP="000E578B">
            <w:pPr>
              <w:jc w:val="center"/>
              <w:rPr>
                <w:rFonts w:ascii="Arial" w:eastAsia="Times New Roman" w:hAnsi="Arial" w:cs="Arial"/>
                <w:sz w:val="20"/>
                <w:szCs w:val="20"/>
              </w:rPr>
            </w:pPr>
            <w:r>
              <w:rPr>
                <w:rFonts w:ascii="Arial" w:eastAsia="Times New Roman" w:hAnsi="Arial" w:cs="Arial"/>
                <w:sz w:val="20"/>
                <w:szCs w:val="20"/>
              </w:rPr>
              <w:t>Valor Unit.</w:t>
            </w:r>
          </w:p>
        </w:tc>
        <w:tc>
          <w:tcPr>
            <w:tcW w:w="1418" w:type="dxa"/>
            <w:tcBorders>
              <w:top w:val="nil"/>
              <w:left w:val="nil"/>
              <w:bottom w:val="single" w:sz="8" w:space="0" w:color="auto"/>
              <w:right w:val="single" w:sz="8" w:space="0" w:color="auto"/>
            </w:tcBorders>
            <w:shd w:val="clear" w:color="000000" w:fill="FFFF00"/>
          </w:tcPr>
          <w:p w14:paraId="3887E208" w14:textId="22CFECFB" w:rsidR="000E578B" w:rsidRPr="007C6148" w:rsidRDefault="000E578B" w:rsidP="000E578B">
            <w:pPr>
              <w:jc w:val="center"/>
              <w:rPr>
                <w:rFonts w:ascii="Arial" w:eastAsia="Times New Roman" w:hAnsi="Arial" w:cs="Arial"/>
                <w:sz w:val="20"/>
                <w:szCs w:val="20"/>
              </w:rPr>
            </w:pPr>
            <w:r>
              <w:rPr>
                <w:rFonts w:ascii="Arial" w:eastAsia="Times New Roman" w:hAnsi="Arial" w:cs="Arial"/>
                <w:sz w:val="20"/>
                <w:szCs w:val="20"/>
              </w:rPr>
              <w:t>Valor Total</w:t>
            </w:r>
          </w:p>
        </w:tc>
      </w:tr>
      <w:tr w:rsidR="004C1BD8" w:rsidRPr="007C6148" w14:paraId="09CA1ED3" w14:textId="4FF70C85" w:rsidTr="004C1BD8">
        <w:trPr>
          <w:trHeight w:val="50"/>
          <w:jc w:val="center"/>
        </w:trPr>
        <w:tc>
          <w:tcPr>
            <w:tcW w:w="4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5C15F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755</w:t>
            </w:r>
          </w:p>
        </w:tc>
        <w:tc>
          <w:tcPr>
            <w:tcW w:w="4908" w:type="dxa"/>
            <w:tcBorders>
              <w:top w:val="single" w:sz="4" w:space="0" w:color="auto"/>
              <w:left w:val="nil"/>
              <w:bottom w:val="single" w:sz="4" w:space="0" w:color="auto"/>
              <w:right w:val="single" w:sz="4" w:space="0" w:color="auto"/>
            </w:tcBorders>
            <w:shd w:val="clear" w:color="000000" w:fill="FFFFFF"/>
            <w:vAlign w:val="center"/>
            <w:hideMark/>
          </w:tcPr>
          <w:p w14:paraId="05C3A4F0" w14:textId="77777777" w:rsidR="000E578B"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ALICATE CONTADOR DE ANEL                                                    </w:t>
            </w:r>
          </w:p>
          <w:p w14:paraId="3D9B367F"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Aço Inoxidável; Lâmina Afiada; Alças Ergonômicas e Mecanismo de Travamento.</w:t>
            </w:r>
          </w:p>
        </w:tc>
        <w:tc>
          <w:tcPr>
            <w:tcW w:w="1274" w:type="dxa"/>
            <w:tcBorders>
              <w:top w:val="single" w:sz="4" w:space="0" w:color="auto"/>
              <w:left w:val="nil"/>
              <w:bottom w:val="single" w:sz="4" w:space="0" w:color="auto"/>
              <w:right w:val="single" w:sz="4" w:space="0" w:color="auto"/>
            </w:tcBorders>
            <w:shd w:val="clear" w:color="auto" w:fill="auto"/>
            <w:vAlign w:val="center"/>
            <w:hideMark/>
          </w:tcPr>
          <w:p w14:paraId="06867F88"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single" w:sz="4" w:space="0" w:color="auto"/>
              <w:left w:val="nil"/>
              <w:bottom w:val="single" w:sz="4" w:space="0" w:color="auto"/>
              <w:right w:val="single" w:sz="4" w:space="0" w:color="auto"/>
            </w:tcBorders>
            <w:shd w:val="clear" w:color="auto" w:fill="auto"/>
            <w:vAlign w:val="center"/>
            <w:hideMark/>
          </w:tcPr>
          <w:p w14:paraId="70D72C4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w:t>
            </w:r>
          </w:p>
        </w:tc>
        <w:tc>
          <w:tcPr>
            <w:tcW w:w="1236" w:type="dxa"/>
            <w:tcBorders>
              <w:top w:val="single" w:sz="4" w:space="0" w:color="auto"/>
              <w:left w:val="nil"/>
              <w:bottom w:val="single" w:sz="4" w:space="0" w:color="auto"/>
              <w:right w:val="single" w:sz="4" w:space="0" w:color="auto"/>
            </w:tcBorders>
          </w:tcPr>
          <w:p w14:paraId="53A82C52"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single" w:sz="4" w:space="0" w:color="auto"/>
              <w:left w:val="nil"/>
              <w:bottom w:val="single" w:sz="4" w:space="0" w:color="auto"/>
              <w:right w:val="single" w:sz="4" w:space="0" w:color="auto"/>
            </w:tcBorders>
          </w:tcPr>
          <w:p w14:paraId="75B9361B"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FB99CBF" w14:textId="5D5D8E5C"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A0D2A5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756</w:t>
            </w:r>
          </w:p>
        </w:tc>
        <w:tc>
          <w:tcPr>
            <w:tcW w:w="4908" w:type="dxa"/>
            <w:tcBorders>
              <w:top w:val="nil"/>
              <w:left w:val="nil"/>
              <w:bottom w:val="single" w:sz="4" w:space="0" w:color="auto"/>
              <w:right w:val="single" w:sz="4" w:space="0" w:color="auto"/>
            </w:tcBorders>
            <w:shd w:val="clear" w:color="auto" w:fill="auto"/>
            <w:vAlign w:val="center"/>
            <w:hideMark/>
          </w:tcPr>
          <w:p w14:paraId="561E3374" w14:textId="77777777" w:rsidR="000E578B" w:rsidRPr="007C6148" w:rsidRDefault="000E578B" w:rsidP="001670E0">
            <w:pPr>
              <w:jc w:val="both"/>
              <w:rPr>
                <w:rFonts w:ascii="Arial" w:eastAsia="Times New Roman" w:hAnsi="Arial" w:cs="Arial"/>
                <w:sz w:val="20"/>
                <w:szCs w:val="20"/>
              </w:rPr>
            </w:pPr>
            <w:r w:rsidRPr="007C6148">
              <w:rPr>
                <w:rFonts w:ascii="Arial" w:eastAsia="Times New Roman" w:hAnsi="Arial" w:cs="Arial"/>
                <w:sz w:val="20"/>
                <w:szCs w:val="20"/>
              </w:rPr>
              <w:t xml:space="preserve">AMBU INFANTIL - Reanimador Pulmonar balão em silicone translúcido autolavável, infantil 500ml. Válvula unidirecional (Bico de pato). </w:t>
            </w:r>
          </w:p>
        </w:tc>
        <w:tc>
          <w:tcPr>
            <w:tcW w:w="1274" w:type="dxa"/>
            <w:tcBorders>
              <w:top w:val="nil"/>
              <w:left w:val="nil"/>
              <w:bottom w:val="single" w:sz="4" w:space="0" w:color="auto"/>
              <w:right w:val="single" w:sz="4" w:space="0" w:color="auto"/>
            </w:tcBorders>
            <w:shd w:val="clear" w:color="auto" w:fill="auto"/>
            <w:vAlign w:val="center"/>
            <w:hideMark/>
          </w:tcPr>
          <w:p w14:paraId="5FA8DFE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 </w:t>
            </w: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CA276E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w:t>
            </w:r>
          </w:p>
        </w:tc>
        <w:tc>
          <w:tcPr>
            <w:tcW w:w="1236" w:type="dxa"/>
            <w:tcBorders>
              <w:top w:val="nil"/>
              <w:left w:val="nil"/>
              <w:bottom w:val="single" w:sz="4" w:space="0" w:color="auto"/>
              <w:right w:val="single" w:sz="4" w:space="0" w:color="auto"/>
            </w:tcBorders>
          </w:tcPr>
          <w:p w14:paraId="692B56A1"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EA75E51"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8441F78" w14:textId="35DA1E9F"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EBF10D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757</w:t>
            </w:r>
          </w:p>
        </w:tc>
        <w:tc>
          <w:tcPr>
            <w:tcW w:w="4908" w:type="dxa"/>
            <w:tcBorders>
              <w:top w:val="nil"/>
              <w:left w:val="nil"/>
              <w:bottom w:val="single" w:sz="4" w:space="0" w:color="auto"/>
              <w:right w:val="single" w:sz="4" w:space="0" w:color="auto"/>
            </w:tcBorders>
            <w:shd w:val="clear" w:color="auto" w:fill="auto"/>
            <w:vAlign w:val="center"/>
            <w:hideMark/>
          </w:tcPr>
          <w:p w14:paraId="57359769" w14:textId="77777777" w:rsidR="001670E0" w:rsidRDefault="000E578B" w:rsidP="001670E0">
            <w:pPr>
              <w:jc w:val="both"/>
              <w:rPr>
                <w:rFonts w:ascii="Arial" w:eastAsia="Times New Roman" w:hAnsi="Arial" w:cs="Arial"/>
                <w:sz w:val="20"/>
                <w:szCs w:val="20"/>
              </w:rPr>
            </w:pPr>
            <w:r w:rsidRPr="007C6148">
              <w:rPr>
                <w:rFonts w:ascii="Arial" w:eastAsia="Times New Roman" w:hAnsi="Arial" w:cs="Arial"/>
                <w:sz w:val="20"/>
                <w:szCs w:val="20"/>
              </w:rPr>
              <w:t xml:space="preserve">AMBU DE SILICONE ADULTO (REANIMADOR MANUAL)                                       </w:t>
            </w:r>
          </w:p>
          <w:p w14:paraId="02F616EC" w14:textId="70C88224" w:rsidR="000E578B" w:rsidRPr="007C6148" w:rsidRDefault="000E578B" w:rsidP="001670E0">
            <w:pPr>
              <w:jc w:val="both"/>
              <w:rPr>
                <w:rFonts w:ascii="Arial" w:eastAsia="Times New Roman" w:hAnsi="Arial" w:cs="Arial"/>
                <w:sz w:val="20"/>
                <w:szCs w:val="20"/>
              </w:rPr>
            </w:pPr>
            <w:r w:rsidRPr="007C6148">
              <w:rPr>
                <w:rFonts w:ascii="Arial" w:eastAsia="Times New Roman" w:hAnsi="Arial" w:cs="Arial"/>
                <w:sz w:val="20"/>
                <w:szCs w:val="20"/>
              </w:rPr>
              <w:t xml:space="preserve">Balão em silicone translúcido </w:t>
            </w:r>
            <w:proofErr w:type="spellStart"/>
            <w:r w:rsidRPr="007C6148">
              <w:rPr>
                <w:rFonts w:ascii="Arial" w:eastAsia="Times New Roman" w:hAnsi="Arial" w:cs="Arial"/>
                <w:sz w:val="20"/>
                <w:szCs w:val="20"/>
              </w:rPr>
              <w:t>autoclavável</w:t>
            </w:r>
            <w:proofErr w:type="spellEnd"/>
            <w:r w:rsidRPr="007C6148">
              <w:rPr>
                <w:rFonts w:ascii="Arial" w:eastAsia="Times New Roman" w:hAnsi="Arial" w:cs="Arial"/>
                <w:sz w:val="20"/>
                <w:szCs w:val="20"/>
              </w:rPr>
              <w:t xml:space="preserve"> 1.600ml, máscara facial O2 em silicone transparente adulto; válvula unidirecional (Bico de pato); Extensão plástica 2,0m</w:t>
            </w:r>
          </w:p>
        </w:tc>
        <w:tc>
          <w:tcPr>
            <w:tcW w:w="1274" w:type="dxa"/>
            <w:tcBorders>
              <w:top w:val="nil"/>
              <w:left w:val="nil"/>
              <w:bottom w:val="single" w:sz="4" w:space="0" w:color="auto"/>
              <w:right w:val="single" w:sz="4" w:space="0" w:color="auto"/>
            </w:tcBorders>
            <w:shd w:val="clear" w:color="auto" w:fill="auto"/>
            <w:vAlign w:val="center"/>
            <w:hideMark/>
          </w:tcPr>
          <w:p w14:paraId="35DA174E"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0ABCCE5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w:t>
            </w:r>
          </w:p>
        </w:tc>
        <w:tc>
          <w:tcPr>
            <w:tcW w:w="1236" w:type="dxa"/>
            <w:tcBorders>
              <w:top w:val="nil"/>
              <w:left w:val="nil"/>
              <w:bottom w:val="single" w:sz="4" w:space="0" w:color="auto"/>
              <w:right w:val="single" w:sz="4" w:space="0" w:color="auto"/>
            </w:tcBorders>
          </w:tcPr>
          <w:p w14:paraId="0BD58166"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8D1CC0C"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DC726AE" w14:textId="438D9F5B"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87805D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758</w:t>
            </w:r>
          </w:p>
        </w:tc>
        <w:tc>
          <w:tcPr>
            <w:tcW w:w="4908" w:type="dxa"/>
            <w:tcBorders>
              <w:top w:val="nil"/>
              <w:left w:val="nil"/>
              <w:bottom w:val="single" w:sz="4" w:space="0" w:color="auto"/>
              <w:right w:val="single" w:sz="4" w:space="0" w:color="auto"/>
            </w:tcBorders>
            <w:shd w:val="clear" w:color="000000" w:fill="FFFFFF"/>
            <w:vAlign w:val="center"/>
            <w:hideMark/>
          </w:tcPr>
          <w:p w14:paraId="6F854C11" w14:textId="3DFE8C8F" w:rsidR="000E578B" w:rsidRPr="007C6148" w:rsidRDefault="000E578B" w:rsidP="001670E0">
            <w:pPr>
              <w:rPr>
                <w:rFonts w:ascii="Arial" w:eastAsia="Times New Roman" w:hAnsi="Arial" w:cs="Arial"/>
                <w:color w:val="000000"/>
                <w:sz w:val="20"/>
                <w:szCs w:val="20"/>
              </w:rPr>
            </w:pPr>
            <w:r w:rsidRPr="007C6148">
              <w:rPr>
                <w:rFonts w:ascii="Arial" w:eastAsia="Times New Roman" w:hAnsi="Arial" w:cs="Arial"/>
                <w:color w:val="000000"/>
                <w:sz w:val="20"/>
                <w:szCs w:val="20"/>
              </w:rPr>
              <w:t>AMBU - REANIMADOR NEONATAL C/</w:t>
            </w:r>
            <w:r w:rsidR="001670E0">
              <w:rPr>
                <w:rFonts w:ascii="Arial" w:eastAsia="Times New Roman" w:hAnsi="Arial" w:cs="Arial"/>
                <w:color w:val="000000"/>
                <w:sz w:val="20"/>
                <w:szCs w:val="20"/>
              </w:rPr>
              <w:t xml:space="preserve"> </w:t>
            </w:r>
            <w:r w:rsidRPr="007C6148">
              <w:rPr>
                <w:rFonts w:ascii="Arial" w:eastAsia="Times New Roman" w:hAnsi="Arial" w:cs="Arial"/>
                <w:color w:val="000000"/>
                <w:sz w:val="20"/>
                <w:szCs w:val="20"/>
              </w:rPr>
              <w:t>RESERVATÓRIO MÁSCARA HUDSON</w:t>
            </w:r>
          </w:p>
        </w:tc>
        <w:tc>
          <w:tcPr>
            <w:tcW w:w="1274" w:type="dxa"/>
            <w:tcBorders>
              <w:top w:val="nil"/>
              <w:left w:val="nil"/>
              <w:bottom w:val="single" w:sz="4" w:space="0" w:color="auto"/>
              <w:right w:val="single" w:sz="4" w:space="0" w:color="auto"/>
            </w:tcBorders>
            <w:shd w:val="clear" w:color="000000" w:fill="FFFFFF"/>
            <w:noWrap/>
            <w:vAlign w:val="center"/>
            <w:hideMark/>
          </w:tcPr>
          <w:p w14:paraId="67C41A24"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692BBB8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w:t>
            </w:r>
          </w:p>
        </w:tc>
        <w:tc>
          <w:tcPr>
            <w:tcW w:w="1236" w:type="dxa"/>
            <w:tcBorders>
              <w:top w:val="nil"/>
              <w:left w:val="nil"/>
              <w:bottom w:val="single" w:sz="4" w:space="0" w:color="auto"/>
              <w:right w:val="single" w:sz="4" w:space="0" w:color="auto"/>
            </w:tcBorders>
            <w:shd w:val="clear" w:color="000000" w:fill="FFFFFF"/>
          </w:tcPr>
          <w:p w14:paraId="2B274C56"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1DA856C3"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7E8C12C" w14:textId="5E15304F"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C23B0D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759</w:t>
            </w:r>
          </w:p>
        </w:tc>
        <w:tc>
          <w:tcPr>
            <w:tcW w:w="4908" w:type="dxa"/>
            <w:tcBorders>
              <w:top w:val="nil"/>
              <w:left w:val="nil"/>
              <w:bottom w:val="single" w:sz="4" w:space="0" w:color="auto"/>
              <w:right w:val="single" w:sz="4" w:space="0" w:color="auto"/>
            </w:tcBorders>
            <w:shd w:val="clear" w:color="auto" w:fill="auto"/>
            <w:vAlign w:val="center"/>
            <w:hideMark/>
          </w:tcPr>
          <w:p w14:paraId="3044C4FC" w14:textId="77777777" w:rsidR="000E578B" w:rsidRDefault="000E578B" w:rsidP="001670E0">
            <w:pPr>
              <w:jc w:val="both"/>
              <w:rPr>
                <w:rFonts w:ascii="Arial" w:eastAsia="Times New Roman" w:hAnsi="Arial" w:cs="Arial"/>
                <w:sz w:val="20"/>
                <w:szCs w:val="20"/>
              </w:rPr>
            </w:pPr>
            <w:r w:rsidRPr="007C6148">
              <w:rPr>
                <w:rFonts w:ascii="Arial" w:eastAsia="Times New Roman" w:hAnsi="Arial" w:cs="Arial"/>
                <w:sz w:val="20"/>
                <w:szCs w:val="20"/>
              </w:rPr>
              <w:t xml:space="preserve">AUTOCLAVE HORIZONTAL DE MESA (até 75 litros)            </w:t>
            </w:r>
          </w:p>
          <w:p w14:paraId="5945C219" w14:textId="77777777" w:rsidR="000E578B" w:rsidRPr="007C6148" w:rsidRDefault="000E578B" w:rsidP="001670E0">
            <w:pPr>
              <w:jc w:val="both"/>
              <w:rPr>
                <w:rFonts w:ascii="Arial" w:eastAsia="Times New Roman" w:hAnsi="Arial" w:cs="Arial"/>
                <w:sz w:val="20"/>
                <w:szCs w:val="20"/>
              </w:rPr>
            </w:pPr>
            <w:r w:rsidRPr="007C6148">
              <w:rPr>
                <w:rFonts w:ascii="Arial" w:eastAsia="Times New Roman" w:hAnsi="Arial" w:cs="Arial"/>
                <w:sz w:val="20"/>
                <w:szCs w:val="20"/>
              </w:rPr>
              <w:t>CÂMARA DE ESTERILIZAÇÃO AÇO INOXIDÁVEL, MODO DE OPERAÇÃO DIGITAL, CAPACIDADE MÍNIMO DE 50 LITROS, TENSÃO 220V</w:t>
            </w:r>
          </w:p>
        </w:tc>
        <w:tc>
          <w:tcPr>
            <w:tcW w:w="1274" w:type="dxa"/>
            <w:tcBorders>
              <w:top w:val="nil"/>
              <w:left w:val="nil"/>
              <w:bottom w:val="single" w:sz="4" w:space="0" w:color="auto"/>
              <w:right w:val="single" w:sz="4" w:space="0" w:color="auto"/>
            </w:tcBorders>
            <w:shd w:val="clear" w:color="000000" w:fill="FFFFFF"/>
            <w:vAlign w:val="center"/>
            <w:hideMark/>
          </w:tcPr>
          <w:p w14:paraId="64342F04"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40FCA8E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w:t>
            </w:r>
          </w:p>
        </w:tc>
        <w:tc>
          <w:tcPr>
            <w:tcW w:w="1236" w:type="dxa"/>
            <w:tcBorders>
              <w:top w:val="nil"/>
              <w:left w:val="nil"/>
              <w:bottom w:val="single" w:sz="4" w:space="0" w:color="auto"/>
              <w:right w:val="single" w:sz="4" w:space="0" w:color="auto"/>
            </w:tcBorders>
            <w:shd w:val="clear" w:color="000000" w:fill="FFFFFF"/>
          </w:tcPr>
          <w:p w14:paraId="6DEB2CC0"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7220AAB9"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68FB0B6" w14:textId="6A42677A" w:rsidTr="001670E0">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747763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760</w:t>
            </w:r>
          </w:p>
        </w:tc>
        <w:tc>
          <w:tcPr>
            <w:tcW w:w="4908" w:type="dxa"/>
            <w:tcBorders>
              <w:top w:val="nil"/>
              <w:left w:val="nil"/>
              <w:bottom w:val="single" w:sz="4" w:space="0" w:color="auto"/>
              <w:right w:val="single" w:sz="4" w:space="0" w:color="auto"/>
            </w:tcBorders>
            <w:shd w:val="clear" w:color="auto" w:fill="auto"/>
            <w:vAlign w:val="center"/>
            <w:hideMark/>
          </w:tcPr>
          <w:p w14:paraId="0B9030BF" w14:textId="77777777" w:rsidR="000E578B" w:rsidRPr="007C6148" w:rsidRDefault="000E578B" w:rsidP="000E578B">
            <w:pPr>
              <w:spacing w:after="240"/>
              <w:rPr>
                <w:rFonts w:ascii="Arial" w:eastAsia="Times New Roman" w:hAnsi="Arial" w:cs="Arial"/>
                <w:sz w:val="20"/>
                <w:szCs w:val="20"/>
              </w:rPr>
            </w:pPr>
            <w:r w:rsidRPr="007C6148">
              <w:rPr>
                <w:rFonts w:ascii="Arial" w:eastAsia="Times New Roman" w:hAnsi="Arial" w:cs="Arial"/>
                <w:sz w:val="20"/>
                <w:szCs w:val="20"/>
              </w:rPr>
              <w:t>BALANÇA DIGITAL                                                                                    Balança Digital de Pesar Pessoas</w:t>
            </w:r>
            <w:r w:rsidRPr="007C6148">
              <w:rPr>
                <w:rFonts w:ascii="Arial" w:eastAsia="Times New Roman" w:hAnsi="Arial" w:cs="Arial"/>
                <w:sz w:val="20"/>
                <w:szCs w:val="20"/>
              </w:rPr>
              <w:br/>
              <w:t>Capacidade 200kg</w:t>
            </w:r>
            <w:r w:rsidRPr="007C6148">
              <w:rPr>
                <w:rFonts w:ascii="Arial" w:eastAsia="Times New Roman" w:hAnsi="Arial" w:cs="Arial"/>
                <w:sz w:val="20"/>
                <w:szCs w:val="20"/>
              </w:rPr>
              <w:br/>
              <w:t>Dimensão da Plataforma 40 x 40 cm</w:t>
            </w:r>
            <w:r w:rsidRPr="007C6148">
              <w:rPr>
                <w:rFonts w:ascii="Arial" w:eastAsia="Times New Roman" w:hAnsi="Arial" w:cs="Arial"/>
                <w:sz w:val="20"/>
                <w:szCs w:val="20"/>
              </w:rPr>
              <w:br/>
              <w:t xml:space="preserve">Régua Antropométrica </w:t>
            </w:r>
            <w:r w:rsidRPr="007C6148">
              <w:rPr>
                <w:rFonts w:ascii="Arial" w:eastAsia="Times New Roman" w:hAnsi="Arial" w:cs="Arial"/>
                <w:sz w:val="20"/>
                <w:szCs w:val="20"/>
              </w:rPr>
              <w:br/>
              <w:t>Medindo até 2,00metros</w:t>
            </w:r>
            <w:r w:rsidRPr="007C6148">
              <w:rPr>
                <w:rFonts w:ascii="Arial" w:eastAsia="Times New Roman" w:hAnsi="Arial" w:cs="Arial"/>
                <w:sz w:val="20"/>
                <w:szCs w:val="20"/>
              </w:rPr>
              <w:br/>
              <w:t>Altura da Coluna com Indicador de 115cm</w:t>
            </w:r>
            <w:r w:rsidRPr="007C6148">
              <w:rPr>
                <w:rFonts w:ascii="Arial" w:eastAsia="Times New Roman" w:hAnsi="Arial" w:cs="Arial"/>
                <w:sz w:val="20"/>
                <w:szCs w:val="20"/>
              </w:rPr>
              <w:br/>
              <w:t>Balança em Aço Carbono                                                                             Acabamento em Esmalte Branco</w:t>
            </w:r>
            <w:r w:rsidRPr="007C6148">
              <w:rPr>
                <w:rFonts w:ascii="Arial" w:eastAsia="Times New Roman" w:hAnsi="Arial" w:cs="Arial"/>
                <w:sz w:val="20"/>
                <w:szCs w:val="20"/>
              </w:rPr>
              <w:br/>
              <w:t>Altura da Coluna de 90cm</w:t>
            </w:r>
            <w:r w:rsidRPr="007C6148">
              <w:rPr>
                <w:rFonts w:ascii="Arial" w:eastAsia="Times New Roman" w:hAnsi="Arial" w:cs="Arial"/>
                <w:sz w:val="20"/>
                <w:szCs w:val="20"/>
              </w:rPr>
              <w:br/>
              <w:t xml:space="preserve">Indicador em </w:t>
            </w:r>
            <w:proofErr w:type="spellStart"/>
            <w:r w:rsidRPr="007C6148">
              <w:rPr>
                <w:rFonts w:ascii="Arial" w:eastAsia="Times New Roman" w:hAnsi="Arial" w:cs="Arial"/>
                <w:sz w:val="20"/>
                <w:szCs w:val="20"/>
              </w:rPr>
              <w:t>ABS</w:t>
            </w:r>
            <w:proofErr w:type="spellEnd"/>
            <w:r w:rsidRPr="007C6148">
              <w:rPr>
                <w:rFonts w:ascii="Arial" w:eastAsia="Times New Roman" w:hAnsi="Arial" w:cs="Arial"/>
                <w:sz w:val="20"/>
                <w:szCs w:val="20"/>
              </w:rPr>
              <w:t xml:space="preserve"> Branco</w:t>
            </w:r>
            <w:r w:rsidRPr="007C6148">
              <w:rPr>
                <w:rFonts w:ascii="Arial" w:eastAsia="Times New Roman" w:hAnsi="Arial" w:cs="Arial"/>
                <w:sz w:val="20"/>
                <w:szCs w:val="20"/>
              </w:rPr>
              <w:br/>
              <w:t xml:space="preserve">Display em LED </w:t>
            </w:r>
            <w:r w:rsidRPr="007C6148">
              <w:rPr>
                <w:rFonts w:ascii="Arial" w:eastAsia="Times New Roman" w:hAnsi="Arial" w:cs="Arial"/>
                <w:sz w:val="20"/>
                <w:szCs w:val="20"/>
              </w:rPr>
              <w:br/>
              <w:t>Fonte Automática Full Range Externa 90-250VCA</w:t>
            </w:r>
          </w:p>
        </w:tc>
        <w:tc>
          <w:tcPr>
            <w:tcW w:w="1274" w:type="dxa"/>
            <w:tcBorders>
              <w:top w:val="nil"/>
              <w:left w:val="nil"/>
              <w:bottom w:val="single" w:sz="4" w:space="0" w:color="auto"/>
              <w:right w:val="single" w:sz="4" w:space="0" w:color="auto"/>
            </w:tcBorders>
            <w:shd w:val="clear" w:color="000000" w:fill="FFFFFF"/>
            <w:noWrap/>
            <w:vAlign w:val="center"/>
            <w:hideMark/>
          </w:tcPr>
          <w:p w14:paraId="35AACB8E"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744FDAF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w:t>
            </w:r>
          </w:p>
        </w:tc>
        <w:tc>
          <w:tcPr>
            <w:tcW w:w="1236" w:type="dxa"/>
            <w:tcBorders>
              <w:top w:val="nil"/>
              <w:left w:val="nil"/>
              <w:bottom w:val="single" w:sz="4" w:space="0" w:color="auto"/>
              <w:right w:val="single" w:sz="4" w:space="0" w:color="auto"/>
            </w:tcBorders>
            <w:shd w:val="clear" w:color="000000" w:fill="FFFFFF"/>
          </w:tcPr>
          <w:p w14:paraId="10889F4C"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6453D045"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04F8EFC" w14:textId="7E69C09A" w:rsidTr="001670E0">
        <w:trPr>
          <w:trHeight w:val="29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17B098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761</w:t>
            </w:r>
          </w:p>
        </w:tc>
        <w:tc>
          <w:tcPr>
            <w:tcW w:w="4908" w:type="dxa"/>
            <w:tcBorders>
              <w:top w:val="nil"/>
              <w:left w:val="nil"/>
              <w:bottom w:val="single" w:sz="4" w:space="0" w:color="auto"/>
              <w:right w:val="single" w:sz="4" w:space="0" w:color="auto"/>
            </w:tcBorders>
            <w:shd w:val="clear" w:color="auto" w:fill="auto"/>
            <w:vAlign w:val="center"/>
            <w:hideMark/>
          </w:tcPr>
          <w:p w14:paraId="2828C6CD" w14:textId="77777777" w:rsidR="000E578B" w:rsidRPr="007C6148" w:rsidRDefault="000E578B" w:rsidP="000E578B">
            <w:pPr>
              <w:rPr>
                <w:rFonts w:ascii="Arial" w:eastAsia="Times New Roman" w:hAnsi="Arial" w:cs="Arial"/>
                <w:sz w:val="20"/>
                <w:szCs w:val="20"/>
              </w:rPr>
            </w:pPr>
            <w:r w:rsidRPr="007C6148">
              <w:rPr>
                <w:rFonts w:ascii="Arial" w:eastAsia="Times New Roman" w:hAnsi="Arial" w:cs="Arial"/>
                <w:sz w:val="20"/>
                <w:szCs w:val="20"/>
              </w:rPr>
              <w:t>BALANÇA DIGITAL PEDIÁTRICA COM CONCHA ANTROPOMÉTRICA-                                                                                                                                                                             - Alimentação bivolt;</w:t>
            </w:r>
            <w:r w:rsidRPr="007C6148">
              <w:rPr>
                <w:rFonts w:ascii="Arial" w:eastAsia="Times New Roman" w:hAnsi="Arial" w:cs="Arial"/>
                <w:sz w:val="20"/>
                <w:szCs w:val="20"/>
              </w:rPr>
              <w:br/>
              <w:t>- Dispensa uso de tomada tri polar;</w:t>
            </w:r>
            <w:r w:rsidRPr="007C6148">
              <w:rPr>
                <w:rFonts w:ascii="Arial" w:eastAsia="Times New Roman" w:hAnsi="Arial" w:cs="Arial"/>
                <w:sz w:val="20"/>
                <w:szCs w:val="20"/>
              </w:rPr>
              <w:br/>
              <w:t>- Capacidade de até 25kg;</w:t>
            </w:r>
            <w:r w:rsidRPr="007C6148">
              <w:rPr>
                <w:rFonts w:ascii="Arial" w:eastAsia="Times New Roman" w:hAnsi="Arial" w:cs="Arial"/>
                <w:sz w:val="20"/>
                <w:szCs w:val="20"/>
              </w:rPr>
              <w:br/>
              <w:t>- Display LCD, cristal líquido evitando gasto excessivo de energia;</w:t>
            </w:r>
            <w:r w:rsidRPr="007C6148">
              <w:rPr>
                <w:rFonts w:ascii="Arial" w:eastAsia="Times New Roman" w:hAnsi="Arial" w:cs="Arial"/>
                <w:sz w:val="20"/>
                <w:szCs w:val="20"/>
              </w:rPr>
              <w:br/>
              <w:t>- Teclado tipo membrana de fácil digitação;</w:t>
            </w:r>
            <w:r w:rsidRPr="007C6148">
              <w:rPr>
                <w:rFonts w:ascii="Arial" w:eastAsia="Times New Roman" w:hAnsi="Arial" w:cs="Arial"/>
                <w:sz w:val="20"/>
                <w:szCs w:val="20"/>
              </w:rPr>
              <w:br/>
              <w:t xml:space="preserve">- Concha anatômica </w:t>
            </w:r>
            <w:proofErr w:type="spellStart"/>
            <w:r w:rsidRPr="007C6148">
              <w:rPr>
                <w:rFonts w:ascii="Arial" w:eastAsia="Times New Roman" w:hAnsi="Arial" w:cs="Arial"/>
                <w:sz w:val="20"/>
                <w:szCs w:val="20"/>
              </w:rPr>
              <w:t>anti-germes</w:t>
            </w:r>
            <w:proofErr w:type="spellEnd"/>
            <w:r w:rsidRPr="007C6148">
              <w:rPr>
                <w:rFonts w:ascii="Arial" w:eastAsia="Times New Roman" w:hAnsi="Arial" w:cs="Arial"/>
                <w:sz w:val="20"/>
                <w:szCs w:val="20"/>
              </w:rPr>
              <w:t xml:space="preserve"> totalmente higienizável;</w:t>
            </w:r>
            <w:r w:rsidRPr="007C6148">
              <w:rPr>
                <w:rFonts w:ascii="Arial" w:eastAsia="Times New Roman" w:hAnsi="Arial" w:cs="Arial"/>
                <w:sz w:val="20"/>
                <w:szCs w:val="20"/>
              </w:rPr>
              <w:br/>
              <w:t>- Capa protetora ente-germes, totalmente higienizável e atóxica;</w:t>
            </w:r>
            <w:r w:rsidRPr="007C6148">
              <w:rPr>
                <w:rFonts w:ascii="Arial" w:eastAsia="Times New Roman" w:hAnsi="Arial" w:cs="Arial"/>
                <w:sz w:val="20"/>
                <w:szCs w:val="20"/>
              </w:rPr>
              <w:br/>
              <w:t>- Produto de uso profissional;</w:t>
            </w:r>
            <w:r w:rsidRPr="007C6148">
              <w:rPr>
                <w:rFonts w:ascii="Arial" w:eastAsia="Times New Roman" w:hAnsi="Arial" w:cs="Arial"/>
                <w:sz w:val="20"/>
                <w:szCs w:val="20"/>
              </w:rPr>
              <w:br/>
              <w:t>- Precisão: 2g de 0,001 kg até 10,000 kg e 5g de 10,005 kg até 25,000 kg;</w:t>
            </w:r>
            <w:r w:rsidRPr="007C6148">
              <w:rPr>
                <w:rFonts w:ascii="Arial" w:eastAsia="Times New Roman" w:hAnsi="Arial" w:cs="Arial"/>
                <w:sz w:val="20"/>
                <w:szCs w:val="20"/>
              </w:rPr>
              <w:br/>
              <w:t>- Tamanho da concha anatômica: 55cm x 29,5cm x 8,5cm;</w:t>
            </w:r>
            <w:r w:rsidRPr="007C6148">
              <w:rPr>
                <w:rFonts w:ascii="Arial" w:eastAsia="Times New Roman" w:hAnsi="Arial" w:cs="Arial"/>
                <w:sz w:val="20"/>
                <w:szCs w:val="20"/>
              </w:rPr>
              <w:br/>
              <w:t>- Bateria interna;</w:t>
            </w:r>
            <w:r w:rsidRPr="007C6148">
              <w:rPr>
                <w:rFonts w:ascii="Arial" w:eastAsia="Times New Roman" w:hAnsi="Arial" w:cs="Arial"/>
                <w:sz w:val="20"/>
                <w:szCs w:val="20"/>
              </w:rPr>
              <w:br/>
              <w:t>- Pode ser utilizado pilha com alimentação auxiliar;</w:t>
            </w:r>
          </w:p>
        </w:tc>
        <w:tc>
          <w:tcPr>
            <w:tcW w:w="1274" w:type="dxa"/>
            <w:tcBorders>
              <w:top w:val="nil"/>
              <w:left w:val="nil"/>
              <w:bottom w:val="single" w:sz="4" w:space="0" w:color="auto"/>
              <w:right w:val="single" w:sz="4" w:space="0" w:color="auto"/>
            </w:tcBorders>
            <w:shd w:val="clear" w:color="000000" w:fill="FFFFFF"/>
            <w:noWrap/>
            <w:vAlign w:val="center"/>
            <w:hideMark/>
          </w:tcPr>
          <w:p w14:paraId="3F5F62A4"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495801F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w:t>
            </w:r>
          </w:p>
        </w:tc>
        <w:tc>
          <w:tcPr>
            <w:tcW w:w="1236" w:type="dxa"/>
            <w:tcBorders>
              <w:top w:val="nil"/>
              <w:left w:val="nil"/>
              <w:bottom w:val="single" w:sz="4" w:space="0" w:color="auto"/>
              <w:right w:val="single" w:sz="4" w:space="0" w:color="auto"/>
            </w:tcBorders>
            <w:shd w:val="clear" w:color="000000" w:fill="FFFFFF"/>
          </w:tcPr>
          <w:p w14:paraId="3A0ED679"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6646A39E"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97A7ECB" w14:textId="3EFFBF10" w:rsidTr="001670E0">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72D2CD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762</w:t>
            </w:r>
          </w:p>
        </w:tc>
        <w:tc>
          <w:tcPr>
            <w:tcW w:w="4908" w:type="dxa"/>
            <w:tcBorders>
              <w:top w:val="nil"/>
              <w:left w:val="nil"/>
              <w:bottom w:val="single" w:sz="4" w:space="0" w:color="auto"/>
              <w:right w:val="single" w:sz="4" w:space="0" w:color="auto"/>
            </w:tcBorders>
            <w:shd w:val="clear" w:color="000000" w:fill="FFFFFF"/>
            <w:vAlign w:val="center"/>
            <w:hideMark/>
          </w:tcPr>
          <w:p w14:paraId="3B1F19E3" w14:textId="77777777" w:rsidR="000E578B" w:rsidRDefault="000E578B" w:rsidP="000E578B">
            <w:pPr>
              <w:rPr>
                <w:rFonts w:ascii="Arial" w:eastAsia="Times New Roman" w:hAnsi="Arial" w:cs="Arial"/>
                <w:color w:val="222222"/>
                <w:sz w:val="20"/>
                <w:szCs w:val="20"/>
              </w:rPr>
            </w:pPr>
            <w:r w:rsidRPr="007C6148">
              <w:rPr>
                <w:rFonts w:ascii="Arial" w:eastAsia="Times New Roman" w:hAnsi="Arial" w:cs="Arial"/>
                <w:color w:val="222222"/>
                <w:sz w:val="20"/>
                <w:szCs w:val="20"/>
              </w:rPr>
              <w:t xml:space="preserve">BOMBA VÁCUO ASPIRADORA DE SANGUE E SECREÇÕES              Produto Bivolt; Frasco de 1,3 litros                                                   </w:t>
            </w:r>
          </w:p>
          <w:p w14:paraId="3331001E" w14:textId="77777777" w:rsidR="000E578B" w:rsidRPr="007C6148" w:rsidRDefault="000E578B" w:rsidP="000E578B">
            <w:pPr>
              <w:rPr>
                <w:rFonts w:ascii="Arial" w:eastAsia="Times New Roman" w:hAnsi="Arial" w:cs="Arial"/>
                <w:color w:val="222222"/>
                <w:sz w:val="20"/>
                <w:szCs w:val="20"/>
              </w:rPr>
            </w:pPr>
            <w:r w:rsidRPr="007C6148">
              <w:rPr>
                <w:rFonts w:ascii="Arial" w:eastAsia="Times New Roman" w:hAnsi="Arial" w:cs="Arial"/>
                <w:color w:val="222222"/>
                <w:sz w:val="20"/>
                <w:szCs w:val="20"/>
              </w:rPr>
              <w:lastRenderedPageBreak/>
              <w:t xml:space="preserve">ITENS                                                                                                                             01 Bomba vácuo aspiradora de sangue e secreções </w:t>
            </w:r>
            <w:r w:rsidRPr="007C6148">
              <w:rPr>
                <w:rFonts w:ascii="Arial" w:eastAsia="Times New Roman" w:hAnsi="Arial" w:cs="Arial"/>
                <w:color w:val="222222"/>
                <w:sz w:val="20"/>
                <w:szCs w:val="20"/>
              </w:rPr>
              <w:br/>
              <w:t>01 Manguito.</w:t>
            </w:r>
          </w:p>
        </w:tc>
        <w:tc>
          <w:tcPr>
            <w:tcW w:w="1274" w:type="dxa"/>
            <w:tcBorders>
              <w:top w:val="nil"/>
              <w:left w:val="nil"/>
              <w:bottom w:val="single" w:sz="4" w:space="0" w:color="auto"/>
              <w:right w:val="single" w:sz="4" w:space="0" w:color="auto"/>
            </w:tcBorders>
            <w:shd w:val="clear" w:color="000000" w:fill="FFFFFF"/>
            <w:noWrap/>
            <w:vAlign w:val="center"/>
            <w:hideMark/>
          </w:tcPr>
          <w:p w14:paraId="79DE52E4"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lastRenderedPageBreak/>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611EE66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w:t>
            </w:r>
          </w:p>
        </w:tc>
        <w:tc>
          <w:tcPr>
            <w:tcW w:w="1236" w:type="dxa"/>
            <w:tcBorders>
              <w:top w:val="nil"/>
              <w:left w:val="nil"/>
              <w:bottom w:val="single" w:sz="4" w:space="0" w:color="auto"/>
              <w:right w:val="single" w:sz="4" w:space="0" w:color="auto"/>
            </w:tcBorders>
            <w:shd w:val="clear" w:color="000000" w:fill="FFFFFF"/>
          </w:tcPr>
          <w:p w14:paraId="74519A68"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799D8090"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0282235" w14:textId="2A5A0D06" w:rsidTr="006D1454">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B5F2F7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763</w:t>
            </w:r>
          </w:p>
        </w:tc>
        <w:tc>
          <w:tcPr>
            <w:tcW w:w="4908" w:type="dxa"/>
            <w:tcBorders>
              <w:top w:val="nil"/>
              <w:left w:val="nil"/>
              <w:bottom w:val="single" w:sz="4" w:space="0" w:color="auto"/>
              <w:right w:val="single" w:sz="4" w:space="0" w:color="auto"/>
            </w:tcBorders>
            <w:shd w:val="clear" w:color="auto" w:fill="auto"/>
            <w:vAlign w:val="center"/>
            <w:hideMark/>
          </w:tcPr>
          <w:p w14:paraId="3DAD2D5E"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CADEIRA DE BANHO HIGIÊNICA SIMPLES</w:t>
            </w:r>
          </w:p>
        </w:tc>
        <w:tc>
          <w:tcPr>
            <w:tcW w:w="1274" w:type="dxa"/>
            <w:tcBorders>
              <w:top w:val="nil"/>
              <w:left w:val="nil"/>
              <w:bottom w:val="single" w:sz="4" w:space="0" w:color="auto"/>
              <w:right w:val="single" w:sz="4" w:space="0" w:color="auto"/>
            </w:tcBorders>
            <w:shd w:val="clear" w:color="auto" w:fill="auto"/>
            <w:vAlign w:val="center"/>
            <w:hideMark/>
          </w:tcPr>
          <w:p w14:paraId="37B24518"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D116A4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w:t>
            </w:r>
          </w:p>
        </w:tc>
        <w:tc>
          <w:tcPr>
            <w:tcW w:w="1236" w:type="dxa"/>
            <w:tcBorders>
              <w:top w:val="nil"/>
              <w:left w:val="nil"/>
              <w:bottom w:val="single" w:sz="4" w:space="0" w:color="auto"/>
              <w:right w:val="single" w:sz="4" w:space="0" w:color="auto"/>
            </w:tcBorders>
          </w:tcPr>
          <w:p w14:paraId="5BB26AA2"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6B19F51"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4671D3C" w14:textId="4739D7CB"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EB5060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764</w:t>
            </w:r>
          </w:p>
        </w:tc>
        <w:tc>
          <w:tcPr>
            <w:tcW w:w="4908" w:type="dxa"/>
            <w:tcBorders>
              <w:top w:val="nil"/>
              <w:left w:val="nil"/>
              <w:bottom w:val="single" w:sz="4" w:space="0" w:color="auto"/>
              <w:right w:val="single" w:sz="4" w:space="0" w:color="auto"/>
            </w:tcBorders>
            <w:shd w:val="clear" w:color="auto" w:fill="auto"/>
            <w:vAlign w:val="center"/>
            <w:hideMark/>
          </w:tcPr>
          <w:p w14:paraId="0B68261F" w14:textId="77777777" w:rsidR="006D1454" w:rsidRDefault="000E578B" w:rsidP="006D1454">
            <w:pPr>
              <w:jc w:val="both"/>
              <w:rPr>
                <w:rFonts w:ascii="Arial" w:eastAsia="Times New Roman" w:hAnsi="Arial" w:cs="Arial"/>
                <w:sz w:val="20"/>
                <w:szCs w:val="20"/>
              </w:rPr>
            </w:pPr>
            <w:r w:rsidRPr="007C6148">
              <w:rPr>
                <w:rFonts w:ascii="Arial" w:eastAsia="Times New Roman" w:hAnsi="Arial" w:cs="Arial"/>
                <w:sz w:val="20"/>
                <w:szCs w:val="20"/>
              </w:rPr>
              <w:t xml:space="preserve">CADEIRA DE RODAS  </w:t>
            </w:r>
          </w:p>
          <w:p w14:paraId="51B3F10F" w14:textId="07FCE19E" w:rsidR="000E578B" w:rsidRPr="007C6148" w:rsidRDefault="000E578B" w:rsidP="006D1454">
            <w:pPr>
              <w:jc w:val="both"/>
              <w:rPr>
                <w:rFonts w:ascii="Arial" w:eastAsia="Times New Roman" w:hAnsi="Arial" w:cs="Arial"/>
                <w:sz w:val="20"/>
                <w:szCs w:val="20"/>
              </w:rPr>
            </w:pPr>
            <w:r w:rsidRPr="007C6148">
              <w:rPr>
                <w:rFonts w:ascii="Arial" w:eastAsia="Times New Roman" w:hAnsi="Arial" w:cs="Arial"/>
                <w:sz w:val="20"/>
                <w:szCs w:val="20"/>
              </w:rPr>
              <w:t>Material: aço/ Estofamento: nylon acolchoado/ Pedal: Politeno/ Acento: courvin/ Encosto: courvin/ Pneu: inflável/ Descanso para os pés</w:t>
            </w:r>
          </w:p>
        </w:tc>
        <w:tc>
          <w:tcPr>
            <w:tcW w:w="1274" w:type="dxa"/>
            <w:tcBorders>
              <w:top w:val="nil"/>
              <w:left w:val="nil"/>
              <w:bottom w:val="single" w:sz="4" w:space="0" w:color="auto"/>
              <w:right w:val="single" w:sz="4" w:space="0" w:color="auto"/>
            </w:tcBorders>
            <w:shd w:val="clear" w:color="auto" w:fill="auto"/>
            <w:vAlign w:val="center"/>
            <w:hideMark/>
          </w:tcPr>
          <w:p w14:paraId="7F33BC17"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7EC3B0E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w:t>
            </w:r>
          </w:p>
        </w:tc>
        <w:tc>
          <w:tcPr>
            <w:tcW w:w="1236" w:type="dxa"/>
            <w:tcBorders>
              <w:top w:val="nil"/>
              <w:left w:val="nil"/>
              <w:bottom w:val="single" w:sz="4" w:space="0" w:color="auto"/>
              <w:right w:val="single" w:sz="4" w:space="0" w:color="auto"/>
            </w:tcBorders>
          </w:tcPr>
          <w:p w14:paraId="111859C5"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E3897EE"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A565260" w14:textId="0C297C9A" w:rsidTr="006D1454">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2D955F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765</w:t>
            </w:r>
          </w:p>
        </w:tc>
        <w:tc>
          <w:tcPr>
            <w:tcW w:w="4908" w:type="dxa"/>
            <w:tcBorders>
              <w:top w:val="nil"/>
              <w:left w:val="nil"/>
              <w:bottom w:val="single" w:sz="4" w:space="0" w:color="auto"/>
              <w:right w:val="single" w:sz="4" w:space="0" w:color="auto"/>
            </w:tcBorders>
            <w:shd w:val="clear" w:color="auto" w:fill="auto"/>
            <w:vAlign w:val="center"/>
            <w:hideMark/>
          </w:tcPr>
          <w:p w14:paraId="16C4F141" w14:textId="77777777" w:rsidR="000E578B" w:rsidRPr="007C6148" w:rsidRDefault="000E578B" w:rsidP="006D1454">
            <w:pPr>
              <w:jc w:val="both"/>
              <w:rPr>
                <w:rFonts w:ascii="Arial" w:eastAsia="Times New Roman" w:hAnsi="Arial" w:cs="Arial"/>
                <w:sz w:val="20"/>
                <w:szCs w:val="20"/>
              </w:rPr>
            </w:pPr>
            <w:r w:rsidRPr="007C6148">
              <w:rPr>
                <w:rFonts w:ascii="Arial" w:eastAsia="Times New Roman" w:hAnsi="Arial" w:cs="Arial"/>
                <w:sz w:val="20"/>
                <w:szCs w:val="20"/>
              </w:rPr>
              <w:t>CARRO DE EMERGÊNCIA (MEDICAMENTOS E INSTRUMENTOS)   *Construído em chapa metálica de aço carbono, com tratamento antiferrugem e pintura eletrostática texturizada em epóxi;</w:t>
            </w:r>
            <w:r w:rsidRPr="007C6148">
              <w:rPr>
                <w:rFonts w:ascii="Arial" w:eastAsia="Times New Roman" w:hAnsi="Arial" w:cs="Arial"/>
                <w:sz w:val="20"/>
                <w:szCs w:val="20"/>
              </w:rPr>
              <w:br/>
              <w:t>*04 rodízios giratórios para movimentos em 360 graus, sendo *02 deles frontais, dotados de freios nas rodas;</w:t>
            </w:r>
            <w:r w:rsidRPr="007C6148">
              <w:rPr>
                <w:rFonts w:ascii="Arial" w:eastAsia="Times New Roman" w:hAnsi="Arial" w:cs="Arial"/>
                <w:sz w:val="20"/>
                <w:szCs w:val="20"/>
              </w:rPr>
              <w:br/>
              <w:t>*Gaveteiro composto de 06 gavetas, sendo as 02 primeiras possuindo bandejas com divisões para o acondicionamento de medicamentos e as demais convencionais para instrumentos e armazenamentos diversos;</w:t>
            </w:r>
            <w:r w:rsidRPr="007C6148">
              <w:rPr>
                <w:rFonts w:ascii="Arial" w:eastAsia="Times New Roman" w:hAnsi="Arial" w:cs="Arial"/>
                <w:sz w:val="20"/>
                <w:szCs w:val="20"/>
              </w:rPr>
              <w:br/>
              <w:t>*Bandeja (mesa) giratória para acomodação de notebook e equipamentos diversos;</w:t>
            </w:r>
            <w:r w:rsidRPr="007C6148">
              <w:rPr>
                <w:rFonts w:ascii="Arial" w:eastAsia="Times New Roman" w:hAnsi="Arial" w:cs="Arial"/>
                <w:sz w:val="20"/>
                <w:szCs w:val="20"/>
              </w:rPr>
              <w:br/>
              <w:t>*Tampo superior em polímero liso e bordas elevadas, para manipulações gerais e acondicionamento de equipamentos;</w:t>
            </w:r>
          </w:p>
        </w:tc>
        <w:tc>
          <w:tcPr>
            <w:tcW w:w="1274" w:type="dxa"/>
            <w:tcBorders>
              <w:top w:val="nil"/>
              <w:left w:val="nil"/>
              <w:bottom w:val="single" w:sz="4" w:space="0" w:color="auto"/>
              <w:right w:val="single" w:sz="4" w:space="0" w:color="auto"/>
            </w:tcBorders>
            <w:shd w:val="clear" w:color="000000" w:fill="FFFFFF"/>
            <w:noWrap/>
            <w:vAlign w:val="center"/>
            <w:hideMark/>
          </w:tcPr>
          <w:p w14:paraId="1C680762"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5DEFF9F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w:t>
            </w:r>
          </w:p>
        </w:tc>
        <w:tc>
          <w:tcPr>
            <w:tcW w:w="1236" w:type="dxa"/>
            <w:tcBorders>
              <w:top w:val="nil"/>
              <w:left w:val="nil"/>
              <w:bottom w:val="single" w:sz="4" w:space="0" w:color="auto"/>
              <w:right w:val="single" w:sz="4" w:space="0" w:color="auto"/>
            </w:tcBorders>
            <w:shd w:val="clear" w:color="000000" w:fill="FFFFFF"/>
          </w:tcPr>
          <w:p w14:paraId="2E9DCC3B"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76B0B452"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BF8E0C2" w14:textId="7402932A"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CA3033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766</w:t>
            </w:r>
          </w:p>
        </w:tc>
        <w:tc>
          <w:tcPr>
            <w:tcW w:w="4908" w:type="dxa"/>
            <w:tcBorders>
              <w:top w:val="nil"/>
              <w:left w:val="nil"/>
              <w:bottom w:val="single" w:sz="4" w:space="0" w:color="auto"/>
              <w:right w:val="single" w:sz="4" w:space="0" w:color="auto"/>
            </w:tcBorders>
            <w:shd w:val="clear" w:color="000000" w:fill="FFFFFF"/>
            <w:vAlign w:val="center"/>
            <w:hideMark/>
          </w:tcPr>
          <w:p w14:paraId="54BE523B" w14:textId="4D845395" w:rsidR="000E578B" w:rsidRPr="007C6148" w:rsidRDefault="000E578B" w:rsidP="006D1454">
            <w:pPr>
              <w:jc w:val="both"/>
              <w:rPr>
                <w:rFonts w:ascii="Arial" w:eastAsia="Times New Roman" w:hAnsi="Arial" w:cs="Arial"/>
                <w:sz w:val="20"/>
                <w:szCs w:val="20"/>
              </w:rPr>
            </w:pPr>
            <w:r w:rsidRPr="007C6148">
              <w:rPr>
                <w:rFonts w:ascii="Arial" w:eastAsia="Times New Roman" w:hAnsi="Arial" w:cs="Arial"/>
                <w:sz w:val="20"/>
                <w:szCs w:val="20"/>
              </w:rPr>
              <w:t>CARTUCHOS ELETRODOS COM BATERIA ADULTO</w:t>
            </w:r>
            <w:r w:rsidR="006D1454">
              <w:rPr>
                <w:rFonts w:ascii="Arial" w:eastAsia="Times New Roman" w:hAnsi="Arial" w:cs="Arial"/>
                <w:sz w:val="20"/>
                <w:szCs w:val="20"/>
              </w:rPr>
              <w:t xml:space="preserve"> - </w:t>
            </w:r>
            <w:r w:rsidRPr="007C6148">
              <w:rPr>
                <w:rFonts w:ascii="Arial" w:eastAsia="Times New Roman" w:hAnsi="Arial" w:cs="Arial"/>
                <w:sz w:val="20"/>
                <w:szCs w:val="20"/>
              </w:rPr>
              <w:t xml:space="preserve">COMPATÍVEL COM MODELO </w:t>
            </w:r>
            <w:proofErr w:type="spellStart"/>
            <w:r w:rsidRPr="007C6148">
              <w:rPr>
                <w:rFonts w:ascii="Arial" w:eastAsia="Times New Roman" w:hAnsi="Arial" w:cs="Arial"/>
                <w:sz w:val="20"/>
                <w:szCs w:val="20"/>
              </w:rPr>
              <w:t>Samaritan</w:t>
            </w:r>
            <w:proofErr w:type="spellEnd"/>
            <w:r w:rsidRPr="007C6148">
              <w:rPr>
                <w:rFonts w:ascii="Arial" w:eastAsia="Times New Roman" w:hAnsi="Arial" w:cs="Arial"/>
                <w:sz w:val="20"/>
                <w:szCs w:val="20"/>
              </w:rPr>
              <w:t xml:space="preserve"> </w:t>
            </w:r>
            <w:proofErr w:type="spellStart"/>
            <w:r w:rsidRPr="007C6148">
              <w:rPr>
                <w:rFonts w:ascii="Arial" w:eastAsia="Times New Roman" w:hAnsi="Arial" w:cs="Arial"/>
                <w:sz w:val="20"/>
                <w:szCs w:val="20"/>
              </w:rPr>
              <w:t>Pad</w:t>
            </w:r>
            <w:proofErr w:type="spellEnd"/>
            <w:r w:rsidRPr="007C6148">
              <w:rPr>
                <w:rFonts w:ascii="Arial" w:eastAsia="Times New Roman" w:hAnsi="Arial" w:cs="Arial"/>
                <w:sz w:val="20"/>
                <w:szCs w:val="20"/>
              </w:rPr>
              <w:t xml:space="preserve"> 350P </w:t>
            </w:r>
            <w:proofErr w:type="spellStart"/>
            <w:r w:rsidRPr="007C6148">
              <w:rPr>
                <w:rFonts w:ascii="Arial" w:eastAsia="Times New Roman" w:hAnsi="Arial" w:cs="Arial"/>
                <w:sz w:val="20"/>
                <w:szCs w:val="20"/>
              </w:rPr>
              <w:t>Heartsine</w:t>
            </w:r>
            <w:proofErr w:type="spellEnd"/>
          </w:p>
        </w:tc>
        <w:tc>
          <w:tcPr>
            <w:tcW w:w="1274" w:type="dxa"/>
            <w:tcBorders>
              <w:top w:val="nil"/>
              <w:left w:val="nil"/>
              <w:bottom w:val="single" w:sz="4" w:space="0" w:color="auto"/>
              <w:right w:val="single" w:sz="4" w:space="0" w:color="auto"/>
            </w:tcBorders>
            <w:shd w:val="clear" w:color="000000" w:fill="FFFFFF"/>
            <w:noWrap/>
            <w:vAlign w:val="center"/>
            <w:hideMark/>
          </w:tcPr>
          <w:p w14:paraId="24657CB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PAR</w:t>
            </w:r>
          </w:p>
        </w:tc>
        <w:tc>
          <w:tcPr>
            <w:tcW w:w="1175" w:type="dxa"/>
            <w:tcBorders>
              <w:top w:val="nil"/>
              <w:left w:val="nil"/>
              <w:bottom w:val="single" w:sz="4" w:space="0" w:color="auto"/>
              <w:right w:val="single" w:sz="4" w:space="0" w:color="auto"/>
            </w:tcBorders>
            <w:shd w:val="clear" w:color="000000" w:fill="FFFFFF"/>
            <w:noWrap/>
            <w:vAlign w:val="center"/>
            <w:hideMark/>
          </w:tcPr>
          <w:p w14:paraId="646D9BA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w:t>
            </w:r>
          </w:p>
        </w:tc>
        <w:tc>
          <w:tcPr>
            <w:tcW w:w="1236" w:type="dxa"/>
            <w:tcBorders>
              <w:top w:val="nil"/>
              <w:left w:val="nil"/>
              <w:bottom w:val="single" w:sz="4" w:space="0" w:color="auto"/>
              <w:right w:val="single" w:sz="4" w:space="0" w:color="auto"/>
            </w:tcBorders>
            <w:shd w:val="clear" w:color="000000" w:fill="FFFFFF"/>
          </w:tcPr>
          <w:p w14:paraId="21D4A952"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76707A64"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F048D77" w14:textId="541432BB" w:rsidTr="004C1BD8">
        <w:trPr>
          <w:trHeight w:val="51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5D347D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767</w:t>
            </w:r>
          </w:p>
        </w:tc>
        <w:tc>
          <w:tcPr>
            <w:tcW w:w="4908" w:type="dxa"/>
            <w:tcBorders>
              <w:top w:val="nil"/>
              <w:left w:val="nil"/>
              <w:bottom w:val="single" w:sz="4" w:space="0" w:color="auto"/>
              <w:right w:val="single" w:sz="4" w:space="0" w:color="auto"/>
            </w:tcBorders>
            <w:shd w:val="clear" w:color="000000" w:fill="FFFFFF"/>
            <w:vAlign w:val="center"/>
            <w:hideMark/>
          </w:tcPr>
          <w:p w14:paraId="457718DB" w14:textId="77777777" w:rsidR="000E578B" w:rsidRPr="007C6148" w:rsidRDefault="000E578B" w:rsidP="006D1454">
            <w:pPr>
              <w:jc w:val="both"/>
              <w:rPr>
                <w:rFonts w:ascii="Arial" w:eastAsia="Times New Roman" w:hAnsi="Arial" w:cs="Arial"/>
                <w:sz w:val="20"/>
                <w:szCs w:val="20"/>
              </w:rPr>
            </w:pPr>
            <w:r w:rsidRPr="007C6148">
              <w:rPr>
                <w:rFonts w:ascii="Arial" w:eastAsia="Times New Roman" w:hAnsi="Arial" w:cs="Arial"/>
                <w:sz w:val="20"/>
                <w:szCs w:val="20"/>
              </w:rPr>
              <w:t xml:space="preserve">CARTUCHOS ELETRODOS BATERIA PEDIÁTRICO                                    COMPATÍVEL </w:t>
            </w:r>
            <w:proofErr w:type="spellStart"/>
            <w:r w:rsidRPr="007C6148">
              <w:rPr>
                <w:rFonts w:ascii="Arial" w:eastAsia="Times New Roman" w:hAnsi="Arial" w:cs="Arial"/>
                <w:sz w:val="20"/>
                <w:szCs w:val="20"/>
              </w:rPr>
              <w:t>Samaritan</w:t>
            </w:r>
            <w:proofErr w:type="spellEnd"/>
            <w:r w:rsidRPr="007C6148">
              <w:rPr>
                <w:rFonts w:ascii="Arial" w:eastAsia="Times New Roman" w:hAnsi="Arial" w:cs="Arial"/>
                <w:sz w:val="20"/>
                <w:szCs w:val="20"/>
              </w:rPr>
              <w:t xml:space="preserve"> </w:t>
            </w:r>
            <w:proofErr w:type="spellStart"/>
            <w:r w:rsidRPr="007C6148">
              <w:rPr>
                <w:rFonts w:ascii="Arial" w:eastAsia="Times New Roman" w:hAnsi="Arial" w:cs="Arial"/>
                <w:sz w:val="20"/>
                <w:szCs w:val="20"/>
              </w:rPr>
              <w:t>PadPak</w:t>
            </w:r>
            <w:proofErr w:type="spellEnd"/>
            <w:r w:rsidRPr="007C6148">
              <w:rPr>
                <w:rFonts w:ascii="Arial" w:eastAsia="Times New Roman" w:hAnsi="Arial" w:cs="Arial"/>
                <w:sz w:val="20"/>
                <w:szCs w:val="20"/>
              </w:rPr>
              <w:t xml:space="preserve"> </w:t>
            </w:r>
            <w:proofErr w:type="spellStart"/>
            <w:r w:rsidRPr="007C6148">
              <w:rPr>
                <w:rFonts w:ascii="Arial" w:eastAsia="Times New Roman" w:hAnsi="Arial" w:cs="Arial"/>
                <w:sz w:val="20"/>
                <w:szCs w:val="20"/>
              </w:rPr>
              <w:t>Heartsine</w:t>
            </w:r>
            <w:proofErr w:type="spellEnd"/>
          </w:p>
        </w:tc>
        <w:tc>
          <w:tcPr>
            <w:tcW w:w="1274" w:type="dxa"/>
            <w:tcBorders>
              <w:top w:val="nil"/>
              <w:left w:val="nil"/>
              <w:bottom w:val="single" w:sz="4" w:space="0" w:color="auto"/>
              <w:right w:val="single" w:sz="4" w:space="0" w:color="auto"/>
            </w:tcBorders>
            <w:shd w:val="clear" w:color="000000" w:fill="FFFFFF"/>
            <w:noWrap/>
            <w:vAlign w:val="center"/>
            <w:hideMark/>
          </w:tcPr>
          <w:p w14:paraId="0501742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PAR</w:t>
            </w:r>
          </w:p>
        </w:tc>
        <w:tc>
          <w:tcPr>
            <w:tcW w:w="1175" w:type="dxa"/>
            <w:tcBorders>
              <w:top w:val="nil"/>
              <w:left w:val="nil"/>
              <w:bottom w:val="single" w:sz="4" w:space="0" w:color="auto"/>
              <w:right w:val="single" w:sz="4" w:space="0" w:color="auto"/>
            </w:tcBorders>
            <w:shd w:val="clear" w:color="000000" w:fill="FFFFFF"/>
            <w:noWrap/>
            <w:vAlign w:val="center"/>
            <w:hideMark/>
          </w:tcPr>
          <w:p w14:paraId="23D2F4C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w:t>
            </w:r>
          </w:p>
        </w:tc>
        <w:tc>
          <w:tcPr>
            <w:tcW w:w="1236" w:type="dxa"/>
            <w:tcBorders>
              <w:top w:val="nil"/>
              <w:left w:val="nil"/>
              <w:bottom w:val="single" w:sz="4" w:space="0" w:color="auto"/>
              <w:right w:val="single" w:sz="4" w:space="0" w:color="auto"/>
            </w:tcBorders>
            <w:shd w:val="clear" w:color="000000" w:fill="FFFFFF"/>
          </w:tcPr>
          <w:p w14:paraId="25EB190F"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472D2838"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9876A48" w14:textId="2A6CC908" w:rsidTr="006D1454">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CB40A0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768</w:t>
            </w:r>
          </w:p>
        </w:tc>
        <w:tc>
          <w:tcPr>
            <w:tcW w:w="4908" w:type="dxa"/>
            <w:tcBorders>
              <w:top w:val="nil"/>
              <w:left w:val="nil"/>
              <w:bottom w:val="nil"/>
              <w:right w:val="nil"/>
            </w:tcBorders>
            <w:shd w:val="clear" w:color="auto" w:fill="auto"/>
            <w:vAlign w:val="center"/>
            <w:hideMark/>
          </w:tcPr>
          <w:p w14:paraId="2C0FB18B" w14:textId="77777777" w:rsidR="006D1454" w:rsidRDefault="000E578B" w:rsidP="000E578B">
            <w:pPr>
              <w:rPr>
                <w:rFonts w:ascii="Arial" w:eastAsia="Times New Roman" w:hAnsi="Arial" w:cs="Arial"/>
                <w:sz w:val="20"/>
                <w:szCs w:val="20"/>
              </w:rPr>
            </w:pPr>
            <w:r w:rsidRPr="007C6148">
              <w:rPr>
                <w:rFonts w:ascii="Arial" w:eastAsia="Times New Roman" w:hAnsi="Arial" w:cs="Arial"/>
                <w:sz w:val="20"/>
                <w:szCs w:val="20"/>
              </w:rPr>
              <w:t xml:space="preserve">COLCHÃO HOSPITALAR ADULTO D-28- IMPERMEÁVEL          </w:t>
            </w:r>
          </w:p>
          <w:p w14:paraId="41F0F1A0" w14:textId="68875D35" w:rsidR="000E578B" w:rsidRDefault="000E578B" w:rsidP="000E578B">
            <w:pPr>
              <w:rPr>
                <w:rFonts w:ascii="Arial" w:eastAsia="Times New Roman" w:hAnsi="Arial" w:cs="Arial"/>
                <w:sz w:val="20"/>
                <w:szCs w:val="20"/>
              </w:rPr>
            </w:pPr>
            <w:r w:rsidRPr="007C6148">
              <w:rPr>
                <w:rFonts w:ascii="Arial" w:eastAsia="Times New Roman" w:hAnsi="Arial" w:cs="Arial"/>
                <w:sz w:val="20"/>
                <w:szCs w:val="20"/>
              </w:rPr>
              <w:t>Características:</w:t>
            </w:r>
            <w:r w:rsidRPr="007C6148">
              <w:rPr>
                <w:rFonts w:ascii="Arial" w:eastAsia="Times New Roman" w:hAnsi="Arial" w:cs="Arial"/>
                <w:sz w:val="20"/>
                <w:szCs w:val="20"/>
              </w:rPr>
              <w:br/>
              <w:t>Largura mínima: 88cm</w:t>
            </w:r>
            <w:r w:rsidRPr="007C6148">
              <w:rPr>
                <w:rFonts w:ascii="Arial" w:eastAsia="Times New Roman" w:hAnsi="Arial" w:cs="Arial"/>
                <w:sz w:val="20"/>
                <w:szCs w:val="20"/>
              </w:rPr>
              <w:br/>
              <w:t xml:space="preserve">Comprimento mínimo: 188cm                                                          </w:t>
            </w:r>
            <w:r w:rsidRPr="007C6148">
              <w:rPr>
                <w:rFonts w:ascii="Arial" w:eastAsia="Times New Roman" w:hAnsi="Arial" w:cs="Arial"/>
                <w:sz w:val="20"/>
                <w:szCs w:val="20"/>
              </w:rPr>
              <w:br/>
              <w:t xml:space="preserve">Altura mínima: 12cm                                                                      </w:t>
            </w:r>
          </w:p>
          <w:p w14:paraId="53726D7A" w14:textId="77777777" w:rsidR="000E578B" w:rsidRPr="007C6148" w:rsidRDefault="000E578B" w:rsidP="000E578B">
            <w:pPr>
              <w:rPr>
                <w:rFonts w:ascii="Arial" w:eastAsia="Times New Roman" w:hAnsi="Arial" w:cs="Arial"/>
                <w:sz w:val="20"/>
                <w:szCs w:val="20"/>
              </w:rPr>
            </w:pPr>
            <w:r w:rsidRPr="007C6148">
              <w:rPr>
                <w:rFonts w:ascii="Arial" w:eastAsia="Times New Roman" w:hAnsi="Arial" w:cs="Arial"/>
                <w:sz w:val="20"/>
                <w:szCs w:val="20"/>
              </w:rPr>
              <w:t>Cor: Azul</w:t>
            </w:r>
            <w:r w:rsidRPr="007C6148">
              <w:rPr>
                <w:rFonts w:ascii="Arial" w:eastAsia="Times New Roman" w:hAnsi="Arial" w:cs="Arial"/>
                <w:sz w:val="20"/>
                <w:szCs w:val="20"/>
              </w:rPr>
              <w:br/>
              <w:t>Revestimento: Tecido Sintético Azul Impermeável</w:t>
            </w:r>
            <w:r w:rsidRPr="007C6148">
              <w:rPr>
                <w:rFonts w:ascii="Arial" w:eastAsia="Times New Roman" w:hAnsi="Arial" w:cs="Arial"/>
                <w:sz w:val="20"/>
                <w:szCs w:val="20"/>
              </w:rPr>
              <w:br/>
              <w:t xml:space="preserve">Suporte de Peso até 90 Kg por pessoa                                      </w:t>
            </w:r>
          </w:p>
        </w:tc>
        <w:tc>
          <w:tcPr>
            <w:tcW w:w="1274" w:type="dxa"/>
            <w:tcBorders>
              <w:top w:val="nil"/>
              <w:left w:val="single" w:sz="4" w:space="0" w:color="auto"/>
              <w:bottom w:val="single" w:sz="4" w:space="0" w:color="auto"/>
              <w:right w:val="single" w:sz="4" w:space="0" w:color="auto"/>
            </w:tcBorders>
            <w:shd w:val="clear" w:color="000000" w:fill="FFFFFF"/>
            <w:noWrap/>
            <w:vAlign w:val="center"/>
            <w:hideMark/>
          </w:tcPr>
          <w:p w14:paraId="67DEBFCE"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67711D8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w:t>
            </w:r>
          </w:p>
        </w:tc>
        <w:tc>
          <w:tcPr>
            <w:tcW w:w="1236" w:type="dxa"/>
            <w:tcBorders>
              <w:top w:val="nil"/>
              <w:left w:val="nil"/>
              <w:bottom w:val="single" w:sz="4" w:space="0" w:color="auto"/>
              <w:right w:val="single" w:sz="4" w:space="0" w:color="auto"/>
            </w:tcBorders>
            <w:shd w:val="clear" w:color="000000" w:fill="FFFFFF"/>
          </w:tcPr>
          <w:p w14:paraId="2A6905D5"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1A1192A0"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623BB76" w14:textId="2F32BA39"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B0557F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769</w:t>
            </w:r>
          </w:p>
        </w:tc>
        <w:tc>
          <w:tcPr>
            <w:tcW w:w="4908" w:type="dxa"/>
            <w:tcBorders>
              <w:top w:val="single" w:sz="4" w:space="0" w:color="auto"/>
              <w:left w:val="nil"/>
              <w:bottom w:val="single" w:sz="4" w:space="0" w:color="auto"/>
              <w:right w:val="single" w:sz="4" w:space="0" w:color="auto"/>
            </w:tcBorders>
            <w:shd w:val="clear" w:color="auto" w:fill="auto"/>
            <w:vAlign w:val="center"/>
            <w:hideMark/>
          </w:tcPr>
          <w:p w14:paraId="770CC332" w14:textId="77777777" w:rsidR="000E578B" w:rsidRDefault="000E578B" w:rsidP="000E578B">
            <w:pPr>
              <w:rPr>
                <w:rFonts w:ascii="Arial" w:eastAsia="Times New Roman" w:hAnsi="Arial" w:cs="Arial"/>
                <w:sz w:val="20"/>
                <w:szCs w:val="20"/>
              </w:rPr>
            </w:pPr>
            <w:r w:rsidRPr="007C6148">
              <w:rPr>
                <w:rFonts w:ascii="Arial" w:eastAsia="Times New Roman" w:hAnsi="Arial" w:cs="Arial"/>
                <w:sz w:val="20"/>
                <w:szCs w:val="20"/>
              </w:rPr>
              <w:t xml:space="preserve">COLCHÃO HOSPITALAR PEDIÁTRICO - IMPERMEÁVEL                                                         </w:t>
            </w:r>
            <w:r w:rsidRPr="007C6148">
              <w:rPr>
                <w:rFonts w:ascii="Arial" w:eastAsia="Times New Roman" w:hAnsi="Arial" w:cs="Arial"/>
                <w:sz w:val="20"/>
                <w:szCs w:val="20"/>
              </w:rPr>
              <w:br/>
              <w:t xml:space="preserve">Características:                                                                       </w:t>
            </w:r>
          </w:p>
          <w:p w14:paraId="3FA949E7" w14:textId="77777777" w:rsidR="000E578B" w:rsidRDefault="000E578B" w:rsidP="000E578B">
            <w:pPr>
              <w:rPr>
                <w:rFonts w:ascii="Arial" w:eastAsia="Times New Roman" w:hAnsi="Arial" w:cs="Arial"/>
                <w:sz w:val="20"/>
                <w:szCs w:val="20"/>
              </w:rPr>
            </w:pPr>
            <w:r w:rsidRPr="007C6148">
              <w:rPr>
                <w:rFonts w:ascii="Arial" w:eastAsia="Times New Roman" w:hAnsi="Arial" w:cs="Arial"/>
                <w:sz w:val="20"/>
                <w:szCs w:val="20"/>
              </w:rPr>
              <w:t>Largura mínima: 60cm</w:t>
            </w:r>
            <w:r w:rsidRPr="007C6148">
              <w:rPr>
                <w:rFonts w:ascii="Arial" w:eastAsia="Times New Roman" w:hAnsi="Arial" w:cs="Arial"/>
                <w:sz w:val="20"/>
                <w:szCs w:val="20"/>
              </w:rPr>
              <w:br/>
              <w:t xml:space="preserve">Comprimento mínimo: 150cm                                                          </w:t>
            </w:r>
            <w:r w:rsidRPr="007C6148">
              <w:rPr>
                <w:rFonts w:ascii="Arial" w:eastAsia="Times New Roman" w:hAnsi="Arial" w:cs="Arial"/>
                <w:sz w:val="20"/>
                <w:szCs w:val="20"/>
              </w:rPr>
              <w:br/>
              <w:t xml:space="preserve">Altura mínima: 9cm                                                                       </w:t>
            </w:r>
            <w:r w:rsidRPr="007C6148">
              <w:rPr>
                <w:rFonts w:ascii="Arial" w:eastAsia="Times New Roman" w:hAnsi="Arial" w:cs="Arial"/>
                <w:sz w:val="20"/>
                <w:szCs w:val="20"/>
              </w:rPr>
              <w:br/>
              <w:t xml:space="preserve">Revestimento: Tecido Sintético Impermeável                            </w:t>
            </w:r>
          </w:p>
          <w:p w14:paraId="5C84FCC1" w14:textId="77777777" w:rsidR="000E578B" w:rsidRPr="007C6148" w:rsidRDefault="000E578B" w:rsidP="000E578B">
            <w:pPr>
              <w:rPr>
                <w:rFonts w:ascii="Arial" w:eastAsia="Times New Roman" w:hAnsi="Arial" w:cs="Arial"/>
                <w:sz w:val="20"/>
                <w:szCs w:val="20"/>
              </w:rPr>
            </w:pPr>
            <w:r w:rsidRPr="007C6148">
              <w:rPr>
                <w:rFonts w:ascii="Arial" w:eastAsia="Times New Roman" w:hAnsi="Arial" w:cs="Arial"/>
                <w:sz w:val="20"/>
                <w:szCs w:val="20"/>
              </w:rPr>
              <w:t>Fechamento lateral através de zíper;</w:t>
            </w:r>
          </w:p>
        </w:tc>
        <w:tc>
          <w:tcPr>
            <w:tcW w:w="1274" w:type="dxa"/>
            <w:tcBorders>
              <w:top w:val="nil"/>
              <w:left w:val="nil"/>
              <w:bottom w:val="single" w:sz="4" w:space="0" w:color="auto"/>
              <w:right w:val="single" w:sz="4" w:space="0" w:color="auto"/>
            </w:tcBorders>
            <w:shd w:val="clear" w:color="000000" w:fill="FFFFFF"/>
            <w:noWrap/>
            <w:vAlign w:val="center"/>
            <w:hideMark/>
          </w:tcPr>
          <w:p w14:paraId="74E17025"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07983B3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c>
          <w:tcPr>
            <w:tcW w:w="1236" w:type="dxa"/>
            <w:tcBorders>
              <w:top w:val="nil"/>
              <w:left w:val="nil"/>
              <w:bottom w:val="single" w:sz="4" w:space="0" w:color="auto"/>
              <w:right w:val="single" w:sz="4" w:space="0" w:color="auto"/>
            </w:tcBorders>
            <w:shd w:val="clear" w:color="000000" w:fill="FFFFFF"/>
          </w:tcPr>
          <w:p w14:paraId="481EFC17"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67B9E0F6"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8C9AD56" w14:textId="60F818B4"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3DB96F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770</w:t>
            </w:r>
          </w:p>
        </w:tc>
        <w:tc>
          <w:tcPr>
            <w:tcW w:w="4908" w:type="dxa"/>
            <w:tcBorders>
              <w:top w:val="nil"/>
              <w:left w:val="nil"/>
              <w:bottom w:val="single" w:sz="4" w:space="0" w:color="auto"/>
              <w:right w:val="single" w:sz="4" w:space="0" w:color="auto"/>
            </w:tcBorders>
            <w:shd w:val="clear" w:color="auto" w:fill="auto"/>
            <w:vAlign w:val="center"/>
            <w:hideMark/>
          </w:tcPr>
          <w:p w14:paraId="2A3AD680" w14:textId="77777777" w:rsidR="000E578B" w:rsidRPr="007C6148" w:rsidRDefault="000E578B" w:rsidP="000E578B">
            <w:pPr>
              <w:rPr>
                <w:rFonts w:ascii="Arial" w:eastAsia="Times New Roman" w:hAnsi="Arial" w:cs="Arial"/>
                <w:sz w:val="20"/>
                <w:szCs w:val="20"/>
              </w:rPr>
            </w:pPr>
            <w:r w:rsidRPr="007C6148">
              <w:rPr>
                <w:rFonts w:ascii="Arial" w:eastAsia="Times New Roman" w:hAnsi="Arial" w:cs="Arial"/>
                <w:sz w:val="20"/>
                <w:szCs w:val="20"/>
              </w:rPr>
              <w:t xml:space="preserve">COMADRE 40 X 30 CM TIPO PA 3500 ML                                </w:t>
            </w:r>
            <w:r w:rsidRPr="007C6148">
              <w:rPr>
                <w:rFonts w:ascii="Arial" w:eastAsia="Times New Roman" w:hAnsi="Arial" w:cs="Arial"/>
                <w:sz w:val="20"/>
                <w:szCs w:val="20"/>
              </w:rPr>
              <w:br/>
              <w:t>Composição: Aço inoxidável</w:t>
            </w:r>
          </w:p>
        </w:tc>
        <w:tc>
          <w:tcPr>
            <w:tcW w:w="1274" w:type="dxa"/>
            <w:tcBorders>
              <w:top w:val="nil"/>
              <w:left w:val="nil"/>
              <w:bottom w:val="single" w:sz="4" w:space="0" w:color="auto"/>
              <w:right w:val="single" w:sz="4" w:space="0" w:color="auto"/>
            </w:tcBorders>
            <w:shd w:val="clear" w:color="000000" w:fill="FFFFFF"/>
            <w:noWrap/>
            <w:vAlign w:val="center"/>
            <w:hideMark/>
          </w:tcPr>
          <w:p w14:paraId="2E43A765"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74799EB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w:t>
            </w:r>
          </w:p>
        </w:tc>
        <w:tc>
          <w:tcPr>
            <w:tcW w:w="1236" w:type="dxa"/>
            <w:tcBorders>
              <w:top w:val="nil"/>
              <w:left w:val="nil"/>
              <w:bottom w:val="single" w:sz="4" w:space="0" w:color="auto"/>
              <w:right w:val="single" w:sz="4" w:space="0" w:color="auto"/>
            </w:tcBorders>
            <w:shd w:val="clear" w:color="000000" w:fill="FFFFFF"/>
          </w:tcPr>
          <w:p w14:paraId="28D89B57"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18CC2C4E"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37D0C66" w14:textId="6BCC5BB0"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C0BAF8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771</w:t>
            </w:r>
          </w:p>
        </w:tc>
        <w:tc>
          <w:tcPr>
            <w:tcW w:w="4908" w:type="dxa"/>
            <w:tcBorders>
              <w:top w:val="nil"/>
              <w:left w:val="nil"/>
              <w:bottom w:val="single" w:sz="4" w:space="0" w:color="auto"/>
              <w:right w:val="single" w:sz="4" w:space="0" w:color="auto"/>
            </w:tcBorders>
            <w:shd w:val="clear" w:color="auto" w:fill="auto"/>
            <w:vAlign w:val="center"/>
            <w:hideMark/>
          </w:tcPr>
          <w:p w14:paraId="175AC968" w14:textId="77777777" w:rsidR="000E578B" w:rsidRPr="007C6148" w:rsidRDefault="000E578B" w:rsidP="006D1454">
            <w:pPr>
              <w:jc w:val="both"/>
              <w:rPr>
                <w:rFonts w:ascii="Arial" w:eastAsia="Times New Roman" w:hAnsi="Arial" w:cs="Arial"/>
                <w:sz w:val="20"/>
                <w:szCs w:val="20"/>
              </w:rPr>
            </w:pPr>
            <w:r w:rsidRPr="007C6148">
              <w:rPr>
                <w:rFonts w:ascii="Arial" w:eastAsia="Times New Roman" w:hAnsi="Arial" w:cs="Arial"/>
                <w:sz w:val="20"/>
                <w:szCs w:val="20"/>
              </w:rPr>
              <w:t>DETECTOR FETAL DE MESA - Sonar para batimentos cardíacos fetais. - Modelo de mesa com as dimensões 95 x 200 x 210 mm. -</w:t>
            </w:r>
            <w:r>
              <w:rPr>
                <w:rFonts w:ascii="Arial" w:eastAsia="Times New Roman" w:hAnsi="Arial" w:cs="Arial"/>
                <w:sz w:val="20"/>
                <w:szCs w:val="20"/>
              </w:rPr>
              <w:t xml:space="preserve"> </w:t>
            </w:r>
            <w:r w:rsidRPr="007C6148">
              <w:rPr>
                <w:rFonts w:ascii="Arial" w:eastAsia="Times New Roman" w:hAnsi="Arial" w:cs="Arial"/>
                <w:sz w:val="20"/>
                <w:szCs w:val="20"/>
              </w:rPr>
              <w:t>Acompanha frasco de gel de contato. -</w:t>
            </w:r>
            <w:r>
              <w:rPr>
                <w:rFonts w:ascii="Arial" w:eastAsia="Times New Roman" w:hAnsi="Arial" w:cs="Arial"/>
                <w:sz w:val="20"/>
                <w:szCs w:val="20"/>
              </w:rPr>
              <w:t xml:space="preserve"> </w:t>
            </w:r>
            <w:r w:rsidRPr="007C6148">
              <w:rPr>
                <w:rFonts w:ascii="Arial" w:eastAsia="Times New Roman" w:hAnsi="Arial" w:cs="Arial"/>
                <w:sz w:val="20"/>
                <w:szCs w:val="20"/>
              </w:rPr>
              <w:t>Ausculta cárdio fetal a partir da 10ª semana. -Alta sensibilidade para ausculta coletiva. Botão Liga/Desliga com regulagem de volume. -Botão com regulagem de tonalidade. -</w:t>
            </w:r>
            <w:r>
              <w:rPr>
                <w:rFonts w:ascii="Arial" w:eastAsia="Times New Roman" w:hAnsi="Arial" w:cs="Arial"/>
                <w:sz w:val="20"/>
                <w:szCs w:val="20"/>
              </w:rPr>
              <w:t xml:space="preserve"> </w:t>
            </w:r>
            <w:r w:rsidRPr="007C6148">
              <w:rPr>
                <w:rFonts w:ascii="Arial" w:eastAsia="Times New Roman" w:hAnsi="Arial" w:cs="Arial"/>
                <w:sz w:val="20"/>
                <w:szCs w:val="20"/>
              </w:rPr>
              <w:t>Frequência 2,2 mhz</w:t>
            </w:r>
            <w:r>
              <w:rPr>
                <w:rFonts w:ascii="Arial" w:eastAsia="Times New Roman" w:hAnsi="Arial" w:cs="Arial"/>
                <w:sz w:val="20"/>
                <w:szCs w:val="20"/>
              </w:rPr>
              <w:t xml:space="preserve"> </w:t>
            </w:r>
            <w:r w:rsidRPr="007C6148">
              <w:rPr>
                <w:rFonts w:ascii="Arial" w:eastAsia="Times New Roman" w:hAnsi="Arial" w:cs="Arial"/>
                <w:sz w:val="20"/>
                <w:szCs w:val="20"/>
              </w:rPr>
              <w:t xml:space="preserve">Alimentação elétrica selecionável em 110 ou 220V. 50/60 </w:t>
            </w:r>
            <w:proofErr w:type="spellStart"/>
            <w:r w:rsidRPr="007C6148">
              <w:rPr>
                <w:rFonts w:ascii="Arial" w:eastAsia="Times New Roman" w:hAnsi="Arial" w:cs="Arial"/>
                <w:sz w:val="20"/>
                <w:szCs w:val="20"/>
              </w:rPr>
              <w:t>hz</w:t>
            </w:r>
            <w:proofErr w:type="spellEnd"/>
            <w:r w:rsidRPr="007C6148">
              <w:rPr>
                <w:rFonts w:ascii="Arial" w:eastAsia="Times New Roman" w:hAnsi="Arial" w:cs="Arial"/>
                <w:sz w:val="20"/>
                <w:szCs w:val="20"/>
              </w:rPr>
              <w:t xml:space="preserve">. -Filtro minimizador de interferência durante </w:t>
            </w:r>
            <w:r w:rsidRPr="007C6148">
              <w:rPr>
                <w:rFonts w:ascii="Arial" w:eastAsia="Times New Roman" w:hAnsi="Arial" w:cs="Arial"/>
                <w:sz w:val="20"/>
                <w:szCs w:val="20"/>
              </w:rPr>
              <w:lastRenderedPageBreak/>
              <w:t>a utilização. -Ausculta de batimentos cardíacos fetais por método de ultrassom</w:t>
            </w:r>
          </w:p>
        </w:tc>
        <w:tc>
          <w:tcPr>
            <w:tcW w:w="1274" w:type="dxa"/>
            <w:tcBorders>
              <w:top w:val="nil"/>
              <w:left w:val="nil"/>
              <w:bottom w:val="single" w:sz="4" w:space="0" w:color="auto"/>
              <w:right w:val="single" w:sz="4" w:space="0" w:color="auto"/>
            </w:tcBorders>
            <w:shd w:val="clear" w:color="auto" w:fill="auto"/>
            <w:vAlign w:val="center"/>
            <w:hideMark/>
          </w:tcPr>
          <w:p w14:paraId="10ED6723"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lastRenderedPageBreak/>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7E9A60B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w:t>
            </w:r>
          </w:p>
        </w:tc>
        <w:tc>
          <w:tcPr>
            <w:tcW w:w="1236" w:type="dxa"/>
            <w:tcBorders>
              <w:top w:val="nil"/>
              <w:left w:val="nil"/>
              <w:bottom w:val="single" w:sz="4" w:space="0" w:color="auto"/>
              <w:right w:val="single" w:sz="4" w:space="0" w:color="auto"/>
            </w:tcBorders>
          </w:tcPr>
          <w:p w14:paraId="19E6675A"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7179747"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A8310AA" w14:textId="1F133F62"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F51564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772</w:t>
            </w:r>
          </w:p>
        </w:tc>
        <w:tc>
          <w:tcPr>
            <w:tcW w:w="4908" w:type="dxa"/>
            <w:tcBorders>
              <w:top w:val="nil"/>
              <w:left w:val="nil"/>
              <w:bottom w:val="single" w:sz="4" w:space="0" w:color="auto"/>
              <w:right w:val="single" w:sz="4" w:space="0" w:color="auto"/>
            </w:tcBorders>
            <w:shd w:val="clear" w:color="auto" w:fill="auto"/>
            <w:vAlign w:val="center"/>
            <w:hideMark/>
          </w:tcPr>
          <w:p w14:paraId="1E67EEF6" w14:textId="77777777" w:rsidR="000E578B" w:rsidRPr="007C6148" w:rsidRDefault="000E578B" w:rsidP="006D1454">
            <w:pPr>
              <w:jc w:val="both"/>
              <w:rPr>
                <w:rFonts w:ascii="Arial" w:eastAsia="Times New Roman" w:hAnsi="Arial" w:cs="Arial"/>
                <w:sz w:val="20"/>
                <w:szCs w:val="20"/>
              </w:rPr>
            </w:pPr>
            <w:r w:rsidRPr="007C6148">
              <w:rPr>
                <w:rFonts w:ascii="Arial" w:eastAsia="Times New Roman" w:hAnsi="Arial" w:cs="Arial"/>
                <w:sz w:val="20"/>
                <w:szCs w:val="20"/>
              </w:rPr>
              <w:t>DETECTOR FETAL.  Transdutor de alta sensibilidade, compacto, leve e fácil operação, Alto-falante de alta performance, Botão liga/desliga e controle de volume e desligamento automático, Tela de LCD para visualização numérica do batimento cardíaco fetal, Alimentação por 2 pilhas AA de 1,5V, Sensibilidade a partir de 10-12 semanas</w:t>
            </w:r>
          </w:p>
        </w:tc>
        <w:tc>
          <w:tcPr>
            <w:tcW w:w="1274" w:type="dxa"/>
            <w:tcBorders>
              <w:top w:val="nil"/>
              <w:left w:val="nil"/>
              <w:bottom w:val="single" w:sz="4" w:space="0" w:color="auto"/>
              <w:right w:val="single" w:sz="4" w:space="0" w:color="auto"/>
            </w:tcBorders>
            <w:shd w:val="clear" w:color="auto" w:fill="auto"/>
            <w:vAlign w:val="center"/>
            <w:hideMark/>
          </w:tcPr>
          <w:p w14:paraId="14470EF0"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0514D02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c>
          <w:tcPr>
            <w:tcW w:w="1236" w:type="dxa"/>
            <w:tcBorders>
              <w:top w:val="nil"/>
              <w:left w:val="nil"/>
              <w:bottom w:val="single" w:sz="4" w:space="0" w:color="auto"/>
              <w:right w:val="single" w:sz="4" w:space="0" w:color="auto"/>
            </w:tcBorders>
          </w:tcPr>
          <w:p w14:paraId="40735C1B"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4A158EB"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D7D58D2" w14:textId="5CDCF26E"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122F3B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773</w:t>
            </w:r>
          </w:p>
        </w:tc>
        <w:tc>
          <w:tcPr>
            <w:tcW w:w="4908" w:type="dxa"/>
            <w:tcBorders>
              <w:top w:val="nil"/>
              <w:left w:val="nil"/>
              <w:bottom w:val="single" w:sz="4" w:space="0" w:color="auto"/>
              <w:right w:val="single" w:sz="4" w:space="0" w:color="auto"/>
            </w:tcBorders>
            <w:shd w:val="clear" w:color="auto" w:fill="auto"/>
            <w:vAlign w:val="center"/>
            <w:hideMark/>
          </w:tcPr>
          <w:p w14:paraId="7DBE133E" w14:textId="3ED1D3BA" w:rsidR="006D1454" w:rsidRDefault="000E578B" w:rsidP="000E578B">
            <w:pPr>
              <w:rPr>
                <w:rFonts w:ascii="Arial" w:eastAsia="Times New Roman" w:hAnsi="Arial" w:cs="Arial"/>
                <w:sz w:val="20"/>
                <w:szCs w:val="20"/>
              </w:rPr>
            </w:pPr>
            <w:r w:rsidRPr="007C6148">
              <w:rPr>
                <w:rFonts w:ascii="Arial" w:eastAsia="Times New Roman" w:hAnsi="Arial" w:cs="Arial"/>
                <w:sz w:val="20"/>
                <w:szCs w:val="20"/>
              </w:rPr>
              <w:t xml:space="preserve">ELETRODO DE SILICONE 3X5cm (Embalagem c/4 Unidades)                     </w:t>
            </w:r>
          </w:p>
          <w:p w14:paraId="14ECA8E5" w14:textId="690EF446" w:rsidR="000E578B" w:rsidRPr="007C6148" w:rsidRDefault="000E578B" w:rsidP="000E578B">
            <w:pPr>
              <w:rPr>
                <w:rFonts w:ascii="Arial" w:eastAsia="Times New Roman" w:hAnsi="Arial" w:cs="Arial"/>
                <w:sz w:val="20"/>
                <w:szCs w:val="20"/>
              </w:rPr>
            </w:pPr>
            <w:r w:rsidRPr="007C6148">
              <w:rPr>
                <w:rFonts w:ascii="Arial" w:eastAsia="Times New Roman" w:hAnsi="Arial" w:cs="Arial"/>
                <w:sz w:val="20"/>
                <w:szCs w:val="20"/>
              </w:rPr>
              <w:t>Especificações</w:t>
            </w:r>
            <w:r w:rsidRPr="007C6148">
              <w:rPr>
                <w:rFonts w:ascii="Arial" w:eastAsia="Times New Roman" w:hAnsi="Arial" w:cs="Arial"/>
                <w:sz w:val="20"/>
                <w:szCs w:val="20"/>
              </w:rPr>
              <w:br/>
              <w:t>Detalhes</w:t>
            </w:r>
            <w:r w:rsidRPr="007C6148">
              <w:rPr>
                <w:rFonts w:ascii="Arial" w:eastAsia="Times New Roman" w:hAnsi="Arial" w:cs="Arial"/>
                <w:sz w:val="20"/>
                <w:szCs w:val="20"/>
              </w:rPr>
              <w:br/>
              <w:t>Comprimento x Largura: 3 cm x 5 cm</w:t>
            </w:r>
            <w:r w:rsidRPr="007C6148">
              <w:rPr>
                <w:rFonts w:ascii="Arial" w:eastAsia="Times New Roman" w:hAnsi="Arial" w:cs="Arial"/>
                <w:sz w:val="20"/>
                <w:szCs w:val="20"/>
              </w:rPr>
              <w:br/>
              <w:t>É autoadesivo:  Não</w:t>
            </w:r>
          </w:p>
        </w:tc>
        <w:tc>
          <w:tcPr>
            <w:tcW w:w="1274" w:type="dxa"/>
            <w:tcBorders>
              <w:top w:val="nil"/>
              <w:left w:val="nil"/>
              <w:bottom w:val="single" w:sz="4" w:space="0" w:color="auto"/>
              <w:right w:val="single" w:sz="4" w:space="0" w:color="auto"/>
            </w:tcBorders>
            <w:shd w:val="clear" w:color="000000" w:fill="FFFFFF"/>
            <w:noWrap/>
            <w:vAlign w:val="center"/>
            <w:hideMark/>
          </w:tcPr>
          <w:p w14:paraId="561824DE"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774B440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w:t>
            </w:r>
          </w:p>
        </w:tc>
        <w:tc>
          <w:tcPr>
            <w:tcW w:w="1236" w:type="dxa"/>
            <w:tcBorders>
              <w:top w:val="nil"/>
              <w:left w:val="nil"/>
              <w:bottom w:val="single" w:sz="4" w:space="0" w:color="auto"/>
              <w:right w:val="single" w:sz="4" w:space="0" w:color="auto"/>
            </w:tcBorders>
            <w:shd w:val="clear" w:color="000000" w:fill="FFFFFF"/>
          </w:tcPr>
          <w:p w14:paraId="234D559B"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68D9E782"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FA5FE61" w14:textId="0A935C04"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CC5446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774</w:t>
            </w:r>
          </w:p>
        </w:tc>
        <w:tc>
          <w:tcPr>
            <w:tcW w:w="4908" w:type="dxa"/>
            <w:tcBorders>
              <w:top w:val="nil"/>
              <w:left w:val="nil"/>
              <w:bottom w:val="single" w:sz="4" w:space="0" w:color="auto"/>
              <w:right w:val="single" w:sz="4" w:space="0" w:color="auto"/>
            </w:tcBorders>
            <w:shd w:val="clear" w:color="000000" w:fill="FFFFFF"/>
            <w:vAlign w:val="center"/>
            <w:hideMark/>
          </w:tcPr>
          <w:p w14:paraId="66DF2F7D" w14:textId="77777777" w:rsidR="000E578B" w:rsidRPr="007C6148" w:rsidRDefault="000E578B" w:rsidP="00802572">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ESCADA CLÍNICA </w:t>
            </w:r>
            <w:proofErr w:type="spellStart"/>
            <w:r w:rsidRPr="007C6148">
              <w:rPr>
                <w:rFonts w:ascii="Arial" w:eastAsia="Times New Roman" w:hAnsi="Arial" w:cs="Arial"/>
                <w:color w:val="000000"/>
                <w:sz w:val="20"/>
                <w:szCs w:val="20"/>
              </w:rPr>
              <w:t>ANTI</w:t>
            </w:r>
            <w:proofErr w:type="spellEnd"/>
            <w:r w:rsidRPr="007C6148">
              <w:rPr>
                <w:rFonts w:ascii="Arial" w:eastAsia="Times New Roman" w:hAnsi="Arial" w:cs="Arial"/>
                <w:color w:val="000000"/>
                <w:sz w:val="20"/>
                <w:szCs w:val="20"/>
              </w:rPr>
              <w:t xml:space="preserve"> DERRAPANTE 2 DEGRAUS PINTURA EPÓXI BRANCA ATÉ 120KG</w:t>
            </w:r>
          </w:p>
        </w:tc>
        <w:tc>
          <w:tcPr>
            <w:tcW w:w="1274" w:type="dxa"/>
            <w:tcBorders>
              <w:top w:val="nil"/>
              <w:left w:val="nil"/>
              <w:bottom w:val="single" w:sz="4" w:space="0" w:color="auto"/>
              <w:right w:val="single" w:sz="4" w:space="0" w:color="auto"/>
            </w:tcBorders>
            <w:shd w:val="clear" w:color="000000" w:fill="FFFFFF"/>
            <w:noWrap/>
            <w:vAlign w:val="center"/>
            <w:hideMark/>
          </w:tcPr>
          <w:p w14:paraId="1B2DAE3F"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4282669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c>
          <w:tcPr>
            <w:tcW w:w="1236" w:type="dxa"/>
            <w:tcBorders>
              <w:top w:val="nil"/>
              <w:left w:val="nil"/>
              <w:bottom w:val="single" w:sz="4" w:space="0" w:color="auto"/>
              <w:right w:val="single" w:sz="4" w:space="0" w:color="auto"/>
            </w:tcBorders>
            <w:shd w:val="clear" w:color="000000" w:fill="FFFFFF"/>
          </w:tcPr>
          <w:p w14:paraId="523DCD9C"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2805B071"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080C482" w14:textId="7D4E9F90"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E1C951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775</w:t>
            </w:r>
          </w:p>
        </w:tc>
        <w:tc>
          <w:tcPr>
            <w:tcW w:w="4908" w:type="dxa"/>
            <w:tcBorders>
              <w:top w:val="nil"/>
              <w:left w:val="nil"/>
              <w:bottom w:val="single" w:sz="4" w:space="0" w:color="auto"/>
              <w:right w:val="single" w:sz="4" w:space="0" w:color="auto"/>
            </w:tcBorders>
            <w:shd w:val="clear" w:color="auto" w:fill="auto"/>
            <w:vAlign w:val="center"/>
            <w:hideMark/>
          </w:tcPr>
          <w:p w14:paraId="698FB877" w14:textId="77777777" w:rsidR="000E578B" w:rsidRPr="007C6148" w:rsidRDefault="000E578B" w:rsidP="00802572">
            <w:pPr>
              <w:jc w:val="both"/>
              <w:rPr>
                <w:rFonts w:ascii="Arial" w:eastAsia="Times New Roman" w:hAnsi="Arial" w:cs="Arial"/>
                <w:sz w:val="20"/>
                <w:szCs w:val="20"/>
              </w:rPr>
            </w:pPr>
            <w:r w:rsidRPr="007C6148">
              <w:rPr>
                <w:rFonts w:ascii="Arial" w:eastAsia="Times New Roman" w:hAnsi="Arial" w:cs="Arial"/>
                <w:sz w:val="20"/>
                <w:szCs w:val="20"/>
              </w:rPr>
              <w:t xml:space="preserve">ESPECULO NASAL HARTMANN N° 2 INFANTIL                                   </w:t>
            </w:r>
            <w:r w:rsidRPr="007C6148">
              <w:rPr>
                <w:rFonts w:ascii="Arial" w:eastAsia="Times New Roman" w:hAnsi="Arial" w:cs="Arial"/>
                <w:sz w:val="20"/>
                <w:szCs w:val="20"/>
              </w:rPr>
              <w:br/>
              <w:t>Produto Confeccionado em Aço Inoxidável</w:t>
            </w:r>
          </w:p>
        </w:tc>
        <w:tc>
          <w:tcPr>
            <w:tcW w:w="1274" w:type="dxa"/>
            <w:tcBorders>
              <w:top w:val="nil"/>
              <w:left w:val="nil"/>
              <w:bottom w:val="single" w:sz="4" w:space="0" w:color="auto"/>
              <w:right w:val="single" w:sz="4" w:space="0" w:color="auto"/>
            </w:tcBorders>
            <w:shd w:val="clear" w:color="auto" w:fill="auto"/>
            <w:vAlign w:val="center"/>
            <w:hideMark/>
          </w:tcPr>
          <w:p w14:paraId="49A4A0C5"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BB882D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w:t>
            </w:r>
          </w:p>
        </w:tc>
        <w:tc>
          <w:tcPr>
            <w:tcW w:w="1236" w:type="dxa"/>
            <w:tcBorders>
              <w:top w:val="nil"/>
              <w:left w:val="nil"/>
              <w:bottom w:val="single" w:sz="4" w:space="0" w:color="auto"/>
              <w:right w:val="single" w:sz="4" w:space="0" w:color="auto"/>
            </w:tcBorders>
          </w:tcPr>
          <w:p w14:paraId="4C4C4036"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4483CD9"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F398986" w14:textId="02531386"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6FF648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776</w:t>
            </w:r>
          </w:p>
        </w:tc>
        <w:tc>
          <w:tcPr>
            <w:tcW w:w="4908" w:type="dxa"/>
            <w:tcBorders>
              <w:top w:val="nil"/>
              <w:left w:val="nil"/>
              <w:bottom w:val="nil"/>
              <w:right w:val="nil"/>
            </w:tcBorders>
            <w:shd w:val="clear" w:color="auto" w:fill="auto"/>
            <w:vAlign w:val="center"/>
            <w:hideMark/>
          </w:tcPr>
          <w:p w14:paraId="6D514530" w14:textId="77777777" w:rsidR="00802572" w:rsidRDefault="000E578B" w:rsidP="00802572">
            <w:pPr>
              <w:jc w:val="both"/>
              <w:rPr>
                <w:rFonts w:ascii="Arial" w:eastAsia="Times New Roman" w:hAnsi="Arial" w:cs="Arial"/>
                <w:sz w:val="20"/>
                <w:szCs w:val="20"/>
              </w:rPr>
            </w:pPr>
            <w:r w:rsidRPr="007C6148">
              <w:rPr>
                <w:rFonts w:ascii="Arial" w:eastAsia="Times New Roman" w:hAnsi="Arial" w:cs="Arial"/>
                <w:sz w:val="20"/>
                <w:szCs w:val="20"/>
              </w:rPr>
              <w:t xml:space="preserve">KIT - CAIXA PARA PEQUENAS CIRURGIAS </w:t>
            </w:r>
          </w:p>
          <w:p w14:paraId="6EBF61F5" w14:textId="383BE873" w:rsidR="000E578B" w:rsidRPr="007C6148" w:rsidRDefault="000E578B" w:rsidP="00802572">
            <w:pPr>
              <w:jc w:val="both"/>
              <w:rPr>
                <w:rFonts w:ascii="Arial" w:eastAsia="Times New Roman" w:hAnsi="Arial" w:cs="Arial"/>
                <w:sz w:val="20"/>
                <w:szCs w:val="20"/>
              </w:rPr>
            </w:pPr>
            <w:r w:rsidRPr="007C6148">
              <w:rPr>
                <w:rFonts w:ascii="Arial" w:eastAsia="Times New Roman" w:hAnsi="Arial" w:cs="Arial"/>
                <w:sz w:val="20"/>
                <w:szCs w:val="20"/>
              </w:rPr>
              <w:t xml:space="preserve">Caixa composta pelos seguintes itens:  01 Cabo de bisturi N°03 - 02 Gancho Giles Delicado - 01 Pinça </w:t>
            </w:r>
            <w:proofErr w:type="spellStart"/>
            <w:r w:rsidRPr="007C6148">
              <w:rPr>
                <w:rFonts w:ascii="Arial" w:eastAsia="Times New Roman" w:hAnsi="Arial" w:cs="Arial"/>
                <w:sz w:val="20"/>
                <w:szCs w:val="20"/>
              </w:rPr>
              <w:t>Pean</w:t>
            </w:r>
            <w:proofErr w:type="spellEnd"/>
            <w:r w:rsidRPr="007C6148">
              <w:rPr>
                <w:rFonts w:ascii="Arial" w:eastAsia="Times New Roman" w:hAnsi="Arial" w:cs="Arial"/>
                <w:sz w:val="20"/>
                <w:szCs w:val="20"/>
              </w:rPr>
              <w:t xml:space="preserve">. 14cm - 01 Pinça Mosquito Curva. 12cm - 01 Tesoura Iris Faceta Curva ponta Fina, 11cm - 01 Porta Agulha </w:t>
            </w:r>
            <w:proofErr w:type="spellStart"/>
            <w:r w:rsidRPr="007C6148">
              <w:rPr>
                <w:rFonts w:ascii="Arial" w:eastAsia="Times New Roman" w:hAnsi="Arial" w:cs="Arial"/>
                <w:sz w:val="20"/>
                <w:szCs w:val="20"/>
              </w:rPr>
              <w:t>Mayo</w:t>
            </w:r>
            <w:proofErr w:type="spellEnd"/>
            <w:r w:rsidRPr="007C6148">
              <w:rPr>
                <w:rFonts w:ascii="Arial" w:eastAsia="Times New Roman" w:hAnsi="Arial" w:cs="Arial"/>
                <w:sz w:val="20"/>
                <w:szCs w:val="20"/>
              </w:rPr>
              <w:t xml:space="preserve"> </w:t>
            </w:r>
            <w:proofErr w:type="spellStart"/>
            <w:r w:rsidRPr="007C6148">
              <w:rPr>
                <w:rFonts w:ascii="Arial" w:eastAsia="Times New Roman" w:hAnsi="Arial" w:cs="Arial"/>
                <w:sz w:val="20"/>
                <w:szCs w:val="20"/>
              </w:rPr>
              <w:t>Hegar</w:t>
            </w:r>
            <w:proofErr w:type="spellEnd"/>
            <w:r w:rsidRPr="007C6148">
              <w:rPr>
                <w:rFonts w:ascii="Arial" w:eastAsia="Times New Roman" w:hAnsi="Arial" w:cs="Arial"/>
                <w:sz w:val="20"/>
                <w:szCs w:val="20"/>
              </w:rPr>
              <w:t xml:space="preserve"> </w:t>
            </w:r>
            <w:proofErr w:type="spellStart"/>
            <w:r w:rsidRPr="007C6148">
              <w:rPr>
                <w:rFonts w:ascii="Arial" w:eastAsia="Times New Roman" w:hAnsi="Arial" w:cs="Arial"/>
                <w:sz w:val="20"/>
                <w:szCs w:val="20"/>
              </w:rPr>
              <w:t>Videa</w:t>
            </w:r>
            <w:proofErr w:type="spellEnd"/>
            <w:r w:rsidRPr="007C6148">
              <w:rPr>
                <w:rFonts w:ascii="Arial" w:eastAsia="Times New Roman" w:hAnsi="Arial" w:cs="Arial"/>
                <w:sz w:val="20"/>
                <w:szCs w:val="20"/>
              </w:rPr>
              <w:t xml:space="preserve">. 12cm - 01 Pinça Adson dente de Rato. 12cm - 01 </w:t>
            </w:r>
            <w:proofErr w:type="spellStart"/>
            <w:r w:rsidRPr="007C6148">
              <w:rPr>
                <w:rFonts w:ascii="Arial" w:eastAsia="Times New Roman" w:hAnsi="Arial" w:cs="Arial"/>
                <w:sz w:val="20"/>
                <w:szCs w:val="20"/>
              </w:rPr>
              <w:t>Pinca</w:t>
            </w:r>
            <w:proofErr w:type="spellEnd"/>
            <w:r w:rsidRPr="007C6148">
              <w:rPr>
                <w:rFonts w:ascii="Arial" w:eastAsia="Times New Roman" w:hAnsi="Arial" w:cs="Arial"/>
                <w:sz w:val="20"/>
                <w:szCs w:val="20"/>
              </w:rPr>
              <w:t xml:space="preserve"> Adson serrilhada. 12cm - 01 Porta Agulha </w:t>
            </w:r>
            <w:proofErr w:type="spellStart"/>
            <w:r w:rsidRPr="007C6148">
              <w:rPr>
                <w:rFonts w:ascii="Arial" w:eastAsia="Times New Roman" w:hAnsi="Arial" w:cs="Arial"/>
                <w:sz w:val="20"/>
                <w:szCs w:val="20"/>
              </w:rPr>
              <w:t>Nayo</w:t>
            </w:r>
            <w:proofErr w:type="spellEnd"/>
            <w:r w:rsidRPr="007C6148">
              <w:rPr>
                <w:rFonts w:ascii="Arial" w:eastAsia="Times New Roman" w:hAnsi="Arial" w:cs="Arial"/>
                <w:sz w:val="20"/>
                <w:szCs w:val="20"/>
              </w:rPr>
              <w:t xml:space="preserve"> </w:t>
            </w:r>
            <w:proofErr w:type="spellStart"/>
            <w:r w:rsidRPr="007C6148">
              <w:rPr>
                <w:rFonts w:ascii="Arial" w:eastAsia="Times New Roman" w:hAnsi="Arial" w:cs="Arial"/>
                <w:sz w:val="20"/>
                <w:szCs w:val="20"/>
              </w:rPr>
              <w:t>Hegar</w:t>
            </w:r>
            <w:proofErr w:type="spellEnd"/>
            <w:r w:rsidRPr="007C6148">
              <w:rPr>
                <w:rFonts w:ascii="Arial" w:eastAsia="Times New Roman" w:hAnsi="Arial" w:cs="Arial"/>
                <w:sz w:val="20"/>
                <w:szCs w:val="20"/>
              </w:rPr>
              <w:t xml:space="preserve"> com </w:t>
            </w:r>
            <w:proofErr w:type="spellStart"/>
            <w:r w:rsidRPr="007C6148">
              <w:rPr>
                <w:rFonts w:ascii="Arial" w:eastAsia="Times New Roman" w:hAnsi="Arial" w:cs="Arial"/>
                <w:sz w:val="20"/>
                <w:szCs w:val="20"/>
              </w:rPr>
              <w:t>Videa</w:t>
            </w:r>
            <w:proofErr w:type="spellEnd"/>
            <w:r w:rsidRPr="007C6148">
              <w:rPr>
                <w:rFonts w:ascii="Arial" w:eastAsia="Times New Roman" w:hAnsi="Arial" w:cs="Arial"/>
                <w:sz w:val="20"/>
                <w:szCs w:val="20"/>
              </w:rPr>
              <w:t xml:space="preserve">. 14cm - 01 Tesoura </w:t>
            </w:r>
            <w:proofErr w:type="spellStart"/>
            <w:r w:rsidRPr="007C6148">
              <w:rPr>
                <w:rFonts w:ascii="Arial" w:eastAsia="Times New Roman" w:hAnsi="Arial" w:cs="Arial"/>
                <w:sz w:val="20"/>
                <w:szCs w:val="20"/>
              </w:rPr>
              <w:t>Mayo</w:t>
            </w:r>
            <w:proofErr w:type="spellEnd"/>
            <w:r w:rsidRPr="007C6148">
              <w:rPr>
                <w:rFonts w:ascii="Arial" w:eastAsia="Times New Roman" w:hAnsi="Arial" w:cs="Arial"/>
                <w:sz w:val="20"/>
                <w:szCs w:val="20"/>
              </w:rPr>
              <w:t xml:space="preserve"> Reta. 15cm - 01 Estojo de Inox Perfurado. 20x10x03cm  </w:t>
            </w:r>
          </w:p>
        </w:tc>
        <w:tc>
          <w:tcPr>
            <w:tcW w:w="1274" w:type="dxa"/>
            <w:tcBorders>
              <w:top w:val="nil"/>
              <w:left w:val="single" w:sz="4" w:space="0" w:color="auto"/>
              <w:bottom w:val="single" w:sz="4" w:space="0" w:color="auto"/>
              <w:right w:val="single" w:sz="4" w:space="0" w:color="auto"/>
            </w:tcBorders>
            <w:shd w:val="clear" w:color="auto" w:fill="auto"/>
            <w:noWrap/>
            <w:vAlign w:val="center"/>
            <w:hideMark/>
          </w:tcPr>
          <w:p w14:paraId="3F1DE90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KIT</w:t>
            </w:r>
          </w:p>
        </w:tc>
        <w:tc>
          <w:tcPr>
            <w:tcW w:w="1175" w:type="dxa"/>
            <w:tcBorders>
              <w:top w:val="nil"/>
              <w:left w:val="nil"/>
              <w:bottom w:val="single" w:sz="4" w:space="0" w:color="auto"/>
              <w:right w:val="single" w:sz="4" w:space="0" w:color="auto"/>
            </w:tcBorders>
            <w:shd w:val="clear" w:color="auto" w:fill="auto"/>
            <w:noWrap/>
            <w:vAlign w:val="center"/>
            <w:hideMark/>
          </w:tcPr>
          <w:p w14:paraId="79821A5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w:t>
            </w:r>
          </w:p>
        </w:tc>
        <w:tc>
          <w:tcPr>
            <w:tcW w:w="1236" w:type="dxa"/>
            <w:tcBorders>
              <w:top w:val="nil"/>
              <w:left w:val="nil"/>
              <w:bottom w:val="single" w:sz="4" w:space="0" w:color="auto"/>
              <w:right w:val="single" w:sz="4" w:space="0" w:color="auto"/>
            </w:tcBorders>
          </w:tcPr>
          <w:p w14:paraId="4820A21E"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6F839B6"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08FFA22" w14:textId="1BCAB94F" w:rsidTr="00802572">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D5D8E5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777</w:t>
            </w:r>
          </w:p>
        </w:tc>
        <w:tc>
          <w:tcPr>
            <w:tcW w:w="4908" w:type="dxa"/>
            <w:tcBorders>
              <w:top w:val="single" w:sz="4" w:space="0" w:color="auto"/>
              <w:left w:val="nil"/>
              <w:bottom w:val="single" w:sz="4" w:space="0" w:color="auto"/>
              <w:right w:val="single" w:sz="4" w:space="0" w:color="auto"/>
            </w:tcBorders>
            <w:shd w:val="clear" w:color="000000" w:fill="FFFFFF"/>
            <w:vAlign w:val="center"/>
            <w:hideMark/>
          </w:tcPr>
          <w:p w14:paraId="1DD68A54" w14:textId="77777777" w:rsidR="00802572" w:rsidRDefault="000E578B" w:rsidP="00802572">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MANTA TÉRMICA ALUMINIZADA    </w:t>
            </w:r>
          </w:p>
          <w:p w14:paraId="792B0721" w14:textId="0435C516" w:rsidR="000E578B" w:rsidRPr="007C6148" w:rsidRDefault="000E578B" w:rsidP="00802572">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MATERIAL: PRODUZIDA EM POLIETILENO ALUMINIZADO, NÃO DEFORMA, A PROVA D'ÁGUA, REFLETE A CALOR EXTERNO MANTENDO O CALOR INTERNO. TAMANHO: COMPRIMENTO 2,10M, LARGURA 1,40M.</w:t>
            </w:r>
          </w:p>
        </w:tc>
        <w:tc>
          <w:tcPr>
            <w:tcW w:w="1274" w:type="dxa"/>
            <w:tcBorders>
              <w:top w:val="nil"/>
              <w:left w:val="nil"/>
              <w:bottom w:val="single" w:sz="4" w:space="0" w:color="auto"/>
              <w:right w:val="single" w:sz="4" w:space="0" w:color="auto"/>
            </w:tcBorders>
            <w:shd w:val="clear" w:color="000000" w:fill="FFFFFF"/>
            <w:noWrap/>
            <w:vAlign w:val="center"/>
            <w:hideMark/>
          </w:tcPr>
          <w:p w14:paraId="02BD8789"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3C0540B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c>
          <w:tcPr>
            <w:tcW w:w="1236" w:type="dxa"/>
            <w:tcBorders>
              <w:top w:val="nil"/>
              <w:left w:val="nil"/>
              <w:bottom w:val="single" w:sz="4" w:space="0" w:color="auto"/>
              <w:right w:val="single" w:sz="4" w:space="0" w:color="auto"/>
            </w:tcBorders>
            <w:shd w:val="clear" w:color="000000" w:fill="FFFFFF"/>
          </w:tcPr>
          <w:p w14:paraId="4B33DC66"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1F9B0096"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307CF3F" w14:textId="18723191"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E7BB26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778</w:t>
            </w:r>
          </w:p>
        </w:tc>
        <w:tc>
          <w:tcPr>
            <w:tcW w:w="4908" w:type="dxa"/>
            <w:tcBorders>
              <w:top w:val="nil"/>
              <w:left w:val="nil"/>
              <w:bottom w:val="single" w:sz="4" w:space="0" w:color="auto"/>
              <w:right w:val="single" w:sz="4" w:space="0" w:color="auto"/>
            </w:tcBorders>
            <w:shd w:val="clear" w:color="auto" w:fill="auto"/>
            <w:vAlign w:val="center"/>
            <w:hideMark/>
          </w:tcPr>
          <w:p w14:paraId="0A791C20" w14:textId="77777777" w:rsidR="000E578B" w:rsidRPr="007C6148" w:rsidRDefault="000E578B" w:rsidP="000E578B">
            <w:pPr>
              <w:rPr>
                <w:rFonts w:ascii="Arial" w:eastAsia="Times New Roman" w:hAnsi="Arial" w:cs="Arial"/>
                <w:sz w:val="20"/>
                <w:szCs w:val="20"/>
              </w:rPr>
            </w:pPr>
            <w:r w:rsidRPr="007C6148">
              <w:rPr>
                <w:rFonts w:ascii="Arial" w:eastAsia="Times New Roman" w:hAnsi="Arial" w:cs="Arial"/>
                <w:sz w:val="20"/>
                <w:szCs w:val="20"/>
              </w:rPr>
              <w:t xml:space="preserve">MONITOR </w:t>
            </w:r>
            <w:proofErr w:type="spellStart"/>
            <w:r w:rsidRPr="007C6148">
              <w:rPr>
                <w:rFonts w:ascii="Arial" w:eastAsia="Times New Roman" w:hAnsi="Arial" w:cs="Arial"/>
                <w:sz w:val="20"/>
                <w:szCs w:val="20"/>
              </w:rPr>
              <w:t>MULTIPARAMETROS</w:t>
            </w:r>
            <w:proofErr w:type="spellEnd"/>
            <w:r w:rsidRPr="007C6148">
              <w:rPr>
                <w:rFonts w:ascii="Arial" w:eastAsia="Times New Roman" w:hAnsi="Arial" w:cs="Arial"/>
                <w:sz w:val="20"/>
                <w:szCs w:val="20"/>
              </w:rPr>
              <w:t xml:space="preserve">                                                   Parâmetros na configuração básica:</w:t>
            </w:r>
            <w:r w:rsidRPr="007C6148">
              <w:rPr>
                <w:rFonts w:ascii="Arial" w:eastAsia="Times New Roman" w:hAnsi="Arial" w:cs="Arial"/>
                <w:sz w:val="20"/>
                <w:szCs w:val="20"/>
              </w:rPr>
              <w:br/>
              <w:t>• ECG;</w:t>
            </w:r>
            <w:r w:rsidRPr="007C6148">
              <w:rPr>
                <w:rFonts w:ascii="Arial" w:eastAsia="Times New Roman" w:hAnsi="Arial" w:cs="Arial"/>
                <w:sz w:val="20"/>
                <w:szCs w:val="20"/>
              </w:rPr>
              <w:br/>
              <w:t>• SPO2;</w:t>
            </w:r>
            <w:r w:rsidRPr="007C6148">
              <w:rPr>
                <w:rFonts w:ascii="Arial" w:eastAsia="Times New Roman" w:hAnsi="Arial" w:cs="Arial"/>
                <w:sz w:val="20"/>
                <w:szCs w:val="20"/>
              </w:rPr>
              <w:br/>
              <w:t xml:space="preserve">• Curva </w:t>
            </w:r>
            <w:proofErr w:type="spellStart"/>
            <w:r w:rsidRPr="007C6148">
              <w:rPr>
                <w:rFonts w:ascii="Arial" w:eastAsia="Times New Roman" w:hAnsi="Arial" w:cs="Arial"/>
                <w:sz w:val="20"/>
                <w:szCs w:val="20"/>
              </w:rPr>
              <w:t>plestimográfica</w:t>
            </w:r>
            <w:proofErr w:type="spellEnd"/>
            <w:r w:rsidRPr="007C6148">
              <w:rPr>
                <w:rFonts w:ascii="Arial" w:eastAsia="Times New Roman" w:hAnsi="Arial" w:cs="Arial"/>
                <w:sz w:val="20"/>
                <w:szCs w:val="20"/>
              </w:rPr>
              <w:t xml:space="preserve"> de SPO2;</w:t>
            </w:r>
            <w:r w:rsidRPr="007C6148">
              <w:rPr>
                <w:rFonts w:ascii="Arial" w:eastAsia="Times New Roman" w:hAnsi="Arial" w:cs="Arial"/>
                <w:sz w:val="20"/>
                <w:szCs w:val="20"/>
              </w:rPr>
              <w:br/>
              <w:t>• Frequência cardíaca pelo ECG;</w:t>
            </w:r>
            <w:r w:rsidRPr="007C6148">
              <w:rPr>
                <w:rFonts w:ascii="Arial" w:eastAsia="Times New Roman" w:hAnsi="Arial" w:cs="Arial"/>
                <w:sz w:val="20"/>
                <w:szCs w:val="20"/>
              </w:rPr>
              <w:br/>
              <w:t>• Pulso cardíaco pelo oxímetro;</w:t>
            </w:r>
            <w:r w:rsidRPr="007C6148">
              <w:rPr>
                <w:rFonts w:ascii="Arial" w:eastAsia="Times New Roman" w:hAnsi="Arial" w:cs="Arial"/>
                <w:sz w:val="20"/>
                <w:szCs w:val="20"/>
              </w:rPr>
              <w:br/>
              <w:t>• Pressão Arterial PNI Sistólica, Diastólica e Média;</w:t>
            </w:r>
            <w:r w:rsidRPr="007C6148">
              <w:rPr>
                <w:rFonts w:ascii="Arial" w:eastAsia="Times New Roman" w:hAnsi="Arial" w:cs="Arial"/>
                <w:sz w:val="20"/>
                <w:szCs w:val="20"/>
              </w:rPr>
              <w:br/>
              <w:t>• FR - Frequência respiratória;</w:t>
            </w:r>
            <w:r w:rsidRPr="007C6148">
              <w:rPr>
                <w:rFonts w:ascii="Arial" w:eastAsia="Times New Roman" w:hAnsi="Arial" w:cs="Arial"/>
                <w:sz w:val="20"/>
                <w:szCs w:val="20"/>
              </w:rPr>
              <w:br/>
              <w:t>• Temperatura - Canal 1;</w:t>
            </w:r>
            <w:r w:rsidRPr="007C6148">
              <w:rPr>
                <w:rFonts w:ascii="Arial" w:eastAsia="Times New Roman" w:hAnsi="Arial" w:cs="Arial"/>
                <w:sz w:val="20"/>
                <w:szCs w:val="20"/>
              </w:rPr>
              <w:br/>
              <w:t>• Temperatura - Canal 2;</w:t>
            </w:r>
            <w:r w:rsidRPr="007C6148">
              <w:rPr>
                <w:rFonts w:ascii="Arial" w:eastAsia="Times New Roman" w:hAnsi="Arial" w:cs="Arial"/>
                <w:sz w:val="20"/>
                <w:szCs w:val="20"/>
              </w:rPr>
              <w:br/>
              <w:t>• Curva de tendência PNI;</w:t>
            </w:r>
            <w:r w:rsidRPr="007C6148">
              <w:rPr>
                <w:rFonts w:ascii="Arial" w:eastAsia="Times New Roman" w:hAnsi="Arial" w:cs="Arial"/>
                <w:sz w:val="20"/>
                <w:szCs w:val="20"/>
              </w:rPr>
              <w:br/>
              <w:t>• Curva de tendência ECG;</w:t>
            </w:r>
            <w:r w:rsidRPr="007C6148">
              <w:rPr>
                <w:rFonts w:ascii="Arial" w:eastAsia="Times New Roman" w:hAnsi="Arial" w:cs="Arial"/>
                <w:sz w:val="20"/>
                <w:szCs w:val="20"/>
              </w:rPr>
              <w:br/>
              <w:t>• Curva de tendência SPO2;</w:t>
            </w:r>
            <w:r w:rsidRPr="007C6148">
              <w:rPr>
                <w:rFonts w:ascii="Arial" w:eastAsia="Times New Roman" w:hAnsi="Arial" w:cs="Arial"/>
                <w:sz w:val="20"/>
                <w:szCs w:val="20"/>
              </w:rPr>
              <w:br/>
              <w:t xml:space="preserve">• Curva de tendência de pulso.                                                                                                                                                                Acessórios inclusos:    </w:t>
            </w:r>
            <w:r w:rsidRPr="007C6148">
              <w:rPr>
                <w:rFonts w:ascii="Arial" w:eastAsia="Times New Roman" w:hAnsi="Arial" w:cs="Arial"/>
                <w:sz w:val="20"/>
                <w:szCs w:val="20"/>
              </w:rPr>
              <w:br/>
              <w:t>• 01 bateria de lítio embutida;</w:t>
            </w:r>
            <w:r w:rsidRPr="007C6148">
              <w:rPr>
                <w:rFonts w:ascii="Arial" w:eastAsia="Times New Roman" w:hAnsi="Arial" w:cs="Arial"/>
                <w:sz w:val="20"/>
                <w:szCs w:val="20"/>
              </w:rPr>
              <w:br/>
              <w:t>• 01 cabo de ECG com 5 vias;</w:t>
            </w:r>
            <w:r w:rsidRPr="007C6148">
              <w:rPr>
                <w:rFonts w:ascii="Arial" w:eastAsia="Times New Roman" w:hAnsi="Arial" w:cs="Arial"/>
                <w:sz w:val="20"/>
                <w:szCs w:val="20"/>
              </w:rPr>
              <w:br/>
              <w:t>• 01 braçadeira PNI reutilizável;</w:t>
            </w:r>
            <w:r w:rsidRPr="007C6148">
              <w:rPr>
                <w:rFonts w:ascii="Arial" w:eastAsia="Times New Roman" w:hAnsi="Arial" w:cs="Arial"/>
                <w:sz w:val="20"/>
                <w:szCs w:val="20"/>
              </w:rPr>
              <w:br/>
              <w:t>• 01 cabo extensor de PNI;</w:t>
            </w:r>
            <w:r w:rsidRPr="007C6148">
              <w:rPr>
                <w:rFonts w:ascii="Arial" w:eastAsia="Times New Roman" w:hAnsi="Arial" w:cs="Arial"/>
                <w:sz w:val="20"/>
                <w:szCs w:val="20"/>
              </w:rPr>
              <w:br/>
              <w:t>• 01 sensor de temperatura.</w:t>
            </w:r>
          </w:p>
        </w:tc>
        <w:tc>
          <w:tcPr>
            <w:tcW w:w="1274" w:type="dxa"/>
            <w:tcBorders>
              <w:top w:val="nil"/>
              <w:left w:val="nil"/>
              <w:bottom w:val="single" w:sz="4" w:space="0" w:color="auto"/>
              <w:right w:val="single" w:sz="4" w:space="0" w:color="auto"/>
            </w:tcBorders>
            <w:shd w:val="clear" w:color="000000" w:fill="FFFFFF"/>
            <w:noWrap/>
            <w:vAlign w:val="center"/>
            <w:hideMark/>
          </w:tcPr>
          <w:p w14:paraId="6338BC42"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129B188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w:t>
            </w:r>
          </w:p>
        </w:tc>
        <w:tc>
          <w:tcPr>
            <w:tcW w:w="1236" w:type="dxa"/>
            <w:tcBorders>
              <w:top w:val="nil"/>
              <w:left w:val="nil"/>
              <w:bottom w:val="single" w:sz="4" w:space="0" w:color="auto"/>
              <w:right w:val="single" w:sz="4" w:space="0" w:color="auto"/>
            </w:tcBorders>
            <w:shd w:val="clear" w:color="000000" w:fill="FFFFFF"/>
          </w:tcPr>
          <w:p w14:paraId="6FE44E8E"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24A69759"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668EC14" w14:textId="2608EB41"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DA6A18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779</w:t>
            </w:r>
          </w:p>
        </w:tc>
        <w:tc>
          <w:tcPr>
            <w:tcW w:w="4908" w:type="dxa"/>
            <w:tcBorders>
              <w:top w:val="nil"/>
              <w:left w:val="nil"/>
              <w:bottom w:val="single" w:sz="4" w:space="0" w:color="auto"/>
              <w:right w:val="single" w:sz="4" w:space="0" w:color="auto"/>
            </w:tcBorders>
            <w:shd w:val="clear" w:color="auto" w:fill="auto"/>
            <w:vAlign w:val="center"/>
            <w:hideMark/>
          </w:tcPr>
          <w:p w14:paraId="1DC5367C" w14:textId="77777777" w:rsidR="003C1DBA" w:rsidRDefault="000E578B" w:rsidP="003C1DBA">
            <w:pPr>
              <w:jc w:val="both"/>
              <w:rPr>
                <w:rFonts w:ascii="Arial" w:eastAsia="Times New Roman" w:hAnsi="Arial" w:cs="Arial"/>
                <w:sz w:val="20"/>
                <w:szCs w:val="20"/>
              </w:rPr>
            </w:pPr>
            <w:r w:rsidRPr="007C6148">
              <w:rPr>
                <w:rFonts w:ascii="Arial" w:eastAsia="Times New Roman" w:hAnsi="Arial" w:cs="Arial"/>
                <w:sz w:val="20"/>
                <w:szCs w:val="20"/>
              </w:rPr>
              <w:t xml:space="preserve">NEBULIZADOR E INALADOR.    </w:t>
            </w:r>
          </w:p>
          <w:p w14:paraId="3C901C6D" w14:textId="3154D03B" w:rsidR="000E578B" w:rsidRPr="007C6148" w:rsidRDefault="000E578B" w:rsidP="003C1DBA">
            <w:pPr>
              <w:jc w:val="both"/>
              <w:rPr>
                <w:rFonts w:ascii="Arial" w:eastAsia="Times New Roman" w:hAnsi="Arial" w:cs="Arial"/>
                <w:sz w:val="20"/>
                <w:szCs w:val="20"/>
              </w:rPr>
            </w:pPr>
            <w:r w:rsidRPr="007C6148">
              <w:rPr>
                <w:rFonts w:ascii="Arial" w:eastAsia="Times New Roman" w:hAnsi="Arial" w:cs="Arial"/>
                <w:sz w:val="20"/>
                <w:szCs w:val="20"/>
              </w:rPr>
              <w:lastRenderedPageBreak/>
              <w:t>01 Câmara de nebulização; 01 Máscara adulto; 01 Máscara infantil; 05- Filtros; 01 Tubo de ar; Bivolt 110/220v</w:t>
            </w:r>
          </w:p>
        </w:tc>
        <w:tc>
          <w:tcPr>
            <w:tcW w:w="1274" w:type="dxa"/>
            <w:tcBorders>
              <w:top w:val="nil"/>
              <w:left w:val="nil"/>
              <w:bottom w:val="single" w:sz="4" w:space="0" w:color="auto"/>
              <w:right w:val="single" w:sz="4" w:space="0" w:color="auto"/>
            </w:tcBorders>
            <w:shd w:val="clear" w:color="auto" w:fill="auto"/>
            <w:vAlign w:val="center"/>
            <w:hideMark/>
          </w:tcPr>
          <w:p w14:paraId="7F9F4DA5"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lastRenderedPageBreak/>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D72C12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w:t>
            </w:r>
          </w:p>
        </w:tc>
        <w:tc>
          <w:tcPr>
            <w:tcW w:w="1236" w:type="dxa"/>
            <w:tcBorders>
              <w:top w:val="nil"/>
              <w:left w:val="nil"/>
              <w:bottom w:val="single" w:sz="4" w:space="0" w:color="auto"/>
              <w:right w:val="single" w:sz="4" w:space="0" w:color="auto"/>
            </w:tcBorders>
          </w:tcPr>
          <w:p w14:paraId="3F35DFC0"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0D59900"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4C2798E" w14:textId="6D5B5D14"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2359F3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780</w:t>
            </w:r>
          </w:p>
        </w:tc>
        <w:tc>
          <w:tcPr>
            <w:tcW w:w="4908" w:type="dxa"/>
            <w:tcBorders>
              <w:top w:val="nil"/>
              <w:left w:val="nil"/>
              <w:bottom w:val="single" w:sz="4" w:space="0" w:color="auto"/>
              <w:right w:val="single" w:sz="4" w:space="0" w:color="auto"/>
            </w:tcBorders>
            <w:shd w:val="clear" w:color="000000" w:fill="FFFFFF"/>
            <w:vAlign w:val="center"/>
            <w:hideMark/>
          </w:tcPr>
          <w:p w14:paraId="6083EA94" w14:textId="77777777" w:rsidR="003C1DBA" w:rsidRDefault="000E578B" w:rsidP="000E578B">
            <w:pPr>
              <w:rPr>
                <w:rFonts w:ascii="Arial" w:eastAsia="Times New Roman" w:hAnsi="Arial" w:cs="Arial"/>
                <w:color w:val="222222"/>
                <w:sz w:val="20"/>
                <w:szCs w:val="20"/>
              </w:rPr>
            </w:pPr>
            <w:r w:rsidRPr="007C6148">
              <w:rPr>
                <w:rFonts w:ascii="Arial" w:eastAsia="Times New Roman" w:hAnsi="Arial" w:cs="Arial"/>
                <w:color w:val="222222"/>
                <w:sz w:val="20"/>
                <w:szCs w:val="20"/>
              </w:rPr>
              <w:t xml:space="preserve">NEBULIZADOR INALADOR HOSPITALAR 04 SAÍDAS                              </w:t>
            </w:r>
          </w:p>
          <w:p w14:paraId="2E2A0D06" w14:textId="3FCB14C5" w:rsidR="000E578B" w:rsidRPr="007C6148" w:rsidRDefault="000E578B" w:rsidP="000E578B">
            <w:pPr>
              <w:rPr>
                <w:rFonts w:ascii="Arial" w:eastAsia="Times New Roman" w:hAnsi="Arial" w:cs="Arial"/>
                <w:color w:val="222222"/>
                <w:sz w:val="20"/>
                <w:szCs w:val="20"/>
              </w:rPr>
            </w:pPr>
            <w:r w:rsidRPr="007C6148">
              <w:rPr>
                <w:rFonts w:ascii="Arial" w:eastAsia="Times New Roman" w:hAnsi="Arial" w:cs="Arial"/>
                <w:color w:val="222222"/>
                <w:sz w:val="20"/>
                <w:szCs w:val="20"/>
              </w:rPr>
              <w:t xml:space="preserve">Itens inclusos </w:t>
            </w:r>
            <w:r w:rsidRPr="007C6148">
              <w:rPr>
                <w:rFonts w:ascii="Arial" w:eastAsia="Times New Roman" w:hAnsi="Arial" w:cs="Arial"/>
                <w:color w:val="222222"/>
                <w:sz w:val="20"/>
                <w:szCs w:val="20"/>
              </w:rPr>
              <w:br/>
              <w:t>01 Aparelho Compressor;</w:t>
            </w:r>
            <w:r w:rsidRPr="007C6148">
              <w:rPr>
                <w:rFonts w:ascii="Arial" w:eastAsia="Times New Roman" w:hAnsi="Arial" w:cs="Arial"/>
                <w:color w:val="222222"/>
                <w:sz w:val="20"/>
                <w:szCs w:val="20"/>
              </w:rPr>
              <w:br/>
              <w:t>04 Máscara adulta;</w:t>
            </w:r>
            <w:r w:rsidRPr="007C6148">
              <w:rPr>
                <w:rFonts w:ascii="Arial" w:eastAsia="Times New Roman" w:hAnsi="Arial" w:cs="Arial"/>
                <w:color w:val="222222"/>
                <w:sz w:val="20"/>
                <w:szCs w:val="20"/>
              </w:rPr>
              <w:br/>
              <w:t>04 Máscara infantil;</w:t>
            </w:r>
            <w:r w:rsidRPr="007C6148">
              <w:rPr>
                <w:rFonts w:ascii="Arial" w:eastAsia="Times New Roman" w:hAnsi="Arial" w:cs="Arial"/>
                <w:color w:val="222222"/>
                <w:sz w:val="20"/>
                <w:szCs w:val="20"/>
              </w:rPr>
              <w:br/>
              <w:t>04 Copos modelo turbo capacidade 10ml cada;</w:t>
            </w:r>
            <w:r w:rsidRPr="007C6148">
              <w:rPr>
                <w:rFonts w:ascii="Arial" w:eastAsia="Times New Roman" w:hAnsi="Arial" w:cs="Arial"/>
                <w:color w:val="222222"/>
                <w:sz w:val="20"/>
                <w:szCs w:val="20"/>
              </w:rPr>
              <w:br/>
              <w:t>04 Mangueira de PVC atóxico com 1,5 metros, encaixe e rosca;</w:t>
            </w:r>
            <w:r w:rsidRPr="007C6148">
              <w:rPr>
                <w:rFonts w:ascii="Arial" w:eastAsia="Times New Roman" w:hAnsi="Arial" w:cs="Arial"/>
                <w:color w:val="222222"/>
                <w:sz w:val="20"/>
                <w:szCs w:val="20"/>
              </w:rPr>
              <w:br/>
              <w:t>01 Folheto com manual de instruções;</w:t>
            </w:r>
            <w:r w:rsidRPr="007C6148">
              <w:rPr>
                <w:rFonts w:ascii="Arial" w:eastAsia="Times New Roman" w:hAnsi="Arial" w:cs="Arial"/>
                <w:color w:val="222222"/>
                <w:sz w:val="20"/>
                <w:szCs w:val="20"/>
              </w:rPr>
              <w:br/>
              <w:t>01 Relação de Assistências Técnicas Autorizadas;</w:t>
            </w:r>
            <w:r w:rsidRPr="007C6148">
              <w:rPr>
                <w:rFonts w:ascii="Arial" w:eastAsia="Times New Roman" w:hAnsi="Arial" w:cs="Arial"/>
                <w:color w:val="222222"/>
                <w:sz w:val="20"/>
                <w:szCs w:val="20"/>
              </w:rPr>
              <w:br/>
              <w:t xml:space="preserve">01 Cabo de força. Especificações </w:t>
            </w:r>
            <w:r w:rsidRPr="007C6148">
              <w:rPr>
                <w:rFonts w:ascii="Arial" w:eastAsia="Times New Roman" w:hAnsi="Arial" w:cs="Arial"/>
                <w:color w:val="222222"/>
                <w:sz w:val="20"/>
                <w:szCs w:val="20"/>
              </w:rPr>
              <w:br/>
              <w:t>Tensão:  220V OU Bivolt, Plugue 3 pinos;</w:t>
            </w:r>
            <w:r w:rsidRPr="007C6148">
              <w:rPr>
                <w:rFonts w:ascii="Arial" w:eastAsia="Times New Roman" w:hAnsi="Arial" w:cs="Arial"/>
                <w:color w:val="222222"/>
                <w:sz w:val="20"/>
                <w:szCs w:val="20"/>
              </w:rPr>
              <w:br/>
              <w:t xml:space="preserve">Frequência: 60 </w:t>
            </w:r>
            <w:proofErr w:type="spellStart"/>
            <w:r w:rsidRPr="007C6148">
              <w:rPr>
                <w:rFonts w:ascii="Arial" w:eastAsia="Times New Roman" w:hAnsi="Arial" w:cs="Arial"/>
                <w:color w:val="222222"/>
                <w:sz w:val="20"/>
                <w:szCs w:val="20"/>
              </w:rPr>
              <w:t>HzPotência</w:t>
            </w:r>
            <w:proofErr w:type="spellEnd"/>
            <w:r w:rsidRPr="007C6148">
              <w:rPr>
                <w:rFonts w:ascii="Arial" w:eastAsia="Times New Roman" w:hAnsi="Arial" w:cs="Arial"/>
                <w:color w:val="222222"/>
                <w:sz w:val="20"/>
                <w:szCs w:val="20"/>
              </w:rPr>
              <w:t xml:space="preserve"> nominal mínima: 150W ou 1/5CV</w:t>
            </w:r>
          </w:p>
        </w:tc>
        <w:tc>
          <w:tcPr>
            <w:tcW w:w="1274" w:type="dxa"/>
            <w:tcBorders>
              <w:top w:val="nil"/>
              <w:left w:val="nil"/>
              <w:bottom w:val="single" w:sz="4" w:space="0" w:color="auto"/>
              <w:right w:val="single" w:sz="4" w:space="0" w:color="auto"/>
            </w:tcBorders>
            <w:shd w:val="clear" w:color="000000" w:fill="FFFFFF"/>
            <w:noWrap/>
            <w:vAlign w:val="center"/>
            <w:hideMark/>
          </w:tcPr>
          <w:p w14:paraId="1E426551"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vAlign w:val="center"/>
            <w:hideMark/>
          </w:tcPr>
          <w:p w14:paraId="7435888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w:t>
            </w:r>
          </w:p>
        </w:tc>
        <w:tc>
          <w:tcPr>
            <w:tcW w:w="1236" w:type="dxa"/>
            <w:tcBorders>
              <w:top w:val="nil"/>
              <w:left w:val="nil"/>
              <w:bottom w:val="single" w:sz="4" w:space="0" w:color="auto"/>
              <w:right w:val="single" w:sz="4" w:space="0" w:color="auto"/>
            </w:tcBorders>
            <w:shd w:val="clear" w:color="000000" w:fill="FFFFFF"/>
          </w:tcPr>
          <w:p w14:paraId="650EBE6D"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01AC46AD"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9A729F5" w14:textId="491FFD9D"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3BE1B8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781</w:t>
            </w:r>
          </w:p>
        </w:tc>
        <w:tc>
          <w:tcPr>
            <w:tcW w:w="4908" w:type="dxa"/>
            <w:tcBorders>
              <w:top w:val="nil"/>
              <w:left w:val="nil"/>
              <w:bottom w:val="single" w:sz="4" w:space="0" w:color="auto"/>
              <w:right w:val="single" w:sz="4" w:space="0" w:color="auto"/>
            </w:tcBorders>
            <w:shd w:val="clear" w:color="auto" w:fill="auto"/>
            <w:vAlign w:val="center"/>
            <w:hideMark/>
          </w:tcPr>
          <w:p w14:paraId="5F329C79" w14:textId="77777777" w:rsidR="000E578B" w:rsidRDefault="000E578B" w:rsidP="003C1DBA">
            <w:pPr>
              <w:jc w:val="both"/>
              <w:rPr>
                <w:rFonts w:ascii="Arial" w:eastAsia="Times New Roman" w:hAnsi="Arial" w:cs="Arial"/>
                <w:sz w:val="20"/>
                <w:szCs w:val="20"/>
              </w:rPr>
            </w:pPr>
            <w:r w:rsidRPr="007C6148">
              <w:rPr>
                <w:rFonts w:ascii="Arial" w:eastAsia="Times New Roman" w:hAnsi="Arial" w:cs="Arial"/>
                <w:sz w:val="20"/>
                <w:szCs w:val="20"/>
              </w:rPr>
              <w:t xml:space="preserve">OTOSCÓPIO                                                                            </w:t>
            </w:r>
          </w:p>
          <w:p w14:paraId="33A9C22C" w14:textId="69C383D1" w:rsidR="000E578B" w:rsidRPr="007C6148" w:rsidRDefault="000E578B" w:rsidP="003C1DBA">
            <w:pPr>
              <w:jc w:val="both"/>
              <w:rPr>
                <w:rFonts w:ascii="Arial" w:eastAsia="Times New Roman" w:hAnsi="Arial" w:cs="Arial"/>
                <w:sz w:val="20"/>
                <w:szCs w:val="20"/>
              </w:rPr>
            </w:pPr>
            <w:r w:rsidRPr="007C6148">
              <w:rPr>
                <w:rFonts w:ascii="Arial" w:eastAsia="Times New Roman" w:hAnsi="Arial" w:cs="Arial"/>
                <w:sz w:val="20"/>
                <w:szCs w:val="20"/>
              </w:rPr>
              <w:t xml:space="preserve">Acompanha:- 07 Espéculos Auriculares 2.5mm; - 07 Espéculos Auriculares 4.0mm; - 01 Estojo Macio acolchoado para otoscópio e seus acessórios. Transmissão da Luz: Fibra Óptica Lâmpada: </w:t>
            </w:r>
            <w:proofErr w:type="spellStart"/>
            <w:r w:rsidRPr="007C6148">
              <w:rPr>
                <w:rFonts w:ascii="Arial" w:eastAsia="Times New Roman" w:hAnsi="Arial" w:cs="Arial"/>
                <w:sz w:val="20"/>
                <w:szCs w:val="20"/>
              </w:rPr>
              <w:t>Xenon</w:t>
            </w:r>
            <w:proofErr w:type="spellEnd"/>
            <w:r w:rsidRPr="007C6148">
              <w:rPr>
                <w:rFonts w:ascii="Arial" w:eastAsia="Times New Roman" w:hAnsi="Arial" w:cs="Arial"/>
                <w:sz w:val="20"/>
                <w:szCs w:val="20"/>
              </w:rPr>
              <w:t xml:space="preserve">; - Material da Cabeça: </w:t>
            </w:r>
            <w:proofErr w:type="spellStart"/>
            <w:r w:rsidRPr="007C6148">
              <w:rPr>
                <w:rFonts w:ascii="Arial" w:eastAsia="Times New Roman" w:hAnsi="Arial" w:cs="Arial"/>
                <w:sz w:val="20"/>
                <w:szCs w:val="20"/>
              </w:rPr>
              <w:t>ABS</w:t>
            </w:r>
            <w:proofErr w:type="spellEnd"/>
            <w:r w:rsidRPr="007C6148">
              <w:rPr>
                <w:rFonts w:ascii="Arial" w:eastAsia="Times New Roman" w:hAnsi="Arial" w:cs="Arial"/>
                <w:sz w:val="20"/>
                <w:szCs w:val="20"/>
              </w:rPr>
              <w:t xml:space="preserve"> e Aço Inox; - Material do Cabo: Metal - Acabamento do Cabo: Termoplástico; - Tensão: 2.5V; - Alimentação: 2 pilhas </w:t>
            </w:r>
            <w:r w:rsidR="003C1DBA" w:rsidRPr="007C6148">
              <w:rPr>
                <w:rFonts w:ascii="Arial" w:eastAsia="Times New Roman" w:hAnsi="Arial" w:cs="Arial"/>
                <w:sz w:val="20"/>
                <w:szCs w:val="20"/>
              </w:rPr>
              <w:t xml:space="preserve">AA; </w:t>
            </w:r>
            <w:r w:rsidRPr="007C6148">
              <w:rPr>
                <w:rFonts w:ascii="Arial" w:eastAsia="Times New Roman" w:hAnsi="Arial" w:cs="Arial"/>
                <w:sz w:val="20"/>
                <w:szCs w:val="20"/>
              </w:rPr>
              <w:t xml:space="preserve">- Botão Liga/Desliga: </w:t>
            </w:r>
            <w:r w:rsidR="003C1DBA" w:rsidRPr="007C6148">
              <w:rPr>
                <w:rFonts w:ascii="Arial" w:eastAsia="Times New Roman" w:hAnsi="Arial" w:cs="Arial"/>
                <w:sz w:val="20"/>
                <w:szCs w:val="20"/>
              </w:rPr>
              <w:t>Possui; -</w:t>
            </w:r>
            <w:r w:rsidRPr="007C6148">
              <w:rPr>
                <w:rFonts w:ascii="Arial" w:eastAsia="Times New Roman" w:hAnsi="Arial" w:cs="Arial"/>
                <w:sz w:val="20"/>
                <w:szCs w:val="20"/>
              </w:rPr>
              <w:t xml:space="preserve"> Clip de Bolso: Possui; - Lente de aumento: 3 vezes; </w:t>
            </w:r>
          </w:p>
        </w:tc>
        <w:tc>
          <w:tcPr>
            <w:tcW w:w="1274" w:type="dxa"/>
            <w:tcBorders>
              <w:top w:val="nil"/>
              <w:left w:val="nil"/>
              <w:bottom w:val="single" w:sz="4" w:space="0" w:color="auto"/>
              <w:right w:val="single" w:sz="4" w:space="0" w:color="auto"/>
            </w:tcBorders>
            <w:shd w:val="clear" w:color="auto" w:fill="auto"/>
            <w:vAlign w:val="center"/>
            <w:hideMark/>
          </w:tcPr>
          <w:p w14:paraId="128AE143"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74F0818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c>
          <w:tcPr>
            <w:tcW w:w="1236" w:type="dxa"/>
            <w:tcBorders>
              <w:top w:val="nil"/>
              <w:left w:val="nil"/>
              <w:bottom w:val="single" w:sz="4" w:space="0" w:color="auto"/>
              <w:right w:val="single" w:sz="4" w:space="0" w:color="auto"/>
            </w:tcBorders>
          </w:tcPr>
          <w:p w14:paraId="6B5154AA"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A29EC6E"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AF9648F" w14:textId="255FF661"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D01822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782</w:t>
            </w:r>
          </w:p>
        </w:tc>
        <w:tc>
          <w:tcPr>
            <w:tcW w:w="4908" w:type="dxa"/>
            <w:tcBorders>
              <w:top w:val="nil"/>
              <w:left w:val="nil"/>
              <w:bottom w:val="single" w:sz="4" w:space="0" w:color="auto"/>
              <w:right w:val="single" w:sz="4" w:space="0" w:color="auto"/>
            </w:tcBorders>
            <w:shd w:val="clear" w:color="auto" w:fill="auto"/>
            <w:vAlign w:val="center"/>
            <w:hideMark/>
          </w:tcPr>
          <w:p w14:paraId="2DEA1BEF" w14:textId="36988ACA" w:rsidR="000E578B" w:rsidRPr="007C6148" w:rsidRDefault="000E578B" w:rsidP="003C1DBA">
            <w:pPr>
              <w:jc w:val="both"/>
              <w:rPr>
                <w:rFonts w:ascii="Arial" w:eastAsia="Times New Roman" w:hAnsi="Arial" w:cs="Arial"/>
                <w:sz w:val="20"/>
                <w:szCs w:val="20"/>
              </w:rPr>
            </w:pPr>
            <w:r w:rsidRPr="007C6148">
              <w:rPr>
                <w:rFonts w:ascii="Arial" w:eastAsia="Times New Roman" w:hAnsi="Arial" w:cs="Arial"/>
                <w:sz w:val="20"/>
                <w:szCs w:val="20"/>
              </w:rPr>
              <w:t>OXÍMETRO DE PULSO PORTÁTIL - SENSOR ADULTO. *Oxímetro de Pulso com monitoração de batimentos cardíacos. *Portátil (quando fora da base). *De mesa (quando alojado na base *Carrega as baterias durante o uso (quando alojado na base). *Tecnologia de Medição Digital. *saturação periférica oxigênio, 110/220 v, autonomia mínima de 4 h, saturação 40 a 100%, 30 a 220bpm, display led ou cristal.</w:t>
            </w:r>
          </w:p>
        </w:tc>
        <w:tc>
          <w:tcPr>
            <w:tcW w:w="1274" w:type="dxa"/>
            <w:tcBorders>
              <w:top w:val="nil"/>
              <w:left w:val="nil"/>
              <w:bottom w:val="single" w:sz="4" w:space="0" w:color="auto"/>
              <w:right w:val="single" w:sz="4" w:space="0" w:color="auto"/>
            </w:tcBorders>
            <w:shd w:val="clear" w:color="auto" w:fill="auto"/>
            <w:vAlign w:val="center"/>
            <w:hideMark/>
          </w:tcPr>
          <w:p w14:paraId="093E618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UNI</w:t>
            </w:r>
          </w:p>
        </w:tc>
        <w:tc>
          <w:tcPr>
            <w:tcW w:w="1175" w:type="dxa"/>
            <w:tcBorders>
              <w:top w:val="nil"/>
              <w:left w:val="nil"/>
              <w:bottom w:val="single" w:sz="4" w:space="0" w:color="auto"/>
              <w:right w:val="single" w:sz="4" w:space="0" w:color="auto"/>
            </w:tcBorders>
            <w:shd w:val="clear" w:color="auto" w:fill="auto"/>
            <w:vAlign w:val="center"/>
            <w:hideMark/>
          </w:tcPr>
          <w:p w14:paraId="3930AA1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c>
          <w:tcPr>
            <w:tcW w:w="1236" w:type="dxa"/>
            <w:tcBorders>
              <w:top w:val="nil"/>
              <w:left w:val="nil"/>
              <w:bottom w:val="single" w:sz="4" w:space="0" w:color="auto"/>
              <w:right w:val="single" w:sz="4" w:space="0" w:color="auto"/>
            </w:tcBorders>
          </w:tcPr>
          <w:p w14:paraId="6D7BA67A"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BAE7BD9"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3D06788" w14:textId="2FD21278" w:rsidTr="004C1BD8">
        <w:trPr>
          <w:trHeight w:val="51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C938AA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783</w:t>
            </w:r>
          </w:p>
        </w:tc>
        <w:tc>
          <w:tcPr>
            <w:tcW w:w="4908" w:type="dxa"/>
            <w:tcBorders>
              <w:top w:val="nil"/>
              <w:left w:val="nil"/>
              <w:bottom w:val="single" w:sz="4" w:space="0" w:color="auto"/>
              <w:right w:val="single" w:sz="4" w:space="0" w:color="auto"/>
            </w:tcBorders>
            <w:shd w:val="clear" w:color="auto" w:fill="auto"/>
            <w:vAlign w:val="center"/>
            <w:hideMark/>
          </w:tcPr>
          <w:p w14:paraId="18774797" w14:textId="10A47926" w:rsidR="000E578B" w:rsidRPr="007C6148" w:rsidRDefault="000E578B" w:rsidP="003C1DBA">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OXÍMETRO DIGITAL PORTÁTIL DE DEDO "ADULTO"</w:t>
            </w:r>
            <w:r w:rsidR="003C1DBA">
              <w:rPr>
                <w:rFonts w:ascii="Arial" w:eastAsia="Times New Roman" w:hAnsi="Arial" w:cs="Arial"/>
                <w:color w:val="000000"/>
                <w:sz w:val="20"/>
                <w:szCs w:val="20"/>
              </w:rPr>
              <w:t xml:space="preserve"> - </w:t>
            </w:r>
            <w:r w:rsidRPr="007C6148">
              <w:rPr>
                <w:rFonts w:ascii="Arial" w:eastAsia="Times New Roman" w:hAnsi="Arial" w:cs="Arial"/>
                <w:color w:val="000000"/>
                <w:sz w:val="20"/>
                <w:szCs w:val="20"/>
              </w:rPr>
              <w:t>Medidor Portátil de Saturação de Oxigênio no Sangue</w:t>
            </w:r>
          </w:p>
        </w:tc>
        <w:tc>
          <w:tcPr>
            <w:tcW w:w="1274" w:type="dxa"/>
            <w:tcBorders>
              <w:top w:val="nil"/>
              <w:left w:val="nil"/>
              <w:bottom w:val="single" w:sz="4" w:space="0" w:color="auto"/>
              <w:right w:val="single" w:sz="4" w:space="0" w:color="auto"/>
            </w:tcBorders>
            <w:shd w:val="clear" w:color="auto" w:fill="auto"/>
            <w:vAlign w:val="center"/>
            <w:hideMark/>
          </w:tcPr>
          <w:p w14:paraId="3302380F"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772D66D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tcPr>
          <w:p w14:paraId="291B48E2"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6C7BDED"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C83AD13" w14:textId="07CDECF1"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D20A34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784</w:t>
            </w:r>
          </w:p>
        </w:tc>
        <w:tc>
          <w:tcPr>
            <w:tcW w:w="4908" w:type="dxa"/>
            <w:tcBorders>
              <w:top w:val="nil"/>
              <w:left w:val="nil"/>
              <w:bottom w:val="single" w:sz="4" w:space="0" w:color="auto"/>
              <w:right w:val="single" w:sz="4" w:space="0" w:color="auto"/>
            </w:tcBorders>
            <w:shd w:val="clear" w:color="auto" w:fill="auto"/>
            <w:vAlign w:val="center"/>
            <w:hideMark/>
          </w:tcPr>
          <w:p w14:paraId="48340BB6" w14:textId="0811ACE2" w:rsidR="000E578B" w:rsidRPr="007C6148" w:rsidRDefault="000E578B" w:rsidP="003C1DBA">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OXÍMETRO DIGITAL PORTÁTIL DE DEDO "INFANTIL" </w:t>
            </w:r>
            <w:r w:rsidR="003C1DBA">
              <w:rPr>
                <w:rFonts w:ascii="Arial" w:eastAsia="Times New Roman" w:hAnsi="Arial" w:cs="Arial"/>
                <w:color w:val="000000"/>
                <w:sz w:val="20"/>
                <w:szCs w:val="20"/>
              </w:rPr>
              <w:t xml:space="preserve">- </w:t>
            </w:r>
            <w:r w:rsidRPr="007C6148">
              <w:rPr>
                <w:rFonts w:ascii="Arial" w:eastAsia="Times New Roman" w:hAnsi="Arial" w:cs="Arial"/>
                <w:color w:val="000000"/>
                <w:sz w:val="20"/>
                <w:szCs w:val="20"/>
              </w:rPr>
              <w:t>Medidor Portátil de Saturação de Oxigênio no Sangue</w:t>
            </w:r>
          </w:p>
        </w:tc>
        <w:tc>
          <w:tcPr>
            <w:tcW w:w="1274" w:type="dxa"/>
            <w:tcBorders>
              <w:top w:val="nil"/>
              <w:left w:val="nil"/>
              <w:bottom w:val="single" w:sz="4" w:space="0" w:color="auto"/>
              <w:right w:val="single" w:sz="4" w:space="0" w:color="auto"/>
            </w:tcBorders>
            <w:shd w:val="clear" w:color="auto" w:fill="auto"/>
            <w:vAlign w:val="center"/>
            <w:hideMark/>
          </w:tcPr>
          <w:p w14:paraId="0FB22AB9"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11DBA5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c>
          <w:tcPr>
            <w:tcW w:w="1236" w:type="dxa"/>
            <w:tcBorders>
              <w:top w:val="nil"/>
              <w:left w:val="nil"/>
              <w:bottom w:val="single" w:sz="4" w:space="0" w:color="auto"/>
              <w:right w:val="single" w:sz="4" w:space="0" w:color="auto"/>
            </w:tcBorders>
          </w:tcPr>
          <w:p w14:paraId="020783BD"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555A740"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B3A3F4D" w14:textId="71FE27ED"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2936E3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785</w:t>
            </w:r>
          </w:p>
        </w:tc>
        <w:tc>
          <w:tcPr>
            <w:tcW w:w="4908" w:type="dxa"/>
            <w:tcBorders>
              <w:top w:val="nil"/>
              <w:left w:val="nil"/>
              <w:bottom w:val="single" w:sz="4" w:space="0" w:color="auto"/>
              <w:right w:val="single" w:sz="4" w:space="0" w:color="auto"/>
            </w:tcBorders>
            <w:shd w:val="clear" w:color="000000" w:fill="FFFFFF"/>
            <w:vAlign w:val="center"/>
            <w:hideMark/>
          </w:tcPr>
          <w:p w14:paraId="7CF83CA5" w14:textId="77777777" w:rsidR="000E578B" w:rsidRPr="007C6148" w:rsidRDefault="000E578B" w:rsidP="00DA0380">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PÁS ELETRODOS DESCARTÁVEIS ADULTO                                    COMPATÍVEL COM Desfibrilador DEA Isis - </w:t>
            </w:r>
            <w:proofErr w:type="spellStart"/>
            <w:r w:rsidRPr="007C6148">
              <w:rPr>
                <w:rFonts w:ascii="Arial" w:eastAsia="Times New Roman" w:hAnsi="Arial" w:cs="Arial"/>
                <w:color w:val="000000"/>
                <w:sz w:val="20"/>
                <w:szCs w:val="20"/>
              </w:rPr>
              <w:t>Instramed</w:t>
            </w:r>
            <w:proofErr w:type="spellEnd"/>
          </w:p>
        </w:tc>
        <w:tc>
          <w:tcPr>
            <w:tcW w:w="1274" w:type="dxa"/>
            <w:tcBorders>
              <w:top w:val="nil"/>
              <w:left w:val="nil"/>
              <w:bottom w:val="single" w:sz="4" w:space="0" w:color="auto"/>
              <w:right w:val="single" w:sz="4" w:space="0" w:color="auto"/>
            </w:tcBorders>
            <w:shd w:val="clear" w:color="000000" w:fill="FFFFFF"/>
            <w:noWrap/>
            <w:vAlign w:val="center"/>
            <w:hideMark/>
          </w:tcPr>
          <w:p w14:paraId="5A3B922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PAR</w:t>
            </w:r>
          </w:p>
        </w:tc>
        <w:tc>
          <w:tcPr>
            <w:tcW w:w="1175" w:type="dxa"/>
            <w:tcBorders>
              <w:top w:val="nil"/>
              <w:left w:val="nil"/>
              <w:bottom w:val="single" w:sz="4" w:space="0" w:color="auto"/>
              <w:right w:val="single" w:sz="4" w:space="0" w:color="auto"/>
            </w:tcBorders>
            <w:shd w:val="clear" w:color="000000" w:fill="FFFFFF"/>
            <w:noWrap/>
            <w:vAlign w:val="center"/>
            <w:hideMark/>
          </w:tcPr>
          <w:p w14:paraId="3A61F67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w:t>
            </w:r>
          </w:p>
        </w:tc>
        <w:tc>
          <w:tcPr>
            <w:tcW w:w="1236" w:type="dxa"/>
            <w:tcBorders>
              <w:top w:val="nil"/>
              <w:left w:val="nil"/>
              <w:bottom w:val="single" w:sz="4" w:space="0" w:color="auto"/>
              <w:right w:val="single" w:sz="4" w:space="0" w:color="auto"/>
            </w:tcBorders>
            <w:shd w:val="clear" w:color="000000" w:fill="FFFFFF"/>
          </w:tcPr>
          <w:p w14:paraId="3E4EB299"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6C266907"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3986D72" w14:textId="18981C65"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49B4CA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786</w:t>
            </w:r>
          </w:p>
        </w:tc>
        <w:tc>
          <w:tcPr>
            <w:tcW w:w="4908" w:type="dxa"/>
            <w:tcBorders>
              <w:top w:val="nil"/>
              <w:left w:val="nil"/>
              <w:bottom w:val="single" w:sz="4" w:space="0" w:color="auto"/>
              <w:right w:val="single" w:sz="4" w:space="0" w:color="auto"/>
            </w:tcBorders>
            <w:shd w:val="clear" w:color="000000" w:fill="FFFFFF"/>
            <w:vAlign w:val="center"/>
            <w:hideMark/>
          </w:tcPr>
          <w:p w14:paraId="34D8A126" w14:textId="77777777" w:rsidR="000E578B" w:rsidRPr="007C6148" w:rsidRDefault="000E578B" w:rsidP="00DA0380">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PÁS ELETRODOS DESCARTÁVEIS INFANTIL                         COMPATÍVEL COM Desfibrilador DEA Isis - </w:t>
            </w:r>
            <w:proofErr w:type="spellStart"/>
            <w:r w:rsidRPr="007C6148">
              <w:rPr>
                <w:rFonts w:ascii="Arial" w:eastAsia="Times New Roman" w:hAnsi="Arial" w:cs="Arial"/>
                <w:color w:val="000000"/>
                <w:sz w:val="20"/>
                <w:szCs w:val="20"/>
              </w:rPr>
              <w:t>Instramed</w:t>
            </w:r>
            <w:proofErr w:type="spellEnd"/>
          </w:p>
        </w:tc>
        <w:tc>
          <w:tcPr>
            <w:tcW w:w="1274" w:type="dxa"/>
            <w:tcBorders>
              <w:top w:val="nil"/>
              <w:left w:val="nil"/>
              <w:bottom w:val="single" w:sz="4" w:space="0" w:color="auto"/>
              <w:right w:val="single" w:sz="4" w:space="0" w:color="auto"/>
            </w:tcBorders>
            <w:shd w:val="clear" w:color="000000" w:fill="FFFFFF"/>
            <w:noWrap/>
            <w:vAlign w:val="center"/>
            <w:hideMark/>
          </w:tcPr>
          <w:p w14:paraId="75AAF9A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PAR</w:t>
            </w:r>
          </w:p>
        </w:tc>
        <w:tc>
          <w:tcPr>
            <w:tcW w:w="1175" w:type="dxa"/>
            <w:tcBorders>
              <w:top w:val="nil"/>
              <w:left w:val="nil"/>
              <w:bottom w:val="single" w:sz="4" w:space="0" w:color="auto"/>
              <w:right w:val="single" w:sz="4" w:space="0" w:color="auto"/>
            </w:tcBorders>
            <w:shd w:val="clear" w:color="000000" w:fill="FFFFFF"/>
            <w:noWrap/>
            <w:vAlign w:val="center"/>
            <w:hideMark/>
          </w:tcPr>
          <w:p w14:paraId="3B388D7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w:t>
            </w:r>
          </w:p>
        </w:tc>
        <w:tc>
          <w:tcPr>
            <w:tcW w:w="1236" w:type="dxa"/>
            <w:tcBorders>
              <w:top w:val="nil"/>
              <w:left w:val="nil"/>
              <w:bottom w:val="single" w:sz="4" w:space="0" w:color="auto"/>
              <w:right w:val="single" w:sz="4" w:space="0" w:color="auto"/>
            </w:tcBorders>
            <w:shd w:val="clear" w:color="000000" w:fill="FFFFFF"/>
          </w:tcPr>
          <w:p w14:paraId="1E860312"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16307BBE"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4B03B21" w14:textId="5D07F652"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9AB660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787</w:t>
            </w:r>
          </w:p>
        </w:tc>
        <w:tc>
          <w:tcPr>
            <w:tcW w:w="4908" w:type="dxa"/>
            <w:tcBorders>
              <w:top w:val="nil"/>
              <w:left w:val="nil"/>
              <w:bottom w:val="single" w:sz="4" w:space="0" w:color="auto"/>
              <w:right w:val="single" w:sz="4" w:space="0" w:color="auto"/>
            </w:tcBorders>
            <w:shd w:val="clear" w:color="000000" w:fill="FFFFFF"/>
            <w:vAlign w:val="center"/>
            <w:hideMark/>
          </w:tcPr>
          <w:p w14:paraId="0F755264" w14:textId="77777777" w:rsidR="000E578B" w:rsidRPr="007C6148" w:rsidRDefault="000E578B" w:rsidP="00DA0380">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PÁS ELETRODOS DESCARTÁVEIS ADULTO                              ADESIVOS COMPATÍVEL com desfibrilador DEA LIFE 400 FUTURA CMOS DRAKE</w:t>
            </w:r>
          </w:p>
        </w:tc>
        <w:tc>
          <w:tcPr>
            <w:tcW w:w="1274" w:type="dxa"/>
            <w:tcBorders>
              <w:top w:val="nil"/>
              <w:left w:val="nil"/>
              <w:bottom w:val="single" w:sz="4" w:space="0" w:color="auto"/>
              <w:right w:val="single" w:sz="4" w:space="0" w:color="auto"/>
            </w:tcBorders>
            <w:shd w:val="clear" w:color="000000" w:fill="FFFFFF"/>
            <w:noWrap/>
            <w:vAlign w:val="center"/>
            <w:hideMark/>
          </w:tcPr>
          <w:p w14:paraId="22E67CE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PAR</w:t>
            </w:r>
          </w:p>
        </w:tc>
        <w:tc>
          <w:tcPr>
            <w:tcW w:w="1175" w:type="dxa"/>
            <w:tcBorders>
              <w:top w:val="nil"/>
              <w:left w:val="nil"/>
              <w:bottom w:val="single" w:sz="4" w:space="0" w:color="auto"/>
              <w:right w:val="single" w:sz="4" w:space="0" w:color="auto"/>
            </w:tcBorders>
            <w:shd w:val="clear" w:color="000000" w:fill="FFFFFF"/>
            <w:noWrap/>
            <w:vAlign w:val="center"/>
            <w:hideMark/>
          </w:tcPr>
          <w:p w14:paraId="7F51803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w:t>
            </w:r>
          </w:p>
        </w:tc>
        <w:tc>
          <w:tcPr>
            <w:tcW w:w="1236" w:type="dxa"/>
            <w:tcBorders>
              <w:top w:val="nil"/>
              <w:left w:val="nil"/>
              <w:bottom w:val="single" w:sz="4" w:space="0" w:color="auto"/>
              <w:right w:val="single" w:sz="4" w:space="0" w:color="auto"/>
            </w:tcBorders>
            <w:shd w:val="clear" w:color="000000" w:fill="FFFFFF"/>
          </w:tcPr>
          <w:p w14:paraId="1581A0E0"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2905793C"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0B239D2" w14:textId="5208ADB1"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7D9651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788</w:t>
            </w:r>
          </w:p>
        </w:tc>
        <w:tc>
          <w:tcPr>
            <w:tcW w:w="4908" w:type="dxa"/>
            <w:tcBorders>
              <w:top w:val="nil"/>
              <w:left w:val="nil"/>
              <w:bottom w:val="single" w:sz="4" w:space="0" w:color="auto"/>
              <w:right w:val="single" w:sz="4" w:space="0" w:color="auto"/>
            </w:tcBorders>
            <w:shd w:val="clear" w:color="000000" w:fill="FFFFFF"/>
            <w:vAlign w:val="center"/>
            <w:hideMark/>
          </w:tcPr>
          <w:p w14:paraId="5A07DFD2" w14:textId="77777777" w:rsidR="000E578B" w:rsidRDefault="000E578B" w:rsidP="00DA0380">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PÁS ELETRODOS DESCARTÁVEIS INFANTIL                          </w:t>
            </w:r>
          </w:p>
          <w:p w14:paraId="7B226B87" w14:textId="77777777" w:rsidR="000E578B" w:rsidRPr="007C6148" w:rsidRDefault="000E578B" w:rsidP="00DA0380">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ADESIVOS COMPATÍVEL com desfibrilador DEA LIFE 400 FUTURA CMOS DRAKE</w:t>
            </w:r>
          </w:p>
        </w:tc>
        <w:tc>
          <w:tcPr>
            <w:tcW w:w="1274" w:type="dxa"/>
            <w:tcBorders>
              <w:top w:val="nil"/>
              <w:left w:val="nil"/>
              <w:bottom w:val="single" w:sz="4" w:space="0" w:color="auto"/>
              <w:right w:val="single" w:sz="4" w:space="0" w:color="auto"/>
            </w:tcBorders>
            <w:shd w:val="clear" w:color="000000" w:fill="FFFFFF"/>
            <w:noWrap/>
            <w:vAlign w:val="center"/>
            <w:hideMark/>
          </w:tcPr>
          <w:p w14:paraId="72841DF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PAR</w:t>
            </w:r>
          </w:p>
        </w:tc>
        <w:tc>
          <w:tcPr>
            <w:tcW w:w="1175" w:type="dxa"/>
            <w:tcBorders>
              <w:top w:val="nil"/>
              <w:left w:val="nil"/>
              <w:bottom w:val="single" w:sz="4" w:space="0" w:color="auto"/>
              <w:right w:val="single" w:sz="4" w:space="0" w:color="auto"/>
            </w:tcBorders>
            <w:shd w:val="clear" w:color="000000" w:fill="FFFFFF"/>
            <w:noWrap/>
            <w:vAlign w:val="center"/>
            <w:hideMark/>
          </w:tcPr>
          <w:p w14:paraId="517F6E2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w:t>
            </w:r>
          </w:p>
        </w:tc>
        <w:tc>
          <w:tcPr>
            <w:tcW w:w="1236" w:type="dxa"/>
            <w:tcBorders>
              <w:top w:val="nil"/>
              <w:left w:val="nil"/>
              <w:bottom w:val="single" w:sz="4" w:space="0" w:color="auto"/>
              <w:right w:val="single" w:sz="4" w:space="0" w:color="auto"/>
            </w:tcBorders>
            <w:shd w:val="clear" w:color="000000" w:fill="FFFFFF"/>
          </w:tcPr>
          <w:p w14:paraId="31FC304D"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32D5BB03"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430F8AF" w14:textId="4C742F0A"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060EAB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789</w:t>
            </w:r>
          </w:p>
        </w:tc>
        <w:tc>
          <w:tcPr>
            <w:tcW w:w="4908" w:type="dxa"/>
            <w:tcBorders>
              <w:top w:val="nil"/>
              <w:left w:val="nil"/>
              <w:bottom w:val="single" w:sz="4" w:space="0" w:color="auto"/>
              <w:right w:val="single" w:sz="4" w:space="0" w:color="auto"/>
            </w:tcBorders>
            <w:shd w:val="clear" w:color="auto" w:fill="auto"/>
            <w:vAlign w:val="center"/>
            <w:hideMark/>
          </w:tcPr>
          <w:p w14:paraId="5119DFAD" w14:textId="77777777" w:rsidR="000E578B" w:rsidRPr="007C6148" w:rsidRDefault="000E578B" w:rsidP="00DA0380">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PINÇA ALIS 12cm - Material: Produto Confeccionado em Aço Inoxidável Cirúrgicos</w:t>
            </w:r>
          </w:p>
        </w:tc>
        <w:tc>
          <w:tcPr>
            <w:tcW w:w="1274" w:type="dxa"/>
            <w:tcBorders>
              <w:top w:val="nil"/>
              <w:left w:val="nil"/>
              <w:bottom w:val="single" w:sz="4" w:space="0" w:color="auto"/>
              <w:right w:val="single" w:sz="4" w:space="0" w:color="auto"/>
            </w:tcBorders>
            <w:shd w:val="clear" w:color="auto" w:fill="auto"/>
            <w:vAlign w:val="center"/>
            <w:hideMark/>
          </w:tcPr>
          <w:p w14:paraId="68A6BE4C"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FDF4A4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c>
          <w:tcPr>
            <w:tcW w:w="1236" w:type="dxa"/>
            <w:tcBorders>
              <w:top w:val="nil"/>
              <w:left w:val="nil"/>
              <w:bottom w:val="single" w:sz="4" w:space="0" w:color="auto"/>
              <w:right w:val="single" w:sz="4" w:space="0" w:color="auto"/>
            </w:tcBorders>
          </w:tcPr>
          <w:p w14:paraId="203D8161"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2992B8B"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E8D5C88" w14:textId="7928745F"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5C10D3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lastRenderedPageBreak/>
              <w:t>790</w:t>
            </w:r>
          </w:p>
        </w:tc>
        <w:tc>
          <w:tcPr>
            <w:tcW w:w="4908" w:type="dxa"/>
            <w:tcBorders>
              <w:top w:val="nil"/>
              <w:left w:val="nil"/>
              <w:bottom w:val="single" w:sz="4" w:space="0" w:color="auto"/>
              <w:right w:val="single" w:sz="4" w:space="0" w:color="auto"/>
            </w:tcBorders>
            <w:shd w:val="clear" w:color="auto" w:fill="auto"/>
            <w:vAlign w:val="center"/>
            <w:hideMark/>
          </w:tcPr>
          <w:p w14:paraId="4A24E74C" w14:textId="77777777" w:rsidR="000E578B" w:rsidRPr="007C6148" w:rsidRDefault="000E578B" w:rsidP="00DA0380">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PINÇA ALLIS 15cm - Material: Produto Confeccionado em Aço Inoxidável Cirúrgicos</w:t>
            </w:r>
          </w:p>
        </w:tc>
        <w:tc>
          <w:tcPr>
            <w:tcW w:w="1274" w:type="dxa"/>
            <w:tcBorders>
              <w:top w:val="nil"/>
              <w:left w:val="nil"/>
              <w:bottom w:val="single" w:sz="4" w:space="0" w:color="auto"/>
              <w:right w:val="single" w:sz="4" w:space="0" w:color="auto"/>
            </w:tcBorders>
            <w:shd w:val="clear" w:color="auto" w:fill="auto"/>
            <w:vAlign w:val="center"/>
            <w:hideMark/>
          </w:tcPr>
          <w:p w14:paraId="04CA332B"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C19A2F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c>
          <w:tcPr>
            <w:tcW w:w="1236" w:type="dxa"/>
            <w:tcBorders>
              <w:top w:val="nil"/>
              <w:left w:val="nil"/>
              <w:bottom w:val="single" w:sz="4" w:space="0" w:color="auto"/>
              <w:right w:val="single" w:sz="4" w:space="0" w:color="auto"/>
            </w:tcBorders>
          </w:tcPr>
          <w:p w14:paraId="20054A8A"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6094483"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FCF67A1" w14:textId="2C9607CB" w:rsidTr="004C1BD8">
        <w:trPr>
          <w:trHeight w:val="51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023AAD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791</w:t>
            </w:r>
          </w:p>
        </w:tc>
        <w:tc>
          <w:tcPr>
            <w:tcW w:w="4908" w:type="dxa"/>
            <w:tcBorders>
              <w:top w:val="nil"/>
              <w:left w:val="nil"/>
              <w:bottom w:val="single" w:sz="4" w:space="0" w:color="auto"/>
              <w:right w:val="single" w:sz="4" w:space="0" w:color="auto"/>
            </w:tcBorders>
            <w:shd w:val="clear" w:color="auto" w:fill="auto"/>
            <w:vAlign w:val="center"/>
            <w:hideMark/>
          </w:tcPr>
          <w:p w14:paraId="235DE75A" w14:textId="77777777" w:rsidR="000E578B" w:rsidRPr="007C6148" w:rsidRDefault="000E578B" w:rsidP="00DA0380">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PINÇA ANATÔMICA DISSECÇÃO S/DENTE EM AÇO INOX (14CM) - Material: Produto Confeccionado em Aço Inoxidável Cirúrgicos</w:t>
            </w:r>
          </w:p>
        </w:tc>
        <w:tc>
          <w:tcPr>
            <w:tcW w:w="1274" w:type="dxa"/>
            <w:tcBorders>
              <w:top w:val="nil"/>
              <w:left w:val="nil"/>
              <w:bottom w:val="single" w:sz="4" w:space="0" w:color="auto"/>
              <w:right w:val="single" w:sz="4" w:space="0" w:color="auto"/>
            </w:tcBorders>
            <w:shd w:val="clear" w:color="auto" w:fill="auto"/>
            <w:vAlign w:val="center"/>
            <w:hideMark/>
          </w:tcPr>
          <w:p w14:paraId="64813B3D"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CCA814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c>
          <w:tcPr>
            <w:tcW w:w="1236" w:type="dxa"/>
            <w:tcBorders>
              <w:top w:val="nil"/>
              <w:left w:val="nil"/>
              <w:bottom w:val="single" w:sz="4" w:space="0" w:color="auto"/>
              <w:right w:val="single" w:sz="4" w:space="0" w:color="auto"/>
            </w:tcBorders>
          </w:tcPr>
          <w:p w14:paraId="12B5C50D"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2553014"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01F171B" w14:textId="79225D7B"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2C73A3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792</w:t>
            </w:r>
          </w:p>
        </w:tc>
        <w:tc>
          <w:tcPr>
            <w:tcW w:w="4908" w:type="dxa"/>
            <w:tcBorders>
              <w:top w:val="nil"/>
              <w:left w:val="nil"/>
              <w:bottom w:val="single" w:sz="4" w:space="0" w:color="auto"/>
              <w:right w:val="single" w:sz="4" w:space="0" w:color="auto"/>
            </w:tcBorders>
            <w:shd w:val="clear" w:color="auto" w:fill="auto"/>
            <w:vAlign w:val="center"/>
            <w:hideMark/>
          </w:tcPr>
          <w:p w14:paraId="5012438D" w14:textId="77777777" w:rsidR="000E578B" w:rsidRPr="007C6148" w:rsidRDefault="000E578B" w:rsidP="00DA0380">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PINÇA ANATÔMICA DISSECÇÃO S/DENTE EM AÇO INOX (16CM) - Material: Produto Confeccionado em Aço Inoxidável Cirúrgicos</w:t>
            </w:r>
          </w:p>
        </w:tc>
        <w:tc>
          <w:tcPr>
            <w:tcW w:w="1274" w:type="dxa"/>
            <w:tcBorders>
              <w:top w:val="nil"/>
              <w:left w:val="nil"/>
              <w:bottom w:val="single" w:sz="4" w:space="0" w:color="auto"/>
              <w:right w:val="single" w:sz="4" w:space="0" w:color="auto"/>
            </w:tcBorders>
            <w:shd w:val="clear" w:color="auto" w:fill="auto"/>
            <w:vAlign w:val="center"/>
            <w:hideMark/>
          </w:tcPr>
          <w:p w14:paraId="67B648B2"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70FB1A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c>
          <w:tcPr>
            <w:tcW w:w="1236" w:type="dxa"/>
            <w:tcBorders>
              <w:top w:val="nil"/>
              <w:left w:val="nil"/>
              <w:bottom w:val="single" w:sz="4" w:space="0" w:color="auto"/>
              <w:right w:val="single" w:sz="4" w:space="0" w:color="auto"/>
            </w:tcBorders>
          </w:tcPr>
          <w:p w14:paraId="36693F4E"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EAE647B"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0906955" w14:textId="0351B806"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3C62C9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793</w:t>
            </w:r>
          </w:p>
        </w:tc>
        <w:tc>
          <w:tcPr>
            <w:tcW w:w="4908" w:type="dxa"/>
            <w:tcBorders>
              <w:top w:val="nil"/>
              <w:left w:val="nil"/>
              <w:bottom w:val="single" w:sz="4" w:space="0" w:color="auto"/>
              <w:right w:val="single" w:sz="4" w:space="0" w:color="auto"/>
            </w:tcBorders>
            <w:shd w:val="clear" w:color="auto" w:fill="auto"/>
            <w:vAlign w:val="center"/>
            <w:hideMark/>
          </w:tcPr>
          <w:p w14:paraId="34A894A3" w14:textId="18BBBE43" w:rsidR="000E578B" w:rsidRPr="007C6148" w:rsidRDefault="000E578B" w:rsidP="00DA0380">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PINÇA </w:t>
            </w:r>
            <w:proofErr w:type="spellStart"/>
            <w:r w:rsidRPr="007C6148">
              <w:rPr>
                <w:rFonts w:ascii="Arial" w:eastAsia="Times New Roman" w:hAnsi="Arial" w:cs="Arial"/>
                <w:color w:val="000000"/>
                <w:sz w:val="20"/>
                <w:szCs w:val="20"/>
              </w:rPr>
              <w:t>CHERON</w:t>
            </w:r>
            <w:proofErr w:type="spellEnd"/>
            <w:r w:rsidRPr="007C6148">
              <w:rPr>
                <w:rFonts w:ascii="Arial" w:eastAsia="Times New Roman" w:hAnsi="Arial" w:cs="Arial"/>
                <w:color w:val="000000"/>
                <w:sz w:val="20"/>
                <w:szCs w:val="20"/>
              </w:rPr>
              <w:t xml:space="preserve"> 24cm</w:t>
            </w:r>
            <w:r w:rsidR="00401F0B">
              <w:rPr>
                <w:rFonts w:ascii="Arial" w:eastAsia="Times New Roman" w:hAnsi="Arial" w:cs="Arial"/>
                <w:color w:val="000000"/>
                <w:sz w:val="20"/>
                <w:szCs w:val="20"/>
              </w:rPr>
              <w:t xml:space="preserve"> </w:t>
            </w:r>
            <w:r w:rsidR="00DA0380">
              <w:rPr>
                <w:rFonts w:ascii="Arial" w:eastAsia="Times New Roman" w:hAnsi="Arial" w:cs="Arial"/>
                <w:color w:val="000000"/>
                <w:sz w:val="20"/>
                <w:szCs w:val="20"/>
              </w:rPr>
              <w:t xml:space="preserve">- </w:t>
            </w:r>
            <w:r w:rsidRPr="007C6148">
              <w:rPr>
                <w:rFonts w:ascii="Arial" w:eastAsia="Times New Roman" w:hAnsi="Arial" w:cs="Arial"/>
                <w:color w:val="000000"/>
                <w:sz w:val="20"/>
                <w:szCs w:val="20"/>
              </w:rPr>
              <w:t>Material: Produto Confeccionado em Aço Inoxidável Cirúrgicos</w:t>
            </w:r>
          </w:p>
        </w:tc>
        <w:tc>
          <w:tcPr>
            <w:tcW w:w="1274" w:type="dxa"/>
            <w:tcBorders>
              <w:top w:val="nil"/>
              <w:left w:val="nil"/>
              <w:bottom w:val="single" w:sz="4" w:space="0" w:color="auto"/>
              <w:right w:val="single" w:sz="4" w:space="0" w:color="auto"/>
            </w:tcBorders>
            <w:shd w:val="clear" w:color="auto" w:fill="auto"/>
            <w:vAlign w:val="center"/>
            <w:hideMark/>
          </w:tcPr>
          <w:p w14:paraId="425B0283"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387C388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c>
          <w:tcPr>
            <w:tcW w:w="1236" w:type="dxa"/>
            <w:tcBorders>
              <w:top w:val="nil"/>
              <w:left w:val="nil"/>
              <w:bottom w:val="single" w:sz="4" w:space="0" w:color="auto"/>
              <w:right w:val="single" w:sz="4" w:space="0" w:color="auto"/>
            </w:tcBorders>
          </w:tcPr>
          <w:p w14:paraId="710D8309"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E68EDB4"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B231326" w14:textId="0A73DF7F"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F25ABC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794</w:t>
            </w:r>
          </w:p>
        </w:tc>
        <w:tc>
          <w:tcPr>
            <w:tcW w:w="4908" w:type="dxa"/>
            <w:tcBorders>
              <w:top w:val="nil"/>
              <w:left w:val="nil"/>
              <w:bottom w:val="single" w:sz="4" w:space="0" w:color="auto"/>
              <w:right w:val="single" w:sz="4" w:space="0" w:color="auto"/>
            </w:tcBorders>
            <w:shd w:val="clear" w:color="auto" w:fill="auto"/>
            <w:vAlign w:val="center"/>
            <w:hideMark/>
          </w:tcPr>
          <w:p w14:paraId="7BBDADA1" w14:textId="6A257B55" w:rsidR="000E578B" w:rsidRPr="007C6148" w:rsidRDefault="000E578B" w:rsidP="00401F0B">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PINÇA DENTE DE RATO 14</w:t>
            </w:r>
            <w:proofErr w:type="gramStart"/>
            <w:r w:rsidRPr="007C6148">
              <w:rPr>
                <w:rFonts w:ascii="Arial" w:eastAsia="Times New Roman" w:hAnsi="Arial" w:cs="Arial"/>
                <w:color w:val="000000"/>
                <w:sz w:val="20"/>
                <w:szCs w:val="20"/>
              </w:rPr>
              <w:t xml:space="preserve">CM  </w:t>
            </w:r>
            <w:r w:rsidR="00401F0B">
              <w:rPr>
                <w:rFonts w:ascii="Arial" w:eastAsia="Times New Roman" w:hAnsi="Arial" w:cs="Arial"/>
                <w:color w:val="000000"/>
                <w:sz w:val="20"/>
                <w:szCs w:val="20"/>
              </w:rPr>
              <w:t>-</w:t>
            </w:r>
            <w:proofErr w:type="gramEnd"/>
            <w:r w:rsidR="00401F0B">
              <w:rPr>
                <w:rFonts w:ascii="Arial" w:eastAsia="Times New Roman" w:hAnsi="Arial" w:cs="Arial"/>
                <w:color w:val="000000"/>
                <w:sz w:val="20"/>
                <w:szCs w:val="20"/>
              </w:rPr>
              <w:t xml:space="preserve">  </w:t>
            </w:r>
            <w:r w:rsidRPr="007C6148">
              <w:rPr>
                <w:rFonts w:ascii="Arial" w:eastAsia="Times New Roman" w:hAnsi="Arial" w:cs="Arial"/>
                <w:color w:val="000000"/>
                <w:sz w:val="20"/>
                <w:szCs w:val="20"/>
              </w:rPr>
              <w:t>Material: Produto Confeccionado em Aço Inoxidável Cirúrgicos</w:t>
            </w:r>
          </w:p>
        </w:tc>
        <w:tc>
          <w:tcPr>
            <w:tcW w:w="1274" w:type="dxa"/>
            <w:tcBorders>
              <w:top w:val="nil"/>
              <w:left w:val="nil"/>
              <w:bottom w:val="single" w:sz="4" w:space="0" w:color="auto"/>
              <w:right w:val="single" w:sz="4" w:space="0" w:color="auto"/>
            </w:tcBorders>
            <w:shd w:val="clear" w:color="auto" w:fill="auto"/>
            <w:vAlign w:val="center"/>
            <w:hideMark/>
          </w:tcPr>
          <w:p w14:paraId="36BAEB01"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3BD6666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c>
          <w:tcPr>
            <w:tcW w:w="1236" w:type="dxa"/>
            <w:tcBorders>
              <w:top w:val="nil"/>
              <w:left w:val="nil"/>
              <w:bottom w:val="single" w:sz="4" w:space="0" w:color="auto"/>
              <w:right w:val="single" w:sz="4" w:space="0" w:color="auto"/>
            </w:tcBorders>
          </w:tcPr>
          <w:p w14:paraId="1A51BB18"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C8344C9"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EE8A327" w14:textId="62F2AE48"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BA2663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795</w:t>
            </w:r>
          </w:p>
        </w:tc>
        <w:tc>
          <w:tcPr>
            <w:tcW w:w="4908" w:type="dxa"/>
            <w:tcBorders>
              <w:top w:val="nil"/>
              <w:left w:val="nil"/>
              <w:bottom w:val="single" w:sz="4" w:space="0" w:color="auto"/>
              <w:right w:val="single" w:sz="4" w:space="0" w:color="auto"/>
            </w:tcBorders>
            <w:shd w:val="clear" w:color="auto" w:fill="auto"/>
            <w:vAlign w:val="center"/>
            <w:hideMark/>
          </w:tcPr>
          <w:p w14:paraId="2037CB15" w14:textId="77777777" w:rsidR="000E578B" w:rsidRPr="007C6148" w:rsidRDefault="000E578B" w:rsidP="00401F0B">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PINÇA HEMOSTÁTICA </w:t>
            </w:r>
            <w:proofErr w:type="spellStart"/>
            <w:r w:rsidRPr="007C6148">
              <w:rPr>
                <w:rFonts w:ascii="Arial" w:eastAsia="Times New Roman" w:hAnsi="Arial" w:cs="Arial"/>
                <w:color w:val="000000"/>
                <w:sz w:val="20"/>
                <w:szCs w:val="20"/>
              </w:rPr>
              <w:t>HALSTEAD</w:t>
            </w:r>
            <w:proofErr w:type="spellEnd"/>
            <w:r w:rsidRPr="007C6148">
              <w:rPr>
                <w:rFonts w:ascii="Arial" w:eastAsia="Times New Roman" w:hAnsi="Arial" w:cs="Arial"/>
                <w:color w:val="000000"/>
                <w:sz w:val="20"/>
                <w:szCs w:val="20"/>
              </w:rPr>
              <w:t xml:space="preserve"> MOSQUITO CURVA EM AÇO INOX (12CM) - Material: Produto Confeccionado em Aço Inoxidável Cirúrgicos</w:t>
            </w:r>
          </w:p>
        </w:tc>
        <w:tc>
          <w:tcPr>
            <w:tcW w:w="1274" w:type="dxa"/>
            <w:tcBorders>
              <w:top w:val="nil"/>
              <w:left w:val="nil"/>
              <w:bottom w:val="single" w:sz="4" w:space="0" w:color="auto"/>
              <w:right w:val="single" w:sz="4" w:space="0" w:color="auto"/>
            </w:tcBorders>
            <w:shd w:val="clear" w:color="auto" w:fill="auto"/>
            <w:vAlign w:val="center"/>
            <w:hideMark/>
          </w:tcPr>
          <w:p w14:paraId="1776B794"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06D5F2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c>
          <w:tcPr>
            <w:tcW w:w="1236" w:type="dxa"/>
            <w:tcBorders>
              <w:top w:val="nil"/>
              <w:left w:val="nil"/>
              <w:bottom w:val="single" w:sz="4" w:space="0" w:color="auto"/>
              <w:right w:val="single" w:sz="4" w:space="0" w:color="auto"/>
            </w:tcBorders>
          </w:tcPr>
          <w:p w14:paraId="1314E324"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35A8D88"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055F296" w14:textId="63F46FBF"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DC7E14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796</w:t>
            </w:r>
          </w:p>
        </w:tc>
        <w:tc>
          <w:tcPr>
            <w:tcW w:w="4908" w:type="dxa"/>
            <w:tcBorders>
              <w:top w:val="nil"/>
              <w:left w:val="nil"/>
              <w:bottom w:val="single" w:sz="4" w:space="0" w:color="auto"/>
              <w:right w:val="single" w:sz="4" w:space="0" w:color="auto"/>
            </w:tcBorders>
            <w:shd w:val="clear" w:color="auto" w:fill="auto"/>
            <w:vAlign w:val="center"/>
            <w:hideMark/>
          </w:tcPr>
          <w:p w14:paraId="32FA5EC8" w14:textId="19C27104" w:rsidR="000E578B" w:rsidRPr="007C6148" w:rsidRDefault="000E578B" w:rsidP="00DD3F14">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PINÇA KELLY CURVA 14cm </w:t>
            </w:r>
            <w:r w:rsidR="00401F0B">
              <w:rPr>
                <w:rFonts w:ascii="Arial" w:eastAsia="Times New Roman" w:hAnsi="Arial" w:cs="Arial"/>
                <w:color w:val="000000"/>
                <w:sz w:val="20"/>
                <w:szCs w:val="20"/>
              </w:rPr>
              <w:t xml:space="preserve">- </w:t>
            </w:r>
            <w:r w:rsidRPr="007C6148">
              <w:rPr>
                <w:rFonts w:ascii="Arial" w:eastAsia="Times New Roman" w:hAnsi="Arial" w:cs="Arial"/>
                <w:color w:val="000000"/>
                <w:sz w:val="20"/>
                <w:szCs w:val="20"/>
              </w:rPr>
              <w:t>Material: Produto Confeccionado em Aço Inoxidável Cirúrgicos</w:t>
            </w:r>
          </w:p>
        </w:tc>
        <w:tc>
          <w:tcPr>
            <w:tcW w:w="1274" w:type="dxa"/>
            <w:tcBorders>
              <w:top w:val="nil"/>
              <w:left w:val="nil"/>
              <w:bottom w:val="single" w:sz="4" w:space="0" w:color="auto"/>
              <w:right w:val="single" w:sz="4" w:space="0" w:color="auto"/>
            </w:tcBorders>
            <w:shd w:val="clear" w:color="auto" w:fill="auto"/>
            <w:vAlign w:val="center"/>
            <w:hideMark/>
          </w:tcPr>
          <w:p w14:paraId="4A12F3B3"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41BFA1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c>
          <w:tcPr>
            <w:tcW w:w="1236" w:type="dxa"/>
            <w:tcBorders>
              <w:top w:val="nil"/>
              <w:left w:val="nil"/>
              <w:bottom w:val="single" w:sz="4" w:space="0" w:color="auto"/>
              <w:right w:val="single" w:sz="4" w:space="0" w:color="auto"/>
            </w:tcBorders>
          </w:tcPr>
          <w:p w14:paraId="336FEE52"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81683E6"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394A11B" w14:textId="42CEECAA"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C48411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797</w:t>
            </w:r>
          </w:p>
        </w:tc>
        <w:tc>
          <w:tcPr>
            <w:tcW w:w="4908" w:type="dxa"/>
            <w:tcBorders>
              <w:top w:val="nil"/>
              <w:left w:val="nil"/>
              <w:bottom w:val="single" w:sz="4" w:space="0" w:color="auto"/>
              <w:right w:val="single" w:sz="4" w:space="0" w:color="auto"/>
            </w:tcBorders>
            <w:shd w:val="clear" w:color="auto" w:fill="auto"/>
            <w:vAlign w:val="center"/>
            <w:hideMark/>
          </w:tcPr>
          <w:p w14:paraId="6B2A8C90" w14:textId="2D81C817" w:rsidR="000E578B" w:rsidRPr="007C6148" w:rsidRDefault="000E578B" w:rsidP="00DD3F14">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PINÇA KELLY RETA 14cm</w:t>
            </w:r>
            <w:r w:rsidR="00DD3F14">
              <w:rPr>
                <w:rFonts w:ascii="Arial" w:eastAsia="Times New Roman" w:hAnsi="Arial" w:cs="Arial"/>
                <w:color w:val="000000"/>
                <w:sz w:val="20"/>
                <w:szCs w:val="20"/>
              </w:rPr>
              <w:t xml:space="preserve"> - </w:t>
            </w:r>
            <w:r w:rsidRPr="007C6148">
              <w:rPr>
                <w:rFonts w:ascii="Arial" w:eastAsia="Times New Roman" w:hAnsi="Arial" w:cs="Arial"/>
                <w:color w:val="000000"/>
                <w:sz w:val="20"/>
                <w:szCs w:val="20"/>
              </w:rPr>
              <w:t>Material: Produto Confeccionado em Aço Inoxidável Cirúrgicos</w:t>
            </w:r>
          </w:p>
        </w:tc>
        <w:tc>
          <w:tcPr>
            <w:tcW w:w="1274" w:type="dxa"/>
            <w:tcBorders>
              <w:top w:val="nil"/>
              <w:left w:val="nil"/>
              <w:bottom w:val="single" w:sz="4" w:space="0" w:color="auto"/>
              <w:right w:val="single" w:sz="4" w:space="0" w:color="auto"/>
            </w:tcBorders>
            <w:shd w:val="clear" w:color="auto" w:fill="auto"/>
            <w:vAlign w:val="center"/>
            <w:hideMark/>
          </w:tcPr>
          <w:p w14:paraId="5A5F72C3"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AC285D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c>
          <w:tcPr>
            <w:tcW w:w="1236" w:type="dxa"/>
            <w:tcBorders>
              <w:top w:val="nil"/>
              <w:left w:val="nil"/>
              <w:bottom w:val="single" w:sz="4" w:space="0" w:color="auto"/>
              <w:right w:val="single" w:sz="4" w:space="0" w:color="auto"/>
            </w:tcBorders>
          </w:tcPr>
          <w:p w14:paraId="175A14FF"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5E428F0"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4682814" w14:textId="4D038921"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7F55E2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798</w:t>
            </w:r>
          </w:p>
        </w:tc>
        <w:tc>
          <w:tcPr>
            <w:tcW w:w="4908" w:type="dxa"/>
            <w:tcBorders>
              <w:top w:val="nil"/>
              <w:left w:val="nil"/>
              <w:bottom w:val="single" w:sz="4" w:space="0" w:color="auto"/>
              <w:right w:val="single" w:sz="4" w:space="0" w:color="auto"/>
            </w:tcBorders>
            <w:shd w:val="clear" w:color="auto" w:fill="auto"/>
            <w:vAlign w:val="center"/>
            <w:hideMark/>
          </w:tcPr>
          <w:p w14:paraId="4B29D3BC"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PINÇA </w:t>
            </w:r>
            <w:proofErr w:type="spellStart"/>
            <w:r w:rsidRPr="007C6148">
              <w:rPr>
                <w:rFonts w:ascii="Arial" w:eastAsia="Times New Roman" w:hAnsi="Arial" w:cs="Arial"/>
                <w:color w:val="000000"/>
                <w:sz w:val="20"/>
                <w:szCs w:val="20"/>
              </w:rPr>
              <w:t>MOYNIHAN</w:t>
            </w:r>
            <w:proofErr w:type="spellEnd"/>
            <w:r w:rsidRPr="007C6148">
              <w:rPr>
                <w:rFonts w:ascii="Arial" w:eastAsia="Times New Roman" w:hAnsi="Arial" w:cs="Arial"/>
                <w:color w:val="000000"/>
                <w:sz w:val="20"/>
                <w:szCs w:val="20"/>
              </w:rPr>
              <w:t xml:space="preserve"> 24CM PARA HISTERECTOMIA</w:t>
            </w:r>
          </w:p>
        </w:tc>
        <w:tc>
          <w:tcPr>
            <w:tcW w:w="1274" w:type="dxa"/>
            <w:tcBorders>
              <w:top w:val="nil"/>
              <w:left w:val="nil"/>
              <w:bottom w:val="single" w:sz="4" w:space="0" w:color="auto"/>
              <w:right w:val="single" w:sz="4" w:space="0" w:color="auto"/>
            </w:tcBorders>
            <w:shd w:val="clear" w:color="auto" w:fill="auto"/>
            <w:vAlign w:val="center"/>
            <w:hideMark/>
          </w:tcPr>
          <w:p w14:paraId="1EACBDC6"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3F90CA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c>
          <w:tcPr>
            <w:tcW w:w="1236" w:type="dxa"/>
            <w:tcBorders>
              <w:top w:val="nil"/>
              <w:left w:val="nil"/>
              <w:bottom w:val="single" w:sz="4" w:space="0" w:color="auto"/>
              <w:right w:val="single" w:sz="4" w:space="0" w:color="auto"/>
            </w:tcBorders>
          </w:tcPr>
          <w:p w14:paraId="1BB0A044"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2010C0B"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BA02347" w14:textId="5D37FCCD"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AD6824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799</w:t>
            </w:r>
          </w:p>
        </w:tc>
        <w:tc>
          <w:tcPr>
            <w:tcW w:w="4908" w:type="dxa"/>
            <w:tcBorders>
              <w:top w:val="nil"/>
              <w:left w:val="nil"/>
              <w:bottom w:val="single" w:sz="4" w:space="0" w:color="auto"/>
              <w:right w:val="single" w:sz="4" w:space="0" w:color="auto"/>
            </w:tcBorders>
            <w:shd w:val="clear" w:color="auto" w:fill="auto"/>
            <w:vAlign w:val="center"/>
            <w:hideMark/>
          </w:tcPr>
          <w:p w14:paraId="62518130" w14:textId="77777777" w:rsidR="000E578B" w:rsidRPr="007C6148" w:rsidRDefault="000E578B" w:rsidP="00DD3F14">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PINÇA MOSQUITO CURVA 12CM - Material: Produto Confeccionado em Aço Inoxidável Cirúrgicos</w:t>
            </w:r>
          </w:p>
        </w:tc>
        <w:tc>
          <w:tcPr>
            <w:tcW w:w="1274" w:type="dxa"/>
            <w:tcBorders>
              <w:top w:val="nil"/>
              <w:left w:val="nil"/>
              <w:bottom w:val="single" w:sz="4" w:space="0" w:color="auto"/>
              <w:right w:val="single" w:sz="4" w:space="0" w:color="auto"/>
            </w:tcBorders>
            <w:shd w:val="clear" w:color="auto" w:fill="auto"/>
            <w:vAlign w:val="center"/>
            <w:hideMark/>
          </w:tcPr>
          <w:p w14:paraId="6BD5F7A2"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0A8A02F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c>
          <w:tcPr>
            <w:tcW w:w="1236" w:type="dxa"/>
            <w:tcBorders>
              <w:top w:val="nil"/>
              <w:left w:val="nil"/>
              <w:bottom w:val="single" w:sz="4" w:space="0" w:color="auto"/>
              <w:right w:val="single" w:sz="4" w:space="0" w:color="auto"/>
            </w:tcBorders>
          </w:tcPr>
          <w:p w14:paraId="47EA3983"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FAD25C9"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07CEAAC" w14:textId="308F9000"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976566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800</w:t>
            </w:r>
          </w:p>
        </w:tc>
        <w:tc>
          <w:tcPr>
            <w:tcW w:w="4908" w:type="dxa"/>
            <w:tcBorders>
              <w:top w:val="nil"/>
              <w:left w:val="nil"/>
              <w:bottom w:val="single" w:sz="4" w:space="0" w:color="auto"/>
              <w:right w:val="single" w:sz="4" w:space="0" w:color="auto"/>
            </w:tcBorders>
            <w:shd w:val="clear" w:color="000000" w:fill="FFFFFF"/>
            <w:vAlign w:val="center"/>
            <w:hideMark/>
          </w:tcPr>
          <w:p w14:paraId="4BDE6259" w14:textId="77777777" w:rsidR="000E578B" w:rsidRPr="007C6148" w:rsidRDefault="000E578B" w:rsidP="00DD3F14">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PINÇA PROFESSOR MEDINA PARA BIOPSIA DE COLO UTERINO 24CM - Material: Produto Confeccionado em Aço Inoxidável Cirúrgicos</w:t>
            </w:r>
          </w:p>
        </w:tc>
        <w:tc>
          <w:tcPr>
            <w:tcW w:w="1274" w:type="dxa"/>
            <w:tcBorders>
              <w:top w:val="nil"/>
              <w:left w:val="nil"/>
              <w:bottom w:val="single" w:sz="4" w:space="0" w:color="auto"/>
              <w:right w:val="single" w:sz="4" w:space="0" w:color="auto"/>
            </w:tcBorders>
            <w:shd w:val="clear" w:color="000000" w:fill="FFFFFF"/>
            <w:noWrap/>
            <w:vAlign w:val="center"/>
            <w:hideMark/>
          </w:tcPr>
          <w:p w14:paraId="2D6FC693"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3421D1D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w:t>
            </w:r>
          </w:p>
        </w:tc>
        <w:tc>
          <w:tcPr>
            <w:tcW w:w="1236" w:type="dxa"/>
            <w:tcBorders>
              <w:top w:val="nil"/>
              <w:left w:val="nil"/>
              <w:bottom w:val="single" w:sz="4" w:space="0" w:color="auto"/>
              <w:right w:val="single" w:sz="4" w:space="0" w:color="auto"/>
            </w:tcBorders>
            <w:shd w:val="clear" w:color="000000" w:fill="FFFFFF"/>
          </w:tcPr>
          <w:p w14:paraId="0E940CC5"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60BAA0F4"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C5BC7BB" w14:textId="72BDA41A"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34384B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801</w:t>
            </w:r>
          </w:p>
        </w:tc>
        <w:tc>
          <w:tcPr>
            <w:tcW w:w="4908" w:type="dxa"/>
            <w:tcBorders>
              <w:top w:val="nil"/>
              <w:left w:val="nil"/>
              <w:bottom w:val="single" w:sz="4" w:space="0" w:color="auto"/>
              <w:right w:val="single" w:sz="4" w:space="0" w:color="auto"/>
            </w:tcBorders>
            <w:shd w:val="clear" w:color="000000" w:fill="FFFFFF"/>
            <w:vAlign w:val="center"/>
            <w:hideMark/>
          </w:tcPr>
          <w:p w14:paraId="7047AEE8" w14:textId="77777777" w:rsidR="000E578B" w:rsidRDefault="000E578B" w:rsidP="00DD3F14">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PINÇA ROCHESTER </w:t>
            </w:r>
            <w:proofErr w:type="spellStart"/>
            <w:r w:rsidRPr="007C6148">
              <w:rPr>
                <w:rFonts w:ascii="Arial" w:eastAsia="Times New Roman" w:hAnsi="Arial" w:cs="Arial"/>
                <w:color w:val="000000"/>
                <w:sz w:val="20"/>
                <w:szCs w:val="20"/>
              </w:rPr>
              <w:t>PEAN</w:t>
            </w:r>
            <w:proofErr w:type="spellEnd"/>
            <w:r w:rsidRPr="007C6148">
              <w:rPr>
                <w:rFonts w:ascii="Arial" w:eastAsia="Times New Roman" w:hAnsi="Arial" w:cs="Arial"/>
                <w:color w:val="000000"/>
                <w:sz w:val="20"/>
                <w:szCs w:val="20"/>
              </w:rPr>
              <w:t xml:space="preserve"> CURVA (22CM)                                 </w:t>
            </w:r>
          </w:p>
          <w:p w14:paraId="090DE43C" w14:textId="77777777" w:rsidR="000E578B" w:rsidRPr="007C6148" w:rsidRDefault="000E578B" w:rsidP="00DD3F14">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Material: Produto Confeccionado em Aço Inoxidável Cirúrgicos</w:t>
            </w:r>
          </w:p>
        </w:tc>
        <w:tc>
          <w:tcPr>
            <w:tcW w:w="1274" w:type="dxa"/>
            <w:tcBorders>
              <w:top w:val="nil"/>
              <w:left w:val="nil"/>
              <w:bottom w:val="single" w:sz="4" w:space="0" w:color="auto"/>
              <w:right w:val="single" w:sz="4" w:space="0" w:color="auto"/>
            </w:tcBorders>
            <w:shd w:val="clear" w:color="000000" w:fill="FFFFFF"/>
            <w:noWrap/>
            <w:vAlign w:val="center"/>
            <w:hideMark/>
          </w:tcPr>
          <w:p w14:paraId="74F97F47"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2294AA7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c>
          <w:tcPr>
            <w:tcW w:w="1236" w:type="dxa"/>
            <w:tcBorders>
              <w:top w:val="nil"/>
              <w:left w:val="nil"/>
              <w:bottom w:val="single" w:sz="4" w:space="0" w:color="auto"/>
              <w:right w:val="single" w:sz="4" w:space="0" w:color="auto"/>
            </w:tcBorders>
            <w:shd w:val="clear" w:color="000000" w:fill="FFFFFF"/>
          </w:tcPr>
          <w:p w14:paraId="704D7620"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66B98D0E"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FE25615" w14:textId="77652D6C"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80A357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802</w:t>
            </w:r>
          </w:p>
        </w:tc>
        <w:tc>
          <w:tcPr>
            <w:tcW w:w="4908" w:type="dxa"/>
            <w:tcBorders>
              <w:top w:val="nil"/>
              <w:left w:val="nil"/>
              <w:bottom w:val="single" w:sz="4" w:space="0" w:color="auto"/>
              <w:right w:val="single" w:sz="4" w:space="0" w:color="auto"/>
            </w:tcBorders>
            <w:shd w:val="clear" w:color="auto" w:fill="auto"/>
            <w:vAlign w:val="center"/>
            <w:hideMark/>
          </w:tcPr>
          <w:p w14:paraId="287376B4" w14:textId="73F70E94" w:rsidR="000E578B" w:rsidRPr="007C6148" w:rsidRDefault="000E578B" w:rsidP="00DD3F14">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PORTA AGULHA </w:t>
            </w:r>
            <w:proofErr w:type="spellStart"/>
            <w:r w:rsidRPr="007C6148">
              <w:rPr>
                <w:rFonts w:ascii="Arial" w:eastAsia="Times New Roman" w:hAnsi="Arial" w:cs="Arial"/>
                <w:color w:val="000000"/>
                <w:sz w:val="20"/>
                <w:szCs w:val="20"/>
              </w:rPr>
              <w:t>MAYO</w:t>
            </w:r>
            <w:proofErr w:type="spellEnd"/>
            <w:r w:rsidRPr="007C6148">
              <w:rPr>
                <w:rFonts w:ascii="Arial" w:eastAsia="Times New Roman" w:hAnsi="Arial" w:cs="Arial"/>
                <w:color w:val="000000"/>
                <w:sz w:val="20"/>
                <w:szCs w:val="20"/>
              </w:rPr>
              <w:t xml:space="preserve"> </w:t>
            </w:r>
            <w:proofErr w:type="spellStart"/>
            <w:r w:rsidRPr="007C6148">
              <w:rPr>
                <w:rFonts w:ascii="Arial" w:eastAsia="Times New Roman" w:hAnsi="Arial" w:cs="Arial"/>
                <w:color w:val="000000"/>
                <w:sz w:val="20"/>
                <w:szCs w:val="20"/>
              </w:rPr>
              <w:t>HEGAR</w:t>
            </w:r>
            <w:proofErr w:type="spellEnd"/>
            <w:r w:rsidRPr="007C6148">
              <w:rPr>
                <w:rFonts w:ascii="Arial" w:eastAsia="Times New Roman" w:hAnsi="Arial" w:cs="Arial"/>
                <w:color w:val="000000"/>
                <w:sz w:val="20"/>
                <w:szCs w:val="20"/>
              </w:rPr>
              <w:t xml:space="preserve"> 18cm </w:t>
            </w:r>
            <w:r w:rsidR="00DD3F14">
              <w:rPr>
                <w:rFonts w:ascii="Arial" w:eastAsia="Times New Roman" w:hAnsi="Arial" w:cs="Arial"/>
                <w:color w:val="000000"/>
                <w:sz w:val="20"/>
                <w:szCs w:val="20"/>
              </w:rPr>
              <w:t xml:space="preserve">- </w:t>
            </w:r>
            <w:r w:rsidRPr="007C6148">
              <w:rPr>
                <w:rFonts w:ascii="Arial" w:eastAsia="Times New Roman" w:hAnsi="Arial" w:cs="Arial"/>
                <w:color w:val="000000"/>
                <w:sz w:val="20"/>
                <w:szCs w:val="20"/>
              </w:rPr>
              <w:t>Material: Produto Confeccionado em Aço Inoxidável Cirúrgicos</w:t>
            </w:r>
          </w:p>
        </w:tc>
        <w:tc>
          <w:tcPr>
            <w:tcW w:w="1274" w:type="dxa"/>
            <w:tcBorders>
              <w:top w:val="nil"/>
              <w:left w:val="nil"/>
              <w:bottom w:val="single" w:sz="4" w:space="0" w:color="auto"/>
              <w:right w:val="single" w:sz="4" w:space="0" w:color="auto"/>
            </w:tcBorders>
            <w:shd w:val="clear" w:color="auto" w:fill="auto"/>
            <w:vAlign w:val="center"/>
            <w:hideMark/>
          </w:tcPr>
          <w:p w14:paraId="709D8E76"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76F321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c>
          <w:tcPr>
            <w:tcW w:w="1236" w:type="dxa"/>
            <w:tcBorders>
              <w:top w:val="nil"/>
              <w:left w:val="nil"/>
              <w:bottom w:val="single" w:sz="4" w:space="0" w:color="auto"/>
              <w:right w:val="single" w:sz="4" w:space="0" w:color="auto"/>
            </w:tcBorders>
          </w:tcPr>
          <w:p w14:paraId="7F8C722E"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A0548EB"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F0D00A5" w14:textId="47CB431A"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90D2B6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803</w:t>
            </w:r>
          </w:p>
        </w:tc>
        <w:tc>
          <w:tcPr>
            <w:tcW w:w="4908" w:type="dxa"/>
            <w:tcBorders>
              <w:top w:val="nil"/>
              <w:left w:val="nil"/>
              <w:bottom w:val="single" w:sz="4" w:space="0" w:color="auto"/>
              <w:right w:val="single" w:sz="4" w:space="0" w:color="auto"/>
            </w:tcBorders>
            <w:shd w:val="clear" w:color="000000" w:fill="FFFFFF"/>
            <w:vAlign w:val="center"/>
            <w:hideMark/>
          </w:tcPr>
          <w:p w14:paraId="2947356F" w14:textId="6771A7CA" w:rsidR="000E578B" w:rsidRDefault="000E578B" w:rsidP="00DD3F14">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PRANCHA PARA IMOBILIZAÇÃO                                </w:t>
            </w:r>
          </w:p>
          <w:p w14:paraId="2BD9B872" w14:textId="75CA281C" w:rsidR="000E578B" w:rsidRPr="007C6148" w:rsidRDefault="000E578B" w:rsidP="00DD3F14">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CONFECCIONADA EM POLIETILENO DE ALTA DENSIDADE, IMPERMEÁVEL, NA COR VERMELHA, 100% TRANSLUCIDAM AO RX, POSSUINDO 04 TIRANTES COM CLIPS DE ENGATE RÁPIDO EM METAL, CAPACIDADE DE CARGA PARA ATÉ 250KG, DIMENSÕES MÍNIMAS DE 406 X 1830 X 57MM</w:t>
            </w:r>
          </w:p>
        </w:tc>
        <w:tc>
          <w:tcPr>
            <w:tcW w:w="1274" w:type="dxa"/>
            <w:tcBorders>
              <w:top w:val="nil"/>
              <w:left w:val="nil"/>
              <w:bottom w:val="single" w:sz="4" w:space="0" w:color="auto"/>
              <w:right w:val="single" w:sz="4" w:space="0" w:color="auto"/>
            </w:tcBorders>
            <w:shd w:val="clear" w:color="000000" w:fill="FFFFFF"/>
            <w:noWrap/>
            <w:vAlign w:val="center"/>
            <w:hideMark/>
          </w:tcPr>
          <w:p w14:paraId="5A85AE13"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557405B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w:t>
            </w:r>
          </w:p>
        </w:tc>
        <w:tc>
          <w:tcPr>
            <w:tcW w:w="1236" w:type="dxa"/>
            <w:tcBorders>
              <w:top w:val="nil"/>
              <w:left w:val="nil"/>
              <w:bottom w:val="single" w:sz="4" w:space="0" w:color="auto"/>
              <w:right w:val="single" w:sz="4" w:space="0" w:color="auto"/>
            </w:tcBorders>
            <w:shd w:val="clear" w:color="000000" w:fill="FFFFFF"/>
          </w:tcPr>
          <w:p w14:paraId="5BDA0D37"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5739EFD7"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4539E94" w14:textId="64B2E46B"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0DEA3B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804</w:t>
            </w:r>
          </w:p>
        </w:tc>
        <w:tc>
          <w:tcPr>
            <w:tcW w:w="4908" w:type="dxa"/>
            <w:tcBorders>
              <w:top w:val="nil"/>
              <w:left w:val="nil"/>
              <w:bottom w:val="single" w:sz="4" w:space="0" w:color="auto"/>
              <w:right w:val="single" w:sz="4" w:space="0" w:color="auto"/>
            </w:tcBorders>
            <w:shd w:val="clear" w:color="auto" w:fill="auto"/>
            <w:vAlign w:val="center"/>
            <w:hideMark/>
          </w:tcPr>
          <w:p w14:paraId="483C75C8" w14:textId="77777777" w:rsidR="000E578B" w:rsidRPr="007C6148" w:rsidRDefault="000E578B" w:rsidP="000E578B">
            <w:pPr>
              <w:rPr>
                <w:rFonts w:ascii="Arial" w:eastAsia="Times New Roman" w:hAnsi="Arial" w:cs="Arial"/>
                <w:sz w:val="20"/>
                <w:szCs w:val="20"/>
              </w:rPr>
            </w:pPr>
            <w:r w:rsidRPr="007C6148">
              <w:rPr>
                <w:rFonts w:ascii="Arial" w:eastAsia="Times New Roman" w:hAnsi="Arial" w:cs="Arial"/>
                <w:sz w:val="20"/>
                <w:szCs w:val="20"/>
              </w:rPr>
              <w:t xml:space="preserve">SACA FIBROMA DE </w:t>
            </w:r>
            <w:proofErr w:type="spellStart"/>
            <w:r w:rsidRPr="007C6148">
              <w:rPr>
                <w:rFonts w:ascii="Arial" w:eastAsia="Times New Roman" w:hAnsi="Arial" w:cs="Arial"/>
                <w:sz w:val="20"/>
                <w:szCs w:val="20"/>
              </w:rPr>
              <w:t>DOYEN</w:t>
            </w:r>
            <w:proofErr w:type="spellEnd"/>
            <w:r w:rsidRPr="007C6148">
              <w:rPr>
                <w:rFonts w:ascii="Arial" w:eastAsia="Times New Roman" w:hAnsi="Arial" w:cs="Arial"/>
                <w:sz w:val="20"/>
                <w:szCs w:val="20"/>
              </w:rPr>
              <w:t xml:space="preserve">                                                       </w:t>
            </w:r>
            <w:r w:rsidRPr="007C6148">
              <w:rPr>
                <w:rFonts w:ascii="Arial" w:eastAsia="Times New Roman" w:hAnsi="Arial" w:cs="Arial"/>
                <w:sz w:val="20"/>
                <w:szCs w:val="20"/>
              </w:rPr>
              <w:br/>
              <w:t>Material: Aço Inoxidável Tamanho: 17cm</w:t>
            </w:r>
          </w:p>
        </w:tc>
        <w:tc>
          <w:tcPr>
            <w:tcW w:w="1274" w:type="dxa"/>
            <w:tcBorders>
              <w:top w:val="nil"/>
              <w:left w:val="nil"/>
              <w:bottom w:val="single" w:sz="4" w:space="0" w:color="auto"/>
              <w:right w:val="single" w:sz="4" w:space="0" w:color="auto"/>
            </w:tcBorders>
            <w:shd w:val="clear" w:color="000000" w:fill="FFFFFF"/>
            <w:noWrap/>
            <w:vAlign w:val="center"/>
            <w:hideMark/>
          </w:tcPr>
          <w:p w14:paraId="527F579E"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7A5119B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w:t>
            </w:r>
          </w:p>
        </w:tc>
        <w:tc>
          <w:tcPr>
            <w:tcW w:w="1236" w:type="dxa"/>
            <w:tcBorders>
              <w:top w:val="nil"/>
              <w:left w:val="nil"/>
              <w:bottom w:val="single" w:sz="4" w:space="0" w:color="auto"/>
              <w:right w:val="single" w:sz="4" w:space="0" w:color="auto"/>
            </w:tcBorders>
            <w:shd w:val="clear" w:color="000000" w:fill="FFFFFF"/>
          </w:tcPr>
          <w:p w14:paraId="3DF1CA7E"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7FF213A5"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0045E99" w14:textId="04E892E9"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6F7503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805</w:t>
            </w:r>
          </w:p>
        </w:tc>
        <w:tc>
          <w:tcPr>
            <w:tcW w:w="4908" w:type="dxa"/>
            <w:tcBorders>
              <w:top w:val="nil"/>
              <w:left w:val="nil"/>
              <w:bottom w:val="single" w:sz="4" w:space="0" w:color="auto"/>
              <w:right w:val="single" w:sz="4" w:space="0" w:color="auto"/>
            </w:tcBorders>
            <w:shd w:val="clear" w:color="auto" w:fill="auto"/>
            <w:vAlign w:val="center"/>
            <w:hideMark/>
          </w:tcPr>
          <w:p w14:paraId="38CDD7AD" w14:textId="77777777" w:rsidR="000E578B" w:rsidRPr="007C6148" w:rsidRDefault="000E578B" w:rsidP="00DD3F14">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SELADORA PAPEL GRAU CIRÚRGICO 30CM BIVOLT</w:t>
            </w:r>
          </w:p>
        </w:tc>
        <w:tc>
          <w:tcPr>
            <w:tcW w:w="1274" w:type="dxa"/>
            <w:tcBorders>
              <w:top w:val="nil"/>
              <w:left w:val="nil"/>
              <w:bottom w:val="single" w:sz="4" w:space="0" w:color="auto"/>
              <w:right w:val="single" w:sz="4" w:space="0" w:color="auto"/>
            </w:tcBorders>
            <w:shd w:val="clear" w:color="auto" w:fill="auto"/>
            <w:vAlign w:val="center"/>
            <w:hideMark/>
          </w:tcPr>
          <w:p w14:paraId="4BD7E56F"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3489A82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c>
          <w:tcPr>
            <w:tcW w:w="1236" w:type="dxa"/>
            <w:tcBorders>
              <w:top w:val="nil"/>
              <w:left w:val="nil"/>
              <w:bottom w:val="single" w:sz="4" w:space="0" w:color="auto"/>
              <w:right w:val="single" w:sz="4" w:space="0" w:color="auto"/>
            </w:tcBorders>
          </w:tcPr>
          <w:p w14:paraId="6958B2C2"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ACEAC93"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F911601" w14:textId="35BF2CB0"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2ADCE2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806</w:t>
            </w:r>
          </w:p>
        </w:tc>
        <w:tc>
          <w:tcPr>
            <w:tcW w:w="4908" w:type="dxa"/>
            <w:tcBorders>
              <w:top w:val="nil"/>
              <w:left w:val="nil"/>
              <w:bottom w:val="single" w:sz="4" w:space="0" w:color="auto"/>
              <w:right w:val="single" w:sz="4" w:space="0" w:color="auto"/>
            </w:tcBorders>
            <w:shd w:val="clear" w:color="000000" w:fill="FFFFFF"/>
            <w:vAlign w:val="center"/>
            <w:hideMark/>
          </w:tcPr>
          <w:p w14:paraId="40CB6FD6" w14:textId="77777777" w:rsidR="000E578B"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SUPORTE PARA SORO  </w:t>
            </w:r>
          </w:p>
          <w:p w14:paraId="578E3643"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confeccionado em aço inoxidável, tipo pedestal com altura regulável</w:t>
            </w:r>
          </w:p>
        </w:tc>
        <w:tc>
          <w:tcPr>
            <w:tcW w:w="1274" w:type="dxa"/>
            <w:tcBorders>
              <w:top w:val="nil"/>
              <w:left w:val="nil"/>
              <w:bottom w:val="single" w:sz="4" w:space="0" w:color="auto"/>
              <w:right w:val="single" w:sz="4" w:space="0" w:color="auto"/>
            </w:tcBorders>
            <w:shd w:val="clear" w:color="000000" w:fill="FFFFFF"/>
            <w:noWrap/>
            <w:vAlign w:val="center"/>
            <w:hideMark/>
          </w:tcPr>
          <w:p w14:paraId="05C49A29"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625AC6F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c>
          <w:tcPr>
            <w:tcW w:w="1236" w:type="dxa"/>
            <w:tcBorders>
              <w:top w:val="nil"/>
              <w:left w:val="nil"/>
              <w:bottom w:val="single" w:sz="4" w:space="0" w:color="auto"/>
              <w:right w:val="single" w:sz="4" w:space="0" w:color="auto"/>
            </w:tcBorders>
            <w:shd w:val="clear" w:color="000000" w:fill="FFFFFF"/>
          </w:tcPr>
          <w:p w14:paraId="02223901"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75F17F67"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FD33493" w14:textId="4CB17A6C"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C05F76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807</w:t>
            </w:r>
          </w:p>
        </w:tc>
        <w:tc>
          <w:tcPr>
            <w:tcW w:w="4908" w:type="dxa"/>
            <w:tcBorders>
              <w:top w:val="nil"/>
              <w:left w:val="nil"/>
              <w:bottom w:val="single" w:sz="4" w:space="0" w:color="auto"/>
              <w:right w:val="single" w:sz="4" w:space="0" w:color="auto"/>
            </w:tcBorders>
            <w:shd w:val="clear" w:color="auto" w:fill="auto"/>
            <w:vAlign w:val="center"/>
            <w:hideMark/>
          </w:tcPr>
          <w:p w14:paraId="5BF04E54" w14:textId="77777777" w:rsidR="000E578B" w:rsidRPr="007C6148" w:rsidRDefault="000E578B" w:rsidP="000E578B">
            <w:pPr>
              <w:rPr>
                <w:rFonts w:ascii="Arial" w:eastAsia="Times New Roman" w:hAnsi="Arial" w:cs="Arial"/>
                <w:sz w:val="20"/>
                <w:szCs w:val="20"/>
              </w:rPr>
            </w:pPr>
            <w:r w:rsidRPr="007C6148">
              <w:rPr>
                <w:rFonts w:ascii="Arial" w:eastAsia="Times New Roman" w:hAnsi="Arial" w:cs="Arial"/>
                <w:sz w:val="20"/>
                <w:szCs w:val="20"/>
              </w:rPr>
              <w:t xml:space="preserve">TESOURA IRIS PONTA FINA 11CM - RETA                              </w:t>
            </w:r>
            <w:r w:rsidRPr="007C6148">
              <w:rPr>
                <w:rFonts w:ascii="Arial" w:eastAsia="Times New Roman" w:hAnsi="Arial" w:cs="Arial"/>
                <w:sz w:val="20"/>
                <w:szCs w:val="20"/>
              </w:rPr>
              <w:br/>
              <w:t>Material: Produto Confeccionado em Aço Inoxidável Cirúrgicos</w:t>
            </w:r>
          </w:p>
        </w:tc>
        <w:tc>
          <w:tcPr>
            <w:tcW w:w="1274" w:type="dxa"/>
            <w:tcBorders>
              <w:top w:val="nil"/>
              <w:left w:val="nil"/>
              <w:bottom w:val="single" w:sz="4" w:space="0" w:color="auto"/>
              <w:right w:val="single" w:sz="4" w:space="0" w:color="auto"/>
            </w:tcBorders>
            <w:shd w:val="clear" w:color="auto" w:fill="auto"/>
            <w:vAlign w:val="center"/>
            <w:hideMark/>
          </w:tcPr>
          <w:p w14:paraId="2CF9E3A7"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099F502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c>
          <w:tcPr>
            <w:tcW w:w="1236" w:type="dxa"/>
            <w:tcBorders>
              <w:top w:val="nil"/>
              <w:left w:val="nil"/>
              <w:bottom w:val="single" w:sz="4" w:space="0" w:color="auto"/>
              <w:right w:val="single" w:sz="4" w:space="0" w:color="auto"/>
            </w:tcBorders>
          </w:tcPr>
          <w:p w14:paraId="4FB25048"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6BECC33"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41784C1" w14:textId="60AC8589"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494B2A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808</w:t>
            </w:r>
          </w:p>
        </w:tc>
        <w:tc>
          <w:tcPr>
            <w:tcW w:w="4908" w:type="dxa"/>
            <w:tcBorders>
              <w:top w:val="nil"/>
              <w:left w:val="nil"/>
              <w:bottom w:val="single" w:sz="4" w:space="0" w:color="auto"/>
              <w:right w:val="single" w:sz="4" w:space="0" w:color="auto"/>
            </w:tcBorders>
            <w:shd w:val="clear" w:color="auto" w:fill="auto"/>
            <w:vAlign w:val="center"/>
            <w:hideMark/>
          </w:tcPr>
          <w:p w14:paraId="7796CD44" w14:textId="77777777" w:rsidR="000E578B" w:rsidRPr="007C6148" w:rsidRDefault="000E578B" w:rsidP="000E578B">
            <w:pPr>
              <w:rPr>
                <w:rFonts w:ascii="Arial" w:eastAsia="Times New Roman" w:hAnsi="Arial" w:cs="Arial"/>
                <w:sz w:val="20"/>
                <w:szCs w:val="20"/>
              </w:rPr>
            </w:pPr>
            <w:r w:rsidRPr="007C6148">
              <w:rPr>
                <w:rFonts w:ascii="Arial" w:eastAsia="Times New Roman" w:hAnsi="Arial" w:cs="Arial"/>
                <w:sz w:val="20"/>
                <w:szCs w:val="20"/>
              </w:rPr>
              <w:t xml:space="preserve">TESOURA CIRÚRGICA CURVA F/F 17CM                                      </w:t>
            </w:r>
            <w:r w:rsidRPr="007C6148">
              <w:rPr>
                <w:rFonts w:ascii="Arial" w:eastAsia="Times New Roman" w:hAnsi="Arial" w:cs="Arial"/>
                <w:sz w:val="20"/>
                <w:szCs w:val="20"/>
              </w:rPr>
              <w:br/>
              <w:t>Material: Produto Confeccionado em Aço Inoxidável Cirúrgicos</w:t>
            </w:r>
          </w:p>
        </w:tc>
        <w:tc>
          <w:tcPr>
            <w:tcW w:w="1274" w:type="dxa"/>
            <w:tcBorders>
              <w:top w:val="nil"/>
              <w:left w:val="nil"/>
              <w:bottom w:val="single" w:sz="4" w:space="0" w:color="auto"/>
              <w:right w:val="single" w:sz="4" w:space="0" w:color="auto"/>
            </w:tcBorders>
            <w:shd w:val="clear" w:color="000000" w:fill="FFFFFF"/>
            <w:noWrap/>
            <w:vAlign w:val="center"/>
            <w:hideMark/>
          </w:tcPr>
          <w:p w14:paraId="6F4D9BAB"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0F59D39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w:t>
            </w:r>
          </w:p>
        </w:tc>
        <w:tc>
          <w:tcPr>
            <w:tcW w:w="1236" w:type="dxa"/>
            <w:tcBorders>
              <w:top w:val="nil"/>
              <w:left w:val="nil"/>
              <w:bottom w:val="single" w:sz="4" w:space="0" w:color="auto"/>
              <w:right w:val="single" w:sz="4" w:space="0" w:color="auto"/>
            </w:tcBorders>
            <w:shd w:val="clear" w:color="000000" w:fill="FFFFFF"/>
          </w:tcPr>
          <w:p w14:paraId="558BBDC6"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6CFC2912"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C96611C" w14:textId="20C09712"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54C905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809</w:t>
            </w:r>
          </w:p>
        </w:tc>
        <w:tc>
          <w:tcPr>
            <w:tcW w:w="4908" w:type="dxa"/>
            <w:tcBorders>
              <w:top w:val="nil"/>
              <w:left w:val="nil"/>
              <w:bottom w:val="single" w:sz="4" w:space="0" w:color="auto"/>
              <w:right w:val="single" w:sz="4" w:space="0" w:color="auto"/>
            </w:tcBorders>
            <w:shd w:val="clear" w:color="auto" w:fill="auto"/>
            <w:vAlign w:val="center"/>
            <w:hideMark/>
          </w:tcPr>
          <w:p w14:paraId="354B3F17" w14:textId="77777777" w:rsidR="000E578B" w:rsidRPr="007C6148" w:rsidRDefault="000E578B" w:rsidP="000E578B">
            <w:pPr>
              <w:rPr>
                <w:rFonts w:ascii="Arial" w:eastAsia="Times New Roman" w:hAnsi="Arial" w:cs="Arial"/>
                <w:sz w:val="20"/>
                <w:szCs w:val="20"/>
              </w:rPr>
            </w:pPr>
            <w:r w:rsidRPr="007C6148">
              <w:rPr>
                <w:rFonts w:ascii="Arial" w:eastAsia="Times New Roman" w:hAnsi="Arial" w:cs="Arial"/>
                <w:sz w:val="20"/>
                <w:szCs w:val="20"/>
              </w:rPr>
              <w:t xml:space="preserve">TESOURA CIRÚRGICA CURVA R/R 16CM                                       </w:t>
            </w:r>
            <w:r w:rsidRPr="007C6148">
              <w:rPr>
                <w:rFonts w:ascii="Arial" w:eastAsia="Times New Roman" w:hAnsi="Arial" w:cs="Arial"/>
                <w:sz w:val="20"/>
                <w:szCs w:val="20"/>
              </w:rPr>
              <w:br/>
              <w:t>Material: Produto Confeccionado em Aço Inoxidável Cirúrgicos</w:t>
            </w:r>
          </w:p>
        </w:tc>
        <w:tc>
          <w:tcPr>
            <w:tcW w:w="1274" w:type="dxa"/>
            <w:tcBorders>
              <w:top w:val="nil"/>
              <w:left w:val="nil"/>
              <w:bottom w:val="single" w:sz="4" w:space="0" w:color="auto"/>
              <w:right w:val="single" w:sz="4" w:space="0" w:color="auto"/>
            </w:tcBorders>
            <w:shd w:val="clear" w:color="000000" w:fill="FFFFFF"/>
            <w:noWrap/>
            <w:vAlign w:val="center"/>
            <w:hideMark/>
          </w:tcPr>
          <w:p w14:paraId="22C02023"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3F9D9CD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c>
          <w:tcPr>
            <w:tcW w:w="1236" w:type="dxa"/>
            <w:tcBorders>
              <w:top w:val="nil"/>
              <w:left w:val="nil"/>
              <w:bottom w:val="single" w:sz="4" w:space="0" w:color="auto"/>
              <w:right w:val="single" w:sz="4" w:space="0" w:color="auto"/>
            </w:tcBorders>
            <w:shd w:val="clear" w:color="000000" w:fill="FFFFFF"/>
          </w:tcPr>
          <w:p w14:paraId="17704703"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4960FDC7"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DF5B4F7" w14:textId="28F4A445"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0183ED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810</w:t>
            </w:r>
          </w:p>
        </w:tc>
        <w:tc>
          <w:tcPr>
            <w:tcW w:w="4908" w:type="dxa"/>
            <w:tcBorders>
              <w:top w:val="nil"/>
              <w:left w:val="nil"/>
              <w:bottom w:val="single" w:sz="4" w:space="0" w:color="auto"/>
              <w:right w:val="single" w:sz="4" w:space="0" w:color="auto"/>
            </w:tcBorders>
            <w:shd w:val="clear" w:color="auto" w:fill="auto"/>
            <w:vAlign w:val="center"/>
            <w:hideMark/>
          </w:tcPr>
          <w:p w14:paraId="4D2EDB59" w14:textId="77777777" w:rsidR="000E578B" w:rsidRPr="007C6148" w:rsidRDefault="000E578B" w:rsidP="000E578B">
            <w:pPr>
              <w:rPr>
                <w:rFonts w:ascii="Arial" w:eastAsia="Times New Roman" w:hAnsi="Arial" w:cs="Arial"/>
                <w:sz w:val="20"/>
                <w:szCs w:val="20"/>
              </w:rPr>
            </w:pPr>
            <w:r w:rsidRPr="007C6148">
              <w:rPr>
                <w:rFonts w:ascii="Arial" w:eastAsia="Times New Roman" w:hAnsi="Arial" w:cs="Arial"/>
                <w:sz w:val="20"/>
                <w:szCs w:val="20"/>
              </w:rPr>
              <w:t xml:space="preserve">TESOURA CIRÚRGICA CURVA F/R 17CM                                        </w:t>
            </w:r>
            <w:r w:rsidRPr="007C6148">
              <w:rPr>
                <w:rFonts w:ascii="Arial" w:eastAsia="Times New Roman" w:hAnsi="Arial" w:cs="Arial"/>
                <w:sz w:val="20"/>
                <w:szCs w:val="20"/>
              </w:rPr>
              <w:br/>
              <w:t>Material: Produto Confeccionado em Aço Inoxidável Cirúrgicos</w:t>
            </w:r>
          </w:p>
        </w:tc>
        <w:tc>
          <w:tcPr>
            <w:tcW w:w="1274" w:type="dxa"/>
            <w:tcBorders>
              <w:top w:val="nil"/>
              <w:left w:val="nil"/>
              <w:bottom w:val="single" w:sz="4" w:space="0" w:color="auto"/>
              <w:right w:val="single" w:sz="4" w:space="0" w:color="auto"/>
            </w:tcBorders>
            <w:shd w:val="clear" w:color="000000" w:fill="FFFFFF"/>
            <w:noWrap/>
            <w:vAlign w:val="center"/>
            <w:hideMark/>
          </w:tcPr>
          <w:p w14:paraId="19A1D61A"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709F651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c>
          <w:tcPr>
            <w:tcW w:w="1236" w:type="dxa"/>
            <w:tcBorders>
              <w:top w:val="nil"/>
              <w:left w:val="nil"/>
              <w:bottom w:val="single" w:sz="4" w:space="0" w:color="auto"/>
              <w:right w:val="single" w:sz="4" w:space="0" w:color="auto"/>
            </w:tcBorders>
            <w:shd w:val="clear" w:color="000000" w:fill="FFFFFF"/>
          </w:tcPr>
          <w:p w14:paraId="4C4EB0E6"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01E54C7D"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F90F9DB" w14:textId="54B3FE39"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62C359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lastRenderedPageBreak/>
              <w:t>811</w:t>
            </w:r>
          </w:p>
        </w:tc>
        <w:tc>
          <w:tcPr>
            <w:tcW w:w="4908" w:type="dxa"/>
            <w:tcBorders>
              <w:top w:val="nil"/>
              <w:left w:val="nil"/>
              <w:bottom w:val="single" w:sz="4" w:space="0" w:color="auto"/>
              <w:right w:val="single" w:sz="4" w:space="0" w:color="auto"/>
            </w:tcBorders>
            <w:shd w:val="clear" w:color="auto" w:fill="auto"/>
            <w:vAlign w:val="center"/>
            <w:hideMark/>
          </w:tcPr>
          <w:p w14:paraId="29106468" w14:textId="77777777" w:rsidR="000E578B" w:rsidRPr="007C6148" w:rsidRDefault="000E578B" w:rsidP="000E578B">
            <w:pPr>
              <w:rPr>
                <w:rFonts w:ascii="Arial" w:eastAsia="Times New Roman" w:hAnsi="Arial" w:cs="Arial"/>
                <w:sz w:val="20"/>
                <w:szCs w:val="20"/>
              </w:rPr>
            </w:pPr>
            <w:r w:rsidRPr="007C6148">
              <w:rPr>
                <w:rFonts w:ascii="Arial" w:eastAsia="Times New Roman" w:hAnsi="Arial" w:cs="Arial"/>
                <w:sz w:val="20"/>
                <w:szCs w:val="20"/>
              </w:rPr>
              <w:t xml:space="preserve">TESOURA CIRÚRGICA RETA F/F 17CM                                           </w:t>
            </w:r>
            <w:r w:rsidRPr="007C6148">
              <w:rPr>
                <w:rFonts w:ascii="Arial" w:eastAsia="Times New Roman" w:hAnsi="Arial" w:cs="Arial"/>
                <w:sz w:val="20"/>
                <w:szCs w:val="20"/>
              </w:rPr>
              <w:br/>
              <w:t>Material: Produto Confeccionado em Aço Inoxidável Cirúrgicos</w:t>
            </w:r>
          </w:p>
        </w:tc>
        <w:tc>
          <w:tcPr>
            <w:tcW w:w="1274" w:type="dxa"/>
            <w:tcBorders>
              <w:top w:val="nil"/>
              <w:left w:val="nil"/>
              <w:bottom w:val="single" w:sz="4" w:space="0" w:color="auto"/>
              <w:right w:val="single" w:sz="4" w:space="0" w:color="auto"/>
            </w:tcBorders>
            <w:shd w:val="clear" w:color="000000" w:fill="FFFFFF"/>
            <w:noWrap/>
            <w:vAlign w:val="center"/>
            <w:hideMark/>
          </w:tcPr>
          <w:p w14:paraId="74E8A3FF"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1BE8730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c>
          <w:tcPr>
            <w:tcW w:w="1236" w:type="dxa"/>
            <w:tcBorders>
              <w:top w:val="nil"/>
              <w:left w:val="nil"/>
              <w:bottom w:val="single" w:sz="4" w:space="0" w:color="auto"/>
              <w:right w:val="single" w:sz="4" w:space="0" w:color="auto"/>
            </w:tcBorders>
            <w:shd w:val="clear" w:color="000000" w:fill="FFFFFF"/>
          </w:tcPr>
          <w:p w14:paraId="182CADFF"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051BDF97"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2926377" w14:textId="785EF497"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3A024BC" w14:textId="6C9F816F"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81</w:t>
            </w:r>
            <w:r w:rsidR="0044105C">
              <w:rPr>
                <w:rFonts w:ascii="Arial" w:eastAsia="Times New Roman" w:hAnsi="Arial" w:cs="Arial"/>
                <w:color w:val="000000"/>
                <w:sz w:val="20"/>
                <w:szCs w:val="20"/>
              </w:rPr>
              <w:t>2</w:t>
            </w:r>
          </w:p>
        </w:tc>
        <w:tc>
          <w:tcPr>
            <w:tcW w:w="4908" w:type="dxa"/>
            <w:tcBorders>
              <w:top w:val="nil"/>
              <w:left w:val="nil"/>
              <w:bottom w:val="single" w:sz="4" w:space="0" w:color="auto"/>
              <w:right w:val="single" w:sz="4" w:space="0" w:color="auto"/>
            </w:tcBorders>
            <w:shd w:val="clear" w:color="auto" w:fill="auto"/>
            <w:vAlign w:val="center"/>
            <w:hideMark/>
          </w:tcPr>
          <w:p w14:paraId="61AE30B0" w14:textId="77777777" w:rsidR="000E578B" w:rsidRPr="007C6148" w:rsidRDefault="000E578B" w:rsidP="000E578B">
            <w:pPr>
              <w:rPr>
                <w:rFonts w:ascii="Arial" w:eastAsia="Times New Roman" w:hAnsi="Arial" w:cs="Arial"/>
                <w:sz w:val="20"/>
                <w:szCs w:val="20"/>
              </w:rPr>
            </w:pPr>
            <w:r w:rsidRPr="007C6148">
              <w:rPr>
                <w:rFonts w:ascii="Arial" w:eastAsia="Times New Roman" w:hAnsi="Arial" w:cs="Arial"/>
                <w:sz w:val="20"/>
                <w:szCs w:val="20"/>
              </w:rPr>
              <w:t xml:space="preserve">TESOURA CIRÚRGICA RETA F/R 17CM                                            </w:t>
            </w:r>
            <w:r w:rsidRPr="007C6148">
              <w:rPr>
                <w:rFonts w:ascii="Arial" w:eastAsia="Times New Roman" w:hAnsi="Arial" w:cs="Arial"/>
                <w:sz w:val="20"/>
                <w:szCs w:val="20"/>
              </w:rPr>
              <w:br/>
              <w:t>Material: Produto Confeccionado em Aço Inoxidável Cirúrgicos</w:t>
            </w:r>
          </w:p>
        </w:tc>
        <w:tc>
          <w:tcPr>
            <w:tcW w:w="1274" w:type="dxa"/>
            <w:tcBorders>
              <w:top w:val="nil"/>
              <w:left w:val="nil"/>
              <w:bottom w:val="single" w:sz="4" w:space="0" w:color="auto"/>
              <w:right w:val="single" w:sz="4" w:space="0" w:color="auto"/>
            </w:tcBorders>
            <w:shd w:val="clear" w:color="000000" w:fill="FFFFFF"/>
            <w:noWrap/>
            <w:vAlign w:val="center"/>
            <w:hideMark/>
          </w:tcPr>
          <w:p w14:paraId="728EBB75"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68BA6A7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c>
          <w:tcPr>
            <w:tcW w:w="1236" w:type="dxa"/>
            <w:tcBorders>
              <w:top w:val="nil"/>
              <w:left w:val="nil"/>
              <w:bottom w:val="single" w:sz="4" w:space="0" w:color="auto"/>
              <w:right w:val="single" w:sz="4" w:space="0" w:color="auto"/>
            </w:tcBorders>
            <w:shd w:val="clear" w:color="000000" w:fill="FFFFFF"/>
          </w:tcPr>
          <w:p w14:paraId="6DDA334C"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66EEE0EB" w14:textId="77777777" w:rsidR="000E578B" w:rsidRPr="007C6148" w:rsidRDefault="000E578B" w:rsidP="000E578B">
            <w:pPr>
              <w:jc w:val="center"/>
              <w:rPr>
                <w:rFonts w:ascii="Arial" w:eastAsia="Times New Roman" w:hAnsi="Arial" w:cs="Arial"/>
                <w:color w:val="000000"/>
                <w:sz w:val="20"/>
                <w:szCs w:val="20"/>
              </w:rPr>
            </w:pPr>
          </w:p>
        </w:tc>
      </w:tr>
      <w:tr w:rsidR="0044105C" w:rsidRPr="007C6148" w14:paraId="4BC87365" w14:textId="75379061"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4FEB415" w14:textId="23C2569C"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813</w:t>
            </w:r>
          </w:p>
        </w:tc>
        <w:tc>
          <w:tcPr>
            <w:tcW w:w="4908" w:type="dxa"/>
            <w:tcBorders>
              <w:top w:val="nil"/>
              <w:left w:val="nil"/>
              <w:bottom w:val="single" w:sz="4" w:space="0" w:color="auto"/>
              <w:right w:val="single" w:sz="4" w:space="0" w:color="auto"/>
            </w:tcBorders>
            <w:shd w:val="clear" w:color="auto" w:fill="auto"/>
            <w:vAlign w:val="center"/>
            <w:hideMark/>
          </w:tcPr>
          <w:p w14:paraId="4A4F5A07" w14:textId="77777777" w:rsidR="0044105C" w:rsidRPr="007C6148" w:rsidRDefault="0044105C" w:rsidP="0044105C">
            <w:pPr>
              <w:rPr>
                <w:rFonts w:ascii="Arial" w:eastAsia="Times New Roman" w:hAnsi="Arial" w:cs="Arial"/>
                <w:sz w:val="20"/>
                <w:szCs w:val="20"/>
              </w:rPr>
            </w:pPr>
            <w:r w:rsidRPr="007C6148">
              <w:rPr>
                <w:rFonts w:ascii="Arial" w:eastAsia="Times New Roman" w:hAnsi="Arial" w:cs="Arial"/>
                <w:sz w:val="20"/>
                <w:szCs w:val="20"/>
              </w:rPr>
              <w:t xml:space="preserve">TESOURA </w:t>
            </w:r>
            <w:proofErr w:type="spellStart"/>
            <w:r w:rsidRPr="007C6148">
              <w:rPr>
                <w:rFonts w:ascii="Arial" w:eastAsia="Times New Roman" w:hAnsi="Arial" w:cs="Arial"/>
                <w:sz w:val="20"/>
                <w:szCs w:val="20"/>
              </w:rPr>
              <w:t>SMACH</w:t>
            </w:r>
            <w:proofErr w:type="spellEnd"/>
            <w:r w:rsidRPr="007C6148">
              <w:rPr>
                <w:rFonts w:ascii="Arial" w:eastAsia="Times New Roman" w:hAnsi="Arial" w:cs="Arial"/>
                <w:sz w:val="20"/>
                <w:szCs w:val="20"/>
              </w:rPr>
              <w:t xml:space="preserve"> PARA GESSO 20CM                                        </w:t>
            </w:r>
            <w:r w:rsidRPr="007C6148">
              <w:rPr>
                <w:rFonts w:ascii="Arial" w:eastAsia="Times New Roman" w:hAnsi="Arial" w:cs="Arial"/>
                <w:sz w:val="20"/>
                <w:szCs w:val="20"/>
              </w:rPr>
              <w:br/>
              <w:t>Material: Produto Confeccionado em Aço Inoxidável Cirúrgicos</w:t>
            </w:r>
          </w:p>
        </w:tc>
        <w:tc>
          <w:tcPr>
            <w:tcW w:w="1274" w:type="dxa"/>
            <w:tcBorders>
              <w:top w:val="nil"/>
              <w:left w:val="nil"/>
              <w:bottom w:val="single" w:sz="4" w:space="0" w:color="auto"/>
              <w:right w:val="single" w:sz="4" w:space="0" w:color="auto"/>
            </w:tcBorders>
            <w:shd w:val="clear" w:color="000000" w:fill="FFFFFF"/>
            <w:noWrap/>
            <w:vAlign w:val="center"/>
            <w:hideMark/>
          </w:tcPr>
          <w:p w14:paraId="613D948F" w14:textId="77777777" w:rsidR="0044105C" w:rsidRPr="007C6148" w:rsidRDefault="0044105C" w:rsidP="0044105C">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12791FDF"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w:t>
            </w:r>
          </w:p>
        </w:tc>
        <w:tc>
          <w:tcPr>
            <w:tcW w:w="1236" w:type="dxa"/>
            <w:tcBorders>
              <w:top w:val="nil"/>
              <w:left w:val="nil"/>
              <w:bottom w:val="single" w:sz="4" w:space="0" w:color="auto"/>
              <w:right w:val="single" w:sz="4" w:space="0" w:color="auto"/>
            </w:tcBorders>
            <w:shd w:val="clear" w:color="000000" w:fill="FFFFFF"/>
          </w:tcPr>
          <w:p w14:paraId="6FAAC07D" w14:textId="77777777" w:rsidR="0044105C" w:rsidRPr="007C6148" w:rsidRDefault="0044105C" w:rsidP="0044105C">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04A760F1" w14:textId="77777777" w:rsidR="0044105C" w:rsidRPr="007C6148" w:rsidRDefault="0044105C" w:rsidP="0044105C">
            <w:pPr>
              <w:jc w:val="center"/>
              <w:rPr>
                <w:rFonts w:ascii="Arial" w:eastAsia="Times New Roman" w:hAnsi="Arial" w:cs="Arial"/>
                <w:color w:val="000000"/>
                <w:sz w:val="20"/>
                <w:szCs w:val="20"/>
              </w:rPr>
            </w:pPr>
          </w:p>
        </w:tc>
      </w:tr>
      <w:tr w:rsidR="0044105C" w:rsidRPr="007C6148" w14:paraId="44E4785E" w14:textId="243EB5D3"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3FFCB2C" w14:textId="0AF9B94E"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814</w:t>
            </w:r>
          </w:p>
        </w:tc>
        <w:tc>
          <w:tcPr>
            <w:tcW w:w="4908" w:type="dxa"/>
            <w:tcBorders>
              <w:top w:val="nil"/>
              <w:left w:val="nil"/>
              <w:bottom w:val="single" w:sz="4" w:space="0" w:color="auto"/>
              <w:right w:val="single" w:sz="4" w:space="0" w:color="auto"/>
            </w:tcBorders>
            <w:shd w:val="clear" w:color="auto" w:fill="auto"/>
            <w:vAlign w:val="center"/>
            <w:hideMark/>
          </w:tcPr>
          <w:p w14:paraId="67223CE3" w14:textId="77777777" w:rsidR="0044105C" w:rsidRPr="007C6148" w:rsidRDefault="0044105C" w:rsidP="0044105C">
            <w:pPr>
              <w:jc w:val="both"/>
              <w:rPr>
                <w:rFonts w:ascii="Arial" w:eastAsia="Times New Roman" w:hAnsi="Arial" w:cs="Arial"/>
                <w:sz w:val="20"/>
                <w:szCs w:val="20"/>
              </w:rPr>
            </w:pPr>
            <w:r w:rsidRPr="007C6148">
              <w:rPr>
                <w:rFonts w:ascii="Arial" w:eastAsia="Times New Roman" w:hAnsi="Arial" w:cs="Arial"/>
                <w:sz w:val="20"/>
                <w:szCs w:val="20"/>
              </w:rPr>
              <w:t xml:space="preserve">TESTE INDICADOR BIOLÓGICO P/AUTOCLAVE CAIXA. C/10 UNIDADES Os indicadores são utilizados para monitorar ciclos de esterilização a vapor. </w:t>
            </w:r>
          </w:p>
        </w:tc>
        <w:tc>
          <w:tcPr>
            <w:tcW w:w="1274" w:type="dxa"/>
            <w:tcBorders>
              <w:top w:val="nil"/>
              <w:left w:val="nil"/>
              <w:bottom w:val="single" w:sz="4" w:space="0" w:color="auto"/>
              <w:right w:val="single" w:sz="4" w:space="0" w:color="auto"/>
            </w:tcBorders>
            <w:shd w:val="clear" w:color="auto" w:fill="auto"/>
            <w:vAlign w:val="center"/>
            <w:hideMark/>
          </w:tcPr>
          <w:p w14:paraId="2786AB81"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CAIXA</w:t>
            </w:r>
          </w:p>
        </w:tc>
        <w:tc>
          <w:tcPr>
            <w:tcW w:w="1175" w:type="dxa"/>
            <w:tcBorders>
              <w:top w:val="nil"/>
              <w:left w:val="nil"/>
              <w:bottom w:val="single" w:sz="4" w:space="0" w:color="auto"/>
              <w:right w:val="single" w:sz="4" w:space="0" w:color="auto"/>
            </w:tcBorders>
            <w:shd w:val="clear" w:color="auto" w:fill="auto"/>
            <w:vAlign w:val="center"/>
            <w:hideMark/>
          </w:tcPr>
          <w:p w14:paraId="746E41F0"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c>
          <w:tcPr>
            <w:tcW w:w="1236" w:type="dxa"/>
            <w:tcBorders>
              <w:top w:val="nil"/>
              <w:left w:val="nil"/>
              <w:bottom w:val="single" w:sz="4" w:space="0" w:color="auto"/>
              <w:right w:val="single" w:sz="4" w:space="0" w:color="auto"/>
            </w:tcBorders>
          </w:tcPr>
          <w:p w14:paraId="14D222F1" w14:textId="77777777" w:rsidR="0044105C" w:rsidRPr="007C6148" w:rsidRDefault="0044105C" w:rsidP="0044105C">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C932F5F" w14:textId="77777777" w:rsidR="0044105C" w:rsidRPr="007C6148" w:rsidRDefault="0044105C" w:rsidP="0044105C">
            <w:pPr>
              <w:jc w:val="center"/>
              <w:rPr>
                <w:rFonts w:ascii="Arial" w:eastAsia="Times New Roman" w:hAnsi="Arial" w:cs="Arial"/>
                <w:color w:val="000000"/>
                <w:sz w:val="20"/>
                <w:szCs w:val="20"/>
              </w:rPr>
            </w:pPr>
          </w:p>
        </w:tc>
      </w:tr>
      <w:tr w:rsidR="0044105C" w:rsidRPr="007C6148" w14:paraId="0325DDF2" w14:textId="158D35B8"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BEA8272" w14:textId="15BA25B8"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815</w:t>
            </w:r>
          </w:p>
        </w:tc>
        <w:tc>
          <w:tcPr>
            <w:tcW w:w="4908" w:type="dxa"/>
            <w:tcBorders>
              <w:top w:val="nil"/>
              <w:left w:val="nil"/>
              <w:bottom w:val="single" w:sz="4" w:space="0" w:color="auto"/>
              <w:right w:val="single" w:sz="4" w:space="0" w:color="auto"/>
            </w:tcBorders>
            <w:shd w:val="clear" w:color="auto" w:fill="auto"/>
            <w:vAlign w:val="center"/>
            <w:hideMark/>
          </w:tcPr>
          <w:p w14:paraId="3E9B1027" w14:textId="77777777" w:rsidR="0044105C" w:rsidRPr="007C6148" w:rsidRDefault="0044105C" w:rsidP="0044105C">
            <w:pPr>
              <w:rPr>
                <w:rFonts w:ascii="Arial" w:eastAsia="Times New Roman" w:hAnsi="Arial" w:cs="Arial"/>
                <w:sz w:val="20"/>
                <w:szCs w:val="20"/>
              </w:rPr>
            </w:pPr>
            <w:r w:rsidRPr="007C6148">
              <w:rPr>
                <w:rFonts w:ascii="Arial" w:eastAsia="Times New Roman" w:hAnsi="Arial" w:cs="Arial"/>
                <w:sz w:val="20"/>
                <w:szCs w:val="20"/>
              </w:rPr>
              <w:t>UMIDIFICADOR - Frasco de Plástico de 250ml, indicação de nível mínimo e máximo</w:t>
            </w:r>
          </w:p>
        </w:tc>
        <w:tc>
          <w:tcPr>
            <w:tcW w:w="1274" w:type="dxa"/>
            <w:tcBorders>
              <w:top w:val="nil"/>
              <w:left w:val="nil"/>
              <w:bottom w:val="single" w:sz="4" w:space="0" w:color="auto"/>
              <w:right w:val="single" w:sz="4" w:space="0" w:color="auto"/>
            </w:tcBorders>
            <w:shd w:val="clear" w:color="auto" w:fill="auto"/>
            <w:vAlign w:val="center"/>
            <w:hideMark/>
          </w:tcPr>
          <w:p w14:paraId="5DC77F9C" w14:textId="77777777" w:rsidR="0044105C" w:rsidRPr="007C6148" w:rsidRDefault="0044105C" w:rsidP="0044105C">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9775C89"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tcPr>
          <w:p w14:paraId="65527E07" w14:textId="77777777" w:rsidR="0044105C" w:rsidRPr="007C6148" w:rsidRDefault="0044105C" w:rsidP="0044105C">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8B9B680" w14:textId="77777777" w:rsidR="0044105C" w:rsidRPr="007C6148" w:rsidRDefault="0044105C" w:rsidP="0044105C">
            <w:pPr>
              <w:jc w:val="center"/>
              <w:rPr>
                <w:rFonts w:ascii="Arial" w:eastAsia="Times New Roman" w:hAnsi="Arial" w:cs="Arial"/>
                <w:color w:val="000000"/>
                <w:sz w:val="20"/>
                <w:szCs w:val="20"/>
              </w:rPr>
            </w:pPr>
          </w:p>
        </w:tc>
      </w:tr>
      <w:tr w:rsidR="0044105C" w:rsidRPr="007C6148" w14:paraId="4BE7D477" w14:textId="779B0BD0"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EC04F26" w14:textId="0B265000"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816</w:t>
            </w:r>
          </w:p>
        </w:tc>
        <w:tc>
          <w:tcPr>
            <w:tcW w:w="4908" w:type="dxa"/>
            <w:tcBorders>
              <w:top w:val="nil"/>
              <w:left w:val="nil"/>
              <w:bottom w:val="single" w:sz="4" w:space="0" w:color="auto"/>
              <w:right w:val="single" w:sz="4" w:space="0" w:color="auto"/>
            </w:tcBorders>
            <w:shd w:val="clear" w:color="auto" w:fill="auto"/>
            <w:vAlign w:val="center"/>
            <w:hideMark/>
          </w:tcPr>
          <w:p w14:paraId="12A95487" w14:textId="77777777" w:rsidR="0044105C" w:rsidRPr="007C6148" w:rsidRDefault="0044105C" w:rsidP="0044105C">
            <w:pPr>
              <w:rPr>
                <w:rFonts w:ascii="Arial" w:eastAsia="Times New Roman" w:hAnsi="Arial" w:cs="Arial"/>
                <w:sz w:val="20"/>
                <w:szCs w:val="20"/>
              </w:rPr>
            </w:pPr>
            <w:r w:rsidRPr="007C6148">
              <w:rPr>
                <w:rFonts w:ascii="Arial" w:eastAsia="Times New Roman" w:hAnsi="Arial" w:cs="Arial"/>
                <w:sz w:val="20"/>
                <w:szCs w:val="20"/>
              </w:rPr>
              <w:t xml:space="preserve">VÁLVULA DE </w:t>
            </w:r>
            <w:proofErr w:type="spellStart"/>
            <w:r w:rsidRPr="007C6148">
              <w:rPr>
                <w:rFonts w:ascii="Arial" w:eastAsia="Times New Roman" w:hAnsi="Arial" w:cs="Arial"/>
                <w:sz w:val="20"/>
                <w:szCs w:val="20"/>
              </w:rPr>
              <w:t>DOYEN</w:t>
            </w:r>
            <w:proofErr w:type="spellEnd"/>
            <w:r w:rsidRPr="007C6148">
              <w:rPr>
                <w:rFonts w:ascii="Arial" w:eastAsia="Times New Roman" w:hAnsi="Arial" w:cs="Arial"/>
                <w:sz w:val="20"/>
                <w:szCs w:val="20"/>
              </w:rPr>
              <w:t xml:space="preserve"> - 45 x 120 mm</w:t>
            </w:r>
            <w:r w:rsidRPr="007C6148">
              <w:rPr>
                <w:rFonts w:ascii="Arial" w:eastAsia="Times New Roman" w:hAnsi="Arial" w:cs="Arial"/>
                <w:sz w:val="20"/>
                <w:szCs w:val="20"/>
              </w:rPr>
              <w:br/>
              <w:t xml:space="preserve">Material confeccionado em Aço Inox. Material </w:t>
            </w:r>
            <w:proofErr w:type="spellStart"/>
            <w:r w:rsidRPr="007C6148">
              <w:rPr>
                <w:rFonts w:ascii="Arial" w:eastAsia="Times New Roman" w:hAnsi="Arial" w:cs="Arial"/>
                <w:sz w:val="20"/>
                <w:szCs w:val="20"/>
              </w:rPr>
              <w:t>Autoclavável</w:t>
            </w:r>
            <w:proofErr w:type="spellEnd"/>
            <w:r w:rsidRPr="007C6148">
              <w:rPr>
                <w:rFonts w:ascii="Arial" w:eastAsia="Times New Roman" w:hAnsi="Arial" w:cs="Arial"/>
                <w:sz w:val="20"/>
                <w:szCs w:val="20"/>
              </w:rPr>
              <w:t>.</w:t>
            </w:r>
          </w:p>
        </w:tc>
        <w:tc>
          <w:tcPr>
            <w:tcW w:w="1274" w:type="dxa"/>
            <w:tcBorders>
              <w:top w:val="nil"/>
              <w:left w:val="nil"/>
              <w:bottom w:val="single" w:sz="4" w:space="0" w:color="auto"/>
              <w:right w:val="single" w:sz="4" w:space="0" w:color="auto"/>
            </w:tcBorders>
            <w:shd w:val="clear" w:color="000000" w:fill="FFFFFF"/>
            <w:noWrap/>
            <w:vAlign w:val="center"/>
            <w:hideMark/>
          </w:tcPr>
          <w:p w14:paraId="051C82DB" w14:textId="77777777" w:rsidR="0044105C" w:rsidRPr="007C6148" w:rsidRDefault="0044105C" w:rsidP="0044105C">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31D4CDCC"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c>
          <w:tcPr>
            <w:tcW w:w="1236" w:type="dxa"/>
            <w:tcBorders>
              <w:top w:val="nil"/>
              <w:left w:val="nil"/>
              <w:bottom w:val="single" w:sz="4" w:space="0" w:color="auto"/>
              <w:right w:val="single" w:sz="4" w:space="0" w:color="auto"/>
            </w:tcBorders>
            <w:shd w:val="clear" w:color="000000" w:fill="FFFFFF"/>
          </w:tcPr>
          <w:p w14:paraId="12211710" w14:textId="77777777" w:rsidR="0044105C" w:rsidRPr="007C6148" w:rsidRDefault="0044105C" w:rsidP="0044105C">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1A7E74E4" w14:textId="77777777" w:rsidR="0044105C" w:rsidRPr="007C6148" w:rsidRDefault="0044105C" w:rsidP="0044105C">
            <w:pPr>
              <w:jc w:val="center"/>
              <w:rPr>
                <w:rFonts w:ascii="Arial" w:eastAsia="Times New Roman" w:hAnsi="Arial" w:cs="Arial"/>
                <w:color w:val="000000"/>
                <w:sz w:val="20"/>
                <w:szCs w:val="20"/>
              </w:rPr>
            </w:pPr>
          </w:p>
        </w:tc>
      </w:tr>
      <w:tr w:rsidR="0044105C" w:rsidRPr="007C6148" w14:paraId="0775DE8E" w14:textId="00570B86"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7CEAC67" w14:textId="093F8A58"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817</w:t>
            </w:r>
          </w:p>
        </w:tc>
        <w:tc>
          <w:tcPr>
            <w:tcW w:w="4908" w:type="dxa"/>
            <w:tcBorders>
              <w:top w:val="nil"/>
              <w:left w:val="nil"/>
              <w:bottom w:val="single" w:sz="4" w:space="0" w:color="auto"/>
              <w:right w:val="single" w:sz="4" w:space="0" w:color="auto"/>
            </w:tcBorders>
            <w:shd w:val="clear" w:color="auto" w:fill="auto"/>
            <w:vAlign w:val="center"/>
            <w:hideMark/>
          </w:tcPr>
          <w:p w14:paraId="6EB8B6B8" w14:textId="77777777" w:rsidR="0044105C" w:rsidRPr="007C6148" w:rsidRDefault="0044105C" w:rsidP="0044105C">
            <w:pPr>
              <w:rPr>
                <w:rFonts w:ascii="Arial" w:eastAsia="Times New Roman" w:hAnsi="Arial" w:cs="Arial"/>
                <w:sz w:val="20"/>
                <w:szCs w:val="20"/>
              </w:rPr>
            </w:pPr>
            <w:r w:rsidRPr="007C6148">
              <w:rPr>
                <w:rFonts w:ascii="Arial" w:eastAsia="Times New Roman" w:hAnsi="Arial" w:cs="Arial"/>
                <w:sz w:val="20"/>
                <w:szCs w:val="20"/>
              </w:rPr>
              <w:t xml:space="preserve">VÁLVULA DE </w:t>
            </w:r>
            <w:proofErr w:type="spellStart"/>
            <w:r w:rsidRPr="007C6148">
              <w:rPr>
                <w:rFonts w:ascii="Arial" w:eastAsia="Times New Roman" w:hAnsi="Arial" w:cs="Arial"/>
                <w:sz w:val="20"/>
                <w:szCs w:val="20"/>
              </w:rPr>
              <w:t>DOYEN</w:t>
            </w:r>
            <w:proofErr w:type="spellEnd"/>
            <w:r w:rsidRPr="007C6148">
              <w:rPr>
                <w:rFonts w:ascii="Arial" w:eastAsia="Times New Roman" w:hAnsi="Arial" w:cs="Arial"/>
                <w:sz w:val="20"/>
                <w:szCs w:val="20"/>
              </w:rPr>
              <w:t>. 45 x 60 mm</w:t>
            </w:r>
            <w:r w:rsidRPr="007C6148">
              <w:rPr>
                <w:rFonts w:ascii="Arial" w:eastAsia="Times New Roman" w:hAnsi="Arial" w:cs="Arial"/>
                <w:sz w:val="20"/>
                <w:szCs w:val="20"/>
              </w:rPr>
              <w:br/>
              <w:t xml:space="preserve">Material confeccionado em Aço Inox. Material </w:t>
            </w:r>
            <w:proofErr w:type="spellStart"/>
            <w:r w:rsidRPr="007C6148">
              <w:rPr>
                <w:rFonts w:ascii="Arial" w:eastAsia="Times New Roman" w:hAnsi="Arial" w:cs="Arial"/>
                <w:sz w:val="20"/>
                <w:szCs w:val="20"/>
              </w:rPr>
              <w:t>Autoclavável</w:t>
            </w:r>
            <w:proofErr w:type="spellEnd"/>
          </w:p>
        </w:tc>
        <w:tc>
          <w:tcPr>
            <w:tcW w:w="1274" w:type="dxa"/>
            <w:tcBorders>
              <w:top w:val="nil"/>
              <w:left w:val="nil"/>
              <w:bottom w:val="single" w:sz="4" w:space="0" w:color="auto"/>
              <w:right w:val="single" w:sz="4" w:space="0" w:color="auto"/>
            </w:tcBorders>
            <w:shd w:val="clear" w:color="000000" w:fill="FFFFFF"/>
            <w:noWrap/>
            <w:vAlign w:val="center"/>
            <w:hideMark/>
          </w:tcPr>
          <w:p w14:paraId="3F469FBD" w14:textId="77777777" w:rsidR="0044105C" w:rsidRPr="007C6148" w:rsidRDefault="0044105C" w:rsidP="0044105C">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136AE8E9"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c>
          <w:tcPr>
            <w:tcW w:w="1236" w:type="dxa"/>
            <w:tcBorders>
              <w:top w:val="nil"/>
              <w:left w:val="nil"/>
              <w:bottom w:val="single" w:sz="4" w:space="0" w:color="auto"/>
              <w:right w:val="single" w:sz="4" w:space="0" w:color="auto"/>
            </w:tcBorders>
            <w:shd w:val="clear" w:color="000000" w:fill="FFFFFF"/>
          </w:tcPr>
          <w:p w14:paraId="2661CC1A" w14:textId="77777777" w:rsidR="0044105C" w:rsidRPr="007C6148" w:rsidRDefault="0044105C" w:rsidP="0044105C">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10DFD2AC" w14:textId="77777777" w:rsidR="0044105C" w:rsidRPr="007C6148" w:rsidRDefault="0044105C" w:rsidP="0044105C">
            <w:pPr>
              <w:jc w:val="center"/>
              <w:rPr>
                <w:rFonts w:ascii="Arial" w:eastAsia="Times New Roman" w:hAnsi="Arial" w:cs="Arial"/>
                <w:color w:val="000000"/>
                <w:sz w:val="20"/>
                <w:szCs w:val="20"/>
              </w:rPr>
            </w:pPr>
          </w:p>
        </w:tc>
      </w:tr>
      <w:tr w:rsidR="0044105C" w:rsidRPr="007C6148" w14:paraId="123A5E28" w14:textId="75A1CE72"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FE7B1FF" w14:textId="6D3BF53D"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818</w:t>
            </w:r>
          </w:p>
        </w:tc>
        <w:tc>
          <w:tcPr>
            <w:tcW w:w="4908" w:type="dxa"/>
            <w:tcBorders>
              <w:top w:val="nil"/>
              <w:left w:val="nil"/>
              <w:bottom w:val="single" w:sz="4" w:space="0" w:color="auto"/>
              <w:right w:val="single" w:sz="4" w:space="0" w:color="auto"/>
            </w:tcBorders>
            <w:shd w:val="clear" w:color="auto" w:fill="auto"/>
            <w:vAlign w:val="center"/>
            <w:hideMark/>
          </w:tcPr>
          <w:p w14:paraId="06A45743" w14:textId="77777777" w:rsidR="0044105C" w:rsidRPr="007C6148" w:rsidRDefault="0044105C" w:rsidP="0044105C">
            <w:pPr>
              <w:rPr>
                <w:rFonts w:ascii="Arial" w:eastAsia="Times New Roman" w:hAnsi="Arial" w:cs="Arial"/>
                <w:sz w:val="20"/>
                <w:szCs w:val="20"/>
              </w:rPr>
            </w:pPr>
            <w:r w:rsidRPr="007C6148">
              <w:rPr>
                <w:rFonts w:ascii="Arial" w:eastAsia="Times New Roman" w:hAnsi="Arial" w:cs="Arial"/>
                <w:sz w:val="20"/>
                <w:szCs w:val="20"/>
              </w:rPr>
              <w:t xml:space="preserve">VÁLVULA DE </w:t>
            </w:r>
            <w:proofErr w:type="spellStart"/>
            <w:r w:rsidRPr="007C6148">
              <w:rPr>
                <w:rFonts w:ascii="Arial" w:eastAsia="Times New Roman" w:hAnsi="Arial" w:cs="Arial"/>
                <w:sz w:val="20"/>
                <w:szCs w:val="20"/>
              </w:rPr>
              <w:t>DOYEN</w:t>
            </w:r>
            <w:proofErr w:type="spellEnd"/>
            <w:r w:rsidRPr="007C6148">
              <w:rPr>
                <w:rFonts w:ascii="Arial" w:eastAsia="Times New Roman" w:hAnsi="Arial" w:cs="Arial"/>
                <w:sz w:val="20"/>
                <w:szCs w:val="20"/>
              </w:rPr>
              <w:t>. 45 x 90 mm</w:t>
            </w:r>
            <w:r w:rsidRPr="007C6148">
              <w:rPr>
                <w:rFonts w:ascii="Arial" w:eastAsia="Times New Roman" w:hAnsi="Arial" w:cs="Arial"/>
                <w:sz w:val="20"/>
                <w:szCs w:val="20"/>
              </w:rPr>
              <w:br/>
              <w:t xml:space="preserve">Material confeccionado em Aço Inox. Material </w:t>
            </w:r>
            <w:proofErr w:type="spellStart"/>
            <w:r w:rsidRPr="007C6148">
              <w:rPr>
                <w:rFonts w:ascii="Arial" w:eastAsia="Times New Roman" w:hAnsi="Arial" w:cs="Arial"/>
                <w:sz w:val="20"/>
                <w:szCs w:val="20"/>
              </w:rPr>
              <w:t>Autoclavável</w:t>
            </w:r>
            <w:proofErr w:type="spellEnd"/>
          </w:p>
        </w:tc>
        <w:tc>
          <w:tcPr>
            <w:tcW w:w="1274" w:type="dxa"/>
            <w:tcBorders>
              <w:top w:val="nil"/>
              <w:left w:val="nil"/>
              <w:bottom w:val="single" w:sz="4" w:space="0" w:color="auto"/>
              <w:right w:val="single" w:sz="4" w:space="0" w:color="auto"/>
            </w:tcBorders>
            <w:shd w:val="clear" w:color="000000" w:fill="FFFFFF"/>
            <w:noWrap/>
            <w:vAlign w:val="center"/>
            <w:hideMark/>
          </w:tcPr>
          <w:p w14:paraId="69B44DB9" w14:textId="77777777" w:rsidR="0044105C" w:rsidRPr="007C6148" w:rsidRDefault="0044105C" w:rsidP="0044105C">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4516AEBD"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c>
          <w:tcPr>
            <w:tcW w:w="1236" w:type="dxa"/>
            <w:tcBorders>
              <w:top w:val="nil"/>
              <w:left w:val="nil"/>
              <w:bottom w:val="single" w:sz="4" w:space="0" w:color="auto"/>
              <w:right w:val="single" w:sz="4" w:space="0" w:color="auto"/>
            </w:tcBorders>
            <w:shd w:val="clear" w:color="000000" w:fill="FFFFFF"/>
          </w:tcPr>
          <w:p w14:paraId="5B79F3EF" w14:textId="77777777" w:rsidR="0044105C" w:rsidRPr="007C6148" w:rsidRDefault="0044105C" w:rsidP="0044105C">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708FEFDD" w14:textId="77777777" w:rsidR="0044105C" w:rsidRPr="007C6148" w:rsidRDefault="0044105C" w:rsidP="0044105C">
            <w:pPr>
              <w:jc w:val="center"/>
              <w:rPr>
                <w:rFonts w:ascii="Arial" w:eastAsia="Times New Roman" w:hAnsi="Arial" w:cs="Arial"/>
                <w:color w:val="000000"/>
                <w:sz w:val="20"/>
                <w:szCs w:val="20"/>
              </w:rPr>
            </w:pPr>
          </w:p>
        </w:tc>
      </w:tr>
      <w:tr w:rsidR="0044105C" w:rsidRPr="007C6148" w14:paraId="2993FCEF" w14:textId="5CF1DB88"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43AE1AC" w14:textId="0C4A4B5E"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819</w:t>
            </w:r>
          </w:p>
        </w:tc>
        <w:tc>
          <w:tcPr>
            <w:tcW w:w="4908" w:type="dxa"/>
            <w:tcBorders>
              <w:top w:val="nil"/>
              <w:left w:val="nil"/>
              <w:bottom w:val="single" w:sz="4" w:space="0" w:color="auto"/>
              <w:right w:val="single" w:sz="4" w:space="0" w:color="auto"/>
            </w:tcBorders>
            <w:shd w:val="clear" w:color="auto" w:fill="auto"/>
            <w:vAlign w:val="center"/>
            <w:hideMark/>
          </w:tcPr>
          <w:p w14:paraId="41F065B7" w14:textId="77777777" w:rsidR="0044105C" w:rsidRPr="007C6148" w:rsidRDefault="0044105C" w:rsidP="0044105C">
            <w:pPr>
              <w:rPr>
                <w:rFonts w:ascii="Arial" w:eastAsia="Times New Roman" w:hAnsi="Arial" w:cs="Arial"/>
                <w:sz w:val="20"/>
                <w:szCs w:val="20"/>
              </w:rPr>
            </w:pPr>
            <w:r w:rsidRPr="007C6148">
              <w:rPr>
                <w:rFonts w:ascii="Arial" w:eastAsia="Times New Roman" w:hAnsi="Arial" w:cs="Arial"/>
                <w:sz w:val="20"/>
                <w:szCs w:val="20"/>
              </w:rPr>
              <w:t xml:space="preserve">VÁLVULA SUPRA PÚBICA COM CABO                                </w:t>
            </w:r>
            <w:r w:rsidRPr="007C6148">
              <w:rPr>
                <w:rFonts w:ascii="Arial" w:eastAsia="Times New Roman" w:hAnsi="Arial" w:cs="Arial"/>
                <w:sz w:val="20"/>
                <w:szCs w:val="20"/>
              </w:rPr>
              <w:br/>
              <w:t xml:space="preserve">Dimensões 25 × 10 × 6 cm                                                   </w:t>
            </w:r>
            <w:r w:rsidRPr="007C6148">
              <w:rPr>
                <w:rFonts w:ascii="Arial" w:eastAsia="Times New Roman" w:hAnsi="Arial" w:cs="Arial"/>
                <w:sz w:val="20"/>
                <w:szCs w:val="20"/>
              </w:rPr>
              <w:br/>
              <w:t>Instrumento cirúrgico não articulado não cortante.</w:t>
            </w:r>
            <w:r w:rsidRPr="007C6148">
              <w:rPr>
                <w:rFonts w:ascii="Arial" w:eastAsia="Times New Roman" w:hAnsi="Arial" w:cs="Arial"/>
                <w:sz w:val="20"/>
                <w:szCs w:val="20"/>
              </w:rPr>
              <w:br/>
              <w:t xml:space="preserve">Produzido em aço inoxidável com extra tratamento contra oxidação. Material </w:t>
            </w:r>
            <w:proofErr w:type="spellStart"/>
            <w:r w:rsidRPr="007C6148">
              <w:rPr>
                <w:rFonts w:ascii="Arial" w:eastAsia="Times New Roman" w:hAnsi="Arial" w:cs="Arial"/>
                <w:sz w:val="20"/>
                <w:szCs w:val="20"/>
              </w:rPr>
              <w:t>Autoclavável</w:t>
            </w:r>
            <w:proofErr w:type="spellEnd"/>
          </w:p>
        </w:tc>
        <w:tc>
          <w:tcPr>
            <w:tcW w:w="1274" w:type="dxa"/>
            <w:tcBorders>
              <w:top w:val="nil"/>
              <w:left w:val="nil"/>
              <w:bottom w:val="single" w:sz="4" w:space="0" w:color="auto"/>
              <w:right w:val="single" w:sz="4" w:space="0" w:color="auto"/>
            </w:tcBorders>
            <w:shd w:val="clear" w:color="000000" w:fill="FFFFFF"/>
            <w:noWrap/>
            <w:vAlign w:val="center"/>
            <w:hideMark/>
          </w:tcPr>
          <w:p w14:paraId="3E7AFC57" w14:textId="77777777" w:rsidR="0044105C" w:rsidRPr="007C6148" w:rsidRDefault="0044105C" w:rsidP="0044105C">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0F2F6DCD"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c>
          <w:tcPr>
            <w:tcW w:w="1236" w:type="dxa"/>
            <w:tcBorders>
              <w:top w:val="nil"/>
              <w:left w:val="nil"/>
              <w:bottom w:val="single" w:sz="4" w:space="0" w:color="auto"/>
              <w:right w:val="single" w:sz="4" w:space="0" w:color="auto"/>
            </w:tcBorders>
            <w:shd w:val="clear" w:color="000000" w:fill="FFFFFF"/>
          </w:tcPr>
          <w:p w14:paraId="457FE020" w14:textId="77777777" w:rsidR="0044105C" w:rsidRPr="007C6148" w:rsidRDefault="0044105C" w:rsidP="0044105C">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55C5FECB" w14:textId="77777777" w:rsidR="0044105C" w:rsidRPr="007C6148" w:rsidRDefault="0044105C" w:rsidP="0044105C">
            <w:pPr>
              <w:jc w:val="center"/>
              <w:rPr>
                <w:rFonts w:ascii="Arial" w:eastAsia="Times New Roman" w:hAnsi="Arial" w:cs="Arial"/>
                <w:color w:val="000000"/>
                <w:sz w:val="20"/>
                <w:szCs w:val="20"/>
              </w:rPr>
            </w:pPr>
          </w:p>
        </w:tc>
      </w:tr>
      <w:tr w:rsidR="0044105C" w:rsidRPr="007C6148" w14:paraId="5C7306FB" w14:textId="27CCA36A"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D5B1DCA" w14:textId="613BE160"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820</w:t>
            </w:r>
          </w:p>
        </w:tc>
        <w:tc>
          <w:tcPr>
            <w:tcW w:w="4908" w:type="dxa"/>
            <w:tcBorders>
              <w:top w:val="nil"/>
              <w:left w:val="nil"/>
              <w:bottom w:val="single" w:sz="4" w:space="0" w:color="auto"/>
              <w:right w:val="single" w:sz="4" w:space="0" w:color="auto"/>
            </w:tcBorders>
            <w:shd w:val="clear" w:color="auto" w:fill="auto"/>
            <w:vAlign w:val="center"/>
            <w:hideMark/>
          </w:tcPr>
          <w:p w14:paraId="1B92945E" w14:textId="77777777" w:rsidR="0044105C" w:rsidRPr="007C6148" w:rsidRDefault="0044105C" w:rsidP="0044105C">
            <w:pPr>
              <w:jc w:val="both"/>
              <w:rPr>
                <w:rFonts w:ascii="Arial" w:eastAsia="Times New Roman" w:hAnsi="Arial" w:cs="Arial"/>
                <w:sz w:val="20"/>
                <w:szCs w:val="20"/>
              </w:rPr>
            </w:pPr>
            <w:r w:rsidRPr="007C6148">
              <w:rPr>
                <w:rFonts w:ascii="Arial" w:eastAsia="Times New Roman" w:hAnsi="Arial" w:cs="Arial"/>
                <w:sz w:val="20"/>
                <w:szCs w:val="20"/>
              </w:rPr>
              <w:t xml:space="preserve">VÁLVULA REGULADORA PARA CILINDRO COM </w:t>
            </w:r>
            <w:proofErr w:type="spellStart"/>
            <w:r w:rsidRPr="007C6148">
              <w:rPr>
                <w:rFonts w:ascii="Arial" w:eastAsia="Times New Roman" w:hAnsi="Arial" w:cs="Arial"/>
                <w:sz w:val="20"/>
                <w:szCs w:val="20"/>
              </w:rPr>
              <w:t>FLUXOMETRO</w:t>
            </w:r>
            <w:proofErr w:type="spellEnd"/>
            <w:r w:rsidRPr="007C6148">
              <w:rPr>
                <w:rFonts w:ascii="Arial" w:eastAsia="Times New Roman" w:hAnsi="Arial" w:cs="Arial"/>
                <w:sz w:val="20"/>
                <w:szCs w:val="20"/>
              </w:rPr>
              <w:t xml:space="preserve"> OXIGÊNIO.  Informações adicionais: Escala de pressão do manômetro: 0 </w:t>
            </w:r>
            <w:proofErr w:type="gramStart"/>
            <w:r w:rsidRPr="007C6148">
              <w:rPr>
                <w:rFonts w:ascii="Arial" w:eastAsia="Times New Roman" w:hAnsi="Arial" w:cs="Arial"/>
                <w:sz w:val="20"/>
                <w:szCs w:val="20"/>
              </w:rPr>
              <w:t>à</w:t>
            </w:r>
            <w:proofErr w:type="gramEnd"/>
            <w:r w:rsidRPr="007C6148">
              <w:rPr>
                <w:rFonts w:ascii="Arial" w:eastAsia="Times New Roman" w:hAnsi="Arial" w:cs="Arial"/>
                <w:sz w:val="20"/>
                <w:szCs w:val="20"/>
              </w:rPr>
              <w:t xml:space="preserve"> 31,5 Mpa (0 à 315 Kgf/cm²) Corpo: Latão cromado     Conexões de entrada e saída: Latão cromado. Manômetro: Aço com pintura epóxi Saída do gás calibrado: 3,5 + 0,3 Kgf/cm² para entrada de 100 Kgf/ cm² Conexões de entrada e saída, conforme as normas </w:t>
            </w:r>
            <w:proofErr w:type="spellStart"/>
            <w:r w:rsidRPr="007C6148">
              <w:rPr>
                <w:rFonts w:ascii="Arial" w:eastAsia="Times New Roman" w:hAnsi="Arial" w:cs="Arial"/>
                <w:sz w:val="20"/>
                <w:szCs w:val="20"/>
              </w:rPr>
              <w:t>Abnt</w:t>
            </w:r>
            <w:proofErr w:type="spellEnd"/>
          </w:p>
        </w:tc>
        <w:tc>
          <w:tcPr>
            <w:tcW w:w="1274" w:type="dxa"/>
            <w:tcBorders>
              <w:top w:val="nil"/>
              <w:left w:val="nil"/>
              <w:bottom w:val="single" w:sz="4" w:space="0" w:color="auto"/>
              <w:right w:val="single" w:sz="4" w:space="0" w:color="auto"/>
            </w:tcBorders>
            <w:shd w:val="clear" w:color="auto" w:fill="auto"/>
            <w:vAlign w:val="center"/>
            <w:hideMark/>
          </w:tcPr>
          <w:p w14:paraId="6152A6A6" w14:textId="77777777" w:rsidR="0044105C" w:rsidRPr="007C6148" w:rsidRDefault="0044105C" w:rsidP="0044105C">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3AD0199A"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tcPr>
          <w:p w14:paraId="70A5E209" w14:textId="77777777" w:rsidR="0044105C" w:rsidRPr="007C6148" w:rsidRDefault="0044105C" w:rsidP="0044105C">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6DD6CE1" w14:textId="77777777" w:rsidR="0044105C" w:rsidRPr="007C6148" w:rsidRDefault="0044105C" w:rsidP="0044105C">
            <w:pPr>
              <w:jc w:val="center"/>
              <w:rPr>
                <w:rFonts w:ascii="Arial" w:eastAsia="Times New Roman" w:hAnsi="Arial" w:cs="Arial"/>
                <w:color w:val="000000"/>
                <w:sz w:val="20"/>
                <w:szCs w:val="20"/>
              </w:rPr>
            </w:pPr>
          </w:p>
        </w:tc>
      </w:tr>
      <w:tr w:rsidR="0044105C" w:rsidRPr="007C6148" w14:paraId="758E4B90" w14:textId="17A6C616" w:rsidTr="004C1BD8">
        <w:trPr>
          <w:trHeight w:val="270"/>
          <w:jc w:val="center"/>
        </w:trPr>
        <w:tc>
          <w:tcPr>
            <w:tcW w:w="7831" w:type="dxa"/>
            <w:gridSpan w:val="4"/>
            <w:tcBorders>
              <w:top w:val="single" w:sz="8" w:space="0" w:color="auto"/>
              <w:left w:val="single" w:sz="8" w:space="0" w:color="auto"/>
              <w:bottom w:val="single" w:sz="8" w:space="0" w:color="auto"/>
              <w:right w:val="single" w:sz="8" w:space="0" w:color="000000"/>
            </w:tcBorders>
            <w:shd w:val="clear" w:color="000000" w:fill="FFC000"/>
            <w:noWrap/>
            <w:vAlign w:val="center"/>
            <w:hideMark/>
          </w:tcPr>
          <w:p w14:paraId="43DFA373"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GRUPO XIII – RAIO X</w:t>
            </w:r>
          </w:p>
        </w:tc>
        <w:tc>
          <w:tcPr>
            <w:tcW w:w="1236" w:type="dxa"/>
            <w:tcBorders>
              <w:top w:val="single" w:sz="8" w:space="0" w:color="auto"/>
              <w:left w:val="single" w:sz="8" w:space="0" w:color="auto"/>
              <w:bottom w:val="single" w:sz="8" w:space="0" w:color="auto"/>
              <w:right w:val="single" w:sz="8" w:space="0" w:color="000000"/>
            </w:tcBorders>
            <w:shd w:val="clear" w:color="000000" w:fill="FFC000"/>
          </w:tcPr>
          <w:p w14:paraId="740A055E" w14:textId="77777777" w:rsidR="0044105C" w:rsidRPr="007C6148" w:rsidRDefault="0044105C" w:rsidP="0044105C">
            <w:pPr>
              <w:jc w:val="center"/>
              <w:rPr>
                <w:rFonts w:ascii="Arial" w:eastAsia="Times New Roman" w:hAnsi="Arial" w:cs="Arial"/>
                <w:color w:val="000000"/>
                <w:sz w:val="20"/>
                <w:szCs w:val="20"/>
              </w:rPr>
            </w:pPr>
          </w:p>
        </w:tc>
        <w:tc>
          <w:tcPr>
            <w:tcW w:w="1418" w:type="dxa"/>
            <w:tcBorders>
              <w:top w:val="single" w:sz="8" w:space="0" w:color="auto"/>
              <w:left w:val="single" w:sz="8" w:space="0" w:color="auto"/>
              <w:bottom w:val="single" w:sz="8" w:space="0" w:color="auto"/>
              <w:right w:val="single" w:sz="8" w:space="0" w:color="000000"/>
            </w:tcBorders>
            <w:shd w:val="clear" w:color="000000" w:fill="FFC000"/>
          </w:tcPr>
          <w:p w14:paraId="3F7CDD03" w14:textId="77777777" w:rsidR="0044105C" w:rsidRPr="007C6148" w:rsidRDefault="0044105C" w:rsidP="0044105C">
            <w:pPr>
              <w:jc w:val="center"/>
              <w:rPr>
                <w:rFonts w:ascii="Arial" w:eastAsia="Times New Roman" w:hAnsi="Arial" w:cs="Arial"/>
                <w:color w:val="000000"/>
                <w:sz w:val="20"/>
                <w:szCs w:val="20"/>
              </w:rPr>
            </w:pPr>
          </w:p>
        </w:tc>
      </w:tr>
      <w:tr w:rsidR="0044105C" w:rsidRPr="007C6148" w14:paraId="5C6FAC7A" w14:textId="34378B4A" w:rsidTr="004C1BD8">
        <w:trPr>
          <w:trHeight w:val="50"/>
          <w:jc w:val="center"/>
        </w:trPr>
        <w:tc>
          <w:tcPr>
            <w:tcW w:w="474" w:type="dxa"/>
            <w:tcBorders>
              <w:top w:val="nil"/>
              <w:left w:val="single" w:sz="8" w:space="0" w:color="auto"/>
              <w:bottom w:val="single" w:sz="8" w:space="0" w:color="auto"/>
              <w:right w:val="single" w:sz="8" w:space="0" w:color="auto"/>
            </w:tcBorders>
            <w:shd w:val="clear" w:color="000000" w:fill="FFFF00"/>
            <w:vAlign w:val="center"/>
            <w:hideMark/>
          </w:tcPr>
          <w:p w14:paraId="6EF5DCE1"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sz w:val="20"/>
                <w:szCs w:val="20"/>
              </w:rPr>
              <w:t> </w:t>
            </w:r>
          </w:p>
        </w:tc>
        <w:tc>
          <w:tcPr>
            <w:tcW w:w="4908" w:type="dxa"/>
            <w:tcBorders>
              <w:top w:val="nil"/>
              <w:left w:val="nil"/>
              <w:bottom w:val="single" w:sz="8" w:space="0" w:color="auto"/>
              <w:right w:val="single" w:sz="8" w:space="0" w:color="auto"/>
            </w:tcBorders>
            <w:shd w:val="clear" w:color="000000" w:fill="FFFF00"/>
            <w:vAlign w:val="center"/>
            <w:hideMark/>
          </w:tcPr>
          <w:p w14:paraId="69279075"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sz w:val="20"/>
                <w:szCs w:val="20"/>
              </w:rPr>
              <w:t>Descrição</w:t>
            </w:r>
          </w:p>
        </w:tc>
        <w:tc>
          <w:tcPr>
            <w:tcW w:w="1274" w:type="dxa"/>
            <w:tcBorders>
              <w:top w:val="nil"/>
              <w:left w:val="nil"/>
              <w:bottom w:val="single" w:sz="8" w:space="0" w:color="auto"/>
              <w:right w:val="single" w:sz="8" w:space="0" w:color="auto"/>
            </w:tcBorders>
            <w:shd w:val="clear" w:color="000000" w:fill="FFFF00"/>
            <w:vAlign w:val="center"/>
            <w:hideMark/>
          </w:tcPr>
          <w:p w14:paraId="2DDDC7EC"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sz w:val="20"/>
                <w:szCs w:val="20"/>
              </w:rPr>
              <w:t>Unidade</w:t>
            </w:r>
          </w:p>
        </w:tc>
        <w:tc>
          <w:tcPr>
            <w:tcW w:w="1175" w:type="dxa"/>
            <w:tcBorders>
              <w:top w:val="nil"/>
              <w:left w:val="nil"/>
              <w:bottom w:val="single" w:sz="8" w:space="0" w:color="auto"/>
              <w:right w:val="single" w:sz="8" w:space="0" w:color="auto"/>
            </w:tcBorders>
            <w:shd w:val="clear" w:color="000000" w:fill="FFFF00"/>
            <w:vAlign w:val="center"/>
            <w:hideMark/>
          </w:tcPr>
          <w:p w14:paraId="304B8665"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sz w:val="20"/>
                <w:szCs w:val="20"/>
              </w:rPr>
              <w:t>Quantidade</w:t>
            </w:r>
          </w:p>
        </w:tc>
        <w:tc>
          <w:tcPr>
            <w:tcW w:w="1236" w:type="dxa"/>
            <w:tcBorders>
              <w:top w:val="nil"/>
              <w:left w:val="nil"/>
              <w:bottom w:val="single" w:sz="8" w:space="0" w:color="auto"/>
              <w:right w:val="single" w:sz="8" w:space="0" w:color="auto"/>
            </w:tcBorders>
            <w:shd w:val="clear" w:color="000000" w:fill="FFFF00"/>
          </w:tcPr>
          <w:p w14:paraId="51E76F7F" w14:textId="236FF9A6" w:rsidR="0044105C" w:rsidRPr="007C6148" w:rsidRDefault="0044105C" w:rsidP="0044105C">
            <w:pPr>
              <w:jc w:val="center"/>
              <w:rPr>
                <w:rFonts w:ascii="Arial" w:eastAsia="Times New Roman" w:hAnsi="Arial" w:cs="Arial"/>
                <w:sz w:val="20"/>
                <w:szCs w:val="20"/>
              </w:rPr>
            </w:pPr>
            <w:r>
              <w:rPr>
                <w:rFonts w:ascii="Arial" w:eastAsia="Times New Roman" w:hAnsi="Arial" w:cs="Arial"/>
                <w:sz w:val="20"/>
                <w:szCs w:val="20"/>
              </w:rPr>
              <w:t>Valor Unit.</w:t>
            </w:r>
          </w:p>
        </w:tc>
        <w:tc>
          <w:tcPr>
            <w:tcW w:w="1418" w:type="dxa"/>
            <w:tcBorders>
              <w:top w:val="nil"/>
              <w:left w:val="nil"/>
              <w:bottom w:val="single" w:sz="8" w:space="0" w:color="auto"/>
              <w:right w:val="single" w:sz="8" w:space="0" w:color="auto"/>
            </w:tcBorders>
            <w:shd w:val="clear" w:color="000000" w:fill="FFFF00"/>
          </w:tcPr>
          <w:p w14:paraId="36AD3E45" w14:textId="19C91EBD" w:rsidR="0044105C" w:rsidRPr="007C6148" w:rsidRDefault="0044105C" w:rsidP="0044105C">
            <w:pPr>
              <w:jc w:val="center"/>
              <w:rPr>
                <w:rFonts w:ascii="Arial" w:eastAsia="Times New Roman" w:hAnsi="Arial" w:cs="Arial"/>
                <w:sz w:val="20"/>
                <w:szCs w:val="20"/>
              </w:rPr>
            </w:pPr>
            <w:r>
              <w:rPr>
                <w:rFonts w:ascii="Arial" w:eastAsia="Times New Roman" w:hAnsi="Arial" w:cs="Arial"/>
                <w:sz w:val="20"/>
                <w:szCs w:val="20"/>
              </w:rPr>
              <w:t>Valor Total</w:t>
            </w:r>
          </w:p>
        </w:tc>
      </w:tr>
      <w:tr w:rsidR="0044105C" w:rsidRPr="007C6148" w14:paraId="3CD14038" w14:textId="2F3A9C75" w:rsidTr="004C1BD8">
        <w:trPr>
          <w:trHeight w:val="50"/>
          <w:jc w:val="center"/>
        </w:trPr>
        <w:tc>
          <w:tcPr>
            <w:tcW w:w="4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38B1B7" w14:textId="213A001B"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82</w:t>
            </w:r>
            <w:r>
              <w:rPr>
                <w:rFonts w:ascii="Arial" w:eastAsia="Times New Roman" w:hAnsi="Arial" w:cs="Arial"/>
                <w:color w:val="000000"/>
                <w:sz w:val="20"/>
                <w:szCs w:val="20"/>
              </w:rPr>
              <w:t>1</w:t>
            </w:r>
          </w:p>
        </w:tc>
        <w:tc>
          <w:tcPr>
            <w:tcW w:w="4908" w:type="dxa"/>
            <w:tcBorders>
              <w:top w:val="single" w:sz="4" w:space="0" w:color="auto"/>
              <w:left w:val="nil"/>
              <w:bottom w:val="single" w:sz="4" w:space="0" w:color="auto"/>
              <w:right w:val="single" w:sz="4" w:space="0" w:color="auto"/>
            </w:tcBorders>
            <w:shd w:val="clear" w:color="000000" w:fill="FFFFFF"/>
            <w:vAlign w:val="center"/>
            <w:hideMark/>
          </w:tcPr>
          <w:p w14:paraId="71069ACF" w14:textId="77777777" w:rsidR="0044105C" w:rsidRPr="007C6148" w:rsidRDefault="0044105C" w:rsidP="0044105C">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FILME DE IMAGEM DE LASER </w:t>
            </w:r>
            <w:proofErr w:type="spellStart"/>
            <w:r w:rsidRPr="007C6148">
              <w:rPr>
                <w:rFonts w:ascii="Arial" w:eastAsia="Times New Roman" w:hAnsi="Arial" w:cs="Arial"/>
                <w:color w:val="000000"/>
                <w:sz w:val="20"/>
                <w:szCs w:val="20"/>
              </w:rPr>
              <w:t>DRY</w:t>
            </w:r>
            <w:proofErr w:type="spellEnd"/>
            <w:r w:rsidRPr="007C6148">
              <w:rPr>
                <w:rFonts w:ascii="Arial" w:eastAsia="Times New Roman" w:hAnsi="Arial" w:cs="Arial"/>
                <w:color w:val="000000"/>
                <w:sz w:val="20"/>
                <w:szCs w:val="20"/>
              </w:rPr>
              <w:t xml:space="preserve"> </w:t>
            </w:r>
            <w:proofErr w:type="spellStart"/>
            <w:r w:rsidRPr="007C6148">
              <w:rPr>
                <w:rFonts w:ascii="Arial" w:eastAsia="Times New Roman" w:hAnsi="Arial" w:cs="Arial"/>
                <w:color w:val="000000"/>
                <w:sz w:val="20"/>
                <w:szCs w:val="20"/>
              </w:rPr>
              <w:t>VIEW</w:t>
            </w:r>
            <w:proofErr w:type="spellEnd"/>
            <w:r w:rsidRPr="007C6148">
              <w:rPr>
                <w:rFonts w:ascii="Arial" w:eastAsia="Times New Roman" w:hAnsi="Arial" w:cs="Arial"/>
                <w:color w:val="000000"/>
                <w:sz w:val="20"/>
                <w:szCs w:val="20"/>
              </w:rPr>
              <w:t>, (</w:t>
            </w:r>
            <w:proofErr w:type="spellStart"/>
            <w:r w:rsidRPr="007C6148">
              <w:rPr>
                <w:rFonts w:ascii="Arial" w:eastAsia="Times New Roman" w:hAnsi="Arial" w:cs="Arial"/>
                <w:color w:val="000000"/>
                <w:sz w:val="20"/>
                <w:szCs w:val="20"/>
              </w:rPr>
              <w:t>DVB</w:t>
            </w:r>
            <w:proofErr w:type="spellEnd"/>
            <w:r w:rsidRPr="007C6148">
              <w:rPr>
                <w:rFonts w:ascii="Arial" w:eastAsia="Times New Roman" w:hAnsi="Arial" w:cs="Arial"/>
                <w:color w:val="000000"/>
                <w:sz w:val="20"/>
                <w:szCs w:val="20"/>
              </w:rPr>
              <w:t xml:space="preserve">), BASE DE </w:t>
            </w:r>
            <w:proofErr w:type="spellStart"/>
            <w:r w:rsidRPr="007C6148">
              <w:rPr>
                <w:rFonts w:ascii="Arial" w:eastAsia="Times New Roman" w:hAnsi="Arial" w:cs="Arial"/>
                <w:color w:val="000000"/>
                <w:sz w:val="20"/>
                <w:szCs w:val="20"/>
              </w:rPr>
              <w:t>POLIESTER</w:t>
            </w:r>
            <w:proofErr w:type="spellEnd"/>
            <w:r w:rsidRPr="007C6148">
              <w:rPr>
                <w:rFonts w:ascii="Arial" w:eastAsia="Times New Roman" w:hAnsi="Arial" w:cs="Arial"/>
                <w:color w:val="000000"/>
                <w:sz w:val="20"/>
                <w:szCs w:val="20"/>
              </w:rPr>
              <w:t xml:space="preserve"> AZUL, CARTUCHO COM 125 FOLHAS. TAMANHO 25 X 30 (10 x 12 in.) Similar marca </w:t>
            </w:r>
            <w:proofErr w:type="spellStart"/>
            <w:r w:rsidRPr="007C6148">
              <w:rPr>
                <w:rFonts w:ascii="Arial" w:eastAsia="Times New Roman" w:hAnsi="Arial" w:cs="Arial"/>
                <w:color w:val="000000"/>
                <w:sz w:val="20"/>
                <w:szCs w:val="20"/>
              </w:rPr>
              <w:t>Carestream</w:t>
            </w:r>
            <w:proofErr w:type="spellEnd"/>
          </w:p>
        </w:tc>
        <w:tc>
          <w:tcPr>
            <w:tcW w:w="1274" w:type="dxa"/>
            <w:tcBorders>
              <w:top w:val="single" w:sz="4" w:space="0" w:color="auto"/>
              <w:left w:val="nil"/>
              <w:bottom w:val="single" w:sz="4" w:space="0" w:color="auto"/>
              <w:right w:val="single" w:sz="4" w:space="0" w:color="auto"/>
            </w:tcBorders>
            <w:shd w:val="clear" w:color="000000" w:fill="FFFFFF"/>
            <w:noWrap/>
            <w:vAlign w:val="center"/>
            <w:hideMark/>
          </w:tcPr>
          <w:p w14:paraId="256DF588"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CARTUCHO</w:t>
            </w:r>
          </w:p>
        </w:tc>
        <w:tc>
          <w:tcPr>
            <w:tcW w:w="1175" w:type="dxa"/>
            <w:tcBorders>
              <w:top w:val="single" w:sz="4" w:space="0" w:color="auto"/>
              <w:left w:val="nil"/>
              <w:bottom w:val="single" w:sz="4" w:space="0" w:color="auto"/>
              <w:right w:val="single" w:sz="4" w:space="0" w:color="auto"/>
            </w:tcBorders>
            <w:shd w:val="clear" w:color="000000" w:fill="FFFFFF"/>
            <w:noWrap/>
            <w:vAlign w:val="center"/>
            <w:hideMark/>
          </w:tcPr>
          <w:p w14:paraId="06711F7A"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c>
          <w:tcPr>
            <w:tcW w:w="1236" w:type="dxa"/>
            <w:tcBorders>
              <w:top w:val="single" w:sz="4" w:space="0" w:color="auto"/>
              <w:left w:val="nil"/>
              <w:bottom w:val="single" w:sz="4" w:space="0" w:color="auto"/>
              <w:right w:val="single" w:sz="4" w:space="0" w:color="auto"/>
            </w:tcBorders>
            <w:shd w:val="clear" w:color="000000" w:fill="FFFFFF"/>
          </w:tcPr>
          <w:p w14:paraId="7691019A" w14:textId="77777777" w:rsidR="0044105C" w:rsidRPr="007C6148" w:rsidRDefault="0044105C" w:rsidP="0044105C">
            <w:pPr>
              <w:jc w:val="center"/>
              <w:rPr>
                <w:rFonts w:ascii="Arial" w:eastAsia="Times New Roman" w:hAnsi="Arial" w:cs="Arial"/>
                <w:color w:val="000000"/>
                <w:sz w:val="20"/>
                <w:szCs w:val="20"/>
              </w:rPr>
            </w:pPr>
          </w:p>
        </w:tc>
        <w:tc>
          <w:tcPr>
            <w:tcW w:w="1418" w:type="dxa"/>
            <w:tcBorders>
              <w:top w:val="single" w:sz="4" w:space="0" w:color="auto"/>
              <w:left w:val="nil"/>
              <w:bottom w:val="single" w:sz="4" w:space="0" w:color="auto"/>
              <w:right w:val="single" w:sz="4" w:space="0" w:color="auto"/>
            </w:tcBorders>
            <w:shd w:val="clear" w:color="000000" w:fill="FFFFFF"/>
          </w:tcPr>
          <w:p w14:paraId="33F76DA1" w14:textId="77777777" w:rsidR="0044105C" w:rsidRPr="007C6148" w:rsidRDefault="0044105C" w:rsidP="0044105C">
            <w:pPr>
              <w:jc w:val="center"/>
              <w:rPr>
                <w:rFonts w:ascii="Arial" w:eastAsia="Times New Roman" w:hAnsi="Arial" w:cs="Arial"/>
                <w:color w:val="000000"/>
                <w:sz w:val="20"/>
                <w:szCs w:val="20"/>
              </w:rPr>
            </w:pPr>
          </w:p>
        </w:tc>
      </w:tr>
      <w:tr w:rsidR="0044105C" w:rsidRPr="007C6148" w14:paraId="16E952F9" w14:textId="3635768E" w:rsidTr="004C1BD8">
        <w:trPr>
          <w:trHeight w:val="270"/>
          <w:jc w:val="center"/>
        </w:trPr>
        <w:tc>
          <w:tcPr>
            <w:tcW w:w="7831" w:type="dxa"/>
            <w:gridSpan w:val="4"/>
            <w:tcBorders>
              <w:top w:val="single" w:sz="8" w:space="0" w:color="auto"/>
              <w:left w:val="single" w:sz="8" w:space="0" w:color="auto"/>
              <w:bottom w:val="single" w:sz="8" w:space="0" w:color="auto"/>
              <w:right w:val="single" w:sz="8" w:space="0" w:color="000000"/>
            </w:tcBorders>
            <w:shd w:val="clear" w:color="000000" w:fill="FFC000"/>
            <w:noWrap/>
            <w:vAlign w:val="center"/>
            <w:hideMark/>
          </w:tcPr>
          <w:p w14:paraId="42998753"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GRUPO XIV – MALHARIA E ROUPARIA HOSPITALAR</w:t>
            </w:r>
          </w:p>
        </w:tc>
        <w:tc>
          <w:tcPr>
            <w:tcW w:w="1236" w:type="dxa"/>
            <w:tcBorders>
              <w:top w:val="single" w:sz="8" w:space="0" w:color="auto"/>
              <w:left w:val="single" w:sz="8" w:space="0" w:color="auto"/>
              <w:bottom w:val="single" w:sz="8" w:space="0" w:color="auto"/>
              <w:right w:val="single" w:sz="8" w:space="0" w:color="000000"/>
            </w:tcBorders>
            <w:shd w:val="clear" w:color="000000" w:fill="FFC000"/>
          </w:tcPr>
          <w:p w14:paraId="3C1200D9" w14:textId="77777777" w:rsidR="0044105C" w:rsidRPr="007C6148" w:rsidRDefault="0044105C" w:rsidP="0044105C">
            <w:pPr>
              <w:jc w:val="center"/>
              <w:rPr>
                <w:rFonts w:ascii="Arial" w:eastAsia="Times New Roman" w:hAnsi="Arial" w:cs="Arial"/>
                <w:color w:val="000000"/>
                <w:sz w:val="20"/>
                <w:szCs w:val="20"/>
              </w:rPr>
            </w:pPr>
          </w:p>
        </w:tc>
        <w:tc>
          <w:tcPr>
            <w:tcW w:w="1418" w:type="dxa"/>
            <w:tcBorders>
              <w:top w:val="single" w:sz="8" w:space="0" w:color="auto"/>
              <w:left w:val="single" w:sz="8" w:space="0" w:color="auto"/>
              <w:bottom w:val="single" w:sz="8" w:space="0" w:color="auto"/>
              <w:right w:val="single" w:sz="8" w:space="0" w:color="000000"/>
            </w:tcBorders>
            <w:shd w:val="clear" w:color="000000" w:fill="FFC000"/>
          </w:tcPr>
          <w:p w14:paraId="19B767D1" w14:textId="77777777" w:rsidR="0044105C" w:rsidRPr="007C6148" w:rsidRDefault="0044105C" w:rsidP="0044105C">
            <w:pPr>
              <w:jc w:val="center"/>
              <w:rPr>
                <w:rFonts w:ascii="Arial" w:eastAsia="Times New Roman" w:hAnsi="Arial" w:cs="Arial"/>
                <w:color w:val="000000"/>
                <w:sz w:val="20"/>
                <w:szCs w:val="20"/>
              </w:rPr>
            </w:pPr>
          </w:p>
        </w:tc>
      </w:tr>
      <w:tr w:rsidR="0044105C" w:rsidRPr="007C6148" w14:paraId="0DA51DAF" w14:textId="2C166E61" w:rsidTr="004C1BD8">
        <w:trPr>
          <w:trHeight w:val="50"/>
          <w:jc w:val="center"/>
        </w:trPr>
        <w:tc>
          <w:tcPr>
            <w:tcW w:w="474" w:type="dxa"/>
            <w:tcBorders>
              <w:top w:val="nil"/>
              <w:left w:val="single" w:sz="8" w:space="0" w:color="auto"/>
              <w:bottom w:val="single" w:sz="8" w:space="0" w:color="auto"/>
              <w:right w:val="single" w:sz="8" w:space="0" w:color="auto"/>
            </w:tcBorders>
            <w:shd w:val="clear" w:color="000000" w:fill="FFFF00"/>
            <w:vAlign w:val="center"/>
            <w:hideMark/>
          </w:tcPr>
          <w:p w14:paraId="1020C971"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sz w:val="20"/>
                <w:szCs w:val="20"/>
              </w:rPr>
              <w:t> </w:t>
            </w:r>
          </w:p>
        </w:tc>
        <w:tc>
          <w:tcPr>
            <w:tcW w:w="4908" w:type="dxa"/>
            <w:tcBorders>
              <w:top w:val="nil"/>
              <w:left w:val="nil"/>
              <w:bottom w:val="single" w:sz="8" w:space="0" w:color="auto"/>
              <w:right w:val="single" w:sz="8" w:space="0" w:color="auto"/>
            </w:tcBorders>
            <w:shd w:val="clear" w:color="000000" w:fill="FFFF00"/>
            <w:vAlign w:val="center"/>
            <w:hideMark/>
          </w:tcPr>
          <w:p w14:paraId="54DCA341"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sz w:val="20"/>
                <w:szCs w:val="20"/>
              </w:rPr>
              <w:t>Descrição</w:t>
            </w:r>
          </w:p>
        </w:tc>
        <w:tc>
          <w:tcPr>
            <w:tcW w:w="1274" w:type="dxa"/>
            <w:tcBorders>
              <w:top w:val="nil"/>
              <w:left w:val="nil"/>
              <w:bottom w:val="single" w:sz="8" w:space="0" w:color="auto"/>
              <w:right w:val="single" w:sz="8" w:space="0" w:color="auto"/>
            </w:tcBorders>
            <w:shd w:val="clear" w:color="000000" w:fill="FFFF00"/>
            <w:vAlign w:val="center"/>
            <w:hideMark/>
          </w:tcPr>
          <w:p w14:paraId="2F6FDF16"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sz w:val="20"/>
                <w:szCs w:val="20"/>
              </w:rPr>
              <w:t>Unidade</w:t>
            </w:r>
          </w:p>
        </w:tc>
        <w:tc>
          <w:tcPr>
            <w:tcW w:w="1175" w:type="dxa"/>
            <w:tcBorders>
              <w:top w:val="nil"/>
              <w:left w:val="nil"/>
              <w:bottom w:val="single" w:sz="8" w:space="0" w:color="auto"/>
              <w:right w:val="single" w:sz="8" w:space="0" w:color="auto"/>
            </w:tcBorders>
            <w:shd w:val="clear" w:color="000000" w:fill="FFFF00"/>
            <w:vAlign w:val="center"/>
            <w:hideMark/>
          </w:tcPr>
          <w:p w14:paraId="71CE2D19"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sz w:val="20"/>
                <w:szCs w:val="20"/>
              </w:rPr>
              <w:t>Quantidade</w:t>
            </w:r>
          </w:p>
        </w:tc>
        <w:tc>
          <w:tcPr>
            <w:tcW w:w="1236" w:type="dxa"/>
            <w:tcBorders>
              <w:top w:val="nil"/>
              <w:left w:val="nil"/>
              <w:bottom w:val="single" w:sz="8" w:space="0" w:color="auto"/>
              <w:right w:val="single" w:sz="8" w:space="0" w:color="auto"/>
            </w:tcBorders>
            <w:shd w:val="clear" w:color="000000" w:fill="FFFF00"/>
          </w:tcPr>
          <w:p w14:paraId="73955494" w14:textId="563F5108" w:rsidR="0044105C" w:rsidRPr="007C6148" w:rsidRDefault="0044105C" w:rsidP="0044105C">
            <w:pPr>
              <w:jc w:val="center"/>
              <w:rPr>
                <w:rFonts w:ascii="Arial" w:eastAsia="Times New Roman" w:hAnsi="Arial" w:cs="Arial"/>
                <w:sz w:val="20"/>
                <w:szCs w:val="20"/>
              </w:rPr>
            </w:pPr>
            <w:r>
              <w:rPr>
                <w:rFonts w:ascii="Arial" w:eastAsia="Times New Roman" w:hAnsi="Arial" w:cs="Arial"/>
                <w:sz w:val="20"/>
                <w:szCs w:val="20"/>
              </w:rPr>
              <w:t>Valor Unit.</w:t>
            </w:r>
          </w:p>
        </w:tc>
        <w:tc>
          <w:tcPr>
            <w:tcW w:w="1418" w:type="dxa"/>
            <w:tcBorders>
              <w:top w:val="nil"/>
              <w:left w:val="nil"/>
              <w:bottom w:val="single" w:sz="8" w:space="0" w:color="auto"/>
              <w:right w:val="single" w:sz="8" w:space="0" w:color="auto"/>
            </w:tcBorders>
            <w:shd w:val="clear" w:color="000000" w:fill="FFFF00"/>
          </w:tcPr>
          <w:p w14:paraId="42DAADB2" w14:textId="5614886E" w:rsidR="0044105C" w:rsidRPr="007C6148" w:rsidRDefault="0044105C" w:rsidP="0044105C">
            <w:pPr>
              <w:jc w:val="center"/>
              <w:rPr>
                <w:rFonts w:ascii="Arial" w:eastAsia="Times New Roman" w:hAnsi="Arial" w:cs="Arial"/>
                <w:sz w:val="20"/>
                <w:szCs w:val="20"/>
              </w:rPr>
            </w:pPr>
            <w:r>
              <w:rPr>
                <w:rFonts w:ascii="Arial" w:eastAsia="Times New Roman" w:hAnsi="Arial" w:cs="Arial"/>
                <w:sz w:val="20"/>
                <w:szCs w:val="20"/>
              </w:rPr>
              <w:t>Valor Total</w:t>
            </w:r>
          </w:p>
        </w:tc>
      </w:tr>
      <w:tr w:rsidR="0044105C" w:rsidRPr="007C6148" w14:paraId="2B0D9517" w14:textId="5A467049" w:rsidTr="004C1BD8">
        <w:trPr>
          <w:trHeight w:val="50"/>
          <w:jc w:val="center"/>
        </w:trPr>
        <w:tc>
          <w:tcPr>
            <w:tcW w:w="4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7070F5" w14:textId="577B2963"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82</w:t>
            </w:r>
            <w:r>
              <w:rPr>
                <w:rFonts w:ascii="Arial" w:eastAsia="Times New Roman" w:hAnsi="Arial" w:cs="Arial"/>
                <w:color w:val="000000"/>
                <w:sz w:val="20"/>
                <w:szCs w:val="20"/>
              </w:rPr>
              <w:t>2</w:t>
            </w:r>
          </w:p>
        </w:tc>
        <w:tc>
          <w:tcPr>
            <w:tcW w:w="4908" w:type="dxa"/>
            <w:tcBorders>
              <w:top w:val="single" w:sz="4" w:space="0" w:color="auto"/>
              <w:left w:val="nil"/>
              <w:bottom w:val="single" w:sz="4" w:space="0" w:color="auto"/>
              <w:right w:val="single" w:sz="4" w:space="0" w:color="auto"/>
            </w:tcBorders>
            <w:shd w:val="clear" w:color="000000" w:fill="FFFFFF"/>
            <w:vAlign w:val="center"/>
            <w:hideMark/>
          </w:tcPr>
          <w:p w14:paraId="7EAA2B2F" w14:textId="77777777" w:rsidR="0044105C" w:rsidRPr="007C6148" w:rsidRDefault="0044105C" w:rsidP="0044105C">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CAMISOLA ABERTA atrás em tecido 100% algodão na cor verde água TAMANHO P, M, G, </w:t>
            </w:r>
            <w:proofErr w:type="spellStart"/>
            <w:r w:rsidRPr="007C6148">
              <w:rPr>
                <w:rFonts w:ascii="Arial" w:eastAsia="Times New Roman" w:hAnsi="Arial" w:cs="Arial"/>
                <w:color w:val="000000"/>
                <w:sz w:val="20"/>
                <w:szCs w:val="20"/>
              </w:rPr>
              <w:t>GG</w:t>
            </w:r>
            <w:proofErr w:type="spellEnd"/>
            <w:r w:rsidRPr="007C6148">
              <w:rPr>
                <w:rFonts w:ascii="Arial" w:eastAsia="Times New Roman" w:hAnsi="Arial" w:cs="Arial"/>
                <w:color w:val="000000"/>
                <w:sz w:val="20"/>
                <w:szCs w:val="20"/>
              </w:rPr>
              <w:t xml:space="preserve"> e EG com logomarca HOSPITAL DR HÉLIO MACEDO ARAÚJO</w:t>
            </w:r>
          </w:p>
        </w:tc>
        <w:tc>
          <w:tcPr>
            <w:tcW w:w="1274" w:type="dxa"/>
            <w:tcBorders>
              <w:top w:val="single" w:sz="4" w:space="0" w:color="auto"/>
              <w:left w:val="nil"/>
              <w:bottom w:val="single" w:sz="4" w:space="0" w:color="auto"/>
              <w:right w:val="single" w:sz="4" w:space="0" w:color="auto"/>
            </w:tcBorders>
            <w:shd w:val="clear" w:color="000000" w:fill="FFFFFF"/>
            <w:vAlign w:val="center"/>
            <w:hideMark/>
          </w:tcPr>
          <w:p w14:paraId="6147B584" w14:textId="77777777" w:rsidR="0044105C" w:rsidRPr="007C6148" w:rsidRDefault="0044105C" w:rsidP="0044105C">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single" w:sz="4" w:space="0" w:color="auto"/>
              <w:left w:val="nil"/>
              <w:bottom w:val="single" w:sz="4" w:space="0" w:color="auto"/>
              <w:right w:val="single" w:sz="4" w:space="0" w:color="auto"/>
            </w:tcBorders>
            <w:shd w:val="clear" w:color="000000" w:fill="FFFFFF"/>
            <w:noWrap/>
            <w:vAlign w:val="center"/>
            <w:hideMark/>
          </w:tcPr>
          <w:p w14:paraId="170B6425"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w:t>
            </w:r>
          </w:p>
        </w:tc>
        <w:tc>
          <w:tcPr>
            <w:tcW w:w="1236" w:type="dxa"/>
            <w:tcBorders>
              <w:top w:val="single" w:sz="4" w:space="0" w:color="auto"/>
              <w:left w:val="nil"/>
              <w:bottom w:val="single" w:sz="4" w:space="0" w:color="auto"/>
              <w:right w:val="single" w:sz="4" w:space="0" w:color="auto"/>
            </w:tcBorders>
            <w:shd w:val="clear" w:color="000000" w:fill="FFFFFF"/>
          </w:tcPr>
          <w:p w14:paraId="5B4E8C91" w14:textId="77777777" w:rsidR="0044105C" w:rsidRPr="007C6148" w:rsidRDefault="0044105C" w:rsidP="0044105C">
            <w:pPr>
              <w:jc w:val="center"/>
              <w:rPr>
                <w:rFonts w:ascii="Arial" w:eastAsia="Times New Roman" w:hAnsi="Arial" w:cs="Arial"/>
                <w:color w:val="000000"/>
                <w:sz w:val="20"/>
                <w:szCs w:val="20"/>
              </w:rPr>
            </w:pPr>
          </w:p>
        </w:tc>
        <w:tc>
          <w:tcPr>
            <w:tcW w:w="1418" w:type="dxa"/>
            <w:tcBorders>
              <w:top w:val="single" w:sz="4" w:space="0" w:color="auto"/>
              <w:left w:val="nil"/>
              <w:bottom w:val="single" w:sz="4" w:space="0" w:color="auto"/>
              <w:right w:val="single" w:sz="4" w:space="0" w:color="auto"/>
            </w:tcBorders>
            <w:shd w:val="clear" w:color="000000" w:fill="FFFFFF"/>
          </w:tcPr>
          <w:p w14:paraId="6F736DAA" w14:textId="77777777" w:rsidR="0044105C" w:rsidRPr="007C6148" w:rsidRDefault="0044105C" w:rsidP="0044105C">
            <w:pPr>
              <w:jc w:val="center"/>
              <w:rPr>
                <w:rFonts w:ascii="Arial" w:eastAsia="Times New Roman" w:hAnsi="Arial" w:cs="Arial"/>
                <w:color w:val="000000"/>
                <w:sz w:val="20"/>
                <w:szCs w:val="20"/>
              </w:rPr>
            </w:pPr>
          </w:p>
        </w:tc>
      </w:tr>
      <w:tr w:rsidR="0044105C" w:rsidRPr="007C6148" w14:paraId="6B2120D9" w14:textId="3A430E8A"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31D6F4B" w14:textId="6AF9EFF8"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82</w:t>
            </w:r>
            <w:r w:rsidR="00EB2F5D">
              <w:rPr>
                <w:rFonts w:ascii="Arial" w:eastAsia="Times New Roman" w:hAnsi="Arial" w:cs="Arial"/>
                <w:color w:val="000000"/>
                <w:sz w:val="20"/>
                <w:szCs w:val="20"/>
              </w:rPr>
              <w:t>3</w:t>
            </w:r>
          </w:p>
        </w:tc>
        <w:tc>
          <w:tcPr>
            <w:tcW w:w="4908" w:type="dxa"/>
            <w:tcBorders>
              <w:top w:val="nil"/>
              <w:left w:val="nil"/>
              <w:bottom w:val="single" w:sz="4" w:space="0" w:color="auto"/>
              <w:right w:val="single" w:sz="4" w:space="0" w:color="auto"/>
            </w:tcBorders>
            <w:shd w:val="clear" w:color="000000" w:fill="FFFFFF"/>
            <w:vAlign w:val="center"/>
            <w:hideMark/>
          </w:tcPr>
          <w:p w14:paraId="5B436537" w14:textId="77777777" w:rsidR="0044105C" w:rsidRPr="007C6148" w:rsidRDefault="0044105C" w:rsidP="0044105C">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CAMISOLA FECHADA em tecido 100% algodão na cor verde água. TAMANHO M, G, </w:t>
            </w:r>
            <w:proofErr w:type="spellStart"/>
            <w:r w:rsidRPr="007C6148">
              <w:rPr>
                <w:rFonts w:ascii="Arial" w:eastAsia="Times New Roman" w:hAnsi="Arial" w:cs="Arial"/>
                <w:color w:val="000000"/>
                <w:sz w:val="20"/>
                <w:szCs w:val="20"/>
              </w:rPr>
              <w:t>GG</w:t>
            </w:r>
            <w:proofErr w:type="spellEnd"/>
            <w:r w:rsidRPr="007C6148">
              <w:rPr>
                <w:rFonts w:ascii="Arial" w:eastAsia="Times New Roman" w:hAnsi="Arial" w:cs="Arial"/>
                <w:color w:val="000000"/>
                <w:sz w:val="20"/>
                <w:szCs w:val="20"/>
              </w:rPr>
              <w:t xml:space="preserve"> e EG com logomarca HOSPITAL DR HÉLIO MACEDO ARAÚJO</w:t>
            </w:r>
          </w:p>
        </w:tc>
        <w:tc>
          <w:tcPr>
            <w:tcW w:w="1274" w:type="dxa"/>
            <w:tcBorders>
              <w:top w:val="nil"/>
              <w:left w:val="nil"/>
              <w:bottom w:val="single" w:sz="4" w:space="0" w:color="auto"/>
              <w:right w:val="single" w:sz="4" w:space="0" w:color="auto"/>
            </w:tcBorders>
            <w:shd w:val="clear" w:color="000000" w:fill="FFFFFF"/>
            <w:vAlign w:val="center"/>
            <w:hideMark/>
          </w:tcPr>
          <w:p w14:paraId="438EC812" w14:textId="77777777" w:rsidR="0044105C" w:rsidRPr="007C6148" w:rsidRDefault="0044105C" w:rsidP="0044105C">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vAlign w:val="center"/>
            <w:hideMark/>
          </w:tcPr>
          <w:p w14:paraId="579E3341"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c>
          <w:tcPr>
            <w:tcW w:w="1236" w:type="dxa"/>
            <w:tcBorders>
              <w:top w:val="nil"/>
              <w:left w:val="nil"/>
              <w:bottom w:val="single" w:sz="4" w:space="0" w:color="auto"/>
              <w:right w:val="single" w:sz="4" w:space="0" w:color="auto"/>
            </w:tcBorders>
            <w:shd w:val="clear" w:color="000000" w:fill="FFFFFF"/>
          </w:tcPr>
          <w:p w14:paraId="3991A0AC" w14:textId="77777777" w:rsidR="0044105C" w:rsidRPr="007C6148" w:rsidRDefault="0044105C" w:rsidP="0044105C">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22CDA67A" w14:textId="77777777" w:rsidR="0044105C" w:rsidRPr="007C6148" w:rsidRDefault="0044105C" w:rsidP="0044105C">
            <w:pPr>
              <w:jc w:val="center"/>
              <w:rPr>
                <w:rFonts w:ascii="Arial" w:eastAsia="Times New Roman" w:hAnsi="Arial" w:cs="Arial"/>
                <w:color w:val="000000"/>
                <w:sz w:val="20"/>
                <w:szCs w:val="20"/>
              </w:rPr>
            </w:pPr>
          </w:p>
        </w:tc>
      </w:tr>
      <w:tr w:rsidR="00EB2F5D" w:rsidRPr="007C6148" w14:paraId="05E1BDB4" w14:textId="46784E71"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0F615AC" w14:textId="28B18DD8" w:rsidR="00EB2F5D" w:rsidRPr="007C6148" w:rsidRDefault="00EB2F5D" w:rsidP="00EB2F5D">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824</w:t>
            </w:r>
          </w:p>
        </w:tc>
        <w:tc>
          <w:tcPr>
            <w:tcW w:w="4908" w:type="dxa"/>
            <w:tcBorders>
              <w:top w:val="nil"/>
              <w:left w:val="nil"/>
              <w:bottom w:val="single" w:sz="4" w:space="0" w:color="auto"/>
              <w:right w:val="single" w:sz="4" w:space="0" w:color="auto"/>
            </w:tcBorders>
            <w:shd w:val="clear" w:color="000000" w:fill="FFFFFF"/>
            <w:vAlign w:val="center"/>
            <w:hideMark/>
          </w:tcPr>
          <w:p w14:paraId="2BAA569B" w14:textId="77777777" w:rsidR="00EB2F5D" w:rsidRPr="007C6148" w:rsidRDefault="00EB2F5D" w:rsidP="00EB2F5D">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CAMISOLA TRANSPASSADA tipo roupão em tecido 100% algodão na cor verde água. TAMANHO M, G com logomarca HOSPITAL DR HÉLIO MACEDO ARAÚJO</w:t>
            </w:r>
          </w:p>
        </w:tc>
        <w:tc>
          <w:tcPr>
            <w:tcW w:w="1274" w:type="dxa"/>
            <w:tcBorders>
              <w:top w:val="nil"/>
              <w:left w:val="nil"/>
              <w:bottom w:val="single" w:sz="4" w:space="0" w:color="auto"/>
              <w:right w:val="single" w:sz="4" w:space="0" w:color="auto"/>
            </w:tcBorders>
            <w:shd w:val="clear" w:color="000000" w:fill="FFFFFF"/>
            <w:vAlign w:val="center"/>
            <w:hideMark/>
          </w:tcPr>
          <w:p w14:paraId="40C93A2C" w14:textId="77777777" w:rsidR="00EB2F5D" w:rsidRPr="007C6148" w:rsidRDefault="00EB2F5D" w:rsidP="00EB2F5D">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vAlign w:val="center"/>
            <w:hideMark/>
          </w:tcPr>
          <w:p w14:paraId="02C976DD" w14:textId="77777777" w:rsidR="00EB2F5D" w:rsidRPr="007C6148" w:rsidRDefault="00EB2F5D" w:rsidP="00EB2F5D">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w:t>
            </w:r>
          </w:p>
        </w:tc>
        <w:tc>
          <w:tcPr>
            <w:tcW w:w="1236" w:type="dxa"/>
            <w:tcBorders>
              <w:top w:val="nil"/>
              <w:left w:val="nil"/>
              <w:bottom w:val="single" w:sz="4" w:space="0" w:color="auto"/>
              <w:right w:val="single" w:sz="4" w:space="0" w:color="auto"/>
            </w:tcBorders>
            <w:shd w:val="clear" w:color="000000" w:fill="FFFFFF"/>
          </w:tcPr>
          <w:p w14:paraId="106620C4" w14:textId="77777777" w:rsidR="00EB2F5D" w:rsidRPr="007C6148" w:rsidRDefault="00EB2F5D" w:rsidP="00EB2F5D">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3903BF44" w14:textId="77777777" w:rsidR="00EB2F5D" w:rsidRPr="007C6148" w:rsidRDefault="00EB2F5D" w:rsidP="00EB2F5D">
            <w:pPr>
              <w:jc w:val="center"/>
              <w:rPr>
                <w:rFonts w:ascii="Arial" w:eastAsia="Times New Roman" w:hAnsi="Arial" w:cs="Arial"/>
                <w:color w:val="000000"/>
                <w:sz w:val="20"/>
                <w:szCs w:val="20"/>
              </w:rPr>
            </w:pPr>
          </w:p>
        </w:tc>
      </w:tr>
      <w:tr w:rsidR="00EB2F5D" w:rsidRPr="007C6148" w14:paraId="1AF5B9A6" w14:textId="5FCD7928"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0374576" w14:textId="6C5C751C" w:rsidR="00EB2F5D" w:rsidRPr="007C6148" w:rsidRDefault="00EB2F5D" w:rsidP="00EB2F5D">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825</w:t>
            </w:r>
          </w:p>
        </w:tc>
        <w:tc>
          <w:tcPr>
            <w:tcW w:w="4908" w:type="dxa"/>
            <w:tcBorders>
              <w:top w:val="nil"/>
              <w:left w:val="nil"/>
              <w:bottom w:val="single" w:sz="4" w:space="0" w:color="auto"/>
              <w:right w:val="single" w:sz="4" w:space="0" w:color="auto"/>
            </w:tcBorders>
            <w:shd w:val="clear" w:color="000000" w:fill="FFFFFF"/>
            <w:vAlign w:val="center"/>
            <w:hideMark/>
          </w:tcPr>
          <w:p w14:paraId="23708AA3" w14:textId="77777777" w:rsidR="00EB2F5D" w:rsidRPr="007C6148" w:rsidRDefault="00EB2F5D" w:rsidP="00EB2F5D">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CAMISOLA PARA OBESO, transpassada tipo roupão em tecido 100% algodão na cor verde água.  </w:t>
            </w:r>
            <w:r w:rsidRPr="007C6148">
              <w:rPr>
                <w:rFonts w:ascii="Arial" w:eastAsia="Times New Roman" w:hAnsi="Arial" w:cs="Arial"/>
                <w:color w:val="000000"/>
                <w:sz w:val="20"/>
                <w:szCs w:val="20"/>
              </w:rPr>
              <w:lastRenderedPageBreak/>
              <w:t>TAMANHO EXTRA GRANDE com logomarca HOSPITAL DR HÉLIO MACEDO ARAÚJO</w:t>
            </w:r>
          </w:p>
        </w:tc>
        <w:tc>
          <w:tcPr>
            <w:tcW w:w="1274" w:type="dxa"/>
            <w:tcBorders>
              <w:top w:val="nil"/>
              <w:left w:val="nil"/>
              <w:bottom w:val="single" w:sz="4" w:space="0" w:color="auto"/>
              <w:right w:val="single" w:sz="4" w:space="0" w:color="auto"/>
            </w:tcBorders>
            <w:shd w:val="clear" w:color="000000" w:fill="FFFFFF"/>
            <w:vAlign w:val="center"/>
            <w:hideMark/>
          </w:tcPr>
          <w:p w14:paraId="2F836469" w14:textId="77777777" w:rsidR="00EB2F5D" w:rsidRPr="007C6148" w:rsidRDefault="00EB2F5D" w:rsidP="00EB2F5D">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lastRenderedPageBreak/>
              <w:t>UNID</w:t>
            </w:r>
            <w:proofErr w:type="spellEnd"/>
          </w:p>
        </w:tc>
        <w:tc>
          <w:tcPr>
            <w:tcW w:w="1175" w:type="dxa"/>
            <w:tcBorders>
              <w:top w:val="nil"/>
              <w:left w:val="nil"/>
              <w:bottom w:val="single" w:sz="4" w:space="0" w:color="auto"/>
              <w:right w:val="single" w:sz="4" w:space="0" w:color="auto"/>
            </w:tcBorders>
            <w:shd w:val="clear" w:color="000000" w:fill="FFFFFF"/>
            <w:vAlign w:val="center"/>
            <w:hideMark/>
          </w:tcPr>
          <w:p w14:paraId="5EAFD7C6" w14:textId="77777777" w:rsidR="00EB2F5D" w:rsidRPr="007C6148" w:rsidRDefault="00EB2F5D" w:rsidP="00EB2F5D">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shd w:val="clear" w:color="000000" w:fill="FFFFFF"/>
          </w:tcPr>
          <w:p w14:paraId="68ADCB1F" w14:textId="77777777" w:rsidR="00EB2F5D" w:rsidRPr="007C6148" w:rsidRDefault="00EB2F5D" w:rsidP="00EB2F5D">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6E564B10" w14:textId="77777777" w:rsidR="00EB2F5D" w:rsidRPr="007C6148" w:rsidRDefault="00EB2F5D" w:rsidP="00EB2F5D">
            <w:pPr>
              <w:jc w:val="center"/>
              <w:rPr>
                <w:rFonts w:ascii="Arial" w:eastAsia="Times New Roman" w:hAnsi="Arial" w:cs="Arial"/>
                <w:color w:val="000000"/>
                <w:sz w:val="20"/>
                <w:szCs w:val="20"/>
              </w:rPr>
            </w:pPr>
          </w:p>
        </w:tc>
      </w:tr>
      <w:tr w:rsidR="00EB2F5D" w:rsidRPr="007C6148" w14:paraId="64573C52" w14:textId="7F8A86BD"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FDFCC4D" w14:textId="1E71CAA0" w:rsidR="00EB2F5D" w:rsidRPr="007C6148" w:rsidRDefault="00EB2F5D" w:rsidP="00EB2F5D">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826</w:t>
            </w:r>
          </w:p>
        </w:tc>
        <w:tc>
          <w:tcPr>
            <w:tcW w:w="4908" w:type="dxa"/>
            <w:tcBorders>
              <w:top w:val="nil"/>
              <w:left w:val="nil"/>
              <w:bottom w:val="single" w:sz="4" w:space="0" w:color="auto"/>
              <w:right w:val="single" w:sz="4" w:space="0" w:color="auto"/>
            </w:tcBorders>
            <w:shd w:val="clear" w:color="auto" w:fill="auto"/>
            <w:vAlign w:val="center"/>
            <w:hideMark/>
          </w:tcPr>
          <w:p w14:paraId="27AD8C40" w14:textId="77777777" w:rsidR="00EB2F5D" w:rsidRPr="007C6148" w:rsidRDefault="00EB2F5D" w:rsidP="00EB2F5D">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CAMPO CIRÚRGICO SIMPLES confeccionado em tecido brim pesado 100% algodão, COR VERDE BANDEIRA - Medidas: 1,60 X 1,60 com costura nas quatro laterais, sarja 3x1, sem fenestra, em embalagem individual. O produto deverá obedecer à legislação atual vigente</w:t>
            </w:r>
          </w:p>
        </w:tc>
        <w:tc>
          <w:tcPr>
            <w:tcW w:w="1274" w:type="dxa"/>
            <w:tcBorders>
              <w:top w:val="nil"/>
              <w:left w:val="nil"/>
              <w:bottom w:val="single" w:sz="4" w:space="0" w:color="auto"/>
              <w:right w:val="single" w:sz="4" w:space="0" w:color="auto"/>
            </w:tcBorders>
            <w:shd w:val="clear" w:color="auto" w:fill="auto"/>
            <w:noWrap/>
            <w:vAlign w:val="center"/>
            <w:hideMark/>
          </w:tcPr>
          <w:p w14:paraId="47EA4AC4" w14:textId="77777777" w:rsidR="00EB2F5D" w:rsidRPr="007C6148" w:rsidRDefault="00EB2F5D" w:rsidP="00EB2F5D">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0243210A" w14:textId="77777777" w:rsidR="00EB2F5D" w:rsidRPr="007C6148" w:rsidRDefault="00EB2F5D" w:rsidP="00EB2F5D">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tcPr>
          <w:p w14:paraId="00601074" w14:textId="77777777" w:rsidR="00EB2F5D" w:rsidRPr="007C6148" w:rsidRDefault="00EB2F5D" w:rsidP="00EB2F5D">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063D523" w14:textId="77777777" w:rsidR="00EB2F5D" w:rsidRPr="007C6148" w:rsidRDefault="00EB2F5D" w:rsidP="00EB2F5D">
            <w:pPr>
              <w:jc w:val="center"/>
              <w:rPr>
                <w:rFonts w:ascii="Arial" w:eastAsia="Times New Roman" w:hAnsi="Arial" w:cs="Arial"/>
                <w:color w:val="000000"/>
                <w:sz w:val="20"/>
                <w:szCs w:val="20"/>
              </w:rPr>
            </w:pPr>
          </w:p>
        </w:tc>
      </w:tr>
      <w:tr w:rsidR="00EB2F5D" w:rsidRPr="007C6148" w14:paraId="29834F39" w14:textId="10F44C87"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1B1FEC5" w14:textId="0C3ECED9" w:rsidR="00EB2F5D" w:rsidRPr="007C6148" w:rsidRDefault="00EB2F5D" w:rsidP="00EB2F5D">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827</w:t>
            </w:r>
          </w:p>
        </w:tc>
        <w:tc>
          <w:tcPr>
            <w:tcW w:w="4908" w:type="dxa"/>
            <w:tcBorders>
              <w:top w:val="nil"/>
              <w:left w:val="nil"/>
              <w:bottom w:val="single" w:sz="4" w:space="0" w:color="auto"/>
              <w:right w:val="single" w:sz="4" w:space="0" w:color="auto"/>
            </w:tcBorders>
            <w:shd w:val="clear" w:color="auto" w:fill="auto"/>
            <w:vAlign w:val="center"/>
            <w:hideMark/>
          </w:tcPr>
          <w:p w14:paraId="2487820B" w14:textId="77777777" w:rsidR="00EB2F5D" w:rsidRPr="007C6148" w:rsidRDefault="00EB2F5D" w:rsidP="00EB2F5D">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CAMPO CIRÚRGICO DUPLO confeccionado em tecido brim 100% algodão, COR VERDE BANDEIRA - Medidas: 1,30 X 1,30, armação sarja 3x1, sem fenestra, em embalagem individual. O produto deverá obedecer à legislação atual vigente</w:t>
            </w:r>
          </w:p>
        </w:tc>
        <w:tc>
          <w:tcPr>
            <w:tcW w:w="1274" w:type="dxa"/>
            <w:tcBorders>
              <w:top w:val="nil"/>
              <w:left w:val="nil"/>
              <w:bottom w:val="single" w:sz="4" w:space="0" w:color="auto"/>
              <w:right w:val="single" w:sz="4" w:space="0" w:color="auto"/>
            </w:tcBorders>
            <w:shd w:val="clear" w:color="auto" w:fill="auto"/>
            <w:noWrap/>
            <w:vAlign w:val="center"/>
            <w:hideMark/>
          </w:tcPr>
          <w:p w14:paraId="7D94957E" w14:textId="77777777" w:rsidR="00EB2F5D" w:rsidRPr="007C6148" w:rsidRDefault="00EB2F5D" w:rsidP="00EB2F5D">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8380E24" w14:textId="77777777" w:rsidR="00EB2F5D" w:rsidRPr="007C6148" w:rsidRDefault="00EB2F5D" w:rsidP="00EB2F5D">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tcPr>
          <w:p w14:paraId="07288A5C" w14:textId="77777777" w:rsidR="00EB2F5D" w:rsidRPr="007C6148" w:rsidRDefault="00EB2F5D" w:rsidP="00EB2F5D">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950A985" w14:textId="77777777" w:rsidR="00EB2F5D" w:rsidRPr="007C6148" w:rsidRDefault="00EB2F5D" w:rsidP="00EB2F5D">
            <w:pPr>
              <w:jc w:val="center"/>
              <w:rPr>
                <w:rFonts w:ascii="Arial" w:eastAsia="Times New Roman" w:hAnsi="Arial" w:cs="Arial"/>
                <w:color w:val="000000"/>
                <w:sz w:val="20"/>
                <w:szCs w:val="20"/>
              </w:rPr>
            </w:pPr>
          </w:p>
        </w:tc>
      </w:tr>
      <w:tr w:rsidR="00EB2F5D" w:rsidRPr="007C6148" w14:paraId="22AC49AD" w14:textId="668424E4" w:rsidTr="004C1BD8">
        <w:trPr>
          <w:trHeight w:val="102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D8316E0" w14:textId="5FE80B1A" w:rsidR="00EB2F5D" w:rsidRPr="007C6148" w:rsidRDefault="00EB2F5D" w:rsidP="00EB2F5D">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828</w:t>
            </w:r>
          </w:p>
        </w:tc>
        <w:tc>
          <w:tcPr>
            <w:tcW w:w="4908" w:type="dxa"/>
            <w:tcBorders>
              <w:top w:val="nil"/>
              <w:left w:val="nil"/>
              <w:bottom w:val="single" w:sz="4" w:space="0" w:color="auto"/>
              <w:right w:val="single" w:sz="4" w:space="0" w:color="auto"/>
            </w:tcBorders>
            <w:shd w:val="clear" w:color="auto" w:fill="auto"/>
            <w:vAlign w:val="center"/>
            <w:hideMark/>
          </w:tcPr>
          <w:p w14:paraId="191148B3" w14:textId="77777777" w:rsidR="00EB2F5D" w:rsidRPr="007C6148" w:rsidRDefault="00EB2F5D" w:rsidP="00EB2F5D">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CAMPO CIRÚRGICO DUPLO confeccionado em tecido brim 100% algodão, COR VERDE BANDEIRA - Medidas: 0,90 X 0,90 armação sarja 3x1, sem fenestra, em embalagem individual. O produto deverá obedecer à legislação atual vigente</w:t>
            </w:r>
          </w:p>
        </w:tc>
        <w:tc>
          <w:tcPr>
            <w:tcW w:w="1274" w:type="dxa"/>
            <w:tcBorders>
              <w:top w:val="nil"/>
              <w:left w:val="nil"/>
              <w:bottom w:val="single" w:sz="4" w:space="0" w:color="auto"/>
              <w:right w:val="single" w:sz="4" w:space="0" w:color="auto"/>
            </w:tcBorders>
            <w:shd w:val="clear" w:color="auto" w:fill="auto"/>
            <w:noWrap/>
            <w:vAlign w:val="center"/>
            <w:hideMark/>
          </w:tcPr>
          <w:p w14:paraId="471EACC8" w14:textId="77777777" w:rsidR="00EB2F5D" w:rsidRPr="007C6148" w:rsidRDefault="00EB2F5D" w:rsidP="00EB2F5D">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ED73F82" w14:textId="77777777" w:rsidR="00EB2F5D" w:rsidRPr="007C6148" w:rsidRDefault="00EB2F5D" w:rsidP="00EB2F5D">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tcPr>
          <w:p w14:paraId="76883F7A" w14:textId="77777777" w:rsidR="00EB2F5D" w:rsidRPr="007C6148" w:rsidRDefault="00EB2F5D" w:rsidP="00EB2F5D">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3F826CD" w14:textId="77777777" w:rsidR="00EB2F5D" w:rsidRPr="007C6148" w:rsidRDefault="00EB2F5D" w:rsidP="00EB2F5D">
            <w:pPr>
              <w:jc w:val="center"/>
              <w:rPr>
                <w:rFonts w:ascii="Arial" w:eastAsia="Times New Roman" w:hAnsi="Arial" w:cs="Arial"/>
                <w:color w:val="000000"/>
                <w:sz w:val="20"/>
                <w:szCs w:val="20"/>
              </w:rPr>
            </w:pPr>
          </w:p>
        </w:tc>
      </w:tr>
      <w:tr w:rsidR="00EB2F5D" w:rsidRPr="007C6148" w14:paraId="5FA7727E" w14:textId="41F56D80"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693379B" w14:textId="3EBCE95B" w:rsidR="00EB2F5D" w:rsidRPr="007C6148" w:rsidRDefault="00EB2F5D" w:rsidP="00EB2F5D">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829</w:t>
            </w:r>
          </w:p>
        </w:tc>
        <w:tc>
          <w:tcPr>
            <w:tcW w:w="4908" w:type="dxa"/>
            <w:tcBorders>
              <w:top w:val="nil"/>
              <w:left w:val="nil"/>
              <w:bottom w:val="single" w:sz="4" w:space="0" w:color="auto"/>
              <w:right w:val="single" w:sz="4" w:space="0" w:color="auto"/>
            </w:tcBorders>
            <w:shd w:val="clear" w:color="auto" w:fill="auto"/>
            <w:vAlign w:val="center"/>
            <w:hideMark/>
          </w:tcPr>
          <w:p w14:paraId="18C91345" w14:textId="77777777" w:rsidR="00EB2F5D" w:rsidRPr="007C6148" w:rsidRDefault="00EB2F5D" w:rsidP="00EB2F5D">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CAMPO CIRÚRGICO DUPLO confeccionado em tecido brim 100% algodão, COR VERDE BANDEIRA - Medidas: 0,60 X 0,60 armação sarja 3x1, sem fenestra, em embalagem individual. O produto deverá obedecer à legislação atual vigente</w:t>
            </w:r>
          </w:p>
        </w:tc>
        <w:tc>
          <w:tcPr>
            <w:tcW w:w="1274" w:type="dxa"/>
            <w:tcBorders>
              <w:top w:val="nil"/>
              <w:left w:val="nil"/>
              <w:bottom w:val="single" w:sz="4" w:space="0" w:color="auto"/>
              <w:right w:val="single" w:sz="4" w:space="0" w:color="auto"/>
            </w:tcBorders>
            <w:shd w:val="clear" w:color="auto" w:fill="auto"/>
            <w:noWrap/>
            <w:vAlign w:val="center"/>
            <w:hideMark/>
          </w:tcPr>
          <w:p w14:paraId="74F50F5C" w14:textId="77777777" w:rsidR="00EB2F5D" w:rsidRPr="007C6148" w:rsidRDefault="00EB2F5D" w:rsidP="00EB2F5D">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85B3FB1" w14:textId="77777777" w:rsidR="00EB2F5D" w:rsidRPr="007C6148" w:rsidRDefault="00EB2F5D" w:rsidP="00EB2F5D">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tcPr>
          <w:p w14:paraId="7F7697F8" w14:textId="77777777" w:rsidR="00EB2F5D" w:rsidRPr="007C6148" w:rsidRDefault="00EB2F5D" w:rsidP="00EB2F5D">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3B10872" w14:textId="77777777" w:rsidR="00EB2F5D" w:rsidRPr="007C6148" w:rsidRDefault="00EB2F5D" w:rsidP="00EB2F5D">
            <w:pPr>
              <w:jc w:val="center"/>
              <w:rPr>
                <w:rFonts w:ascii="Arial" w:eastAsia="Times New Roman" w:hAnsi="Arial" w:cs="Arial"/>
                <w:color w:val="000000"/>
                <w:sz w:val="20"/>
                <w:szCs w:val="20"/>
              </w:rPr>
            </w:pPr>
          </w:p>
        </w:tc>
      </w:tr>
      <w:tr w:rsidR="00EB2F5D" w:rsidRPr="007C6148" w14:paraId="4A147185" w14:textId="399DC0ED"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5E03C18" w14:textId="734C2933" w:rsidR="00EB2F5D" w:rsidRPr="007C6148" w:rsidRDefault="00EB2F5D" w:rsidP="00EB2F5D">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830</w:t>
            </w:r>
          </w:p>
        </w:tc>
        <w:tc>
          <w:tcPr>
            <w:tcW w:w="4908" w:type="dxa"/>
            <w:tcBorders>
              <w:top w:val="nil"/>
              <w:left w:val="nil"/>
              <w:bottom w:val="single" w:sz="4" w:space="0" w:color="auto"/>
              <w:right w:val="single" w:sz="4" w:space="0" w:color="auto"/>
            </w:tcBorders>
            <w:shd w:val="clear" w:color="auto" w:fill="auto"/>
            <w:vAlign w:val="center"/>
            <w:hideMark/>
          </w:tcPr>
          <w:p w14:paraId="766E22E8" w14:textId="77777777" w:rsidR="00EB2F5D" w:rsidRPr="007C6148" w:rsidRDefault="00EB2F5D" w:rsidP="00EB2F5D">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CAMPO CIRÚRGICO FENESTRADO em tecido 100% algodão e ligamento em sarja 3x1, COR AZUL ROYAL, medindo 1,00 m x 1,00 m, com fenestra 12 cm de diâmetro, em embalagem individual. O produto deverá obedecer à legislação atual vigente</w:t>
            </w:r>
          </w:p>
        </w:tc>
        <w:tc>
          <w:tcPr>
            <w:tcW w:w="1274" w:type="dxa"/>
            <w:tcBorders>
              <w:top w:val="nil"/>
              <w:left w:val="nil"/>
              <w:bottom w:val="single" w:sz="4" w:space="0" w:color="auto"/>
              <w:right w:val="single" w:sz="4" w:space="0" w:color="auto"/>
            </w:tcBorders>
            <w:shd w:val="clear" w:color="auto" w:fill="auto"/>
            <w:noWrap/>
            <w:vAlign w:val="center"/>
            <w:hideMark/>
          </w:tcPr>
          <w:p w14:paraId="7A3E1557" w14:textId="77777777" w:rsidR="00EB2F5D" w:rsidRPr="007C6148" w:rsidRDefault="00EB2F5D" w:rsidP="00EB2F5D">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AC59C92" w14:textId="77777777" w:rsidR="00EB2F5D" w:rsidRPr="007C6148" w:rsidRDefault="00EB2F5D" w:rsidP="00EB2F5D">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tcPr>
          <w:p w14:paraId="73FF10D2" w14:textId="77777777" w:rsidR="00EB2F5D" w:rsidRPr="007C6148" w:rsidRDefault="00EB2F5D" w:rsidP="00EB2F5D">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B35487E" w14:textId="77777777" w:rsidR="00EB2F5D" w:rsidRPr="007C6148" w:rsidRDefault="00EB2F5D" w:rsidP="00EB2F5D">
            <w:pPr>
              <w:jc w:val="center"/>
              <w:rPr>
                <w:rFonts w:ascii="Arial" w:eastAsia="Times New Roman" w:hAnsi="Arial" w:cs="Arial"/>
                <w:color w:val="000000"/>
                <w:sz w:val="20"/>
                <w:szCs w:val="20"/>
              </w:rPr>
            </w:pPr>
          </w:p>
        </w:tc>
      </w:tr>
      <w:tr w:rsidR="00EB2F5D" w:rsidRPr="007C6148" w14:paraId="24738C06" w14:textId="662ADB85" w:rsidTr="004C1BD8">
        <w:trPr>
          <w:trHeight w:val="127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D53C50D" w14:textId="56F84060" w:rsidR="00EB2F5D" w:rsidRPr="007C6148" w:rsidRDefault="00EB2F5D" w:rsidP="00EB2F5D">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831</w:t>
            </w:r>
          </w:p>
        </w:tc>
        <w:tc>
          <w:tcPr>
            <w:tcW w:w="4908" w:type="dxa"/>
            <w:tcBorders>
              <w:top w:val="nil"/>
              <w:left w:val="nil"/>
              <w:bottom w:val="single" w:sz="4" w:space="0" w:color="auto"/>
              <w:right w:val="single" w:sz="4" w:space="0" w:color="auto"/>
            </w:tcBorders>
            <w:shd w:val="clear" w:color="000000" w:fill="FFFFFF"/>
            <w:vAlign w:val="center"/>
            <w:hideMark/>
          </w:tcPr>
          <w:p w14:paraId="61BB2D02" w14:textId="77777777" w:rsidR="00EB2F5D" w:rsidRPr="007C6148" w:rsidRDefault="00EB2F5D" w:rsidP="00EB2F5D">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CAPOTE CIRÚRGICO em tecido 100% algodão de brim pesado em sarja 3/1, com gramatura de 264 e na coloração AZUL ROYAL. O capote deve ser aberto atrás e com cordas para amarração. O punho em malha de algodão resistente e com alça de brim pesado. Com logomarca do HOSPITAL MUNICIPAL DR HÉLIO MACEDO ARAÚJO</w:t>
            </w:r>
          </w:p>
        </w:tc>
        <w:tc>
          <w:tcPr>
            <w:tcW w:w="1274" w:type="dxa"/>
            <w:tcBorders>
              <w:top w:val="nil"/>
              <w:left w:val="nil"/>
              <w:bottom w:val="single" w:sz="4" w:space="0" w:color="auto"/>
              <w:right w:val="single" w:sz="4" w:space="0" w:color="auto"/>
            </w:tcBorders>
            <w:shd w:val="clear" w:color="000000" w:fill="FFFFFF"/>
            <w:noWrap/>
            <w:vAlign w:val="center"/>
            <w:hideMark/>
          </w:tcPr>
          <w:p w14:paraId="64BA82C9" w14:textId="77777777" w:rsidR="00EB2F5D" w:rsidRPr="007C6148" w:rsidRDefault="00EB2F5D" w:rsidP="00EB2F5D">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623849C9" w14:textId="77777777" w:rsidR="00EB2F5D" w:rsidRPr="007C6148" w:rsidRDefault="00EB2F5D" w:rsidP="00EB2F5D">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c>
          <w:tcPr>
            <w:tcW w:w="1236" w:type="dxa"/>
            <w:tcBorders>
              <w:top w:val="nil"/>
              <w:left w:val="nil"/>
              <w:bottom w:val="single" w:sz="4" w:space="0" w:color="auto"/>
              <w:right w:val="single" w:sz="4" w:space="0" w:color="auto"/>
            </w:tcBorders>
            <w:shd w:val="clear" w:color="000000" w:fill="FFFFFF"/>
          </w:tcPr>
          <w:p w14:paraId="15345DAD" w14:textId="77777777" w:rsidR="00EB2F5D" w:rsidRPr="007C6148" w:rsidRDefault="00EB2F5D" w:rsidP="00EB2F5D">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14FA7FF4" w14:textId="77777777" w:rsidR="00EB2F5D" w:rsidRPr="007C6148" w:rsidRDefault="00EB2F5D" w:rsidP="00EB2F5D">
            <w:pPr>
              <w:jc w:val="center"/>
              <w:rPr>
                <w:rFonts w:ascii="Arial" w:eastAsia="Times New Roman" w:hAnsi="Arial" w:cs="Arial"/>
                <w:color w:val="000000"/>
                <w:sz w:val="20"/>
                <w:szCs w:val="20"/>
              </w:rPr>
            </w:pPr>
          </w:p>
        </w:tc>
      </w:tr>
      <w:tr w:rsidR="00EB2F5D" w:rsidRPr="007C6148" w14:paraId="244942C7" w14:textId="690B7FC4"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FCF7A26" w14:textId="4E13F62E" w:rsidR="00EB2F5D" w:rsidRPr="007C6148" w:rsidRDefault="00EB2F5D" w:rsidP="00EB2F5D">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832</w:t>
            </w:r>
          </w:p>
        </w:tc>
        <w:tc>
          <w:tcPr>
            <w:tcW w:w="4908" w:type="dxa"/>
            <w:tcBorders>
              <w:top w:val="nil"/>
              <w:left w:val="nil"/>
              <w:bottom w:val="single" w:sz="4" w:space="0" w:color="auto"/>
              <w:right w:val="single" w:sz="4" w:space="0" w:color="auto"/>
            </w:tcBorders>
            <w:shd w:val="clear" w:color="000000" w:fill="FFFFFF"/>
            <w:vAlign w:val="center"/>
            <w:hideMark/>
          </w:tcPr>
          <w:p w14:paraId="558DF7F1" w14:textId="77777777" w:rsidR="00EB2F5D" w:rsidRPr="007C6148" w:rsidRDefault="00EB2F5D" w:rsidP="00EB2F5D">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COBERTOR SOLTEIRO  140 x 220 Xadrez </w:t>
            </w:r>
            <w:proofErr w:type="spellStart"/>
            <w:r w:rsidRPr="007C6148">
              <w:rPr>
                <w:rFonts w:ascii="Arial" w:eastAsia="Times New Roman" w:hAnsi="Arial" w:cs="Arial"/>
                <w:color w:val="000000"/>
                <w:sz w:val="20"/>
                <w:szCs w:val="20"/>
              </w:rPr>
              <w:t>Resfibra</w:t>
            </w:r>
            <w:proofErr w:type="spellEnd"/>
            <w:r w:rsidRPr="007C6148">
              <w:rPr>
                <w:rFonts w:ascii="Arial" w:eastAsia="Times New Roman" w:hAnsi="Arial" w:cs="Arial"/>
                <w:color w:val="000000"/>
                <w:sz w:val="20"/>
                <w:szCs w:val="20"/>
              </w:rPr>
              <w:t xml:space="preserve"> Composição: 50% poliéster; 20% algodão; 10% poliamida; 10% viscose e 10% acrílico.  HOSPITAL MUNICIPAL DR HÉLIO MACEDO ARAÚJO</w:t>
            </w:r>
          </w:p>
        </w:tc>
        <w:tc>
          <w:tcPr>
            <w:tcW w:w="1274" w:type="dxa"/>
            <w:tcBorders>
              <w:top w:val="nil"/>
              <w:left w:val="nil"/>
              <w:bottom w:val="single" w:sz="4" w:space="0" w:color="auto"/>
              <w:right w:val="single" w:sz="4" w:space="0" w:color="auto"/>
            </w:tcBorders>
            <w:shd w:val="clear" w:color="000000" w:fill="FFFFFF"/>
            <w:noWrap/>
            <w:vAlign w:val="center"/>
            <w:hideMark/>
          </w:tcPr>
          <w:p w14:paraId="426DC75F" w14:textId="77777777" w:rsidR="00EB2F5D" w:rsidRPr="007C6148" w:rsidRDefault="00EB2F5D" w:rsidP="00EB2F5D">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088653CB" w14:textId="77777777" w:rsidR="00EB2F5D" w:rsidRPr="007C6148" w:rsidRDefault="00EB2F5D" w:rsidP="00EB2F5D">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w:t>
            </w:r>
          </w:p>
        </w:tc>
        <w:tc>
          <w:tcPr>
            <w:tcW w:w="1236" w:type="dxa"/>
            <w:tcBorders>
              <w:top w:val="nil"/>
              <w:left w:val="nil"/>
              <w:bottom w:val="single" w:sz="4" w:space="0" w:color="auto"/>
              <w:right w:val="single" w:sz="4" w:space="0" w:color="auto"/>
            </w:tcBorders>
            <w:shd w:val="clear" w:color="000000" w:fill="FFFFFF"/>
          </w:tcPr>
          <w:p w14:paraId="79317105" w14:textId="77777777" w:rsidR="00EB2F5D" w:rsidRPr="007C6148" w:rsidRDefault="00EB2F5D" w:rsidP="00EB2F5D">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78C9BF74" w14:textId="77777777" w:rsidR="00EB2F5D" w:rsidRPr="007C6148" w:rsidRDefault="00EB2F5D" w:rsidP="00EB2F5D">
            <w:pPr>
              <w:jc w:val="center"/>
              <w:rPr>
                <w:rFonts w:ascii="Arial" w:eastAsia="Times New Roman" w:hAnsi="Arial" w:cs="Arial"/>
                <w:color w:val="000000"/>
                <w:sz w:val="20"/>
                <w:szCs w:val="20"/>
              </w:rPr>
            </w:pPr>
          </w:p>
        </w:tc>
      </w:tr>
      <w:tr w:rsidR="00EB2F5D" w:rsidRPr="007C6148" w14:paraId="7621CE13" w14:textId="6EC2C20B"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9939054" w14:textId="73AC8050" w:rsidR="00EB2F5D" w:rsidRPr="007C6148" w:rsidRDefault="00EB2F5D" w:rsidP="00EB2F5D">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833</w:t>
            </w:r>
          </w:p>
        </w:tc>
        <w:tc>
          <w:tcPr>
            <w:tcW w:w="4908" w:type="dxa"/>
            <w:tcBorders>
              <w:top w:val="nil"/>
              <w:left w:val="nil"/>
              <w:bottom w:val="single" w:sz="4" w:space="0" w:color="auto"/>
              <w:right w:val="single" w:sz="4" w:space="0" w:color="auto"/>
            </w:tcBorders>
            <w:shd w:val="clear" w:color="000000" w:fill="FFFFFF"/>
            <w:vAlign w:val="center"/>
            <w:hideMark/>
          </w:tcPr>
          <w:p w14:paraId="1D14BDA9" w14:textId="77777777" w:rsidR="00EB2F5D" w:rsidRPr="007C6148" w:rsidRDefault="00EB2F5D" w:rsidP="00EB2F5D">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CONJUNTO CIRÚRGICO em brim leve na cor azul Royal composto calça e blusa gola V TAMANHO M, G e EG com logomarca HOSPITAL DR. HÉLIO MACEDO ARAÚJO    </w:t>
            </w:r>
          </w:p>
        </w:tc>
        <w:tc>
          <w:tcPr>
            <w:tcW w:w="1274" w:type="dxa"/>
            <w:tcBorders>
              <w:top w:val="nil"/>
              <w:left w:val="nil"/>
              <w:bottom w:val="single" w:sz="4" w:space="0" w:color="auto"/>
              <w:right w:val="single" w:sz="4" w:space="0" w:color="auto"/>
            </w:tcBorders>
            <w:shd w:val="clear" w:color="000000" w:fill="FFFFFF"/>
            <w:vAlign w:val="center"/>
            <w:hideMark/>
          </w:tcPr>
          <w:p w14:paraId="3FBCB963" w14:textId="77777777" w:rsidR="00EB2F5D" w:rsidRPr="007C6148" w:rsidRDefault="00EB2F5D" w:rsidP="00EB2F5D">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vAlign w:val="center"/>
            <w:hideMark/>
          </w:tcPr>
          <w:p w14:paraId="4620DF42" w14:textId="77777777" w:rsidR="00EB2F5D" w:rsidRPr="007C6148" w:rsidRDefault="00EB2F5D" w:rsidP="00EB2F5D">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shd w:val="clear" w:color="000000" w:fill="FFFFFF"/>
          </w:tcPr>
          <w:p w14:paraId="409B1868" w14:textId="77777777" w:rsidR="00EB2F5D" w:rsidRPr="007C6148" w:rsidRDefault="00EB2F5D" w:rsidP="00EB2F5D">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190423BA" w14:textId="77777777" w:rsidR="00EB2F5D" w:rsidRPr="007C6148" w:rsidRDefault="00EB2F5D" w:rsidP="00EB2F5D">
            <w:pPr>
              <w:jc w:val="center"/>
              <w:rPr>
                <w:rFonts w:ascii="Arial" w:eastAsia="Times New Roman" w:hAnsi="Arial" w:cs="Arial"/>
                <w:color w:val="000000"/>
                <w:sz w:val="20"/>
                <w:szCs w:val="20"/>
              </w:rPr>
            </w:pPr>
          </w:p>
        </w:tc>
      </w:tr>
      <w:tr w:rsidR="00EB2F5D" w:rsidRPr="007C6148" w14:paraId="35438523" w14:textId="4EDB5728"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9EBACB6" w14:textId="56A66011" w:rsidR="00EB2F5D" w:rsidRPr="007C6148" w:rsidRDefault="00EB2F5D" w:rsidP="00EB2F5D">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834</w:t>
            </w:r>
          </w:p>
        </w:tc>
        <w:tc>
          <w:tcPr>
            <w:tcW w:w="4908" w:type="dxa"/>
            <w:tcBorders>
              <w:top w:val="nil"/>
              <w:left w:val="nil"/>
              <w:bottom w:val="single" w:sz="4" w:space="0" w:color="auto"/>
              <w:right w:val="single" w:sz="4" w:space="0" w:color="auto"/>
            </w:tcBorders>
            <w:shd w:val="clear" w:color="000000" w:fill="FFFFFF"/>
            <w:vAlign w:val="center"/>
            <w:hideMark/>
          </w:tcPr>
          <w:p w14:paraId="314D74B2" w14:textId="77777777" w:rsidR="00EB2F5D" w:rsidRPr="007C6148" w:rsidRDefault="00EB2F5D" w:rsidP="00EB2F5D">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LENÇOL HOSPITALAR BRANCO, sem Elástico 180 Fios Composição: 50% Algodão 50% Poliéster para camas até 90 x 190 x 30 cm com logomarca HOSPITAL DR HÉLIO MACEDO ARAÚJO</w:t>
            </w:r>
          </w:p>
        </w:tc>
        <w:tc>
          <w:tcPr>
            <w:tcW w:w="1274" w:type="dxa"/>
            <w:tcBorders>
              <w:top w:val="nil"/>
              <w:left w:val="nil"/>
              <w:bottom w:val="single" w:sz="4" w:space="0" w:color="auto"/>
              <w:right w:val="single" w:sz="4" w:space="0" w:color="auto"/>
            </w:tcBorders>
            <w:shd w:val="clear" w:color="000000" w:fill="FFFFFF"/>
            <w:vAlign w:val="center"/>
            <w:hideMark/>
          </w:tcPr>
          <w:p w14:paraId="03829B72" w14:textId="77777777" w:rsidR="00EB2F5D" w:rsidRPr="007C6148" w:rsidRDefault="00EB2F5D" w:rsidP="00EB2F5D">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vAlign w:val="center"/>
            <w:hideMark/>
          </w:tcPr>
          <w:p w14:paraId="44922288" w14:textId="77777777" w:rsidR="00EB2F5D" w:rsidRPr="007C6148" w:rsidRDefault="00EB2F5D" w:rsidP="00EB2F5D">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c>
          <w:tcPr>
            <w:tcW w:w="1236" w:type="dxa"/>
            <w:tcBorders>
              <w:top w:val="nil"/>
              <w:left w:val="nil"/>
              <w:bottom w:val="single" w:sz="4" w:space="0" w:color="auto"/>
              <w:right w:val="single" w:sz="4" w:space="0" w:color="auto"/>
            </w:tcBorders>
            <w:shd w:val="clear" w:color="000000" w:fill="FFFFFF"/>
          </w:tcPr>
          <w:p w14:paraId="4FAB8966" w14:textId="77777777" w:rsidR="00EB2F5D" w:rsidRPr="007C6148" w:rsidRDefault="00EB2F5D" w:rsidP="00EB2F5D">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02C2EF2A" w14:textId="77777777" w:rsidR="00EB2F5D" w:rsidRPr="007C6148" w:rsidRDefault="00EB2F5D" w:rsidP="00EB2F5D">
            <w:pPr>
              <w:jc w:val="center"/>
              <w:rPr>
                <w:rFonts w:ascii="Arial" w:eastAsia="Times New Roman" w:hAnsi="Arial" w:cs="Arial"/>
                <w:color w:val="000000"/>
                <w:sz w:val="20"/>
                <w:szCs w:val="20"/>
              </w:rPr>
            </w:pPr>
          </w:p>
        </w:tc>
      </w:tr>
      <w:tr w:rsidR="00EB2F5D" w:rsidRPr="007C6148" w14:paraId="4D04073A" w14:textId="0B5DE152"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A575F5C" w14:textId="3A69C9AA" w:rsidR="00EB2F5D" w:rsidRPr="007C6148" w:rsidRDefault="00EB2F5D" w:rsidP="00EB2F5D">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835</w:t>
            </w:r>
          </w:p>
        </w:tc>
        <w:tc>
          <w:tcPr>
            <w:tcW w:w="4908" w:type="dxa"/>
            <w:tcBorders>
              <w:top w:val="nil"/>
              <w:left w:val="nil"/>
              <w:bottom w:val="single" w:sz="4" w:space="0" w:color="auto"/>
              <w:right w:val="single" w:sz="4" w:space="0" w:color="auto"/>
            </w:tcBorders>
            <w:shd w:val="clear" w:color="000000" w:fill="FFFFFF"/>
            <w:vAlign w:val="center"/>
            <w:hideMark/>
          </w:tcPr>
          <w:p w14:paraId="04F24FDA" w14:textId="77777777" w:rsidR="00EB2F5D" w:rsidRPr="007C6148" w:rsidRDefault="00EB2F5D" w:rsidP="00EB2F5D">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LENÇOL EM TECIDO 100% algodão ou misto 2,50X1,60 na cor branca com logomarca HOSPITAL DR HÉLIO MACEDO ARAÚJO</w:t>
            </w:r>
          </w:p>
        </w:tc>
        <w:tc>
          <w:tcPr>
            <w:tcW w:w="1274" w:type="dxa"/>
            <w:tcBorders>
              <w:top w:val="nil"/>
              <w:left w:val="nil"/>
              <w:bottom w:val="single" w:sz="4" w:space="0" w:color="auto"/>
              <w:right w:val="single" w:sz="4" w:space="0" w:color="auto"/>
            </w:tcBorders>
            <w:shd w:val="clear" w:color="000000" w:fill="FFFFFF"/>
            <w:vAlign w:val="center"/>
            <w:hideMark/>
          </w:tcPr>
          <w:p w14:paraId="5EEE0262" w14:textId="77777777" w:rsidR="00EB2F5D" w:rsidRPr="007C6148" w:rsidRDefault="00EB2F5D" w:rsidP="00EB2F5D">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vAlign w:val="center"/>
            <w:hideMark/>
          </w:tcPr>
          <w:p w14:paraId="6BDE5F89" w14:textId="77777777" w:rsidR="00EB2F5D" w:rsidRPr="007C6148" w:rsidRDefault="00EB2F5D" w:rsidP="00EB2F5D">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600</w:t>
            </w:r>
          </w:p>
        </w:tc>
        <w:tc>
          <w:tcPr>
            <w:tcW w:w="1236" w:type="dxa"/>
            <w:tcBorders>
              <w:top w:val="nil"/>
              <w:left w:val="nil"/>
              <w:bottom w:val="single" w:sz="4" w:space="0" w:color="auto"/>
              <w:right w:val="single" w:sz="4" w:space="0" w:color="auto"/>
            </w:tcBorders>
            <w:shd w:val="clear" w:color="000000" w:fill="FFFFFF"/>
          </w:tcPr>
          <w:p w14:paraId="2B99D013" w14:textId="77777777" w:rsidR="00EB2F5D" w:rsidRPr="007C6148" w:rsidRDefault="00EB2F5D" w:rsidP="00EB2F5D">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46D025BC" w14:textId="77777777" w:rsidR="00EB2F5D" w:rsidRPr="007C6148" w:rsidRDefault="00EB2F5D" w:rsidP="00EB2F5D">
            <w:pPr>
              <w:jc w:val="center"/>
              <w:rPr>
                <w:rFonts w:ascii="Arial" w:eastAsia="Times New Roman" w:hAnsi="Arial" w:cs="Arial"/>
                <w:color w:val="000000"/>
                <w:sz w:val="20"/>
                <w:szCs w:val="20"/>
              </w:rPr>
            </w:pPr>
          </w:p>
        </w:tc>
      </w:tr>
      <w:tr w:rsidR="00EB2F5D" w:rsidRPr="007C6148" w14:paraId="330EBF93" w14:textId="3A447AC5"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E960AAC" w14:textId="1354B419" w:rsidR="00EB2F5D" w:rsidRPr="007C6148" w:rsidRDefault="00EB2F5D" w:rsidP="00EB2F5D">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836</w:t>
            </w:r>
          </w:p>
        </w:tc>
        <w:tc>
          <w:tcPr>
            <w:tcW w:w="4908" w:type="dxa"/>
            <w:tcBorders>
              <w:top w:val="nil"/>
              <w:left w:val="nil"/>
              <w:bottom w:val="single" w:sz="4" w:space="0" w:color="auto"/>
              <w:right w:val="single" w:sz="4" w:space="0" w:color="auto"/>
            </w:tcBorders>
            <w:shd w:val="clear" w:color="000000" w:fill="FFFFFF"/>
            <w:vAlign w:val="center"/>
            <w:hideMark/>
          </w:tcPr>
          <w:p w14:paraId="4D2430B7" w14:textId="77777777" w:rsidR="00EB2F5D" w:rsidRPr="007C6148" w:rsidRDefault="00EB2F5D" w:rsidP="00EB2F5D">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MANTA MICROFIBRA SOLTEIRO, com logomarca HOSPITAL MUNICIPAL DR HÉLIO MACEDO ARAÚJO</w:t>
            </w:r>
          </w:p>
        </w:tc>
        <w:tc>
          <w:tcPr>
            <w:tcW w:w="1274" w:type="dxa"/>
            <w:tcBorders>
              <w:top w:val="nil"/>
              <w:left w:val="nil"/>
              <w:bottom w:val="single" w:sz="4" w:space="0" w:color="auto"/>
              <w:right w:val="single" w:sz="4" w:space="0" w:color="auto"/>
            </w:tcBorders>
            <w:shd w:val="clear" w:color="000000" w:fill="FFFFFF"/>
            <w:noWrap/>
            <w:vAlign w:val="center"/>
            <w:hideMark/>
          </w:tcPr>
          <w:p w14:paraId="006DBA38" w14:textId="77777777" w:rsidR="00EB2F5D" w:rsidRPr="007C6148" w:rsidRDefault="00EB2F5D" w:rsidP="00EB2F5D">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0C8DB2BD" w14:textId="77777777" w:rsidR="00EB2F5D" w:rsidRPr="007C6148" w:rsidRDefault="00EB2F5D" w:rsidP="00EB2F5D">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shd w:val="clear" w:color="000000" w:fill="FFFFFF"/>
          </w:tcPr>
          <w:p w14:paraId="7026B513" w14:textId="77777777" w:rsidR="00EB2F5D" w:rsidRPr="007C6148" w:rsidRDefault="00EB2F5D" w:rsidP="00EB2F5D">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17FD8E1E" w14:textId="77777777" w:rsidR="00EB2F5D" w:rsidRPr="007C6148" w:rsidRDefault="00EB2F5D" w:rsidP="00EB2F5D">
            <w:pPr>
              <w:jc w:val="center"/>
              <w:rPr>
                <w:rFonts w:ascii="Arial" w:eastAsia="Times New Roman" w:hAnsi="Arial" w:cs="Arial"/>
                <w:color w:val="000000"/>
                <w:sz w:val="20"/>
                <w:szCs w:val="20"/>
              </w:rPr>
            </w:pPr>
          </w:p>
        </w:tc>
      </w:tr>
      <w:tr w:rsidR="00EB2F5D" w:rsidRPr="007C6148" w14:paraId="78F6E837" w14:textId="7541E43F"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7D8313F" w14:textId="6319A15F" w:rsidR="00EB2F5D" w:rsidRPr="007C6148" w:rsidRDefault="00EB2F5D" w:rsidP="00EB2F5D">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837</w:t>
            </w:r>
          </w:p>
        </w:tc>
        <w:tc>
          <w:tcPr>
            <w:tcW w:w="4908" w:type="dxa"/>
            <w:tcBorders>
              <w:top w:val="nil"/>
              <w:left w:val="nil"/>
              <w:bottom w:val="single" w:sz="4" w:space="0" w:color="auto"/>
              <w:right w:val="single" w:sz="4" w:space="0" w:color="auto"/>
            </w:tcBorders>
            <w:shd w:val="clear" w:color="000000" w:fill="FFFFFF"/>
            <w:vAlign w:val="center"/>
            <w:hideMark/>
          </w:tcPr>
          <w:p w14:paraId="1BE620FB" w14:textId="77777777" w:rsidR="00EB2F5D" w:rsidRPr="007C6148" w:rsidRDefault="00EB2F5D" w:rsidP="00EB2F5D">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PIJAMA ABERTO E BERMUDA INFANTIL (02 anos) – HOSPITAL MUNICIPAL DR HÉLIO MACEDO ARAÚJO</w:t>
            </w:r>
          </w:p>
        </w:tc>
        <w:tc>
          <w:tcPr>
            <w:tcW w:w="1274" w:type="dxa"/>
            <w:tcBorders>
              <w:top w:val="nil"/>
              <w:left w:val="nil"/>
              <w:bottom w:val="single" w:sz="4" w:space="0" w:color="auto"/>
              <w:right w:val="single" w:sz="4" w:space="0" w:color="auto"/>
            </w:tcBorders>
            <w:shd w:val="clear" w:color="000000" w:fill="FFFFFF"/>
            <w:noWrap/>
            <w:vAlign w:val="center"/>
            <w:hideMark/>
          </w:tcPr>
          <w:p w14:paraId="668C0C4E" w14:textId="77777777" w:rsidR="00EB2F5D" w:rsidRPr="007C6148" w:rsidRDefault="00EB2F5D" w:rsidP="00EB2F5D">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25C10559" w14:textId="77777777" w:rsidR="00EB2F5D" w:rsidRPr="007C6148" w:rsidRDefault="00EB2F5D" w:rsidP="00EB2F5D">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shd w:val="clear" w:color="000000" w:fill="FFFFFF"/>
          </w:tcPr>
          <w:p w14:paraId="7BDE2C6F" w14:textId="77777777" w:rsidR="00EB2F5D" w:rsidRPr="007C6148" w:rsidRDefault="00EB2F5D" w:rsidP="00EB2F5D">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155B9FBA" w14:textId="77777777" w:rsidR="00EB2F5D" w:rsidRPr="007C6148" w:rsidRDefault="00EB2F5D" w:rsidP="00EB2F5D">
            <w:pPr>
              <w:jc w:val="center"/>
              <w:rPr>
                <w:rFonts w:ascii="Arial" w:eastAsia="Times New Roman" w:hAnsi="Arial" w:cs="Arial"/>
                <w:color w:val="000000"/>
                <w:sz w:val="20"/>
                <w:szCs w:val="20"/>
              </w:rPr>
            </w:pPr>
          </w:p>
        </w:tc>
      </w:tr>
      <w:tr w:rsidR="00EB2F5D" w:rsidRPr="007C6148" w14:paraId="0D13A31A" w14:textId="770B70B8" w:rsidTr="004C1BD8">
        <w:trPr>
          <w:trHeight w:val="51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33791B9" w14:textId="53CA0E83" w:rsidR="00EB2F5D" w:rsidRPr="007C6148" w:rsidRDefault="00EB2F5D" w:rsidP="00EB2F5D">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lastRenderedPageBreak/>
              <w:t>838</w:t>
            </w:r>
          </w:p>
        </w:tc>
        <w:tc>
          <w:tcPr>
            <w:tcW w:w="4908" w:type="dxa"/>
            <w:tcBorders>
              <w:top w:val="nil"/>
              <w:left w:val="nil"/>
              <w:bottom w:val="single" w:sz="4" w:space="0" w:color="auto"/>
              <w:right w:val="single" w:sz="4" w:space="0" w:color="auto"/>
            </w:tcBorders>
            <w:shd w:val="clear" w:color="000000" w:fill="FFFFFF"/>
            <w:vAlign w:val="center"/>
            <w:hideMark/>
          </w:tcPr>
          <w:p w14:paraId="75DE36E7" w14:textId="77777777" w:rsidR="00EB2F5D" w:rsidRPr="007C6148" w:rsidRDefault="00EB2F5D" w:rsidP="00EB2F5D">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PIJAMA ABERTO E BERMUDA INFANTIL (04 anos) – HOSPITAL MUNICIPAL DR HÉLIO MACEDO ARAÚJO</w:t>
            </w:r>
          </w:p>
        </w:tc>
        <w:tc>
          <w:tcPr>
            <w:tcW w:w="1274" w:type="dxa"/>
            <w:tcBorders>
              <w:top w:val="nil"/>
              <w:left w:val="nil"/>
              <w:bottom w:val="single" w:sz="4" w:space="0" w:color="auto"/>
              <w:right w:val="single" w:sz="4" w:space="0" w:color="auto"/>
            </w:tcBorders>
            <w:shd w:val="clear" w:color="000000" w:fill="FFFFFF"/>
            <w:noWrap/>
            <w:vAlign w:val="center"/>
            <w:hideMark/>
          </w:tcPr>
          <w:p w14:paraId="68ED2DCF" w14:textId="77777777" w:rsidR="00EB2F5D" w:rsidRPr="007C6148" w:rsidRDefault="00EB2F5D" w:rsidP="00EB2F5D">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6E033BA2" w14:textId="77777777" w:rsidR="00EB2F5D" w:rsidRPr="007C6148" w:rsidRDefault="00EB2F5D" w:rsidP="00EB2F5D">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shd w:val="clear" w:color="000000" w:fill="FFFFFF"/>
          </w:tcPr>
          <w:p w14:paraId="0CF02DFF" w14:textId="77777777" w:rsidR="00EB2F5D" w:rsidRPr="007C6148" w:rsidRDefault="00EB2F5D" w:rsidP="00EB2F5D">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75213985" w14:textId="77777777" w:rsidR="00EB2F5D" w:rsidRPr="007C6148" w:rsidRDefault="00EB2F5D" w:rsidP="00EB2F5D">
            <w:pPr>
              <w:jc w:val="center"/>
              <w:rPr>
                <w:rFonts w:ascii="Arial" w:eastAsia="Times New Roman" w:hAnsi="Arial" w:cs="Arial"/>
                <w:color w:val="000000"/>
                <w:sz w:val="20"/>
                <w:szCs w:val="20"/>
              </w:rPr>
            </w:pPr>
          </w:p>
        </w:tc>
      </w:tr>
      <w:tr w:rsidR="00EB2F5D" w:rsidRPr="007C6148" w14:paraId="3E035760" w14:textId="16A891C3" w:rsidTr="004C1BD8">
        <w:trPr>
          <w:trHeight w:val="51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564C9A1" w14:textId="31D9071B" w:rsidR="00EB2F5D" w:rsidRPr="007C6148" w:rsidRDefault="00EB2F5D" w:rsidP="00EB2F5D">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839</w:t>
            </w:r>
          </w:p>
        </w:tc>
        <w:tc>
          <w:tcPr>
            <w:tcW w:w="4908" w:type="dxa"/>
            <w:tcBorders>
              <w:top w:val="nil"/>
              <w:left w:val="nil"/>
              <w:bottom w:val="single" w:sz="4" w:space="0" w:color="auto"/>
              <w:right w:val="single" w:sz="4" w:space="0" w:color="auto"/>
            </w:tcBorders>
            <w:shd w:val="clear" w:color="000000" w:fill="FFFFFF"/>
            <w:vAlign w:val="center"/>
            <w:hideMark/>
          </w:tcPr>
          <w:p w14:paraId="4697ED45" w14:textId="77777777" w:rsidR="00EB2F5D" w:rsidRPr="007C6148" w:rsidRDefault="00EB2F5D" w:rsidP="00EB2F5D">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PIJAMA ABERTO E BERMUDA INFANTIL (08 anos) – HOSPITAL MUNICIPAL DR HÉLIO MACEDO ARAÚJO</w:t>
            </w:r>
          </w:p>
        </w:tc>
        <w:tc>
          <w:tcPr>
            <w:tcW w:w="1274" w:type="dxa"/>
            <w:tcBorders>
              <w:top w:val="nil"/>
              <w:left w:val="nil"/>
              <w:bottom w:val="single" w:sz="4" w:space="0" w:color="auto"/>
              <w:right w:val="single" w:sz="4" w:space="0" w:color="auto"/>
            </w:tcBorders>
            <w:shd w:val="clear" w:color="000000" w:fill="FFFFFF"/>
            <w:noWrap/>
            <w:vAlign w:val="center"/>
            <w:hideMark/>
          </w:tcPr>
          <w:p w14:paraId="4D764A5B" w14:textId="77777777" w:rsidR="00EB2F5D" w:rsidRPr="007C6148" w:rsidRDefault="00EB2F5D" w:rsidP="00EB2F5D">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4E0F5A2D" w14:textId="77777777" w:rsidR="00EB2F5D" w:rsidRPr="007C6148" w:rsidRDefault="00EB2F5D" w:rsidP="00EB2F5D">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shd w:val="clear" w:color="000000" w:fill="FFFFFF"/>
          </w:tcPr>
          <w:p w14:paraId="5BECB5C9" w14:textId="77777777" w:rsidR="00EB2F5D" w:rsidRPr="007C6148" w:rsidRDefault="00EB2F5D" w:rsidP="00EB2F5D">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2306D8F5" w14:textId="77777777" w:rsidR="00EB2F5D" w:rsidRPr="007C6148" w:rsidRDefault="00EB2F5D" w:rsidP="00EB2F5D">
            <w:pPr>
              <w:jc w:val="center"/>
              <w:rPr>
                <w:rFonts w:ascii="Arial" w:eastAsia="Times New Roman" w:hAnsi="Arial" w:cs="Arial"/>
                <w:color w:val="000000"/>
                <w:sz w:val="20"/>
                <w:szCs w:val="20"/>
              </w:rPr>
            </w:pPr>
          </w:p>
        </w:tc>
      </w:tr>
      <w:tr w:rsidR="00EB2F5D" w:rsidRPr="007C6148" w14:paraId="13D0E2FB" w14:textId="58BDE8EC"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13BCE5A" w14:textId="0782515F" w:rsidR="00EB2F5D" w:rsidRPr="007C6148" w:rsidRDefault="00EB2F5D" w:rsidP="00EB2F5D">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840</w:t>
            </w:r>
          </w:p>
        </w:tc>
        <w:tc>
          <w:tcPr>
            <w:tcW w:w="4908" w:type="dxa"/>
            <w:tcBorders>
              <w:top w:val="nil"/>
              <w:left w:val="nil"/>
              <w:bottom w:val="single" w:sz="4" w:space="0" w:color="auto"/>
              <w:right w:val="single" w:sz="4" w:space="0" w:color="auto"/>
            </w:tcBorders>
            <w:shd w:val="clear" w:color="000000" w:fill="FFFFFF"/>
            <w:vAlign w:val="center"/>
            <w:hideMark/>
          </w:tcPr>
          <w:p w14:paraId="0E680952" w14:textId="77777777" w:rsidR="00EB2F5D" w:rsidRPr="007C6148" w:rsidRDefault="00EB2F5D" w:rsidP="00EB2F5D">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PIJAMA MASCULINO ADULTO em tecido 100% algodão na cor verde água composto de blusa aberta atrás com tiras e calça TAMANHO M, G, </w:t>
            </w:r>
            <w:proofErr w:type="spellStart"/>
            <w:r w:rsidRPr="007C6148">
              <w:rPr>
                <w:rFonts w:ascii="Arial" w:eastAsia="Times New Roman" w:hAnsi="Arial" w:cs="Arial"/>
                <w:color w:val="000000"/>
                <w:sz w:val="20"/>
                <w:szCs w:val="20"/>
              </w:rPr>
              <w:t>GG</w:t>
            </w:r>
            <w:proofErr w:type="spellEnd"/>
            <w:r w:rsidRPr="007C6148">
              <w:rPr>
                <w:rFonts w:ascii="Arial" w:eastAsia="Times New Roman" w:hAnsi="Arial" w:cs="Arial"/>
                <w:color w:val="000000"/>
                <w:sz w:val="20"/>
                <w:szCs w:val="20"/>
              </w:rPr>
              <w:t xml:space="preserve"> com logomarca HOSPITAL DR HÉLIO MACEDO ARAÚJO</w:t>
            </w:r>
          </w:p>
        </w:tc>
        <w:tc>
          <w:tcPr>
            <w:tcW w:w="1274" w:type="dxa"/>
            <w:tcBorders>
              <w:top w:val="nil"/>
              <w:left w:val="nil"/>
              <w:bottom w:val="single" w:sz="4" w:space="0" w:color="auto"/>
              <w:right w:val="single" w:sz="4" w:space="0" w:color="auto"/>
            </w:tcBorders>
            <w:shd w:val="clear" w:color="000000" w:fill="FFFFFF"/>
            <w:vAlign w:val="center"/>
            <w:hideMark/>
          </w:tcPr>
          <w:p w14:paraId="483A5239" w14:textId="77777777" w:rsidR="00EB2F5D" w:rsidRPr="007C6148" w:rsidRDefault="00EB2F5D" w:rsidP="00EB2F5D">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vAlign w:val="center"/>
            <w:hideMark/>
          </w:tcPr>
          <w:p w14:paraId="007140D5" w14:textId="77777777" w:rsidR="00EB2F5D" w:rsidRPr="007C6148" w:rsidRDefault="00EB2F5D" w:rsidP="00EB2F5D">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c>
          <w:tcPr>
            <w:tcW w:w="1236" w:type="dxa"/>
            <w:tcBorders>
              <w:top w:val="nil"/>
              <w:left w:val="nil"/>
              <w:bottom w:val="single" w:sz="4" w:space="0" w:color="auto"/>
              <w:right w:val="single" w:sz="4" w:space="0" w:color="auto"/>
            </w:tcBorders>
            <w:shd w:val="clear" w:color="000000" w:fill="FFFFFF"/>
          </w:tcPr>
          <w:p w14:paraId="089D8F3D" w14:textId="77777777" w:rsidR="00EB2F5D" w:rsidRPr="007C6148" w:rsidRDefault="00EB2F5D" w:rsidP="00EB2F5D">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1F8CC10C" w14:textId="77777777" w:rsidR="00EB2F5D" w:rsidRPr="007C6148" w:rsidRDefault="00EB2F5D" w:rsidP="00EB2F5D">
            <w:pPr>
              <w:jc w:val="center"/>
              <w:rPr>
                <w:rFonts w:ascii="Arial" w:eastAsia="Times New Roman" w:hAnsi="Arial" w:cs="Arial"/>
                <w:color w:val="000000"/>
                <w:sz w:val="20"/>
                <w:szCs w:val="20"/>
              </w:rPr>
            </w:pPr>
          </w:p>
        </w:tc>
      </w:tr>
      <w:tr w:rsidR="00EB2F5D" w:rsidRPr="007C6148" w14:paraId="3E545BC9" w14:textId="75D6B170"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FA0621E" w14:textId="7C46B695" w:rsidR="00EB2F5D" w:rsidRPr="007C6148" w:rsidRDefault="00EB2F5D" w:rsidP="00EB2F5D">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841</w:t>
            </w:r>
          </w:p>
        </w:tc>
        <w:tc>
          <w:tcPr>
            <w:tcW w:w="4908" w:type="dxa"/>
            <w:tcBorders>
              <w:top w:val="nil"/>
              <w:left w:val="nil"/>
              <w:bottom w:val="single" w:sz="4" w:space="0" w:color="auto"/>
              <w:right w:val="single" w:sz="4" w:space="0" w:color="auto"/>
            </w:tcBorders>
            <w:shd w:val="clear" w:color="000000" w:fill="FFFFFF"/>
            <w:vAlign w:val="center"/>
            <w:hideMark/>
          </w:tcPr>
          <w:p w14:paraId="56E1014F" w14:textId="77777777" w:rsidR="00EB2F5D" w:rsidRPr="007C6148" w:rsidRDefault="00EB2F5D" w:rsidP="00EB2F5D">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TECIDO BRIM LEVE 2x1 verde bandeira com 1,60 largura rolo com 100mts</w:t>
            </w:r>
          </w:p>
        </w:tc>
        <w:tc>
          <w:tcPr>
            <w:tcW w:w="1274" w:type="dxa"/>
            <w:tcBorders>
              <w:top w:val="nil"/>
              <w:left w:val="nil"/>
              <w:bottom w:val="single" w:sz="4" w:space="0" w:color="auto"/>
              <w:right w:val="single" w:sz="4" w:space="0" w:color="auto"/>
            </w:tcBorders>
            <w:shd w:val="clear" w:color="000000" w:fill="FFFFFF"/>
            <w:noWrap/>
            <w:vAlign w:val="center"/>
            <w:hideMark/>
          </w:tcPr>
          <w:p w14:paraId="10FC2525" w14:textId="77777777" w:rsidR="00EB2F5D" w:rsidRPr="007C6148" w:rsidRDefault="00EB2F5D" w:rsidP="00EB2F5D">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ROLO</w:t>
            </w:r>
          </w:p>
        </w:tc>
        <w:tc>
          <w:tcPr>
            <w:tcW w:w="1175" w:type="dxa"/>
            <w:tcBorders>
              <w:top w:val="nil"/>
              <w:left w:val="nil"/>
              <w:bottom w:val="single" w:sz="4" w:space="0" w:color="auto"/>
              <w:right w:val="single" w:sz="4" w:space="0" w:color="auto"/>
            </w:tcBorders>
            <w:shd w:val="clear" w:color="000000" w:fill="FFFFFF"/>
            <w:noWrap/>
            <w:vAlign w:val="center"/>
            <w:hideMark/>
          </w:tcPr>
          <w:p w14:paraId="3429B011" w14:textId="77777777" w:rsidR="00EB2F5D" w:rsidRPr="007C6148" w:rsidRDefault="00EB2F5D" w:rsidP="00EB2F5D">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c>
          <w:tcPr>
            <w:tcW w:w="1236" w:type="dxa"/>
            <w:tcBorders>
              <w:top w:val="nil"/>
              <w:left w:val="nil"/>
              <w:bottom w:val="single" w:sz="4" w:space="0" w:color="auto"/>
              <w:right w:val="single" w:sz="4" w:space="0" w:color="auto"/>
            </w:tcBorders>
            <w:shd w:val="clear" w:color="000000" w:fill="FFFFFF"/>
          </w:tcPr>
          <w:p w14:paraId="48620BD9" w14:textId="77777777" w:rsidR="00EB2F5D" w:rsidRPr="007C6148" w:rsidRDefault="00EB2F5D" w:rsidP="00EB2F5D">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746D6EE7" w14:textId="77777777" w:rsidR="00EB2F5D" w:rsidRPr="007C6148" w:rsidRDefault="00EB2F5D" w:rsidP="00EB2F5D">
            <w:pPr>
              <w:jc w:val="center"/>
              <w:rPr>
                <w:rFonts w:ascii="Arial" w:eastAsia="Times New Roman" w:hAnsi="Arial" w:cs="Arial"/>
                <w:color w:val="000000"/>
                <w:sz w:val="20"/>
                <w:szCs w:val="20"/>
              </w:rPr>
            </w:pPr>
          </w:p>
        </w:tc>
      </w:tr>
      <w:tr w:rsidR="00EB2F5D" w:rsidRPr="007C6148" w14:paraId="42178660" w14:textId="2544836A"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551FF2B" w14:textId="441F5D18" w:rsidR="00EB2F5D" w:rsidRPr="007C6148" w:rsidRDefault="00EB2F5D" w:rsidP="00EB2F5D">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842</w:t>
            </w:r>
          </w:p>
        </w:tc>
        <w:tc>
          <w:tcPr>
            <w:tcW w:w="4908" w:type="dxa"/>
            <w:tcBorders>
              <w:top w:val="nil"/>
              <w:left w:val="nil"/>
              <w:bottom w:val="single" w:sz="4" w:space="0" w:color="auto"/>
              <w:right w:val="single" w:sz="4" w:space="0" w:color="auto"/>
            </w:tcBorders>
            <w:shd w:val="clear" w:color="000000" w:fill="FFFFFF"/>
            <w:vAlign w:val="center"/>
            <w:hideMark/>
          </w:tcPr>
          <w:p w14:paraId="75B6E398" w14:textId="77777777" w:rsidR="00EB2F5D" w:rsidRPr="007C6148" w:rsidRDefault="00EB2F5D" w:rsidP="00EB2F5D">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TECIDO BRIM PESADO 3x1 verde bandeira com 1,60 largura com 100mts</w:t>
            </w:r>
          </w:p>
        </w:tc>
        <w:tc>
          <w:tcPr>
            <w:tcW w:w="1274" w:type="dxa"/>
            <w:tcBorders>
              <w:top w:val="nil"/>
              <w:left w:val="nil"/>
              <w:bottom w:val="single" w:sz="4" w:space="0" w:color="auto"/>
              <w:right w:val="single" w:sz="4" w:space="0" w:color="auto"/>
            </w:tcBorders>
            <w:shd w:val="clear" w:color="000000" w:fill="FFFFFF"/>
            <w:vAlign w:val="center"/>
            <w:hideMark/>
          </w:tcPr>
          <w:p w14:paraId="0446294C" w14:textId="77777777" w:rsidR="00EB2F5D" w:rsidRPr="007C6148" w:rsidRDefault="00EB2F5D" w:rsidP="00EB2F5D">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ROLO</w:t>
            </w:r>
          </w:p>
        </w:tc>
        <w:tc>
          <w:tcPr>
            <w:tcW w:w="1175" w:type="dxa"/>
            <w:tcBorders>
              <w:top w:val="nil"/>
              <w:left w:val="nil"/>
              <w:bottom w:val="single" w:sz="4" w:space="0" w:color="auto"/>
              <w:right w:val="single" w:sz="4" w:space="0" w:color="auto"/>
            </w:tcBorders>
            <w:shd w:val="clear" w:color="000000" w:fill="FFFFFF"/>
            <w:vAlign w:val="center"/>
            <w:hideMark/>
          </w:tcPr>
          <w:p w14:paraId="12AAEB74" w14:textId="77777777" w:rsidR="00EB2F5D" w:rsidRPr="007C6148" w:rsidRDefault="00EB2F5D" w:rsidP="00EB2F5D">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c>
          <w:tcPr>
            <w:tcW w:w="1236" w:type="dxa"/>
            <w:tcBorders>
              <w:top w:val="nil"/>
              <w:left w:val="nil"/>
              <w:bottom w:val="single" w:sz="4" w:space="0" w:color="auto"/>
              <w:right w:val="single" w:sz="4" w:space="0" w:color="auto"/>
            </w:tcBorders>
            <w:shd w:val="clear" w:color="000000" w:fill="FFFFFF"/>
          </w:tcPr>
          <w:p w14:paraId="507237C6" w14:textId="77777777" w:rsidR="00EB2F5D" w:rsidRPr="007C6148" w:rsidRDefault="00EB2F5D" w:rsidP="00EB2F5D">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48D27E98" w14:textId="77777777" w:rsidR="00EB2F5D" w:rsidRPr="007C6148" w:rsidRDefault="00EB2F5D" w:rsidP="00EB2F5D">
            <w:pPr>
              <w:jc w:val="center"/>
              <w:rPr>
                <w:rFonts w:ascii="Arial" w:eastAsia="Times New Roman" w:hAnsi="Arial" w:cs="Arial"/>
                <w:color w:val="000000"/>
                <w:sz w:val="20"/>
                <w:szCs w:val="20"/>
              </w:rPr>
            </w:pPr>
          </w:p>
        </w:tc>
      </w:tr>
    </w:tbl>
    <w:bookmarkEnd w:id="74"/>
    <w:p w14:paraId="35D4CB58" w14:textId="77777777" w:rsidR="0077532E" w:rsidRPr="0092578B"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sz w:val="22"/>
          <w:szCs w:val="22"/>
        </w:rPr>
      </w:pPr>
      <w:r w:rsidRPr="0092578B">
        <w:rPr>
          <w:rFonts w:ascii="Arial" w:hAnsi="Arial" w:cs="Arial"/>
          <w:sz w:val="22"/>
          <w:szCs w:val="22"/>
        </w:rPr>
        <w:t>PROPOSTA: R$ (Por extenso)</w:t>
      </w:r>
    </w:p>
    <w:p w14:paraId="3F89ADD5" w14:textId="77777777" w:rsidR="0077532E" w:rsidRPr="0092578B" w:rsidRDefault="0077532E" w:rsidP="0077532E">
      <w:pPr>
        <w:widowControl w:val="0"/>
        <w:tabs>
          <w:tab w:val="left" w:pos="567"/>
        </w:tabs>
        <w:overflowPunct w:val="0"/>
        <w:autoSpaceDE w:val="0"/>
        <w:autoSpaceDN w:val="0"/>
        <w:adjustRightInd w:val="0"/>
        <w:spacing w:before="100" w:beforeAutospacing="1" w:after="100" w:afterAutospacing="1"/>
        <w:jc w:val="both"/>
        <w:textAlignment w:val="baseline"/>
        <w:rPr>
          <w:rFonts w:ascii="Arial" w:hAnsi="Arial" w:cs="Arial"/>
          <w:b/>
          <w:snapToGrid w:val="0"/>
          <w:sz w:val="22"/>
          <w:szCs w:val="22"/>
        </w:rPr>
      </w:pPr>
      <w:r w:rsidRPr="0092578B">
        <w:rPr>
          <w:rFonts w:ascii="Arial" w:hAnsi="Arial" w:cs="Arial"/>
          <w:b/>
          <w:snapToGrid w:val="0"/>
          <w:sz w:val="22"/>
          <w:szCs w:val="22"/>
        </w:rPr>
        <w:t>CONDIÇÕES GERAIS</w:t>
      </w:r>
    </w:p>
    <w:p w14:paraId="1FDEAD6E" w14:textId="77777777" w:rsidR="0077532E" w:rsidRPr="0092578B" w:rsidRDefault="0077532E" w:rsidP="0077532E">
      <w:pPr>
        <w:widowControl w:val="0"/>
        <w:tabs>
          <w:tab w:val="left" w:pos="567"/>
        </w:tabs>
        <w:overflowPunct w:val="0"/>
        <w:autoSpaceDE w:val="0"/>
        <w:autoSpaceDN w:val="0"/>
        <w:adjustRightInd w:val="0"/>
        <w:spacing w:before="100" w:beforeAutospacing="1" w:after="100" w:afterAutospacing="1"/>
        <w:jc w:val="both"/>
        <w:textAlignment w:val="baseline"/>
        <w:rPr>
          <w:rFonts w:ascii="Arial" w:hAnsi="Arial" w:cs="Arial"/>
          <w:snapToGrid w:val="0"/>
          <w:sz w:val="22"/>
          <w:szCs w:val="22"/>
        </w:rPr>
      </w:pPr>
      <w:r w:rsidRPr="0092578B">
        <w:rPr>
          <w:rFonts w:ascii="Arial" w:hAnsi="Arial" w:cs="Arial"/>
          <w:snapToGrid w:val="0"/>
          <w:sz w:val="22"/>
          <w:szCs w:val="22"/>
        </w:rPr>
        <w:t>A proponente declara conhecer os termos do instrumento convocatório que rege a presente licitação.</w:t>
      </w:r>
    </w:p>
    <w:p w14:paraId="3CB021C3" w14:textId="77777777" w:rsidR="0077532E" w:rsidRPr="0092578B" w:rsidRDefault="0077532E" w:rsidP="0077532E">
      <w:pPr>
        <w:overflowPunct w:val="0"/>
        <w:autoSpaceDE w:val="0"/>
        <w:autoSpaceDN w:val="0"/>
        <w:adjustRightInd w:val="0"/>
        <w:spacing w:before="100" w:beforeAutospacing="1" w:after="100" w:afterAutospacing="1"/>
        <w:textAlignment w:val="baseline"/>
        <w:outlineLvl w:val="7"/>
        <w:rPr>
          <w:rFonts w:ascii="Arial" w:hAnsi="Arial" w:cs="Arial"/>
          <w:b/>
          <w:bCs/>
          <w:sz w:val="22"/>
          <w:szCs w:val="22"/>
        </w:rPr>
      </w:pPr>
      <w:r w:rsidRPr="0092578B">
        <w:rPr>
          <w:rFonts w:ascii="Arial" w:hAnsi="Arial" w:cs="Arial"/>
          <w:b/>
          <w:bCs/>
          <w:sz w:val="22"/>
          <w:szCs w:val="22"/>
        </w:rPr>
        <w:t>PRAZO DE GARANTIA</w:t>
      </w:r>
    </w:p>
    <w:p w14:paraId="4C0C16A6" w14:textId="77777777" w:rsidR="0077532E" w:rsidRPr="0092578B"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sz w:val="22"/>
          <w:szCs w:val="22"/>
        </w:rPr>
      </w:pPr>
      <w:r w:rsidRPr="0092578B">
        <w:rPr>
          <w:rFonts w:ascii="Arial" w:hAnsi="Arial" w:cs="Arial"/>
          <w:sz w:val="22"/>
          <w:szCs w:val="22"/>
        </w:rPr>
        <w:t xml:space="preserve">A garantia deverá ser da seguinte forma: Para todos os </w:t>
      </w:r>
      <w:r w:rsidRPr="0092578B">
        <w:rPr>
          <w:rFonts w:ascii="Arial" w:hAnsi="Arial" w:cs="Arial"/>
          <w:b/>
          <w:sz w:val="22"/>
          <w:szCs w:val="22"/>
        </w:rPr>
        <w:t>Lotes/itens</w:t>
      </w:r>
      <w:r w:rsidRPr="0092578B">
        <w:rPr>
          <w:rFonts w:ascii="Arial" w:hAnsi="Arial" w:cs="Arial"/>
          <w:sz w:val="22"/>
          <w:szCs w:val="22"/>
        </w:rPr>
        <w:t xml:space="preserve"> de no </w:t>
      </w:r>
      <w:r w:rsidR="004E48A2" w:rsidRPr="0092578B">
        <w:rPr>
          <w:rFonts w:ascii="Arial" w:hAnsi="Arial" w:cs="Arial"/>
          <w:sz w:val="22"/>
          <w:szCs w:val="22"/>
        </w:rPr>
        <w:t>mínimo, a</w:t>
      </w:r>
      <w:r w:rsidRPr="0092578B">
        <w:rPr>
          <w:rFonts w:ascii="Arial" w:hAnsi="Arial" w:cs="Arial"/>
          <w:sz w:val="22"/>
          <w:szCs w:val="22"/>
        </w:rPr>
        <w:t xml:space="preserve"> contar do recebimento definitivo do objeto pela Contratante. </w:t>
      </w:r>
    </w:p>
    <w:p w14:paraId="06CDABDC" w14:textId="77777777" w:rsidR="0077532E" w:rsidRPr="0092578B" w:rsidRDefault="0077532E" w:rsidP="0077532E">
      <w:pPr>
        <w:overflowPunct w:val="0"/>
        <w:autoSpaceDE w:val="0"/>
        <w:autoSpaceDN w:val="0"/>
        <w:adjustRightInd w:val="0"/>
        <w:spacing w:before="100" w:beforeAutospacing="1" w:after="100" w:afterAutospacing="1"/>
        <w:textAlignment w:val="baseline"/>
        <w:outlineLvl w:val="7"/>
        <w:rPr>
          <w:rFonts w:ascii="Arial" w:hAnsi="Arial" w:cs="Arial"/>
          <w:b/>
          <w:bCs/>
          <w:sz w:val="22"/>
          <w:szCs w:val="22"/>
        </w:rPr>
      </w:pPr>
      <w:r w:rsidRPr="0092578B">
        <w:rPr>
          <w:rFonts w:ascii="Arial" w:hAnsi="Arial" w:cs="Arial"/>
          <w:b/>
          <w:bCs/>
          <w:sz w:val="22"/>
          <w:szCs w:val="22"/>
        </w:rPr>
        <w:t>LOCAL E PRAZO DE ENTREGA</w:t>
      </w:r>
    </w:p>
    <w:p w14:paraId="1B46CA53" w14:textId="77777777" w:rsidR="0077532E" w:rsidRPr="0092578B"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sz w:val="22"/>
          <w:szCs w:val="22"/>
        </w:rPr>
      </w:pPr>
      <w:r w:rsidRPr="0092578B">
        <w:rPr>
          <w:rFonts w:ascii="Arial" w:hAnsi="Arial" w:cs="Arial"/>
          <w:sz w:val="22"/>
          <w:szCs w:val="22"/>
        </w:rPr>
        <w:t>De acordo com o especificado no Anexo 01, deste Edital.</w:t>
      </w:r>
    </w:p>
    <w:p w14:paraId="05CC9CDC" w14:textId="77777777" w:rsidR="0077532E" w:rsidRPr="0092578B"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sz w:val="22"/>
          <w:szCs w:val="22"/>
        </w:rPr>
      </w:pPr>
      <w:r w:rsidRPr="0092578B">
        <w:rPr>
          <w:rFonts w:ascii="Arial" w:hAnsi="Arial" w:cs="Arial"/>
          <w:b/>
          <w:sz w:val="22"/>
          <w:szCs w:val="22"/>
        </w:rPr>
        <w:t>Obs.:</w:t>
      </w:r>
      <w:r w:rsidRPr="0092578B">
        <w:rPr>
          <w:rFonts w:ascii="Arial" w:hAnsi="Arial" w:cs="Arial"/>
          <w:sz w:val="22"/>
          <w:szCs w:val="22"/>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14:paraId="15AA5B12" w14:textId="77777777" w:rsidR="0077532E" w:rsidRPr="0092578B" w:rsidRDefault="0077532E" w:rsidP="0077532E">
      <w:pPr>
        <w:overflowPunct w:val="0"/>
        <w:autoSpaceDE w:val="0"/>
        <w:autoSpaceDN w:val="0"/>
        <w:adjustRightInd w:val="0"/>
        <w:spacing w:before="100" w:beforeAutospacing="1" w:after="100" w:afterAutospacing="1"/>
        <w:textAlignment w:val="baseline"/>
        <w:outlineLvl w:val="7"/>
        <w:rPr>
          <w:rFonts w:ascii="Arial" w:hAnsi="Arial" w:cs="Arial"/>
          <w:b/>
          <w:bCs/>
          <w:sz w:val="22"/>
          <w:szCs w:val="22"/>
        </w:rPr>
      </w:pPr>
      <w:r w:rsidRPr="0092578B">
        <w:rPr>
          <w:rFonts w:ascii="Arial" w:hAnsi="Arial" w:cs="Arial"/>
          <w:b/>
          <w:bCs/>
          <w:sz w:val="22"/>
          <w:szCs w:val="22"/>
        </w:rPr>
        <w:t>VALIDADE DA PROPOSTA COMERCIAL</w:t>
      </w:r>
    </w:p>
    <w:p w14:paraId="43748F64" w14:textId="77777777" w:rsidR="0077532E" w:rsidRPr="0092578B" w:rsidRDefault="0077532E" w:rsidP="0077532E">
      <w:pPr>
        <w:overflowPunct w:val="0"/>
        <w:autoSpaceDE w:val="0"/>
        <w:autoSpaceDN w:val="0"/>
        <w:adjustRightInd w:val="0"/>
        <w:spacing w:before="100" w:beforeAutospacing="1" w:after="100" w:afterAutospacing="1"/>
        <w:ind w:left="709" w:hanging="709"/>
        <w:jc w:val="both"/>
        <w:textAlignment w:val="baseline"/>
        <w:rPr>
          <w:rFonts w:ascii="Arial" w:hAnsi="Arial" w:cs="Arial"/>
          <w:sz w:val="22"/>
          <w:szCs w:val="22"/>
        </w:rPr>
      </w:pPr>
      <w:r w:rsidRPr="0092578B">
        <w:rPr>
          <w:rFonts w:ascii="Arial" w:hAnsi="Arial" w:cs="Arial"/>
          <w:sz w:val="22"/>
          <w:szCs w:val="22"/>
        </w:rPr>
        <w:t>De no mínimo, 60 (sessenta) dias contados a partir da data da sessão pública do Pregão.</w:t>
      </w:r>
    </w:p>
    <w:p w14:paraId="69ADBE9A" w14:textId="77777777" w:rsidR="0077532E" w:rsidRPr="0092578B" w:rsidRDefault="0077532E" w:rsidP="0077532E">
      <w:pPr>
        <w:overflowPunct w:val="0"/>
        <w:autoSpaceDE w:val="0"/>
        <w:autoSpaceDN w:val="0"/>
        <w:adjustRightInd w:val="0"/>
        <w:spacing w:before="100" w:beforeAutospacing="1" w:after="100" w:afterAutospacing="1"/>
        <w:textAlignment w:val="baseline"/>
        <w:outlineLvl w:val="7"/>
        <w:rPr>
          <w:rFonts w:ascii="Arial" w:hAnsi="Arial" w:cs="Arial"/>
          <w:b/>
          <w:bCs/>
          <w:caps/>
          <w:sz w:val="22"/>
          <w:szCs w:val="22"/>
        </w:rPr>
      </w:pPr>
      <w:r w:rsidRPr="0092578B">
        <w:rPr>
          <w:rFonts w:ascii="Arial" w:hAnsi="Arial" w:cs="Arial"/>
          <w:b/>
          <w:bCs/>
          <w:caps/>
          <w:sz w:val="22"/>
          <w:szCs w:val="22"/>
        </w:rPr>
        <w:t>local e data</w:t>
      </w:r>
    </w:p>
    <w:p w14:paraId="4975FA87" w14:textId="77777777" w:rsidR="0077532E" w:rsidRPr="0092578B"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b/>
          <w:caps/>
          <w:sz w:val="22"/>
          <w:szCs w:val="22"/>
        </w:rPr>
      </w:pPr>
      <w:r w:rsidRPr="0092578B">
        <w:rPr>
          <w:rFonts w:ascii="Arial" w:hAnsi="Arial" w:cs="Arial"/>
          <w:b/>
          <w:caps/>
          <w:sz w:val="22"/>
          <w:szCs w:val="22"/>
        </w:rPr>
        <w:t>NOME E assinatura DO REPRESENTANTE DA EMPRESA</w:t>
      </w:r>
    </w:p>
    <w:p w14:paraId="4E18EC0D" w14:textId="77777777" w:rsidR="0077532E" w:rsidRPr="0092578B" w:rsidRDefault="0077532E" w:rsidP="0077532E">
      <w:pPr>
        <w:overflowPunct w:val="0"/>
        <w:autoSpaceDE w:val="0"/>
        <w:autoSpaceDN w:val="0"/>
        <w:adjustRightInd w:val="0"/>
        <w:spacing w:before="100" w:beforeAutospacing="1" w:after="100" w:afterAutospacing="1"/>
        <w:textAlignment w:val="baseline"/>
        <w:outlineLvl w:val="7"/>
        <w:rPr>
          <w:rFonts w:ascii="Arial" w:hAnsi="Arial" w:cs="Arial"/>
          <w:b/>
          <w:bCs/>
          <w:caps/>
          <w:sz w:val="22"/>
          <w:szCs w:val="22"/>
        </w:rPr>
      </w:pPr>
      <w:r w:rsidRPr="0092578B">
        <w:rPr>
          <w:rFonts w:ascii="Arial" w:hAnsi="Arial" w:cs="Arial"/>
          <w:b/>
          <w:bCs/>
          <w:caps/>
          <w:sz w:val="22"/>
          <w:szCs w:val="22"/>
        </w:rPr>
        <w:t>Obs: a interposição de recurso SUSPENDE o prazo de validade da proposta até decisão.</w:t>
      </w:r>
    </w:p>
    <w:p w14:paraId="2D2494DA" w14:textId="77777777" w:rsidR="0077532E" w:rsidRPr="00E60EC0" w:rsidRDefault="0077532E" w:rsidP="0077532E">
      <w:pPr>
        <w:rPr>
          <w:rFonts w:ascii="Arial" w:hAnsi="Arial" w:cs="Arial"/>
          <w:b/>
          <w:bCs/>
          <w:color w:val="000000"/>
          <w:sz w:val="22"/>
          <w:szCs w:val="22"/>
          <w:highlight w:val="yellow"/>
        </w:rPr>
      </w:pPr>
      <w:r w:rsidRPr="00E60EC0">
        <w:rPr>
          <w:rFonts w:ascii="Arial" w:hAnsi="Arial" w:cs="Arial"/>
          <w:b/>
          <w:bCs/>
          <w:color w:val="000000"/>
          <w:sz w:val="22"/>
          <w:szCs w:val="22"/>
          <w:highlight w:val="yellow"/>
        </w:rPr>
        <w:br w:type="page"/>
      </w:r>
    </w:p>
    <w:p w14:paraId="233FFB72" w14:textId="34B056E9" w:rsidR="00366283" w:rsidRPr="003760BB" w:rsidRDefault="00366283" w:rsidP="00366283">
      <w:pPr>
        <w:autoSpaceDE w:val="0"/>
        <w:autoSpaceDN w:val="0"/>
        <w:adjustRightInd w:val="0"/>
        <w:spacing w:before="120"/>
        <w:jc w:val="center"/>
        <w:rPr>
          <w:rFonts w:ascii="Arial" w:hAnsi="Arial" w:cs="Arial"/>
          <w:b/>
          <w:sz w:val="22"/>
          <w:szCs w:val="22"/>
        </w:rPr>
      </w:pPr>
      <w:r w:rsidRPr="003760BB">
        <w:rPr>
          <w:rFonts w:ascii="Arial" w:hAnsi="Arial" w:cs="Arial"/>
          <w:b/>
          <w:sz w:val="22"/>
          <w:szCs w:val="22"/>
        </w:rPr>
        <w:lastRenderedPageBreak/>
        <w:t xml:space="preserve">PREGÃO ELETRÔNICO - SISTEMA DE REGISTRO DE PREÇOS / SRP - Nº </w:t>
      </w:r>
      <w:r w:rsidR="003760BB" w:rsidRPr="003760BB">
        <w:rPr>
          <w:rFonts w:ascii="Arial" w:hAnsi="Arial" w:cs="Arial"/>
          <w:b/>
          <w:sz w:val="22"/>
          <w:szCs w:val="22"/>
        </w:rPr>
        <w:t>03</w:t>
      </w:r>
      <w:r w:rsidRPr="003760BB">
        <w:rPr>
          <w:rFonts w:ascii="Arial" w:hAnsi="Arial" w:cs="Arial"/>
          <w:b/>
          <w:sz w:val="22"/>
          <w:szCs w:val="22"/>
        </w:rPr>
        <w:t>/202</w:t>
      </w:r>
      <w:r w:rsidR="003760BB" w:rsidRPr="003760BB">
        <w:rPr>
          <w:rFonts w:ascii="Arial" w:hAnsi="Arial" w:cs="Arial"/>
          <w:b/>
          <w:sz w:val="22"/>
          <w:szCs w:val="22"/>
        </w:rPr>
        <w:t>5</w:t>
      </w:r>
    </w:p>
    <w:p w14:paraId="18E1EC02" w14:textId="4F5A8175" w:rsidR="00403D23" w:rsidRPr="003760BB" w:rsidRDefault="00403D23" w:rsidP="00403D23">
      <w:pPr>
        <w:jc w:val="center"/>
        <w:rPr>
          <w:rFonts w:ascii="Arial" w:hAnsi="Arial" w:cs="Arial"/>
          <w:b/>
          <w:bCs/>
          <w:color w:val="000000"/>
          <w:sz w:val="22"/>
          <w:szCs w:val="22"/>
        </w:rPr>
      </w:pPr>
      <w:r w:rsidRPr="003760BB">
        <w:rPr>
          <w:rFonts w:ascii="Arial" w:hAnsi="Arial" w:cs="Arial"/>
          <w:b/>
          <w:bCs/>
          <w:color w:val="000000"/>
          <w:sz w:val="22"/>
          <w:szCs w:val="22"/>
        </w:rPr>
        <w:t xml:space="preserve">PROCESSO ADMINISTRATIVO Nº </w:t>
      </w:r>
      <w:r w:rsidR="003760BB" w:rsidRPr="003760BB">
        <w:rPr>
          <w:rFonts w:ascii="Arial" w:hAnsi="Arial" w:cs="Arial"/>
          <w:b/>
          <w:bCs/>
          <w:color w:val="000000"/>
          <w:sz w:val="22"/>
          <w:szCs w:val="22"/>
        </w:rPr>
        <w:t>06</w:t>
      </w:r>
      <w:r w:rsidRPr="003760BB">
        <w:rPr>
          <w:rFonts w:ascii="Arial" w:hAnsi="Arial" w:cs="Arial"/>
          <w:b/>
          <w:bCs/>
          <w:color w:val="000000"/>
          <w:sz w:val="22"/>
          <w:szCs w:val="22"/>
        </w:rPr>
        <w:t>/202</w:t>
      </w:r>
      <w:r w:rsidR="003760BB" w:rsidRPr="003760BB">
        <w:rPr>
          <w:rFonts w:ascii="Arial" w:hAnsi="Arial" w:cs="Arial"/>
          <w:b/>
          <w:bCs/>
          <w:color w:val="000000"/>
          <w:sz w:val="22"/>
          <w:szCs w:val="22"/>
        </w:rPr>
        <w:t>5</w:t>
      </w:r>
    </w:p>
    <w:p w14:paraId="0336AF70" w14:textId="77777777" w:rsidR="007141D1" w:rsidRDefault="007141D1" w:rsidP="0077532E">
      <w:pPr>
        <w:pStyle w:val="Corpodetexto2"/>
        <w:jc w:val="center"/>
        <w:rPr>
          <w:rFonts w:ascii="Arial" w:hAnsi="Arial" w:cs="Arial"/>
          <w:b/>
          <w:bCs/>
          <w:sz w:val="22"/>
          <w:szCs w:val="22"/>
        </w:rPr>
      </w:pPr>
    </w:p>
    <w:p w14:paraId="2E2168DE" w14:textId="39837545" w:rsidR="0077532E" w:rsidRPr="0092578B" w:rsidRDefault="0077532E" w:rsidP="0077532E">
      <w:pPr>
        <w:pStyle w:val="Corpodetexto2"/>
        <w:jc w:val="center"/>
        <w:rPr>
          <w:rFonts w:ascii="Arial" w:hAnsi="Arial" w:cs="Arial"/>
          <w:b/>
          <w:bCs/>
          <w:sz w:val="22"/>
          <w:szCs w:val="22"/>
        </w:rPr>
      </w:pPr>
      <w:r w:rsidRPr="0092578B">
        <w:rPr>
          <w:rFonts w:ascii="Arial" w:hAnsi="Arial" w:cs="Arial"/>
          <w:b/>
          <w:bCs/>
          <w:sz w:val="22"/>
          <w:szCs w:val="22"/>
        </w:rPr>
        <w:t>ANEXO IV</w:t>
      </w:r>
    </w:p>
    <w:p w14:paraId="52C0C7D7" w14:textId="423A8290" w:rsidR="0077532E" w:rsidRPr="0092578B" w:rsidRDefault="0077532E" w:rsidP="0077532E">
      <w:pPr>
        <w:jc w:val="center"/>
        <w:rPr>
          <w:rFonts w:ascii="Arial" w:hAnsi="Arial" w:cs="Arial"/>
          <w:sz w:val="22"/>
          <w:szCs w:val="22"/>
        </w:rPr>
      </w:pPr>
      <w:r w:rsidRPr="0092578B">
        <w:rPr>
          <w:rFonts w:ascii="Arial" w:hAnsi="Arial" w:cs="Arial"/>
          <w:b/>
          <w:bCs/>
          <w:sz w:val="22"/>
          <w:szCs w:val="22"/>
        </w:rPr>
        <w:t>TERMO DE ADESÃO AO SISTEMA DE PREGÃO ELETRÔNICO DA</w:t>
      </w:r>
      <w:r w:rsidRPr="0092578B">
        <w:rPr>
          <w:rFonts w:ascii="Arial" w:hAnsi="Arial" w:cs="Arial"/>
          <w:b/>
          <w:bCs/>
          <w:sz w:val="22"/>
          <w:szCs w:val="22"/>
        </w:rPr>
        <w:br/>
        <w:t xml:space="preserve"> </w:t>
      </w:r>
      <w:proofErr w:type="spellStart"/>
      <w:r w:rsidRPr="0092578B">
        <w:rPr>
          <w:rFonts w:ascii="Arial" w:hAnsi="Arial" w:cs="Arial"/>
          <w:b/>
          <w:bCs/>
          <w:sz w:val="22"/>
          <w:szCs w:val="22"/>
        </w:rPr>
        <w:t>BLL</w:t>
      </w:r>
      <w:proofErr w:type="spellEnd"/>
      <w:r w:rsidRPr="0092578B">
        <w:rPr>
          <w:rFonts w:ascii="Arial" w:hAnsi="Arial" w:cs="Arial"/>
          <w:b/>
          <w:bCs/>
          <w:sz w:val="22"/>
          <w:szCs w:val="22"/>
        </w:rPr>
        <w:t xml:space="preserve"> </w:t>
      </w:r>
      <w:r w:rsidR="0092578B" w:rsidRPr="0092578B">
        <w:rPr>
          <w:rFonts w:ascii="Arial" w:hAnsi="Arial" w:cs="Arial"/>
          <w:b/>
          <w:bCs/>
          <w:sz w:val="22"/>
          <w:szCs w:val="22"/>
        </w:rPr>
        <w:t>- BOLSA</w:t>
      </w:r>
      <w:r w:rsidRPr="0092578B">
        <w:rPr>
          <w:rFonts w:ascii="Arial" w:hAnsi="Arial" w:cs="Arial"/>
          <w:b/>
          <w:bCs/>
          <w:sz w:val="22"/>
          <w:szCs w:val="22"/>
        </w:rPr>
        <w:t xml:space="preserve"> DE LICITAÇÕES DO BRASIL</w:t>
      </w: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99"/>
        <w:gridCol w:w="50"/>
        <w:gridCol w:w="477"/>
        <w:gridCol w:w="298"/>
        <w:gridCol w:w="50"/>
        <w:gridCol w:w="58"/>
        <w:gridCol w:w="370"/>
        <w:gridCol w:w="102"/>
        <w:gridCol w:w="3286"/>
        <w:gridCol w:w="739"/>
        <w:gridCol w:w="84"/>
        <w:gridCol w:w="350"/>
        <w:gridCol w:w="849"/>
        <w:gridCol w:w="2461"/>
      </w:tblGrid>
      <w:tr w:rsidR="0077532E" w:rsidRPr="0092578B" w14:paraId="7337A0BC" w14:textId="77777777" w:rsidTr="0077532E">
        <w:trPr>
          <w:trHeight w:val="345"/>
          <w:jc w:val="center"/>
        </w:trPr>
        <w:tc>
          <w:tcPr>
            <w:tcW w:w="10073" w:type="dxa"/>
            <w:gridSpan w:val="14"/>
            <w:vAlign w:val="center"/>
          </w:tcPr>
          <w:p w14:paraId="48BF6FFA" w14:textId="77777777" w:rsidR="0077532E" w:rsidRPr="0092578B" w:rsidRDefault="0077532E" w:rsidP="0077532E">
            <w:pPr>
              <w:rPr>
                <w:rFonts w:ascii="Arial" w:hAnsi="Arial" w:cs="Arial"/>
                <w:b/>
                <w:sz w:val="22"/>
                <w:szCs w:val="22"/>
              </w:rPr>
            </w:pPr>
            <w:r w:rsidRPr="0092578B">
              <w:rPr>
                <w:rFonts w:ascii="Arial" w:hAnsi="Arial" w:cs="Arial"/>
                <w:b/>
                <w:sz w:val="22"/>
                <w:szCs w:val="22"/>
              </w:rPr>
              <w:t>Natureza do Licitante (Pessoa Física ou Jurídica)</w:t>
            </w:r>
          </w:p>
        </w:tc>
      </w:tr>
      <w:tr w:rsidR="0077532E" w:rsidRPr="0092578B" w14:paraId="5DCD1DDD" w14:textId="77777777" w:rsidTr="0077532E">
        <w:trPr>
          <w:trHeight w:val="345"/>
          <w:jc w:val="center"/>
        </w:trPr>
        <w:tc>
          <w:tcPr>
            <w:tcW w:w="1709" w:type="dxa"/>
            <w:gridSpan w:val="5"/>
            <w:tcBorders>
              <w:right w:val="nil"/>
            </w:tcBorders>
            <w:vAlign w:val="center"/>
          </w:tcPr>
          <w:p w14:paraId="381E411C" w14:textId="77777777" w:rsidR="0077532E" w:rsidRPr="0092578B" w:rsidRDefault="0077532E" w:rsidP="0077532E">
            <w:pPr>
              <w:jc w:val="both"/>
              <w:rPr>
                <w:rFonts w:ascii="Arial" w:hAnsi="Arial" w:cs="Arial"/>
                <w:sz w:val="22"/>
                <w:szCs w:val="22"/>
              </w:rPr>
            </w:pPr>
            <w:r w:rsidRPr="0092578B">
              <w:rPr>
                <w:rFonts w:ascii="Arial" w:hAnsi="Arial" w:cs="Arial"/>
                <w:sz w:val="22"/>
                <w:szCs w:val="22"/>
              </w:rPr>
              <w:t>Razão Social:</w:t>
            </w:r>
          </w:p>
        </w:tc>
        <w:tc>
          <w:tcPr>
            <w:tcW w:w="8364" w:type="dxa"/>
            <w:gridSpan w:val="9"/>
            <w:tcBorders>
              <w:left w:val="nil"/>
            </w:tcBorders>
            <w:vAlign w:val="center"/>
          </w:tcPr>
          <w:p w14:paraId="7BB4AFE7" w14:textId="77777777" w:rsidR="0077532E" w:rsidRPr="0092578B" w:rsidRDefault="0077532E" w:rsidP="0077532E">
            <w:pPr>
              <w:jc w:val="both"/>
              <w:rPr>
                <w:rFonts w:ascii="Arial" w:hAnsi="Arial" w:cs="Arial"/>
                <w:sz w:val="22"/>
                <w:szCs w:val="22"/>
              </w:rPr>
            </w:pPr>
          </w:p>
        </w:tc>
      </w:tr>
      <w:tr w:rsidR="0077532E" w:rsidRPr="0092578B" w14:paraId="770CB8DF" w14:textId="77777777" w:rsidTr="0077532E">
        <w:trPr>
          <w:trHeight w:val="345"/>
          <w:jc w:val="center"/>
        </w:trPr>
        <w:tc>
          <w:tcPr>
            <w:tcW w:w="2246" w:type="dxa"/>
            <w:gridSpan w:val="8"/>
            <w:tcBorders>
              <w:right w:val="nil"/>
            </w:tcBorders>
            <w:vAlign w:val="center"/>
          </w:tcPr>
          <w:p w14:paraId="20FF8553" w14:textId="77777777" w:rsidR="0077532E" w:rsidRPr="0092578B" w:rsidRDefault="0077532E" w:rsidP="0077532E">
            <w:pPr>
              <w:jc w:val="both"/>
              <w:rPr>
                <w:rFonts w:ascii="Arial" w:hAnsi="Arial" w:cs="Arial"/>
                <w:sz w:val="22"/>
                <w:szCs w:val="22"/>
              </w:rPr>
            </w:pPr>
            <w:r w:rsidRPr="0092578B">
              <w:rPr>
                <w:rFonts w:ascii="Arial" w:hAnsi="Arial" w:cs="Arial"/>
                <w:sz w:val="22"/>
                <w:szCs w:val="22"/>
              </w:rPr>
              <w:t>Ramo de Atividade:</w:t>
            </w:r>
          </w:p>
        </w:tc>
        <w:tc>
          <w:tcPr>
            <w:tcW w:w="7827" w:type="dxa"/>
            <w:gridSpan w:val="6"/>
            <w:tcBorders>
              <w:left w:val="nil"/>
            </w:tcBorders>
            <w:vAlign w:val="center"/>
          </w:tcPr>
          <w:p w14:paraId="05AA730F" w14:textId="77777777" w:rsidR="0077532E" w:rsidRPr="0092578B" w:rsidRDefault="0077532E" w:rsidP="0077532E">
            <w:pPr>
              <w:jc w:val="both"/>
              <w:rPr>
                <w:rFonts w:ascii="Arial" w:hAnsi="Arial" w:cs="Arial"/>
                <w:sz w:val="22"/>
                <w:szCs w:val="22"/>
              </w:rPr>
            </w:pPr>
          </w:p>
        </w:tc>
      </w:tr>
      <w:tr w:rsidR="0077532E" w:rsidRPr="0092578B" w14:paraId="46D8A264" w14:textId="77777777" w:rsidTr="0077532E">
        <w:trPr>
          <w:trHeight w:val="345"/>
          <w:jc w:val="center"/>
        </w:trPr>
        <w:tc>
          <w:tcPr>
            <w:tcW w:w="1358" w:type="dxa"/>
            <w:gridSpan w:val="3"/>
            <w:tcBorders>
              <w:right w:val="nil"/>
            </w:tcBorders>
            <w:vAlign w:val="center"/>
          </w:tcPr>
          <w:p w14:paraId="3E1D4C95" w14:textId="77777777" w:rsidR="0077532E" w:rsidRPr="0092578B" w:rsidRDefault="0077532E" w:rsidP="0077532E">
            <w:pPr>
              <w:jc w:val="both"/>
              <w:rPr>
                <w:rFonts w:ascii="Arial" w:hAnsi="Arial" w:cs="Arial"/>
                <w:sz w:val="22"/>
                <w:szCs w:val="22"/>
              </w:rPr>
            </w:pPr>
            <w:r w:rsidRPr="0092578B">
              <w:rPr>
                <w:rFonts w:ascii="Arial" w:hAnsi="Arial" w:cs="Arial"/>
                <w:sz w:val="22"/>
                <w:szCs w:val="22"/>
              </w:rPr>
              <w:t>Endereço:</w:t>
            </w:r>
          </w:p>
        </w:tc>
        <w:tc>
          <w:tcPr>
            <w:tcW w:w="8715" w:type="dxa"/>
            <w:gridSpan w:val="11"/>
            <w:tcBorders>
              <w:left w:val="nil"/>
            </w:tcBorders>
            <w:vAlign w:val="center"/>
          </w:tcPr>
          <w:p w14:paraId="050FB67E" w14:textId="77777777" w:rsidR="0077532E" w:rsidRPr="0092578B" w:rsidRDefault="0077532E" w:rsidP="0077532E">
            <w:pPr>
              <w:jc w:val="both"/>
              <w:rPr>
                <w:rFonts w:ascii="Arial" w:hAnsi="Arial" w:cs="Arial"/>
                <w:sz w:val="22"/>
                <w:szCs w:val="22"/>
              </w:rPr>
            </w:pPr>
          </w:p>
        </w:tc>
      </w:tr>
      <w:tr w:rsidR="0077532E" w:rsidRPr="0092578B" w14:paraId="0B3C3050" w14:textId="77777777" w:rsidTr="0077532E">
        <w:trPr>
          <w:trHeight w:val="345"/>
          <w:jc w:val="center"/>
        </w:trPr>
        <w:tc>
          <w:tcPr>
            <w:tcW w:w="1659" w:type="dxa"/>
            <w:gridSpan w:val="4"/>
            <w:tcBorders>
              <w:right w:val="nil"/>
            </w:tcBorders>
            <w:vAlign w:val="center"/>
          </w:tcPr>
          <w:p w14:paraId="7FDAAD04" w14:textId="77777777" w:rsidR="0077532E" w:rsidRPr="0092578B" w:rsidRDefault="0077532E" w:rsidP="0077532E">
            <w:pPr>
              <w:jc w:val="both"/>
              <w:rPr>
                <w:rFonts w:ascii="Arial" w:hAnsi="Arial" w:cs="Arial"/>
                <w:sz w:val="22"/>
                <w:szCs w:val="22"/>
              </w:rPr>
            </w:pPr>
            <w:r w:rsidRPr="0092578B">
              <w:rPr>
                <w:rFonts w:ascii="Arial" w:hAnsi="Arial" w:cs="Arial"/>
                <w:sz w:val="22"/>
                <w:szCs w:val="22"/>
              </w:rPr>
              <w:t xml:space="preserve">Complemento: </w:t>
            </w:r>
          </w:p>
        </w:tc>
        <w:tc>
          <w:tcPr>
            <w:tcW w:w="3922" w:type="dxa"/>
            <w:gridSpan w:val="5"/>
            <w:tcBorders>
              <w:left w:val="nil"/>
            </w:tcBorders>
            <w:vAlign w:val="center"/>
          </w:tcPr>
          <w:p w14:paraId="032C78BB" w14:textId="77777777" w:rsidR="0077532E" w:rsidRPr="0092578B" w:rsidRDefault="0077532E" w:rsidP="0077532E">
            <w:pPr>
              <w:jc w:val="both"/>
              <w:rPr>
                <w:rFonts w:ascii="Arial" w:hAnsi="Arial" w:cs="Arial"/>
                <w:sz w:val="22"/>
                <w:szCs w:val="22"/>
              </w:rPr>
            </w:pPr>
          </w:p>
        </w:tc>
        <w:tc>
          <w:tcPr>
            <w:tcW w:w="783" w:type="dxa"/>
            <w:gridSpan w:val="2"/>
            <w:tcBorders>
              <w:right w:val="nil"/>
            </w:tcBorders>
            <w:vAlign w:val="center"/>
          </w:tcPr>
          <w:p w14:paraId="5C203E3A" w14:textId="77777777" w:rsidR="0077532E" w:rsidRPr="0092578B" w:rsidRDefault="0077532E" w:rsidP="0077532E">
            <w:pPr>
              <w:jc w:val="both"/>
              <w:rPr>
                <w:rFonts w:ascii="Arial" w:hAnsi="Arial" w:cs="Arial"/>
                <w:sz w:val="22"/>
                <w:szCs w:val="22"/>
              </w:rPr>
            </w:pPr>
            <w:r w:rsidRPr="0092578B">
              <w:rPr>
                <w:rFonts w:ascii="Arial" w:hAnsi="Arial" w:cs="Arial"/>
                <w:sz w:val="22"/>
                <w:szCs w:val="22"/>
              </w:rPr>
              <w:t>Bairro:</w:t>
            </w:r>
          </w:p>
        </w:tc>
        <w:tc>
          <w:tcPr>
            <w:tcW w:w="3709" w:type="dxa"/>
            <w:gridSpan w:val="3"/>
            <w:tcBorders>
              <w:left w:val="nil"/>
            </w:tcBorders>
            <w:vAlign w:val="center"/>
          </w:tcPr>
          <w:p w14:paraId="5C001BED" w14:textId="77777777" w:rsidR="0077532E" w:rsidRPr="0092578B" w:rsidRDefault="0077532E" w:rsidP="0077532E">
            <w:pPr>
              <w:jc w:val="both"/>
              <w:rPr>
                <w:rFonts w:ascii="Arial" w:hAnsi="Arial" w:cs="Arial"/>
                <w:sz w:val="22"/>
                <w:szCs w:val="22"/>
              </w:rPr>
            </w:pPr>
          </w:p>
        </w:tc>
      </w:tr>
      <w:tr w:rsidR="0077532E" w:rsidRPr="0092578B" w14:paraId="2A2B91FC" w14:textId="77777777" w:rsidTr="0077532E">
        <w:trPr>
          <w:trHeight w:val="345"/>
          <w:jc w:val="center"/>
        </w:trPr>
        <w:tc>
          <w:tcPr>
            <w:tcW w:w="831" w:type="dxa"/>
            <w:tcBorders>
              <w:right w:val="nil"/>
            </w:tcBorders>
            <w:vAlign w:val="center"/>
          </w:tcPr>
          <w:p w14:paraId="1F161F0B" w14:textId="77777777" w:rsidR="0077532E" w:rsidRPr="0092578B" w:rsidRDefault="0077532E" w:rsidP="0077532E">
            <w:pPr>
              <w:jc w:val="both"/>
              <w:rPr>
                <w:rFonts w:ascii="Arial" w:hAnsi="Arial" w:cs="Arial"/>
                <w:sz w:val="22"/>
                <w:szCs w:val="22"/>
              </w:rPr>
            </w:pPr>
            <w:r w:rsidRPr="0092578B">
              <w:rPr>
                <w:rFonts w:ascii="Arial" w:hAnsi="Arial" w:cs="Arial"/>
                <w:sz w:val="22"/>
                <w:szCs w:val="22"/>
              </w:rPr>
              <w:t xml:space="preserve">Cidade: </w:t>
            </w:r>
          </w:p>
        </w:tc>
        <w:tc>
          <w:tcPr>
            <w:tcW w:w="4750" w:type="dxa"/>
            <w:gridSpan w:val="8"/>
            <w:tcBorders>
              <w:left w:val="nil"/>
              <w:bottom w:val="single" w:sz="4" w:space="0" w:color="auto"/>
            </w:tcBorders>
            <w:vAlign w:val="center"/>
          </w:tcPr>
          <w:p w14:paraId="2EB1A264" w14:textId="77777777" w:rsidR="0077532E" w:rsidRPr="0092578B" w:rsidRDefault="0077532E" w:rsidP="0077532E">
            <w:pPr>
              <w:jc w:val="both"/>
              <w:rPr>
                <w:rFonts w:ascii="Arial" w:hAnsi="Arial" w:cs="Arial"/>
                <w:sz w:val="22"/>
                <w:szCs w:val="22"/>
              </w:rPr>
            </w:pPr>
          </w:p>
        </w:tc>
        <w:tc>
          <w:tcPr>
            <w:tcW w:w="783" w:type="dxa"/>
            <w:gridSpan w:val="2"/>
            <w:tcBorders>
              <w:right w:val="nil"/>
            </w:tcBorders>
            <w:vAlign w:val="center"/>
          </w:tcPr>
          <w:p w14:paraId="6FAFB569" w14:textId="77777777" w:rsidR="0077532E" w:rsidRPr="0092578B" w:rsidRDefault="0077532E" w:rsidP="0077532E">
            <w:pPr>
              <w:jc w:val="both"/>
              <w:rPr>
                <w:rFonts w:ascii="Arial" w:hAnsi="Arial" w:cs="Arial"/>
                <w:sz w:val="22"/>
                <w:szCs w:val="22"/>
              </w:rPr>
            </w:pPr>
            <w:r w:rsidRPr="0092578B">
              <w:rPr>
                <w:rFonts w:ascii="Arial" w:hAnsi="Arial" w:cs="Arial"/>
                <w:sz w:val="22"/>
                <w:szCs w:val="22"/>
              </w:rPr>
              <w:t xml:space="preserve">UF: </w:t>
            </w:r>
          </w:p>
        </w:tc>
        <w:tc>
          <w:tcPr>
            <w:tcW w:w="3709" w:type="dxa"/>
            <w:gridSpan w:val="3"/>
            <w:tcBorders>
              <w:left w:val="nil"/>
            </w:tcBorders>
            <w:vAlign w:val="center"/>
          </w:tcPr>
          <w:p w14:paraId="42CF6A3E" w14:textId="77777777" w:rsidR="0077532E" w:rsidRPr="0092578B" w:rsidRDefault="0077532E" w:rsidP="0077532E">
            <w:pPr>
              <w:jc w:val="both"/>
              <w:rPr>
                <w:rFonts w:ascii="Arial" w:hAnsi="Arial" w:cs="Arial"/>
                <w:sz w:val="22"/>
                <w:szCs w:val="22"/>
              </w:rPr>
            </w:pPr>
          </w:p>
        </w:tc>
      </w:tr>
      <w:tr w:rsidR="0077532E" w:rsidRPr="0092578B" w14:paraId="39802E8D" w14:textId="77777777" w:rsidTr="0077532E">
        <w:trPr>
          <w:trHeight w:val="345"/>
          <w:jc w:val="center"/>
        </w:trPr>
        <w:tc>
          <w:tcPr>
            <w:tcW w:w="831" w:type="dxa"/>
            <w:tcBorders>
              <w:right w:val="nil"/>
            </w:tcBorders>
            <w:vAlign w:val="center"/>
          </w:tcPr>
          <w:p w14:paraId="648C32A2" w14:textId="77777777" w:rsidR="0077532E" w:rsidRPr="0092578B" w:rsidRDefault="0077532E" w:rsidP="0077532E">
            <w:pPr>
              <w:jc w:val="both"/>
              <w:rPr>
                <w:rFonts w:ascii="Arial" w:hAnsi="Arial" w:cs="Arial"/>
                <w:sz w:val="22"/>
                <w:szCs w:val="22"/>
              </w:rPr>
            </w:pPr>
            <w:r w:rsidRPr="0092578B">
              <w:rPr>
                <w:rFonts w:ascii="Arial" w:hAnsi="Arial" w:cs="Arial"/>
                <w:sz w:val="22"/>
                <w:szCs w:val="22"/>
              </w:rPr>
              <w:t xml:space="preserve">CEP: </w:t>
            </w:r>
          </w:p>
        </w:tc>
        <w:tc>
          <w:tcPr>
            <w:tcW w:w="4750" w:type="dxa"/>
            <w:gridSpan w:val="8"/>
            <w:tcBorders>
              <w:left w:val="nil"/>
            </w:tcBorders>
            <w:vAlign w:val="center"/>
          </w:tcPr>
          <w:p w14:paraId="717F52A1" w14:textId="77777777" w:rsidR="0077532E" w:rsidRPr="0092578B" w:rsidRDefault="0077532E" w:rsidP="0077532E">
            <w:pPr>
              <w:jc w:val="both"/>
              <w:rPr>
                <w:rFonts w:ascii="Arial" w:hAnsi="Arial" w:cs="Arial"/>
                <w:sz w:val="22"/>
                <w:szCs w:val="22"/>
              </w:rPr>
            </w:pPr>
          </w:p>
        </w:tc>
        <w:tc>
          <w:tcPr>
            <w:tcW w:w="783" w:type="dxa"/>
            <w:gridSpan w:val="2"/>
            <w:tcBorders>
              <w:right w:val="nil"/>
            </w:tcBorders>
            <w:vAlign w:val="center"/>
          </w:tcPr>
          <w:p w14:paraId="3C91EC44" w14:textId="77777777" w:rsidR="0077532E" w:rsidRPr="0092578B" w:rsidRDefault="0077532E" w:rsidP="0077532E">
            <w:pPr>
              <w:jc w:val="both"/>
              <w:rPr>
                <w:rFonts w:ascii="Arial" w:hAnsi="Arial" w:cs="Arial"/>
                <w:sz w:val="22"/>
                <w:szCs w:val="22"/>
              </w:rPr>
            </w:pPr>
            <w:r w:rsidRPr="0092578B">
              <w:rPr>
                <w:rFonts w:ascii="Arial" w:hAnsi="Arial" w:cs="Arial"/>
                <w:sz w:val="22"/>
                <w:szCs w:val="22"/>
              </w:rPr>
              <w:t>CNPJ:</w:t>
            </w:r>
          </w:p>
        </w:tc>
        <w:tc>
          <w:tcPr>
            <w:tcW w:w="3709" w:type="dxa"/>
            <w:gridSpan w:val="3"/>
            <w:tcBorders>
              <w:left w:val="nil"/>
            </w:tcBorders>
            <w:vAlign w:val="center"/>
          </w:tcPr>
          <w:p w14:paraId="4521B742" w14:textId="77777777" w:rsidR="0077532E" w:rsidRPr="0092578B" w:rsidRDefault="0077532E" w:rsidP="0077532E">
            <w:pPr>
              <w:jc w:val="both"/>
              <w:rPr>
                <w:rFonts w:ascii="Arial" w:hAnsi="Arial" w:cs="Arial"/>
                <w:sz w:val="22"/>
                <w:szCs w:val="22"/>
              </w:rPr>
            </w:pPr>
          </w:p>
        </w:tc>
      </w:tr>
      <w:tr w:rsidR="0077532E" w:rsidRPr="0092578B" w14:paraId="331E3C76" w14:textId="77777777" w:rsidTr="0077532E">
        <w:trPr>
          <w:trHeight w:val="345"/>
          <w:jc w:val="center"/>
        </w:trPr>
        <w:tc>
          <w:tcPr>
            <w:tcW w:w="2143" w:type="dxa"/>
            <w:gridSpan w:val="7"/>
            <w:tcBorders>
              <w:right w:val="nil"/>
            </w:tcBorders>
            <w:vAlign w:val="center"/>
          </w:tcPr>
          <w:p w14:paraId="0586AD52" w14:textId="77777777" w:rsidR="0077532E" w:rsidRPr="0092578B" w:rsidRDefault="0077532E" w:rsidP="0077532E">
            <w:pPr>
              <w:jc w:val="both"/>
              <w:rPr>
                <w:rFonts w:ascii="Arial" w:hAnsi="Arial" w:cs="Arial"/>
                <w:sz w:val="22"/>
                <w:szCs w:val="22"/>
              </w:rPr>
            </w:pPr>
            <w:r w:rsidRPr="0092578B">
              <w:rPr>
                <w:rFonts w:ascii="Arial" w:hAnsi="Arial" w:cs="Arial"/>
                <w:sz w:val="22"/>
                <w:szCs w:val="22"/>
              </w:rPr>
              <w:t>Telefone Comercial:</w:t>
            </w:r>
          </w:p>
        </w:tc>
        <w:tc>
          <w:tcPr>
            <w:tcW w:w="3438" w:type="dxa"/>
            <w:gridSpan w:val="2"/>
            <w:tcBorders>
              <w:left w:val="nil"/>
            </w:tcBorders>
            <w:vAlign w:val="center"/>
          </w:tcPr>
          <w:p w14:paraId="1AB3CAF4" w14:textId="77777777" w:rsidR="0077532E" w:rsidRPr="0092578B" w:rsidRDefault="0077532E" w:rsidP="0077532E">
            <w:pPr>
              <w:jc w:val="both"/>
              <w:rPr>
                <w:rFonts w:ascii="Arial" w:hAnsi="Arial" w:cs="Arial"/>
                <w:sz w:val="22"/>
                <w:szCs w:val="22"/>
              </w:rPr>
            </w:pPr>
          </w:p>
        </w:tc>
        <w:tc>
          <w:tcPr>
            <w:tcW w:w="1995" w:type="dxa"/>
            <w:gridSpan w:val="4"/>
            <w:tcBorders>
              <w:right w:val="nil"/>
            </w:tcBorders>
            <w:vAlign w:val="center"/>
          </w:tcPr>
          <w:p w14:paraId="7E7DB3E6" w14:textId="77777777" w:rsidR="0077532E" w:rsidRPr="0092578B" w:rsidRDefault="0077532E" w:rsidP="0077532E">
            <w:pPr>
              <w:jc w:val="both"/>
              <w:rPr>
                <w:rFonts w:ascii="Arial" w:hAnsi="Arial" w:cs="Arial"/>
                <w:sz w:val="22"/>
                <w:szCs w:val="22"/>
              </w:rPr>
            </w:pPr>
            <w:r w:rsidRPr="0092578B">
              <w:rPr>
                <w:rFonts w:ascii="Arial" w:hAnsi="Arial" w:cs="Arial"/>
                <w:sz w:val="22"/>
                <w:szCs w:val="22"/>
              </w:rPr>
              <w:t>Inscrição Estadual:</w:t>
            </w:r>
          </w:p>
        </w:tc>
        <w:tc>
          <w:tcPr>
            <w:tcW w:w="2497" w:type="dxa"/>
            <w:tcBorders>
              <w:left w:val="nil"/>
            </w:tcBorders>
            <w:vAlign w:val="center"/>
          </w:tcPr>
          <w:p w14:paraId="376B86C6" w14:textId="77777777" w:rsidR="0077532E" w:rsidRPr="0092578B" w:rsidRDefault="0077532E" w:rsidP="0077532E">
            <w:pPr>
              <w:jc w:val="both"/>
              <w:rPr>
                <w:rFonts w:ascii="Arial" w:hAnsi="Arial" w:cs="Arial"/>
                <w:sz w:val="22"/>
                <w:szCs w:val="22"/>
              </w:rPr>
            </w:pPr>
          </w:p>
        </w:tc>
      </w:tr>
      <w:tr w:rsidR="0077532E" w:rsidRPr="0092578B" w14:paraId="6192DF87" w14:textId="77777777" w:rsidTr="0077532E">
        <w:trPr>
          <w:trHeight w:val="345"/>
          <w:jc w:val="center"/>
        </w:trPr>
        <w:tc>
          <w:tcPr>
            <w:tcW w:w="2143" w:type="dxa"/>
            <w:gridSpan w:val="7"/>
            <w:tcBorders>
              <w:right w:val="nil"/>
            </w:tcBorders>
            <w:vAlign w:val="center"/>
          </w:tcPr>
          <w:p w14:paraId="2A024F3D" w14:textId="77777777" w:rsidR="0077532E" w:rsidRPr="0092578B" w:rsidRDefault="0077532E" w:rsidP="0077532E">
            <w:pPr>
              <w:jc w:val="both"/>
              <w:rPr>
                <w:rFonts w:ascii="Arial" w:hAnsi="Arial" w:cs="Arial"/>
                <w:sz w:val="22"/>
                <w:szCs w:val="22"/>
              </w:rPr>
            </w:pPr>
            <w:r w:rsidRPr="0092578B">
              <w:rPr>
                <w:rFonts w:ascii="Arial" w:hAnsi="Arial" w:cs="Arial"/>
                <w:sz w:val="22"/>
                <w:szCs w:val="22"/>
              </w:rPr>
              <w:t>Representante Legal:</w:t>
            </w:r>
          </w:p>
        </w:tc>
        <w:tc>
          <w:tcPr>
            <w:tcW w:w="3438" w:type="dxa"/>
            <w:gridSpan w:val="2"/>
            <w:tcBorders>
              <w:left w:val="nil"/>
            </w:tcBorders>
            <w:vAlign w:val="center"/>
          </w:tcPr>
          <w:p w14:paraId="35A69EDE" w14:textId="77777777" w:rsidR="0077532E" w:rsidRPr="0092578B" w:rsidRDefault="0077532E" w:rsidP="0077532E">
            <w:pPr>
              <w:jc w:val="both"/>
              <w:rPr>
                <w:rFonts w:ascii="Arial" w:hAnsi="Arial" w:cs="Arial"/>
                <w:sz w:val="22"/>
                <w:szCs w:val="22"/>
              </w:rPr>
            </w:pPr>
          </w:p>
        </w:tc>
        <w:tc>
          <w:tcPr>
            <w:tcW w:w="699" w:type="dxa"/>
            <w:tcBorders>
              <w:right w:val="nil"/>
            </w:tcBorders>
            <w:vAlign w:val="center"/>
          </w:tcPr>
          <w:p w14:paraId="54297DF8" w14:textId="77777777" w:rsidR="0077532E" w:rsidRPr="0092578B" w:rsidRDefault="0077532E" w:rsidP="0077532E">
            <w:pPr>
              <w:jc w:val="both"/>
              <w:rPr>
                <w:rFonts w:ascii="Arial" w:hAnsi="Arial" w:cs="Arial"/>
                <w:sz w:val="22"/>
                <w:szCs w:val="22"/>
              </w:rPr>
            </w:pPr>
            <w:r w:rsidRPr="0092578B">
              <w:rPr>
                <w:rFonts w:ascii="Arial" w:hAnsi="Arial" w:cs="Arial"/>
                <w:sz w:val="22"/>
                <w:szCs w:val="22"/>
              </w:rPr>
              <w:t xml:space="preserve">RG: </w:t>
            </w:r>
          </w:p>
        </w:tc>
        <w:tc>
          <w:tcPr>
            <w:tcW w:w="3793" w:type="dxa"/>
            <w:gridSpan w:val="4"/>
            <w:tcBorders>
              <w:left w:val="nil"/>
            </w:tcBorders>
            <w:vAlign w:val="center"/>
          </w:tcPr>
          <w:p w14:paraId="56D26C55" w14:textId="77777777" w:rsidR="0077532E" w:rsidRPr="0092578B" w:rsidRDefault="0077532E" w:rsidP="0077532E">
            <w:pPr>
              <w:jc w:val="both"/>
              <w:rPr>
                <w:rFonts w:ascii="Arial" w:hAnsi="Arial" w:cs="Arial"/>
                <w:sz w:val="22"/>
                <w:szCs w:val="22"/>
              </w:rPr>
            </w:pPr>
          </w:p>
        </w:tc>
      </w:tr>
      <w:tr w:rsidR="0077532E" w:rsidRPr="0092578B" w14:paraId="5266DA80" w14:textId="77777777" w:rsidTr="0077532E">
        <w:trPr>
          <w:trHeight w:val="345"/>
          <w:jc w:val="center"/>
        </w:trPr>
        <w:tc>
          <w:tcPr>
            <w:tcW w:w="881" w:type="dxa"/>
            <w:gridSpan w:val="2"/>
            <w:tcBorders>
              <w:right w:val="nil"/>
            </w:tcBorders>
            <w:vAlign w:val="center"/>
          </w:tcPr>
          <w:p w14:paraId="5A963866" w14:textId="77777777" w:rsidR="0077532E" w:rsidRPr="0092578B" w:rsidRDefault="0077532E" w:rsidP="0077532E">
            <w:pPr>
              <w:jc w:val="both"/>
              <w:rPr>
                <w:rFonts w:ascii="Arial" w:hAnsi="Arial" w:cs="Arial"/>
                <w:sz w:val="22"/>
                <w:szCs w:val="22"/>
              </w:rPr>
            </w:pPr>
            <w:r w:rsidRPr="0092578B">
              <w:rPr>
                <w:rFonts w:ascii="Arial" w:hAnsi="Arial" w:cs="Arial"/>
                <w:sz w:val="22"/>
                <w:szCs w:val="22"/>
              </w:rPr>
              <w:t xml:space="preserve">E-mail: </w:t>
            </w:r>
          </w:p>
        </w:tc>
        <w:tc>
          <w:tcPr>
            <w:tcW w:w="4700" w:type="dxa"/>
            <w:gridSpan w:val="7"/>
            <w:tcBorders>
              <w:left w:val="nil"/>
            </w:tcBorders>
            <w:vAlign w:val="center"/>
          </w:tcPr>
          <w:p w14:paraId="4FFE92A5" w14:textId="77777777" w:rsidR="0077532E" w:rsidRPr="0092578B" w:rsidRDefault="0077532E" w:rsidP="0077532E">
            <w:pPr>
              <w:jc w:val="both"/>
              <w:rPr>
                <w:rFonts w:ascii="Arial" w:hAnsi="Arial" w:cs="Arial"/>
                <w:sz w:val="22"/>
                <w:szCs w:val="22"/>
              </w:rPr>
            </w:pPr>
          </w:p>
        </w:tc>
        <w:tc>
          <w:tcPr>
            <w:tcW w:w="699" w:type="dxa"/>
            <w:tcBorders>
              <w:right w:val="nil"/>
            </w:tcBorders>
            <w:vAlign w:val="center"/>
          </w:tcPr>
          <w:p w14:paraId="744CABDD" w14:textId="77777777" w:rsidR="0077532E" w:rsidRPr="0092578B" w:rsidRDefault="0077532E" w:rsidP="0077532E">
            <w:pPr>
              <w:jc w:val="both"/>
              <w:rPr>
                <w:rFonts w:ascii="Arial" w:hAnsi="Arial" w:cs="Arial"/>
                <w:sz w:val="22"/>
                <w:szCs w:val="22"/>
              </w:rPr>
            </w:pPr>
            <w:r w:rsidRPr="0092578B">
              <w:rPr>
                <w:rFonts w:ascii="Arial" w:hAnsi="Arial" w:cs="Arial"/>
                <w:sz w:val="22"/>
                <w:szCs w:val="22"/>
              </w:rPr>
              <w:t>CPF:</w:t>
            </w:r>
          </w:p>
        </w:tc>
        <w:tc>
          <w:tcPr>
            <w:tcW w:w="3793" w:type="dxa"/>
            <w:gridSpan w:val="4"/>
            <w:tcBorders>
              <w:left w:val="nil"/>
            </w:tcBorders>
            <w:vAlign w:val="center"/>
          </w:tcPr>
          <w:p w14:paraId="3C6A3B04" w14:textId="77777777" w:rsidR="0077532E" w:rsidRPr="0092578B" w:rsidRDefault="0077532E" w:rsidP="0077532E">
            <w:pPr>
              <w:jc w:val="both"/>
              <w:rPr>
                <w:rFonts w:ascii="Arial" w:hAnsi="Arial" w:cs="Arial"/>
                <w:sz w:val="22"/>
                <w:szCs w:val="22"/>
              </w:rPr>
            </w:pPr>
          </w:p>
        </w:tc>
      </w:tr>
      <w:tr w:rsidR="0077532E" w:rsidRPr="0092578B" w14:paraId="03CAA9FB" w14:textId="77777777" w:rsidTr="0077532E">
        <w:trPr>
          <w:trHeight w:val="345"/>
          <w:jc w:val="center"/>
        </w:trPr>
        <w:tc>
          <w:tcPr>
            <w:tcW w:w="1768" w:type="dxa"/>
            <w:gridSpan w:val="6"/>
            <w:tcBorders>
              <w:right w:val="nil"/>
            </w:tcBorders>
            <w:vAlign w:val="center"/>
          </w:tcPr>
          <w:p w14:paraId="4ED9365E" w14:textId="77777777" w:rsidR="0077532E" w:rsidRPr="0092578B" w:rsidRDefault="0077532E" w:rsidP="0077532E">
            <w:pPr>
              <w:jc w:val="both"/>
              <w:rPr>
                <w:rFonts w:ascii="Arial" w:hAnsi="Arial" w:cs="Arial"/>
                <w:sz w:val="22"/>
                <w:szCs w:val="22"/>
              </w:rPr>
            </w:pPr>
            <w:r w:rsidRPr="0092578B">
              <w:rPr>
                <w:rFonts w:ascii="Arial" w:hAnsi="Arial" w:cs="Arial"/>
                <w:sz w:val="22"/>
                <w:szCs w:val="22"/>
              </w:rPr>
              <w:t>Telefone Celular:</w:t>
            </w:r>
          </w:p>
        </w:tc>
        <w:tc>
          <w:tcPr>
            <w:tcW w:w="8305" w:type="dxa"/>
            <w:gridSpan w:val="8"/>
            <w:tcBorders>
              <w:left w:val="nil"/>
            </w:tcBorders>
            <w:vAlign w:val="center"/>
          </w:tcPr>
          <w:p w14:paraId="7E079421" w14:textId="77777777" w:rsidR="0077532E" w:rsidRPr="0092578B" w:rsidRDefault="0077532E" w:rsidP="0077532E">
            <w:pPr>
              <w:jc w:val="both"/>
              <w:rPr>
                <w:rFonts w:ascii="Arial" w:hAnsi="Arial" w:cs="Arial"/>
                <w:sz w:val="22"/>
                <w:szCs w:val="22"/>
              </w:rPr>
            </w:pPr>
          </w:p>
        </w:tc>
      </w:tr>
      <w:tr w:rsidR="0077532E" w:rsidRPr="0092578B" w14:paraId="24450182" w14:textId="77777777" w:rsidTr="0077532E">
        <w:trPr>
          <w:trHeight w:val="345"/>
          <w:jc w:val="center"/>
        </w:trPr>
        <w:tc>
          <w:tcPr>
            <w:tcW w:w="1768" w:type="dxa"/>
            <w:gridSpan w:val="6"/>
            <w:tcBorders>
              <w:right w:val="nil"/>
            </w:tcBorders>
            <w:vAlign w:val="center"/>
          </w:tcPr>
          <w:p w14:paraId="10E7BC8E" w14:textId="77777777" w:rsidR="0077532E" w:rsidRPr="0092578B" w:rsidRDefault="0077532E" w:rsidP="0077532E">
            <w:pPr>
              <w:jc w:val="both"/>
              <w:rPr>
                <w:rFonts w:ascii="Arial" w:hAnsi="Arial" w:cs="Arial"/>
                <w:sz w:val="22"/>
                <w:szCs w:val="22"/>
              </w:rPr>
            </w:pPr>
            <w:r w:rsidRPr="0092578B">
              <w:rPr>
                <w:rFonts w:ascii="Arial" w:hAnsi="Arial" w:cs="Arial"/>
                <w:sz w:val="22"/>
                <w:szCs w:val="22"/>
              </w:rPr>
              <w:t>Whatsapp:</w:t>
            </w:r>
          </w:p>
        </w:tc>
        <w:tc>
          <w:tcPr>
            <w:tcW w:w="8305" w:type="dxa"/>
            <w:gridSpan w:val="8"/>
            <w:tcBorders>
              <w:left w:val="nil"/>
            </w:tcBorders>
            <w:vAlign w:val="center"/>
          </w:tcPr>
          <w:p w14:paraId="25395A2C" w14:textId="77777777" w:rsidR="0077532E" w:rsidRPr="0092578B" w:rsidRDefault="0077532E" w:rsidP="0077532E">
            <w:pPr>
              <w:rPr>
                <w:rFonts w:ascii="Arial" w:hAnsi="Arial" w:cs="Arial"/>
                <w:sz w:val="22"/>
                <w:szCs w:val="22"/>
              </w:rPr>
            </w:pPr>
          </w:p>
        </w:tc>
      </w:tr>
      <w:tr w:rsidR="0077532E" w:rsidRPr="0092578B" w14:paraId="13E549DB" w14:textId="77777777" w:rsidTr="0077532E">
        <w:trPr>
          <w:trHeight w:val="345"/>
          <w:jc w:val="center"/>
        </w:trPr>
        <w:tc>
          <w:tcPr>
            <w:tcW w:w="1768" w:type="dxa"/>
            <w:gridSpan w:val="6"/>
            <w:tcBorders>
              <w:right w:val="nil"/>
            </w:tcBorders>
            <w:vAlign w:val="center"/>
          </w:tcPr>
          <w:p w14:paraId="0657A28F" w14:textId="77777777" w:rsidR="0077532E" w:rsidRPr="0092578B" w:rsidRDefault="0077532E" w:rsidP="0077532E">
            <w:pPr>
              <w:jc w:val="both"/>
              <w:rPr>
                <w:rFonts w:ascii="Arial" w:hAnsi="Arial" w:cs="Arial"/>
                <w:sz w:val="22"/>
                <w:szCs w:val="22"/>
              </w:rPr>
            </w:pPr>
            <w:r w:rsidRPr="0092578B">
              <w:rPr>
                <w:rFonts w:ascii="Arial" w:hAnsi="Arial" w:cs="Arial"/>
                <w:sz w:val="22"/>
                <w:szCs w:val="22"/>
              </w:rPr>
              <w:t>Resp. Financeiro:</w:t>
            </w:r>
          </w:p>
        </w:tc>
        <w:tc>
          <w:tcPr>
            <w:tcW w:w="8305" w:type="dxa"/>
            <w:gridSpan w:val="8"/>
            <w:tcBorders>
              <w:left w:val="nil"/>
            </w:tcBorders>
            <w:vAlign w:val="center"/>
          </w:tcPr>
          <w:p w14:paraId="6B04029E" w14:textId="77777777" w:rsidR="0077532E" w:rsidRPr="0092578B" w:rsidRDefault="0077532E" w:rsidP="0077532E">
            <w:pPr>
              <w:jc w:val="both"/>
              <w:rPr>
                <w:rFonts w:ascii="Arial" w:hAnsi="Arial" w:cs="Arial"/>
                <w:sz w:val="22"/>
                <w:szCs w:val="22"/>
              </w:rPr>
            </w:pPr>
          </w:p>
        </w:tc>
      </w:tr>
      <w:tr w:rsidR="0077532E" w:rsidRPr="0092578B" w14:paraId="0C29E376" w14:textId="77777777" w:rsidTr="0077532E">
        <w:trPr>
          <w:trHeight w:val="345"/>
          <w:jc w:val="center"/>
        </w:trPr>
        <w:tc>
          <w:tcPr>
            <w:tcW w:w="1768" w:type="dxa"/>
            <w:gridSpan w:val="6"/>
            <w:tcBorders>
              <w:right w:val="nil"/>
            </w:tcBorders>
            <w:vAlign w:val="center"/>
          </w:tcPr>
          <w:p w14:paraId="5E4F241C" w14:textId="77777777" w:rsidR="0077532E" w:rsidRPr="0092578B" w:rsidRDefault="0077532E" w:rsidP="0077532E">
            <w:pPr>
              <w:jc w:val="both"/>
              <w:rPr>
                <w:rFonts w:ascii="Arial" w:hAnsi="Arial" w:cs="Arial"/>
                <w:sz w:val="22"/>
                <w:szCs w:val="22"/>
              </w:rPr>
            </w:pPr>
            <w:r w:rsidRPr="0092578B">
              <w:rPr>
                <w:rFonts w:ascii="Arial" w:hAnsi="Arial" w:cs="Arial"/>
                <w:sz w:val="22"/>
                <w:szCs w:val="22"/>
              </w:rPr>
              <w:t>E-mail Financeiro:</w:t>
            </w:r>
          </w:p>
        </w:tc>
        <w:tc>
          <w:tcPr>
            <w:tcW w:w="3813" w:type="dxa"/>
            <w:gridSpan w:val="3"/>
            <w:tcBorders>
              <w:left w:val="nil"/>
            </w:tcBorders>
            <w:vAlign w:val="center"/>
          </w:tcPr>
          <w:p w14:paraId="1D291FF0" w14:textId="77777777" w:rsidR="0077532E" w:rsidRPr="0092578B" w:rsidRDefault="0077532E" w:rsidP="0077532E">
            <w:pPr>
              <w:jc w:val="both"/>
              <w:rPr>
                <w:rFonts w:ascii="Arial" w:hAnsi="Arial" w:cs="Arial"/>
                <w:sz w:val="22"/>
                <w:szCs w:val="22"/>
              </w:rPr>
            </w:pPr>
          </w:p>
        </w:tc>
        <w:tc>
          <w:tcPr>
            <w:tcW w:w="1135" w:type="dxa"/>
            <w:gridSpan w:val="3"/>
            <w:tcBorders>
              <w:right w:val="nil"/>
            </w:tcBorders>
            <w:vAlign w:val="center"/>
          </w:tcPr>
          <w:p w14:paraId="4DBB04E4" w14:textId="77777777" w:rsidR="0077532E" w:rsidRPr="0092578B" w:rsidRDefault="0077532E" w:rsidP="0077532E">
            <w:pPr>
              <w:jc w:val="both"/>
              <w:rPr>
                <w:rFonts w:ascii="Arial" w:hAnsi="Arial" w:cs="Arial"/>
                <w:sz w:val="22"/>
                <w:szCs w:val="22"/>
              </w:rPr>
            </w:pPr>
            <w:r w:rsidRPr="0092578B">
              <w:rPr>
                <w:rFonts w:ascii="Arial" w:hAnsi="Arial" w:cs="Arial"/>
                <w:sz w:val="22"/>
                <w:szCs w:val="22"/>
              </w:rPr>
              <w:t>Telefone:</w:t>
            </w:r>
          </w:p>
        </w:tc>
        <w:tc>
          <w:tcPr>
            <w:tcW w:w="3357" w:type="dxa"/>
            <w:gridSpan w:val="2"/>
            <w:tcBorders>
              <w:left w:val="nil"/>
            </w:tcBorders>
            <w:vAlign w:val="center"/>
          </w:tcPr>
          <w:p w14:paraId="1AB77C57" w14:textId="77777777" w:rsidR="0077532E" w:rsidRPr="0092578B" w:rsidRDefault="0077532E" w:rsidP="0077532E">
            <w:pPr>
              <w:jc w:val="both"/>
              <w:rPr>
                <w:rFonts w:ascii="Arial" w:hAnsi="Arial" w:cs="Arial"/>
                <w:sz w:val="22"/>
                <w:szCs w:val="22"/>
              </w:rPr>
            </w:pPr>
          </w:p>
        </w:tc>
      </w:tr>
      <w:tr w:rsidR="0077532E" w:rsidRPr="0092578B" w14:paraId="4C9488E0" w14:textId="77777777" w:rsidTr="0077532E">
        <w:trPr>
          <w:trHeight w:val="345"/>
          <w:jc w:val="center"/>
        </w:trPr>
        <w:tc>
          <w:tcPr>
            <w:tcW w:w="10073" w:type="dxa"/>
            <w:gridSpan w:val="14"/>
            <w:vAlign w:val="center"/>
          </w:tcPr>
          <w:p w14:paraId="3E07CEC7" w14:textId="77777777" w:rsidR="0077532E" w:rsidRPr="0092578B" w:rsidRDefault="0077532E" w:rsidP="0077532E">
            <w:pPr>
              <w:jc w:val="both"/>
              <w:rPr>
                <w:rFonts w:ascii="Arial" w:hAnsi="Arial" w:cs="Arial"/>
                <w:sz w:val="22"/>
                <w:szCs w:val="22"/>
              </w:rPr>
            </w:pPr>
            <w:r w:rsidRPr="0092578B">
              <w:rPr>
                <w:rFonts w:ascii="Arial" w:hAnsi="Arial" w:cs="Arial"/>
                <w:sz w:val="22"/>
                <w:szCs w:val="22"/>
              </w:rPr>
              <w:t>E-mail para informativo de edital</w:t>
            </w:r>
          </w:p>
        </w:tc>
      </w:tr>
      <w:tr w:rsidR="0077532E" w:rsidRPr="0092578B" w14:paraId="20A10DBB" w14:textId="77777777" w:rsidTr="0077532E">
        <w:trPr>
          <w:trHeight w:val="345"/>
          <w:jc w:val="center"/>
        </w:trPr>
        <w:tc>
          <w:tcPr>
            <w:tcW w:w="10073" w:type="dxa"/>
            <w:gridSpan w:val="14"/>
            <w:vAlign w:val="center"/>
          </w:tcPr>
          <w:p w14:paraId="7953D862" w14:textId="77777777" w:rsidR="0077532E" w:rsidRPr="0092578B" w:rsidRDefault="0077532E" w:rsidP="0077532E">
            <w:pPr>
              <w:jc w:val="both"/>
              <w:rPr>
                <w:rFonts w:ascii="Arial" w:hAnsi="Arial" w:cs="Arial"/>
                <w:sz w:val="22"/>
                <w:szCs w:val="22"/>
              </w:rPr>
            </w:pPr>
            <w:r w:rsidRPr="0092578B">
              <w:rPr>
                <w:rFonts w:ascii="Arial" w:hAnsi="Arial" w:cs="Arial"/>
                <w:sz w:val="22"/>
                <w:szCs w:val="22"/>
              </w:rPr>
              <w:t>ME/</w:t>
            </w:r>
            <w:proofErr w:type="spellStart"/>
            <w:r w:rsidRPr="0092578B">
              <w:rPr>
                <w:rFonts w:ascii="Arial" w:hAnsi="Arial" w:cs="Arial"/>
                <w:sz w:val="22"/>
                <w:szCs w:val="22"/>
              </w:rPr>
              <w:t>EPP</w:t>
            </w:r>
            <w:proofErr w:type="spellEnd"/>
            <w:r w:rsidRPr="0092578B">
              <w:rPr>
                <w:rFonts w:ascii="Arial" w:hAnsi="Arial" w:cs="Arial"/>
                <w:sz w:val="22"/>
                <w:szCs w:val="22"/>
              </w:rPr>
              <w:t xml:space="preserve">: </w:t>
            </w:r>
            <w:proofErr w:type="gramStart"/>
            <w:r w:rsidRPr="0092578B">
              <w:rPr>
                <w:rFonts w:ascii="Arial" w:hAnsi="Arial" w:cs="Arial"/>
                <w:sz w:val="22"/>
                <w:szCs w:val="22"/>
              </w:rPr>
              <w:t xml:space="preserve">   (</w:t>
            </w:r>
            <w:proofErr w:type="gramEnd"/>
            <w:r w:rsidRPr="0092578B">
              <w:rPr>
                <w:rFonts w:ascii="Arial" w:hAnsi="Arial" w:cs="Arial"/>
                <w:sz w:val="22"/>
                <w:szCs w:val="22"/>
              </w:rPr>
              <w:t xml:space="preserve">   )  SIM     (   ) Não</w:t>
            </w:r>
          </w:p>
        </w:tc>
      </w:tr>
    </w:tbl>
    <w:p w14:paraId="5D988896" w14:textId="77777777" w:rsidR="0077532E" w:rsidRPr="0092578B" w:rsidRDefault="0077532E" w:rsidP="0077532E">
      <w:pPr>
        <w:jc w:val="both"/>
        <w:rPr>
          <w:rFonts w:ascii="Arial" w:hAnsi="Arial" w:cs="Arial"/>
          <w:sz w:val="22"/>
          <w:szCs w:val="22"/>
        </w:rPr>
      </w:pPr>
    </w:p>
    <w:p w14:paraId="3FBCD189" w14:textId="77777777" w:rsidR="0077532E" w:rsidRPr="0092578B" w:rsidRDefault="0077532E" w:rsidP="0077532E">
      <w:pPr>
        <w:jc w:val="both"/>
        <w:rPr>
          <w:rFonts w:ascii="Arial" w:hAnsi="Arial" w:cs="Arial"/>
          <w:sz w:val="22"/>
          <w:szCs w:val="22"/>
        </w:rPr>
      </w:pPr>
      <w:r w:rsidRPr="0092578B">
        <w:rPr>
          <w:rFonts w:ascii="Arial" w:hAnsi="Arial" w:cs="Arial"/>
          <w:sz w:val="22"/>
          <w:szCs w:val="22"/>
        </w:rPr>
        <w:t xml:space="preserve">1. Por meio do presente Termo, o Licitante acima qualificado manifesta sua adesão ao Regulamento do Sistema de pregão Eletrônico </w:t>
      </w:r>
      <w:proofErr w:type="gramStart"/>
      <w:r w:rsidRPr="0092578B">
        <w:rPr>
          <w:rFonts w:ascii="Arial" w:hAnsi="Arial" w:cs="Arial"/>
          <w:sz w:val="22"/>
          <w:szCs w:val="22"/>
        </w:rPr>
        <w:t xml:space="preserve">da  </w:t>
      </w:r>
      <w:proofErr w:type="spellStart"/>
      <w:r w:rsidRPr="0092578B">
        <w:rPr>
          <w:rFonts w:ascii="Arial" w:hAnsi="Arial" w:cs="Arial"/>
          <w:sz w:val="22"/>
          <w:szCs w:val="22"/>
        </w:rPr>
        <w:t>BLL</w:t>
      </w:r>
      <w:proofErr w:type="spellEnd"/>
      <w:proofErr w:type="gramEnd"/>
      <w:r w:rsidRPr="0092578B">
        <w:rPr>
          <w:rFonts w:ascii="Arial" w:hAnsi="Arial" w:cs="Arial"/>
          <w:sz w:val="22"/>
          <w:szCs w:val="22"/>
        </w:rPr>
        <w:t xml:space="preserve"> - Bolsa de Licitações do Brasil do qual declara ter pleno conhecimento, em conformidade com as disposições que seguem.</w:t>
      </w:r>
    </w:p>
    <w:p w14:paraId="49BF55F4" w14:textId="77777777" w:rsidR="0077532E" w:rsidRPr="0092578B" w:rsidRDefault="0077532E" w:rsidP="0077532E">
      <w:pPr>
        <w:jc w:val="both"/>
        <w:rPr>
          <w:rFonts w:ascii="Arial" w:hAnsi="Arial" w:cs="Arial"/>
          <w:sz w:val="22"/>
          <w:szCs w:val="22"/>
        </w:rPr>
      </w:pPr>
      <w:r w:rsidRPr="0092578B">
        <w:rPr>
          <w:rFonts w:ascii="Arial" w:hAnsi="Arial" w:cs="Arial"/>
          <w:sz w:val="22"/>
          <w:szCs w:val="22"/>
        </w:rPr>
        <w:t>2. São responsabilidades do Licitante:</w:t>
      </w:r>
    </w:p>
    <w:p w14:paraId="4C513BAB" w14:textId="77777777" w:rsidR="0077532E" w:rsidRPr="0092578B" w:rsidRDefault="0077532E" w:rsidP="0077532E">
      <w:pPr>
        <w:tabs>
          <w:tab w:val="left" w:pos="-120"/>
          <w:tab w:val="left" w:pos="360"/>
        </w:tabs>
        <w:jc w:val="both"/>
        <w:rPr>
          <w:rFonts w:ascii="Arial" w:hAnsi="Arial" w:cs="Arial"/>
          <w:sz w:val="22"/>
          <w:szCs w:val="22"/>
        </w:rPr>
      </w:pPr>
      <w:r w:rsidRPr="0092578B">
        <w:rPr>
          <w:rFonts w:ascii="Arial" w:hAnsi="Arial" w:cs="Arial"/>
          <w:sz w:val="22"/>
          <w:szCs w:val="22"/>
        </w:rPr>
        <w:t>i.</w:t>
      </w:r>
      <w:r w:rsidRPr="0092578B">
        <w:rPr>
          <w:rFonts w:ascii="Arial" w:hAnsi="Arial" w:cs="Arial"/>
          <w:sz w:val="22"/>
          <w:szCs w:val="22"/>
        </w:rPr>
        <w:tab/>
        <w:t>Tomar conhecimento de, e cumprir todos os dispositivos constantes dos editais de negócios dos quais venha a participar;</w:t>
      </w:r>
    </w:p>
    <w:p w14:paraId="636AFAA4" w14:textId="77777777" w:rsidR="0077532E" w:rsidRPr="0092578B" w:rsidRDefault="0077532E" w:rsidP="0077532E">
      <w:pPr>
        <w:tabs>
          <w:tab w:val="left" w:pos="-120"/>
          <w:tab w:val="left" w:pos="360"/>
        </w:tabs>
        <w:jc w:val="both"/>
        <w:rPr>
          <w:rFonts w:ascii="Arial" w:hAnsi="Arial" w:cs="Arial"/>
          <w:sz w:val="22"/>
          <w:szCs w:val="22"/>
        </w:rPr>
      </w:pPr>
      <w:proofErr w:type="spellStart"/>
      <w:r w:rsidRPr="0092578B">
        <w:rPr>
          <w:rFonts w:ascii="Arial" w:hAnsi="Arial" w:cs="Arial"/>
          <w:sz w:val="22"/>
          <w:szCs w:val="22"/>
        </w:rPr>
        <w:t>ii</w:t>
      </w:r>
      <w:proofErr w:type="spellEnd"/>
      <w:r w:rsidRPr="0092578B">
        <w:rPr>
          <w:rFonts w:ascii="Arial" w:hAnsi="Arial" w:cs="Arial"/>
          <w:sz w:val="22"/>
          <w:szCs w:val="22"/>
        </w:rPr>
        <w:t>.</w:t>
      </w:r>
      <w:r w:rsidRPr="0092578B">
        <w:rPr>
          <w:rFonts w:ascii="Arial" w:hAnsi="Arial" w:cs="Arial"/>
          <w:sz w:val="22"/>
          <w:szCs w:val="22"/>
        </w:rPr>
        <w:tab/>
        <w:t>Observar e cumprir a regularidade fiscal, apresentando a documentação exigida nos editais para fins de habilitação nas licitações em que for vencedor;</w:t>
      </w:r>
    </w:p>
    <w:p w14:paraId="1A1E5885" w14:textId="77777777" w:rsidR="0077532E" w:rsidRPr="0092578B" w:rsidRDefault="0077532E" w:rsidP="007566FD">
      <w:pPr>
        <w:numPr>
          <w:ilvl w:val="0"/>
          <w:numId w:val="10"/>
        </w:numPr>
        <w:tabs>
          <w:tab w:val="clear" w:pos="2520"/>
          <w:tab w:val="left" w:pos="-120"/>
          <w:tab w:val="left" w:pos="360"/>
          <w:tab w:val="num" w:pos="1080"/>
        </w:tabs>
        <w:ind w:left="1080" w:hanging="1080"/>
        <w:jc w:val="both"/>
        <w:rPr>
          <w:rFonts w:ascii="Arial" w:hAnsi="Arial" w:cs="Arial"/>
          <w:bCs/>
          <w:sz w:val="22"/>
          <w:szCs w:val="22"/>
        </w:rPr>
      </w:pPr>
      <w:r w:rsidRPr="0092578B">
        <w:rPr>
          <w:rFonts w:ascii="Arial" w:hAnsi="Arial" w:cs="Arial"/>
          <w:sz w:val="22"/>
          <w:szCs w:val="22"/>
        </w:rPr>
        <w:t xml:space="preserve">Observar a legislação pertinente, bem como o disposto no Estatuto Social e nas demais normas e regulamentos expedidos pela </w:t>
      </w:r>
      <w:proofErr w:type="spellStart"/>
      <w:r w:rsidRPr="0092578B">
        <w:rPr>
          <w:rFonts w:ascii="Arial" w:hAnsi="Arial" w:cs="Arial"/>
          <w:sz w:val="22"/>
          <w:szCs w:val="22"/>
        </w:rPr>
        <w:t>BLL</w:t>
      </w:r>
      <w:proofErr w:type="spellEnd"/>
      <w:r w:rsidRPr="0092578B">
        <w:rPr>
          <w:rFonts w:ascii="Arial" w:hAnsi="Arial" w:cs="Arial"/>
          <w:sz w:val="22"/>
          <w:szCs w:val="22"/>
        </w:rPr>
        <w:t xml:space="preserve"> - Bolsa de Licitações do Brasil, dos quais declara ter pleno conhecimento;</w:t>
      </w:r>
    </w:p>
    <w:p w14:paraId="1936B239" w14:textId="77777777" w:rsidR="0077532E" w:rsidRPr="0092578B" w:rsidRDefault="0077532E" w:rsidP="007566FD">
      <w:pPr>
        <w:pStyle w:val="WW-Corpodetexto3"/>
        <w:numPr>
          <w:ilvl w:val="0"/>
          <w:numId w:val="10"/>
        </w:numPr>
        <w:tabs>
          <w:tab w:val="clear" w:pos="2520"/>
          <w:tab w:val="left" w:pos="-120"/>
          <w:tab w:val="left" w:pos="360"/>
          <w:tab w:val="num" w:pos="1080"/>
        </w:tabs>
        <w:spacing w:line="240" w:lineRule="auto"/>
        <w:ind w:left="1080" w:hanging="1080"/>
        <w:rPr>
          <w:rFonts w:ascii="Arial" w:hAnsi="Arial" w:cs="Arial"/>
          <w:sz w:val="22"/>
          <w:szCs w:val="22"/>
          <w:lang w:eastAsia="pt-BR"/>
        </w:rPr>
      </w:pPr>
      <w:r w:rsidRPr="0092578B">
        <w:rPr>
          <w:rFonts w:ascii="Arial" w:hAnsi="Arial" w:cs="Arial"/>
          <w:sz w:val="22"/>
          <w:szCs w:val="22"/>
          <w:lang w:eastAsia="pt-BR"/>
        </w:rPr>
        <w:t xml:space="preserve">Designar pessoa responsável para operar o Sistema Eletrônico de Licitações, conforme Anexo </w:t>
      </w:r>
      <w:proofErr w:type="spellStart"/>
      <w:r w:rsidRPr="0092578B">
        <w:rPr>
          <w:rFonts w:ascii="Arial" w:hAnsi="Arial" w:cs="Arial"/>
          <w:sz w:val="22"/>
          <w:szCs w:val="22"/>
          <w:lang w:eastAsia="pt-BR"/>
        </w:rPr>
        <w:t>III.I</w:t>
      </w:r>
      <w:proofErr w:type="spellEnd"/>
    </w:p>
    <w:p w14:paraId="625FE842" w14:textId="77777777" w:rsidR="0077532E" w:rsidRPr="0092578B" w:rsidRDefault="0077532E" w:rsidP="007566FD">
      <w:pPr>
        <w:numPr>
          <w:ilvl w:val="0"/>
          <w:numId w:val="10"/>
        </w:numPr>
        <w:tabs>
          <w:tab w:val="clear" w:pos="2520"/>
          <w:tab w:val="left" w:pos="-120"/>
          <w:tab w:val="left" w:pos="360"/>
          <w:tab w:val="num" w:pos="1080"/>
        </w:tabs>
        <w:ind w:left="1080" w:hanging="1080"/>
        <w:jc w:val="both"/>
        <w:rPr>
          <w:rFonts w:ascii="Arial" w:hAnsi="Arial" w:cs="Arial"/>
          <w:bCs/>
          <w:sz w:val="22"/>
          <w:szCs w:val="22"/>
        </w:rPr>
      </w:pPr>
      <w:r w:rsidRPr="0092578B">
        <w:rPr>
          <w:rFonts w:ascii="Arial" w:hAnsi="Arial" w:cs="Arial"/>
          <w:sz w:val="22"/>
          <w:szCs w:val="22"/>
        </w:rPr>
        <w:t>Pagar as taxas pela utilização do Sistema Eletrônico de Licitações.</w:t>
      </w:r>
    </w:p>
    <w:p w14:paraId="145E049F" w14:textId="77777777" w:rsidR="0077532E" w:rsidRPr="0092578B" w:rsidRDefault="0077532E" w:rsidP="0077532E">
      <w:pPr>
        <w:jc w:val="both"/>
        <w:rPr>
          <w:rFonts w:ascii="Arial" w:hAnsi="Arial" w:cs="Arial"/>
          <w:sz w:val="22"/>
          <w:szCs w:val="22"/>
        </w:rPr>
      </w:pPr>
    </w:p>
    <w:p w14:paraId="75E3F6AA" w14:textId="4029707E" w:rsidR="0077532E" w:rsidRPr="0092578B" w:rsidRDefault="0077532E" w:rsidP="0077532E">
      <w:pPr>
        <w:jc w:val="both"/>
        <w:rPr>
          <w:rFonts w:ascii="Arial" w:hAnsi="Arial" w:cs="Arial"/>
          <w:b/>
          <w:bCs/>
          <w:sz w:val="22"/>
          <w:szCs w:val="22"/>
        </w:rPr>
      </w:pPr>
      <w:r w:rsidRPr="0092578B">
        <w:rPr>
          <w:rFonts w:ascii="Arial" w:hAnsi="Arial" w:cs="Arial"/>
          <w:sz w:val="22"/>
          <w:szCs w:val="22"/>
        </w:rPr>
        <w:t xml:space="preserve">3. </w:t>
      </w:r>
      <w:r w:rsidRPr="0092578B">
        <w:rPr>
          <w:rFonts w:ascii="Arial" w:hAnsi="Arial" w:cs="Arial"/>
          <w:b/>
          <w:sz w:val="22"/>
          <w:szCs w:val="22"/>
        </w:rPr>
        <w:t>O Licitante reconhece que a utilização do sistema eletrônico de negociação implica o pagamento de taxas de utilização</w:t>
      </w:r>
      <w:r w:rsidRPr="0092578B">
        <w:rPr>
          <w:rFonts w:ascii="Arial" w:hAnsi="Arial" w:cs="Arial"/>
          <w:b/>
          <w:bCs/>
          <w:sz w:val="22"/>
          <w:szCs w:val="22"/>
        </w:rPr>
        <w:t xml:space="preserve">, conforme previsto no </w:t>
      </w:r>
      <w:r w:rsidRPr="0092578B">
        <w:rPr>
          <w:rFonts w:ascii="Arial" w:hAnsi="Arial" w:cs="Arial"/>
          <w:b/>
          <w:sz w:val="22"/>
          <w:szCs w:val="22"/>
        </w:rPr>
        <w:t xml:space="preserve">Anexo IV do Regulamento do Sistema Eletrônico de Licitações da </w:t>
      </w:r>
      <w:proofErr w:type="spellStart"/>
      <w:r w:rsidRPr="0092578B">
        <w:rPr>
          <w:rFonts w:ascii="Arial" w:hAnsi="Arial" w:cs="Arial"/>
          <w:b/>
          <w:sz w:val="22"/>
          <w:szCs w:val="22"/>
        </w:rPr>
        <w:t>BLL</w:t>
      </w:r>
      <w:proofErr w:type="spellEnd"/>
      <w:r w:rsidRPr="0092578B">
        <w:rPr>
          <w:rFonts w:ascii="Arial" w:hAnsi="Arial" w:cs="Arial"/>
          <w:b/>
          <w:sz w:val="22"/>
          <w:szCs w:val="22"/>
        </w:rPr>
        <w:t xml:space="preserve"> </w:t>
      </w:r>
      <w:r w:rsidR="0092578B" w:rsidRPr="0092578B">
        <w:rPr>
          <w:rFonts w:ascii="Arial" w:hAnsi="Arial" w:cs="Arial"/>
          <w:b/>
          <w:sz w:val="22"/>
          <w:szCs w:val="22"/>
        </w:rPr>
        <w:t>- Bolsa</w:t>
      </w:r>
      <w:r w:rsidRPr="0092578B">
        <w:rPr>
          <w:rFonts w:ascii="Arial" w:hAnsi="Arial" w:cs="Arial"/>
          <w:b/>
          <w:sz w:val="22"/>
          <w:szCs w:val="22"/>
        </w:rPr>
        <w:t xml:space="preserve"> de Licitações do Brasil</w:t>
      </w:r>
      <w:r w:rsidRPr="0092578B">
        <w:rPr>
          <w:rFonts w:ascii="Arial" w:hAnsi="Arial" w:cs="Arial"/>
          <w:b/>
          <w:bCs/>
          <w:sz w:val="22"/>
          <w:szCs w:val="22"/>
        </w:rPr>
        <w:t xml:space="preserve">. </w:t>
      </w:r>
    </w:p>
    <w:p w14:paraId="457ACCB9" w14:textId="77777777" w:rsidR="0077532E" w:rsidRPr="0092578B" w:rsidRDefault="0077532E" w:rsidP="0077532E">
      <w:pPr>
        <w:jc w:val="both"/>
        <w:rPr>
          <w:rFonts w:ascii="Arial" w:hAnsi="Arial" w:cs="Arial"/>
          <w:b/>
          <w:sz w:val="22"/>
          <w:szCs w:val="22"/>
        </w:rPr>
      </w:pPr>
    </w:p>
    <w:p w14:paraId="130C9D84" w14:textId="3078BC4F" w:rsidR="0077532E" w:rsidRPr="0092578B" w:rsidRDefault="0077532E" w:rsidP="0077532E">
      <w:pPr>
        <w:jc w:val="both"/>
        <w:rPr>
          <w:rFonts w:ascii="Arial" w:hAnsi="Arial" w:cs="Arial"/>
          <w:b/>
          <w:color w:val="0000FF"/>
          <w:sz w:val="22"/>
          <w:szCs w:val="22"/>
        </w:rPr>
      </w:pPr>
      <w:r w:rsidRPr="0092578B">
        <w:rPr>
          <w:rFonts w:ascii="Arial" w:hAnsi="Arial" w:cs="Arial"/>
          <w:b/>
          <w:sz w:val="22"/>
          <w:szCs w:val="22"/>
        </w:rPr>
        <w:t xml:space="preserve">4. O Licitante autoriza a </w:t>
      </w:r>
      <w:proofErr w:type="spellStart"/>
      <w:r w:rsidRPr="0092578B">
        <w:rPr>
          <w:rFonts w:ascii="Arial" w:hAnsi="Arial" w:cs="Arial"/>
          <w:b/>
          <w:sz w:val="22"/>
          <w:szCs w:val="22"/>
        </w:rPr>
        <w:t>BLL</w:t>
      </w:r>
      <w:proofErr w:type="spellEnd"/>
      <w:r w:rsidRPr="0092578B">
        <w:rPr>
          <w:rFonts w:ascii="Arial" w:hAnsi="Arial" w:cs="Arial"/>
          <w:b/>
          <w:sz w:val="22"/>
          <w:szCs w:val="22"/>
        </w:rPr>
        <w:t xml:space="preserve"> – Bolsa de Licitações do Brasil a expedir boleto de cobrança bancária referente às taxas de utilização ora referidas, nos prazos e condições definidos no Anexo IV do Regulamento Sistema Eletrônico de Licitações da </w:t>
      </w:r>
      <w:proofErr w:type="spellStart"/>
      <w:r w:rsidRPr="0092578B">
        <w:rPr>
          <w:rFonts w:ascii="Arial" w:hAnsi="Arial" w:cs="Arial"/>
          <w:b/>
          <w:sz w:val="22"/>
          <w:szCs w:val="22"/>
        </w:rPr>
        <w:t>BLL</w:t>
      </w:r>
      <w:proofErr w:type="spellEnd"/>
      <w:r w:rsidRPr="0092578B">
        <w:rPr>
          <w:rFonts w:ascii="Arial" w:hAnsi="Arial" w:cs="Arial"/>
          <w:b/>
          <w:sz w:val="22"/>
          <w:szCs w:val="22"/>
        </w:rPr>
        <w:t xml:space="preserve"> </w:t>
      </w:r>
      <w:r w:rsidR="0092578B" w:rsidRPr="0092578B">
        <w:rPr>
          <w:rFonts w:ascii="Arial" w:hAnsi="Arial" w:cs="Arial"/>
          <w:b/>
          <w:sz w:val="22"/>
          <w:szCs w:val="22"/>
        </w:rPr>
        <w:t>- Bolsa</w:t>
      </w:r>
      <w:r w:rsidRPr="0092578B">
        <w:rPr>
          <w:rFonts w:ascii="Arial" w:hAnsi="Arial" w:cs="Arial"/>
          <w:b/>
          <w:sz w:val="22"/>
          <w:szCs w:val="22"/>
        </w:rPr>
        <w:t xml:space="preserve"> de Licitações do Brasil.</w:t>
      </w:r>
    </w:p>
    <w:p w14:paraId="66038F4B" w14:textId="77777777" w:rsidR="0077532E" w:rsidRPr="00E60EC0" w:rsidRDefault="0077532E" w:rsidP="0077532E">
      <w:pPr>
        <w:jc w:val="both"/>
        <w:rPr>
          <w:rFonts w:ascii="Arial" w:hAnsi="Arial" w:cs="Arial"/>
          <w:color w:val="0000FF"/>
          <w:sz w:val="22"/>
          <w:szCs w:val="22"/>
          <w:highlight w:val="yellow"/>
        </w:rPr>
      </w:pPr>
    </w:p>
    <w:p w14:paraId="319D0EE2" w14:textId="77777777" w:rsidR="0077532E" w:rsidRPr="0092578B" w:rsidRDefault="0077532E" w:rsidP="0077532E">
      <w:pPr>
        <w:jc w:val="both"/>
        <w:rPr>
          <w:rFonts w:ascii="Arial" w:hAnsi="Arial" w:cs="Arial"/>
          <w:sz w:val="22"/>
          <w:szCs w:val="22"/>
        </w:rPr>
      </w:pPr>
      <w:r w:rsidRPr="0092578B">
        <w:rPr>
          <w:rFonts w:ascii="Arial" w:hAnsi="Arial" w:cs="Arial"/>
          <w:sz w:val="22"/>
          <w:szCs w:val="22"/>
        </w:rPr>
        <w:t>5. O presente Termo é por prazo indeterminado podendo ser rescindido, a qualquer tempo, pelo Licitante, mediante comunicação expressa, sem prejuízo das responsabilidades assumidas durante o prazo de vigência ou decorrentes de negócios realizado e/ou em andamento.</w:t>
      </w:r>
    </w:p>
    <w:p w14:paraId="7150B762" w14:textId="77777777" w:rsidR="0077532E" w:rsidRPr="0092578B" w:rsidRDefault="0077532E" w:rsidP="0077532E">
      <w:pPr>
        <w:jc w:val="both"/>
        <w:rPr>
          <w:rFonts w:ascii="Arial" w:hAnsi="Arial" w:cs="Arial"/>
          <w:sz w:val="22"/>
          <w:szCs w:val="22"/>
        </w:rPr>
      </w:pPr>
      <w:r w:rsidRPr="0092578B">
        <w:rPr>
          <w:rFonts w:ascii="Arial" w:hAnsi="Arial" w:cs="Arial"/>
          <w:sz w:val="22"/>
          <w:szCs w:val="22"/>
        </w:rPr>
        <w:t xml:space="preserve">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a </w:t>
      </w:r>
      <w:proofErr w:type="spellStart"/>
      <w:r w:rsidRPr="0092578B">
        <w:rPr>
          <w:rFonts w:ascii="Arial" w:hAnsi="Arial" w:cs="Arial"/>
          <w:sz w:val="22"/>
          <w:szCs w:val="22"/>
        </w:rPr>
        <w:t>BLL</w:t>
      </w:r>
      <w:proofErr w:type="spellEnd"/>
      <w:r w:rsidRPr="0092578B">
        <w:rPr>
          <w:rFonts w:ascii="Arial" w:hAnsi="Arial" w:cs="Arial"/>
          <w:sz w:val="22"/>
          <w:szCs w:val="22"/>
        </w:rPr>
        <w:t xml:space="preserve"> - Bolsa de Licitações do Brasil qualquer mudança ocorrida.</w:t>
      </w:r>
    </w:p>
    <w:p w14:paraId="40982F26" w14:textId="77777777" w:rsidR="0077532E" w:rsidRPr="0092578B" w:rsidRDefault="0077532E" w:rsidP="0077532E">
      <w:pPr>
        <w:jc w:val="both"/>
        <w:rPr>
          <w:rFonts w:ascii="Arial" w:hAnsi="Arial" w:cs="Arial"/>
          <w:sz w:val="22"/>
          <w:szCs w:val="22"/>
        </w:rPr>
      </w:pPr>
    </w:p>
    <w:p w14:paraId="2955AB15" w14:textId="77777777" w:rsidR="0077532E" w:rsidRPr="0092578B" w:rsidRDefault="0077532E" w:rsidP="0077532E">
      <w:pPr>
        <w:jc w:val="both"/>
        <w:outlineLvl w:val="0"/>
        <w:rPr>
          <w:rFonts w:ascii="Arial" w:hAnsi="Arial" w:cs="Arial"/>
          <w:sz w:val="22"/>
          <w:szCs w:val="22"/>
        </w:rPr>
      </w:pPr>
    </w:p>
    <w:p w14:paraId="56911C25" w14:textId="77777777" w:rsidR="0077532E" w:rsidRPr="0092578B" w:rsidRDefault="0077532E" w:rsidP="0077532E">
      <w:pPr>
        <w:outlineLvl w:val="0"/>
        <w:rPr>
          <w:rFonts w:ascii="Arial" w:hAnsi="Arial" w:cs="Arial"/>
          <w:sz w:val="22"/>
          <w:szCs w:val="22"/>
        </w:rPr>
      </w:pPr>
      <w:bookmarkStart w:id="75" w:name="_Toc158318816"/>
      <w:r w:rsidRPr="0092578B">
        <w:rPr>
          <w:rFonts w:ascii="Arial" w:hAnsi="Arial" w:cs="Arial"/>
          <w:sz w:val="22"/>
          <w:szCs w:val="22"/>
        </w:rPr>
        <w:t>Local e data:  _________________________________________________________________</w:t>
      </w:r>
      <w:bookmarkEnd w:id="75"/>
    </w:p>
    <w:p w14:paraId="17F19747" w14:textId="77777777" w:rsidR="0077532E" w:rsidRPr="0092578B" w:rsidRDefault="0077532E" w:rsidP="0077532E">
      <w:pPr>
        <w:jc w:val="both"/>
        <w:rPr>
          <w:rFonts w:ascii="Arial" w:hAnsi="Arial" w:cs="Arial"/>
          <w:sz w:val="22"/>
          <w:szCs w:val="22"/>
        </w:rPr>
      </w:pPr>
    </w:p>
    <w:p w14:paraId="2A453E7C" w14:textId="77777777" w:rsidR="0077532E" w:rsidRPr="0092578B" w:rsidRDefault="0077532E" w:rsidP="0077532E">
      <w:pPr>
        <w:jc w:val="both"/>
        <w:rPr>
          <w:rFonts w:ascii="Arial" w:hAnsi="Arial" w:cs="Arial"/>
          <w:sz w:val="22"/>
          <w:szCs w:val="22"/>
        </w:rPr>
      </w:pPr>
    </w:p>
    <w:p w14:paraId="3D7ADDA9" w14:textId="77777777" w:rsidR="0077532E" w:rsidRPr="0092578B" w:rsidRDefault="0077532E" w:rsidP="0077532E">
      <w:pPr>
        <w:jc w:val="both"/>
        <w:rPr>
          <w:rFonts w:ascii="Arial" w:hAnsi="Arial" w:cs="Arial"/>
          <w:sz w:val="22"/>
          <w:szCs w:val="22"/>
        </w:rPr>
      </w:pPr>
    </w:p>
    <w:p w14:paraId="2D96623B" w14:textId="77777777" w:rsidR="0077532E" w:rsidRPr="0092578B" w:rsidRDefault="0077532E" w:rsidP="0077532E">
      <w:pPr>
        <w:jc w:val="both"/>
        <w:rPr>
          <w:rFonts w:ascii="Arial" w:hAnsi="Arial" w:cs="Arial"/>
          <w:sz w:val="22"/>
          <w:szCs w:val="22"/>
        </w:rPr>
      </w:pPr>
    </w:p>
    <w:p w14:paraId="7D432FFF" w14:textId="7A7B6B97" w:rsidR="0077532E" w:rsidRPr="0092578B" w:rsidRDefault="0077532E" w:rsidP="0077532E">
      <w:pPr>
        <w:jc w:val="center"/>
        <w:rPr>
          <w:rFonts w:ascii="Arial" w:hAnsi="Arial" w:cs="Arial"/>
          <w:sz w:val="22"/>
          <w:szCs w:val="22"/>
        </w:rPr>
      </w:pPr>
      <w:r w:rsidRPr="0092578B">
        <w:rPr>
          <w:rFonts w:ascii="Arial" w:hAnsi="Arial" w:cs="Arial"/>
          <w:sz w:val="22"/>
          <w:szCs w:val="22"/>
        </w:rPr>
        <w:t xml:space="preserve">__________________________________________________________________________ </w:t>
      </w:r>
      <w:r w:rsidRPr="0092578B">
        <w:rPr>
          <w:rFonts w:ascii="Arial" w:hAnsi="Arial" w:cs="Arial"/>
          <w:b/>
          <w:color w:val="FF0000"/>
          <w:sz w:val="22"/>
          <w:szCs w:val="22"/>
        </w:rPr>
        <w:t>(Assinaturas autorizadas com firma reconhecida em cartório)</w:t>
      </w:r>
    </w:p>
    <w:p w14:paraId="15953D2E" w14:textId="77777777" w:rsidR="0077532E" w:rsidRPr="0092578B" w:rsidRDefault="0077532E" w:rsidP="0077532E">
      <w:pPr>
        <w:jc w:val="center"/>
        <w:rPr>
          <w:rFonts w:ascii="Arial" w:hAnsi="Arial" w:cs="Arial"/>
          <w:sz w:val="22"/>
          <w:szCs w:val="22"/>
        </w:rPr>
      </w:pPr>
    </w:p>
    <w:p w14:paraId="1958C4C9" w14:textId="77777777" w:rsidR="0077532E" w:rsidRPr="0092578B" w:rsidRDefault="0077532E" w:rsidP="0077532E">
      <w:pPr>
        <w:jc w:val="center"/>
        <w:rPr>
          <w:rFonts w:ascii="Arial" w:hAnsi="Arial" w:cs="Arial"/>
          <w:sz w:val="22"/>
          <w:szCs w:val="22"/>
        </w:rPr>
      </w:pPr>
    </w:p>
    <w:p w14:paraId="7D8219E6" w14:textId="77777777" w:rsidR="0077532E" w:rsidRPr="0092578B" w:rsidRDefault="0077532E" w:rsidP="0077532E">
      <w:pPr>
        <w:jc w:val="center"/>
        <w:rPr>
          <w:rFonts w:ascii="Arial" w:hAnsi="Arial" w:cs="Arial"/>
          <w:sz w:val="22"/>
          <w:szCs w:val="22"/>
        </w:rPr>
      </w:pPr>
    </w:p>
    <w:p w14:paraId="03288651" w14:textId="77777777" w:rsidR="0077532E" w:rsidRPr="0092578B" w:rsidRDefault="0077532E" w:rsidP="0077532E">
      <w:pPr>
        <w:jc w:val="center"/>
        <w:rPr>
          <w:rFonts w:ascii="Arial" w:hAnsi="Arial" w:cs="Arial"/>
          <w:sz w:val="22"/>
          <w:szCs w:val="22"/>
        </w:rPr>
      </w:pPr>
    </w:p>
    <w:p w14:paraId="44B58B58" w14:textId="24A73F73" w:rsidR="0077532E" w:rsidRPr="0092578B" w:rsidRDefault="0077532E" w:rsidP="0077532E">
      <w:pPr>
        <w:jc w:val="both"/>
        <w:rPr>
          <w:rFonts w:ascii="Arial" w:hAnsi="Arial" w:cs="Arial"/>
          <w:b/>
          <w:color w:val="FF0000"/>
          <w:sz w:val="22"/>
          <w:szCs w:val="22"/>
        </w:rPr>
      </w:pPr>
      <w:r w:rsidRPr="0092578B">
        <w:rPr>
          <w:rFonts w:ascii="Arial" w:hAnsi="Arial" w:cs="Arial"/>
          <w:b/>
          <w:sz w:val="22"/>
          <w:szCs w:val="22"/>
          <w:u w:val="single"/>
        </w:rPr>
        <w:t>OBSERVAÇÃO</w:t>
      </w:r>
      <w:r w:rsidRPr="0092578B">
        <w:rPr>
          <w:rFonts w:ascii="Arial" w:hAnsi="Arial" w:cs="Arial"/>
          <w:b/>
          <w:sz w:val="22"/>
          <w:szCs w:val="22"/>
        </w:rPr>
        <w:t xml:space="preserve">: </w:t>
      </w:r>
      <w:r w:rsidRPr="0092578B">
        <w:rPr>
          <w:rFonts w:ascii="Arial" w:hAnsi="Arial" w:cs="Arial"/>
          <w:b/>
          <w:color w:val="FF0000"/>
          <w:sz w:val="22"/>
          <w:szCs w:val="22"/>
        </w:rPr>
        <w:t xml:space="preserve">OBRIGATÓRIO RECONHECER FIRMA (EM CARTÓRIO) DAS ASSINATURAS E ANEXAR COPIA DO CONTRATO SOCIAL E </w:t>
      </w:r>
      <w:r w:rsidR="0092578B" w:rsidRPr="0092578B">
        <w:rPr>
          <w:rFonts w:ascii="Arial" w:hAnsi="Arial" w:cs="Arial"/>
          <w:b/>
          <w:color w:val="FF0000"/>
          <w:sz w:val="22"/>
          <w:szCs w:val="22"/>
        </w:rPr>
        <w:t>ÚLTIMAS</w:t>
      </w:r>
      <w:r w:rsidRPr="0092578B">
        <w:rPr>
          <w:rFonts w:ascii="Arial" w:hAnsi="Arial" w:cs="Arial"/>
          <w:b/>
          <w:color w:val="FF0000"/>
          <w:sz w:val="22"/>
          <w:szCs w:val="22"/>
        </w:rPr>
        <w:t xml:space="preserve"> ALTERAÇÕES E/OU BREVE RELATO E/OU CONTRATO CONSOLIDADO (AUTENTICADAS).</w:t>
      </w:r>
    </w:p>
    <w:p w14:paraId="03AF9879" w14:textId="77777777" w:rsidR="0077532E" w:rsidRPr="00E60EC0" w:rsidRDefault="0077532E" w:rsidP="0077532E">
      <w:pPr>
        <w:jc w:val="center"/>
        <w:rPr>
          <w:rFonts w:ascii="Arial" w:hAnsi="Arial" w:cs="Arial"/>
          <w:sz w:val="22"/>
          <w:szCs w:val="22"/>
          <w:highlight w:val="yellow"/>
        </w:rPr>
      </w:pPr>
    </w:p>
    <w:p w14:paraId="02791AD9" w14:textId="77777777" w:rsidR="0077532E" w:rsidRPr="00E60EC0" w:rsidRDefault="0077532E" w:rsidP="0077532E">
      <w:pPr>
        <w:jc w:val="center"/>
        <w:rPr>
          <w:rFonts w:ascii="Arial" w:hAnsi="Arial" w:cs="Arial"/>
          <w:sz w:val="22"/>
          <w:szCs w:val="22"/>
          <w:highlight w:val="yellow"/>
        </w:rPr>
      </w:pPr>
    </w:p>
    <w:p w14:paraId="7B07B5D8" w14:textId="77777777" w:rsidR="0077532E" w:rsidRPr="00E60EC0" w:rsidRDefault="0077532E" w:rsidP="0077532E">
      <w:pPr>
        <w:jc w:val="center"/>
        <w:rPr>
          <w:rFonts w:ascii="Arial" w:hAnsi="Arial" w:cs="Arial"/>
          <w:sz w:val="22"/>
          <w:szCs w:val="22"/>
          <w:highlight w:val="yellow"/>
        </w:rPr>
      </w:pPr>
    </w:p>
    <w:p w14:paraId="71D81674" w14:textId="77777777" w:rsidR="0077532E" w:rsidRPr="00E60EC0" w:rsidRDefault="0077532E" w:rsidP="0077532E">
      <w:pPr>
        <w:jc w:val="center"/>
        <w:rPr>
          <w:rFonts w:ascii="Arial" w:hAnsi="Arial" w:cs="Arial"/>
          <w:sz w:val="22"/>
          <w:szCs w:val="22"/>
          <w:highlight w:val="yellow"/>
        </w:rPr>
      </w:pPr>
    </w:p>
    <w:p w14:paraId="09E26225" w14:textId="77777777" w:rsidR="0077532E" w:rsidRPr="00E60EC0" w:rsidRDefault="0077532E" w:rsidP="0077532E">
      <w:pPr>
        <w:jc w:val="center"/>
        <w:rPr>
          <w:rFonts w:ascii="Arial" w:hAnsi="Arial" w:cs="Arial"/>
          <w:sz w:val="22"/>
          <w:szCs w:val="22"/>
          <w:highlight w:val="yellow"/>
        </w:rPr>
      </w:pPr>
    </w:p>
    <w:p w14:paraId="4CDBDE9C" w14:textId="77777777" w:rsidR="0077532E" w:rsidRPr="00E60EC0" w:rsidRDefault="0077532E" w:rsidP="0077532E">
      <w:pPr>
        <w:jc w:val="center"/>
        <w:rPr>
          <w:rFonts w:ascii="Arial" w:hAnsi="Arial" w:cs="Arial"/>
          <w:sz w:val="22"/>
          <w:szCs w:val="22"/>
          <w:highlight w:val="yellow"/>
        </w:rPr>
      </w:pPr>
    </w:p>
    <w:p w14:paraId="29F7F737" w14:textId="77777777" w:rsidR="0077532E" w:rsidRPr="00E60EC0" w:rsidRDefault="0077532E" w:rsidP="0077532E">
      <w:pPr>
        <w:jc w:val="center"/>
        <w:rPr>
          <w:rFonts w:ascii="Arial" w:hAnsi="Arial" w:cs="Arial"/>
          <w:sz w:val="22"/>
          <w:szCs w:val="22"/>
          <w:highlight w:val="yellow"/>
        </w:rPr>
      </w:pPr>
    </w:p>
    <w:p w14:paraId="28D3CC14" w14:textId="77777777" w:rsidR="0077532E" w:rsidRPr="00E60EC0" w:rsidRDefault="0077532E" w:rsidP="0077532E">
      <w:pPr>
        <w:jc w:val="center"/>
        <w:rPr>
          <w:rFonts w:ascii="Arial" w:hAnsi="Arial" w:cs="Arial"/>
          <w:sz w:val="22"/>
          <w:szCs w:val="22"/>
          <w:highlight w:val="yellow"/>
        </w:rPr>
      </w:pPr>
    </w:p>
    <w:p w14:paraId="6048DF99" w14:textId="77777777" w:rsidR="0077532E" w:rsidRPr="00E60EC0" w:rsidRDefault="0077532E" w:rsidP="0077532E">
      <w:pPr>
        <w:jc w:val="center"/>
        <w:rPr>
          <w:rFonts w:ascii="Arial" w:hAnsi="Arial" w:cs="Arial"/>
          <w:sz w:val="22"/>
          <w:szCs w:val="22"/>
          <w:highlight w:val="yellow"/>
        </w:rPr>
      </w:pPr>
    </w:p>
    <w:p w14:paraId="66B6E398" w14:textId="77777777" w:rsidR="0077532E" w:rsidRPr="00E60EC0" w:rsidRDefault="0077532E" w:rsidP="0077532E">
      <w:pPr>
        <w:jc w:val="center"/>
        <w:rPr>
          <w:rFonts w:ascii="Arial" w:hAnsi="Arial" w:cs="Arial"/>
          <w:sz w:val="22"/>
          <w:szCs w:val="22"/>
          <w:highlight w:val="yellow"/>
        </w:rPr>
      </w:pPr>
    </w:p>
    <w:p w14:paraId="11463775" w14:textId="77777777" w:rsidR="0077532E" w:rsidRPr="00E60EC0" w:rsidRDefault="0077532E" w:rsidP="0077532E">
      <w:pPr>
        <w:jc w:val="center"/>
        <w:rPr>
          <w:rFonts w:ascii="Arial" w:hAnsi="Arial" w:cs="Arial"/>
          <w:sz w:val="22"/>
          <w:szCs w:val="22"/>
          <w:highlight w:val="yellow"/>
        </w:rPr>
      </w:pPr>
    </w:p>
    <w:p w14:paraId="4DCA32EF" w14:textId="77777777" w:rsidR="0077532E" w:rsidRPr="00E60EC0" w:rsidRDefault="0077532E" w:rsidP="0077532E">
      <w:pPr>
        <w:jc w:val="center"/>
        <w:rPr>
          <w:rFonts w:ascii="Arial" w:hAnsi="Arial" w:cs="Arial"/>
          <w:sz w:val="22"/>
          <w:szCs w:val="22"/>
          <w:highlight w:val="yellow"/>
        </w:rPr>
      </w:pPr>
    </w:p>
    <w:p w14:paraId="6110D3D6" w14:textId="77777777" w:rsidR="0077532E" w:rsidRDefault="0077532E" w:rsidP="0077532E">
      <w:pPr>
        <w:jc w:val="center"/>
        <w:rPr>
          <w:rFonts w:ascii="Arial" w:hAnsi="Arial" w:cs="Arial"/>
          <w:sz w:val="22"/>
          <w:szCs w:val="22"/>
          <w:highlight w:val="yellow"/>
        </w:rPr>
      </w:pPr>
    </w:p>
    <w:p w14:paraId="24583F34" w14:textId="77777777" w:rsidR="006020AB" w:rsidRDefault="006020AB" w:rsidP="0077532E">
      <w:pPr>
        <w:jc w:val="center"/>
        <w:rPr>
          <w:rFonts w:ascii="Arial" w:hAnsi="Arial" w:cs="Arial"/>
          <w:sz w:val="22"/>
          <w:szCs w:val="22"/>
          <w:highlight w:val="yellow"/>
        </w:rPr>
      </w:pPr>
    </w:p>
    <w:p w14:paraId="2BF2AEDE" w14:textId="77777777" w:rsidR="0092578B" w:rsidRPr="00E60EC0" w:rsidRDefault="0092578B" w:rsidP="0077532E">
      <w:pPr>
        <w:jc w:val="center"/>
        <w:rPr>
          <w:rFonts w:ascii="Arial" w:hAnsi="Arial" w:cs="Arial"/>
          <w:sz w:val="22"/>
          <w:szCs w:val="22"/>
          <w:highlight w:val="yellow"/>
        </w:rPr>
      </w:pPr>
    </w:p>
    <w:p w14:paraId="5D9BB0DA" w14:textId="77777777" w:rsidR="0077532E" w:rsidRPr="00E60EC0" w:rsidRDefault="0077532E" w:rsidP="0077532E">
      <w:pPr>
        <w:jc w:val="center"/>
        <w:rPr>
          <w:rFonts w:ascii="Arial" w:hAnsi="Arial" w:cs="Arial"/>
          <w:sz w:val="22"/>
          <w:szCs w:val="22"/>
          <w:highlight w:val="yellow"/>
        </w:rPr>
      </w:pPr>
    </w:p>
    <w:p w14:paraId="38DC7B8E" w14:textId="77777777" w:rsidR="0077532E" w:rsidRDefault="0077532E" w:rsidP="0077532E">
      <w:pPr>
        <w:jc w:val="center"/>
        <w:rPr>
          <w:rFonts w:ascii="Arial" w:hAnsi="Arial" w:cs="Arial"/>
          <w:sz w:val="22"/>
          <w:szCs w:val="22"/>
          <w:highlight w:val="yellow"/>
        </w:rPr>
      </w:pPr>
    </w:p>
    <w:p w14:paraId="0FBD11AF" w14:textId="77777777" w:rsidR="00366283" w:rsidRDefault="00366283" w:rsidP="0077532E">
      <w:pPr>
        <w:jc w:val="center"/>
        <w:rPr>
          <w:rFonts w:ascii="Arial" w:hAnsi="Arial" w:cs="Arial"/>
          <w:sz w:val="22"/>
          <w:szCs w:val="22"/>
          <w:highlight w:val="yellow"/>
        </w:rPr>
      </w:pPr>
    </w:p>
    <w:p w14:paraId="60434C2D" w14:textId="77777777" w:rsidR="00366283" w:rsidRDefault="00366283" w:rsidP="0077532E">
      <w:pPr>
        <w:jc w:val="center"/>
        <w:rPr>
          <w:rFonts w:ascii="Arial" w:hAnsi="Arial" w:cs="Arial"/>
          <w:sz w:val="22"/>
          <w:szCs w:val="22"/>
          <w:highlight w:val="yellow"/>
        </w:rPr>
      </w:pPr>
    </w:p>
    <w:p w14:paraId="5497A5DF" w14:textId="77777777" w:rsidR="00366283" w:rsidRDefault="00366283" w:rsidP="0077532E">
      <w:pPr>
        <w:jc w:val="center"/>
        <w:rPr>
          <w:rFonts w:ascii="Arial" w:hAnsi="Arial" w:cs="Arial"/>
          <w:sz w:val="22"/>
          <w:szCs w:val="22"/>
          <w:highlight w:val="yellow"/>
        </w:rPr>
      </w:pPr>
    </w:p>
    <w:p w14:paraId="4A22DDA4" w14:textId="77777777" w:rsidR="007141D1" w:rsidRDefault="007141D1" w:rsidP="0077532E">
      <w:pPr>
        <w:jc w:val="center"/>
        <w:rPr>
          <w:rFonts w:ascii="Arial" w:hAnsi="Arial" w:cs="Arial"/>
          <w:sz w:val="22"/>
          <w:szCs w:val="22"/>
          <w:highlight w:val="yellow"/>
        </w:rPr>
      </w:pPr>
    </w:p>
    <w:p w14:paraId="5B469A39" w14:textId="77777777" w:rsidR="007141D1" w:rsidRPr="00E60EC0" w:rsidRDefault="007141D1" w:rsidP="0077532E">
      <w:pPr>
        <w:jc w:val="center"/>
        <w:rPr>
          <w:rFonts w:ascii="Arial" w:hAnsi="Arial" w:cs="Arial"/>
          <w:sz w:val="22"/>
          <w:szCs w:val="22"/>
          <w:highlight w:val="yellow"/>
        </w:rPr>
      </w:pPr>
    </w:p>
    <w:p w14:paraId="7D7CC0B0" w14:textId="77777777" w:rsidR="0077532E" w:rsidRPr="00E60EC0" w:rsidRDefault="0077532E" w:rsidP="0077532E">
      <w:pPr>
        <w:jc w:val="center"/>
        <w:rPr>
          <w:rFonts w:ascii="Arial" w:hAnsi="Arial" w:cs="Arial"/>
          <w:sz w:val="22"/>
          <w:szCs w:val="22"/>
          <w:highlight w:val="yellow"/>
        </w:rPr>
      </w:pPr>
    </w:p>
    <w:p w14:paraId="58C34476" w14:textId="55698AAE" w:rsidR="00366283" w:rsidRPr="003760BB" w:rsidRDefault="00366283" w:rsidP="00366283">
      <w:pPr>
        <w:autoSpaceDE w:val="0"/>
        <w:autoSpaceDN w:val="0"/>
        <w:adjustRightInd w:val="0"/>
        <w:spacing w:before="120"/>
        <w:jc w:val="center"/>
        <w:rPr>
          <w:rFonts w:ascii="Arial" w:hAnsi="Arial" w:cs="Arial"/>
          <w:b/>
          <w:sz w:val="22"/>
          <w:szCs w:val="22"/>
        </w:rPr>
      </w:pPr>
      <w:r w:rsidRPr="003760BB">
        <w:rPr>
          <w:rFonts w:ascii="Arial" w:hAnsi="Arial" w:cs="Arial"/>
          <w:b/>
          <w:sz w:val="22"/>
          <w:szCs w:val="22"/>
        </w:rPr>
        <w:lastRenderedPageBreak/>
        <w:t xml:space="preserve">PREGÃO ELETRÔNICO - SISTEMA DE REGISTRO DE PREÇOS / SRP - Nº </w:t>
      </w:r>
      <w:r w:rsidR="003760BB" w:rsidRPr="003760BB">
        <w:rPr>
          <w:rFonts w:ascii="Arial" w:hAnsi="Arial" w:cs="Arial"/>
          <w:b/>
          <w:sz w:val="22"/>
          <w:szCs w:val="22"/>
        </w:rPr>
        <w:t>03</w:t>
      </w:r>
      <w:r w:rsidRPr="003760BB">
        <w:rPr>
          <w:rFonts w:ascii="Arial" w:hAnsi="Arial" w:cs="Arial"/>
          <w:b/>
          <w:sz w:val="22"/>
          <w:szCs w:val="22"/>
        </w:rPr>
        <w:t>/202</w:t>
      </w:r>
      <w:r w:rsidR="003760BB" w:rsidRPr="003760BB">
        <w:rPr>
          <w:rFonts w:ascii="Arial" w:hAnsi="Arial" w:cs="Arial"/>
          <w:b/>
          <w:sz w:val="22"/>
          <w:szCs w:val="22"/>
        </w:rPr>
        <w:t>5</w:t>
      </w:r>
    </w:p>
    <w:p w14:paraId="2F44CE6B" w14:textId="27E28A6C" w:rsidR="00403D23" w:rsidRPr="003760BB" w:rsidRDefault="00403D23" w:rsidP="00403D23">
      <w:pPr>
        <w:jc w:val="center"/>
        <w:rPr>
          <w:rFonts w:ascii="Arial" w:hAnsi="Arial" w:cs="Arial"/>
          <w:b/>
          <w:bCs/>
          <w:color w:val="000000"/>
          <w:sz w:val="22"/>
          <w:szCs w:val="22"/>
        </w:rPr>
      </w:pPr>
      <w:r w:rsidRPr="003760BB">
        <w:rPr>
          <w:rFonts w:ascii="Arial" w:hAnsi="Arial" w:cs="Arial"/>
          <w:b/>
          <w:bCs/>
          <w:color w:val="000000"/>
          <w:sz w:val="22"/>
          <w:szCs w:val="22"/>
        </w:rPr>
        <w:t xml:space="preserve">PROCESSO ADMINISTRATIVO Nº </w:t>
      </w:r>
      <w:r w:rsidR="003760BB" w:rsidRPr="003760BB">
        <w:rPr>
          <w:rFonts w:ascii="Arial" w:hAnsi="Arial" w:cs="Arial"/>
          <w:b/>
          <w:bCs/>
          <w:color w:val="000000"/>
          <w:sz w:val="22"/>
          <w:szCs w:val="22"/>
        </w:rPr>
        <w:t>06</w:t>
      </w:r>
      <w:r w:rsidRPr="003760BB">
        <w:rPr>
          <w:rFonts w:ascii="Arial" w:hAnsi="Arial" w:cs="Arial"/>
          <w:b/>
          <w:bCs/>
          <w:color w:val="000000"/>
          <w:sz w:val="22"/>
          <w:szCs w:val="22"/>
        </w:rPr>
        <w:t>/202</w:t>
      </w:r>
      <w:r w:rsidR="003760BB" w:rsidRPr="003760BB">
        <w:rPr>
          <w:rFonts w:ascii="Arial" w:hAnsi="Arial" w:cs="Arial"/>
          <w:b/>
          <w:bCs/>
          <w:color w:val="000000"/>
          <w:sz w:val="22"/>
          <w:szCs w:val="22"/>
        </w:rPr>
        <w:t>5</w:t>
      </w:r>
    </w:p>
    <w:p w14:paraId="5745A732" w14:textId="77777777" w:rsidR="0077532E" w:rsidRPr="00E60EC0" w:rsidRDefault="0077532E" w:rsidP="0077532E">
      <w:pPr>
        <w:jc w:val="center"/>
        <w:rPr>
          <w:rFonts w:ascii="Arial" w:hAnsi="Arial" w:cs="Arial"/>
          <w:b/>
          <w:bCs/>
          <w:color w:val="000000"/>
          <w:sz w:val="22"/>
          <w:szCs w:val="22"/>
          <w:highlight w:val="yellow"/>
        </w:rPr>
      </w:pPr>
    </w:p>
    <w:p w14:paraId="262C13A4" w14:textId="77777777" w:rsidR="0077532E" w:rsidRPr="00E60EC0" w:rsidRDefault="0077532E" w:rsidP="0077532E">
      <w:pPr>
        <w:jc w:val="center"/>
        <w:rPr>
          <w:rFonts w:ascii="Arial" w:hAnsi="Arial" w:cs="Arial"/>
          <w:sz w:val="22"/>
          <w:szCs w:val="22"/>
          <w:highlight w:val="yellow"/>
        </w:rPr>
      </w:pPr>
    </w:p>
    <w:p w14:paraId="03FA3254" w14:textId="77777777" w:rsidR="0077532E" w:rsidRPr="0092578B" w:rsidRDefault="0077532E" w:rsidP="0077532E">
      <w:pPr>
        <w:jc w:val="center"/>
        <w:rPr>
          <w:rFonts w:ascii="Arial" w:hAnsi="Arial" w:cs="Arial"/>
          <w:b/>
          <w:sz w:val="22"/>
          <w:szCs w:val="22"/>
        </w:rPr>
      </w:pPr>
      <w:r w:rsidRPr="0092578B">
        <w:rPr>
          <w:rFonts w:ascii="Arial" w:hAnsi="Arial" w:cs="Arial"/>
          <w:b/>
          <w:sz w:val="22"/>
          <w:szCs w:val="22"/>
        </w:rPr>
        <w:t>ANEXO IV.1</w:t>
      </w:r>
    </w:p>
    <w:p w14:paraId="30697963" w14:textId="77777777" w:rsidR="0077532E" w:rsidRPr="0092578B" w:rsidRDefault="0077532E" w:rsidP="0077532E">
      <w:pPr>
        <w:ind w:right="-91"/>
        <w:jc w:val="center"/>
        <w:rPr>
          <w:rFonts w:ascii="Arial" w:hAnsi="Arial" w:cs="Arial"/>
          <w:b/>
          <w:sz w:val="22"/>
          <w:szCs w:val="22"/>
        </w:rPr>
      </w:pPr>
    </w:p>
    <w:p w14:paraId="59629FA2" w14:textId="77777777" w:rsidR="0077532E" w:rsidRPr="0092578B" w:rsidRDefault="0077532E" w:rsidP="0077532E">
      <w:pPr>
        <w:jc w:val="center"/>
        <w:rPr>
          <w:rFonts w:ascii="Arial" w:hAnsi="Arial" w:cs="Arial"/>
          <w:b/>
          <w:sz w:val="22"/>
          <w:szCs w:val="22"/>
        </w:rPr>
      </w:pPr>
      <w:r w:rsidRPr="0092578B">
        <w:rPr>
          <w:rFonts w:ascii="Arial" w:hAnsi="Arial" w:cs="Arial"/>
          <w:b/>
          <w:sz w:val="22"/>
          <w:szCs w:val="22"/>
        </w:rPr>
        <w:t xml:space="preserve">ANEXO AO TERMO DE ADESÃO AO SISTEMA ELETRÔNICO DE LICITAÇÕES DA </w:t>
      </w:r>
      <w:r w:rsidRPr="0092578B">
        <w:rPr>
          <w:rFonts w:ascii="Arial" w:hAnsi="Arial" w:cs="Arial"/>
          <w:b/>
          <w:sz w:val="22"/>
          <w:szCs w:val="22"/>
        </w:rPr>
        <w:br/>
      </w:r>
      <w:proofErr w:type="spellStart"/>
      <w:r w:rsidRPr="0092578B">
        <w:rPr>
          <w:rFonts w:ascii="Arial" w:hAnsi="Arial" w:cs="Arial"/>
          <w:b/>
          <w:sz w:val="22"/>
          <w:szCs w:val="22"/>
        </w:rPr>
        <w:t>BLL</w:t>
      </w:r>
      <w:proofErr w:type="spellEnd"/>
      <w:r w:rsidRPr="0092578B">
        <w:rPr>
          <w:rFonts w:ascii="Arial" w:hAnsi="Arial" w:cs="Arial"/>
          <w:b/>
          <w:sz w:val="22"/>
          <w:szCs w:val="22"/>
        </w:rPr>
        <w:t xml:space="preserve"> – BOLSA DE LICITAÇÕES DO BRASIL </w:t>
      </w:r>
      <w:r w:rsidRPr="0092578B">
        <w:rPr>
          <w:rFonts w:ascii="Arial" w:hAnsi="Arial" w:cs="Arial"/>
          <w:b/>
          <w:sz w:val="22"/>
          <w:szCs w:val="22"/>
        </w:rPr>
        <w:br/>
        <w:t xml:space="preserve">INDICAÇÃO DE USUÁRIO DO SISTEMA </w:t>
      </w: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85"/>
        <w:gridCol w:w="1131"/>
        <w:gridCol w:w="18"/>
        <w:gridCol w:w="62"/>
        <w:gridCol w:w="58"/>
        <w:gridCol w:w="86"/>
        <w:gridCol w:w="141"/>
        <w:gridCol w:w="14"/>
        <w:gridCol w:w="99"/>
        <w:gridCol w:w="842"/>
        <w:gridCol w:w="1919"/>
        <w:gridCol w:w="960"/>
        <w:gridCol w:w="11"/>
        <w:gridCol w:w="3158"/>
      </w:tblGrid>
      <w:tr w:rsidR="0077532E" w:rsidRPr="0092578B" w14:paraId="4013C5A2" w14:textId="77777777" w:rsidTr="0077532E">
        <w:trPr>
          <w:trHeight w:val="20"/>
          <w:jc w:val="center"/>
        </w:trPr>
        <w:tc>
          <w:tcPr>
            <w:tcW w:w="3036" w:type="dxa"/>
            <w:gridSpan w:val="10"/>
            <w:tcBorders>
              <w:right w:val="nil"/>
            </w:tcBorders>
            <w:vAlign w:val="center"/>
          </w:tcPr>
          <w:p w14:paraId="3792ED6F" w14:textId="77777777" w:rsidR="0077532E" w:rsidRPr="0092578B" w:rsidRDefault="0077532E" w:rsidP="0077532E">
            <w:pPr>
              <w:jc w:val="both"/>
              <w:rPr>
                <w:rFonts w:ascii="Arial" w:hAnsi="Arial" w:cs="Arial"/>
                <w:sz w:val="22"/>
                <w:szCs w:val="22"/>
              </w:rPr>
            </w:pPr>
            <w:r w:rsidRPr="0092578B">
              <w:rPr>
                <w:rFonts w:ascii="Arial" w:hAnsi="Arial" w:cs="Arial"/>
                <w:sz w:val="22"/>
                <w:szCs w:val="22"/>
              </w:rPr>
              <w:t>Razão Social do Licitante:</w:t>
            </w:r>
          </w:p>
        </w:tc>
        <w:tc>
          <w:tcPr>
            <w:tcW w:w="6048" w:type="dxa"/>
            <w:gridSpan w:val="4"/>
            <w:tcBorders>
              <w:left w:val="nil"/>
            </w:tcBorders>
            <w:vAlign w:val="center"/>
          </w:tcPr>
          <w:p w14:paraId="1AAB7E2A" w14:textId="77777777" w:rsidR="0077532E" w:rsidRPr="0092578B" w:rsidRDefault="0077532E" w:rsidP="0077532E">
            <w:pPr>
              <w:jc w:val="both"/>
              <w:rPr>
                <w:rFonts w:ascii="Arial" w:hAnsi="Arial" w:cs="Arial"/>
                <w:sz w:val="22"/>
                <w:szCs w:val="22"/>
              </w:rPr>
            </w:pPr>
          </w:p>
        </w:tc>
      </w:tr>
      <w:tr w:rsidR="0077532E" w:rsidRPr="0092578B" w14:paraId="26CAB5B5" w14:textId="77777777" w:rsidTr="0077532E">
        <w:trPr>
          <w:trHeight w:val="20"/>
          <w:jc w:val="center"/>
        </w:trPr>
        <w:tc>
          <w:tcPr>
            <w:tcW w:w="1854" w:type="dxa"/>
            <w:gridSpan w:val="5"/>
            <w:tcBorders>
              <w:bottom w:val="single" w:sz="4" w:space="0" w:color="auto"/>
              <w:right w:val="nil"/>
            </w:tcBorders>
            <w:vAlign w:val="center"/>
          </w:tcPr>
          <w:p w14:paraId="5191B06B" w14:textId="77777777" w:rsidR="0077532E" w:rsidRPr="0092578B" w:rsidRDefault="0077532E" w:rsidP="0077532E">
            <w:pPr>
              <w:jc w:val="both"/>
              <w:rPr>
                <w:rFonts w:ascii="Arial" w:hAnsi="Arial" w:cs="Arial"/>
                <w:sz w:val="22"/>
                <w:szCs w:val="22"/>
              </w:rPr>
            </w:pPr>
            <w:r w:rsidRPr="0092578B">
              <w:rPr>
                <w:rFonts w:ascii="Arial" w:hAnsi="Arial" w:cs="Arial"/>
                <w:sz w:val="22"/>
                <w:szCs w:val="22"/>
              </w:rPr>
              <w:t>CNPJ/CPF:</w:t>
            </w:r>
          </w:p>
        </w:tc>
        <w:tc>
          <w:tcPr>
            <w:tcW w:w="7230" w:type="dxa"/>
            <w:gridSpan w:val="9"/>
            <w:tcBorders>
              <w:left w:val="nil"/>
              <w:bottom w:val="single" w:sz="4" w:space="0" w:color="auto"/>
            </w:tcBorders>
            <w:vAlign w:val="center"/>
          </w:tcPr>
          <w:p w14:paraId="5D29C72B" w14:textId="77777777" w:rsidR="0077532E" w:rsidRPr="0092578B" w:rsidRDefault="0077532E" w:rsidP="0077532E">
            <w:pPr>
              <w:jc w:val="both"/>
              <w:rPr>
                <w:rFonts w:ascii="Arial" w:hAnsi="Arial" w:cs="Arial"/>
                <w:sz w:val="22"/>
                <w:szCs w:val="22"/>
              </w:rPr>
            </w:pPr>
          </w:p>
        </w:tc>
      </w:tr>
      <w:tr w:rsidR="0077532E" w:rsidRPr="0092578B" w14:paraId="0CB649EF" w14:textId="77777777" w:rsidTr="0077532E">
        <w:trPr>
          <w:trHeight w:val="20"/>
          <w:jc w:val="center"/>
        </w:trPr>
        <w:tc>
          <w:tcPr>
            <w:tcW w:w="9084" w:type="dxa"/>
            <w:gridSpan w:val="14"/>
            <w:shd w:val="clear" w:color="auto" w:fill="FFFFFF"/>
            <w:vAlign w:val="center"/>
          </w:tcPr>
          <w:p w14:paraId="49A9A89C" w14:textId="77777777" w:rsidR="0077532E" w:rsidRPr="0092578B" w:rsidRDefault="0077532E" w:rsidP="0077532E">
            <w:pPr>
              <w:pStyle w:val="Ttulo1"/>
              <w:rPr>
                <w:rFonts w:ascii="Arial" w:hAnsi="Arial" w:cs="Arial"/>
                <w:sz w:val="22"/>
                <w:szCs w:val="22"/>
              </w:rPr>
            </w:pPr>
            <w:bookmarkStart w:id="76" w:name="_Toc158318817"/>
            <w:r w:rsidRPr="0092578B">
              <w:rPr>
                <w:rFonts w:ascii="Arial" w:hAnsi="Arial" w:cs="Arial"/>
                <w:color w:val="auto"/>
                <w:sz w:val="22"/>
                <w:szCs w:val="22"/>
              </w:rPr>
              <w:t>Operadores</w:t>
            </w:r>
            <w:bookmarkEnd w:id="76"/>
          </w:p>
        </w:tc>
      </w:tr>
      <w:tr w:rsidR="0077532E" w:rsidRPr="0092578B" w14:paraId="3FF69A2E" w14:textId="77777777" w:rsidTr="0077532E">
        <w:trPr>
          <w:trHeight w:val="20"/>
          <w:jc w:val="center"/>
        </w:trPr>
        <w:tc>
          <w:tcPr>
            <w:tcW w:w="585" w:type="dxa"/>
            <w:vAlign w:val="center"/>
          </w:tcPr>
          <w:p w14:paraId="483F0075" w14:textId="77777777" w:rsidR="0077532E" w:rsidRPr="0092578B" w:rsidRDefault="0077532E" w:rsidP="0077532E">
            <w:pPr>
              <w:jc w:val="both"/>
              <w:rPr>
                <w:rFonts w:ascii="Arial" w:hAnsi="Arial" w:cs="Arial"/>
                <w:sz w:val="22"/>
                <w:szCs w:val="22"/>
              </w:rPr>
            </w:pPr>
            <w:r w:rsidRPr="0092578B">
              <w:rPr>
                <w:rFonts w:ascii="Arial" w:hAnsi="Arial" w:cs="Arial"/>
                <w:sz w:val="22"/>
                <w:szCs w:val="22"/>
              </w:rPr>
              <w:t>1</w:t>
            </w:r>
          </w:p>
        </w:tc>
        <w:tc>
          <w:tcPr>
            <w:tcW w:w="1355" w:type="dxa"/>
            <w:gridSpan w:val="5"/>
            <w:tcBorders>
              <w:right w:val="nil"/>
            </w:tcBorders>
            <w:vAlign w:val="center"/>
          </w:tcPr>
          <w:p w14:paraId="34016FE8" w14:textId="77777777" w:rsidR="0077532E" w:rsidRPr="0092578B" w:rsidRDefault="0077532E" w:rsidP="0077532E">
            <w:pPr>
              <w:jc w:val="both"/>
              <w:rPr>
                <w:rFonts w:ascii="Arial" w:hAnsi="Arial" w:cs="Arial"/>
                <w:sz w:val="22"/>
                <w:szCs w:val="22"/>
              </w:rPr>
            </w:pPr>
            <w:r w:rsidRPr="0092578B">
              <w:rPr>
                <w:rFonts w:ascii="Arial" w:hAnsi="Arial" w:cs="Arial"/>
                <w:sz w:val="22"/>
                <w:szCs w:val="22"/>
              </w:rPr>
              <w:t>Nome:</w:t>
            </w:r>
          </w:p>
        </w:tc>
        <w:tc>
          <w:tcPr>
            <w:tcW w:w="7144" w:type="dxa"/>
            <w:gridSpan w:val="8"/>
            <w:tcBorders>
              <w:left w:val="nil"/>
            </w:tcBorders>
            <w:vAlign w:val="center"/>
          </w:tcPr>
          <w:p w14:paraId="362EE43C" w14:textId="77777777" w:rsidR="0077532E" w:rsidRPr="0092578B" w:rsidRDefault="0077532E" w:rsidP="0077532E">
            <w:pPr>
              <w:jc w:val="both"/>
              <w:rPr>
                <w:rFonts w:ascii="Arial" w:hAnsi="Arial" w:cs="Arial"/>
                <w:sz w:val="22"/>
                <w:szCs w:val="22"/>
              </w:rPr>
            </w:pPr>
          </w:p>
        </w:tc>
      </w:tr>
      <w:tr w:rsidR="0077532E" w:rsidRPr="0092578B" w14:paraId="602A572C" w14:textId="77777777" w:rsidTr="0077532E">
        <w:trPr>
          <w:trHeight w:val="20"/>
          <w:jc w:val="center"/>
        </w:trPr>
        <w:tc>
          <w:tcPr>
            <w:tcW w:w="585" w:type="dxa"/>
            <w:vAlign w:val="center"/>
          </w:tcPr>
          <w:p w14:paraId="72859C04" w14:textId="77777777" w:rsidR="0077532E" w:rsidRPr="0092578B" w:rsidRDefault="0077532E" w:rsidP="0077532E">
            <w:pPr>
              <w:jc w:val="both"/>
              <w:rPr>
                <w:rFonts w:ascii="Arial" w:hAnsi="Arial" w:cs="Arial"/>
                <w:sz w:val="22"/>
                <w:szCs w:val="22"/>
              </w:rPr>
            </w:pPr>
          </w:p>
        </w:tc>
        <w:tc>
          <w:tcPr>
            <w:tcW w:w="1355" w:type="dxa"/>
            <w:gridSpan w:val="5"/>
            <w:tcBorders>
              <w:right w:val="nil"/>
            </w:tcBorders>
            <w:vAlign w:val="center"/>
          </w:tcPr>
          <w:p w14:paraId="0ABF4655" w14:textId="77777777" w:rsidR="0077532E" w:rsidRPr="0092578B" w:rsidRDefault="0077532E" w:rsidP="0077532E">
            <w:pPr>
              <w:jc w:val="both"/>
              <w:rPr>
                <w:rFonts w:ascii="Arial" w:hAnsi="Arial" w:cs="Arial"/>
                <w:sz w:val="22"/>
                <w:szCs w:val="22"/>
              </w:rPr>
            </w:pPr>
            <w:r w:rsidRPr="0092578B">
              <w:rPr>
                <w:rFonts w:ascii="Arial" w:hAnsi="Arial" w:cs="Arial"/>
                <w:sz w:val="22"/>
                <w:szCs w:val="22"/>
              </w:rPr>
              <w:t xml:space="preserve">CPF: </w:t>
            </w:r>
          </w:p>
        </w:tc>
        <w:tc>
          <w:tcPr>
            <w:tcW w:w="3015" w:type="dxa"/>
            <w:gridSpan w:val="5"/>
            <w:tcBorders>
              <w:left w:val="nil"/>
            </w:tcBorders>
            <w:vAlign w:val="center"/>
          </w:tcPr>
          <w:p w14:paraId="66F9EE89" w14:textId="77777777" w:rsidR="0077532E" w:rsidRPr="0092578B" w:rsidRDefault="0077532E" w:rsidP="0077532E">
            <w:pPr>
              <w:jc w:val="both"/>
              <w:rPr>
                <w:rFonts w:ascii="Arial" w:hAnsi="Arial" w:cs="Arial"/>
                <w:sz w:val="22"/>
                <w:szCs w:val="22"/>
              </w:rPr>
            </w:pPr>
          </w:p>
        </w:tc>
        <w:tc>
          <w:tcPr>
            <w:tcW w:w="971" w:type="dxa"/>
            <w:gridSpan w:val="2"/>
            <w:tcBorders>
              <w:right w:val="nil"/>
            </w:tcBorders>
            <w:vAlign w:val="center"/>
          </w:tcPr>
          <w:p w14:paraId="1D40FECC" w14:textId="77777777" w:rsidR="0077532E" w:rsidRPr="0092578B" w:rsidRDefault="0077532E" w:rsidP="0077532E">
            <w:pPr>
              <w:jc w:val="both"/>
              <w:rPr>
                <w:rFonts w:ascii="Arial" w:hAnsi="Arial" w:cs="Arial"/>
                <w:sz w:val="22"/>
                <w:szCs w:val="22"/>
              </w:rPr>
            </w:pPr>
            <w:r w:rsidRPr="0092578B">
              <w:rPr>
                <w:rFonts w:ascii="Arial" w:hAnsi="Arial" w:cs="Arial"/>
                <w:sz w:val="22"/>
                <w:szCs w:val="22"/>
              </w:rPr>
              <w:t>Função:</w:t>
            </w:r>
          </w:p>
        </w:tc>
        <w:tc>
          <w:tcPr>
            <w:tcW w:w="3158" w:type="dxa"/>
            <w:tcBorders>
              <w:left w:val="nil"/>
            </w:tcBorders>
            <w:vAlign w:val="center"/>
          </w:tcPr>
          <w:p w14:paraId="617BA9B4" w14:textId="77777777" w:rsidR="0077532E" w:rsidRPr="0092578B" w:rsidRDefault="0077532E" w:rsidP="0077532E">
            <w:pPr>
              <w:jc w:val="both"/>
              <w:rPr>
                <w:rFonts w:ascii="Arial" w:hAnsi="Arial" w:cs="Arial"/>
                <w:sz w:val="22"/>
                <w:szCs w:val="22"/>
              </w:rPr>
            </w:pPr>
          </w:p>
        </w:tc>
      </w:tr>
      <w:tr w:rsidR="0077532E" w:rsidRPr="0092578B" w14:paraId="28C375E0" w14:textId="77777777" w:rsidTr="0077532E">
        <w:trPr>
          <w:trHeight w:val="20"/>
          <w:jc w:val="center"/>
        </w:trPr>
        <w:tc>
          <w:tcPr>
            <w:tcW w:w="585" w:type="dxa"/>
            <w:vAlign w:val="center"/>
          </w:tcPr>
          <w:p w14:paraId="535F2BB1" w14:textId="77777777" w:rsidR="0077532E" w:rsidRPr="0092578B" w:rsidRDefault="0077532E" w:rsidP="0077532E">
            <w:pPr>
              <w:jc w:val="both"/>
              <w:rPr>
                <w:rFonts w:ascii="Arial" w:hAnsi="Arial" w:cs="Arial"/>
                <w:sz w:val="22"/>
                <w:szCs w:val="22"/>
              </w:rPr>
            </w:pPr>
          </w:p>
        </w:tc>
        <w:tc>
          <w:tcPr>
            <w:tcW w:w="1609" w:type="dxa"/>
            <w:gridSpan w:val="8"/>
            <w:tcBorders>
              <w:right w:val="nil"/>
            </w:tcBorders>
            <w:vAlign w:val="center"/>
          </w:tcPr>
          <w:p w14:paraId="051C170C" w14:textId="77777777" w:rsidR="0077532E" w:rsidRPr="0092578B" w:rsidRDefault="0077532E" w:rsidP="0077532E">
            <w:pPr>
              <w:jc w:val="both"/>
              <w:rPr>
                <w:rFonts w:ascii="Arial" w:hAnsi="Arial" w:cs="Arial"/>
                <w:sz w:val="22"/>
                <w:szCs w:val="22"/>
              </w:rPr>
            </w:pPr>
            <w:r w:rsidRPr="0092578B">
              <w:rPr>
                <w:rFonts w:ascii="Arial" w:hAnsi="Arial" w:cs="Arial"/>
                <w:sz w:val="22"/>
                <w:szCs w:val="22"/>
              </w:rPr>
              <w:t>Telefone:</w:t>
            </w:r>
          </w:p>
        </w:tc>
        <w:tc>
          <w:tcPr>
            <w:tcW w:w="2761" w:type="dxa"/>
            <w:gridSpan w:val="2"/>
            <w:tcBorders>
              <w:left w:val="nil"/>
            </w:tcBorders>
            <w:vAlign w:val="center"/>
          </w:tcPr>
          <w:p w14:paraId="21ACD07F" w14:textId="77777777" w:rsidR="0077532E" w:rsidRPr="0092578B" w:rsidRDefault="0077532E" w:rsidP="0077532E">
            <w:pPr>
              <w:jc w:val="both"/>
              <w:rPr>
                <w:rFonts w:ascii="Arial" w:hAnsi="Arial" w:cs="Arial"/>
                <w:sz w:val="22"/>
                <w:szCs w:val="22"/>
              </w:rPr>
            </w:pPr>
          </w:p>
        </w:tc>
        <w:tc>
          <w:tcPr>
            <w:tcW w:w="971" w:type="dxa"/>
            <w:gridSpan w:val="2"/>
            <w:tcBorders>
              <w:right w:val="nil"/>
            </w:tcBorders>
            <w:vAlign w:val="center"/>
          </w:tcPr>
          <w:p w14:paraId="7DC76742" w14:textId="77777777" w:rsidR="0077532E" w:rsidRPr="0092578B" w:rsidRDefault="0077532E" w:rsidP="0077532E">
            <w:pPr>
              <w:jc w:val="both"/>
              <w:rPr>
                <w:rFonts w:ascii="Arial" w:hAnsi="Arial" w:cs="Arial"/>
                <w:sz w:val="22"/>
                <w:szCs w:val="22"/>
              </w:rPr>
            </w:pPr>
            <w:r w:rsidRPr="0092578B">
              <w:rPr>
                <w:rFonts w:ascii="Arial" w:hAnsi="Arial" w:cs="Arial"/>
                <w:sz w:val="22"/>
                <w:szCs w:val="22"/>
              </w:rPr>
              <w:t>Celular:</w:t>
            </w:r>
          </w:p>
        </w:tc>
        <w:tc>
          <w:tcPr>
            <w:tcW w:w="3158" w:type="dxa"/>
            <w:tcBorders>
              <w:left w:val="nil"/>
            </w:tcBorders>
            <w:vAlign w:val="center"/>
          </w:tcPr>
          <w:p w14:paraId="65D147FC" w14:textId="77777777" w:rsidR="0077532E" w:rsidRPr="0092578B" w:rsidRDefault="0077532E" w:rsidP="0077532E">
            <w:pPr>
              <w:jc w:val="both"/>
              <w:rPr>
                <w:rFonts w:ascii="Arial" w:hAnsi="Arial" w:cs="Arial"/>
                <w:sz w:val="22"/>
                <w:szCs w:val="22"/>
              </w:rPr>
            </w:pPr>
          </w:p>
        </w:tc>
      </w:tr>
      <w:tr w:rsidR="0077532E" w:rsidRPr="0092578B" w14:paraId="07517FD0" w14:textId="77777777" w:rsidTr="0077532E">
        <w:trPr>
          <w:trHeight w:val="20"/>
          <w:jc w:val="center"/>
        </w:trPr>
        <w:tc>
          <w:tcPr>
            <w:tcW w:w="585" w:type="dxa"/>
            <w:vAlign w:val="center"/>
          </w:tcPr>
          <w:p w14:paraId="6D8DD85B" w14:textId="77777777" w:rsidR="0077532E" w:rsidRPr="0092578B" w:rsidRDefault="0077532E" w:rsidP="0077532E">
            <w:pPr>
              <w:jc w:val="both"/>
              <w:rPr>
                <w:rFonts w:ascii="Arial" w:hAnsi="Arial" w:cs="Arial"/>
                <w:sz w:val="22"/>
                <w:szCs w:val="22"/>
              </w:rPr>
            </w:pPr>
          </w:p>
        </w:tc>
        <w:tc>
          <w:tcPr>
            <w:tcW w:w="1211" w:type="dxa"/>
            <w:gridSpan w:val="3"/>
            <w:tcBorders>
              <w:right w:val="nil"/>
            </w:tcBorders>
            <w:vAlign w:val="center"/>
          </w:tcPr>
          <w:p w14:paraId="75B20DEC" w14:textId="77777777" w:rsidR="0077532E" w:rsidRPr="0092578B" w:rsidRDefault="0077532E" w:rsidP="0077532E">
            <w:pPr>
              <w:jc w:val="both"/>
              <w:rPr>
                <w:rFonts w:ascii="Arial" w:hAnsi="Arial" w:cs="Arial"/>
                <w:sz w:val="22"/>
                <w:szCs w:val="22"/>
              </w:rPr>
            </w:pPr>
            <w:r w:rsidRPr="0092578B">
              <w:rPr>
                <w:rFonts w:ascii="Arial" w:hAnsi="Arial" w:cs="Arial"/>
                <w:sz w:val="22"/>
                <w:szCs w:val="22"/>
              </w:rPr>
              <w:t>Fax:</w:t>
            </w:r>
          </w:p>
        </w:tc>
        <w:tc>
          <w:tcPr>
            <w:tcW w:w="3159" w:type="dxa"/>
            <w:gridSpan w:val="7"/>
            <w:tcBorders>
              <w:left w:val="nil"/>
            </w:tcBorders>
            <w:vAlign w:val="center"/>
          </w:tcPr>
          <w:p w14:paraId="4ACD021B" w14:textId="77777777" w:rsidR="0077532E" w:rsidRPr="0092578B" w:rsidRDefault="0077532E" w:rsidP="0077532E">
            <w:pPr>
              <w:jc w:val="both"/>
              <w:rPr>
                <w:rFonts w:ascii="Arial" w:hAnsi="Arial" w:cs="Arial"/>
                <w:sz w:val="22"/>
                <w:szCs w:val="22"/>
              </w:rPr>
            </w:pPr>
          </w:p>
        </w:tc>
        <w:tc>
          <w:tcPr>
            <w:tcW w:w="971" w:type="dxa"/>
            <w:gridSpan w:val="2"/>
            <w:tcBorders>
              <w:right w:val="nil"/>
            </w:tcBorders>
            <w:vAlign w:val="center"/>
          </w:tcPr>
          <w:p w14:paraId="35D6AAE3" w14:textId="77777777" w:rsidR="0077532E" w:rsidRPr="0092578B" w:rsidRDefault="0077532E" w:rsidP="0077532E">
            <w:pPr>
              <w:jc w:val="both"/>
              <w:rPr>
                <w:rFonts w:ascii="Arial" w:hAnsi="Arial" w:cs="Arial"/>
                <w:sz w:val="22"/>
                <w:szCs w:val="22"/>
              </w:rPr>
            </w:pPr>
            <w:r w:rsidRPr="0092578B">
              <w:rPr>
                <w:rFonts w:ascii="Arial" w:hAnsi="Arial" w:cs="Arial"/>
                <w:sz w:val="22"/>
                <w:szCs w:val="22"/>
              </w:rPr>
              <w:t>E-mail:</w:t>
            </w:r>
          </w:p>
        </w:tc>
        <w:tc>
          <w:tcPr>
            <w:tcW w:w="3158" w:type="dxa"/>
            <w:tcBorders>
              <w:left w:val="nil"/>
            </w:tcBorders>
            <w:vAlign w:val="center"/>
          </w:tcPr>
          <w:p w14:paraId="0766A195" w14:textId="77777777" w:rsidR="0077532E" w:rsidRPr="0092578B" w:rsidRDefault="0077532E" w:rsidP="0077532E">
            <w:pPr>
              <w:jc w:val="both"/>
              <w:rPr>
                <w:rFonts w:ascii="Arial" w:hAnsi="Arial" w:cs="Arial"/>
                <w:sz w:val="22"/>
                <w:szCs w:val="22"/>
              </w:rPr>
            </w:pPr>
          </w:p>
        </w:tc>
      </w:tr>
      <w:tr w:rsidR="0077532E" w:rsidRPr="0092578B" w14:paraId="41DDE17F" w14:textId="77777777" w:rsidTr="0077532E">
        <w:trPr>
          <w:trHeight w:val="20"/>
          <w:jc w:val="center"/>
        </w:trPr>
        <w:tc>
          <w:tcPr>
            <w:tcW w:w="585" w:type="dxa"/>
            <w:vAlign w:val="center"/>
          </w:tcPr>
          <w:p w14:paraId="5CA10842" w14:textId="77777777" w:rsidR="0077532E" w:rsidRPr="0092578B" w:rsidRDefault="0077532E" w:rsidP="0077532E">
            <w:pPr>
              <w:jc w:val="both"/>
              <w:rPr>
                <w:rFonts w:ascii="Arial" w:hAnsi="Arial" w:cs="Arial"/>
                <w:sz w:val="22"/>
                <w:szCs w:val="22"/>
              </w:rPr>
            </w:pPr>
          </w:p>
        </w:tc>
        <w:tc>
          <w:tcPr>
            <w:tcW w:w="1211" w:type="dxa"/>
            <w:gridSpan w:val="3"/>
            <w:tcBorders>
              <w:right w:val="nil"/>
            </w:tcBorders>
            <w:vAlign w:val="center"/>
          </w:tcPr>
          <w:p w14:paraId="28C6A093" w14:textId="77777777" w:rsidR="0077532E" w:rsidRPr="0092578B" w:rsidRDefault="0077532E" w:rsidP="0077532E">
            <w:pPr>
              <w:jc w:val="both"/>
              <w:rPr>
                <w:rFonts w:ascii="Arial" w:hAnsi="Arial" w:cs="Arial"/>
                <w:sz w:val="22"/>
                <w:szCs w:val="22"/>
              </w:rPr>
            </w:pPr>
            <w:r w:rsidRPr="0092578B">
              <w:rPr>
                <w:rFonts w:ascii="Arial" w:hAnsi="Arial" w:cs="Arial"/>
                <w:sz w:val="22"/>
                <w:szCs w:val="22"/>
              </w:rPr>
              <w:t>Whatsapp</w:t>
            </w:r>
          </w:p>
        </w:tc>
        <w:tc>
          <w:tcPr>
            <w:tcW w:w="3159" w:type="dxa"/>
            <w:gridSpan w:val="7"/>
            <w:tcBorders>
              <w:left w:val="nil"/>
            </w:tcBorders>
            <w:vAlign w:val="center"/>
          </w:tcPr>
          <w:p w14:paraId="670ADDA6" w14:textId="77777777" w:rsidR="0077532E" w:rsidRPr="0092578B" w:rsidRDefault="0077532E" w:rsidP="0077532E">
            <w:pPr>
              <w:jc w:val="both"/>
              <w:rPr>
                <w:rFonts w:ascii="Arial" w:hAnsi="Arial" w:cs="Arial"/>
                <w:sz w:val="22"/>
                <w:szCs w:val="22"/>
              </w:rPr>
            </w:pPr>
          </w:p>
        </w:tc>
        <w:tc>
          <w:tcPr>
            <w:tcW w:w="971" w:type="dxa"/>
            <w:gridSpan w:val="2"/>
            <w:tcBorders>
              <w:right w:val="nil"/>
            </w:tcBorders>
            <w:vAlign w:val="center"/>
          </w:tcPr>
          <w:p w14:paraId="26E616A0" w14:textId="77777777" w:rsidR="0077532E" w:rsidRPr="0092578B" w:rsidRDefault="0077532E" w:rsidP="0077532E">
            <w:pPr>
              <w:jc w:val="both"/>
              <w:rPr>
                <w:rFonts w:ascii="Arial" w:hAnsi="Arial" w:cs="Arial"/>
                <w:sz w:val="22"/>
                <w:szCs w:val="22"/>
              </w:rPr>
            </w:pPr>
          </w:p>
        </w:tc>
        <w:tc>
          <w:tcPr>
            <w:tcW w:w="3158" w:type="dxa"/>
            <w:tcBorders>
              <w:left w:val="nil"/>
            </w:tcBorders>
            <w:vAlign w:val="center"/>
          </w:tcPr>
          <w:p w14:paraId="63FED27D" w14:textId="77777777" w:rsidR="0077532E" w:rsidRPr="0092578B" w:rsidRDefault="0077532E" w:rsidP="0077532E">
            <w:pPr>
              <w:jc w:val="both"/>
              <w:rPr>
                <w:rFonts w:ascii="Arial" w:hAnsi="Arial" w:cs="Arial"/>
                <w:sz w:val="22"/>
                <w:szCs w:val="22"/>
              </w:rPr>
            </w:pPr>
          </w:p>
        </w:tc>
      </w:tr>
      <w:tr w:rsidR="0077532E" w:rsidRPr="0092578B" w14:paraId="7A266EE3" w14:textId="77777777" w:rsidTr="0077532E">
        <w:trPr>
          <w:trHeight w:val="20"/>
          <w:jc w:val="center"/>
        </w:trPr>
        <w:tc>
          <w:tcPr>
            <w:tcW w:w="585" w:type="dxa"/>
            <w:vAlign w:val="center"/>
          </w:tcPr>
          <w:p w14:paraId="7820A80A" w14:textId="77777777" w:rsidR="0077532E" w:rsidRPr="0092578B" w:rsidRDefault="0077532E" w:rsidP="0077532E">
            <w:pPr>
              <w:jc w:val="both"/>
              <w:rPr>
                <w:rFonts w:ascii="Arial" w:hAnsi="Arial" w:cs="Arial"/>
                <w:sz w:val="22"/>
                <w:szCs w:val="22"/>
              </w:rPr>
            </w:pPr>
            <w:r w:rsidRPr="0092578B">
              <w:rPr>
                <w:rFonts w:ascii="Arial" w:hAnsi="Arial" w:cs="Arial"/>
                <w:sz w:val="22"/>
                <w:szCs w:val="22"/>
              </w:rPr>
              <w:t>2</w:t>
            </w:r>
          </w:p>
        </w:tc>
        <w:tc>
          <w:tcPr>
            <w:tcW w:w="1211" w:type="dxa"/>
            <w:gridSpan w:val="3"/>
            <w:tcBorders>
              <w:right w:val="nil"/>
            </w:tcBorders>
            <w:vAlign w:val="center"/>
          </w:tcPr>
          <w:p w14:paraId="17DB7ED9" w14:textId="77777777" w:rsidR="0077532E" w:rsidRPr="0092578B" w:rsidRDefault="0077532E" w:rsidP="0077532E">
            <w:pPr>
              <w:jc w:val="both"/>
              <w:rPr>
                <w:rFonts w:ascii="Arial" w:hAnsi="Arial" w:cs="Arial"/>
                <w:sz w:val="22"/>
                <w:szCs w:val="22"/>
              </w:rPr>
            </w:pPr>
            <w:r w:rsidRPr="0092578B">
              <w:rPr>
                <w:rFonts w:ascii="Arial" w:hAnsi="Arial" w:cs="Arial"/>
                <w:sz w:val="22"/>
                <w:szCs w:val="22"/>
              </w:rPr>
              <w:t>Nome:</w:t>
            </w:r>
          </w:p>
        </w:tc>
        <w:tc>
          <w:tcPr>
            <w:tcW w:w="7288" w:type="dxa"/>
            <w:gridSpan w:val="10"/>
            <w:tcBorders>
              <w:left w:val="nil"/>
            </w:tcBorders>
            <w:vAlign w:val="center"/>
          </w:tcPr>
          <w:p w14:paraId="5A9DFE02" w14:textId="77777777" w:rsidR="0077532E" w:rsidRPr="0092578B" w:rsidRDefault="0077532E" w:rsidP="0077532E">
            <w:pPr>
              <w:jc w:val="both"/>
              <w:rPr>
                <w:rFonts w:ascii="Arial" w:hAnsi="Arial" w:cs="Arial"/>
                <w:sz w:val="22"/>
                <w:szCs w:val="22"/>
              </w:rPr>
            </w:pPr>
          </w:p>
        </w:tc>
      </w:tr>
      <w:tr w:rsidR="0077532E" w:rsidRPr="0092578B" w14:paraId="33456E82" w14:textId="77777777" w:rsidTr="0077532E">
        <w:trPr>
          <w:trHeight w:val="20"/>
          <w:jc w:val="center"/>
        </w:trPr>
        <w:tc>
          <w:tcPr>
            <w:tcW w:w="585" w:type="dxa"/>
            <w:vAlign w:val="center"/>
          </w:tcPr>
          <w:p w14:paraId="2F78E457" w14:textId="77777777" w:rsidR="0077532E" w:rsidRPr="0092578B" w:rsidRDefault="0077532E" w:rsidP="0077532E">
            <w:pPr>
              <w:jc w:val="both"/>
              <w:rPr>
                <w:rFonts w:ascii="Arial" w:hAnsi="Arial" w:cs="Arial"/>
                <w:sz w:val="22"/>
                <w:szCs w:val="22"/>
              </w:rPr>
            </w:pPr>
          </w:p>
        </w:tc>
        <w:tc>
          <w:tcPr>
            <w:tcW w:w="1211" w:type="dxa"/>
            <w:gridSpan w:val="3"/>
            <w:tcBorders>
              <w:right w:val="nil"/>
            </w:tcBorders>
            <w:vAlign w:val="center"/>
          </w:tcPr>
          <w:p w14:paraId="4BDCAA68" w14:textId="77777777" w:rsidR="0077532E" w:rsidRPr="0092578B" w:rsidRDefault="0077532E" w:rsidP="0077532E">
            <w:pPr>
              <w:jc w:val="both"/>
              <w:rPr>
                <w:rFonts w:ascii="Arial" w:hAnsi="Arial" w:cs="Arial"/>
                <w:sz w:val="22"/>
                <w:szCs w:val="22"/>
              </w:rPr>
            </w:pPr>
            <w:r w:rsidRPr="0092578B">
              <w:rPr>
                <w:rFonts w:ascii="Arial" w:hAnsi="Arial" w:cs="Arial"/>
                <w:sz w:val="22"/>
                <w:szCs w:val="22"/>
              </w:rPr>
              <w:t>CPF:</w:t>
            </w:r>
          </w:p>
        </w:tc>
        <w:tc>
          <w:tcPr>
            <w:tcW w:w="3159" w:type="dxa"/>
            <w:gridSpan w:val="7"/>
            <w:tcBorders>
              <w:left w:val="nil"/>
            </w:tcBorders>
            <w:vAlign w:val="center"/>
          </w:tcPr>
          <w:p w14:paraId="6B823896" w14:textId="77777777" w:rsidR="0077532E" w:rsidRPr="0092578B" w:rsidRDefault="0077532E" w:rsidP="0077532E">
            <w:pPr>
              <w:jc w:val="both"/>
              <w:rPr>
                <w:rFonts w:ascii="Arial" w:hAnsi="Arial" w:cs="Arial"/>
                <w:sz w:val="22"/>
                <w:szCs w:val="22"/>
              </w:rPr>
            </w:pPr>
          </w:p>
        </w:tc>
        <w:tc>
          <w:tcPr>
            <w:tcW w:w="960" w:type="dxa"/>
            <w:tcBorders>
              <w:right w:val="nil"/>
            </w:tcBorders>
            <w:vAlign w:val="center"/>
          </w:tcPr>
          <w:p w14:paraId="7DC1C667" w14:textId="77777777" w:rsidR="0077532E" w:rsidRPr="0092578B" w:rsidRDefault="0077532E" w:rsidP="0077532E">
            <w:pPr>
              <w:jc w:val="both"/>
              <w:rPr>
                <w:rFonts w:ascii="Arial" w:hAnsi="Arial" w:cs="Arial"/>
                <w:sz w:val="22"/>
                <w:szCs w:val="22"/>
              </w:rPr>
            </w:pPr>
            <w:r w:rsidRPr="0092578B">
              <w:rPr>
                <w:rFonts w:ascii="Arial" w:hAnsi="Arial" w:cs="Arial"/>
                <w:sz w:val="22"/>
                <w:szCs w:val="22"/>
              </w:rPr>
              <w:t>Função:</w:t>
            </w:r>
          </w:p>
        </w:tc>
        <w:tc>
          <w:tcPr>
            <w:tcW w:w="3169" w:type="dxa"/>
            <w:gridSpan w:val="2"/>
            <w:tcBorders>
              <w:left w:val="nil"/>
            </w:tcBorders>
            <w:vAlign w:val="center"/>
          </w:tcPr>
          <w:p w14:paraId="0DE55DA0" w14:textId="77777777" w:rsidR="0077532E" w:rsidRPr="0092578B" w:rsidRDefault="0077532E" w:rsidP="0077532E">
            <w:pPr>
              <w:jc w:val="both"/>
              <w:rPr>
                <w:rFonts w:ascii="Arial" w:hAnsi="Arial" w:cs="Arial"/>
                <w:sz w:val="22"/>
                <w:szCs w:val="22"/>
              </w:rPr>
            </w:pPr>
          </w:p>
        </w:tc>
      </w:tr>
      <w:tr w:rsidR="0077532E" w:rsidRPr="0092578B" w14:paraId="0739AC9B" w14:textId="77777777" w:rsidTr="0077532E">
        <w:trPr>
          <w:trHeight w:val="20"/>
          <w:jc w:val="center"/>
        </w:trPr>
        <w:tc>
          <w:tcPr>
            <w:tcW w:w="585" w:type="dxa"/>
            <w:vAlign w:val="center"/>
          </w:tcPr>
          <w:p w14:paraId="09AD5197" w14:textId="77777777" w:rsidR="0077532E" w:rsidRPr="0092578B" w:rsidRDefault="0077532E" w:rsidP="0077532E">
            <w:pPr>
              <w:jc w:val="both"/>
              <w:rPr>
                <w:rFonts w:ascii="Arial" w:hAnsi="Arial" w:cs="Arial"/>
                <w:sz w:val="22"/>
                <w:szCs w:val="22"/>
              </w:rPr>
            </w:pPr>
          </w:p>
        </w:tc>
        <w:tc>
          <w:tcPr>
            <w:tcW w:w="1510" w:type="dxa"/>
            <w:gridSpan w:val="7"/>
            <w:tcBorders>
              <w:right w:val="nil"/>
            </w:tcBorders>
            <w:vAlign w:val="center"/>
          </w:tcPr>
          <w:p w14:paraId="591FB198" w14:textId="77777777" w:rsidR="0077532E" w:rsidRPr="0092578B" w:rsidRDefault="0077532E" w:rsidP="0077532E">
            <w:pPr>
              <w:jc w:val="both"/>
              <w:rPr>
                <w:rFonts w:ascii="Arial" w:hAnsi="Arial" w:cs="Arial"/>
                <w:sz w:val="22"/>
                <w:szCs w:val="22"/>
              </w:rPr>
            </w:pPr>
            <w:r w:rsidRPr="0092578B">
              <w:rPr>
                <w:rFonts w:ascii="Arial" w:hAnsi="Arial" w:cs="Arial"/>
                <w:sz w:val="22"/>
                <w:szCs w:val="22"/>
              </w:rPr>
              <w:t>Telefone:</w:t>
            </w:r>
          </w:p>
        </w:tc>
        <w:tc>
          <w:tcPr>
            <w:tcW w:w="2860" w:type="dxa"/>
            <w:gridSpan w:val="3"/>
            <w:tcBorders>
              <w:left w:val="nil"/>
            </w:tcBorders>
            <w:vAlign w:val="center"/>
          </w:tcPr>
          <w:p w14:paraId="2FED06B6" w14:textId="77777777" w:rsidR="0077532E" w:rsidRPr="0092578B" w:rsidRDefault="0077532E" w:rsidP="0077532E">
            <w:pPr>
              <w:jc w:val="both"/>
              <w:rPr>
                <w:rFonts w:ascii="Arial" w:hAnsi="Arial" w:cs="Arial"/>
                <w:sz w:val="22"/>
                <w:szCs w:val="22"/>
              </w:rPr>
            </w:pPr>
          </w:p>
        </w:tc>
        <w:tc>
          <w:tcPr>
            <w:tcW w:w="960" w:type="dxa"/>
            <w:tcBorders>
              <w:right w:val="nil"/>
            </w:tcBorders>
            <w:vAlign w:val="center"/>
          </w:tcPr>
          <w:p w14:paraId="33273C93" w14:textId="77777777" w:rsidR="0077532E" w:rsidRPr="0092578B" w:rsidRDefault="0077532E" w:rsidP="0077532E">
            <w:pPr>
              <w:jc w:val="both"/>
              <w:rPr>
                <w:rFonts w:ascii="Arial" w:hAnsi="Arial" w:cs="Arial"/>
                <w:sz w:val="22"/>
                <w:szCs w:val="22"/>
              </w:rPr>
            </w:pPr>
            <w:r w:rsidRPr="0092578B">
              <w:rPr>
                <w:rFonts w:ascii="Arial" w:hAnsi="Arial" w:cs="Arial"/>
                <w:sz w:val="22"/>
                <w:szCs w:val="22"/>
              </w:rPr>
              <w:t>Celular:</w:t>
            </w:r>
          </w:p>
        </w:tc>
        <w:tc>
          <w:tcPr>
            <w:tcW w:w="3169" w:type="dxa"/>
            <w:gridSpan w:val="2"/>
            <w:tcBorders>
              <w:left w:val="nil"/>
            </w:tcBorders>
            <w:vAlign w:val="center"/>
          </w:tcPr>
          <w:p w14:paraId="034B9FAF" w14:textId="77777777" w:rsidR="0077532E" w:rsidRPr="0092578B" w:rsidRDefault="0077532E" w:rsidP="0077532E">
            <w:pPr>
              <w:jc w:val="both"/>
              <w:rPr>
                <w:rFonts w:ascii="Arial" w:hAnsi="Arial" w:cs="Arial"/>
                <w:sz w:val="22"/>
                <w:szCs w:val="22"/>
              </w:rPr>
            </w:pPr>
          </w:p>
        </w:tc>
      </w:tr>
      <w:tr w:rsidR="0077532E" w:rsidRPr="0092578B" w14:paraId="1557CFC6" w14:textId="77777777" w:rsidTr="0077532E">
        <w:trPr>
          <w:trHeight w:val="20"/>
          <w:jc w:val="center"/>
        </w:trPr>
        <w:tc>
          <w:tcPr>
            <w:tcW w:w="585" w:type="dxa"/>
            <w:vAlign w:val="center"/>
          </w:tcPr>
          <w:p w14:paraId="4A9F7A58" w14:textId="77777777" w:rsidR="0077532E" w:rsidRPr="0092578B" w:rsidRDefault="0077532E" w:rsidP="0077532E">
            <w:pPr>
              <w:jc w:val="both"/>
              <w:rPr>
                <w:rFonts w:ascii="Arial" w:hAnsi="Arial" w:cs="Arial"/>
                <w:sz w:val="22"/>
                <w:szCs w:val="22"/>
              </w:rPr>
            </w:pPr>
          </w:p>
        </w:tc>
        <w:tc>
          <w:tcPr>
            <w:tcW w:w="1131" w:type="dxa"/>
            <w:tcBorders>
              <w:right w:val="nil"/>
            </w:tcBorders>
            <w:vAlign w:val="center"/>
          </w:tcPr>
          <w:p w14:paraId="6325701A" w14:textId="77777777" w:rsidR="0077532E" w:rsidRPr="0092578B" w:rsidRDefault="0077532E" w:rsidP="0077532E">
            <w:pPr>
              <w:jc w:val="both"/>
              <w:rPr>
                <w:rFonts w:ascii="Arial" w:hAnsi="Arial" w:cs="Arial"/>
                <w:sz w:val="22"/>
                <w:szCs w:val="22"/>
              </w:rPr>
            </w:pPr>
            <w:r w:rsidRPr="0092578B">
              <w:rPr>
                <w:rFonts w:ascii="Arial" w:hAnsi="Arial" w:cs="Arial"/>
                <w:sz w:val="22"/>
                <w:szCs w:val="22"/>
              </w:rPr>
              <w:t>Fax:</w:t>
            </w:r>
          </w:p>
        </w:tc>
        <w:tc>
          <w:tcPr>
            <w:tcW w:w="3239" w:type="dxa"/>
            <w:gridSpan w:val="9"/>
            <w:tcBorders>
              <w:left w:val="nil"/>
            </w:tcBorders>
            <w:vAlign w:val="center"/>
          </w:tcPr>
          <w:p w14:paraId="2E4A86D0" w14:textId="77777777" w:rsidR="0077532E" w:rsidRPr="0092578B" w:rsidRDefault="0077532E" w:rsidP="0077532E">
            <w:pPr>
              <w:jc w:val="both"/>
              <w:rPr>
                <w:rFonts w:ascii="Arial" w:hAnsi="Arial" w:cs="Arial"/>
                <w:sz w:val="22"/>
                <w:szCs w:val="22"/>
              </w:rPr>
            </w:pPr>
          </w:p>
        </w:tc>
        <w:tc>
          <w:tcPr>
            <w:tcW w:w="960" w:type="dxa"/>
            <w:tcBorders>
              <w:right w:val="nil"/>
            </w:tcBorders>
            <w:vAlign w:val="center"/>
          </w:tcPr>
          <w:p w14:paraId="7C22AC94" w14:textId="77777777" w:rsidR="0077532E" w:rsidRPr="0092578B" w:rsidRDefault="0077532E" w:rsidP="0077532E">
            <w:pPr>
              <w:jc w:val="both"/>
              <w:rPr>
                <w:rFonts w:ascii="Arial" w:hAnsi="Arial" w:cs="Arial"/>
                <w:sz w:val="22"/>
                <w:szCs w:val="22"/>
              </w:rPr>
            </w:pPr>
            <w:r w:rsidRPr="0092578B">
              <w:rPr>
                <w:rFonts w:ascii="Arial" w:hAnsi="Arial" w:cs="Arial"/>
                <w:sz w:val="22"/>
                <w:szCs w:val="22"/>
              </w:rPr>
              <w:t>E-mail:</w:t>
            </w:r>
          </w:p>
        </w:tc>
        <w:tc>
          <w:tcPr>
            <w:tcW w:w="3169" w:type="dxa"/>
            <w:gridSpan w:val="2"/>
            <w:tcBorders>
              <w:left w:val="nil"/>
            </w:tcBorders>
            <w:vAlign w:val="center"/>
          </w:tcPr>
          <w:p w14:paraId="5943B3DB" w14:textId="77777777" w:rsidR="0077532E" w:rsidRPr="0092578B" w:rsidRDefault="0077532E" w:rsidP="0077532E">
            <w:pPr>
              <w:jc w:val="both"/>
              <w:rPr>
                <w:rFonts w:ascii="Arial" w:hAnsi="Arial" w:cs="Arial"/>
                <w:sz w:val="22"/>
                <w:szCs w:val="22"/>
              </w:rPr>
            </w:pPr>
          </w:p>
        </w:tc>
      </w:tr>
      <w:tr w:rsidR="0077532E" w:rsidRPr="0092578B" w14:paraId="0BBDC69F" w14:textId="77777777" w:rsidTr="0077532E">
        <w:trPr>
          <w:trHeight w:val="20"/>
          <w:jc w:val="center"/>
        </w:trPr>
        <w:tc>
          <w:tcPr>
            <w:tcW w:w="585" w:type="dxa"/>
            <w:vAlign w:val="center"/>
          </w:tcPr>
          <w:p w14:paraId="64CA9207" w14:textId="77777777" w:rsidR="0077532E" w:rsidRPr="0092578B" w:rsidRDefault="0077532E" w:rsidP="0077532E">
            <w:pPr>
              <w:jc w:val="both"/>
              <w:rPr>
                <w:rFonts w:ascii="Arial" w:hAnsi="Arial" w:cs="Arial"/>
                <w:sz w:val="22"/>
                <w:szCs w:val="22"/>
              </w:rPr>
            </w:pPr>
          </w:p>
        </w:tc>
        <w:tc>
          <w:tcPr>
            <w:tcW w:w="1131" w:type="dxa"/>
            <w:tcBorders>
              <w:right w:val="nil"/>
            </w:tcBorders>
            <w:vAlign w:val="center"/>
          </w:tcPr>
          <w:p w14:paraId="4A511219" w14:textId="77777777" w:rsidR="0077532E" w:rsidRPr="0092578B" w:rsidRDefault="0077532E" w:rsidP="0077532E">
            <w:pPr>
              <w:jc w:val="both"/>
              <w:rPr>
                <w:rFonts w:ascii="Arial" w:hAnsi="Arial" w:cs="Arial"/>
                <w:sz w:val="22"/>
                <w:szCs w:val="22"/>
              </w:rPr>
            </w:pPr>
            <w:r w:rsidRPr="0092578B">
              <w:rPr>
                <w:rFonts w:ascii="Arial" w:hAnsi="Arial" w:cs="Arial"/>
                <w:sz w:val="22"/>
                <w:szCs w:val="22"/>
              </w:rPr>
              <w:t>Whatsapp</w:t>
            </w:r>
          </w:p>
        </w:tc>
        <w:tc>
          <w:tcPr>
            <w:tcW w:w="7368" w:type="dxa"/>
            <w:gridSpan w:val="12"/>
            <w:tcBorders>
              <w:left w:val="nil"/>
            </w:tcBorders>
            <w:vAlign w:val="center"/>
          </w:tcPr>
          <w:p w14:paraId="23303714" w14:textId="77777777" w:rsidR="0077532E" w:rsidRPr="0092578B" w:rsidRDefault="0077532E" w:rsidP="0077532E">
            <w:pPr>
              <w:jc w:val="both"/>
              <w:rPr>
                <w:rFonts w:ascii="Arial" w:hAnsi="Arial" w:cs="Arial"/>
                <w:sz w:val="22"/>
                <w:szCs w:val="22"/>
              </w:rPr>
            </w:pPr>
          </w:p>
        </w:tc>
      </w:tr>
      <w:tr w:rsidR="0077532E" w:rsidRPr="0092578B" w14:paraId="066DE753" w14:textId="77777777" w:rsidTr="0077532E">
        <w:trPr>
          <w:trHeight w:val="20"/>
          <w:jc w:val="center"/>
        </w:trPr>
        <w:tc>
          <w:tcPr>
            <w:tcW w:w="585" w:type="dxa"/>
            <w:vAlign w:val="center"/>
          </w:tcPr>
          <w:p w14:paraId="0A7978C3" w14:textId="77777777" w:rsidR="0077532E" w:rsidRPr="0092578B" w:rsidRDefault="0077532E" w:rsidP="0077532E">
            <w:pPr>
              <w:jc w:val="both"/>
              <w:rPr>
                <w:rFonts w:ascii="Arial" w:hAnsi="Arial" w:cs="Arial"/>
                <w:sz w:val="22"/>
                <w:szCs w:val="22"/>
              </w:rPr>
            </w:pPr>
            <w:r w:rsidRPr="0092578B">
              <w:rPr>
                <w:rFonts w:ascii="Arial" w:hAnsi="Arial" w:cs="Arial"/>
                <w:sz w:val="22"/>
                <w:szCs w:val="22"/>
              </w:rPr>
              <w:t>3</w:t>
            </w:r>
          </w:p>
        </w:tc>
        <w:tc>
          <w:tcPr>
            <w:tcW w:w="1131" w:type="dxa"/>
            <w:tcBorders>
              <w:right w:val="nil"/>
            </w:tcBorders>
            <w:vAlign w:val="center"/>
          </w:tcPr>
          <w:p w14:paraId="711A90C0" w14:textId="77777777" w:rsidR="0077532E" w:rsidRPr="0092578B" w:rsidRDefault="0077532E" w:rsidP="0077532E">
            <w:pPr>
              <w:jc w:val="both"/>
              <w:rPr>
                <w:rFonts w:ascii="Arial" w:hAnsi="Arial" w:cs="Arial"/>
                <w:sz w:val="22"/>
                <w:szCs w:val="22"/>
              </w:rPr>
            </w:pPr>
            <w:r w:rsidRPr="0092578B">
              <w:rPr>
                <w:rFonts w:ascii="Arial" w:hAnsi="Arial" w:cs="Arial"/>
                <w:sz w:val="22"/>
                <w:szCs w:val="22"/>
              </w:rPr>
              <w:t>Nome:</w:t>
            </w:r>
          </w:p>
        </w:tc>
        <w:tc>
          <w:tcPr>
            <w:tcW w:w="7368" w:type="dxa"/>
            <w:gridSpan w:val="12"/>
            <w:tcBorders>
              <w:left w:val="nil"/>
            </w:tcBorders>
            <w:vAlign w:val="center"/>
          </w:tcPr>
          <w:p w14:paraId="233013A2" w14:textId="77777777" w:rsidR="0077532E" w:rsidRPr="0092578B" w:rsidRDefault="0077532E" w:rsidP="0077532E">
            <w:pPr>
              <w:jc w:val="both"/>
              <w:rPr>
                <w:rFonts w:ascii="Arial" w:hAnsi="Arial" w:cs="Arial"/>
                <w:sz w:val="22"/>
                <w:szCs w:val="22"/>
              </w:rPr>
            </w:pPr>
          </w:p>
        </w:tc>
      </w:tr>
      <w:tr w:rsidR="0077532E" w:rsidRPr="0092578B" w14:paraId="0AC535AE" w14:textId="77777777" w:rsidTr="0077532E">
        <w:trPr>
          <w:trHeight w:val="20"/>
          <w:jc w:val="center"/>
        </w:trPr>
        <w:tc>
          <w:tcPr>
            <w:tcW w:w="585" w:type="dxa"/>
            <w:vAlign w:val="center"/>
          </w:tcPr>
          <w:p w14:paraId="41501AD7" w14:textId="77777777" w:rsidR="0077532E" w:rsidRPr="0092578B" w:rsidRDefault="0077532E" w:rsidP="0077532E">
            <w:pPr>
              <w:jc w:val="both"/>
              <w:rPr>
                <w:rFonts w:ascii="Arial" w:hAnsi="Arial" w:cs="Arial"/>
                <w:sz w:val="22"/>
                <w:szCs w:val="22"/>
              </w:rPr>
            </w:pPr>
          </w:p>
        </w:tc>
        <w:tc>
          <w:tcPr>
            <w:tcW w:w="1131" w:type="dxa"/>
            <w:tcBorders>
              <w:right w:val="nil"/>
            </w:tcBorders>
            <w:vAlign w:val="center"/>
          </w:tcPr>
          <w:p w14:paraId="39229315" w14:textId="77777777" w:rsidR="0077532E" w:rsidRPr="0092578B" w:rsidRDefault="0077532E" w:rsidP="0077532E">
            <w:pPr>
              <w:jc w:val="both"/>
              <w:rPr>
                <w:rFonts w:ascii="Arial" w:hAnsi="Arial" w:cs="Arial"/>
                <w:sz w:val="22"/>
                <w:szCs w:val="22"/>
              </w:rPr>
            </w:pPr>
            <w:r w:rsidRPr="0092578B">
              <w:rPr>
                <w:rFonts w:ascii="Arial" w:hAnsi="Arial" w:cs="Arial"/>
                <w:sz w:val="22"/>
                <w:szCs w:val="22"/>
              </w:rPr>
              <w:t>CPF:</w:t>
            </w:r>
          </w:p>
        </w:tc>
        <w:tc>
          <w:tcPr>
            <w:tcW w:w="3239" w:type="dxa"/>
            <w:gridSpan w:val="9"/>
            <w:tcBorders>
              <w:left w:val="nil"/>
            </w:tcBorders>
            <w:vAlign w:val="center"/>
          </w:tcPr>
          <w:p w14:paraId="7E715275" w14:textId="77777777" w:rsidR="0077532E" w:rsidRPr="0092578B" w:rsidRDefault="0077532E" w:rsidP="0077532E">
            <w:pPr>
              <w:jc w:val="both"/>
              <w:rPr>
                <w:rFonts w:ascii="Arial" w:hAnsi="Arial" w:cs="Arial"/>
                <w:sz w:val="22"/>
                <w:szCs w:val="22"/>
              </w:rPr>
            </w:pPr>
          </w:p>
        </w:tc>
        <w:tc>
          <w:tcPr>
            <w:tcW w:w="971" w:type="dxa"/>
            <w:gridSpan w:val="2"/>
            <w:tcBorders>
              <w:right w:val="nil"/>
            </w:tcBorders>
            <w:vAlign w:val="center"/>
          </w:tcPr>
          <w:p w14:paraId="5C755DCB" w14:textId="77777777" w:rsidR="0077532E" w:rsidRPr="0092578B" w:rsidRDefault="0077532E" w:rsidP="0077532E">
            <w:pPr>
              <w:jc w:val="both"/>
              <w:rPr>
                <w:rFonts w:ascii="Arial" w:hAnsi="Arial" w:cs="Arial"/>
                <w:sz w:val="22"/>
                <w:szCs w:val="22"/>
              </w:rPr>
            </w:pPr>
            <w:r w:rsidRPr="0092578B">
              <w:rPr>
                <w:rFonts w:ascii="Arial" w:hAnsi="Arial" w:cs="Arial"/>
                <w:sz w:val="22"/>
                <w:szCs w:val="22"/>
              </w:rPr>
              <w:t>Função:</w:t>
            </w:r>
          </w:p>
        </w:tc>
        <w:tc>
          <w:tcPr>
            <w:tcW w:w="3158" w:type="dxa"/>
            <w:tcBorders>
              <w:left w:val="nil"/>
            </w:tcBorders>
            <w:vAlign w:val="center"/>
          </w:tcPr>
          <w:p w14:paraId="1D9C285D" w14:textId="77777777" w:rsidR="0077532E" w:rsidRPr="0092578B" w:rsidRDefault="0077532E" w:rsidP="0077532E">
            <w:pPr>
              <w:jc w:val="both"/>
              <w:rPr>
                <w:rFonts w:ascii="Arial" w:hAnsi="Arial" w:cs="Arial"/>
                <w:sz w:val="22"/>
                <w:szCs w:val="22"/>
              </w:rPr>
            </w:pPr>
          </w:p>
        </w:tc>
      </w:tr>
      <w:tr w:rsidR="0077532E" w:rsidRPr="0092578B" w14:paraId="1E4E0743" w14:textId="77777777" w:rsidTr="0077532E">
        <w:trPr>
          <w:trHeight w:val="20"/>
          <w:jc w:val="center"/>
        </w:trPr>
        <w:tc>
          <w:tcPr>
            <w:tcW w:w="585" w:type="dxa"/>
            <w:vAlign w:val="center"/>
          </w:tcPr>
          <w:p w14:paraId="4AA90909" w14:textId="77777777" w:rsidR="0077532E" w:rsidRPr="0092578B" w:rsidRDefault="0077532E" w:rsidP="0077532E">
            <w:pPr>
              <w:jc w:val="both"/>
              <w:rPr>
                <w:rFonts w:ascii="Arial" w:hAnsi="Arial" w:cs="Arial"/>
                <w:sz w:val="22"/>
                <w:szCs w:val="22"/>
              </w:rPr>
            </w:pPr>
          </w:p>
        </w:tc>
        <w:tc>
          <w:tcPr>
            <w:tcW w:w="1496" w:type="dxa"/>
            <w:gridSpan w:val="6"/>
            <w:tcBorders>
              <w:right w:val="nil"/>
            </w:tcBorders>
            <w:vAlign w:val="center"/>
          </w:tcPr>
          <w:p w14:paraId="51CC7A48" w14:textId="77777777" w:rsidR="0077532E" w:rsidRPr="0092578B" w:rsidRDefault="0077532E" w:rsidP="0077532E">
            <w:pPr>
              <w:jc w:val="both"/>
              <w:rPr>
                <w:rFonts w:ascii="Arial" w:hAnsi="Arial" w:cs="Arial"/>
                <w:sz w:val="22"/>
                <w:szCs w:val="22"/>
              </w:rPr>
            </w:pPr>
            <w:r w:rsidRPr="0092578B">
              <w:rPr>
                <w:rFonts w:ascii="Arial" w:hAnsi="Arial" w:cs="Arial"/>
                <w:sz w:val="22"/>
                <w:szCs w:val="22"/>
              </w:rPr>
              <w:t>Telefone:</w:t>
            </w:r>
          </w:p>
        </w:tc>
        <w:tc>
          <w:tcPr>
            <w:tcW w:w="2874" w:type="dxa"/>
            <w:gridSpan w:val="4"/>
            <w:tcBorders>
              <w:left w:val="nil"/>
            </w:tcBorders>
            <w:vAlign w:val="center"/>
          </w:tcPr>
          <w:p w14:paraId="2C7BF818" w14:textId="77777777" w:rsidR="0077532E" w:rsidRPr="0092578B" w:rsidRDefault="0077532E" w:rsidP="0077532E">
            <w:pPr>
              <w:jc w:val="both"/>
              <w:rPr>
                <w:rFonts w:ascii="Arial" w:hAnsi="Arial" w:cs="Arial"/>
                <w:sz w:val="22"/>
                <w:szCs w:val="22"/>
              </w:rPr>
            </w:pPr>
          </w:p>
        </w:tc>
        <w:tc>
          <w:tcPr>
            <w:tcW w:w="971" w:type="dxa"/>
            <w:gridSpan w:val="2"/>
            <w:tcBorders>
              <w:right w:val="nil"/>
            </w:tcBorders>
            <w:vAlign w:val="center"/>
          </w:tcPr>
          <w:p w14:paraId="2AE985B0" w14:textId="77777777" w:rsidR="0077532E" w:rsidRPr="0092578B" w:rsidRDefault="0077532E" w:rsidP="0077532E">
            <w:pPr>
              <w:jc w:val="both"/>
              <w:rPr>
                <w:rFonts w:ascii="Arial" w:hAnsi="Arial" w:cs="Arial"/>
                <w:sz w:val="22"/>
                <w:szCs w:val="22"/>
              </w:rPr>
            </w:pPr>
            <w:r w:rsidRPr="0092578B">
              <w:rPr>
                <w:rFonts w:ascii="Arial" w:hAnsi="Arial" w:cs="Arial"/>
                <w:sz w:val="22"/>
                <w:szCs w:val="22"/>
              </w:rPr>
              <w:t>Celular:</w:t>
            </w:r>
          </w:p>
        </w:tc>
        <w:tc>
          <w:tcPr>
            <w:tcW w:w="3158" w:type="dxa"/>
            <w:tcBorders>
              <w:left w:val="nil"/>
            </w:tcBorders>
            <w:vAlign w:val="center"/>
          </w:tcPr>
          <w:p w14:paraId="5BBA8A07" w14:textId="77777777" w:rsidR="0077532E" w:rsidRPr="0092578B" w:rsidRDefault="0077532E" w:rsidP="0077532E">
            <w:pPr>
              <w:jc w:val="both"/>
              <w:rPr>
                <w:rFonts w:ascii="Arial" w:hAnsi="Arial" w:cs="Arial"/>
                <w:sz w:val="22"/>
                <w:szCs w:val="22"/>
              </w:rPr>
            </w:pPr>
          </w:p>
        </w:tc>
      </w:tr>
      <w:tr w:rsidR="0077532E" w:rsidRPr="0092578B" w14:paraId="333AA164" w14:textId="77777777" w:rsidTr="0077532E">
        <w:trPr>
          <w:trHeight w:val="20"/>
          <w:jc w:val="center"/>
        </w:trPr>
        <w:tc>
          <w:tcPr>
            <w:tcW w:w="585" w:type="dxa"/>
            <w:vAlign w:val="center"/>
          </w:tcPr>
          <w:p w14:paraId="32794B37" w14:textId="77777777" w:rsidR="0077532E" w:rsidRPr="0092578B" w:rsidRDefault="0077532E" w:rsidP="0077532E">
            <w:pPr>
              <w:jc w:val="both"/>
              <w:rPr>
                <w:rFonts w:ascii="Arial" w:hAnsi="Arial" w:cs="Arial"/>
                <w:sz w:val="22"/>
                <w:szCs w:val="22"/>
              </w:rPr>
            </w:pPr>
          </w:p>
        </w:tc>
        <w:tc>
          <w:tcPr>
            <w:tcW w:w="1149" w:type="dxa"/>
            <w:gridSpan w:val="2"/>
            <w:tcBorders>
              <w:right w:val="nil"/>
            </w:tcBorders>
            <w:vAlign w:val="center"/>
          </w:tcPr>
          <w:p w14:paraId="72474775" w14:textId="77777777" w:rsidR="0077532E" w:rsidRPr="0092578B" w:rsidRDefault="0077532E" w:rsidP="0077532E">
            <w:pPr>
              <w:jc w:val="both"/>
              <w:rPr>
                <w:rFonts w:ascii="Arial" w:hAnsi="Arial" w:cs="Arial"/>
                <w:sz w:val="22"/>
                <w:szCs w:val="22"/>
              </w:rPr>
            </w:pPr>
            <w:r w:rsidRPr="0092578B">
              <w:rPr>
                <w:rFonts w:ascii="Arial" w:hAnsi="Arial" w:cs="Arial"/>
                <w:sz w:val="22"/>
                <w:szCs w:val="22"/>
              </w:rPr>
              <w:t>Fax:</w:t>
            </w:r>
          </w:p>
        </w:tc>
        <w:tc>
          <w:tcPr>
            <w:tcW w:w="3221" w:type="dxa"/>
            <w:gridSpan w:val="8"/>
            <w:tcBorders>
              <w:left w:val="nil"/>
            </w:tcBorders>
            <w:vAlign w:val="center"/>
          </w:tcPr>
          <w:p w14:paraId="338D4279" w14:textId="77777777" w:rsidR="0077532E" w:rsidRPr="0092578B" w:rsidRDefault="0077532E" w:rsidP="0077532E">
            <w:pPr>
              <w:jc w:val="both"/>
              <w:rPr>
                <w:rFonts w:ascii="Arial" w:hAnsi="Arial" w:cs="Arial"/>
                <w:sz w:val="22"/>
                <w:szCs w:val="22"/>
              </w:rPr>
            </w:pPr>
          </w:p>
        </w:tc>
        <w:tc>
          <w:tcPr>
            <w:tcW w:w="971" w:type="dxa"/>
            <w:gridSpan w:val="2"/>
            <w:tcBorders>
              <w:right w:val="nil"/>
            </w:tcBorders>
            <w:vAlign w:val="center"/>
          </w:tcPr>
          <w:p w14:paraId="4D3BF63F" w14:textId="77777777" w:rsidR="0077532E" w:rsidRPr="0092578B" w:rsidRDefault="0077532E" w:rsidP="0077532E">
            <w:pPr>
              <w:jc w:val="both"/>
              <w:rPr>
                <w:rFonts w:ascii="Arial" w:hAnsi="Arial" w:cs="Arial"/>
                <w:sz w:val="22"/>
                <w:szCs w:val="22"/>
              </w:rPr>
            </w:pPr>
            <w:r w:rsidRPr="0092578B">
              <w:rPr>
                <w:rFonts w:ascii="Arial" w:hAnsi="Arial" w:cs="Arial"/>
                <w:sz w:val="22"/>
                <w:szCs w:val="22"/>
              </w:rPr>
              <w:t>E-mail:</w:t>
            </w:r>
          </w:p>
        </w:tc>
        <w:tc>
          <w:tcPr>
            <w:tcW w:w="3158" w:type="dxa"/>
            <w:tcBorders>
              <w:left w:val="nil"/>
            </w:tcBorders>
            <w:vAlign w:val="center"/>
          </w:tcPr>
          <w:p w14:paraId="1062A402" w14:textId="77777777" w:rsidR="0077532E" w:rsidRPr="0092578B" w:rsidRDefault="0077532E" w:rsidP="0077532E">
            <w:pPr>
              <w:jc w:val="both"/>
              <w:rPr>
                <w:rFonts w:ascii="Arial" w:hAnsi="Arial" w:cs="Arial"/>
                <w:sz w:val="22"/>
                <w:szCs w:val="22"/>
              </w:rPr>
            </w:pPr>
          </w:p>
        </w:tc>
      </w:tr>
      <w:tr w:rsidR="0077532E" w:rsidRPr="00E60EC0" w14:paraId="558A2CB6" w14:textId="77777777" w:rsidTr="0077532E">
        <w:trPr>
          <w:trHeight w:val="20"/>
          <w:jc w:val="center"/>
        </w:trPr>
        <w:tc>
          <w:tcPr>
            <w:tcW w:w="585" w:type="dxa"/>
            <w:vAlign w:val="center"/>
          </w:tcPr>
          <w:p w14:paraId="6B4E49CC" w14:textId="77777777" w:rsidR="0077532E" w:rsidRPr="0092578B" w:rsidRDefault="0077532E" w:rsidP="0077532E">
            <w:pPr>
              <w:jc w:val="both"/>
              <w:rPr>
                <w:rFonts w:ascii="Arial" w:hAnsi="Arial" w:cs="Arial"/>
                <w:sz w:val="22"/>
                <w:szCs w:val="22"/>
              </w:rPr>
            </w:pPr>
          </w:p>
        </w:tc>
        <w:tc>
          <w:tcPr>
            <w:tcW w:w="1149" w:type="dxa"/>
            <w:gridSpan w:val="2"/>
            <w:tcBorders>
              <w:right w:val="nil"/>
            </w:tcBorders>
            <w:vAlign w:val="center"/>
          </w:tcPr>
          <w:p w14:paraId="35721A76" w14:textId="77777777" w:rsidR="0077532E" w:rsidRPr="0092578B" w:rsidRDefault="0077532E" w:rsidP="0077532E">
            <w:pPr>
              <w:jc w:val="both"/>
              <w:rPr>
                <w:rFonts w:ascii="Arial" w:hAnsi="Arial" w:cs="Arial"/>
                <w:sz w:val="22"/>
                <w:szCs w:val="22"/>
              </w:rPr>
            </w:pPr>
            <w:r w:rsidRPr="0092578B">
              <w:rPr>
                <w:rFonts w:ascii="Arial" w:hAnsi="Arial" w:cs="Arial"/>
                <w:sz w:val="22"/>
                <w:szCs w:val="22"/>
              </w:rPr>
              <w:t>Whatsapp</w:t>
            </w:r>
          </w:p>
        </w:tc>
        <w:tc>
          <w:tcPr>
            <w:tcW w:w="3221" w:type="dxa"/>
            <w:gridSpan w:val="8"/>
            <w:tcBorders>
              <w:left w:val="nil"/>
            </w:tcBorders>
            <w:vAlign w:val="center"/>
          </w:tcPr>
          <w:p w14:paraId="756DE460" w14:textId="77777777" w:rsidR="0077532E" w:rsidRPr="0092578B" w:rsidRDefault="0077532E" w:rsidP="0077532E">
            <w:pPr>
              <w:jc w:val="both"/>
              <w:rPr>
                <w:rFonts w:ascii="Arial" w:hAnsi="Arial" w:cs="Arial"/>
                <w:sz w:val="22"/>
                <w:szCs w:val="22"/>
              </w:rPr>
            </w:pPr>
          </w:p>
        </w:tc>
        <w:tc>
          <w:tcPr>
            <w:tcW w:w="971" w:type="dxa"/>
            <w:gridSpan w:val="2"/>
            <w:tcBorders>
              <w:right w:val="nil"/>
            </w:tcBorders>
            <w:vAlign w:val="center"/>
          </w:tcPr>
          <w:p w14:paraId="13DF29F8" w14:textId="77777777" w:rsidR="0077532E" w:rsidRPr="0092578B" w:rsidRDefault="0077532E" w:rsidP="0077532E">
            <w:pPr>
              <w:jc w:val="both"/>
              <w:rPr>
                <w:rFonts w:ascii="Arial" w:hAnsi="Arial" w:cs="Arial"/>
                <w:sz w:val="22"/>
                <w:szCs w:val="22"/>
              </w:rPr>
            </w:pPr>
          </w:p>
        </w:tc>
        <w:tc>
          <w:tcPr>
            <w:tcW w:w="3158" w:type="dxa"/>
            <w:tcBorders>
              <w:left w:val="nil"/>
            </w:tcBorders>
            <w:vAlign w:val="center"/>
          </w:tcPr>
          <w:p w14:paraId="7359C291" w14:textId="77777777" w:rsidR="0077532E" w:rsidRPr="0092578B" w:rsidRDefault="0077532E" w:rsidP="0077532E">
            <w:pPr>
              <w:jc w:val="both"/>
              <w:rPr>
                <w:rFonts w:ascii="Arial" w:hAnsi="Arial" w:cs="Arial"/>
                <w:sz w:val="22"/>
                <w:szCs w:val="22"/>
              </w:rPr>
            </w:pPr>
          </w:p>
        </w:tc>
      </w:tr>
    </w:tbl>
    <w:p w14:paraId="30E21BA8" w14:textId="77777777" w:rsidR="0077532E" w:rsidRPr="0092578B" w:rsidRDefault="0077532E" w:rsidP="0077532E">
      <w:pPr>
        <w:jc w:val="both"/>
        <w:rPr>
          <w:rFonts w:ascii="Arial" w:hAnsi="Arial" w:cs="Arial"/>
          <w:sz w:val="22"/>
          <w:szCs w:val="22"/>
        </w:rPr>
      </w:pPr>
      <w:r w:rsidRPr="0092578B">
        <w:rPr>
          <w:rFonts w:ascii="Arial" w:hAnsi="Arial" w:cs="Arial"/>
          <w:sz w:val="22"/>
          <w:szCs w:val="22"/>
        </w:rPr>
        <w:t>O Licitante reconhece que:</w:t>
      </w:r>
    </w:p>
    <w:p w14:paraId="6D4BD831" w14:textId="77777777" w:rsidR="0077532E" w:rsidRPr="0092578B" w:rsidRDefault="0077532E" w:rsidP="0077532E">
      <w:pPr>
        <w:ind w:left="480" w:hanging="480"/>
        <w:jc w:val="both"/>
        <w:rPr>
          <w:rFonts w:ascii="Arial" w:hAnsi="Arial" w:cs="Arial"/>
          <w:sz w:val="22"/>
          <w:szCs w:val="22"/>
        </w:rPr>
      </w:pPr>
      <w:r w:rsidRPr="0092578B">
        <w:rPr>
          <w:rFonts w:ascii="Arial" w:hAnsi="Arial" w:cs="Arial"/>
          <w:sz w:val="22"/>
          <w:szCs w:val="22"/>
        </w:rPr>
        <w:t>i.</w:t>
      </w:r>
      <w:r w:rsidRPr="0092578B">
        <w:rPr>
          <w:rFonts w:ascii="Arial" w:hAnsi="Arial" w:cs="Arial"/>
          <w:sz w:val="22"/>
          <w:szCs w:val="22"/>
        </w:rPr>
        <w:tab/>
        <w:t xml:space="preserve">A Senha e a Chave Eletrônica de identificação do usuário para acesso ao sistema são de uso exclusivo de seu titular, não cabendo à </w:t>
      </w:r>
      <w:proofErr w:type="spellStart"/>
      <w:r w:rsidRPr="0092578B">
        <w:rPr>
          <w:rFonts w:ascii="Arial" w:hAnsi="Arial" w:cs="Arial"/>
          <w:sz w:val="22"/>
          <w:szCs w:val="22"/>
        </w:rPr>
        <w:t>BLL</w:t>
      </w:r>
      <w:proofErr w:type="spellEnd"/>
      <w:r w:rsidRPr="0092578B">
        <w:rPr>
          <w:rFonts w:ascii="Arial" w:hAnsi="Arial" w:cs="Arial"/>
          <w:sz w:val="22"/>
          <w:szCs w:val="22"/>
        </w:rPr>
        <w:t xml:space="preserve"> - Bolsa de Licitações do Brasil nenhuma responsabilidade por eventuais danos ou prejuízos decorrentes de seu uso indevido;</w:t>
      </w:r>
    </w:p>
    <w:p w14:paraId="11B1B9AD" w14:textId="77777777" w:rsidR="0077532E" w:rsidRPr="0092578B" w:rsidRDefault="0077532E" w:rsidP="0077532E">
      <w:pPr>
        <w:ind w:left="480" w:hanging="480"/>
        <w:jc w:val="both"/>
        <w:rPr>
          <w:rFonts w:ascii="Arial" w:hAnsi="Arial" w:cs="Arial"/>
          <w:sz w:val="22"/>
          <w:szCs w:val="22"/>
        </w:rPr>
      </w:pPr>
      <w:proofErr w:type="spellStart"/>
      <w:r w:rsidRPr="0092578B">
        <w:rPr>
          <w:rFonts w:ascii="Arial" w:hAnsi="Arial" w:cs="Arial"/>
          <w:sz w:val="22"/>
          <w:szCs w:val="22"/>
        </w:rPr>
        <w:t>ii</w:t>
      </w:r>
      <w:proofErr w:type="spellEnd"/>
      <w:r w:rsidRPr="0092578B">
        <w:rPr>
          <w:rFonts w:ascii="Arial" w:hAnsi="Arial" w:cs="Arial"/>
          <w:sz w:val="22"/>
          <w:szCs w:val="22"/>
        </w:rPr>
        <w:t>.</w:t>
      </w:r>
      <w:r w:rsidRPr="0092578B">
        <w:rPr>
          <w:rFonts w:ascii="Arial" w:hAnsi="Arial" w:cs="Arial"/>
          <w:sz w:val="22"/>
          <w:szCs w:val="22"/>
        </w:rPr>
        <w:tab/>
        <w:t xml:space="preserve">O cancelamento de Senha ou de Chave Eletrônica poderá ser feito pela </w:t>
      </w:r>
      <w:proofErr w:type="spellStart"/>
      <w:r w:rsidRPr="0092578B">
        <w:rPr>
          <w:rFonts w:ascii="Arial" w:hAnsi="Arial" w:cs="Arial"/>
          <w:sz w:val="22"/>
          <w:szCs w:val="22"/>
        </w:rPr>
        <w:t>BLL</w:t>
      </w:r>
      <w:proofErr w:type="spellEnd"/>
      <w:r w:rsidRPr="0092578B">
        <w:rPr>
          <w:rFonts w:ascii="Arial" w:hAnsi="Arial" w:cs="Arial"/>
          <w:sz w:val="22"/>
          <w:szCs w:val="22"/>
        </w:rPr>
        <w:t xml:space="preserve"> - Bolsa de Licitações do Brasil, mediante solicitação escrita de seu titular ou do Licitante;</w:t>
      </w:r>
    </w:p>
    <w:p w14:paraId="6A2CEEA6" w14:textId="77777777" w:rsidR="0077532E" w:rsidRPr="0092578B" w:rsidRDefault="0077532E" w:rsidP="0077532E">
      <w:pPr>
        <w:pStyle w:val="Recuodecorpodetexto"/>
        <w:rPr>
          <w:rFonts w:ascii="Arial" w:hAnsi="Arial" w:cs="Arial"/>
          <w:sz w:val="22"/>
          <w:szCs w:val="22"/>
        </w:rPr>
      </w:pPr>
      <w:proofErr w:type="spellStart"/>
      <w:r w:rsidRPr="0092578B">
        <w:rPr>
          <w:rFonts w:ascii="Arial" w:hAnsi="Arial" w:cs="Arial"/>
          <w:sz w:val="22"/>
          <w:szCs w:val="22"/>
        </w:rPr>
        <w:t>iii</w:t>
      </w:r>
      <w:proofErr w:type="spellEnd"/>
      <w:r w:rsidRPr="0092578B">
        <w:rPr>
          <w:rFonts w:ascii="Arial" w:hAnsi="Arial" w:cs="Arial"/>
          <w:sz w:val="22"/>
          <w:szCs w:val="22"/>
        </w:rPr>
        <w:t>.</w:t>
      </w:r>
      <w:r w:rsidRPr="0092578B">
        <w:rPr>
          <w:rFonts w:ascii="Arial" w:hAnsi="Arial" w:cs="Arial"/>
          <w:sz w:val="22"/>
          <w:szCs w:val="22"/>
        </w:rPr>
        <w:tab/>
        <w:t xml:space="preserve">A perda de Senha ou de Chave Eletrônica ou a quebra de seu sigilo deverá ser comunicada imediatamente à </w:t>
      </w:r>
      <w:proofErr w:type="spellStart"/>
      <w:r w:rsidRPr="0092578B">
        <w:rPr>
          <w:rFonts w:ascii="Arial" w:hAnsi="Arial" w:cs="Arial"/>
          <w:sz w:val="22"/>
          <w:szCs w:val="22"/>
        </w:rPr>
        <w:t>BLL</w:t>
      </w:r>
      <w:proofErr w:type="spellEnd"/>
      <w:r w:rsidRPr="0092578B">
        <w:rPr>
          <w:rFonts w:ascii="Arial" w:hAnsi="Arial" w:cs="Arial"/>
          <w:sz w:val="22"/>
          <w:szCs w:val="22"/>
        </w:rPr>
        <w:t xml:space="preserve"> – Bolsa de Licitações do Brasil para o necessário bloqueio de acesso; </w:t>
      </w:r>
    </w:p>
    <w:p w14:paraId="58CC371C" w14:textId="4FEAE160" w:rsidR="0077532E" w:rsidRPr="0092578B" w:rsidRDefault="0077532E" w:rsidP="007566FD">
      <w:pPr>
        <w:numPr>
          <w:ilvl w:val="0"/>
          <w:numId w:val="11"/>
        </w:numPr>
        <w:tabs>
          <w:tab w:val="clear" w:pos="1080"/>
          <w:tab w:val="num" w:pos="-180"/>
        </w:tabs>
        <w:ind w:left="540" w:hanging="540"/>
        <w:jc w:val="both"/>
        <w:rPr>
          <w:rFonts w:ascii="Arial" w:hAnsi="Arial" w:cs="Arial"/>
          <w:sz w:val="22"/>
          <w:szCs w:val="22"/>
        </w:rPr>
      </w:pPr>
      <w:r w:rsidRPr="0092578B">
        <w:rPr>
          <w:rFonts w:ascii="Arial" w:hAnsi="Arial" w:cs="Arial"/>
          <w:sz w:val="22"/>
          <w:szCs w:val="22"/>
        </w:rPr>
        <w:t xml:space="preserve">O Licitante será responsável por todas as propostas, lances de preços e transações efetuadas no sistema, por seu usuário, por sua conta e ordem, assumindo-os como firmes e verdadeiros; e o não pagamento das taxas ensejará a sua inclusão no cadastro de inadimplentes da </w:t>
      </w:r>
      <w:proofErr w:type="spellStart"/>
      <w:r w:rsidRPr="0092578B">
        <w:rPr>
          <w:rFonts w:ascii="Arial" w:hAnsi="Arial" w:cs="Arial"/>
          <w:sz w:val="22"/>
          <w:szCs w:val="22"/>
        </w:rPr>
        <w:t>BLL</w:t>
      </w:r>
      <w:proofErr w:type="spellEnd"/>
      <w:r w:rsidRPr="0092578B">
        <w:rPr>
          <w:rFonts w:ascii="Arial" w:hAnsi="Arial" w:cs="Arial"/>
          <w:sz w:val="22"/>
          <w:szCs w:val="22"/>
        </w:rPr>
        <w:t xml:space="preserve"> – Bolsa de Licitações do Brasil, no Serviço de Proteção de </w:t>
      </w:r>
      <w:r w:rsidR="0092578B" w:rsidRPr="0092578B">
        <w:rPr>
          <w:rFonts w:ascii="Arial" w:hAnsi="Arial" w:cs="Arial"/>
          <w:sz w:val="22"/>
          <w:szCs w:val="22"/>
        </w:rPr>
        <w:t>Crédito</w:t>
      </w:r>
      <w:r w:rsidRPr="0092578B">
        <w:rPr>
          <w:rFonts w:ascii="Arial" w:hAnsi="Arial" w:cs="Arial"/>
          <w:sz w:val="22"/>
          <w:szCs w:val="22"/>
        </w:rPr>
        <w:t xml:space="preserve"> e no SERASA e ao automático cancelamento de sua Senha ou de Chave Eletrônica.  </w:t>
      </w:r>
    </w:p>
    <w:p w14:paraId="2D6B2116" w14:textId="77777777" w:rsidR="0077532E" w:rsidRDefault="0077532E" w:rsidP="0077532E">
      <w:pPr>
        <w:outlineLvl w:val="0"/>
        <w:rPr>
          <w:rFonts w:ascii="Arial" w:hAnsi="Arial" w:cs="Arial"/>
          <w:sz w:val="22"/>
          <w:szCs w:val="22"/>
        </w:rPr>
      </w:pPr>
      <w:bookmarkStart w:id="77" w:name="_Toc158318818"/>
      <w:r w:rsidRPr="0092578B">
        <w:rPr>
          <w:rFonts w:ascii="Arial" w:hAnsi="Arial" w:cs="Arial"/>
          <w:sz w:val="22"/>
          <w:szCs w:val="22"/>
        </w:rPr>
        <w:t>Local e data:  __________________________________________________________________</w:t>
      </w:r>
      <w:bookmarkEnd w:id="77"/>
    </w:p>
    <w:p w14:paraId="08DF6130" w14:textId="77777777" w:rsidR="007141D1" w:rsidRDefault="007141D1" w:rsidP="0077532E">
      <w:pPr>
        <w:outlineLvl w:val="0"/>
        <w:rPr>
          <w:rFonts w:ascii="Arial" w:hAnsi="Arial" w:cs="Arial"/>
          <w:sz w:val="22"/>
          <w:szCs w:val="22"/>
        </w:rPr>
      </w:pPr>
    </w:p>
    <w:p w14:paraId="25226C9D" w14:textId="77777777" w:rsidR="007141D1" w:rsidRDefault="007141D1" w:rsidP="0077532E">
      <w:pPr>
        <w:outlineLvl w:val="0"/>
        <w:rPr>
          <w:rFonts w:ascii="Arial" w:hAnsi="Arial" w:cs="Arial"/>
          <w:sz w:val="22"/>
          <w:szCs w:val="22"/>
        </w:rPr>
      </w:pPr>
    </w:p>
    <w:p w14:paraId="01E120A4" w14:textId="77777777" w:rsidR="007141D1" w:rsidRPr="0092578B" w:rsidRDefault="007141D1" w:rsidP="0077532E">
      <w:pPr>
        <w:outlineLvl w:val="0"/>
        <w:rPr>
          <w:rFonts w:ascii="Arial" w:hAnsi="Arial" w:cs="Arial"/>
          <w:sz w:val="22"/>
          <w:szCs w:val="22"/>
        </w:rPr>
      </w:pPr>
    </w:p>
    <w:p w14:paraId="01E122C3" w14:textId="77777777" w:rsidR="0077532E" w:rsidRPr="00E60EC0" w:rsidRDefault="0077532E" w:rsidP="0077532E">
      <w:pPr>
        <w:pBdr>
          <w:bottom w:val="single" w:sz="12" w:space="1" w:color="auto"/>
        </w:pBdr>
        <w:jc w:val="both"/>
        <w:rPr>
          <w:rFonts w:ascii="Arial" w:hAnsi="Arial" w:cs="Arial"/>
          <w:sz w:val="22"/>
          <w:szCs w:val="22"/>
          <w:highlight w:val="yellow"/>
        </w:rPr>
      </w:pPr>
    </w:p>
    <w:p w14:paraId="34FF372E" w14:textId="77777777" w:rsidR="0077532E" w:rsidRDefault="0077532E" w:rsidP="0077532E">
      <w:pPr>
        <w:jc w:val="center"/>
        <w:rPr>
          <w:rFonts w:ascii="Arial" w:hAnsi="Arial" w:cs="Arial"/>
          <w:b/>
          <w:color w:val="FF0000"/>
          <w:sz w:val="22"/>
          <w:szCs w:val="22"/>
        </w:rPr>
      </w:pPr>
      <w:r w:rsidRPr="0092578B">
        <w:rPr>
          <w:rFonts w:ascii="Arial" w:hAnsi="Arial" w:cs="Arial"/>
          <w:b/>
          <w:color w:val="FF0000"/>
          <w:sz w:val="22"/>
          <w:szCs w:val="22"/>
        </w:rPr>
        <w:t>(Assinaturas autorizadas com firma reconhecida em cartório)</w:t>
      </w:r>
    </w:p>
    <w:p w14:paraId="087F107F" w14:textId="77777777" w:rsidR="0092578B" w:rsidRPr="0092578B" w:rsidRDefault="0092578B" w:rsidP="0077532E">
      <w:pPr>
        <w:jc w:val="center"/>
        <w:rPr>
          <w:rFonts w:ascii="Arial" w:hAnsi="Arial" w:cs="Arial"/>
          <w:sz w:val="22"/>
          <w:szCs w:val="22"/>
        </w:rPr>
      </w:pPr>
    </w:p>
    <w:p w14:paraId="3DF4BD39" w14:textId="77777777" w:rsidR="0077532E" w:rsidRDefault="0077532E" w:rsidP="0077532E">
      <w:pPr>
        <w:jc w:val="center"/>
        <w:rPr>
          <w:rFonts w:ascii="Arial" w:hAnsi="Arial" w:cs="Arial"/>
          <w:b/>
          <w:sz w:val="22"/>
          <w:szCs w:val="22"/>
        </w:rPr>
      </w:pPr>
    </w:p>
    <w:p w14:paraId="562644A6" w14:textId="1BFA6D0F" w:rsidR="00366283" w:rsidRPr="003760BB" w:rsidRDefault="00366283" w:rsidP="00366283">
      <w:pPr>
        <w:autoSpaceDE w:val="0"/>
        <w:autoSpaceDN w:val="0"/>
        <w:adjustRightInd w:val="0"/>
        <w:spacing w:before="120"/>
        <w:jc w:val="center"/>
        <w:rPr>
          <w:rFonts w:ascii="Arial" w:hAnsi="Arial" w:cs="Arial"/>
          <w:b/>
          <w:sz w:val="22"/>
          <w:szCs w:val="22"/>
        </w:rPr>
      </w:pPr>
      <w:r w:rsidRPr="003760BB">
        <w:rPr>
          <w:rFonts w:ascii="Arial" w:hAnsi="Arial" w:cs="Arial"/>
          <w:b/>
          <w:sz w:val="22"/>
          <w:szCs w:val="22"/>
        </w:rPr>
        <w:lastRenderedPageBreak/>
        <w:t xml:space="preserve">PREGÃO ELETRÔNICO - SISTEMA DE REGISTRO DE PREÇOS / SRP - Nº </w:t>
      </w:r>
      <w:r w:rsidR="003760BB" w:rsidRPr="003760BB">
        <w:rPr>
          <w:rFonts w:ascii="Arial" w:hAnsi="Arial" w:cs="Arial"/>
          <w:b/>
          <w:sz w:val="22"/>
          <w:szCs w:val="22"/>
        </w:rPr>
        <w:t>03</w:t>
      </w:r>
      <w:r w:rsidRPr="003760BB">
        <w:rPr>
          <w:rFonts w:ascii="Arial" w:hAnsi="Arial" w:cs="Arial"/>
          <w:b/>
          <w:sz w:val="22"/>
          <w:szCs w:val="22"/>
        </w:rPr>
        <w:t>/202</w:t>
      </w:r>
      <w:r w:rsidR="003760BB" w:rsidRPr="003760BB">
        <w:rPr>
          <w:rFonts w:ascii="Arial" w:hAnsi="Arial" w:cs="Arial"/>
          <w:b/>
          <w:sz w:val="22"/>
          <w:szCs w:val="22"/>
        </w:rPr>
        <w:t>5</w:t>
      </w:r>
    </w:p>
    <w:p w14:paraId="78171284" w14:textId="551AC48D" w:rsidR="00403D23" w:rsidRPr="003760BB" w:rsidRDefault="00403D23" w:rsidP="00403D23">
      <w:pPr>
        <w:jc w:val="center"/>
        <w:rPr>
          <w:rFonts w:ascii="Arial" w:hAnsi="Arial" w:cs="Arial"/>
          <w:b/>
          <w:bCs/>
          <w:color w:val="000000"/>
          <w:sz w:val="22"/>
          <w:szCs w:val="22"/>
        </w:rPr>
      </w:pPr>
      <w:r w:rsidRPr="003760BB">
        <w:rPr>
          <w:rFonts w:ascii="Arial" w:hAnsi="Arial" w:cs="Arial"/>
          <w:b/>
          <w:bCs/>
          <w:color w:val="000000"/>
          <w:sz w:val="22"/>
          <w:szCs w:val="22"/>
        </w:rPr>
        <w:t xml:space="preserve">PROCESSO ADMINISTRATIVO Nº </w:t>
      </w:r>
      <w:r w:rsidR="003760BB" w:rsidRPr="003760BB">
        <w:rPr>
          <w:rFonts w:ascii="Arial" w:hAnsi="Arial" w:cs="Arial"/>
          <w:b/>
          <w:bCs/>
          <w:color w:val="000000"/>
          <w:sz w:val="22"/>
          <w:szCs w:val="22"/>
        </w:rPr>
        <w:t>06</w:t>
      </w:r>
      <w:r w:rsidRPr="003760BB">
        <w:rPr>
          <w:rFonts w:ascii="Arial" w:hAnsi="Arial" w:cs="Arial"/>
          <w:b/>
          <w:bCs/>
          <w:color w:val="000000"/>
          <w:sz w:val="22"/>
          <w:szCs w:val="22"/>
        </w:rPr>
        <w:t>/202</w:t>
      </w:r>
      <w:r w:rsidR="003760BB" w:rsidRPr="003760BB">
        <w:rPr>
          <w:rFonts w:ascii="Arial" w:hAnsi="Arial" w:cs="Arial"/>
          <w:b/>
          <w:bCs/>
          <w:color w:val="000000"/>
          <w:sz w:val="22"/>
          <w:szCs w:val="22"/>
        </w:rPr>
        <w:t>5</w:t>
      </w:r>
    </w:p>
    <w:p w14:paraId="1537CD17" w14:textId="77777777" w:rsidR="0077532E" w:rsidRPr="00E60EC0" w:rsidRDefault="0077532E" w:rsidP="0077532E">
      <w:pPr>
        <w:jc w:val="center"/>
        <w:rPr>
          <w:rFonts w:ascii="Arial" w:hAnsi="Arial" w:cs="Arial"/>
          <w:b/>
          <w:sz w:val="22"/>
          <w:szCs w:val="22"/>
          <w:highlight w:val="yellow"/>
        </w:rPr>
      </w:pPr>
    </w:p>
    <w:p w14:paraId="18C3A700" w14:textId="77777777" w:rsidR="0077532E" w:rsidRPr="0092578B" w:rsidRDefault="0077532E" w:rsidP="0077532E">
      <w:pPr>
        <w:jc w:val="center"/>
        <w:rPr>
          <w:rFonts w:ascii="Arial" w:hAnsi="Arial" w:cs="Arial"/>
          <w:b/>
          <w:sz w:val="22"/>
          <w:szCs w:val="22"/>
        </w:rPr>
      </w:pPr>
      <w:r w:rsidRPr="0092578B">
        <w:rPr>
          <w:rFonts w:ascii="Arial" w:hAnsi="Arial" w:cs="Arial"/>
          <w:b/>
          <w:sz w:val="22"/>
          <w:szCs w:val="22"/>
        </w:rPr>
        <w:t>ANEXO V</w:t>
      </w:r>
    </w:p>
    <w:p w14:paraId="0C35B068" w14:textId="77777777" w:rsidR="007141D1" w:rsidRDefault="007141D1" w:rsidP="007141D1">
      <w:pPr>
        <w:pStyle w:val="Corpodetexto2"/>
        <w:tabs>
          <w:tab w:val="left" w:pos="2520"/>
        </w:tabs>
        <w:spacing w:line="240" w:lineRule="auto"/>
        <w:rPr>
          <w:rFonts w:ascii="Arial" w:hAnsi="Arial" w:cs="Arial"/>
          <w:sz w:val="22"/>
          <w:szCs w:val="22"/>
        </w:rPr>
      </w:pPr>
    </w:p>
    <w:p w14:paraId="24EA74F5" w14:textId="34ADD79F" w:rsidR="0077532E" w:rsidRPr="0092578B" w:rsidRDefault="0077532E" w:rsidP="007141D1">
      <w:pPr>
        <w:pStyle w:val="Corpodetexto2"/>
        <w:tabs>
          <w:tab w:val="left" w:pos="2520"/>
        </w:tabs>
        <w:spacing w:line="240" w:lineRule="auto"/>
        <w:rPr>
          <w:rFonts w:ascii="Arial" w:hAnsi="Arial" w:cs="Arial"/>
          <w:sz w:val="22"/>
          <w:szCs w:val="22"/>
          <w:u w:val="single"/>
        </w:rPr>
      </w:pPr>
      <w:r w:rsidRPr="0092578B">
        <w:rPr>
          <w:rFonts w:ascii="Arial" w:hAnsi="Arial" w:cs="Arial"/>
          <w:sz w:val="22"/>
          <w:szCs w:val="22"/>
        </w:rPr>
        <w:t xml:space="preserve">CUSTO PELA UTILIZAÇÃO DO SISTEMA </w:t>
      </w:r>
      <w:r w:rsidRPr="0092578B">
        <w:rPr>
          <w:rFonts w:ascii="Arial" w:hAnsi="Arial" w:cs="Arial"/>
          <w:sz w:val="22"/>
          <w:szCs w:val="22"/>
        </w:rPr>
        <w:br/>
        <w:t xml:space="preserve">– SOMENTE PARA O </w:t>
      </w:r>
      <w:r w:rsidRPr="0092578B">
        <w:rPr>
          <w:rFonts w:ascii="Arial" w:hAnsi="Arial" w:cs="Arial"/>
          <w:sz w:val="22"/>
          <w:szCs w:val="22"/>
          <w:u w:val="single"/>
        </w:rPr>
        <w:t>FORNECEDOR VENCEDOR</w:t>
      </w:r>
    </w:p>
    <w:p w14:paraId="51959932" w14:textId="77777777" w:rsidR="0077532E" w:rsidRPr="0092578B" w:rsidRDefault="0077532E" w:rsidP="0077532E">
      <w:pPr>
        <w:jc w:val="both"/>
        <w:rPr>
          <w:rFonts w:ascii="Arial" w:hAnsi="Arial" w:cs="Arial"/>
          <w:sz w:val="22"/>
          <w:szCs w:val="22"/>
        </w:rPr>
      </w:pPr>
      <w:r w:rsidRPr="0092578B">
        <w:rPr>
          <w:rFonts w:ascii="Arial" w:hAnsi="Arial" w:cs="Arial"/>
          <w:sz w:val="22"/>
          <w:szCs w:val="22"/>
        </w:rPr>
        <w:t>Editais publicados pelo sistema de aquisição:</w:t>
      </w:r>
    </w:p>
    <w:p w14:paraId="7322E3DC" w14:textId="77777777" w:rsidR="0077532E" w:rsidRPr="0092578B" w:rsidRDefault="0077532E" w:rsidP="0077532E">
      <w:pPr>
        <w:jc w:val="both"/>
        <w:rPr>
          <w:rFonts w:ascii="Arial" w:hAnsi="Arial" w:cs="Arial"/>
          <w:sz w:val="22"/>
          <w:szCs w:val="22"/>
        </w:rPr>
      </w:pPr>
    </w:p>
    <w:p w14:paraId="1C8C60D1" w14:textId="31C5AFB7" w:rsidR="0077532E" w:rsidRPr="00AB1537" w:rsidRDefault="0077532E" w:rsidP="007566FD">
      <w:pPr>
        <w:numPr>
          <w:ilvl w:val="0"/>
          <w:numId w:val="12"/>
        </w:numPr>
        <w:jc w:val="both"/>
        <w:rPr>
          <w:rFonts w:ascii="Arial" w:hAnsi="Arial" w:cs="Arial"/>
          <w:sz w:val="22"/>
          <w:szCs w:val="22"/>
        </w:rPr>
      </w:pPr>
      <w:r w:rsidRPr="00AB1537">
        <w:rPr>
          <w:rFonts w:ascii="Arial" w:hAnsi="Arial" w:cs="Arial"/>
          <w:sz w:val="22"/>
          <w:szCs w:val="22"/>
        </w:rPr>
        <w:t xml:space="preserve">1,5% (Um e meio por cento) sobre o valor do lote/item adjudicado, com vencimento em 45 dias após a adjudicação – limitado ao teto máximo de R$ 600,00 (seiscentos reais) por lote adjudicado, cobrados mediante boleto bancário em favor da </w:t>
      </w:r>
      <w:proofErr w:type="spellStart"/>
      <w:r w:rsidRPr="00AB1537">
        <w:rPr>
          <w:rFonts w:ascii="Arial" w:hAnsi="Arial" w:cs="Arial"/>
          <w:sz w:val="22"/>
          <w:szCs w:val="22"/>
        </w:rPr>
        <w:t>BLL</w:t>
      </w:r>
      <w:proofErr w:type="spellEnd"/>
      <w:r w:rsidRPr="00AB1537">
        <w:rPr>
          <w:rFonts w:ascii="Arial" w:hAnsi="Arial" w:cs="Arial"/>
          <w:sz w:val="22"/>
          <w:szCs w:val="22"/>
        </w:rPr>
        <w:t xml:space="preserve"> </w:t>
      </w:r>
      <w:r w:rsidR="0092578B" w:rsidRPr="00AB1537">
        <w:rPr>
          <w:rFonts w:ascii="Arial" w:hAnsi="Arial" w:cs="Arial"/>
          <w:sz w:val="22"/>
          <w:szCs w:val="22"/>
        </w:rPr>
        <w:t>- Bolsa</w:t>
      </w:r>
      <w:r w:rsidRPr="00AB1537">
        <w:rPr>
          <w:rFonts w:ascii="Arial" w:hAnsi="Arial" w:cs="Arial"/>
          <w:sz w:val="22"/>
          <w:szCs w:val="22"/>
        </w:rPr>
        <w:t xml:space="preserve"> de Licitações do Brasil.</w:t>
      </w:r>
    </w:p>
    <w:p w14:paraId="506AE8FF" w14:textId="77777777" w:rsidR="0077532E" w:rsidRPr="00AB1537" w:rsidRDefault="0077532E" w:rsidP="0077532E">
      <w:pPr>
        <w:jc w:val="both"/>
        <w:rPr>
          <w:rFonts w:ascii="Arial" w:hAnsi="Arial" w:cs="Arial"/>
          <w:sz w:val="22"/>
          <w:szCs w:val="22"/>
        </w:rPr>
      </w:pPr>
    </w:p>
    <w:p w14:paraId="30796BE2" w14:textId="77777777" w:rsidR="0077532E" w:rsidRPr="00AB1537" w:rsidRDefault="0077532E" w:rsidP="0077532E">
      <w:pPr>
        <w:jc w:val="both"/>
        <w:rPr>
          <w:rFonts w:ascii="Arial" w:hAnsi="Arial" w:cs="Arial"/>
          <w:sz w:val="22"/>
          <w:szCs w:val="22"/>
        </w:rPr>
      </w:pPr>
      <w:r w:rsidRPr="00AB1537">
        <w:rPr>
          <w:rFonts w:ascii="Arial" w:hAnsi="Arial" w:cs="Arial"/>
          <w:sz w:val="22"/>
          <w:szCs w:val="22"/>
        </w:rPr>
        <w:t>Editais publicados pelo sistema de registro de preços:</w:t>
      </w:r>
    </w:p>
    <w:p w14:paraId="3D2C907F" w14:textId="77777777" w:rsidR="0077532E" w:rsidRPr="00AB1537" w:rsidRDefault="0077532E" w:rsidP="0077532E">
      <w:pPr>
        <w:jc w:val="both"/>
        <w:rPr>
          <w:rFonts w:ascii="Arial" w:hAnsi="Arial" w:cs="Arial"/>
          <w:sz w:val="22"/>
          <w:szCs w:val="22"/>
        </w:rPr>
      </w:pPr>
    </w:p>
    <w:p w14:paraId="71B03858" w14:textId="3AB49FD4" w:rsidR="0077532E" w:rsidRPr="00AB1537" w:rsidRDefault="0077532E" w:rsidP="007566FD">
      <w:pPr>
        <w:numPr>
          <w:ilvl w:val="0"/>
          <w:numId w:val="12"/>
        </w:numPr>
        <w:jc w:val="both"/>
        <w:rPr>
          <w:rFonts w:ascii="Arial" w:hAnsi="Arial" w:cs="Arial"/>
          <w:sz w:val="22"/>
          <w:szCs w:val="22"/>
        </w:rPr>
      </w:pPr>
      <w:r w:rsidRPr="00AB1537">
        <w:rPr>
          <w:rFonts w:ascii="Arial" w:hAnsi="Arial" w:cs="Arial"/>
          <w:sz w:val="22"/>
          <w:szCs w:val="22"/>
        </w:rPr>
        <w:t xml:space="preserve">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w:t>
      </w:r>
      <w:proofErr w:type="spellStart"/>
      <w:r w:rsidRPr="00AB1537">
        <w:rPr>
          <w:rFonts w:ascii="Arial" w:hAnsi="Arial" w:cs="Arial"/>
          <w:sz w:val="22"/>
          <w:szCs w:val="22"/>
        </w:rPr>
        <w:t>BLL</w:t>
      </w:r>
      <w:proofErr w:type="spellEnd"/>
      <w:r w:rsidRPr="00AB1537">
        <w:rPr>
          <w:rFonts w:ascii="Arial" w:hAnsi="Arial" w:cs="Arial"/>
          <w:sz w:val="22"/>
          <w:szCs w:val="22"/>
        </w:rPr>
        <w:t xml:space="preserve"> </w:t>
      </w:r>
      <w:r w:rsidR="00AB1537" w:rsidRPr="00AB1537">
        <w:rPr>
          <w:rFonts w:ascii="Arial" w:hAnsi="Arial" w:cs="Arial"/>
          <w:sz w:val="22"/>
          <w:szCs w:val="22"/>
        </w:rPr>
        <w:t>- Bolsa</w:t>
      </w:r>
      <w:r w:rsidRPr="00AB1537">
        <w:rPr>
          <w:rFonts w:ascii="Arial" w:hAnsi="Arial" w:cs="Arial"/>
          <w:sz w:val="22"/>
          <w:szCs w:val="22"/>
        </w:rPr>
        <w:t xml:space="preserve"> de Licitações do Brasil.</w:t>
      </w:r>
    </w:p>
    <w:p w14:paraId="106E6A81" w14:textId="77777777" w:rsidR="0077532E" w:rsidRPr="00AB1537" w:rsidRDefault="0077532E" w:rsidP="0077532E">
      <w:pPr>
        <w:ind w:left="360"/>
        <w:jc w:val="both"/>
        <w:rPr>
          <w:rFonts w:ascii="Arial" w:hAnsi="Arial" w:cs="Arial"/>
          <w:sz w:val="22"/>
          <w:szCs w:val="22"/>
        </w:rPr>
      </w:pPr>
    </w:p>
    <w:p w14:paraId="76F884F1" w14:textId="77777777" w:rsidR="0077532E" w:rsidRPr="00AB1537" w:rsidRDefault="0077532E" w:rsidP="0077532E">
      <w:pPr>
        <w:jc w:val="both"/>
        <w:rPr>
          <w:rFonts w:ascii="Arial" w:hAnsi="Arial" w:cs="Arial"/>
          <w:sz w:val="22"/>
          <w:szCs w:val="22"/>
        </w:rPr>
      </w:pPr>
      <w:r w:rsidRPr="00AB1537">
        <w:rPr>
          <w:rFonts w:ascii="Arial" w:hAnsi="Arial" w:cs="Arial"/>
          <w:sz w:val="22"/>
          <w:szCs w:val="22"/>
        </w:rPr>
        <w:t xml:space="preserve">O não pagamento dos boletos acima mencionados sujeitam o usuário ao pagamento de multa de 2% e juros moratórios de 1% ao mês, assim como inscrição em serviços de proteção ao crédito (SPC/ SERASA e OUTRO) e cadastro dos inadimplentes da </w:t>
      </w:r>
      <w:proofErr w:type="spellStart"/>
      <w:r w:rsidRPr="00AB1537">
        <w:rPr>
          <w:rFonts w:ascii="Arial" w:hAnsi="Arial" w:cs="Arial"/>
          <w:sz w:val="22"/>
          <w:szCs w:val="22"/>
        </w:rPr>
        <w:t>BLL</w:t>
      </w:r>
      <w:proofErr w:type="spellEnd"/>
      <w:r w:rsidRPr="00AB1537">
        <w:rPr>
          <w:rFonts w:ascii="Arial" w:hAnsi="Arial" w:cs="Arial"/>
          <w:sz w:val="22"/>
          <w:szCs w:val="22"/>
        </w:rPr>
        <w:t xml:space="preserve"> – Bolsa de Licitações do Brasil e ao automático cancelamento de sua Senha ou de Chave Eletrônica.</w:t>
      </w:r>
    </w:p>
    <w:p w14:paraId="37110697" w14:textId="77777777" w:rsidR="0077532E" w:rsidRPr="00AB1537" w:rsidRDefault="0077532E" w:rsidP="009D02B1">
      <w:pPr>
        <w:pStyle w:val="Corpodetexto"/>
        <w:spacing w:after="0" w:afterAutospacing="0"/>
        <w:rPr>
          <w:rFonts w:ascii="Arial" w:hAnsi="Arial" w:cs="Arial"/>
          <w:b/>
          <w:sz w:val="22"/>
          <w:szCs w:val="22"/>
        </w:rPr>
      </w:pPr>
      <w:r w:rsidRPr="00AB1537">
        <w:rPr>
          <w:rFonts w:ascii="Arial" w:hAnsi="Arial" w:cs="Arial"/>
          <w:sz w:val="22"/>
          <w:szCs w:val="22"/>
        </w:rPr>
        <w:t xml:space="preserve">Em caso de cancelamento pelo órgão promotor (comprador) do pregão realizado na plataforma, o licitante vencedor receberá a devolução dos valores eventualmente arcados com o uso da plataforma eletrônica no respectivo lote cancelado. </w:t>
      </w:r>
    </w:p>
    <w:p w14:paraId="23369E35" w14:textId="77777777" w:rsidR="0077532E" w:rsidRPr="00AB1537" w:rsidRDefault="0077532E" w:rsidP="0077532E">
      <w:pPr>
        <w:pStyle w:val="Ttulo1"/>
        <w:rPr>
          <w:rFonts w:ascii="Arial" w:hAnsi="Arial" w:cs="Arial"/>
          <w:sz w:val="22"/>
          <w:szCs w:val="22"/>
        </w:rPr>
      </w:pPr>
      <w:bookmarkStart w:id="78" w:name="_Toc158318819"/>
      <w:r w:rsidRPr="00AB1537">
        <w:rPr>
          <w:rFonts w:ascii="Arial" w:hAnsi="Arial" w:cs="Arial"/>
          <w:color w:val="auto"/>
          <w:sz w:val="22"/>
          <w:szCs w:val="22"/>
        </w:rPr>
        <w:t>DA UTILIZAÇÃO DE CÉLULAS DE APOIO (CORRETORAS) ASSOCIADAS</w:t>
      </w:r>
      <w:bookmarkEnd w:id="78"/>
    </w:p>
    <w:p w14:paraId="01601872" w14:textId="77777777" w:rsidR="0077532E" w:rsidRPr="00E60EC0" w:rsidRDefault="0077532E" w:rsidP="0077532E">
      <w:pPr>
        <w:jc w:val="both"/>
        <w:rPr>
          <w:rFonts w:ascii="Arial" w:hAnsi="Arial" w:cs="Arial"/>
          <w:sz w:val="22"/>
          <w:szCs w:val="22"/>
          <w:highlight w:val="yellow"/>
        </w:rPr>
      </w:pPr>
    </w:p>
    <w:p w14:paraId="5E9681F0" w14:textId="77777777" w:rsidR="0077532E" w:rsidRPr="00AB1537" w:rsidRDefault="0077532E" w:rsidP="0077532E">
      <w:pPr>
        <w:jc w:val="both"/>
        <w:rPr>
          <w:rFonts w:ascii="Arial" w:hAnsi="Arial" w:cs="Arial"/>
          <w:sz w:val="22"/>
          <w:szCs w:val="22"/>
        </w:rPr>
      </w:pPr>
      <w:r w:rsidRPr="00AB1537">
        <w:rPr>
          <w:rFonts w:ascii="Arial" w:hAnsi="Arial" w:cs="Arial"/>
          <w:sz w:val="22"/>
          <w:szCs w:val="22"/>
        </w:rPr>
        <w:t xml:space="preserve">A livre contratação de sociedades CÉLULAS DE APOIO (corretoras) para a representação junto ao sistema de PREGÕES, não exime o licitante do pagamento dos custos de uso do sistema da </w:t>
      </w:r>
      <w:proofErr w:type="spellStart"/>
      <w:r w:rsidRPr="00AB1537">
        <w:rPr>
          <w:rFonts w:ascii="Arial" w:hAnsi="Arial" w:cs="Arial"/>
          <w:sz w:val="22"/>
          <w:szCs w:val="22"/>
        </w:rPr>
        <w:t>BLL</w:t>
      </w:r>
      <w:proofErr w:type="spellEnd"/>
      <w:r w:rsidRPr="00AB1537">
        <w:rPr>
          <w:rFonts w:ascii="Arial" w:hAnsi="Arial" w:cs="Arial"/>
          <w:sz w:val="22"/>
          <w:szCs w:val="22"/>
        </w:rPr>
        <w:t xml:space="preserve"> – Bolsa de Licitações do Brasil. A corretagem será pactuada entre os o licitante e a corretora de acordo com as regras usuais do mercado.</w:t>
      </w:r>
    </w:p>
    <w:p w14:paraId="4F03BAB1" w14:textId="77777777" w:rsidR="0077532E" w:rsidRPr="00AB1537" w:rsidRDefault="0077532E" w:rsidP="0077532E">
      <w:pPr>
        <w:jc w:val="both"/>
        <w:rPr>
          <w:rFonts w:ascii="Arial" w:hAnsi="Arial" w:cs="Arial"/>
          <w:b/>
          <w:sz w:val="22"/>
          <w:szCs w:val="22"/>
        </w:rPr>
      </w:pPr>
    </w:p>
    <w:p w14:paraId="5D1DE9D2" w14:textId="77777777" w:rsidR="0077532E" w:rsidRPr="00AB1537" w:rsidRDefault="0077532E" w:rsidP="0077532E">
      <w:pPr>
        <w:jc w:val="both"/>
        <w:rPr>
          <w:rFonts w:ascii="Arial" w:hAnsi="Arial" w:cs="Arial"/>
          <w:b/>
          <w:sz w:val="22"/>
          <w:szCs w:val="22"/>
        </w:rPr>
      </w:pPr>
      <w:r w:rsidRPr="00AB1537">
        <w:rPr>
          <w:rFonts w:ascii="Arial" w:hAnsi="Arial" w:cs="Arial"/>
          <w:b/>
          <w:sz w:val="22"/>
          <w:szCs w:val="22"/>
        </w:rPr>
        <w:t xml:space="preserve">DAS RESPONSABILIDADES COMO LICITANTE/FORNECEDOR </w:t>
      </w:r>
    </w:p>
    <w:p w14:paraId="5FA00F1B" w14:textId="77777777" w:rsidR="0077532E" w:rsidRPr="00AB1537" w:rsidRDefault="0077532E" w:rsidP="0077532E">
      <w:pPr>
        <w:jc w:val="both"/>
        <w:rPr>
          <w:rFonts w:ascii="Arial" w:hAnsi="Arial" w:cs="Arial"/>
          <w:b/>
          <w:sz w:val="22"/>
          <w:szCs w:val="22"/>
        </w:rPr>
      </w:pPr>
    </w:p>
    <w:p w14:paraId="1A705547" w14:textId="77777777" w:rsidR="0077532E" w:rsidRPr="00AB1537" w:rsidRDefault="0077532E" w:rsidP="0077532E">
      <w:pPr>
        <w:jc w:val="both"/>
        <w:rPr>
          <w:rFonts w:ascii="Arial" w:hAnsi="Arial" w:cs="Arial"/>
          <w:b/>
          <w:sz w:val="22"/>
          <w:szCs w:val="22"/>
        </w:rPr>
      </w:pPr>
      <w:r w:rsidRPr="00AB1537">
        <w:rPr>
          <w:rFonts w:ascii="Arial" w:hAnsi="Arial" w:cs="Arial"/>
          <w:b/>
          <w:sz w:val="22"/>
          <w:szCs w:val="22"/>
        </w:rPr>
        <w:t>Como Licitante/Fornecedor, concordamos e anuímos com todos termos contidos neste anexo e nos responsabilizamos por cumpri-lo integralmente em seus expressos termos.</w:t>
      </w:r>
    </w:p>
    <w:p w14:paraId="62844FCB" w14:textId="77777777" w:rsidR="0077532E" w:rsidRPr="00AB1537" w:rsidRDefault="0077532E" w:rsidP="0077532E">
      <w:pPr>
        <w:jc w:val="both"/>
        <w:rPr>
          <w:rFonts w:ascii="Arial" w:hAnsi="Arial" w:cs="Arial"/>
          <w:sz w:val="22"/>
          <w:szCs w:val="22"/>
        </w:rPr>
      </w:pPr>
    </w:p>
    <w:p w14:paraId="08F61822" w14:textId="77777777" w:rsidR="0077532E" w:rsidRPr="00AB1537" w:rsidRDefault="0077532E" w:rsidP="0077532E">
      <w:pPr>
        <w:outlineLvl w:val="0"/>
        <w:rPr>
          <w:rFonts w:ascii="Arial" w:hAnsi="Arial" w:cs="Arial"/>
          <w:sz w:val="22"/>
          <w:szCs w:val="22"/>
        </w:rPr>
      </w:pPr>
      <w:bookmarkStart w:id="79" w:name="_Toc158318820"/>
      <w:r w:rsidRPr="00AB1537">
        <w:rPr>
          <w:rFonts w:ascii="Arial" w:hAnsi="Arial" w:cs="Arial"/>
          <w:sz w:val="22"/>
          <w:szCs w:val="22"/>
        </w:rPr>
        <w:t>Local e data: ________________________________________________________________</w:t>
      </w:r>
      <w:bookmarkEnd w:id="79"/>
    </w:p>
    <w:p w14:paraId="64088DB7" w14:textId="77777777" w:rsidR="0077532E" w:rsidRPr="00E60EC0" w:rsidRDefault="0077532E" w:rsidP="0077532E">
      <w:pPr>
        <w:pBdr>
          <w:bottom w:val="single" w:sz="12" w:space="1" w:color="auto"/>
        </w:pBdr>
        <w:outlineLvl w:val="0"/>
        <w:rPr>
          <w:rFonts w:ascii="Arial" w:hAnsi="Arial" w:cs="Arial"/>
          <w:sz w:val="22"/>
          <w:szCs w:val="22"/>
          <w:highlight w:val="yellow"/>
        </w:rPr>
      </w:pPr>
    </w:p>
    <w:p w14:paraId="05522BE6" w14:textId="3161E370" w:rsidR="0077532E" w:rsidRPr="006A0F1D" w:rsidRDefault="0077532E" w:rsidP="006A0F1D">
      <w:pPr>
        <w:jc w:val="center"/>
        <w:rPr>
          <w:rFonts w:ascii="Arial" w:hAnsi="Arial" w:cs="Arial"/>
          <w:sz w:val="22"/>
          <w:szCs w:val="22"/>
        </w:rPr>
      </w:pPr>
      <w:r w:rsidRPr="00AB1537">
        <w:rPr>
          <w:rFonts w:ascii="Arial" w:hAnsi="Arial" w:cs="Arial"/>
          <w:b/>
          <w:color w:val="FF0000"/>
          <w:sz w:val="22"/>
          <w:szCs w:val="22"/>
        </w:rPr>
        <w:t>(Assinaturas autorizadas com firma reconhecida em cartório)</w:t>
      </w:r>
    </w:p>
    <w:p w14:paraId="5132B45A" w14:textId="77777777" w:rsidR="009D02B1" w:rsidRDefault="009D02B1" w:rsidP="0077532E">
      <w:pPr>
        <w:jc w:val="both"/>
        <w:rPr>
          <w:rFonts w:ascii="Arial" w:hAnsi="Arial" w:cs="Arial"/>
          <w:b/>
          <w:sz w:val="18"/>
          <w:szCs w:val="18"/>
          <w:u w:val="single"/>
        </w:rPr>
      </w:pPr>
    </w:p>
    <w:p w14:paraId="67C1477B" w14:textId="35A334F0" w:rsidR="0077532E" w:rsidRPr="009D02B1" w:rsidRDefault="0077532E" w:rsidP="0077532E">
      <w:pPr>
        <w:jc w:val="both"/>
        <w:rPr>
          <w:rFonts w:ascii="Arial" w:hAnsi="Arial" w:cs="Arial"/>
          <w:b/>
          <w:bCs/>
          <w:sz w:val="18"/>
          <w:szCs w:val="18"/>
        </w:rPr>
      </w:pPr>
      <w:r w:rsidRPr="009D02B1">
        <w:rPr>
          <w:rFonts w:ascii="Arial" w:hAnsi="Arial" w:cs="Arial"/>
          <w:b/>
          <w:sz w:val="18"/>
          <w:szCs w:val="18"/>
          <w:u w:val="single"/>
        </w:rPr>
        <w:t>OBSERVAÇÃO</w:t>
      </w:r>
      <w:r w:rsidRPr="009D02B1">
        <w:rPr>
          <w:rFonts w:ascii="Arial" w:hAnsi="Arial" w:cs="Arial"/>
          <w:b/>
          <w:sz w:val="18"/>
          <w:szCs w:val="18"/>
        </w:rPr>
        <w:t xml:space="preserve">: </w:t>
      </w:r>
      <w:r w:rsidRPr="009D02B1">
        <w:rPr>
          <w:rFonts w:ascii="Arial" w:hAnsi="Arial" w:cs="Arial"/>
          <w:b/>
          <w:color w:val="FF0000"/>
          <w:sz w:val="18"/>
          <w:szCs w:val="18"/>
        </w:rPr>
        <w:t xml:space="preserve">OBRIGATÓRIO RECONHECER FIRMA (EM CARTÓRIO) DAS ASSINATURAS E ANEXAR COPIA DO CONTRATO SOCIAL E </w:t>
      </w:r>
      <w:r w:rsidR="00AB1537" w:rsidRPr="009D02B1">
        <w:rPr>
          <w:rFonts w:ascii="Arial" w:hAnsi="Arial" w:cs="Arial"/>
          <w:b/>
          <w:color w:val="FF0000"/>
          <w:sz w:val="18"/>
          <w:szCs w:val="18"/>
        </w:rPr>
        <w:t>ÚLTIMAS</w:t>
      </w:r>
      <w:r w:rsidRPr="009D02B1">
        <w:rPr>
          <w:rFonts w:ascii="Arial" w:hAnsi="Arial" w:cs="Arial"/>
          <w:b/>
          <w:color w:val="FF0000"/>
          <w:sz w:val="18"/>
          <w:szCs w:val="18"/>
        </w:rPr>
        <w:t xml:space="preserve"> ALTERAÇÕES E/OU BREVE RELATO E/OU CONTRATO CONSOLIDADO (AUTENTICADAS).</w:t>
      </w:r>
    </w:p>
    <w:p w14:paraId="3F9B3C56" w14:textId="13A0A489" w:rsidR="0077532E" w:rsidRPr="00E60EC0" w:rsidRDefault="0077532E" w:rsidP="0077532E">
      <w:pPr>
        <w:rPr>
          <w:rFonts w:ascii="Arial" w:hAnsi="Arial" w:cs="Arial"/>
          <w:b/>
          <w:bCs/>
          <w:sz w:val="22"/>
          <w:szCs w:val="22"/>
          <w:highlight w:val="yellow"/>
        </w:rPr>
      </w:pPr>
    </w:p>
    <w:p w14:paraId="15246FB8" w14:textId="68073201" w:rsidR="00366283" w:rsidRPr="00A57666" w:rsidRDefault="00366283" w:rsidP="00366283">
      <w:pPr>
        <w:autoSpaceDE w:val="0"/>
        <w:autoSpaceDN w:val="0"/>
        <w:adjustRightInd w:val="0"/>
        <w:spacing w:before="120"/>
        <w:jc w:val="center"/>
        <w:rPr>
          <w:rFonts w:ascii="Arial" w:hAnsi="Arial" w:cs="Arial"/>
          <w:b/>
          <w:sz w:val="22"/>
          <w:szCs w:val="22"/>
        </w:rPr>
      </w:pPr>
      <w:r w:rsidRPr="00A57666">
        <w:rPr>
          <w:rFonts w:ascii="Arial" w:hAnsi="Arial" w:cs="Arial"/>
          <w:b/>
          <w:sz w:val="22"/>
          <w:szCs w:val="22"/>
        </w:rPr>
        <w:lastRenderedPageBreak/>
        <w:t xml:space="preserve">PREGÃO ELETRÔNICO - SISTEMA DE REGISTRO DE PREÇOS / SRP - Nº </w:t>
      </w:r>
      <w:r w:rsidR="003760BB" w:rsidRPr="00A57666">
        <w:rPr>
          <w:rFonts w:ascii="Arial" w:hAnsi="Arial" w:cs="Arial"/>
          <w:b/>
          <w:sz w:val="22"/>
          <w:szCs w:val="22"/>
        </w:rPr>
        <w:t>03</w:t>
      </w:r>
      <w:r w:rsidRPr="00A57666">
        <w:rPr>
          <w:rFonts w:ascii="Arial" w:hAnsi="Arial" w:cs="Arial"/>
          <w:b/>
          <w:sz w:val="22"/>
          <w:szCs w:val="22"/>
        </w:rPr>
        <w:t>/202</w:t>
      </w:r>
      <w:r w:rsidR="003760BB" w:rsidRPr="00A57666">
        <w:rPr>
          <w:rFonts w:ascii="Arial" w:hAnsi="Arial" w:cs="Arial"/>
          <w:b/>
          <w:sz w:val="22"/>
          <w:szCs w:val="22"/>
        </w:rPr>
        <w:t>5</w:t>
      </w:r>
    </w:p>
    <w:p w14:paraId="173DE9F0" w14:textId="5B2C4935" w:rsidR="00403D23" w:rsidRPr="00A57666" w:rsidRDefault="00403D23" w:rsidP="00403D23">
      <w:pPr>
        <w:jc w:val="center"/>
        <w:rPr>
          <w:rFonts w:ascii="Arial" w:hAnsi="Arial" w:cs="Arial"/>
          <w:b/>
          <w:bCs/>
          <w:color w:val="000000"/>
          <w:sz w:val="22"/>
          <w:szCs w:val="22"/>
        </w:rPr>
      </w:pPr>
      <w:r w:rsidRPr="00A57666">
        <w:rPr>
          <w:rFonts w:ascii="Arial" w:hAnsi="Arial" w:cs="Arial"/>
          <w:b/>
          <w:bCs/>
          <w:color w:val="000000"/>
          <w:sz w:val="22"/>
          <w:szCs w:val="22"/>
        </w:rPr>
        <w:t xml:space="preserve">PROCESSO ADMINISTRATIVO Nº </w:t>
      </w:r>
      <w:r w:rsidR="00A57666" w:rsidRPr="00A57666">
        <w:rPr>
          <w:rFonts w:ascii="Arial" w:hAnsi="Arial" w:cs="Arial"/>
          <w:b/>
          <w:bCs/>
          <w:color w:val="000000"/>
          <w:sz w:val="22"/>
          <w:szCs w:val="22"/>
        </w:rPr>
        <w:t>06</w:t>
      </w:r>
      <w:r w:rsidRPr="00A57666">
        <w:rPr>
          <w:rFonts w:ascii="Arial" w:hAnsi="Arial" w:cs="Arial"/>
          <w:b/>
          <w:bCs/>
          <w:color w:val="000000"/>
          <w:sz w:val="22"/>
          <w:szCs w:val="22"/>
        </w:rPr>
        <w:t>/202</w:t>
      </w:r>
      <w:r w:rsidR="00A57666" w:rsidRPr="00A57666">
        <w:rPr>
          <w:rFonts w:ascii="Arial" w:hAnsi="Arial" w:cs="Arial"/>
          <w:b/>
          <w:bCs/>
          <w:color w:val="000000"/>
          <w:sz w:val="22"/>
          <w:szCs w:val="22"/>
        </w:rPr>
        <w:t>5</w:t>
      </w:r>
    </w:p>
    <w:p w14:paraId="472208A1" w14:textId="77777777" w:rsidR="00366283" w:rsidRDefault="00366283" w:rsidP="006D1041">
      <w:pPr>
        <w:overflowPunct w:val="0"/>
        <w:autoSpaceDE w:val="0"/>
        <w:autoSpaceDN w:val="0"/>
        <w:adjustRightInd w:val="0"/>
        <w:spacing w:before="100" w:beforeAutospacing="1" w:after="100" w:afterAutospacing="1"/>
        <w:jc w:val="center"/>
        <w:textAlignment w:val="baseline"/>
        <w:rPr>
          <w:rFonts w:ascii="Arial" w:hAnsi="Arial" w:cs="Arial"/>
          <w:b/>
          <w:bCs/>
          <w:sz w:val="22"/>
          <w:szCs w:val="22"/>
        </w:rPr>
      </w:pPr>
    </w:p>
    <w:p w14:paraId="1889223E" w14:textId="31DEB066" w:rsidR="0077532E" w:rsidRPr="00AB1537" w:rsidRDefault="0077532E" w:rsidP="006D1041">
      <w:pPr>
        <w:overflowPunct w:val="0"/>
        <w:autoSpaceDE w:val="0"/>
        <w:autoSpaceDN w:val="0"/>
        <w:adjustRightInd w:val="0"/>
        <w:spacing w:before="100" w:beforeAutospacing="1" w:after="100" w:afterAutospacing="1"/>
        <w:jc w:val="center"/>
        <w:textAlignment w:val="baseline"/>
        <w:rPr>
          <w:rFonts w:ascii="Arial" w:hAnsi="Arial" w:cs="Arial"/>
          <w:b/>
          <w:bCs/>
          <w:sz w:val="22"/>
          <w:szCs w:val="22"/>
        </w:rPr>
      </w:pPr>
      <w:r w:rsidRPr="00AB1537">
        <w:rPr>
          <w:rFonts w:ascii="Arial" w:hAnsi="Arial" w:cs="Arial"/>
          <w:b/>
          <w:bCs/>
          <w:sz w:val="22"/>
          <w:szCs w:val="22"/>
        </w:rPr>
        <w:t>ANEXO VI</w:t>
      </w:r>
    </w:p>
    <w:p w14:paraId="5FF36629" w14:textId="77777777" w:rsidR="0077532E" w:rsidRPr="00AB1537" w:rsidRDefault="0077532E" w:rsidP="006D1041">
      <w:pPr>
        <w:overflowPunct w:val="0"/>
        <w:autoSpaceDE w:val="0"/>
        <w:autoSpaceDN w:val="0"/>
        <w:adjustRightInd w:val="0"/>
        <w:spacing w:before="100" w:beforeAutospacing="1" w:after="100" w:afterAutospacing="1"/>
        <w:jc w:val="center"/>
        <w:textAlignment w:val="baseline"/>
        <w:rPr>
          <w:rFonts w:ascii="Arial" w:hAnsi="Arial" w:cs="Arial"/>
          <w:b/>
          <w:bCs/>
          <w:sz w:val="22"/>
          <w:szCs w:val="22"/>
        </w:rPr>
      </w:pPr>
      <w:r w:rsidRPr="00AB1537">
        <w:rPr>
          <w:rFonts w:ascii="Arial" w:hAnsi="Arial" w:cs="Arial"/>
          <w:b/>
          <w:bCs/>
          <w:sz w:val="22"/>
          <w:szCs w:val="22"/>
        </w:rPr>
        <w:t>DECLARAÇÃO</w:t>
      </w:r>
    </w:p>
    <w:p w14:paraId="17A3113B" w14:textId="77777777" w:rsidR="0077532E" w:rsidRPr="00AB1537"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r w:rsidRPr="00AB1537">
        <w:rPr>
          <w:rFonts w:ascii="Arial" w:hAnsi="Arial" w:cs="Arial"/>
          <w:color w:val="000000"/>
          <w:sz w:val="22"/>
          <w:szCs w:val="22"/>
        </w:rPr>
        <w:t>(Nome da Empresa)</w:t>
      </w:r>
    </w:p>
    <w:p w14:paraId="65D8D235" w14:textId="77777777" w:rsidR="0077532E" w:rsidRPr="00AB1537"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r w:rsidRPr="00AB1537">
        <w:rPr>
          <w:rFonts w:ascii="Arial" w:hAnsi="Arial" w:cs="Arial"/>
          <w:color w:val="000000"/>
          <w:sz w:val="22"/>
          <w:szCs w:val="22"/>
        </w:rPr>
        <w:t>CNPJ/MF Nº ________________________________________________________, sediada.</w:t>
      </w:r>
    </w:p>
    <w:p w14:paraId="4A0529EC" w14:textId="77777777" w:rsidR="0077532E" w:rsidRPr="00AB1537"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p>
    <w:p w14:paraId="43262770" w14:textId="77777777" w:rsidR="0077532E" w:rsidRPr="00AB1537"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r w:rsidRPr="00AB1537">
        <w:rPr>
          <w:rFonts w:ascii="Arial" w:hAnsi="Arial" w:cs="Arial"/>
          <w:color w:val="000000"/>
          <w:sz w:val="22"/>
          <w:szCs w:val="22"/>
        </w:rPr>
        <w:t>(Endereço Completo)</w:t>
      </w:r>
    </w:p>
    <w:p w14:paraId="29C3D253" w14:textId="77777777" w:rsidR="0077532E" w:rsidRPr="00E60EC0" w:rsidRDefault="0077532E" w:rsidP="0077532E">
      <w:pPr>
        <w:overflowPunct w:val="0"/>
        <w:autoSpaceDE w:val="0"/>
        <w:autoSpaceDN w:val="0"/>
        <w:adjustRightInd w:val="0"/>
        <w:spacing w:before="100" w:beforeAutospacing="1" w:after="100" w:afterAutospacing="1"/>
        <w:ind w:left="708" w:firstLine="708"/>
        <w:jc w:val="both"/>
        <w:textAlignment w:val="baseline"/>
        <w:rPr>
          <w:rFonts w:ascii="Arial" w:hAnsi="Arial" w:cs="Arial"/>
          <w:sz w:val="22"/>
          <w:szCs w:val="22"/>
          <w:highlight w:val="yellow"/>
        </w:rPr>
      </w:pPr>
    </w:p>
    <w:p w14:paraId="58687D70" w14:textId="19F10E61" w:rsidR="0077532E" w:rsidRPr="00AB1537"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r w:rsidRPr="00AB1537">
        <w:rPr>
          <w:rFonts w:ascii="Arial" w:hAnsi="Arial" w:cs="Arial"/>
          <w:sz w:val="22"/>
          <w:szCs w:val="22"/>
        </w:rPr>
        <w:t xml:space="preserve">Declara, sob as penas da Lei, que na qualidade de proponente do procedimento licitatório, sob a modalidade Pregão Eletrônico nº </w:t>
      </w:r>
      <w:r w:rsidR="00CC4676" w:rsidRPr="00AB1537">
        <w:rPr>
          <w:rFonts w:ascii="Arial" w:hAnsi="Arial" w:cs="Arial"/>
          <w:sz w:val="22"/>
          <w:szCs w:val="22"/>
        </w:rPr>
        <w:t>_____________ instaurada pelo Munic</w:t>
      </w:r>
      <w:r w:rsidR="00B61CC8" w:rsidRPr="00AB1537">
        <w:rPr>
          <w:rFonts w:ascii="Arial" w:hAnsi="Arial" w:cs="Arial"/>
          <w:sz w:val="22"/>
          <w:szCs w:val="22"/>
        </w:rPr>
        <w:t xml:space="preserve">ípio de </w:t>
      </w:r>
      <w:r w:rsidR="00AB1537" w:rsidRPr="00AB1537">
        <w:rPr>
          <w:rFonts w:ascii="Arial" w:hAnsi="Arial" w:cs="Arial"/>
          <w:sz w:val="22"/>
          <w:szCs w:val="22"/>
        </w:rPr>
        <w:t xml:space="preserve">Piatã </w:t>
      </w:r>
      <w:r w:rsidRPr="003B38ED">
        <w:rPr>
          <w:rFonts w:ascii="Arial" w:hAnsi="Arial" w:cs="Arial"/>
          <w:bCs/>
          <w:sz w:val="22"/>
          <w:szCs w:val="22"/>
        </w:rPr>
        <w:t>________,</w:t>
      </w:r>
      <w:r w:rsidRPr="00AB1537">
        <w:rPr>
          <w:rFonts w:ascii="Arial" w:hAnsi="Arial" w:cs="Arial"/>
          <w:sz w:val="22"/>
          <w:szCs w:val="22"/>
        </w:rPr>
        <w:t xml:space="preserve"> que não fomos declarados inidôneos para licitar ou contratar com o Poder Público, em qualquer de suas esferas.</w:t>
      </w:r>
    </w:p>
    <w:p w14:paraId="3BA10FDF" w14:textId="77777777" w:rsidR="0077532E" w:rsidRPr="00AB1537"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r w:rsidRPr="00AB1537">
        <w:rPr>
          <w:rFonts w:ascii="Arial" w:hAnsi="Arial" w:cs="Arial"/>
          <w:color w:val="000000"/>
          <w:sz w:val="22"/>
          <w:szCs w:val="22"/>
        </w:rPr>
        <w:t>Por ser expressão de verdade, firmamos a presente.</w:t>
      </w:r>
    </w:p>
    <w:p w14:paraId="2CEAC437" w14:textId="77777777" w:rsidR="0077532E" w:rsidRPr="00AB1537"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p>
    <w:p w14:paraId="45764287" w14:textId="77777777" w:rsidR="0077532E" w:rsidRPr="00AB1537"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r w:rsidRPr="00AB1537">
        <w:rPr>
          <w:rFonts w:ascii="Arial" w:hAnsi="Arial" w:cs="Arial"/>
          <w:color w:val="000000"/>
          <w:sz w:val="22"/>
          <w:szCs w:val="22"/>
        </w:rPr>
        <w:t>(Local e Data)</w:t>
      </w:r>
    </w:p>
    <w:p w14:paraId="64E318FF" w14:textId="77777777" w:rsidR="0077532E" w:rsidRPr="00AB1537"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p>
    <w:p w14:paraId="7742D450" w14:textId="77777777" w:rsidR="0077532E" w:rsidRPr="00AB1537"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r w:rsidRPr="00AB1537">
        <w:rPr>
          <w:rFonts w:ascii="Arial" w:hAnsi="Arial" w:cs="Arial"/>
          <w:color w:val="000000"/>
          <w:sz w:val="22"/>
          <w:szCs w:val="22"/>
        </w:rPr>
        <w:t>(Nome e Número da Carteira de Identidade do Declarante)</w:t>
      </w:r>
    </w:p>
    <w:p w14:paraId="59D7ED8F" w14:textId="77777777" w:rsidR="0077532E" w:rsidRPr="00AB1537" w:rsidRDefault="0077532E" w:rsidP="0077532E">
      <w:pPr>
        <w:overflowPunct w:val="0"/>
        <w:autoSpaceDE w:val="0"/>
        <w:autoSpaceDN w:val="0"/>
        <w:adjustRightInd w:val="0"/>
        <w:spacing w:before="100" w:beforeAutospacing="1" w:after="100" w:afterAutospacing="1"/>
        <w:ind w:left="708"/>
        <w:jc w:val="both"/>
        <w:textAlignment w:val="baseline"/>
        <w:rPr>
          <w:rFonts w:ascii="Arial" w:hAnsi="Arial" w:cs="Arial"/>
          <w:color w:val="000000"/>
          <w:sz w:val="22"/>
          <w:szCs w:val="22"/>
        </w:rPr>
      </w:pPr>
    </w:p>
    <w:p w14:paraId="4BC16163" w14:textId="77777777" w:rsidR="0077532E" w:rsidRPr="00AB1537"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r w:rsidRPr="00AB1537">
        <w:rPr>
          <w:rFonts w:ascii="Arial" w:hAnsi="Arial" w:cs="Arial"/>
          <w:color w:val="000000"/>
          <w:sz w:val="22"/>
          <w:szCs w:val="22"/>
        </w:rPr>
        <w:t>OBS. Esta declaração deverá ser emitida em papel timbrado da empresa proponente e carimbada com o número do CNPJ.</w:t>
      </w:r>
    </w:p>
    <w:p w14:paraId="54C1F605" w14:textId="77777777" w:rsidR="0077532E" w:rsidRPr="00E60EC0" w:rsidRDefault="0077532E" w:rsidP="0077532E">
      <w:pPr>
        <w:overflowPunct w:val="0"/>
        <w:autoSpaceDE w:val="0"/>
        <w:autoSpaceDN w:val="0"/>
        <w:adjustRightInd w:val="0"/>
        <w:spacing w:before="100" w:beforeAutospacing="1" w:after="100" w:afterAutospacing="1"/>
        <w:ind w:left="708"/>
        <w:jc w:val="center"/>
        <w:textAlignment w:val="baseline"/>
        <w:rPr>
          <w:rFonts w:ascii="Arial" w:hAnsi="Arial" w:cs="Arial"/>
          <w:color w:val="000000"/>
          <w:sz w:val="22"/>
          <w:szCs w:val="22"/>
          <w:highlight w:val="yellow"/>
        </w:rPr>
      </w:pPr>
      <w:r w:rsidRPr="00E60EC0">
        <w:rPr>
          <w:rFonts w:ascii="Arial" w:hAnsi="Arial" w:cs="Arial"/>
          <w:color w:val="000000"/>
          <w:sz w:val="22"/>
          <w:szCs w:val="22"/>
          <w:highlight w:val="yellow"/>
        </w:rPr>
        <w:br w:type="page"/>
      </w:r>
    </w:p>
    <w:p w14:paraId="7FB1DE94" w14:textId="28E862FC" w:rsidR="00366283" w:rsidRPr="00A57666" w:rsidRDefault="00366283" w:rsidP="00366283">
      <w:pPr>
        <w:autoSpaceDE w:val="0"/>
        <w:autoSpaceDN w:val="0"/>
        <w:adjustRightInd w:val="0"/>
        <w:spacing w:before="120"/>
        <w:jc w:val="center"/>
        <w:rPr>
          <w:rFonts w:ascii="Arial" w:hAnsi="Arial" w:cs="Arial"/>
          <w:b/>
          <w:sz w:val="22"/>
          <w:szCs w:val="22"/>
        </w:rPr>
      </w:pPr>
      <w:r w:rsidRPr="00A57666">
        <w:rPr>
          <w:rFonts w:ascii="Arial" w:hAnsi="Arial" w:cs="Arial"/>
          <w:b/>
          <w:sz w:val="22"/>
          <w:szCs w:val="22"/>
        </w:rPr>
        <w:lastRenderedPageBreak/>
        <w:t xml:space="preserve">PREGÃO ELETRÔNICO - SISTEMA DE REGISTRO DE PREÇOS / SRP - Nº </w:t>
      </w:r>
      <w:r w:rsidR="00A57666" w:rsidRPr="00A57666">
        <w:rPr>
          <w:rFonts w:ascii="Arial" w:hAnsi="Arial" w:cs="Arial"/>
          <w:b/>
          <w:sz w:val="22"/>
          <w:szCs w:val="22"/>
        </w:rPr>
        <w:t>03</w:t>
      </w:r>
      <w:r w:rsidRPr="00A57666">
        <w:rPr>
          <w:rFonts w:ascii="Arial" w:hAnsi="Arial" w:cs="Arial"/>
          <w:b/>
          <w:sz w:val="22"/>
          <w:szCs w:val="22"/>
        </w:rPr>
        <w:t>/202</w:t>
      </w:r>
      <w:r w:rsidR="00A57666" w:rsidRPr="00A57666">
        <w:rPr>
          <w:rFonts w:ascii="Arial" w:hAnsi="Arial" w:cs="Arial"/>
          <w:b/>
          <w:sz w:val="22"/>
          <w:szCs w:val="22"/>
        </w:rPr>
        <w:t>5</w:t>
      </w:r>
    </w:p>
    <w:p w14:paraId="3D72712B" w14:textId="076844E6" w:rsidR="00403D23" w:rsidRPr="00A57666" w:rsidRDefault="00403D23" w:rsidP="00403D23">
      <w:pPr>
        <w:jc w:val="center"/>
        <w:rPr>
          <w:rFonts w:ascii="Arial" w:hAnsi="Arial" w:cs="Arial"/>
          <w:b/>
          <w:bCs/>
          <w:color w:val="000000"/>
          <w:sz w:val="22"/>
          <w:szCs w:val="22"/>
        </w:rPr>
      </w:pPr>
      <w:r w:rsidRPr="00A57666">
        <w:rPr>
          <w:rFonts w:ascii="Arial" w:hAnsi="Arial" w:cs="Arial"/>
          <w:b/>
          <w:bCs/>
          <w:color w:val="000000"/>
          <w:sz w:val="22"/>
          <w:szCs w:val="22"/>
        </w:rPr>
        <w:t xml:space="preserve">PROCESSO ADMINISTRATIVO Nº </w:t>
      </w:r>
      <w:r w:rsidR="00A57666" w:rsidRPr="00A57666">
        <w:rPr>
          <w:rFonts w:ascii="Arial" w:hAnsi="Arial" w:cs="Arial"/>
          <w:b/>
          <w:bCs/>
          <w:color w:val="000000"/>
          <w:sz w:val="22"/>
          <w:szCs w:val="22"/>
        </w:rPr>
        <w:t>06</w:t>
      </w:r>
      <w:r w:rsidRPr="00A57666">
        <w:rPr>
          <w:rFonts w:ascii="Arial" w:hAnsi="Arial" w:cs="Arial"/>
          <w:b/>
          <w:bCs/>
          <w:color w:val="000000"/>
          <w:sz w:val="22"/>
          <w:szCs w:val="22"/>
        </w:rPr>
        <w:t>/202</w:t>
      </w:r>
      <w:r w:rsidR="00A57666" w:rsidRPr="00A57666">
        <w:rPr>
          <w:rFonts w:ascii="Arial" w:hAnsi="Arial" w:cs="Arial"/>
          <w:b/>
          <w:bCs/>
          <w:color w:val="000000"/>
          <w:sz w:val="22"/>
          <w:szCs w:val="22"/>
        </w:rPr>
        <w:t>5</w:t>
      </w:r>
    </w:p>
    <w:p w14:paraId="6382964B" w14:textId="77777777" w:rsidR="00366283" w:rsidRDefault="00366283" w:rsidP="0077532E">
      <w:pPr>
        <w:overflowPunct w:val="0"/>
        <w:autoSpaceDE w:val="0"/>
        <w:autoSpaceDN w:val="0"/>
        <w:adjustRightInd w:val="0"/>
        <w:spacing w:before="100" w:beforeAutospacing="1" w:after="100" w:afterAutospacing="1"/>
        <w:ind w:left="708"/>
        <w:jc w:val="center"/>
        <w:textAlignment w:val="baseline"/>
        <w:rPr>
          <w:rFonts w:ascii="Arial" w:hAnsi="Arial" w:cs="Arial"/>
          <w:b/>
          <w:bCs/>
          <w:sz w:val="22"/>
          <w:szCs w:val="22"/>
        </w:rPr>
      </w:pPr>
    </w:p>
    <w:p w14:paraId="58F4FF43" w14:textId="65B4C8A7" w:rsidR="0077532E" w:rsidRPr="00AB1537" w:rsidRDefault="0077532E" w:rsidP="0077532E">
      <w:pPr>
        <w:overflowPunct w:val="0"/>
        <w:autoSpaceDE w:val="0"/>
        <w:autoSpaceDN w:val="0"/>
        <w:adjustRightInd w:val="0"/>
        <w:spacing w:before="100" w:beforeAutospacing="1" w:after="100" w:afterAutospacing="1"/>
        <w:ind w:left="708"/>
        <w:jc w:val="center"/>
        <w:textAlignment w:val="baseline"/>
        <w:rPr>
          <w:rFonts w:ascii="Arial" w:hAnsi="Arial" w:cs="Arial"/>
          <w:b/>
          <w:bCs/>
          <w:sz w:val="22"/>
          <w:szCs w:val="22"/>
        </w:rPr>
      </w:pPr>
      <w:r w:rsidRPr="00AB1537">
        <w:rPr>
          <w:rFonts w:ascii="Arial" w:hAnsi="Arial" w:cs="Arial"/>
          <w:b/>
          <w:bCs/>
          <w:sz w:val="22"/>
          <w:szCs w:val="22"/>
        </w:rPr>
        <w:t>ANEXO VII</w:t>
      </w:r>
    </w:p>
    <w:p w14:paraId="49F19D35" w14:textId="77777777" w:rsidR="0077532E" w:rsidRPr="00AB1537" w:rsidRDefault="0077532E" w:rsidP="0077532E">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sz w:val="22"/>
          <w:szCs w:val="22"/>
        </w:rPr>
      </w:pPr>
      <w:r w:rsidRPr="00AB1537">
        <w:rPr>
          <w:rFonts w:ascii="Arial" w:hAnsi="Arial" w:cs="Arial"/>
          <w:b/>
          <w:bCs/>
          <w:sz w:val="22"/>
          <w:szCs w:val="22"/>
        </w:rPr>
        <w:t>DECLARAÇÃO</w:t>
      </w:r>
    </w:p>
    <w:p w14:paraId="5528DB5C" w14:textId="77777777" w:rsidR="0077532E" w:rsidRPr="00AB1537"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r w:rsidRPr="00AB1537">
        <w:rPr>
          <w:rFonts w:ascii="Arial" w:hAnsi="Arial" w:cs="Arial"/>
          <w:color w:val="000000"/>
          <w:sz w:val="22"/>
          <w:szCs w:val="22"/>
        </w:rPr>
        <w:t>(Nome da Empresa)</w:t>
      </w:r>
    </w:p>
    <w:p w14:paraId="1B7441D9" w14:textId="77777777" w:rsidR="0077532E" w:rsidRPr="00AB1537"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p>
    <w:p w14:paraId="560EEB1C" w14:textId="77777777" w:rsidR="0077532E" w:rsidRPr="00AB1537" w:rsidRDefault="0077532E" w:rsidP="0077532E">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sz w:val="22"/>
          <w:szCs w:val="22"/>
        </w:rPr>
      </w:pPr>
    </w:p>
    <w:p w14:paraId="155E83BD" w14:textId="77777777" w:rsidR="0077532E" w:rsidRPr="00AB1537"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r w:rsidRPr="00AB1537">
        <w:rPr>
          <w:rFonts w:ascii="Arial" w:hAnsi="Arial" w:cs="Arial"/>
          <w:color w:val="000000"/>
          <w:sz w:val="22"/>
          <w:szCs w:val="22"/>
        </w:rPr>
        <w:t>CNPJ/MF Nº ________________________________________________________, sediada</w:t>
      </w:r>
    </w:p>
    <w:p w14:paraId="65F0B915" w14:textId="77777777" w:rsidR="0077532E" w:rsidRPr="00AB1537"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p>
    <w:p w14:paraId="5EF94926" w14:textId="77777777" w:rsidR="0077532E" w:rsidRPr="00AB1537"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r w:rsidRPr="00AB1537">
        <w:rPr>
          <w:rFonts w:ascii="Arial" w:hAnsi="Arial" w:cs="Arial"/>
          <w:color w:val="000000"/>
          <w:sz w:val="22"/>
          <w:szCs w:val="22"/>
        </w:rPr>
        <w:t>(Endereço Completo)</w:t>
      </w:r>
    </w:p>
    <w:p w14:paraId="1C780D93" w14:textId="77777777" w:rsidR="0077532E" w:rsidRPr="00E60EC0" w:rsidRDefault="0077532E" w:rsidP="0077532E">
      <w:pPr>
        <w:overflowPunct w:val="0"/>
        <w:autoSpaceDE w:val="0"/>
        <w:autoSpaceDN w:val="0"/>
        <w:adjustRightInd w:val="0"/>
        <w:spacing w:before="100" w:beforeAutospacing="1" w:after="100" w:afterAutospacing="1"/>
        <w:ind w:left="708" w:firstLine="708"/>
        <w:jc w:val="both"/>
        <w:textAlignment w:val="baseline"/>
        <w:rPr>
          <w:rFonts w:ascii="Arial" w:hAnsi="Arial" w:cs="Arial"/>
          <w:sz w:val="22"/>
          <w:szCs w:val="22"/>
          <w:highlight w:val="yellow"/>
        </w:rPr>
      </w:pPr>
    </w:p>
    <w:p w14:paraId="44AD80EA" w14:textId="77777777" w:rsidR="0077532E" w:rsidRPr="00AB1537"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sz w:val="22"/>
          <w:szCs w:val="22"/>
        </w:rPr>
      </w:pPr>
      <w:r w:rsidRPr="00AB1537">
        <w:rPr>
          <w:rFonts w:ascii="Arial" w:hAnsi="Arial" w:cs="Arial"/>
          <w:sz w:val="22"/>
          <w:szCs w:val="22"/>
        </w:rPr>
        <w:t>Declara, sob as penas da Lei, que até a presente data inexistem fatos impeditivos para sua habilitação no presente processo e que está ciente da obrigatoriedade de declarar ocorrências posteriores.</w:t>
      </w:r>
    </w:p>
    <w:p w14:paraId="4F3779E8" w14:textId="77777777" w:rsidR="0077532E" w:rsidRPr="00AB1537"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p>
    <w:p w14:paraId="1E4C9E83" w14:textId="77777777" w:rsidR="0077532E" w:rsidRPr="00AB1537"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r w:rsidRPr="00AB1537">
        <w:rPr>
          <w:rFonts w:ascii="Arial" w:hAnsi="Arial" w:cs="Arial"/>
          <w:color w:val="000000"/>
          <w:sz w:val="22"/>
          <w:szCs w:val="22"/>
        </w:rPr>
        <w:t>(Local e Data)</w:t>
      </w:r>
    </w:p>
    <w:p w14:paraId="7C69CA46" w14:textId="77777777" w:rsidR="0077532E" w:rsidRPr="00AB1537"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p>
    <w:p w14:paraId="0181D299" w14:textId="77777777" w:rsidR="0077532E" w:rsidRPr="00AB1537"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r w:rsidRPr="00AB1537">
        <w:rPr>
          <w:rFonts w:ascii="Arial" w:hAnsi="Arial" w:cs="Arial"/>
          <w:color w:val="000000"/>
          <w:sz w:val="22"/>
          <w:szCs w:val="22"/>
        </w:rPr>
        <w:t>(Nome e Número da Carteira de Identidade do Declarante)</w:t>
      </w:r>
    </w:p>
    <w:p w14:paraId="6C78F219" w14:textId="77777777" w:rsidR="0077532E" w:rsidRPr="00AB1537"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sz w:val="22"/>
          <w:szCs w:val="22"/>
        </w:rPr>
      </w:pPr>
      <w:r w:rsidRPr="00AB1537">
        <w:rPr>
          <w:rFonts w:ascii="Arial" w:hAnsi="Arial" w:cs="Arial"/>
          <w:color w:val="000000"/>
          <w:sz w:val="22"/>
          <w:szCs w:val="22"/>
        </w:rPr>
        <w:t>OBS. Esta declaração deverá ser emitida em papel timbrado da empresa proponente e carimbada com o número do CNPJ.</w:t>
      </w:r>
    </w:p>
    <w:p w14:paraId="76ECA3F6" w14:textId="77777777" w:rsidR="0077532E" w:rsidRPr="00E60EC0" w:rsidRDefault="0077532E" w:rsidP="0077532E">
      <w:pPr>
        <w:overflowPunct w:val="0"/>
        <w:autoSpaceDE w:val="0"/>
        <w:autoSpaceDN w:val="0"/>
        <w:adjustRightInd w:val="0"/>
        <w:spacing w:before="100" w:beforeAutospacing="1" w:after="100" w:afterAutospacing="1"/>
        <w:jc w:val="center"/>
        <w:textAlignment w:val="baseline"/>
        <w:rPr>
          <w:rFonts w:ascii="Arial" w:hAnsi="Arial" w:cs="Arial"/>
          <w:b/>
          <w:bCs/>
          <w:sz w:val="22"/>
          <w:szCs w:val="22"/>
          <w:highlight w:val="yellow"/>
        </w:rPr>
      </w:pPr>
      <w:r w:rsidRPr="00E60EC0">
        <w:rPr>
          <w:rFonts w:ascii="Arial" w:hAnsi="Arial" w:cs="Arial"/>
          <w:b/>
          <w:bCs/>
          <w:sz w:val="22"/>
          <w:szCs w:val="22"/>
          <w:highlight w:val="yellow"/>
        </w:rPr>
        <w:br w:type="page"/>
      </w:r>
    </w:p>
    <w:p w14:paraId="23CC9D1B" w14:textId="3DCBD297" w:rsidR="00366283" w:rsidRPr="00ED6BF4" w:rsidRDefault="00366283" w:rsidP="00366283">
      <w:pPr>
        <w:autoSpaceDE w:val="0"/>
        <w:autoSpaceDN w:val="0"/>
        <w:adjustRightInd w:val="0"/>
        <w:spacing w:before="120"/>
        <w:jc w:val="center"/>
        <w:rPr>
          <w:rFonts w:ascii="Arial" w:hAnsi="Arial" w:cs="Arial"/>
          <w:b/>
          <w:sz w:val="22"/>
          <w:szCs w:val="22"/>
        </w:rPr>
      </w:pPr>
      <w:r w:rsidRPr="00ED6BF4">
        <w:rPr>
          <w:rFonts w:ascii="Arial" w:hAnsi="Arial" w:cs="Arial"/>
          <w:b/>
          <w:sz w:val="22"/>
          <w:szCs w:val="22"/>
        </w:rPr>
        <w:lastRenderedPageBreak/>
        <w:t xml:space="preserve">PREGÃO ELETRÔNICO - SISTEMA DE REGISTRO DE PREÇOS / SRP - Nº </w:t>
      </w:r>
      <w:r w:rsidR="00ED6BF4" w:rsidRPr="00ED6BF4">
        <w:rPr>
          <w:rFonts w:ascii="Arial" w:hAnsi="Arial" w:cs="Arial"/>
          <w:b/>
          <w:sz w:val="22"/>
          <w:szCs w:val="22"/>
        </w:rPr>
        <w:t>03</w:t>
      </w:r>
      <w:r w:rsidRPr="00ED6BF4">
        <w:rPr>
          <w:rFonts w:ascii="Arial" w:hAnsi="Arial" w:cs="Arial"/>
          <w:b/>
          <w:sz w:val="22"/>
          <w:szCs w:val="22"/>
        </w:rPr>
        <w:t>/202</w:t>
      </w:r>
      <w:r w:rsidR="00ED6BF4" w:rsidRPr="00ED6BF4">
        <w:rPr>
          <w:rFonts w:ascii="Arial" w:hAnsi="Arial" w:cs="Arial"/>
          <w:b/>
          <w:sz w:val="22"/>
          <w:szCs w:val="22"/>
        </w:rPr>
        <w:t>5</w:t>
      </w:r>
    </w:p>
    <w:p w14:paraId="154AAA1D" w14:textId="105D728A" w:rsidR="00403D23" w:rsidRPr="00ED6BF4" w:rsidRDefault="00403D23" w:rsidP="00403D23">
      <w:pPr>
        <w:jc w:val="center"/>
        <w:rPr>
          <w:rFonts w:ascii="Arial" w:hAnsi="Arial" w:cs="Arial"/>
          <w:b/>
          <w:bCs/>
          <w:color w:val="000000"/>
          <w:sz w:val="22"/>
          <w:szCs w:val="22"/>
        </w:rPr>
      </w:pPr>
      <w:r w:rsidRPr="00ED6BF4">
        <w:rPr>
          <w:rFonts w:ascii="Arial" w:hAnsi="Arial" w:cs="Arial"/>
          <w:b/>
          <w:bCs/>
          <w:color w:val="000000"/>
          <w:sz w:val="22"/>
          <w:szCs w:val="22"/>
        </w:rPr>
        <w:t xml:space="preserve">PROCESSO ADMINISTRATIVO Nº </w:t>
      </w:r>
      <w:r w:rsidR="00ED6BF4" w:rsidRPr="00ED6BF4">
        <w:rPr>
          <w:rFonts w:ascii="Arial" w:hAnsi="Arial" w:cs="Arial"/>
          <w:b/>
          <w:bCs/>
          <w:color w:val="000000"/>
          <w:sz w:val="22"/>
          <w:szCs w:val="22"/>
        </w:rPr>
        <w:t>06</w:t>
      </w:r>
      <w:r w:rsidRPr="00ED6BF4">
        <w:rPr>
          <w:rFonts w:ascii="Arial" w:hAnsi="Arial" w:cs="Arial"/>
          <w:b/>
          <w:bCs/>
          <w:color w:val="000000"/>
          <w:sz w:val="22"/>
          <w:szCs w:val="22"/>
        </w:rPr>
        <w:t>/202</w:t>
      </w:r>
      <w:r w:rsidR="00ED6BF4" w:rsidRPr="00ED6BF4">
        <w:rPr>
          <w:rFonts w:ascii="Arial" w:hAnsi="Arial" w:cs="Arial"/>
          <w:b/>
          <w:bCs/>
          <w:color w:val="000000"/>
          <w:sz w:val="22"/>
          <w:szCs w:val="22"/>
        </w:rPr>
        <w:t>5</w:t>
      </w:r>
    </w:p>
    <w:p w14:paraId="2D4FE425" w14:textId="77777777" w:rsidR="00366283" w:rsidRDefault="00366283" w:rsidP="0077532E">
      <w:pPr>
        <w:overflowPunct w:val="0"/>
        <w:autoSpaceDE w:val="0"/>
        <w:autoSpaceDN w:val="0"/>
        <w:adjustRightInd w:val="0"/>
        <w:spacing w:before="100" w:beforeAutospacing="1" w:after="100" w:afterAutospacing="1"/>
        <w:jc w:val="center"/>
        <w:textAlignment w:val="baseline"/>
        <w:rPr>
          <w:rFonts w:ascii="Arial" w:hAnsi="Arial" w:cs="Arial"/>
          <w:b/>
          <w:bCs/>
          <w:sz w:val="22"/>
          <w:szCs w:val="22"/>
        </w:rPr>
      </w:pPr>
    </w:p>
    <w:p w14:paraId="28DCB016" w14:textId="27ACDABA" w:rsidR="0077532E" w:rsidRPr="003E6299" w:rsidRDefault="0077532E" w:rsidP="0077532E">
      <w:pPr>
        <w:overflowPunct w:val="0"/>
        <w:autoSpaceDE w:val="0"/>
        <w:autoSpaceDN w:val="0"/>
        <w:adjustRightInd w:val="0"/>
        <w:spacing w:before="100" w:beforeAutospacing="1" w:after="100" w:afterAutospacing="1"/>
        <w:jc w:val="center"/>
        <w:textAlignment w:val="baseline"/>
        <w:rPr>
          <w:rFonts w:ascii="Arial" w:hAnsi="Arial" w:cs="Arial"/>
          <w:b/>
          <w:bCs/>
          <w:sz w:val="22"/>
          <w:szCs w:val="22"/>
        </w:rPr>
      </w:pPr>
      <w:r w:rsidRPr="003E6299">
        <w:rPr>
          <w:rFonts w:ascii="Arial" w:hAnsi="Arial" w:cs="Arial"/>
          <w:b/>
          <w:bCs/>
          <w:sz w:val="22"/>
          <w:szCs w:val="22"/>
        </w:rPr>
        <w:t>ANEXO VIII</w:t>
      </w:r>
    </w:p>
    <w:p w14:paraId="63A1D3A9" w14:textId="77777777" w:rsidR="00AB1537" w:rsidRPr="003E6299" w:rsidRDefault="00AB1537" w:rsidP="0077532E">
      <w:pPr>
        <w:overflowPunct w:val="0"/>
        <w:autoSpaceDE w:val="0"/>
        <w:autoSpaceDN w:val="0"/>
        <w:adjustRightInd w:val="0"/>
        <w:spacing w:before="100" w:beforeAutospacing="1" w:after="100" w:afterAutospacing="1"/>
        <w:jc w:val="center"/>
        <w:textAlignment w:val="baseline"/>
        <w:rPr>
          <w:rFonts w:ascii="Arial" w:hAnsi="Arial" w:cs="Arial"/>
          <w:b/>
          <w:bCs/>
          <w:sz w:val="22"/>
          <w:szCs w:val="22"/>
        </w:rPr>
      </w:pPr>
    </w:p>
    <w:p w14:paraId="355C0426" w14:textId="77777777" w:rsidR="0077532E" w:rsidRPr="003E6299" w:rsidRDefault="0077532E" w:rsidP="0077532E">
      <w:pPr>
        <w:overflowPunct w:val="0"/>
        <w:autoSpaceDE w:val="0"/>
        <w:autoSpaceDN w:val="0"/>
        <w:adjustRightInd w:val="0"/>
        <w:spacing w:before="100" w:beforeAutospacing="1" w:after="100" w:afterAutospacing="1"/>
        <w:jc w:val="center"/>
        <w:textAlignment w:val="baseline"/>
        <w:rPr>
          <w:rFonts w:ascii="Arial" w:hAnsi="Arial" w:cs="Arial"/>
          <w:b/>
          <w:bCs/>
          <w:sz w:val="22"/>
          <w:szCs w:val="22"/>
        </w:rPr>
      </w:pPr>
      <w:r w:rsidRPr="003E6299">
        <w:rPr>
          <w:rFonts w:ascii="Arial" w:hAnsi="Arial" w:cs="Arial"/>
          <w:b/>
          <w:bCs/>
          <w:sz w:val="22"/>
          <w:szCs w:val="22"/>
        </w:rPr>
        <w:t>DECLARAÇÃO</w:t>
      </w:r>
    </w:p>
    <w:p w14:paraId="2617FC93" w14:textId="77777777" w:rsidR="0077532E" w:rsidRPr="003E6299"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r w:rsidRPr="003E6299">
        <w:rPr>
          <w:rFonts w:ascii="Arial" w:hAnsi="Arial" w:cs="Arial"/>
          <w:color w:val="000000"/>
          <w:sz w:val="22"/>
          <w:szCs w:val="22"/>
        </w:rPr>
        <w:t>(Nome da Empresa)</w:t>
      </w:r>
    </w:p>
    <w:p w14:paraId="014153EB" w14:textId="77777777" w:rsidR="0077532E" w:rsidRPr="003E6299"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p>
    <w:p w14:paraId="423D20E8" w14:textId="77777777" w:rsidR="0077532E" w:rsidRPr="003E6299"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r w:rsidRPr="003E6299">
        <w:rPr>
          <w:rFonts w:ascii="Arial" w:hAnsi="Arial" w:cs="Arial"/>
          <w:color w:val="000000"/>
          <w:sz w:val="22"/>
          <w:szCs w:val="22"/>
        </w:rPr>
        <w:t>CNPJ/MF Nº ________________________________________________________, sediada</w:t>
      </w:r>
    </w:p>
    <w:p w14:paraId="3E244983" w14:textId="77777777" w:rsidR="0077532E" w:rsidRPr="003E6299"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p>
    <w:p w14:paraId="1124F4BE" w14:textId="77777777" w:rsidR="0077532E" w:rsidRPr="003E6299"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r w:rsidRPr="003E6299">
        <w:rPr>
          <w:rFonts w:ascii="Arial" w:hAnsi="Arial" w:cs="Arial"/>
          <w:color w:val="000000"/>
          <w:sz w:val="22"/>
          <w:szCs w:val="22"/>
        </w:rPr>
        <w:t>(Endereço Completo)</w:t>
      </w:r>
    </w:p>
    <w:p w14:paraId="51CDE1CF" w14:textId="77777777" w:rsidR="00552AAB" w:rsidRPr="00E60EC0" w:rsidRDefault="00552AAB" w:rsidP="006D1041">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highlight w:val="yellow"/>
        </w:rPr>
      </w:pPr>
    </w:p>
    <w:p w14:paraId="625C924C" w14:textId="77777777" w:rsidR="00552AAB" w:rsidRPr="006A0F1D" w:rsidRDefault="00552AAB" w:rsidP="00552AAB">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r w:rsidRPr="006A0F1D">
        <w:rPr>
          <w:rFonts w:ascii="Arial" w:hAnsi="Arial" w:cs="Arial"/>
          <w:sz w:val="22"/>
          <w:szCs w:val="22"/>
        </w:rPr>
        <w:t xml:space="preserve">Declaro, para fins do disposto no inciso VI do art. 68 da Lei nº 14.133, de 1 de abril de 2021, estando em conformidade com o inciso </w:t>
      </w:r>
      <w:proofErr w:type="spellStart"/>
      <w:r w:rsidRPr="006A0F1D">
        <w:rPr>
          <w:rFonts w:ascii="Arial" w:hAnsi="Arial" w:cs="Arial"/>
          <w:sz w:val="22"/>
          <w:szCs w:val="22"/>
        </w:rPr>
        <w:t>XXXIII</w:t>
      </w:r>
      <w:proofErr w:type="spellEnd"/>
      <w:r w:rsidRPr="006A0F1D">
        <w:rPr>
          <w:rFonts w:ascii="Arial" w:hAnsi="Arial" w:cs="Arial"/>
          <w:sz w:val="22"/>
          <w:szCs w:val="22"/>
        </w:rPr>
        <w:t xml:space="preserve">, art. 7º, da CRFB, que a empresa </w:t>
      </w:r>
      <w:proofErr w:type="spellStart"/>
      <w:r w:rsidRPr="006A0F1D">
        <w:rPr>
          <w:rFonts w:ascii="Arial" w:hAnsi="Arial" w:cs="Arial"/>
          <w:sz w:val="22"/>
          <w:szCs w:val="22"/>
        </w:rPr>
        <w:t>XXXXXXXXXXXXXXXX</w:t>
      </w:r>
      <w:proofErr w:type="spellEnd"/>
      <w:r w:rsidRPr="006A0F1D">
        <w:rPr>
          <w:rFonts w:ascii="Arial" w:hAnsi="Arial" w:cs="Arial"/>
          <w:sz w:val="22"/>
          <w:szCs w:val="22"/>
        </w:rPr>
        <w:t xml:space="preserve">, inscrita no CNPJ (MF) no </w:t>
      </w:r>
      <w:proofErr w:type="spellStart"/>
      <w:r w:rsidRPr="006A0F1D">
        <w:rPr>
          <w:rFonts w:ascii="Arial" w:hAnsi="Arial" w:cs="Arial"/>
          <w:sz w:val="22"/>
          <w:szCs w:val="22"/>
        </w:rPr>
        <w:t>XXXXXXXXXXXXXX</w:t>
      </w:r>
      <w:proofErr w:type="spellEnd"/>
      <w:r w:rsidRPr="006A0F1D">
        <w:rPr>
          <w:rFonts w:ascii="Arial" w:hAnsi="Arial" w:cs="Arial"/>
          <w:sz w:val="22"/>
          <w:szCs w:val="22"/>
        </w:rPr>
        <w:t xml:space="preserve">, inscrição estadual no </w:t>
      </w:r>
      <w:proofErr w:type="spellStart"/>
      <w:r w:rsidRPr="006A0F1D">
        <w:rPr>
          <w:rFonts w:ascii="Arial" w:hAnsi="Arial" w:cs="Arial"/>
          <w:sz w:val="22"/>
          <w:szCs w:val="22"/>
        </w:rPr>
        <w:t>XXXXXXXXXXXXX</w:t>
      </w:r>
      <w:proofErr w:type="spellEnd"/>
      <w:r w:rsidRPr="006A0F1D">
        <w:rPr>
          <w:rFonts w:ascii="Arial" w:hAnsi="Arial" w:cs="Arial"/>
          <w:sz w:val="22"/>
          <w:szCs w:val="22"/>
        </w:rPr>
        <w:t xml:space="preserve">, estabelecida em </w:t>
      </w:r>
      <w:proofErr w:type="spellStart"/>
      <w:r w:rsidRPr="006A0F1D">
        <w:rPr>
          <w:rFonts w:ascii="Arial" w:hAnsi="Arial" w:cs="Arial"/>
          <w:sz w:val="22"/>
          <w:szCs w:val="22"/>
        </w:rPr>
        <w:t>XXXXXXXXXXXXXXXXX</w:t>
      </w:r>
      <w:proofErr w:type="spellEnd"/>
      <w:r w:rsidRPr="006A0F1D">
        <w:rPr>
          <w:rFonts w:ascii="Arial" w:hAnsi="Arial" w:cs="Arial"/>
          <w:sz w:val="22"/>
          <w:szCs w:val="22"/>
        </w:rPr>
        <w:t xml:space="preserve">, não emprega menor de dezoito anos em trabalho noturno, perigoso ou insalubre e não emprega menor de dezesseis anos. </w:t>
      </w:r>
      <w:r w:rsidRPr="006A0F1D">
        <w:rPr>
          <w:rFonts w:ascii="Arial" w:hAnsi="Arial" w:cs="Arial"/>
          <w:color w:val="000000"/>
          <w:sz w:val="22"/>
          <w:szCs w:val="22"/>
        </w:rPr>
        <w:t xml:space="preserve"> (Local e Data)</w:t>
      </w:r>
    </w:p>
    <w:p w14:paraId="14654E1F" w14:textId="77777777" w:rsidR="0077532E" w:rsidRPr="006A0F1D"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r w:rsidRPr="006A0F1D">
        <w:rPr>
          <w:rFonts w:ascii="Arial" w:hAnsi="Arial" w:cs="Arial"/>
          <w:color w:val="000000"/>
          <w:sz w:val="22"/>
          <w:szCs w:val="22"/>
        </w:rPr>
        <w:t>(Local e Data)</w:t>
      </w:r>
    </w:p>
    <w:p w14:paraId="0D72ACF1" w14:textId="77777777" w:rsidR="0077532E" w:rsidRPr="006A0F1D"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r w:rsidRPr="006A0F1D">
        <w:rPr>
          <w:rFonts w:ascii="Arial" w:hAnsi="Arial" w:cs="Arial"/>
          <w:color w:val="000000"/>
          <w:sz w:val="22"/>
          <w:szCs w:val="22"/>
        </w:rPr>
        <w:t>(Nome e Número da Carteira de Identidade do Declarante)</w:t>
      </w:r>
    </w:p>
    <w:p w14:paraId="03615D71" w14:textId="77777777" w:rsidR="0077532E" w:rsidRPr="006A0F1D"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r w:rsidRPr="006A0F1D">
        <w:rPr>
          <w:rFonts w:ascii="Arial" w:hAnsi="Arial" w:cs="Arial"/>
          <w:color w:val="000000"/>
          <w:sz w:val="22"/>
          <w:szCs w:val="22"/>
        </w:rPr>
        <w:t xml:space="preserve">OBS. </w:t>
      </w:r>
    </w:p>
    <w:p w14:paraId="494A5AE4" w14:textId="77777777" w:rsidR="0077532E" w:rsidRPr="006A0F1D"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r w:rsidRPr="006A0F1D">
        <w:rPr>
          <w:rFonts w:ascii="Arial" w:hAnsi="Arial" w:cs="Arial"/>
          <w:color w:val="000000"/>
          <w:sz w:val="22"/>
          <w:szCs w:val="22"/>
        </w:rPr>
        <w:t>1) Esta declaração deverá ser emitida em papel timbrado da empresa proponente e carimbada com o número do CNPJ.</w:t>
      </w:r>
    </w:p>
    <w:p w14:paraId="448DC86D" w14:textId="77777777" w:rsidR="0077532E" w:rsidRPr="006A0F1D"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sz w:val="22"/>
          <w:szCs w:val="22"/>
        </w:rPr>
      </w:pPr>
      <w:r w:rsidRPr="006A0F1D">
        <w:rPr>
          <w:rFonts w:ascii="Arial" w:hAnsi="Arial" w:cs="Arial"/>
          <w:sz w:val="22"/>
          <w:szCs w:val="22"/>
        </w:rPr>
        <w:t>2) Se a empresa licitante possuir menores de 14 anos aprendizes deverá declarar essa condição.</w:t>
      </w:r>
    </w:p>
    <w:p w14:paraId="0E4ED125" w14:textId="77777777" w:rsidR="0077532E" w:rsidRPr="006A0F1D" w:rsidRDefault="0077532E" w:rsidP="0077532E">
      <w:pPr>
        <w:overflowPunct w:val="0"/>
        <w:autoSpaceDE w:val="0"/>
        <w:autoSpaceDN w:val="0"/>
        <w:adjustRightInd w:val="0"/>
        <w:spacing w:before="100" w:beforeAutospacing="1" w:after="100" w:afterAutospacing="1"/>
        <w:ind w:left="708"/>
        <w:jc w:val="both"/>
        <w:textAlignment w:val="baseline"/>
        <w:rPr>
          <w:rFonts w:ascii="Arial" w:hAnsi="Arial" w:cs="Arial"/>
          <w:sz w:val="22"/>
          <w:szCs w:val="22"/>
          <w:highlight w:val="yellow"/>
        </w:rPr>
      </w:pPr>
    </w:p>
    <w:p w14:paraId="00BA403A" w14:textId="77777777" w:rsidR="0077532E" w:rsidRDefault="0077532E" w:rsidP="0077532E">
      <w:pPr>
        <w:overflowPunct w:val="0"/>
        <w:autoSpaceDE w:val="0"/>
        <w:autoSpaceDN w:val="0"/>
        <w:adjustRightInd w:val="0"/>
        <w:spacing w:before="100" w:beforeAutospacing="1" w:after="100" w:afterAutospacing="1"/>
        <w:ind w:left="708"/>
        <w:jc w:val="both"/>
        <w:textAlignment w:val="baseline"/>
        <w:rPr>
          <w:rFonts w:ascii="Arial" w:hAnsi="Arial" w:cs="Arial"/>
          <w:sz w:val="22"/>
          <w:szCs w:val="22"/>
          <w:highlight w:val="yellow"/>
        </w:rPr>
      </w:pPr>
    </w:p>
    <w:p w14:paraId="73602ED4" w14:textId="77777777" w:rsidR="006A0F1D" w:rsidRPr="006A0F1D" w:rsidRDefault="006A0F1D" w:rsidP="0077532E">
      <w:pPr>
        <w:overflowPunct w:val="0"/>
        <w:autoSpaceDE w:val="0"/>
        <w:autoSpaceDN w:val="0"/>
        <w:adjustRightInd w:val="0"/>
        <w:spacing w:before="100" w:beforeAutospacing="1" w:after="100" w:afterAutospacing="1"/>
        <w:ind w:left="708"/>
        <w:jc w:val="both"/>
        <w:textAlignment w:val="baseline"/>
        <w:rPr>
          <w:rFonts w:ascii="Arial" w:hAnsi="Arial" w:cs="Arial"/>
          <w:sz w:val="22"/>
          <w:szCs w:val="22"/>
          <w:highlight w:val="yellow"/>
        </w:rPr>
      </w:pPr>
    </w:p>
    <w:p w14:paraId="043EA500" w14:textId="77777777" w:rsidR="0077532E" w:rsidRDefault="0077532E" w:rsidP="0077532E">
      <w:pPr>
        <w:overflowPunct w:val="0"/>
        <w:autoSpaceDE w:val="0"/>
        <w:autoSpaceDN w:val="0"/>
        <w:adjustRightInd w:val="0"/>
        <w:spacing w:before="100" w:beforeAutospacing="1" w:after="100" w:afterAutospacing="1"/>
        <w:ind w:left="708"/>
        <w:jc w:val="both"/>
        <w:textAlignment w:val="baseline"/>
        <w:rPr>
          <w:rFonts w:ascii="Arial" w:hAnsi="Arial" w:cs="Arial"/>
          <w:sz w:val="22"/>
          <w:szCs w:val="22"/>
          <w:highlight w:val="yellow"/>
        </w:rPr>
      </w:pPr>
    </w:p>
    <w:p w14:paraId="621DD47F" w14:textId="77777777" w:rsidR="00027D5D" w:rsidRDefault="00027D5D" w:rsidP="0077532E">
      <w:pPr>
        <w:overflowPunct w:val="0"/>
        <w:autoSpaceDE w:val="0"/>
        <w:autoSpaceDN w:val="0"/>
        <w:adjustRightInd w:val="0"/>
        <w:spacing w:before="100" w:beforeAutospacing="1" w:after="100" w:afterAutospacing="1"/>
        <w:ind w:left="708"/>
        <w:jc w:val="both"/>
        <w:textAlignment w:val="baseline"/>
        <w:rPr>
          <w:rFonts w:ascii="Arial" w:hAnsi="Arial" w:cs="Arial"/>
          <w:sz w:val="22"/>
          <w:szCs w:val="22"/>
          <w:highlight w:val="yellow"/>
        </w:rPr>
      </w:pPr>
    </w:p>
    <w:p w14:paraId="6CF0195C" w14:textId="69583092" w:rsidR="00366283" w:rsidRPr="00ED6BF4" w:rsidRDefault="00366283" w:rsidP="00366283">
      <w:pPr>
        <w:autoSpaceDE w:val="0"/>
        <w:autoSpaceDN w:val="0"/>
        <w:adjustRightInd w:val="0"/>
        <w:spacing w:before="120"/>
        <w:jc w:val="center"/>
        <w:rPr>
          <w:rFonts w:ascii="Arial" w:hAnsi="Arial" w:cs="Arial"/>
          <w:b/>
          <w:sz w:val="22"/>
          <w:szCs w:val="22"/>
        </w:rPr>
      </w:pPr>
      <w:r w:rsidRPr="00ED6BF4">
        <w:rPr>
          <w:rFonts w:ascii="Arial" w:hAnsi="Arial" w:cs="Arial"/>
          <w:b/>
          <w:sz w:val="22"/>
          <w:szCs w:val="22"/>
        </w:rPr>
        <w:lastRenderedPageBreak/>
        <w:t xml:space="preserve">PREGÃO ELETRÔNICO - SISTEMA DE REGISTRO DE PREÇOS / SRP - Nº </w:t>
      </w:r>
      <w:r w:rsidR="00ED6BF4" w:rsidRPr="00ED6BF4">
        <w:rPr>
          <w:rFonts w:ascii="Arial" w:hAnsi="Arial" w:cs="Arial"/>
          <w:b/>
          <w:sz w:val="22"/>
          <w:szCs w:val="22"/>
        </w:rPr>
        <w:t>03</w:t>
      </w:r>
      <w:r w:rsidRPr="00ED6BF4">
        <w:rPr>
          <w:rFonts w:ascii="Arial" w:hAnsi="Arial" w:cs="Arial"/>
          <w:b/>
          <w:sz w:val="22"/>
          <w:szCs w:val="22"/>
        </w:rPr>
        <w:t>/202</w:t>
      </w:r>
      <w:r w:rsidR="00ED6BF4" w:rsidRPr="00ED6BF4">
        <w:rPr>
          <w:rFonts w:ascii="Arial" w:hAnsi="Arial" w:cs="Arial"/>
          <w:b/>
          <w:sz w:val="22"/>
          <w:szCs w:val="22"/>
        </w:rPr>
        <w:t>5</w:t>
      </w:r>
    </w:p>
    <w:p w14:paraId="448874A6" w14:textId="0C25820C" w:rsidR="00403D23" w:rsidRPr="00ED6BF4" w:rsidRDefault="00403D23" w:rsidP="00403D23">
      <w:pPr>
        <w:jc w:val="center"/>
        <w:rPr>
          <w:rFonts w:ascii="Arial" w:hAnsi="Arial" w:cs="Arial"/>
          <w:b/>
          <w:bCs/>
          <w:color w:val="000000"/>
          <w:sz w:val="22"/>
          <w:szCs w:val="22"/>
        </w:rPr>
      </w:pPr>
      <w:r w:rsidRPr="00ED6BF4">
        <w:rPr>
          <w:rFonts w:ascii="Arial" w:hAnsi="Arial" w:cs="Arial"/>
          <w:b/>
          <w:bCs/>
          <w:color w:val="000000"/>
          <w:sz w:val="22"/>
          <w:szCs w:val="22"/>
        </w:rPr>
        <w:t xml:space="preserve">PROCESSO ADMINISTRATIVO Nº </w:t>
      </w:r>
      <w:r w:rsidR="00ED6BF4" w:rsidRPr="00ED6BF4">
        <w:rPr>
          <w:rFonts w:ascii="Arial" w:hAnsi="Arial" w:cs="Arial"/>
          <w:b/>
          <w:bCs/>
          <w:color w:val="000000"/>
          <w:sz w:val="22"/>
          <w:szCs w:val="22"/>
        </w:rPr>
        <w:t>06</w:t>
      </w:r>
      <w:r w:rsidRPr="00ED6BF4">
        <w:rPr>
          <w:rFonts w:ascii="Arial" w:hAnsi="Arial" w:cs="Arial"/>
          <w:b/>
          <w:bCs/>
          <w:color w:val="000000"/>
          <w:sz w:val="22"/>
          <w:szCs w:val="22"/>
        </w:rPr>
        <w:t>/202</w:t>
      </w:r>
      <w:r w:rsidR="00ED6BF4" w:rsidRPr="00ED6BF4">
        <w:rPr>
          <w:rFonts w:ascii="Arial" w:hAnsi="Arial" w:cs="Arial"/>
          <w:b/>
          <w:bCs/>
          <w:color w:val="000000"/>
          <w:sz w:val="22"/>
          <w:szCs w:val="22"/>
        </w:rPr>
        <w:t>5</w:t>
      </w:r>
    </w:p>
    <w:p w14:paraId="0D2AB294" w14:textId="77777777" w:rsidR="00AB1537" w:rsidRDefault="00AB1537" w:rsidP="0077532E">
      <w:pPr>
        <w:overflowPunct w:val="0"/>
        <w:autoSpaceDE w:val="0"/>
        <w:autoSpaceDN w:val="0"/>
        <w:adjustRightInd w:val="0"/>
        <w:spacing w:before="100" w:beforeAutospacing="1" w:after="100" w:afterAutospacing="1"/>
        <w:ind w:firstLine="708"/>
        <w:jc w:val="center"/>
        <w:textAlignment w:val="baseline"/>
        <w:rPr>
          <w:rFonts w:ascii="Arial" w:hAnsi="Arial" w:cs="Arial"/>
          <w:b/>
          <w:sz w:val="22"/>
          <w:szCs w:val="22"/>
          <w:highlight w:val="yellow"/>
        </w:rPr>
      </w:pPr>
    </w:p>
    <w:p w14:paraId="28EF583E" w14:textId="46ED0020" w:rsidR="0077532E" w:rsidRPr="007031B6" w:rsidRDefault="0077532E" w:rsidP="006A0F1D">
      <w:pPr>
        <w:overflowPunct w:val="0"/>
        <w:autoSpaceDE w:val="0"/>
        <w:autoSpaceDN w:val="0"/>
        <w:adjustRightInd w:val="0"/>
        <w:spacing w:before="100" w:beforeAutospacing="1" w:after="100" w:afterAutospacing="1"/>
        <w:ind w:left="-284" w:firstLine="708"/>
        <w:jc w:val="center"/>
        <w:textAlignment w:val="baseline"/>
        <w:rPr>
          <w:rFonts w:ascii="Arial" w:hAnsi="Arial" w:cs="Arial"/>
          <w:b/>
          <w:sz w:val="22"/>
          <w:szCs w:val="22"/>
        </w:rPr>
      </w:pPr>
      <w:r w:rsidRPr="007031B6">
        <w:rPr>
          <w:rFonts w:ascii="Arial" w:hAnsi="Arial" w:cs="Arial"/>
          <w:b/>
          <w:sz w:val="22"/>
          <w:szCs w:val="22"/>
        </w:rPr>
        <w:t>ANEXO IX</w:t>
      </w:r>
    </w:p>
    <w:p w14:paraId="01190643" w14:textId="77777777" w:rsidR="0077532E" w:rsidRPr="007031B6" w:rsidRDefault="0077532E" w:rsidP="006A0F1D">
      <w:pPr>
        <w:overflowPunct w:val="0"/>
        <w:autoSpaceDE w:val="0"/>
        <w:autoSpaceDN w:val="0"/>
        <w:adjustRightInd w:val="0"/>
        <w:spacing w:before="100" w:beforeAutospacing="1" w:after="100" w:afterAutospacing="1"/>
        <w:ind w:left="-284" w:firstLine="708"/>
        <w:jc w:val="center"/>
        <w:textAlignment w:val="baseline"/>
        <w:rPr>
          <w:rFonts w:ascii="Arial" w:hAnsi="Arial" w:cs="Arial"/>
          <w:b/>
          <w:bCs/>
          <w:sz w:val="22"/>
          <w:szCs w:val="22"/>
        </w:rPr>
      </w:pPr>
      <w:r w:rsidRPr="007031B6">
        <w:rPr>
          <w:rFonts w:ascii="Arial" w:hAnsi="Arial" w:cs="Arial"/>
          <w:b/>
          <w:bCs/>
          <w:sz w:val="22"/>
          <w:szCs w:val="22"/>
        </w:rPr>
        <w:t>DECLARAÇÃO</w:t>
      </w:r>
    </w:p>
    <w:p w14:paraId="23BB7527" w14:textId="77777777" w:rsidR="0077532E" w:rsidRPr="007031B6" w:rsidRDefault="0077532E" w:rsidP="0077532E">
      <w:pPr>
        <w:overflowPunct w:val="0"/>
        <w:autoSpaceDE w:val="0"/>
        <w:autoSpaceDN w:val="0"/>
        <w:adjustRightInd w:val="0"/>
        <w:spacing w:before="100" w:beforeAutospacing="1" w:after="100" w:afterAutospacing="1"/>
        <w:ind w:left="708"/>
        <w:jc w:val="both"/>
        <w:textAlignment w:val="baseline"/>
        <w:rPr>
          <w:rFonts w:ascii="Arial" w:hAnsi="Arial" w:cs="Arial"/>
          <w:sz w:val="22"/>
          <w:szCs w:val="22"/>
        </w:rPr>
      </w:pPr>
    </w:p>
    <w:p w14:paraId="698A1110" w14:textId="59F2F5B8" w:rsidR="0077532E" w:rsidRPr="007031B6"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sz w:val="22"/>
          <w:szCs w:val="22"/>
        </w:rPr>
      </w:pPr>
      <w:r w:rsidRPr="007031B6">
        <w:rPr>
          <w:rFonts w:ascii="Arial" w:hAnsi="Arial" w:cs="Arial"/>
          <w:sz w:val="22"/>
          <w:szCs w:val="22"/>
        </w:rPr>
        <w:t xml:space="preserve">Modelo de Declaração de Enquadramento em Regime de Tributação de </w:t>
      </w:r>
      <w:r w:rsidR="007031B6" w:rsidRPr="007031B6">
        <w:rPr>
          <w:rFonts w:ascii="Arial" w:hAnsi="Arial" w:cs="Arial"/>
          <w:sz w:val="22"/>
          <w:szCs w:val="22"/>
        </w:rPr>
        <w:t>Microempresa</w:t>
      </w:r>
      <w:r w:rsidRPr="007031B6">
        <w:rPr>
          <w:rFonts w:ascii="Arial" w:hAnsi="Arial" w:cs="Arial"/>
          <w:sz w:val="22"/>
          <w:szCs w:val="22"/>
        </w:rPr>
        <w:t xml:space="preserve"> ou Empresa de Pequeno Porte.</w:t>
      </w:r>
      <w:r w:rsidR="007031B6">
        <w:rPr>
          <w:rFonts w:ascii="Arial" w:hAnsi="Arial" w:cs="Arial"/>
          <w:sz w:val="22"/>
          <w:szCs w:val="22"/>
        </w:rPr>
        <w:t xml:space="preserve"> </w:t>
      </w:r>
      <w:r w:rsidRPr="007031B6">
        <w:rPr>
          <w:rFonts w:ascii="Arial" w:hAnsi="Arial" w:cs="Arial"/>
          <w:sz w:val="22"/>
          <w:szCs w:val="22"/>
        </w:rPr>
        <w:t xml:space="preserve">(Na hipótese do licitante ser ME ou </w:t>
      </w:r>
      <w:proofErr w:type="spellStart"/>
      <w:r w:rsidRPr="007031B6">
        <w:rPr>
          <w:rFonts w:ascii="Arial" w:hAnsi="Arial" w:cs="Arial"/>
          <w:sz w:val="22"/>
          <w:szCs w:val="22"/>
        </w:rPr>
        <w:t>EPP</w:t>
      </w:r>
      <w:proofErr w:type="spellEnd"/>
      <w:r w:rsidRPr="007031B6">
        <w:rPr>
          <w:rFonts w:ascii="Arial" w:hAnsi="Arial" w:cs="Arial"/>
          <w:sz w:val="22"/>
          <w:szCs w:val="22"/>
        </w:rPr>
        <w:t>)</w:t>
      </w:r>
    </w:p>
    <w:p w14:paraId="70BD7FFB" w14:textId="77777777" w:rsidR="0077532E" w:rsidRPr="007031B6" w:rsidRDefault="0077532E" w:rsidP="0077532E">
      <w:pPr>
        <w:overflowPunct w:val="0"/>
        <w:autoSpaceDE w:val="0"/>
        <w:autoSpaceDN w:val="0"/>
        <w:adjustRightInd w:val="0"/>
        <w:spacing w:before="100" w:beforeAutospacing="1" w:after="100" w:afterAutospacing="1"/>
        <w:ind w:left="708"/>
        <w:jc w:val="both"/>
        <w:textAlignment w:val="baseline"/>
        <w:rPr>
          <w:rFonts w:ascii="Arial" w:hAnsi="Arial" w:cs="Arial"/>
          <w:sz w:val="22"/>
          <w:szCs w:val="22"/>
        </w:rPr>
      </w:pPr>
    </w:p>
    <w:p w14:paraId="30E3B2FA" w14:textId="77777777" w:rsidR="0077532E" w:rsidRPr="00DA3D44"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sz w:val="22"/>
          <w:szCs w:val="22"/>
        </w:rPr>
      </w:pPr>
      <w:r w:rsidRPr="00DA3D44">
        <w:rPr>
          <w:rFonts w:ascii="Arial" w:hAnsi="Arial" w:cs="Arial"/>
          <w:sz w:val="22"/>
          <w:szCs w:val="22"/>
        </w:rPr>
        <w:t xml:space="preserve">(Nome da empresa), CNPJ / MF </w:t>
      </w:r>
      <w:proofErr w:type="gramStart"/>
      <w:r w:rsidRPr="00DA3D44">
        <w:rPr>
          <w:rFonts w:ascii="Arial" w:hAnsi="Arial" w:cs="Arial"/>
          <w:sz w:val="22"/>
          <w:szCs w:val="22"/>
        </w:rPr>
        <w:t>nº ,</w:t>
      </w:r>
      <w:proofErr w:type="gramEnd"/>
      <w:r w:rsidRPr="00DA3D44">
        <w:rPr>
          <w:rFonts w:ascii="Arial" w:hAnsi="Arial" w:cs="Arial"/>
          <w:sz w:val="22"/>
          <w:szCs w:val="22"/>
        </w:rPr>
        <w:t xml:space="preserve"> sediada (endereço completo) Declaro (amos) para todos os fins de direito, especificamente para participação de licitação na modalidade de Pregão , que estou (amos) sob o regime de ME/</w:t>
      </w:r>
      <w:proofErr w:type="spellStart"/>
      <w:r w:rsidRPr="00DA3D44">
        <w:rPr>
          <w:rFonts w:ascii="Arial" w:hAnsi="Arial" w:cs="Arial"/>
          <w:sz w:val="22"/>
          <w:szCs w:val="22"/>
        </w:rPr>
        <w:t>EPP</w:t>
      </w:r>
      <w:proofErr w:type="spellEnd"/>
      <w:r w:rsidRPr="00DA3D44">
        <w:rPr>
          <w:rFonts w:ascii="Arial" w:hAnsi="Arial" w:cs="Arial"/>
          <w:sz w:val="22"/>
          <w:szCs w:val="22"/>
        </w:rPr>
        <w:t xml:space="preserve"> , para efeito do disposto na LC 123/2006.</w:t>
      </w:r>
    </w:p>
    <w:p w14:paraId="2A55DECA" w14:textId="77777777" w:rsidR="0077532E" w:rsidRPr="00DA3D44" w:rsidRDefault="0077532E" w:rsidP="006D1041">
      <w:pPr>
        <w:overflowPunct w:val="0"/>
        <w:autoSpaceDE w:val="0"/>
        <w:autoSpaceDN w:val="0"/>
        <w:adjustRightInd w:val="0"/>
        <w:spacing w:before="100" w:beforeAutospacing="1" w:after="100" w:afterAutospacing="1"/>
        <w:textAlignment w:val="baseline"/>
        <w:rPr>
          <w:rFonts w:ascii="Arial" w:hAnsi="Arial" w:cs="Arial"/>
          <w:sz w:val="22"/>
          <w:szCs w:val="22"/>
        </w:rPr>
      </w:pPr>
      <w:r w:rsidRPr="00DA3D44">
        <w:rPr>
          <w:rFonts w:ascii="Arial" w:hAnsi="Arial" w:cs="Arial"/>
          <w:sz w:val="22"/>
          <w:szCs w:val="22"/>
        </w:rPr>
        <w:t>______________________________________________________________</w:t>
      </w:r>
    </w:p>
    <w:p w14:paraId="3B50A72D" w14:textId="77777777" w:rsidR="0077532E" w:rsidRPr="00DA3D44" w:rsidRDefault="0077532E" w:rsidP="0077532E">
      <w:pPr>
        <w:overflowPunct w:val="0"/>
        <w:autoSpaceDE w:val="0"/>
        <w:autoSpaceDN w:val="0"/>
        <w:adjustRightInd w:val="0"/>
        <w:spacing w:before="100" w:beforeAutospacing="1" w:after="100" w:afterAutospacing="1"/>
        <w:jc w:val="center"/>
        <w:textAlignment w:val="baseline"/>
        <w:rPr>
          <w:rFonts w:ascii="Arial" w:hAnsi="Arial" w:cs="Arial"/>
          <w:sz w:val="22"/>
          <w:szCs w:val="22"/>
        </w:rPr>
      </w:pPr>
      <w:r w:rsidRPr="00DA3D44">
        <w:rPr>
          <w:rFonts w:ascii="Arial" w:hAnsi="Arial" w:cs="Arial"/>
          <w:sz w:val="22"/>
          <w:szCs w:val="22"/>
        </w:rPr>
        <w:t>Local e data</w:t>
      </w:r>
    </w:p>
    <w:p w14:paraId="202A413E" w14:textId="77777777" w:rsidR="0077532E" w:rsidRPr="00DA3D44" w:rsidRDefault="0077532E" w:rsidP="0077532E">
      <w:pPr>
        <w:overflowPunct w:val="0"/>
        <w:autoSpaceDE w:val="0"/>
        <w:autoSpaceDN w:val="0"/>
        <w:adjustRightInd w:val="0"/>
        <w:spacing w:before="100" w:beforeAutospacing="1" w:after="100" w:afterAutospacing="1"/>
        <w:jc w:val="center"/>
        <w:textAlignment w:val="baseline"/>
        <w:rPr>
          <w:rFonts w:ascii="Arial" w:hAnsi="Arial" w:cs="Arial"/>
          <w:sz w:val="22"/>
          <w:szCs w:val="22"/>
        </w:rPr>
      </w:pPr>
    </w:p>
    <w:p w14:paraId="10159D7A" w14:textId="77777777" w:rsidR="0077532E" w:rsidRPr="00DA3D44" w:rsidRDefault="0077532E" w:rsidP="006D1041">
      <w:pPr>
        <w:overflowPunct w:val="0"/>
        <w:autoSpaceDE w:val="0"/>
        <w:autoSpaceDN w:val="0"/>
        <w:adjustRightInd w:val="0"/>
        <w:spacing w:before="100" w:beforeAutospacing="1" w:after="100" w:afterAutospacing="1"/>
        <w:textAlignment w:val="baseline"/>
        <w:rPr>
          <w:rFonts w:ascii="Arial" w:hAnsi="Arial" w:cs="Arial"/>
          <w:sz w:val="22"/>
          <w:szCs w:val="22"/>
        </w:rPr>
      </w:pPr>
      <w:r w:rsidRPr="00DA3D44">
        <w:rPr>
          <w:rFonts w:ascii="Arial" w:hAnsi="Arial" w:cs="Arial"/>
          <w:sz w:val="22"/>
          <w:szCs w:val="22"/>
        </w:rPr>
        <w:t>________________________________________________________________</w:t>
      </w:r>
    </w:p>
    <w:p w14:paraId="2846FC68" w14:textId="77777777" w:rsidR="0077532E" w:rsidRPr="00DA3D44" w:rsidRDefault="0077532E" w:rsidP="0077532E">
      <w:pPr>
        <w:overflowPunct w:val="0"/>
        <w:autoSpaceDE w:val="0"/>
        <w:autoSpaceDN w:val="0"/>
        <w:adjustRightInd w:val="0"/>
        <w:spacing w:before="100" w:beforeAutospacing="1" w:after="100" w:afterAutospacing="1"/>
        <w:jc w:val="center"/>
        <w:textAlignment w:val="baseline"/>
        <w:rPr>
          <w:rFonts w:ascii="Arial" w:hAnsi="Arial" w:cs="Arial"/>
          <w:sz w:val="22"/>
          <w:szCs w:val="22"/>
        </w:rPr>
      </w:pPr>
      <w:r w:rsidRPr="00DA3D44">
        <w:rPr>
          <w:rFonts w:ascii="Arial" w:hAnsi="Arial" w:cs="Arial"/>
          <w:sz w:val="22"/>
          <w:szCs w:val="22"/>
        </w:rPr>
        <w:t>Nome e nº da cédula de identidade do declarante</w:t>
      </w:r>
    </w:p>
    <w:p w14:paraId="464DE644" w14:textId="77777777" w:rsidR="00C9624E" w:rsidRPr="00E60EC0" w:rsidRDefault="0077532E" w:rsidP="00403D23">
      <w:pPr>
        <w:jc w:val="center"/>
        <w:rPr>
          <w:rFonts w:ascii="Arial" w:hAnsi="Arial" w:cs="Arial"/>
          <w:b/>
          <w:bCs/>
          <w:color w:val="000000"/>
          <w:sz w:val="22"/>
          <w:szCs w:val="22"/>
          <w:highlight w:val="yellow"/>
        </w:rPr>
      </w:pPr>
      <w:r w:rsidRPr="00E60EC0">
        <w:rPr>
          <w:rFonts w:ascii="Arial" w:hAnsi="Arial" w:cs="Arial"/>
          <w:sz w:val="22"/>
          <w:szCs w:val="22"/>
          <w:highlight w:val="yellow"/>
        </w:rPr>
        <w:br w:type="page"/>
      </w:r>
    </w:p>
    <w:p w14:paraId="5209C7EC" w14:textId="020F741E" w:rsidR="00366283" w:rsidRPr="00ED6BF4" w:rsidRDefault="00366283" w:rsidP="00366283">
      <w:pPr>
        <w:autoSpaceDE w:val="0"/>
        <w:autoSpaceDN w:val="0"/>
        <w:adjustRightInd w:val="0"/>
        <w:spacing w:before="120"/>
        <w:jc w:val="center"/>
        <w:rPr>
          <w:rFonts w:ascii="Arial" w:hAnsi="Arial" w:cs="Arial"/>
          <w:b/>
          <w:sz w:val="22"/>
          <w:szCs w:val="22"/>
        </w:rPr>
      </w:pPr>
      <w:r w:rsidRPr="00ED6BF4">
        <w:rPr>
          <w:rFonts w:ascii="Arial" w:hAnsi="Arial" w:cs="Arial"/>
          <w:b/>
          <w:sz w:val="22"/>
          <w:szCs w:val="22"/>
        </w:rPr>
        <w:lastRenderedPageBreak/>
        <w:t xml:space="preserve">PREGÃO ELETRÔNICO - SISTEMA DE REGISTRO DE PREÇOS / SRP - Nº </w:t>
      </w:r>
      <w:r w:rsidR="00ED6BF4" w:rsidRPr="00ED6BF4">
        <w:rPr>
          <w:rFonts w:ascii="Arial" w:hAnsi="Arial" w:cs="Arial"/>
          <w:b/>
          <w:sz w:val="22"/>
          <w:szCs w:val="22"/>
        </w:rPr>
        <w:t>03</w:t>
      </w:r>
      <w:r w:rsidRPr="00ED6BF4">
        <w:rPr>
          <w:rFonts w:ascii="Arial" w:hAnsi="Arial" w:cs="Arial"/>
          <w:b/>
          <w:sz w:val="22"/>
          <w:szCs w:val="22"/>
        </w:rPr>
        <w:t>/202</w:t>
      </w:r>
      <w:r w:rsidR="00ED6BF4" w:rsidRPr="00ED6BF4">
        <w:rPr>
          <w:rFonts w:ascii="Arial" w:hAnsi="Arial" w:cs="Arial"/>
          <w:b/>
          <w:sz w:val="22"/>
          <w:szCs w:val="22"/>
        </w:rPr>
        <w:t>5</w:t>
      </w:r>
    </w:p>
    <w:p w14:paraId="2E109CE0" w14:textId="7B216CD4" w:rsidR="00403D23" w:rsidRPr="00ED6BF4" w:rsidRDefault="00403D23" w:rsidP="00403D23">
      <w:pPr>
        <w:jc w:val="center"/>
        <w:rPr>
          <w:rFonts w:ascii="Arial" w:hAnsi="Arial" w:cs="Arial"/>
          <w:b/>
          <w:bCs/>
          <w:color w:val="000000"/>
          <w:sz w:val="22"/>
          <w:szCs w:val="22"/>
        </w:rPr>
      </w:pPr>
      <w:r w:rsidRPr="00ED6BF4">
        <w:rPr>
          <w:rFonts w:ascii="Arial" w:hAnsi="Arial" w:cs="Arial"/>
          <w:b/>
          <w:bCs/>
          <w:color w:val="000000"/>
          <w:sz w:val="22"/>
          <w:szCs w:val="22"/>
        </w:rPr>
        <w:t xml:space="preserve">PROCESSO ADMINISTRATIVO Nº </w:t>
      </w:r>
      <w:r w:rsidR="00ED6BF4" w:rsidRPr="00ED6BF4">
        <w:rPr>
          <w:rFonts w:ascii="Arial" w:hAnsi="Arial" w:cs="Arial"/>
          <w:b/>
          <w:bCs/>
          <w:color w:val="000000"/>
          <w:sz w:val="22"/>
          <w:szCs w:val="22"/>
        </w:rPr>
        <w:t>06</w:t>
      </w:r>
      <w:r w:rsidRPr="00ED6BF4">
        <w:rPr>
          <w:rFonts w:ascii="Arial" w:hAnsi="Arial" w:cs="Arial"/>
          <w:b/>
          <w:bCs/>
          <w:color w:val="000000"/>
          <w:sz w:val="22"/>
          <w:szCs w:val="22"/>
        </w:rPr>
        <w:t>/202</w:t>
      </w:r>
      <w:r w:rsidR="00ED6BF4" w:rsidRPr="00ED6BF4">
        <w:rPr>
          <w:rFonts w:ascii="Arial" w:hAnsi="Arial" w:cs="Arial"/>
          <w:b/>
          <w:bCs/>
          <w:color w:val="000000"/>
          <w:sz w:val="22"/>
          <w:szCs w:val="22"/>
        </w:rPr>
        <w:t>5</w:t>
      </w:r>
    </w:p>
    <w:p w14:paraId="308BF058" w14:textId="77777777" w:rsidR="0077532E" w:rsidRDefault="0077532E" w:rsidP="00C9624E">
      <w:pPr>
        <w:jc w:val="center"/>
        <w:rPr>
          <w:rFonts w:ascii="Arial" w:hAnsi="Arial" w:cs="Arial"/>
          <w:b/>
          <w:bCs/>
          <w:color w:val="000000"/>
          <w:sz w:val="22"/>
          <w:szCs w:val="22"/>
          <w:highlight w:val="yellow"/>
        </w:rPr>
      </w:pPr>
    </w:p>
    <w:p w14:paraId="3CF923A1" w14:textId="77777777" w:rsidR="00366283" w:rsidRPr="00E60EC0" w:rsidRDefault="00366283" w:rsidP="00C9624E">
      <w:pPr>
        <w:jc w:val="center"/>
        <w:rPr>
          <w:rFonts w:ascii="Arial" w:hAnsi="Arial" w:cs="Arial"/>
          <w:b/>
          <w:bCs/>
          <w:color w:val="000000"/>
          <w:sz w:val="22"/>
          <w:szCs w:val="22"/>
          <w:highlight w:val="yellow"/>
        </w:rPr>
      </w:pPr>
    </w:p>
    <w:p w14:paraId="03902EDF" w14:textId="77777777" w:rsidR="0077532E" w:rsidRPr="00DA3D44" w:rsidRDefault="0077532E" w:rsidP="0077532E">
      <w:pPr>
        <w:jc w:val="center"/>
        <w:rPr>
          <w:rFonts w:ascii="Arial" w:hAnsi="Arial" w:cs="Arial"/>
          <w:sz w:val="22"/>
          <w:szCs w:val="22"/>
        </w:rPr>
      </w:pPr>
      <w:r w:rsidRPr="00DA3D44">
        <w:rPr>
          <w:rFonts w:ascii="Arial" w:hAnsi="Arial" w:cs="Arial"/>
          <w:b/>
          <w:bCs/>
          <w:sz w:val="22"/>
          <w:szCs w:val="22"/>
        </w:rPr>
        <w:t>ANEXO X</w:t>
      </w:r>
    </w:p>
    <w:p w14:paraId="4D62DEC1" w14:textId="77777777" w:rsidR="0077532E" w:rsidRPr="00DA3D44" w:rsidRDefault="0077532E" w:rsidP="0077532E">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sz w:val="22"/>
          <w:szCs w:val="22"/>
        </w:rPr>
      </w:pPr>
    </w:p>
    <w:p w14:paraId="65085F5D" w14:textId="77777777" w:rsidR="0077532E" w:rsidRPr="00DA3D44" w:rsidRDefault="0077532E" w:rsidP="006D1041">
      <w:pPr>
        <w:overflowPunct w:val="0"/>
        <w:autoSpaceDE w:val="0"/>
        <w:autoSpaceDN w:val="0"/>
        <w:adjustRightInd w:val="0"/>
        <w:spacing w:before="100" w:beforeAutospacing="1" w:after="100" w:afterAutospacing="1"/>
        <w:ind w:right="113"/>
        <w:jc w:val="center"/>
        <w:textAlignment w:val="baseline"/>
        <w:rPr>
          <w:rFonts w:ascii="Arial" w:hAnsi="Arial" w:cs="Arial"/>
          <w:b/>
          <w:bCs/>
          <w:sz w:val="22"/>
          <w:szCs w:val="22"/>
        </w:rPr>
      </w:pPr>
      <w:r w:rsidRPr="00DA3D44">
        <w:rPr>
          <w:rFonts w:ascii="Arial" w:hAnsi="Arial" w:cs="Arial"/>
          <w:b/>
          <w:bCs/>
          <w:sz w:val="22"/>
          <w:szCs w:val="22"/>
        </w:rPr>
        <w:t>DECLARAÇÃO DE RESPONSABILIDADE</w:t>
      </w:r>
    </w:p>
    <w:p w14:paraId="0D3F570B" w14:textId="77777777" w:rsidR="0077532E" w:rsidRPr="00E60EC0" w:rsidRDefault="0077532E" w:rsidP="0077532E">
      <w:pPr>
        <w:overflowPunct w:val="0"/>
        <w:autoSpaceDE w:val="0"/>
        <w:autoSpaceDN w:val="0"/>
        <w:adjustRightInd w:val="0"/>
        <w:spacing w:before="100" w:beforeAutospacing="1" w:after="100" w:afterAutospacing="1"/>
        <w:ind w:right="113"/>
        <w:jc w:val="both"/>
        <w:textAlignment w:val="baseline"/>
        <w:rPr>
          <w:rFonts w:ascii="Arial" w:hAnsi="Arial" w:cs="Arial"/>
          <w:sz w:val="22"/>
          <w:szCs w:val="22"/>
          <w:highlight w:val="yellow"/>
        </w:rPr>
      </w:pPr>
    </w:p>
    <w:p w14:paraId="51FAF5D2" w14:textId="77777777" w:rsidR="0077532E" w:rsidRPr="00E60EC0" w:rsidRDefault="0077532E" w:rsidP="0077532E">
      <w:pPr>
        <w:overflowPunct w:val="0"/>
        <w:autoSpaceDE w:val="0"/>
        <w:autoSpaceDN w:val="0"/>
        <w:adjustRightInd w:val="0"/>
        <w:spacing w:before="100" w:beforeAutospacing="1" w:after="100" w:afterAutospacing="1"/>
        <w:ind w:right="113"/>
        <w:jc w:val="both"/>
        <w:textAlignment w:val="baseline"/>
        <w:rPr>
          <w:rFonts w:ascii="Arial" w:hAnsi="Arial" w:cs="Arial"/>
          <w:sz w:val="22"/>
          <w:szCs w:val="22"/>
          <w:highlight w:val="yellow"/>
        </w:rPr>
      </w:pPr>
    </w:p>
    <w:p w14:paraId="23B5554E" w14:textId="23D0AA91" w:rsidR="0077532E" w:rsidRPr="00DA3D44" w:rsidRDefault="0077532E" w:rsidP="006D1041">
      <w:pPr>
        <w:overflowPunct w:val="0"/>
        <w:autoSpaceDE w:val="0"/>
        <w:autoSpaceDN w:val="0"/>
        <w:adjustRightInd w:val="0"/>
        <w:spacing w:before="100" w:beforeAutospacing="1" w:after="100" w:afterAutospacing="1"/>
        <w:ind w:right="113"/>
        <w:jc w:val="both"/>
        <w:textAlignment w:val="baseline"/>
        <w:rPr>
          <w:rFonts w:ascii="Arial" w:hAnsi="Arial" w:cs="Arial"/>
          <w:sz w:val="22"/>
          <w:szCs w:val="22"/>
        </w:rPr>
      </w:pPr>
      <w:r w:rsidRPr="00DA3D44">
        <w:rPr>
          <w:rFonts w:ascii="Arial" w:hAnsi="Arial" w:cs="Arial"/>
          <w:sz w:val="22"/>
          <w:szCs w:val="22"/>
        </w:rPr>
        <w:t xml:space="preserve">Declaramos para fins de atendimento ao que consta do edital do Pregão...............................da </w:t>
      </w:r>
      <w:r w:rsidR="00CC4676" w:rsidRPr="00DA3D44">
        <w:rPr>
          <w:rFonts w:ascii="Arial" w:hAnsi="Arial" w:cs="Arial"/>
          <w:sz w:val="22"/>
          <w:szCs w:val="22"/>
        </w:rPr>
        <w:t xml:space="preserve">Fundo Municipal de </w:t>
      </w:r>
      <w:r w:rsidR="00383492">
        <w:rPr>
          <w:rFonts w:ascii="Arial" w:hAnsi="Arial" w:cs="Arial"/>
          <w:sz w:val="22"/>
          <w:szCs w:val="22"/>
        </w:rPr>
        <w:t>Saúde</w:t>
      </w:r>
      <w:r w:rsidR="00CC4676" w:rsidRPr="00DA3D44">
        <w:rPr>
          <w:rFonts w:ascii="Arial" w:hAnsi="Arial" w:cs="Arial"/>
          <w:sz w:val="22"/>
          <w:szCs w:val="22"/>
        </w:rPr>
        <w:t xml:space="preserve"> de </w:t>
      </w:r>
      <w:r w:rsidR="00DA3D44" w:rsidRPr="00DA3D44">
        <w:rPr>
          <w:rFonts w:ascii="Arial" w:hAnsi="Arial" w:cs="Arial"/>
          <w:sz w:val="22"/>
          <w:szCs w:val="22"/>
        </w:rPr>
        <w:t>Piatã</w:t>
      </w:r>
      <w:r w:rsidR="00383492">
        <w:rPr>
          <w:rFonts w:ascii="Arial" w:hAnsi="Arial" w:cs="Arial"/>
          <w:sz w:val="22"/>
          <w:szCs w:val="22"/>
        </w:rPr>
        <w:t>/BA</w:t>
      </w:r>
      <w:r w:rsidRPr="00DA3D44">
        <w:rPr>
          <w:rFonts w:ascii="Arial" w:hAnsi="Arial" w:cs="Arial"/>
          <w:sz w:val="22"/>
          <w:szCs w:val="22"/>
        </w:rPr>
        <w:t xml:space="preserve">, que a empresa............................................................tomou conhecimento do Edital e de todas as condições de participação na Licitação e se compromete a cumprir todos os termos do Edital, e a fornecer material de qualidade, sob as penas da Lei. </w:t>
      </w:r>
    </w:p>
    <w:p w14:paraId="7E9646E8" w14:textId="77777777" w:rsidR="0077532E" w:rsidRPr="00DA3D44" w:rsidRDefault="0077532E" w:rsidP="006D1041">
      <w:pPr>
        <w:overflowPunct w:val="0"/>
        <w:autoSpaceDE w:val="0"/>
        <w:autoSpaceDN w:val="0"/>
        <w:adjustRightInd w:val="0"/>
        <w:spacing w:before="100" w:beforeAutospacing="1" w:after="100" w:afterAutospacing="1"/>
        <w:ind w:right="113"/>
        <w:jc w:val="both"/>
        <w:textAlignment w:val="baseline"/>
        <w:rPr>
          <w:rFonts w:ascii="Arial" w:hAnsi="Arial" w:cs="Arial"/>
          <w:sz w:val="22"/>
          <w:szCs w:val="22"/>
        </w:rPr>
      </w:pPr>
    </w:p>
    <w:p w14:paraId="662B2D9C" w14:textId="77777777" w:rsidR="0077532E" w:rsidRPr="00DA3D44" w:rsidRDefault="0077532E" w:rsidP="006D1041">
      <w:pPr>
        <w:overflowPunct w:val="0"/>
        <w:autoSpaceDE w:val="0"/>
        <w:autoSpaceDN w:val="0"/>
        <w:adjustRightInd w:val="0"/>
        <w:spacing w:before="100" w:beforeAutospacing="1" w:after="100" w:afterAutospacing="1"/>
        <w:ind w:right="113"/>
        <w:jc w:val="both"/>
        <w:textAlignment w:val="baseline"/>
        <w:rPr>
          <w:rFonts w:ascii="Arial" w:hAnsi="Arial" w:cs="Arial"/>
          <w:sz w:val="22"/>
          <w:szCs w:val="22"/>
        </w:rPr>
      </w:pPr>
      <w:r w:rsidRPr="00DA3D44">
        <w:rPr>
          <w:rFonts w:ascii="Arial" w:hAnsi="Arial" w:cs="Arial"/>
          <w:sz w:val="22"/>
          <w:szCs w:val="22"/>
        </w:rPr>
        <w:t>Local e data:</w:t>
      </w:r>
    </w:p>
    <w:p w14:paraId="2181B947" w14:textId="77777777" w:rsidR="0077532E" w:rsidRPr="00E60EC0" w:rsidRDefault="0077532E" w:rsidP="0077532E">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sz w:val="22"/>
          <w:szCs w:val="22"/>
          <w:highlight w:val="yellow"/>
        </w:rPr>
      </w:pPr>
    </w:p>
    <w:p w14:paraId="08AD9916" w14:textId="77777777" w:rsidR="0077532E" w:rsidRPr="00DA3D44" w:rsidRDefault="0077532E" w:rsidP="006D1041">
      <w:pPr>
        <w:overflowPunct w:val="0"/>
        <w:autoSpaceDE w:val="0"/>
        <w:autoSpaceDN w:val="0"/>
        <w:adjustRightInd w:val="0"/>
        <w:spacing w:before="100" w:beforeAutospacing="1" w:after="100" w:afterAutospacing="1"/>
        <w:ind w:right="113"/>
        <w:jc w:val="both"/>
        <w:textAlignment w:val="baseline"/>
        <w:rPr>
          <w:rFonts w:ascii="Arial" w:hAnsi="Arial" w:cs="Arial"/>
          <w:sz w:val="22"/>
          <w:szCs w:val="22"/>
        </w:rPr>
      </w:pPr>
      <w:r w:rsidRPr="00DA3D44">
        <w:rPr>
          <w:rFonts w:ascii="Arial" w:hAnsi="Arial" w:cs="Arial"/>
          <w:sz w:val="22"/>
          <w:szCs w:val="22"/>
        </w:rPr>
        <w:t>Assinatura e carimbo da empresa:</w:t>
      </w:r>
    </w:p>
    <w:p w14:paraId="42C4DB4D" w14:textId="77777777" w:rsidR="00366283" w:rsidRDefault="0077532E" w:rsidP="00366283">
      <w:pPr>
        <w:autoSpaceDE w:val="0"/>
        <w:autoSpaceDN w:val="0"/>
        <w:adjustRightInd w:val="0"/>
        <w:spacing w:before="120"/>
        <w:jc w:val="center"/>
        <w:rPr>
          <w:rFonts w:ascii="Arial" w:hAnsi="Arial" w:cs="Arial"/>
          <w:b/>
          <w:sz w:val="22"/>
          <w:szCs w:val="22"/>
          <w:highlight w:val="yellow"/>
        </w:rPr>
      </w:pPr>
      <w:r w:rsidRPr="00E60EC0">
        <w:rPr>
          <w:rFonts w:ascii="Arial" w:hAnsi="Arial" w:cs="Arial"/>
          <w:b/>
          <w:sz w:val="22"/>
          <w:szCs w:val="22"/>
          <w:highlight w:val="yellow"/>
        </w:rPr>
        <w:br w:type="page"/>
      </w:r>
    </w:p>
    <w:p w14:paraId="5E968684" w14:textId="381DBC61" w:rsidR="00366283" w:rsidRPr="00ED6BF4" w:rsidRDefault="00366283" w:rsidP="00366283">
      <w:pPr>
        <w:autoSpaceDE w:val="0"/>
        <w:autoSpaceDN w:val="0"/>
        <w:adjustRightInd w:val="0"/>
        <w:spacing w:before="120"/>
        <w:jc w:val="center"/>
        <w:rPr>
          <w:rFonts w:ascii="Arial" w:hAnsi="Arial" w:cs="Arial"/>
          <w:b/>
          <w:sz w:val="22"/>
          <w:szCs w:val="22"/>
        </w:rPr>
      </w:pPr>
      <w:r w:rsidRPr="00ED6BF4">
        <w:rPr>
          <w:rFonts w:ascii="Arial" w:hAnsi="Arial" w:cs="Arial"/>
          <w:b/>
          <w:sz w:val="22"/>
          <w:szCs w:val="22"/>
        </w:rPr>
        <w:lastRenderedPageBreak/>
        <w:t xml:space="preserve">PREGÃO ELETRÔNICO - SISTEMA DE REGISTRO DE PREÇOS / SRP - Nº </w:t>
      </w:r>
      <w:r w:rsidR="00ED6BF4" w:rsidRPr="00ED6BF4">
        <w:rPr>
          <w:rFonts w:ascii="Arial" w:hAnsi="Arial" w:cs="Arial"/>
          <w:b/>
          <w:sz w:val="22"/>
          <w:szCs w:val="22"/>
        </w:rPr>
        <w:t>03</w:t>
      </w:r>
      <w:r w:rsidRPr="00ED6BF4">
        <w:rPr>
          <w:rFonts w:ascii="Arial" w:hAnsi="Arial" w:cs="Arial"/>
          <w:b/>
          <w:sz w:val="22"/>
          <w:szCs w:val="22"/>
        </w:rPr>
        <w:t>/202</w:t>
      </w:r>
      <w:r w:rsidR="00ED6BF4" w:rsidRPr="00ED6BF4">
        <w:rPr>
          <w:rFonts w:ascii="Arial" w:hAnsi="Arial" w:cs="Arial"/>
          <w:b/>
          <w:sz w:val="22"/>
          <w:szCs w:val="22"/>
        </w:rPr>
        <w:t>5</w:t>
      </w:r>
    </w:p>
    <w:p w14:paraId="702A5B5A" w14:textId="60776449" w:rsidR="00403D23" w:rsidRPr="00ED6BF4" w:rsidRDefault="00403D23" w:rsidP="00403D23">
      <w:pPr>
        <w:jc w:val="center"/>
        <w:rPr>
          <w:rFonts w:ascii="Arial" w:hAnsi="Arial" w:cs="Arial"/>
          <w:b/>
          <w:bCs/>
          <w:color w:val="000000"/>
          <w:sz w:val="22"/>
          <w:szCs w:val="22"/>
        </w:rPr>
      </w:pPr>
      <w:r w:rsidRPr="00ED6BF4">
        <w:rPr>
          <w:rFonts w:ascii="Arial" w:hAnsi="Arial" w:cs="Arial"/>
          <w:b/>
          <w:bCs/>
          <w:color w:val="000000"/>
          <w:sz w:val="22"/>
          <w:szCs w:val="22"/>
        </w:rPr>
        <w:t xml:space="preserve">PROCESSO ADMINISTRATIVO Nº </w:t>
      </w:r>
      <w:r w:rsidR="00ED6BF4" w:rsidRPr="00ED6BF4">
        <w:rPr>
          <w:rFonts w:ascii="Arial" w:hAnsi="Arial" w:cs="Arial"/>
          <w:b/>
          <w:bCs/>
          <w:color w:val="000000"/>
          <w:sz w:val="22"/>
          <w:szCs w:val="22"/>
        </w:rPr>
        <w:t>06</w:t>
      </w:r>
      <w:r w:rsidRPr="00ED6BF4">
        <w:rPr>
          <w:rFonts w:ascii="Arial" w:hAnsi="Arial" w:cs="Arial"/>
          <w:b/>
          <w:bCs/>
          <w:color w:val="000000"/>
          <w:sz w:val="22"/>
          <w:szCs w:val="22"/>
        </w:rPr>
        <w:t>/202</w:t>
      </w:r>
      <w:r w:rsidR="00ED6BF4" w:rsidRPr="00ED6BF4">
        <w:rPr>
          <w:rFonts w:ascii="Arial" w:hAnsi="Arial" w:cs="Arial"/>
          <w:b/>
          <w:bCs/>
          <w:color w:val="000000"/>
          <w:sz w:val="22"/>
          <w:szCs w:val="22"/>
        </w:rPr>
        <w:t>5</w:t>
      </w:r>
    </w:p>
    <w:p w14:paraId="1A037235" w14:textId="77777777" w:rsidR="0077532E" w:rsidRDefault="0077532E" w:rsidP="00403D23">
      <w:pPr>
        <w:jc w:val="center"/>
        <w:rPr>
          <w:rFonts w:ascii="Arial" w:hAnsi="Arial" w:cs="Arial"/>
          <w:b/>
          <w:bCs/>
          <w:color w:val="000000"/>
          <w:sz w:val="22"/>
          <w:szCs w:val="22"/>
          <w:highlight w:val="yellow"/>
        </w:rPr>
      </w:pPr>
    </w:p>
    <w:p w14:paraId="1984E159" w14:textId="77777777" w:rsidR="00366283" w:rsidRDefault="00366283" w:rsidP="00403D23">
      <w:pPr>
        <w:jc w:val="center"/>
        <w:rPr>
          <w:rFonts w:ascii="Arial" w:hAnsi="Arial" w:cs="Arial"/>
          <w:b/>
          <w:bCs/>
          <w:color w:val="000000"/>
          <w:sz w:val="22"/>
          <w:szCs w:val="22"/>
          <w:highlight w:val="yellow"/>
        </w:rPr>
      </w:pPr>
    </w:p>
    <w:p w14:paraId="52D62B77" w14:textId="77777777" w:rsidR="00366283" w:rsidRPr="00E60EC0" w:rsidRDefault="00366283" w:rsidP="00403D23">
      <w:pPr>
        <w:jc w:val="center"/>
        <w:rPr>
          <w:rFonts w:ascii="Arial" w:hAnsi="Arial" w:cs="Arial"/>
          <w:b/>
          <w:bCs/>
          <w:color w:val="000000"/>
          <w:sz w:val="22"/>
          <w:szCs w:val="22"/>
          <w:highlight w:val="yellow"/>
        </w:rPr>
      </w:pPr>
    </w:p>
    <w:p w14:paraId="11410DC2" w14:textId="77777777" w:rsidR="0077532E" w:rsidRPr="00383492" w:rsidRDefault="0077532E" w:rsidP="0077532E">
      <w:pPr>
        <w:jc w:val="center"/>
        <w:rPr>
          <w:rFonts w:ascii="Arial" w:hAnsi="Arial" w:cs="Arial"/>
          <w:b/>
          <w:sz w:val="22"/>
          <w:szCs w:val="22"/>
        </w:rPr>
      </w:pPr>
      <w:r w:rsidRPr="00383492">
        <w:rPr>
          <w:rFonts w:ascii="Arial" w:hAnsi="Arial" w:cs="Arial"/>
          <w:b/>
          <w:sz w:val="22"/>
          <w:szCs w:val="22"/>
        </w:rPr>
        <w:t>ANEXO XI</w:t>
      </w:r>
    </w:p>
    <w:p w14:paraId="07B98F4A" w14:textId="77777777" w:rsidR="0077532E" w:rsidRPr="00383492" w:rsidRDefault="0077532E" w:rsidP="0077532E">
      <w:pPr>
        <w:overflowPunct w:val="0"/>
        <w:autoSpaceDE w:val="0"/>
        <w:autoSpaceDN w:val="0"/>
        <w:adjustRightInd w:val="0"/>
        <w:spacing w:before="100" w:beforeAutospacing="1" w:after="100" w:afterAutospacing="1"/>
        <w:textAlignment w:val="baseline"/>
        <w:rPr>
          <w:rFonts w:ascii="Arial" w:hAnsi="Arial" w:cs="Arial"/>
          <w:b/>
          <w:sz w:val="22"/>
          <w:szCs w:val="22"/>
        </w:rPr>
      </w:pPr>
    </w:p>
    <w:p w14:paraId="74BACC1E" w14:textId="77777777" w:rsidR="0077532E" w:rsidRPr="00383492" w:rsidRDefault="0077532E" w:rsidP="0077532E">
      <w:pPr>
        <w:keepNext/>
        <w:overflowPunct w:val="0"/>
        <w:autoSpaceDE w:val="0"/>
        <w:autoSpaceDN w:val="0"/>
        <w:adjustRightInd w:val="0"/>
        <w:spacing w:before="100" w:beforeAutospacing="1" w:after="100" w:afterAutospacing="1"/>
        <w:jc w:val="center"/>
        <w:textAlignment w:val="baseline"/>
        <w:outlineLvl w:val="3"/>
        <w:rPr>
          <w:rFonts w:ascii="Arial" w:hAnsi="Arial" w:cs="Arial"/>
          <w:b/>
          <w:bCs/>
          <w:sz w:val="22"/>
          <w:szCs w:val="22"/>
        </w:rPr>
      </w:pPr>
      <w:r w:rsidRPr="00383492">
        <w:rPr>
          <w:rFonts w:ascii="Arial" w:hAnsi="Arial" w:cs="Arial"/>
          <w:b/>
          <w:bCs/>
          <w:sz w:val="22"/>
          <w:szCs w:val="22"/>
        </w:rPr>
        <w:t>DECLARAÇÃO</w:t>
      </w:r>
    </w:p>
    <w:p w14:paraId="3D358A9E" w14:textId="798A9DBB" w:rsidR="0077532E" w:rsidRPr="00383492" w:rsidRDefault="0077532E" w:rsidP="006D1041">
      <w:pPr>
        <w:overflowPunct w:val="0"/>
        <w:autoSpaceDE w:val="0"/>
        <w:autoSpaceDN w:val="0"/>
        <w:adjustRightInd w:val="0"/>
        <w:spacing w:before="100" w:beforeAutospacing="1" w:after="100" w:afterAutospacing="1" w:line="360" w:lineRule="auto"/>
        <w:jc w:val="both"/>
        <w:textAlignment w:val="baseline"/>
        <w:rPr>
          <w:rFonts w:ascii="Arial" w:hAnsi="Arial" w:cs="Arial"/>
          <w:color w:val="000000"/>
          <w:sz w:val="22"/>
          <w:szCs w:val="22"/>
        </w:rPr>
      </w:pPr>
      <w:r w:rsidRPr="00383492">
        <w:rPr>
          <w:rFonts w:ascii="Arial" w:hAnsi="Arial" w:cs="Arial"/>
          <w:color w:val="000000"/>
          <w:sz w:val="22"/>
          <w:szCs w:val="22"/>
        </w:rPr>
        <w:t xml:space="preserve">(Razão </w:t>
      </w:r>
      <w:proofErr w:type="gramStart"/>
      <w:r w:rsidRPr="00383492">
        <w:rPr>
          <w:rFonts w:ascii="Arial" w:hAnsi="Arial" w:cs="Arial"/>
          <w:color w:val="000000"/>
          <w:sz w:val="22"/>
          <w:szCs w:val="22"/>
        </w:rPr>
        <w:t>Social)  _</w:t>
      </w:r>
      <w:proofErr w:type="gramEnd"/>
      <w:r w:rsidRPr="00383492">
        <w:rPr>
          <w:rFonts w:ascii="Arial" w:hAnsi="Arial" w:cs="Arial"/>
          <w:color w:val="000000"/>
          <w:sz w:val="22"/>
          <w:szCs w:val="22"/>
        </w:rPr>
        <w:t>__________</w:t>
      </w:r>
      <w:r w:rsidR="006A0F1D">
        <w:rPr>
          <w:rFonts w:ascii="Arial" w:hAnsi="Arial" w:cs="Arial"/>
          <w:color w:val="000000"/>
          <w:sz w:val="22"/>
          <w:szCs w:val="22"/>
        </w:rPr>
        <w:t>_______</w:t>
      </w:r>
      <w:r w:rsidRPr="00383492">
        <w:rPr>
          <w:rFonts w:ascii="Arial" w:hAnsi="Arial" w:cs="Arial"/>
          <w:color w:val="000000"/>
          <w:sz w:val="22"/>
          <w:szCs w:val="22"/>
        </w:rPr>
        <w:t>_______________________________________</w:t>
      </w:r>
    </w:p>
    <w:p w14:paraId="4A13A2A5" w14:textId="77777777" w:rsidR="0077532E" w:rsidRPr="00383492" w:rsidRDefault="0077532E" w:rsidP="006D1041">
      <w:pPr>
        <w:overflowPunct w:val="0"/>
        <w:autoSpaceDE w:val="0"/>
        <w:autoSpaceDN w:val="0"/>
        <w:adjustRightInd w:val="0"/>
        <w:spacing w:before="100" w:beforeAutospacing="1" w:after="100" w:afterAutospacing="1" w:line="360" w:lineRule="auto"/>
        <w:jc w:val="both"/>
        <w:textAlignment w:val="baseline"/>
        <w:rPr>
          <w:rFonts w:ascii="Arial" w:hAnsi="Arial" w:cs="Arial"/>
          <w:color w:val="000000"/>
          <w:sz w:val="22"/>
          <w:szCs w:val="22"/>
        </w:rPr>
      </w:pPr>
      <w:r w:rsidRPr="00383492">
        <w:rPr>
          <w:rFonts w:ascii="Arial" w:hAnsi="Arial" w:cs="Arial"/>
          <w:color w:val="000000"/>
          <w:sz w:val="22"/>
          <w:szCs w:val="22"/>
        </w:rPr>
        <w:t>CNPJ/MF Nº ___________________________________________________________</w:t>
      </w:r>
    </w:p>
    <w:p w14:paraId="6E536636" w14:textId="77777777" w:rsidR="0077532E" w:rsidRPr="00383492" w:rsidRDefault="0077532E" w:rsidP="006D1041">
      <w:pPr>
        <w:overflowPunct w:val="0"/>
        <w:autoSpaceDE w:val="0"/>
        <w:autoSpaceDN w:val="0"/>
        <w:adjustRightInd w:val="0"/>
        <w:spacing w:before="100" w:beforeAutospacing="1" w:after="100" w:afterAutospacing="1" w:line="360" w:lineRule="auto"/>
        <w:jc w:val="both"/>
        <w:textAlignment w:val="baseline"/>
        <w:rPr>
          <w:rFonts w:ascii="Arial" w:hAnsi="Arial" w:cs="Arial"/>
          <w:color w:val="000000"/>
          <w:sz w:val="22"/>
          <w:szCs w:val="22"/>
        </w:rPr>
      </w:pPr>
      <w:r w:rsidRPr="00383492">
        <w:rPr>
          <w:rFonts w:ascii="Arial" w:hAnsi="Arial" w:cs="Arial"/>
          <w:color w:val="000000"/>
          <w:sz w:val="22"/>
          <w:szCs w:val="22"/>
        </w:rPr>
        <w:t>Sediada_______________________________________________________________</w:t>
      </w:r>
    </w:p>
    <w:p w14:paraId="10851065" w14:textId="77777777" w:rsidR="0077532E" w:rsidRPr="00383492" w:rsidRDefault="0077532E" w:rsidP="006D1041">
      <w:pPr>
        <w:overflowPunct w:val="0"/>
        <w:autoSpaceDE w:val="0"/>
        <w:autoSpaceDN w:val="0"/>
        <w:adjustRightInd w:val="0"/>
        <w:spacing w:before="100" w:beforeAutospacing="1" w:after="100" w:afterAutospacing="1" w:line="360" w:lineRule="auto"/>
        <w:jc w:val="both"/>
        <w:textAlignment w:val="baseline"/>
        <w:rPr>
          <w:rFonts w:ascii="Arial" w:hAnsi="Arial" w:cs="Arial"/>
          <w:color w:val="000000"/>
          <w:sz w:val="22"/>
          <w:szCs w:val="22"/>
        </w:rPr>
      </w:pPr>
      <w:r w:rsidRPr="00383492">
        <w:rPr>
          <w:rFonts w:ascii="Arial" w:hAnsi="Arial" w:cs="Arial"/>
          <w:color w:val="000000"/>
          <w:sz w:val="22"/>
          <w:szCs w:val="22"/>
        </w:rPr>
        <w:t>(Endereço Completo)</w:t>
      </w:r>
    </w:p>
    <w:p w14:paraId="5BD2A006" w14:textId="15905643" w:rsidR="0077532E" w:rsidRPr="00383492" w:rsidRDefault="0077532E" w:rsidP="003E6299">
      <w:pPr>
        <w:overflowPunct w:val="0"/>
        <w:autoSpaceDE w:val="0"/>
        <w:autoSpaceDN w:val="0"/>
        <w:adjustRightInd w:val="0"/>
        <w:spacing w:before="100" w:beforeAutospacing="1" w:after="100" w:afterAutospacing="1" w:line="360" w:lineRule="auto"/>
        <w:jc w:val="both"/>
        <w:textAlignment w:val="baseline"/>
        <w:rPr>
          <w:rFonts w:ascii="Arial" w:hAnsi="Arial" w:cs="Arial"/>
          <w:sz w:val="22"/>
          <w:szCs w:val="22"/>
        </w:rPr>
      </w:pPr>
      <w:r w:rsidRPr="00383492">
        <w:rPr>
          <w:rFonts w:ascii="Arial" w:hAnsi="Arial" w:cs="Arial"/>
          <w:sz w:val="22"/>
          <w:szCs w:val="22"/>
        </w:rPr>
        <w:t xml:space="preserve">Declara, sob as penas da lei, que na qualidade de proponente de procedimento licitatório sob a </w:t>
      </w:r>
      <w:proofErr w:type="spellStart"/>
      <w:r w:rsidRPr="00383492">
        <w:rPr>
          <w:rFonts w:ascii="Arial" w:hAnsi="Arial" w:cs="Arial"/>
          <w:sz w:val="22"/>
          <w:szCs w:val="22"/>
        </w:rPr>
        <w:t>modalidade_______________nº</w:t>
      </w:r>
      <w:proofErr w:type="spellEnd"/>
      <w:r w:rsidRPr="00383492">
        <w:rPr>
          <w:rFonts w:ascii="Arial" w:hAnsi="Arial" w:cs="Arial"/>
          <w:sz w:val="22"/>
          <w:szCs w:val="22"/>
        </w:rPr>
        <w:t xml:space="preserve">_______, instaurada pelo </w:t>
      </w:r>
      <w:r w:rsidR="00CC4676" w:rsidRPr="00383492">
        <w:rPr>
          <w:rFonts w:ascii="Arial" w:hAnsi="Arial" w:cs="Arial"/>
          <w:sz w:val="22"/>
          <w:szCs w:val="22"/>
        </w:rPr>
        <w:t xml:space="preserve">Fundo Municipal de </w:t>
      </w:r>
      <w:r w:rsidR="00383492">
        <w:rPr>
          <w:rFonts w:ascii="Arial" w:hAnsi="Arial" w:cs="Arial"/>
          <w:sz w:val="22"/>
          <w:szCs w:val="22"/>
        </w:rPr>
        <w:t>Saúde</w:t>
      </w:r>
      <w:r w:rsidR="00CC4676" w:rsidRPr="00383492">
        <w:rPr>
          <w:rFonts w:ascii="Arial" w:hAnsi="Arial" w:cs="Arial"/>
          <w:sz w:val="22"/>
          <w:szCs w:val="22"/>
        </w:rPr>
        <w:t xml:space="preserve"> de </w:t>
      </w:r>
      <w:r w:rsidR="00383492">
        <w:rPr>
          <w:rFonts w:ascii="Arial" w:hAnsi="Arial" w:cs="Arial"/>
          <w:sz w:val="22"/>
          <w:szCs w:val="22"/>
        </w:rPr>
        <w:t>Piatã/BA</w:t>
      </w:r>
      <w:r w:rsidRPr="00383492">
        <w:rPr>
          <w:rFonts w:ascii="Arial" w:hAnsi="Arial" w:cs="Arial"/>
          <w:sz w:val="22"/>
          <w:szCs w:val="22"/>
        </w:rPr>
        <w:t>, não integra nosso corpo social, nem nosso quadro funcional empregado público ou membro comissionado de órgão direto ou indireto da Administração Municipal.</w:t>
      </w:r>
    </w:p>
    <w:p w14:paraId="3A51DBE6" w14:textId="77777777" w:rsidR="0077532E" w:rsidRPr="00383492" w:rsidRDefault="0077532E" w:rsidP="006D1041">
      <w:pPr>
        <w:overflowPunct w:val="0"/>
        <w:autoSpaceDE w:val="0"/>
        <w:autoSpaceDN w:val="0"/>
        <w:adjustRightInd w:val="0"/>
        <w:spacing w:before="100" w:beforeAutospacing="1" w:after="100" w:afterAutospacing="1" w:line="360" w:lineRule="auto"/>
        <w:textAlignment w:val="baseline"/>
        <w:rPr>
          <w:rFonts w:ascii="Arial" w:hAnsi="Arial" w:cs="Arial"/>
          <w:sz w:val="22"/>
          <w:szCs w:val="22"/>
        </w:rPr>
      </w:pPr>
      <w:r w:rsidRPr="00383492">
        <w:rPr>
          <w:rFonts w:ascii="Arial" w:hAnsi="Arial" w:cs="Arial"/>
          <w:sz w:val="22"/>
          <w:szCs w:val="22"/>
        </w:rPr>
        <w:t>Por ser verdade, firmamos o presente.</w:t>
      </w:r>
    </w:p>
    <w:p w14:paraId="716DD899" w14:textId="77777777" w:rsidR="0077532E" w:rsidRPr="00383492" w:rsidRDefault="0077532E" w:rsidP="006D1041">
      <w:pPr>
        <w:overflowPunct w:val="0"/>
        <w:autoSpaceDE w:val="0"/>
        <w:autoSpaceDN w:val="0"/>
        <w:adjustRightInd w:val="0"/>
        <w:spacing w:line="360" w:lineRule="auto"/>
        <w:textAlignment w:val="baseline"/>
        <w:rPr>
          <w:rFonts w:ascii="Arial" w:hAnsi="Arial" w:cs="Arial"/>
          <w:sz w:val="22"/>
          <w:szCs w:val="22"/>
        </w:rPr>
      </w:pPr>
      <w:r w:rsidRPr="00383492">
        <w:rPr>
          <w:rFonts w:ascii="Arial" w:hAnsi="Arial" w:cs="Arial"/>
          <w:sz w:val="22"/>
          <w:szCs w:val="22"/>
        </w:rPr>
        <w:t>Data _______</w:t>
      </w:r>
    </w:p>
    <w:p w14:paraId="1E1B61D1" w14:textId="77777777" w:rsidR="0077532E" w:rsidRPr="00383492" w:rsidRDefault="0077532E" w:rsidP="006D1041">
      <w:pPr>
        <w:overflowPunct w:val="0"/>
        <w:autoSpaceDE w:val="0"/>
        <w:autoSpaceDN w:val="0"/>
        <w:adjustRightInd w:val="0"/>
        <w:spacing w:line="360" w:lineRule="auto"/>
        <w:textAlignment w:val="baseline"/>
        <w:rPr>
          <w:rFonts w:ascii="Arial" w:hAnsi="Arial" w:cs="Arial"/>
          <w:sz w:val="22"/>
          <w:szCs w:val="22"/>
        </w:rPr>
      </w:pPr>
      <w:r w:rsidRPr="00383492">
        <w:rPr>
          <w:rFonts w:ascii="Arial" w:hAnsi="Arial" w:cs="Arial"/>
          <w:sz w:val="22"/>
          <w:szCs w:val="22"/>
        </w:rPr>
        <w:t>Local________________</w:t>
      </w:r>
    </w:p>
    <w:p w14:paraId="1B8448B3" w14:textId="77777777" w:rsidR="0077532E" w:rsidRPr="00383492" w:rsidRDefault="0077532E" w:rsidP="006D1041">
      <w:pPr>
        <w:overflowPunct w:val="0"/>
        <w:autoSpaceDE w:val="0"/>
        <w:autoSpaceDN w:val="0"/>
        <w:adjustRightInd w:val="0"/>
        <w:spacing w:line="360" w:lineRule="auto"/>
        <w:textAlignment w:val="baseline"/>
        <w:rPr>
          <w:rFonts w:ascii="Arial" w:hAnsi="Arial" w:cs="Arial"/>
          <w:sz w:val="22"/>
          <w:szCs w:val="22"/>
        </w:rPr>
      </w:pPr>
      <w:r w:rsidRPr="00383492">
        <w:rPr>
          <w:rFonts w:ascii="Arial" w:hAnsi="Arial" w:cs="Arial"/>
          <w:sz w:val="22"/>
          <w:szCs w:val="22"/>
        </w:rPr>
        <w:t>Nome do declarante _________________</w:t>
      </w:r>
    </w:p>
    <w:p w14:paraId="3CE5B03A" w14:textId="77777777" w:rsidR="0077532E" w:rsidRPr="00383492" w:rsidRDefault="0077532E" w:rsidP="006D1041">
      <w:pPr>
        <w:overflowPunct w:val="0"/>
        <w:autoSpaceDE w:val="0"/>
        <w:autoSpaceDN w:val="0"/>
        <w:adjustRightInd w:val="0"/>
        <w:spacing w:line="360" w:lineRule="auto"/>
        <w:textAlignment w:val="baseline"/>
        <w:rPr>
          <w:rFonts w:ascii="Arial" w:hAnsi="Arial" w:cs="Arial"/>
          <w:sz w:val="22"/>
          <w:szCs w:val="22"/>
        </w:rPr>
      </w:pPr>
      <w:r w:rsidRPr="00383492">
        <w:rPr>
          <w:rFonts w:ascii="Arial" w:hAnsi="Arial" w:cs="Arial"/>
          <w:sz w:val="22"/>
          <w:szCs w:val="22"/>
        </w:rPr>
        <w:t>RG____________________</w:t>
      </w:r>
    </w:p>
    <w:p w14:paraId="52A6798F" w14:textId="77777777" w:rsidR="0077532E" w:rsidRPr="00383492" w:rsidRDefault="0077532E" w:rsidP="006D1041">
      <w:pPr>
        <w:overflowPunct w:val="0"/>
        <w:autoSpaceDE w:val="0"/>
        <w:autoSpaceDN w:val="0"/>
        <w:adjustRightInd w:val="0"/>
        <w:spacing w:line="360" w:lineRule="auto"/>
        <w:textAlignment w:val="baseline"/>
        <w:rPr>
          <w:rFonts w:ascii="Arial" w:hAnsi="Arial" w:cs="Arial"/>
          <w:sz w:val="22"/>
          <w:szCs w:val="22"/>
        </w:rPr>
      </w:pPr>
      <w:r w:rsidRPr="00383492">
        <w:rPr>
          <w:rFonts w:ascii="Arial" w:hAnsi="Arial" w:cs="Arial"/>
          <w:sz w:val="22"/>
          <w:szCs w:val="22"/>
        </w:rPr>
        <w:t>CPF___________________</w:t>
      </w:r>
    </w:p>
    <w:p w14:paraId="579250A5" w14:textId="77777777" w:rsidR="0077532E" w:rsidRPr="00383492"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r w:rsidRPr="00383492">
        <w:rPr>
          <w:rFonts w:ascii="Arial" w:hAnsi="Arial" w:cs="Arial"/>
          <w:color w:val="000000"/>
          <w:sz w:val="22"/>
          <w:szCs w:val="22"/>
        </w:rPr>
        <w:t>OBS. Esta declaração deverá ser emitida em papel timbrado da empresa proponente e carimbada com o número do CNPJ.</w:t>
      </w:r>
    </w:p>
    <w:p w14:paraId="232CA0C9" w14:textId="77777777" w:rsidR="0077532E" w:rsidRPr="00383492" w:rsidRDefault="0077532E" w:rsidP="0077532E">
      <w:pPr>
        <w:overflowPunct w:val="0"/>
        <w:autoSpaceDE w:val="0"/>
        <w:autoSpaceDN w:val="0"/>
        <w:adjustRightInd w:val="0"/>
        <w:spacing w:before="100" w:beforeAutospacing="1" w:after="100" w:afterAutospacing="1"/>
        <w:jc w:val="center"/>
        <w:textAlignment w:val="baseline"/>
        <w:rPr>
          <w:rFonts w:ascii="Arial" w:hAnsi="Arial" w:cs="Arial"/>
          <w:b/>
          <w:sz w:val="22"/>
          <w:szCs w:val="22"/>
        </w:rPr>
      </w:pPr>
    </w:p>
    <w:p w14:paraId="02210681" w14:textId="77777777" w:rsidR="006D1041" w:rsidRPr="00E60EC0" w:rsidRDefault="006D1041">
      <w:pPr>
        <w:rPr>
          <w:rFonts w:ascii="Arial" w:hAnsi="Arial" w:cs="Arial"/>
          <w:b/>
          <w:sz w:val="22"/>
          <w:szCs w:val="22"/>
          <w:highlight w:val="yellow"/>
        </w:rPr>
      </w:pPr>
      <w:r w:rsidRPr="00E60EC0">
        <w:rPr>
          <w:rFonts w:ascii="Arial" w:hAnsi="Arial" w:cs="Arial"/>
          <w:b/>
          <w:sz w:val="22"/>
          <w:szCs w:val="22"/>
          <w:highlight w:val="yellow"/>
        </w:rPr>
        <w:br w:type="page"/>
      </w:r>
    </w:p>
    <w:p w14:paraId="085AC47A" w14:textId="1C848353" w:rsidR="00366283" w:rsidRPr="00ED6BF4" w:rsidRDefault="00366283" w:rsidP="00366283">
      <w:pPr>
        <w:autoSpaceDE w:val="0"/>
        <w:autoSpaceDN w:val="0"/>
        <w:adjustRightInd w:val="0"/>
        <w:spacing w:before="120"/>
        <w:jc w:val="center"/>
        <w:rPr>
          <w:rFonts w:ascii="Arial" w:hAnsi="Arial" w:cs="Arial"/>
          <w:b/>
          <w:sz w:val="22"/>
          <w:szCs w:val="22"/>
        </w:rPr>
      </w:pPr>
      <w:r w:rsidRPr="00ED6BF4">
        <w:rPr>
          <w:rFonts w:ascii="Arial" w:hAnsi="Arial" w:cs="Arial"/>
          <w:b/>
          <w:sz w:val="22"/>
          <w:szCs w:val="22"/>
        </w:rPr>
        <w:lastRenderedPageBreak/>
        <w:t xml:space="preserve">PREGÃO ELETRÔNICO - SISTEMA DE REGISTRO DE PREÇOS / SRP - Nº </w:t>
      </w:r>
      <w:r w:rsidR="00ED6BF4" w:rsidRPr="00ED6BF4">
        <w:rPr>
          <w:rFonts w:ascii="Arial" w:hAnsi="Arial" w:cs="Arial"/>
          <w:b/>
          <w:sz w:val="22"/>
          <w:szCs w:val="22"/>
        </w:rPr>
        <w:t>03</w:t>
      </w:r>
      <w:r w:rsidRPr="00ED6BF4">
        <w:rPr>
          <w:rFonts w:ascii="Arial" w:hAnsi="Arial" w:cs="Arial"/>
          <w:b/>
          <w:sz w:val="22"/>
          <w:szCs w:val="22"/>
        </w:rPr>
        <w:t>/202</w:t>
      </w:r>
      <w:r w:rsidR="00ED6BF4" w:rsidRPr="00ED6BF4">
        <w:rPr>
          <w:rFonts w:ascii="Arial" w:hAnsi="Arial" w:cs="Arial"/>
          <w:b/>
          <w:sz w:val="22"/>
          <w:szCs w:val="22"/>
        </w:rPr>
        <w:t>5</w:t>
      </w:r>
    </w:p>
    <w:p w14:paraId="3FEC2666" w14:textId="7A00A884" w:rsidR="00403D23" w:rsidRPr="00ED6BF4" w:rsidRDefault="00403D23" w:rsidP="00403D23">
      <w:pPr>
        <w:jc w:val="center"/>
        <w:rPr>
          <w:rFonts w:ascii="Arial" w:hAnsi="Arial" w:cs="Arial"/>
          <w:b/>
          <w:bCs/>
          <w:color w:val="000000"/>
          <w:sz w:val="22"/>
          <w:szCs w:val="22"/>
        </w:rPr>
      </w:pPr>
      <w:r w:rsidRPr="00ED6BF4">
        <w:rPr>
          <w:rFonts w:ascii="Arial" w:hAnsi="Arial" w:cs="Arial"/>
          <w:b/>
          <w:bCs/>
          <w:color w:val="000000"/>
          <w:sz w:val="22"/>
          <w:szCs w:val="22"/>
        </w:rPr>
        <w:t xml:space="preserve">PROCESSO ADMINISTRATIVO Nº </w:t>
      </w:r>
      <w:r w:rsidR="00ED6BF4" w:rsidRPr="00ED6BF4">
        <w:rPr>
          <w:rFonts w:ascii="Arial" w:hAnsi="Arial" w:cs="Arial"/>
          <w:b/>
          <w:bCs/>
          <w:color w:val="000000"/>
          <w:sz w:val="22"/>
          <w:szCs w:val="22"/>
        </w:rPr>
        <w:t>06</w:t>
      </w:r>
      <w:r w:rsidRPr="00ED6BF4">
        <w:rPr>
          <w:rFonts w:ascii="Arial" w:hAnsi="Arial" w:cs="Arial"/>
          <w:b/>
          <w:bCs/>
          <w:color w:val="000000"/>
          <w:sz w:val="22"/>
          <w:szCs w:val="22"/>
        </w:rPr>
        <w:t>/202</w:t>
      </w:r>
      <w:r w:rsidR="00ED6BF4" w:rsidRPr="00ED6BF4">
        <w:rPr>
          <w:rFonts w:ascii="Arial" w:hAnsi="Arial" w:cs="Arial"/>
          <w:b/>
          <w:bCs/>
          <w:color w:val="000000"/>
          <w:sz w:val="22"/>
          <w:szCs w:val="22"/>
        </w:rPr>
        <w:t>5</w:t>
      </w:r>
    </w:p>
    <w:p w14:paraId="035E7934" w14:textId="77777777" w:rsidR="0077532E" w:rsidRPr="00E60EC0" w:rsidRDefault="0077532E" w:rsidP="0077532E">
      <w:pPr>
        <w:jc w:val="center"/>
        <w:rPr>
          <w:rFonts w:ascii="Arial" w:hAnsi="Arial" w:cs="Arial"/>
          <w:b/>
          <w:bCs/>
          <w:color w:val="000000"/>
          <w:sz w:val="22"/>
          <w:szCs w:val="22"/>
          <w:highlight w:val="yellow"/>
        </w:rPr>
      </w:pPr>
    </w:p>
    <w:p w14:paraId="5A5C7D08" w14:textId="77777777" w:rsidR="0077532E" w:rsidRPr="00E60EC0" w:rsidRDefault="0077532E" w:rsidP="0077532E">
      <w:pPr>
        <w:jc w:val="center"/>
        <w:rPr>
          <w:rFonts w:ascii="Arial" w:hAnsi="Arial" w:cs="Arial"/>
          <w:b/>
          <w:sz w:val="22"/>
          <w:szCs w:val="22"/>
          <w:highlight w:val="yellow"/>
        </w:rPr>
      </w:pPr>
    </w:p>
    <w:p w14:paraId="29357E24" w14:textId="77777777" w:rsidR="0077532E" w:rsidRPr="004F3130" w:rsidRDefault="0077532E" w:rsidP="0077532E">
      <w:pPr>
        <w:jc w:val="center"/>
        <w:rPr>
          <w:rFonts w:ascii="Arial" w:hAnsi="Arial" w:cs="Arial"/>
          <w:b/>
          <w:sz w:val="22"/>
          <w:szCs w:val="22"/>
        </w:rPr>
      </w:pPr>
      <w:bookmarkStart w:id="80" w:name="_Hlk181104723"/>
      <w:r w:rsidRPr="004F3130">
        <w:rPr>
          <w:rFonts w:ascii="Arial" w:hAnsi="Arial" w:cs="Arial"/>
          <w:b/>
          <w:sz w:val="22"/>
          <w:szCs w:val="22"/>
        </w:rPr>
        <w:t>ANEXO XII</w:t>
      </w:r>
    </w:p>
    <w:p w14:paraId="0434E394" w14:textId="77777777" w:rsidR="0077532E" w:rsidRPr="004F3130" w:rsidRDefault="0077532E" w:rsidP="0077532E">
      <w:pPr>
        <w:autoSpaceDE w:val="0"/>
        <w:autoSpaceDN w:val="0"/>
        <w:adjustRightInd w:val="0"/>
        <w:jc w:val="center"/>
        <w:rPr>
          <w:rFonts w:ascii="Arial" w:hAnsi="Arial" w:cs="Arial"/>
          <w:b/>
          <w:sz w:val="22"/>
          <w:szCs w:val="22"/>
        </w:rPr>
      </w:pPr>
      <w:r w:rsidRPr="004F3130">
        <w:rPr>
          <w:rFonts w:ascii="Arial" w:hAnsi="Arial" w:cs="Arial"/>
          <w:b/>
          <w:sz w:val="22"/>
          <w:szCs w:val="22"/>
        </w:rPr>
        <w:t>MINUTA DA ATA DE REGISTRO DE PREÇOS</w:t>
      </w:r>
    </w:p>
    <w:p w14:paraId="7C0B5697" w14:textId="77777777" w:rsidR="0077532E" w:rsidRPr="004F3130" w:rsidRDefault="0077532E" w:rsidP="0077532E">
      <w:pPr>
        <w:autoSpaceDE w:val="0"/>
        <w:autoSpaceDN w:val="0"/>
        <w:adjustRightInd w:val="0"/>
        <w:jc w:val="both"/>
        <w:rPr>
          <w:rFonts w:ascii="Arial" w:hAnsi="Arial" w:cs="Arial"/>
          <w:b/>
          <w:bCs/>
          <w:color w:val="000000"/>
          <w:sz w:val="22"/>
          <w:szCs w:val="22"/>
        </w:rPr>
      </w:pPr>
    </w:p>
    <w:p w14:paraId="5A05D70A" w14:textId="77777777" w:rsidR="0077532E" w:rsidRPr="004F3130" w:rsidRDefault="0077532E" w:rsidP="0077532E">
      <w:pPr>
        <w:autoSpaceDE w:val="0"/>
        <w:autoSpaceDN w:val="0"/>
        <w:adjustRightInd w:val="0"/>
        <w:jc w:val="both"/>
        <w:rPr>
          <w:rFonts w:ascii="Arial" w:hAnsi="Arial" w:cs="Arial"/>
          <w:b/>
          <w:sz w:val="22"/>
          <w:szCs w:val="22"/>
        </w:rPr>
      </w:pPr>
    </w:p>
    <w:p w14:paraId="1C7B1D39" w14:textId="443647E1" w:rsidR="00F23635" w:rsidRPr="00F23635" w:rsidRDefault="00F23635" w:rsidP="00F23635">
      <w:pPr>
        <w:jc w:val="both"/>
        <w:rPr>
          <w:rFonts w:ascii="Arial" w:hAnsi="Arial" w:cs="Arial"/>
          <w:b/>
          <w:sz w:val="22"/>
          <w:szCs w:val="22"/>
        </w:rPr>
      </w:pPr>
      <w:r w:rsidRPr="00F23635">
        <w:rPr>
          <w:rFonts w:ascii="Arial" w:hAnsi="Arial" w:cs="Arial"/>
          <w:b/>
          <w:sz w:val="22"/>
          <w:szCs w:val="22"/>
        </w:rPr>
        <w:t>PREGÃO ELETRÔNICO - SRP - Nº 00__/202</w:t>
      </w:r>
      <w:r w:rsidR="00027D5D">
        <w:rPr>
          <w:rFonts w:ascii="Arial" w:hAnsi="Arial" w:cs="Arial"/>
          <w:b/>
          <w:sz w:val="22"/>
          <w:szCs w:val="22"/>
        </w:rPr>
        <w:t>5</w:t>
      </w:r>
    </w:p>
    <w:p w14:paraId="3A1CE455" w14:textId="242A5C0F" w:rsidR="00F23635" w:rsidRPr="00F23635" w:rsidRDefault="00F23635" w:rsidP="00F23635">
      <w:pPr>
        <w:autoSpaceDE w:val="0"/>
        <w:autoSpaceDN w:val="0"/>
        <w:adjustRightInd w:val="0"/>
        <w:jc w:val="both"/>
        <w:rPr>
          <w:rFonts w:ascii="Arial" w:hAnsi="Arial" w:cs="Arial"/>
          <w:b/>
          <w:bCs/>
          <w:sz w:val="22"/>
          <w:szCs w:val="22"/>
        </w:rPr>
      </w:pPr>
      <w:r w:rsidRPr="00F23635">
        <w:rPr>
          <w:rFonts w:ascii="Arial" w:hAnsi="Arial" w:cs="Arial"/>
          <w:b/>
          <w:bCs/>
          <w:sz w:val="22"/>
          <w:szCs w:val="22"/>
        </w:rPr>
        <w:t>PROCESSO ADMINISTRATIVO Nº 00__/202</w:t>
      </w:r>
      <w:r w:rsidR="00027D5D">
        <w:rPr>
          <w:rFonts w:ascii="Arial" w:hAnsi="Arial" w:cs="Arial"/>
          <w:b/>
          <w:bCs/>
          <w:sz w:val="22"/>
          <w:szCs w:val="22"/>
        </w:rPr>
        <w:t>5</w:t>
      </w:r>
    </w:p>
    <w:p w14:paraId="4D8A8B3E" w14:textId="081A7F99" w:rsidR="00F23635" w:rsidRPr="00F23635" w:rsidRDefault="00F23635" w:rsidP="00F23635">
      <w:pPr>
        <w:autoSpaceDE w:val="0"/>
        <w:autoSpaceDN w:val="0"/>
        <w:adjustRightInd w:val="0"/>
        <w:spacing w:after="120"/>
        <w:jc w:val="both"/>
        <w:rPr>
          <w:rFonts w:ascii="Arial" w:hAnsi="Arial" w:cs="Arial"/>
          <w:b/>
          <w:bCs/>
          <w:sz w:val="22"/>
          <w:szCs w:val="22"/>
        </w:rPr>
      </w:pPr>
      <w:r w:rsidRPr="00F23635">
        <w:rPr>
          <w:rFonts w:ascii="Arial" w:hAnsi="Arial" w:cs="Arial"/>
          <w:b/>
          <w:bCs/>
          <w:sz w:val="22"/>
          <w:szCs w:val="22"/>
        </w:rPr>
        <w:t>ATA DE REGISTRO DE PREÇOS Nº _____/202</w:t>
      </w:r>
      <w:r w:rsidR="00027D5D">
        <w:rPr>
          <w:rFonts w:ascii="Arial" w:hAnsi="Arial" w:cs="Arial"/>
          <w:b/>
          <w:bCs/>
          <w:sz w:val="22"/>
          <w:szCs w:val="22"/>
        </w:rPr>
        <w:t>5</w:t>
      </w:r>
    </w:p>
    <w:bookmarkEnd w:id="80"/>
    <w:p w14:paraId="570CB665" w14:textId="77777777" w:rsidR="00F23635" w:rsidRPr="00F23635" w:rsidRDefault="00F23635" w:rsidP="00F23635">
      <w:pPr>
        <w:pStyle w:val="corpo"/>
        <w:jc w:val="both"/>
        <w:rPr>
          <w:rFonts w:ascii="Arial" w:hAnsi="Arial" w:cs="Arial"/>
          <w:sz w:val="22"/>
          <w:szCs w:val="22"/>
          <w:highlight w:val="yellow"/>
        </w:rPr>
      </w:pPr>
    </w:p>
    <w:p w14:paraId="41F53D2B" w14:textId="77777777" w:rsidR="003D1EF2" w:rsidRDefault="003D1EF2" w:rsidP="003D1EF2">
      <w:pPr>
        <w:widowControl w:val="0"/>
        <w:autoSpaceDE w:val="0"/>
        <w:autoSpaceDN w:val="0"/>
        <w:adjustRightInd w:val="0"/>
        <w:spacing w:before="23"/>
        <w:ind w:right="-1"/>
        <w:jc w:val="both"/>
        <w:rPr>
          <w:rFonts w:ascii="Arial" w:hAnsi="Arial" w:cs="Arial"/>
          <w:position w:val="-1"/>
          <w:sz w:val="22"/>
          <w:szCs w:val="22"/>
        </w:rPr>
      </w:pPr>
      <w:r w:rsidRPr="001D4CA5">
        <w:rPr>
          <w:rFonts w:ascii="Arial" w:hAnsi="Arial" w:cs="Arial"/>
          <w:sz w:val="22"/>
          <w:szCs w:val="22"/>
        </w:rPr>
        <w:t>P</w:t>
      </w:r>
      <w:r w:rsidRPr="001D4CA5">
        <w:rPr>
          <w:rFonts w:ascii="Arial" w:hAnsi="Arial" w:cs="Arial"/>
          <w:spacing w:val="-1"/>
          <w:sz w:val="22"/>
          <w:szCs w:val="22"/>
        </w:rPr>
        <w:t>e</w:t>
      </w:r>
      <w:r w:rsidRPr="001D4CA5">
        <w:rPr>
          <w:rFonts w:ascii="Arial" w:hAnsi="Arial" w:cs="Arial"/>
          <w:sz w:val="22"/>
          <w:szCs w:val="22"/>
        </w:rPr>
        <w:t>lo</w:t>
      </w:r>
      <w:r w:rsidRPr="001D4CA5">
        <w:rPr>
          <w:rFonts w:ascii="Arial" w:hAnsi="Arial" w:cs="Arial"/>
          <w:spacing w:val="3"/>
          <w:sz w:val="22"/>
          <w:szCs w:val="22"/>
        </w:rPr>
        <w:t xml:space="preserve"> </w:t>
      </w:r>
      <w:r w:rsidRPr="001D4CA5">
        <w:rPr>
          <w:rFonts w:ascii="Arial" w:hAnsi="Arial" w:cs="Arial"/>
          <w:sz w:val="22"/>
          <w:szCs w:val="22"/>
        </w:rPr>
        <w:t>pr</w:t>
      </w:r>
      <w:r w:rsidRPr="001D4CA5">
        <w:rPr>
          <w:rFonts w:ascii="Arial" w:hAnsi="Arial" w:cs="Arial"/>
          <w:spacing w:val="-1"/>
          <w:sz w:val="22"/>
          <w:szCs w:val="22"/>
        </w:rPr>
        <w:t>e</w:t>
      </w:r>
      <w:r w:rsidRPr="001D4CA5">
        <w:rPr>
          <w:rFonts w:ascii="Arial" w:hAnsi="Arial" w:cs="Arial"/>
          <w:sz w:val="22"/>
          <w:szCs w:val="22"/>
        </w:rPr>
        <w:t>s</w:t>
      </w:r>
      <w:r w:rsidRPr="001D4CA5">
        <w:rPr>
          <w:rFonts w:ascii="Arial" w:hAnsi="Arial" w:cs="Arial"/>
          <w:spacing w:val="-1"/>
          <w:sz w:val="22"/>
          <w:szCs w:val="22"/>
        </w:rPr>
        <w:t>en</w:t>
      </w:r>
      <w:r w:rsidRPr="001D4CA5">
        <w:rPr>
          <w:rFonts w:ascii="Arial" w:hAnsi="Arial" w:cs="Arial"/>
          <w:sz w:val="22"/>
          <w:szCs w:val="22"/>
        </w:rPr>
        <w:t>te</w:t>
      </w:r>
      <w:r w:rsidRPr="001D4CA5">
        <w:rPr>
          <w:rFonts w:ascii="Arial" w:hAnsi="Arial" w:cs="Arial"/>
          <w:spacing w:val="2"/>
          <w:sz w:val="22"/>
          <w:szCs w:val="22"/>
        </w:rPr>
        <w:t xml:space="preserve"> </w:t>
      </w:r>
      <w:r w:rsidRPr="001D4CA5">
        <w:rPr>
          <w:rFonts w:ascii="Arial" w:hAnsi="Arial" w:cs="Arial"/>
          <w:sz w:val="22"/>
          <w:szCs w:val="22"/>
        </w:rPr>
        <w:t>i</w:t>
      </w:r>
      <w:r w:rsidRPr="001D4CA5">
        <w:rPr>
          <w:rFonts w:ascii="Arial" w:hAnsi="Arial" w:cs="Arial"/>
          <w:spacing w:val="-1"/>
          <w:sz w:val="22"/>
          <w:szCs w:val="22"/>
        </w:rPr>
        <w:t>n</w:t>
      </w:r>
      <w:r w:rsidRPr="001D4CA5">
        <w:rPr>
          <w:rFonts w:ascii="Arial" w:hAnsi="Arial" w:cs="Arial"/>
          <w:sz w:val="22"/>
          <w:szCs w:val="22"/>
        </w:rPr>
        <w:t>stru</w:t>
      </w:r>
      <w:r w:rsidRPr="001D4CA5">
        <w:rPr>
          <w:rFonts w:ascii="Arial" w:hAnsi="Arial" w:cs="Arial"/>
          <w:spacing w:val="-1"/>
          <w:sz w:val="22"/>
          <w:szCs w:val="22"/>
        </w:rPr>
        <w:t>me</w:t>
      </w:r>
      <w:r w:rsidRPr="001D4CA5">
        <w:rPr>
          <w:rFonts w:ascii="Arial" w:hAnsi="Arial" w:cs="Arial"/>
          <w:spacing w:val="-3"/>
          <w:sz w:val="22"/>
          <w:szCs w:val="22"/>
        </w:rPr>
        <w:t>n</w:t>
      </w:r>
      <w:r w:rsidRPr="001D4CA5">
        <w:rPr>
          <w:rFonts w:ascii="Arial" w:hAnsi="Arial" w:cs="Arial"/>
          <w:sz w:val="22"/>
          <w:szCs w:val="22"/>
        </w:rPr>
        <w:t>to,</w:t>
      </w:r>
      <w:r w:rsidRPr="001D4CA5">
        <w:rPr>
          <w:rFonts w:ascii="Arial" w:hAnsi="Arial" w:cs="Arial"/>
          <w:spacing w:val="3"/>
          <w:sz w:val="22"/>
          <w:szCs w:val="22"/>
        </w:rPr>
        <w:t xml:space="preserve"> </w:t>
      </w:r>
      <w:r w:rsidRPr="001D4CA5">
        <w:rPr>
          <w:rFonts w:ascii="Arial" w:hAnsi="Arial" w:cs="Arial"/>
          <w:sz w:val="22"/>
          <w:szCs w:val="22"/>
        </w:rPr>
        <w:t xml:space="preserve">o órgão contratante </w:t>
      </w:r>
      <w:r w:rsidRPr="001D4CA5">
        <w:rPr>
          <w:rFonts w:ascii="Arial" w:hAnsi="Arial" w:cs="Arial"/>
          <w:b/>
          <w:bCs/>
          <w:sz w:val="22"/>
          <w:szCs w:val="22"/>
        </w:rPr>
        <w:t>[</w:t>
      </w:r>
      <w:proofErr w:type="spellStart"/>
      <w:r w:rsidRPr="001D4CA5">
        <w:rPr>
          <w:rFonts w:ascii="Arial" w:hAnsi="Arial" w:cs="Arial"/>
          <w:b/>
          <w:bCs/>
          <w:sz w:val="22"/>
          <w:szCs w:val="22"/>
        </w:rPr>
        <w:t>RazaoSocialPromotor</w:t>
      </w:r>
      <w:proofErr w:type="spellEnd"/>
      <w:r w:rsidRPr="001D4CA5">
        <w:rPr>
          <w:rFonts w:ascii="Arial" w:hAnsi="Arial" w:cs="Arial"/>
          <w:b/>
          <w:bCs/>
          <w:sz w:val="22"/>
          <w:szCs w:val="22"/>
        </w:rPr>
        <w:t>],</w:t>
      </w:r>
      <w:r w:rsidRPr="001D4CA5">
        <w:rPr>
          <w:rFonts w:ascii="Arial" w:hAnsi="Arial" w:cs="Arial"/>
          <w:b/>
          <w:bCs/>
          <w:spacing w:val="1"/>
          <w:sz w:val="22"/>
          <w:szCs w:val="22"/>
        </w:rPr>
        <w:t xml:space="preserve"> </w:t>
      </w:r>
      <w:r w:rsidRPr="001D4CA5">
        <w:rPr>
          <w:rFonts w:ascii="Arial" w:hAnsi="Arial" w:cs="Arial"/>
          <w:sz w:val="22"/>
          <w:szCs w:val="22"/>
        </w:rPr>
        <w:t>i</w:t>
      </w:r>
      <w:r w:rsidRPr="001D4CA5">
        <w:rPr>
          <w:rFonts w:ascii="Arial" w:hAnsi="Arial" w:cs="Arial"/>
          <w:spacing w:val="-3"/>
          <w:sz w:val="22"/>
          <w:szCs w:val="22"/>
        </w:rPr>
        <w:t>n</w:t>
      </w:r>
      <w:r w:rsidRPr="001D4CA5">
        <w:rPr>
          <w:rFonts w:ascii="Arial" w:hAnsi="Arial" w:cs="Arial"/>
          <w:sz w:val="22"/>
          <w:szCs w:val="22"/>
        </w:rPr>
        <w:t>s</w:t>
      </w:r>
      <w:r w:rsidRPr="001D4CA5">
        <w:rPr>
          <w:rFonts w:ascii="Arial" w:hAnsi="Arial" w:cs="Arial"/>
          <w:spacing w:val="-1"/>
          <w:sz w:val="22"/>
          <w:szCs w:val="22"/>
        </w:rPr>
        <w:t>c</w:t>
      </w:r>
      <w:r w:rsidRPr="001D4CA5">
        <w:rPr>
          <w:rFonts w:ascii="Arial" w:hAnsi="Arial" w:cs="Arial"/>
          <w:sz w:val="22"/>
          <w:szCs w:val="22"/>
        </w:rPr>
        <w:t>rito</w:t>
      </w:r>
      <w:r w:rsidRPr="001D4CA5">
        <w:rPr>
          <w:rFonts w:ascii="Arial" w:hAnsi="Arial" w:cs="Arial"/>
          <w:spacing w:val="1"/>
          <w:sz w:val="22"/>
          <w:szCs w:val="22"/>
        </w:rPr>
        <w:t xml:space="preserve"> </w:t>
      </w:r>
      <w:r w:rsidRPr="001D4CA5">
        <w:rPr>
          <w:rFonts w:ascii="Arial" w:hAnsi="Arial" w:cs="Arial"/>
          <w:spacing w:val="-1"/>
          <w:sz w:val="22"/>
          <w:szCs w:val="22"/>
        </w:rPr>
        <w:t>n</w:t>
      </w:r>
      <w:r w:rsidRPr="001D4CA5">
        <w:rPr>
          <w:rFonts w:ascii="Arial" w:hAnsi="Arial" w:cs="Arial"/>
          <w:sz w:val="22"/>
          <w:szCs w:val="22"/>
        </w:rPr>
        <w:t xml:space="preserve">o </w:t>
      </w:r>
      <w:r w:rsidRPr="001D4CA5">
        <w:rPr>
          <w:rFonts w:ascii="Arial" w:hAnsi="Arial" w:cs="Arial"/>
          <w:spacing w:val="-1"/>
          <w:sz w:val="22"/>
          <w:szCs w:val="22"/>
        </w:rPr>
        <w:t>CN</w:t>
      </w:r>
      <w:r w:rsidRPr="001D4CA5">
        <w:rPr>
          <w:rFonts w:ascii="Arial" w:hAnsi="Arial" w:cs="Arial"/>
          <w:sz w:val="22"/>
          <w:szCs w:val="22"/>
        </w:rPr>
        <w:t xml:space="preserve">PJ </w:t>
      </w:r>
      <w:r w:rsidRPr="001D4CA5">
        <w:rPr>
          <w:rFonts w:ascii="Arial" w:hAnsi="Arial" w:cs="Arial"/>
          <w:spacing w:val="-1"/>
          <w:sz w:val="22"/>
          <w:szCs w:val="22"/>
        </w:rPr>
        <w:t>n</w:t>
      </w:r>
      <w:r w:rsidRPr="001D4CA5">
        <w:rPr>
          <w:rFonts w:ascii="Arial" w:hAnsi="Arial" w:cs="Arial"/>
          <w:sz w:val="22"/>
          <w:szCs w:val="22"/>
        </w:rPr>
        <w:t>º [</w:t>
      </w:r>
      <w:proofErr w:type="spellStart"/>
      <w:r w:rsidRPr="001D4CA5">
        <w:rPr>
          <w:rFonts w:ascii="Arial" w:hAnsi="Arial" w:cs="Arial"/>
          <w:sz w:val="22"/>
          <w:szCs w:val="22"/>
        </w:rPr>
        <w:t>DocumentoPromotor</w:t>
      </w:r>
      <w:proofErr w:type="spellEnd"/>
      <w:r w:rsidRPr="001D4CA5">
        <w:rPr>
          <w:rFonts w:ascii="Arial" w:hAnsi="Arial" w:cs="Arial"/>
          <w:sz w:val="22"/>
          <w:szCs w:val="22"/>
        </w:rPr>
        <w:t>],</w:t>
      </w:r>
      <w:r w:rsidRPr="001D4CA5">
        <w:rPr>
          <w:rFonts w:ascii="Arial" w:hAnsi="Arial" w:cs="Arial"/>
          <w:spacing w:val="2"/>
          <w:sz w:val="22"/>
          <w:szCs w:val="22"/>
        </w:rPr>
        <w:t xml:space="preserve"> </w:t>
      </w:r>
      <w:r w:rsidRPr="001D4CA5">
        <w:rPr>
          <w:rFonts w:ascii="Arial" w:hAnsi="Arial" w:cs="Arial"/>
          <w:spacing w:val="-1"/>
          <w:sz w:val="22"/>
          <w:szCs w:val="22"/>
        </w:rPr>
        <w:t>c</w:t>
      </w:r>
      <w:r w:rsidRPr="001D4CA5">
        <w:rPr>
          <w:rFonts w:ascii="Arial" w:hAnsi="Arial" w:cs="Arial"/>
          <w:sz w:val="22"/>
          <w:szCs w:val="22"/>
        </w:rPr>
        <w:t>om</w:t>
      </w:r>
      <w:r w:rsidRPr="001D4CA5">
        <w:rPr>
          <w:rFonts w:ascii="Arial" w:hAnsi="Arial" w:cs="Arial"/>
          <w:spacing w:val="1"/>
          <w:sz w:val="22"/>
          <w:szCs w:val="22"/>
        </w:rPr>
        <w:t xml:space="preserve"> </w:t>
      </w:r>
      <w:r w:rsidRPr="001D4CA5">
        <w:rPr>
          <w:rFonts w:ascii="Arial" w:hAnsi="Arial" w:cs="Arial"/>
          <w:spacing w:val="-1"/>
          <w:sz w:val="22"/>
          <w:szCs w:val="22"/>
        </w:rPr>
        <w:t>en</w:t>
      </w:r>
      <w:r w:rsidRPr="001D4CA5">
        <w:rPr>
          <w:rFonts w:ascii="Arial" w:hAnsi="Arial" w:cs="Arial"/>
          <w:sz w:val="22"/>
          <w:szCs w:val="22"/>
        </w:rPr>
        <w:t>de</w:t>
      </w:r>
      <w:r w:rsidRPr="001D4CA5">
        <w:rPr>
          <w:rFonts w:ascii="Arial" w:hAnsi="Arial" w:cs="Arial"/>
          <w:spacing w:val="1"/>
          <w:sz w:val="22"/>
          <w:szCs w:val="22"/>
        </w:rPr>
        <w:t>r</w:t>
      </w:r>
      <w:r w:rsidRPr="001D4CA5">
        <w:rPr>
          <w:rFonts w:ascii="Arial" w:hAnsi="Arial" w:cs="Arial"/>
          <w:spacing w:val="-1"/>
          <w:sz w:val="22"/>
          <w:szCs w:val="22"/>
        </w:rPr>
        <w:t>eç</w:t>
      </w:r>
      <w:r w:rsidRPr="001D4CA5">
        <w:rPr>
          <w:rFonts w:ascii="Arial" w:hAnsi="Arial" w:cs="Arial"/>
          <w:sz w:val="22"/>
          <w:szCs w:val="22"/>
        </w:rPr>
        <w:t>o</w:t>
      </w:r>
      <w:r w:rsidRPr="001D4CA5">
        <w:rPr>
          <w:rFonts w:ascii="Arial" w:hAnsi="Arial" w:cs="Arial"/>
          <w:spacing w:val="1"/>
          <w:sz w:val="22"/>
          <w:szCs w:val="22"/>
        </w:rPr>
        <w:t xml:space="preserve"> </w:t>
      </w:r>
      <w:r w:rsidRPr="001D4CA5">
        <w:rPr>
          <w:rFonts w:ascii="Arial" w:hAnsi="Arial" w:cs="Arial"/>
          <w:spacing w:val="-1"/>
          <w:sz w:val="22"/>
          <w:szCs w:val="22"/>
        </w:rPr>
        <w:t>[</w:t>
      </w:r>
      <w:proofErr w:type="spellStart"/>
      <w:r w:rsidRPr="001D4CA5">
        <w:rPr>
          <w:rFonts w:ascii="Arial" w:hAnsi="Arial" w:cs="Arial"/>
          <w:spacing w:val="-1"/>
          <w:sz w:val="22"/>
          <w:szCs w:val="22"/>
        </w:rPr>
        <w:t>EnderecoPromotor</w:t>
      </w:r>
      <w:proofErr w:type="spellEnd"/>
      <w:r w:rsidRPr="001D4CA5">
        <w:rPr>
          <w:rFonts w:ascii="Arial" w:hAnsi="Arial" w:cs="Arial"/>
          <w:spacing w:val="-1"/>
          <w:sz w:val="22"/>
          <w:szCs w:val="22"/>
        </w:rPr>
        <w:t>]</w:t>
      </w:r>
      <w:r w:rsidRPr="001D4CA5">
        <w:rPr>
          <w:rFonts w:ascii="Arial" w:hAnsi="Arial" w:cs="Arial"/>
          <w:sz w:val="22"/>
          <w:szCs w:val="22"/>
        </w:rPr>
        <w:t>,</w:t>
      </w:r>
      <w:r w:rsidRPr="001D4CA5">
        <w:rPr>
          <w:rFonts w:ascii="Arial" w:hAnsi="Arial" w:cs="Arial"/>
          <w:spacing w:val="1"/>
          <w:sz w:val="22"/>
          <w:szCs w:val="22"/>
        </w:rPr>
        <w:t xml:space="preserve"> </w:t>
      </w:r>
      <w:r w:rsidRPr="001D4CA5">
        <w:rPr>
          <w:rFonts w:ascii="Arial" w:hAnsi="Arial" w:cs="Arial"/>
          <w:spacing w:val="-1"/>
          <w:sz w:val="22"/>
          <w:szCs w:val="22"/>
        </w:rPr>
        <w:t>n</w:t>
      </w:r>
      <w:r w:rsidRPr="001D4CA5">
        <w:rPr>
          <w:rFonts w:ascii="Arial" w:hAnsi="Arial" w:cs="Arial"/>
          <w:sz w:val="22"/>
          <w:szCs w:val="22"/>
        </w:rPr>
        <w:t xml:space="preserve">a </w:t>
      </w:r>
      <w:r w:rsidRPr="001D4CA5">
        <w:rPr>
          <w:rFonts w:ascii="Arial" w:hAnsi="Arial" w:cs="Arial"/>
          <w:spacing w:val="-1"/>
          <w:sz w:val="22"/>
          <w:szCs w:val="22"/>
        </w:rPr>
        <w:t>c</w:t>
      </w:r>
      <w:r w:rsidRPr="001D4CA5">
        <w:rPr>
          <w:rFonts w:ascii="Arial" w:hAnsi="Arial" w:cs="Arial"/>
          <w:sz w:val="22"/>
          <w:szCs w:val="22"/>
        </w:rPr>
        <w:t>idade</w:t>
      </w:r>
      <w:r w:rsidRPr="001D4CA5">
        <w:rPr>
          <w:rFonts w:ascii="Arial" w:hAnsi="Arial" w:cs="Arial"/>
          <w:spacing w:val="14"/>
          <w:sz w:val="22"/>
          <w:szCs w:val="22"/>
        </w:rPr>
        <w:t xml:space="preserve"> </w:t>
      </w:r>
      <w:r w:rsidRPr="001D4CA5">
        <w:rPr>
          <w:rFonts w:ascii="Arial" w:hAnsi="Arial" w:cs="Arial"/>
          <w:sz w:val="22"/>
          <w:szCs w:val="22"/>
        </w:rPr>
        <w:t>de</w:t>
      </w:r>
      <w:r w:rsidRPr="001D4CA5">
        <w:rPr>
          <w:rFonts w:ascii="Arial" w:hAnsi="Arial" w:cs="Arial"/>
          <w:spacing w:val="15"/>
          <w:sz w:val="22"/>
          <w:szCs w:val="22"/>
        </w:rPr>
        <w:t xml:space="preserve"> </w:t>
      </w:r>
      <w:r w:rsidRPr="001D4CA5">
        <w:rPr>
          <w:rFonts w:ascii="Arial" w:hAnsi="Arial" w:cs="Arial"/>
          <w:sz w:val="22"/>
          <w:szCs w:val="22"/>
        </w:rPr>
        <w:t>[</w:t>
      </w:r>
      <w:proofErr w:type="spellStart"/>
      <w:r w:rsidRPr="001D4CA5">
        <w:rPr>
          <w:rFonts w:ascii="Arial" w:hAnsi="Arial" w:cs="Arial"/>
          <w:sz w:val="22"/>
          <w:szCs w:val="22"/>
        </w:rPr>
        <w:t>CidadePromotor</w:t>
      </w:r>
      <w:proofErr w:type="spellEnd"/>
      <w:r w:rsidRPr="001D4CA5">
        <w:rPr>
          <w:rFonts w:ascii="Arial" w:hAnsi="Arial" w:cs="Arial"/>
          <w:sz w:val="22"/>
          <w:szCs w:val="22"/>
        </w:rPr>
        <w:t>],</w:t>
      </w:r>
      <w:r w:rsidRPr="001D4CA5">
        <w:rPr>
          <w:rFonts w:ascii="Arial" w:hAnsi="Arial" w:cs="Arial"/>
          <w:spacing w:val="16"/>
          <w:sz w:val="22"/>
          <w:szCs w:val="22"/>
        </w:rPr>
        <w:t xml:space="preserve"> </w:t>
      </w:r>
      <w:r w:rsidRPr="001D4CA5">
        <w:rPr>
          <w:rFonts w:ascii="Arial" w:hAnsi="Arial" w:cs="Arial"/>
          <w:spacing w:val="-1"/>
          <w:sz w:val="22"/>
          <w:szCs w:val="22"/>
        </w:rPr>
        <w:t>ne</w:t>
      </w:r>
      <w:r w:rsidRPr="001D4CA5">
        <w:rPr>
          <w:rFonts w:ascii="Arial" w:hAnsi="Arial" w:cs="Arial"/>
          <w:sz w:val="22"/>
          <w:szCs w:val="22"/>
        </w:rPr>
        <w:t>ste</w:t>
      </w:r>
      <w:r w:rsidRPr="001D4CA5">
        <w:rPr>
          <w:rFonts w:ascii="Arial" w:hAnsi="Arial" w:cs="Arial"/>
          <w:spacing w:val="15"/>
          <w:sz w:val="22"/>
          <w:szCs w:val="22"/>
        </w:rPr>
        <w:t xml:space="preserve"> </w:t>
      </w:r>
      <w:r w:rsidRPr="001D4CA5">
        <w:rPr>
          <w:rFonts w:ascii="Arial" w:hAnsi="Arial" w:cs="Arial"/>
          <w:spacing w:val="-1"/>
          <w:sz w:val="22"/>
          <w:szCs w:val="22"/>
        </w:rPr>
        <w:t>a</w:t>
      </w:r>
      <w:r w:rsidRPr="001D4CA5">
        <w:rPr>
          <w:rFonts w:ascii="Arial" w:hAnsi="Arial" w:cs="Arial"/>
          <w:sz w:val="22"/>
          <w:szCs w:val="22"/>
        </w:rPr>
        <w:t>to</w:t>
      </w:r>
      <w:r w:rsidRPr="001D4CA5">
        <w:rPr>
          <w:rFonts w:ascii="Arial" w:hAnsi="Arial" w:cs="Arial"/>
          <w:spacing w:val="15"/>
          <w:sz w:val="22"/>
          <w:szCs w:val="22"/>
        </w:rPr>
        <w:t xml:space="preserve"> </w:t>
      </w:r>
      <w:r w:rsidRPr="001D4CA5">
        <w:rPr>
          <w:rFonts w:ascii="Arial" w:hAnsi="Arial" w:cs="Arial"/>
          <w:sz w:val="22"/>
          <w:szCs w:val="22"/>
        </w:rPr>
        <w:t>r</w:t>
      </w:r>
      <w:r w:rsidRPr="001D4CA5">
        <w:rPr>
          <w:rFonts w:ascii="Arial" w:hAnsi="Arial" w:cs="Arial"/>
          <w:spacing w:val="-1"/>
          <w:sz w:val="22"/>
          <w:szCs w:val="22"/>
        </w:rPr>
        <w:t>e</w:t>
      </w:r>
      <w:r w:rsidRPr="001D4CA5">
        <w:rPr>
          <w:rFonts w:ascii="Arial" w:hAnsi="Arial" w:cs="Arial"/>
          <w:sz w:val="22"/>
          <w:szCs w:val="22"/>
        </w:rPr>
        <w:t>pr</w:t>
      </w:r>
      <w:r w:rsidRPr="001D4CA5">
        <w:rPr>
          <w:rFonts w:ascii="Arial" w:hAnsi="Arial" w:cs="Arial"/>
          <w:spacing w:val="-1"/>
          <w:sz w:val="22"/>
          <w:szCs w:val="22"/>
        </w:rPr>
        <w:t>e</w:t>
      </w:r>
      <w:r w:rsidRPr="001D4CA5">
        <w:rPr>
          <w:rFonts w:ascii="Arial" w:hAnsi="Arial" w:cs="Arial"/>
          <w:sz w:val="22"/>
          <w:szCs w:val="22"/>
        </w:rPr>
        <w:t>s</w:t>
      </w:r>
      <w:r w:rsidRPr="001D4CA5">
        <w:rPr>
          <w:rFonts w:ascii="Arial" w:hAnsi="Arial" w:cs="Arial"/>
          <w:spacing w:val="-1"/>
          <w:sz w:val="22"/>
          <w:szCs w:val="22"/>
        </w:rPr>
        <w:t>e</w:t>
      </w:r>
      <w:r w:rsidRPr="001D4CA5">
        <w:rPr>
          <w:rFonts w:ascii="Arial" w:hAnsi="Arial" w:cs="Arial"/>
          <w:spacing w:val="1"/>
          <w:sz w:val="22"/>
          <w:szCs w:val="22"/>
        </w:rPr>
        <w:t>n</w:t>
      </w:r>
      <w:r w:rsidRPr="001D4CA5">
        <w:rPr>
          <w:rFonts w:ascii="Arial" w:hAnsi="Arial" w:cs="Arial"/>
          <w:sz w:val="22"/>
          <w:szCs w:val="22"/>
        </w:rPr>
        <w:t>tado</w:t>
      </w:r>
      <w:r w:rsidRPr="001D4CA5">
        <w:rPr>
          <w:rFonts w:ascii="Arial" w:hAnsi="Arial" w:cs="Arial"/>
          <w:spacing w:val="15"/>
          <w:sz w:val="22"/>
          <w:szCs w:val="22"/>
        </w:rPr>
        <w:t xml:space="preserve"> </w:t>
      </w:r>
      <w:r w:rsidRPr="001D4CA5">
        <w:rPr>
          <w:rFonts w:ascii="Arial" w:hAnsi="Arial" w:cs="Arial"/>
          <w:sz w:val="22"/>
          <w:szCs w:val="22"/>
        </w:rPr>
        <w:t>pe</w:t>
      </w:r>
      <w:r w:rsidRPr="001D4CA5">
        <w:rPr>
          <w:rFonts w:ascii="Arial" w:hAnsi="Arial" w:cs="Arial"/>
          <w:spacing w:val="-1"/>
          <w:sz w:val="22"/>
          <w:szCs w:val="22"/>
        </w:rPr>
        <w:t>lo</w:t>
      </w:r>
      <w:r w:rsidRPr="001D4CA5">
        <w:rPr>
          <w:rFonts w:ascii="Arial" w:hAnsi="Arial" w:cs="Arial"/>
          <w:spacing w:val="14"/>
          <w:sz w:val="22"/>
          <w:szCs w:val="22"/>
        </w:rPr>
        <w:t xml:space="preserve"> </w:t>
      </w:r>
      <w:r w:rsidRPr="001D4CA5">
        <w:rPr>
          <w:rFonts w:ascii="Arial" w:hAnsi="Arial" w:cs="Arial"/>
          <w:sz w:val="22"/>
          <w:szCs w:val="22"/>
        </w:rPr>
        <w:t>ordenador,</w:t>
      </w:r>
      <w:r w:rsidRPr="001D4CA5">
        <w:rPr>
          <w:rFonts w:ascii="Arial" w:hAnsi="Arial" w:cs="Arial"/>
          <w:spacing w:val="21"/>
          <w:sz w:val="22"/>
          <w:szCs w:val="22"/>
        </w:rPr>
        <w:t xml:space="preserve"> </w:t>
      </w:r>
      <w:r w:rsidRPr="001D4CA5">
        <w:rPr>
          <w:rFonts w:ascii="Arial" w:hAnsi="Arial" w:cs="Arial"/>
          <w:b/>
          <w:bCs/>
          <w:sz w:val="22"/>
          <w:szCs w:val="22"/>
        </w:rPr>
        <w:t>[</w:t>
      </w:r>
      <w:proofErr w:type="spellStart"/>
      <w:r w:rsidRPr="001D4CA5">
        <w:rPr>
          <w:rFonts w:ascii="Arial" w:hAnsi="Arial" w:cs="Arial"/>
          <w:b/>
          <w:bCs/>
          <w:sz w:val="22"/>
          <w:szCs w:val="22"/>
        </w:rPr>
        <w:t>NomeAutoridade</w:t>
      </w:r>
      <w:proofErr w:type="spellEnd"/>
      <w:r w:rsidRPr="001D4CA5">
        <w:rPr>
          <w:rFonts w:ascii="Arial" w:hAnsi="Arial" w:cs="Arial"/>
          <w:b/>
          <w:bCs/>
          <w:sz w:val="22"/>
          <w:szCs w:val="22"/>
        </w:rPr>
        <w:t>]</w:t>
      </w:r>
      <w:r w:rsidRPr="001D4CA5">
        <w:rPr>
          <w:rFonts w:ascii="Arial" w:hAnsi="Arial" w:cs="Arial"/>
          <w:b/>
          <w:bCs/>
          <w:spacing w:val="1"/>
          <w:sz w:val="22"/>
          <w:szCs w:val="22"/>
        </w:rPr>
        <w:t xml:space="preserve"> </w:t>
      </w:r>
      <w:r w:rsidRPr="001D4CA5">
        <w:rPr>
          <w:rFonts w:ascii="Arial" w:hAnsi="Arial" w:cs="Arial"/>
          <w:sz w:val="22"/>
          <w:szCs w:val="22"/>
        </w:rPr>
        <w:t>port</w:t>
      </w:r>
      <w:r w:rsidRPr="001D4CA5">
        <w:rPr>
          <w:rFonts w:ascii="Arial" w:hAnsi="Arial" w:cs="Arial"/>
          <w:spacing w:val="-1"/>
          <w:sz w:val="22"/>
          <w:szCs w:val="22"/>
        </w:rPr>
        <w:t>a</w:t>
      </w:r>
      <w:r w:rsidRPr="001D4CA5">
        <w:rPr>
          <w:rFonts w:ascii="Arial" w:hAnsi="Arial" w:cs="Arial"/>
          <w:spacing w:val="-2"/>
          <w:sz w:val="22"/>
          <w:szCs w:val="22"/>
        </w:rPr>
        <w:t>d</w:t>
      </w:r>
      <w:r w:rsidRPr="001D4CA5">
        <w:rPr>
          <w:rFonts w:ascii="Arial" w:hAnsi="Arial" w:cs="Arial"/>
          <w:sz w:val="22"/>
          <w:szCs w:val="22"/>
        </w:rPr>
        <w:t>o</w:t>
      </w:r>
      <w:r w:rsidRPr="001D4CA5">
        <w:rPr>
          <w:rFonts w:ascii="Arial" w:hAnsi="Arial" w:cs="Arial"/>
          <w:spacing w:val="-3"/>
          <w:sz w:val="22"/>
          <w:szCs w:val="22"/>
        </w:rPr>
        <w:t>r</w:t>
      </w:r>
      <w:r w:rsidRPr="001D4CA5">
        <w:rPr>
          <w:rFonts w:ascii="Arial" w:hAnsi="Arial" w:cs="Arial"/>
          <w:sz w:val="22"/>
          <w:szCs w:val="22"/>
        </w:rPr>
        <w:t xml:space="preserve"> da</w:t>
      </w:r>
      <w:r w:rsidRPr="001D4CA5">
        <w:rPr>
          <w:rFonts w:ascii="Arial" w:hAnsi="Arial" w:cs="Arial"/>
          <w:spacing w:val="2"/>
          <w:sz w:val="22"/>
          <w:szCs w:val="22"/>
        </w:rPr>
        <w:t xml:space="preserve"> </w:t>
      </w:r>
      <w:r w:rsidRPr="001D4CA5">
        <w:rPr>
          <w:rFonts w:ascii="Arial" w:hAnsi="Arial" w:cs="Arial"/>
          <w:spacing w:val="-1"/>
          <w:sz w:val="22"/>
          <w:szCs w:val="22"/>
        </w:rPr>
        <w:t>Cé</w:t>
      </w:r>
      <w:r w:rsidRPr="001D4CA5">
        <w:rPr>
          <w:rFonts w:ascii="Arial" w:hAnsi="Arial" w:cs="Arial"/>
          <w:sz w:val="22"/>
          <w:szCs w:val="22"/>
        </w:rPr>
        <w:t>dula</w:t>
      </w:r>
      <w:r w:rsidRPr="001D4CA5">
        <w:rPr>
          <w:rFonts w:ascii="Arial" w:hAnsi="Arial" w:cs="Arial"/>
          <w:spacing w:val="3"/>
          <w:sz w:val="22"/>
          <w:szCs w:val="22"/>
        </w:rPr>
        <w:t xml:space="preserve"> </w:t>
      </w:r>
      <w:r w:rsidRPr="001D4CA5">
        <w:rPr>
          <w:rFonts w:ascii="Arial" w:hAnsi="Arial" w:cs="Arial"/>
          <w:sz w:val="22"/>
          <w:szCs w:val="22"/>
        </w:rPr>
        <w:t xml:space="preserve">de </w:t>
      </w:r>
      <w:r w:rsidRPr="001D4CA5">
        <w:rPr>
          <w:rFonts w:ascii="Arial" w:hAnsi="Arial" w:cs="Arial"/>
          <w:spacing w:val="-1"/>
          <w:sz w:val="22"/>
          <w:szCs w:val="22"/>
        </w:rPr>
        <w:t>I</w:t>
      </w:r>
      <w:r w:rsidRPr="001D4CA5">
        <w:rPr>
          <w:rFonts w:ascii="Arial" w:hAnsi="Arial" w:cs="Arial"/>
          <w:sz w:val="22"/>
          <w:szCs w:val="22"/>
        </w:rPr>
        <w:t>de</w:t>
      </w:r>
      <w:r w:rsidRPr="001D4CA5">
        <w:rPr>
          <w:rFonts w:ascii="Arial" w:hAnsi="Arial" w:cs="Arial"/>
          <w:spacing w:val="-1"/>
          <w:sz w:val="22"/>
          <w:szCs w:val="22"/>
        </w:rPr>
        <w:t>n</w:t>
      </w:r>
      <w:r w:rsidRPr="001D4CA5">
        <w:rPr>
          <w:rFonts w:ascii="Arial" w:hAnsi="Arial" w:cs="Arial"/>
          <w:sz w:val="22"/>
          <w:szCs w:val="22"/>
        </w:rPr>
        <w:t>ti</w:t>
      </w:r>
      <w:r w:rsidRPr="001D4CA5">
        <w:rPr>
          <w:rFonts w:ascii="Arial" w:hAnsi="Arial" w:cs="Arial"/>
          <w:spacing w:val="1"/>
          <w:sz w:val="22"/>
          <w:szCs w:val="22"/>
        </w:rPr>
        <w:t>d</w:t>
      </w:r>
      <w:r w:rsidRPr="001D4CA5">
        <w:rPr>
          <w:rFonts w:ascii="Arial" w:hAnsi="Arial" w:cs="Arial"/>
          <w:spacing w:val="2"/>
          <w:sz w:val="22"/>
          <w:szCs w:val="22"/>
        </w:rPr>
        <w:t>a</w:t>
      </w:r>
      <w:r w:rsidRPr="001D4CA5">
        <w:rPr>
          <w:rFonts w:ascii="Arial" w:hAnsi="Arial" w:cs="Arial"/>
          <w:sz w:val="22"/>
          <w:szCs w:val="22"/>
        </w:rPr>
        <w:t xml:space="preserve">de </w:t>
      </w:r>
      <w:r w:rsidRPr="001D4CA5">
        <w:rPr>
          <w:rFonts w:ascii="Arial" w:hAnsi="Arial" w:cs="Arial"/>
          <w:spacing w:val="-1"/>
          <w:sz w:val="22"/>
          <w:szCs w:val="22"/>
        </w:rPr>
        <w:t>n</w:t>
      </w:r>
      <w:r w:rsidRPr="001D4CA5">
        <w:rPr>
          <w:rFonts w:ascii="Arial" w:hAnsi="Arial" w:cs="Arial"/>
          <w:sz w:val="22"/>
          <w:szCs w:val="22"/>
        </w:rPr>
        <w:t>º [Documento2Autoridade],</w:t>
      </w:r>
      <w:r w:rsidRPr="001D4CA5">
        <w:rPr>
          <w:rFonts w:ascii="Arial" w:hAnsi="Arial" w:cs="Arial"/>
          <w:spacing w:val="1"/>
          <w:sz w:val="22"/>
          <w:szCs w:val="22"/>
        </w:rPr>
        <w:t xml:space="preserve"> </w:t>
      </w:r>
      <w:r w:rsidRPr="001D4CA5">
        <w:rPr>
          <w:rFonts w:ascii="Arial" w:hAnsi="Arial" w:cs="Arial"/>
          <w:sz w:val="22"/>
          <w:szCs w:val="22"/>
        </w:rPr>
        <w:t>e i</w:t>
      </w:r>
      <w:r w:rsidRPr="001D4CA5">
        <w:rPr>
          <w:rFonts w:ascii="Arial" w:hAnsi="Arial" w:cs="Arial"/>
          <w:spacing w:val="-1"/>
          <w:sz w:val="22"/>
          <w:szCs w:val="22"/>
        </w:rPr>
        <w:t>n</w:t>
      </w:r>
      <w:r w:rsidRPr="001D4CA5">
        <w:rPr>
          <w:rFonts w:ascii="Arial" w:hAnsi="Arial" w:cs="Arial"/>
          <w:sz w:val="22"/>
          <w:szCs w:val="22"/>
        </w:rPr>
        <w:t>s</w:t>
      </w:r>
      <w:r w:rsidRPr="001D4CA5">
        <w:rPr>
          <w:rFonts w:ascii="Arial" w:hAnsi="Arial" w:cs="Arial"/>
          <w:spacing w:val="-1"/>
          <w:sz w:val="22"/>
          <w:szCs w:val="22"/>
        </w:rPr>
        <w:t>c</w:t>
      </w:r>
      <w:r w:rsidRPr="001D4CA5">
        <w:rPr>
          <w:rFonts w:ascii="Arial" w:hAnsi="Arial" w:cs="Arial"/>
          <w:sz w:val="22"/>
          <w:szCs w:val="22"/>
        </w:rPr>
        <w:t>rito</w:t>
      </w:r>
      <w:r w:rsidRPr="001D4CA5">
        <w:rPr>
          <w:rFonts w:ascii="Arial" w:hAnsi="Arial" w:cs="Arial"/>
          <w:spacing w:val="3"/>
          <w:sz w:val="22"/>
          <w:szCs w:val="22"/>
        </w:rPr>
        <w:t xml:space="preserve"> </w:t>
      </w:r>
      <w:r w:rsidRPr="001D4CA5">
        <w:rPr>
          <w:rFonts w:ascii="Arial" w:hAnsi="Arial" w:cs="Arial"/>
          <w:spacing w:val="-1"/>
          <w:sz w:val="22"/>
          <w:szCs w:val="22"/>
        </w:rPr>
        <w:t>n</w:t>
      </w:r>
      <w:r w:rsidRPr="001D4CA5">
        <w:rPr>
          <w:rFonts w:ascii="Arial" w:hAnsi="Arial" w:cs="Arial"/>
          <w:sz w:val="22"/>
          <w:szCs w:val="22"/>
        </w:rPr>
        <w:t>o</w:t>
      </w:r>
      <w:r w:rsidRPr="001D4CA5">
        <w:rPr>
          <w:rFonts w:ascii="Arial" w:hAnsi="Arial" w:cs="Arial"/>
          <w:spacing w:val="1"/>
          <w:sz w:val="22"/>
          <w:szCs w:val="22"/>
        </w:rPr>
        <w:t xml:space="preserve"> </w:t>
      </w:r>
      <w:r w:rsidRPr="001D4CA5">
        <w:rPr>
          <w:rFonts w:ascii="Arial" w:hAnsi="Arial" w:cs="Arial"/>
          <w:spacing w:val="-1"/>
          <w:sz w:val="22"/>
          <w:szCs w:val="22"/>
        </w:rPr>
        <w:t>C</w:t>
      </w:r>
      <w:r w:rsidRPr="001D4CA5">
        <w:rPr>
          <w:rFonts w:ascii="Arial" w:hAnsi="Arial" w:cs="Arial"/>
          <w:sz w:val="22"/>
          <w:szCs w:val="22"/>
        </w:rPr>
        <w:t>PF/MF</w:t>
      </w:r>
      <w:r w:rsidRPr="001D4CA5">
        <w:rPr>
          <w:rFonts w:ascii="Arial" w:hAnsi="Arial" w:cs="Arial"/>
          <w:spacing w:val="1"/>
          <w:sz w:val="22"/>
          <w:szCs w:val="22"/>
        </w:rPr>
        <w:t xml:space="preserve"> </w:t>
      </w:r>
      <w:r w:rsidRPr="001D4CA5">
        <w:rPr>
          <w:rFonts w:ascii="Arial" w:hAnsi="Arial" w:cs="Arial"/>
          <w:sz w:val="22"/>
          <w:szCs w:val="22"/>
        </w:rPr>
        <w:t>sob</w:t>
      </w:r>
      <w:r w:rsidRPr="001D4CA5">
        <w:rPr>
          <w:rFonts w:ascii="Arial" w:hAnsi="Arial" w:cs="Arial"/>
          <w:spacing w:val="1"/>
          <w:sz w:val="22"/>
          <w:szCs w:val="22"/>
        </w:rPr>
        <w:t xml:space="preserve"> </w:t>
      </w:r>
      <w:r w:rsidRPr="001D4CA5">
        <w:rPr>
          <w:rFonts w:ascii="Arial" w:hAnsi="Arial" w:cs="Arial"/>
          <w:sz w:val="22"/>
          <w:szCs w:val="22"/>
        </w:rPr>
        <w:t xml:space="preserve">o </w:t>
      </w:r>
      <w:r w:rsidRPr="001D4CA5">
        <w:rPr>
          <w:rFonts w:ascii="Arial" w:hAnsi="Arial" w:cs="Arial"/>
          <w:spacing w:val="-1"/>
          <w:sz w:val="22"/>
          <w:szCs w:val="22"/>
        </w:rPr>
        <w:t>n</w:t>
      </w:r>
      <w:r w:rsidRPr="001D4CA5">
        <w:rPr>
          <w:rFonts w:ascii="Arial" w:hAnsi="Arial" w:cs="Arial"/>
          <w:sz w:val="22"/>
          <w:szCs w:val="22"/>
        </w:rPr>
        <w:t>º [</w:t>
      </w:r>
      <w:proofErr w:type="spellStart"/>
      <w:r w:rsidRPr="001D4CA5">
        <w:rPr>
          <w:rFonts w:ascii="Arial" w:hAnsi="Arial" w:cs="Arial"/>
          <w:sz w:val="22"/>
          <w:szCs w:val="22"/>
        </w:rPr>
        <w:t>DocumentoAutoridade</w:t>
      </w:r>
      <w:proofErr w:type="spellEnd"/>
      <w:r w:rsidRPr="001D4CA5">
        <w:rPr>
          <w:rFonts w:ascii="Arial" w:hAnsi="Arial" w:cs="Arial"/>
          <w:sz w:val="22"/>
          <w:szCs w:val="22"/>
        </w:rPr>
        <w:t>],</w:t>
      </w:r>
      <w:r w:rsidRPr="001D4CA5">
        <w:rPr>
          <w:rFonts w:ascii="Arial" w:hAnsi="Arial" w:cs="Arial"/>
          <w:spacing w:val="1"/>
          <w:sz w:val="22"/>
          <w:szCs w:val="22"/>
        </w:rPr>
        <w:t xml:space="preserve"> </w:t>
      </w:r>
      <w:r w:rsidRPr="001D4CA5">
        <w:rPr>
          <w:rFonts w:ascii="Arial" w:hAnsi="Arial" w:cs="Arial"/>
          <w:spacing w:val="-1"/>
          <w:sz w:val="22"/>
          <w:szCs w:val="22"/>
        </w:rPr>
        <w:t>n</w:t>
      </w:r>
      <w:r w:rsidRPr="001D4CA5">
        <w:rPr>
          <w:rFonts w:ascii="Arial" w:hAnsi="Arial" w:cs="Arial"/>
          <w:sz w:val="22"/>
          <w:szCs w:val="22"/>
        </w:rPr>
        <w:t>os</w:t>
      </w:r>
      <w:r w:rsidRPr="001D4CA5">
        <w:rPr>
          <w:rFonts w:ascii="Arial" w:hAnsi="Arial" w:cs="Arial"/>
          <w:spacing w:val="3"/>
          <w:sz w:val="22"/>
          <w:szCs w:val="22"/>
        </w:rPr>
        <w:t xml:space="preserve"> </w:t>
      </w:r>
      <w:r w:rsidRPr="001D4CA5">
        <w:rPr>
          <w:rFonts w:ascii="Arial" w:hAnsi="Arial" w:cs="Arial"/>
          <w:sz w:val="22"/>
          <w:szCs w:val="22"/>
        </w:rPr>
        <w:t>ter</w:t>
      </w:r>
      <w:r w:rsidRPr="001D4CA5">
        <w:rPr>
          <w:rFonts w:ascii="Arial" w:hAnsi="Arial" w:cs="Arial"/>
          <w:spacing w:val="-2"/>
          <w:sz w:val="22"/>
          <w:szCs w:val="22"/>
        </w:rPr>
        <w:t>m</w:t>
      </w:r>
      <w:r w:rsidRPr="001D4CA5">
        <w:rPr>
          <w:rFonts w:ascii="Arial" w:hAnsi="Arial" w:cs="Arial"/>
          <w:sz w:val="22"/>
          <w:szCs w:val="22"/>
        </w:rPr>
        <w:t xml:space="preserve">os da Lei </w:t>
      </w:r>
      <w:r w:rsidRPr="001D4CA5">
        <w:rPr>
          <w:rStyle w:val="fontstyle21"/>
          <w:rFonts w:ascii="Arial" w:hAnsi="Arial" w:cs="Arial"/>
        </w:rPr>
        <w:t>14.133/2021</w:t>
      </w:r>
      <w:r w:rsidRPr="001D4CA5">
        <w:rPr>
          <w:rFonts w:ascii="Arial" w:hAnsi="Arial" w:cs="Arial"/>
          <w:spacing w:val="1"/>
          <w:sz w:val="22"/>
          <w:szCs w:val="22"/>
        </w:rPr>
        <w:t xml:space="preserve"> </w:t>
      </w:r>
      <w:r w:rsidRPr="001D4CA5">
        <w:rPr>
          <w:rFonts w:ascii="Arial" w:hAnsi="Arial" w:cs="Arial"/>
          <w:sz w:val="22"/>
          <w:szCs w:val="22"/>
        </w:rPr>
        <w:t>e s</w:t>
      </w:r>
      <w:r w:rsidRPr="001D4CA5">
        <w:rPr>
          <w:rFonts w:ascii="Arial" w:hAnsi="Arial" w:cs="Arial"/>
          <w:spacing w:val="-1"/>
          <w:sz w:val="22"/>
          <w:szCs w:val="22"/>
        </w:rPr>
        <w:t>ua</w:t>
      </w:r>
      <w:r w:rsidRPr="001D4CA5">
        <w:rPr>
          <w:rFonts w:ascii="Arial" w:hAnsi="Arial" w:cs="Arial"/>
          <w:sz w:val="22"/>
          <w:szCs w:val="22"/>
        </w:rPr>
        <w:t xml:space="preserve">s </w:t>
      </w:r>
      <w:r w:rsidRPr="001D4CA5">
        <w:rPr>
          <w:rFonts w:ascii="Arial" w:hAnsi="Arial" w:cs="Arial"/>
          <w:spacing w:val="-1"/>
          <w:sz w:val="22"/>
          <w:szCs w:val="22"/>
        </w:rPr>
        <w:t>a</w:t>
      </w:r>
      <w:r w:rsidRPr="001D4CA5">
        <w:rPr>
          <w:rFonts w:ascii="Arial" w:hAnsi="Arial" w:cs="Arial"/>
          <w:sz w:val="22"/>
          <w:szCs w:val="22"/>
        </w:rPr>
        <w:t>lte</w:t>
      </w:r>
      <w:r w:rsidRPr="001D4CA5">
        <w:rPr>
          <w:rFonts w:ascii="Arial" w:hAnsi="Arial" w:cs="Arial"/>
          <w:spacing w:val="1"/>
          <w:sz w:val="22"/>
          <w:szCs w:val="22"/>
        </w:rPr>
        <w:t>r</w:t>
      </w:r>
      <w:r w:rsidRPr="001D4CA5">
        <w:rPr>
          <w:rFonts w:ascii="Arial" w:hAnsi="Arial" w:cs="Arial"/>
          <w:spacing w:val="-1"/>
          <w:sz w:val="22"/>
          <w:szCs w:val="22"/>
        </w:rPr>
        <w:t>aç</w:t>
      </w:r>
      <w:r w:rsidRPr="001D4CA5">
        <w:rPr>
          <w:rFonts w:ascii="Arial" w:hAnsi="Arial" w:cs="Arial"/>
          <w:sz w:val="22"/>
          <w:szCs w:val="22"/>
        </w:rPr>
        <w:t>õ</w:t>
      </w:r>
      <w:r w:rsidRPr="001D4CA5">
        <w:rPr>
          <w:rFonts w:ascii="Arial" w:hAnsi="Arial" w:cs="Arial"/>
          <w:spacing w:val="-1"/>
          <w:sz w:val="22"/>
          <w:szCs w:val="22"/>
        </w:rPr>
        <w:t>e</w:t>
      </w:r>
      <w:r w:rsidRPr="001D4CA5">
        <w:rPr>
          <w:rFonts w:ascii="Arial" w:hAnsi="Arial" w:cs="Arial"/>
          <w:sz w:val="22"/>
          <w:szCs w:val="22"/>
        </w:rPr>
        <w:t>s,</w:t>
      </w:r>
      <w:r w:rsidRPr="001D4CA5">
        <w:rPr>
          <w:rFonts w:ascii="Arial" w:hAnsi="Arial" w:cs="Arial"/>
          <w:spacing w:val="1"/>
          <w:sz w:val="22"/>
          <w:szCs w:val="22"/>
        </w:rPr>
        <w:t xml:space="preserve"> </w:t>
      </w:r>
      <w:r w:rsidRPr="001D4CA5">
        <w:rPr>
          <w:rFonts w:ascii="Arial" w:hAnsi="Arial" w:cs="Arial"/>
          <w:sz w:val="22"/>
          <w:szCs w:val="22"/>
        </w:rPr>
        <w:t>Decreto Municipal Nº 203 de 29 de Dezembro de 2023</w:t>
      </w:r>
      <w:r w:rsidRPr="001D4CA5">
        <w:rPr>
          <w:rFonts w:ascii="Arial" w:hAnsi="Arial" w:cs="Arial"/>
          <w:spacing w:val="1"/>
          <w:sz w:val="22"/>
          <w:szCs w:val="22"/>
        </w:rPr>
        <w:t xml:space="preserve"> </w:t>
      </w:r>
      <w:r w:rsidRPr="001D4CA5">
        <w:rPr>
          <w:rFonts w:ascii="Arial" w:hAnsi="Arial" w:cs="Arial"/>
          <w:sz w:val="22"/>
          <w:szCs w:val="22"/>
        </w:rPr>
        <w:t>[Regulamento],</w:t>
      </w:r>
      <w:r w:rsidRPr="001D4CA5">
        <w:rPr>
          <w:rFonts w:ascii="Arial" w:hAnsi="Arial" w:cs="Arial"/>
          <w:spacing w:val="1"/>
          <w:sz w:val="22"/>
          <w:szCs w:val="22"/>
        </w:rPr>
        <w:t xml:space="preserve"> </w:t>
      </w:r>
      <w:r w:rsidRPr="001D4CA5">
        <w:rPr>
          <w:rFonts w:ascii="Arial" w:hAnsi="Arial" w:cs="Arial"/>
          <w:sz w:val="22"/>
          <w:szCs w:val="22"/>
        </w:rPr>
        <w:t xml:space="preserve">e </w:t>
      </w:r>
      <w:r w:rsidRPr="001D4CA5">
        <w:rPr>
          <w:rFonts w:ascii="Arial" w:hAnsi="Arial" w:cs="Arial"/>
          <w:spacing w:val="-1"/>
          <w:sz w:val="22"/>
          <w:szCs w:val="22"/>
        </w:rPr>
        <w:t>c</w:t>
      </w:r>
      <w:r w:rsidRPr="001D4CA5">
        <w:rPr>
          <w:rFonts w:ascii="Arial" w:hAnsi="Arial" w:cs="Arial"/>
          <w:sz w:val="22"/>
          <w:szCs w:val="22"/>
        </w:rPr>
        <w:t>o</w:t>
      </w:r>
      <w:r w:rsidRPr="001D4CA5">
        <w:rPr>
          <w:rFonts w:ascii="Arial" w:hAnsi="Arial" w:cs="Arial"/>
          <w:spacing w:val="-1"/>
          <w:sz w:val="22"/>
          <w:szCs w:val="22"/>
        </w:rPr>
        <w:t>n</w:t>
      </w:r>
      <w:r w:rsidRPr="001D4CA5">
        <w:rPr>
          <w:rFonts w:ascii="Arial" w:hAnsi="Arial" w:cs="Arial"/>
          <w:sz w:val="22"/>
          <w:szCs w:val="22"/>
        </w:rPr>
        <w:t>sid</w:t>
      </w:r>
      <w:r w:rsidRPr="001D4CA5">
        <w:rPr>
          <w:rFonts w:ascii="Arial" w:hAnsi="Arial" w:cs="Arial"/>
          <w:spacing w:val="-1"/>
          <w:sz w:val="22"/>
          <w:szCs w:val="22"/>
        </w:rPr>
        <w:t>e</w:t>
      </w:r>
      <w:r w:rsidRPr="001D4CA5">
        <w:rPr>
          <w:rFonts w:ascii="Arial" w:hAnsi="Arial" w:cs="Arial"/>
          <w:sz w:val="22"/>
          <w:szCs w:val="22"/>
        </w:rPr>
        <w:t>r</w:t>
      </w:r>
      <w:r w:rsidRPr="001D4CA5">
        <w:rPr>
          <w:rFonts w:ascii="Arial" w:hAnsi="Arial" w:cs="Arial"/>
          <w:spacing w:val="-1"/>
          <w:sz w:val="22"/>
          <w:szCs w:val="22"/>
        </w:rPr>
        <w:t>an</w:t>
      </w:r>
      <w:r w:rsidRPr="001D4CA5">
        <w:rPr>
          <w:rFonts w:ascii="Arial" w:hAnsi="Arial" w:cs="Arial"/>
          <w:spacing w:val="3"/>
          <w:sz w:val="22"/>
          <w:szCs w:val="22"/>
        </w:rPr>
        <w:t>d</w:t>
      </w:r>
      <w:r w:rsidRPr="001D4CA5">
        <w:rPr>
          <w:rFonts w:ascii="Arial" w:hAnsi="Arial" w:cs="Arial"/>
          <w:sz w:val="22"/>
          <w:szCs w:val="22"/>
        </w:rPr>
        <w:t>o</w:t>
      </w:r>
      <w:r w:rsidRPr="001D4CA5">
        <w:rPr>
          <w:rFonts w:ascii="Arial" w:hAnsi="Arial" w:cs="Arial"/>
          <w:spacing w:val="1"/>
          <w:sz w:val="22"/>
          <w:szCs w:val="22"/>
        </w:rPr>
        <w:t xml:space="preserve"> </w:t>
      </w:r>
      <w:r w:rsidRPr="001D4CA5">
        <w:rPr>
          <w:rFonts w:ascii="Arial" w:hAnsi="Arial" w:cs="Arial"/>
          <w:sz w:val="22"/>
          <w:szCs w:val="22"/>
        </w:rPr>
        <w:t>o</w:t>
      </w:r>
      <w:r w:rsidRPr="001D4CA5">
        <w:rPr>
          <w:rFonts w:ascii="Arial" w:hAnsi="Arial" w:cs="Arial"/>
          <w:spacing w:val="1"/>
          <w:sz w:val="22"/>
          <w:szCs w:val="22"/>
        </w:rPr>
        <w:t xml:space="preserve"> </w:t>
      </w:r>
      <w:r w:rsidRPr="001D4CA5">
        <w:rPr>
          <w:rFonts w:ascii="Arial" w:hAnsi="Arial" w:cs="Arial"/>
          <w:sz w:val="22"/>
          <w:szCs w:val="22"/>
        </w:rPr>
        <w:t>r</w:t>
      </w:r>
      <w:r w:rsidRPr="001D4CA5">
        <w:rPr>
          <w:rFonts w:ascii="Arial" w:hAnsi="Arial" w:cs="Arial"/>
          <w:spacing w:val="-1"/>
          <w:sz w:val="22"/>
          <w:szCs w:val="22"/>
        </w:rPr>
        <w:t>e</w:t>
      </w:r>
      <w:r w:rsidRPr="001D4CA5">
        <w:rPr>
          <w:rFonts w:ascii="Arial" w:hAnsi="Arial" w:cs="Arial"/>
          <w:sz w:val="22"/>
          <w:szCs w:val="22"/>
        </w:rPr>
        <w:t>s</w:t>
      </w:r>
      <w:r w:rsidRPr="001D4CA5">
        <w:rPr>
          <w:rFonts w:ascii="Arial" w:hAnsi="Arial" w:cs="Arial"/>
          <w:spacing w:val="-1"/>
          <w:sz w:val="22"/>
          <w:szCs w:val="22"/>
        </w:rPr>
        <w:t>u</w:t>
      </w:r>
      <w:r w:rsidRPr="001D4CA5">
        <w:rPr>
          <w:rFonts w:ascii="Arial" w:hAnsi="Arial" w:cs="Arial"/>
          <w:sz w:val="22"/>
          <w:szCs w:val="22"/>
        </w:rPr>
        <w:t>l</w:t>
      </w:r>
      <w:r w:rsidRPr="001D4CA5">
        <w:rPr>
          <w:rFonts w:ascii="Arial" w:hAnsi="Arial" w:cs="Arial"/>
          <w:spacing w:val="-2"/>
          <w:sz w:val="22"/>
          <w:szCs w:val="22"/>
        </w:rPr>
        <w:t>t</w:t>
      </w:r>
      <w:r w:rsidRPr="001D4CA5">
        <w:rPr>
          <w:rFonts w:ascii="Arial" w:hAnsi="Arial" w:cs="Arial"/>
          <w:spacing w:val="-1"/>
          <w:sz w:val="22"/>
          <w:szCs w:val="22"/>
        </w:rPr>
        <w:t>a</w:t>
      </w:r>
      <w:r w:rsidRPr="001D4CA5">
        <w:rPr>
          <w:rFonts w:ascii="Arial" w:hAnsi="Arial" w:cs="Arial"/>
          <w:sz w:val="22"/>
          <w:szCs w:val="22"/>
        </w:rPr>
        <w:t>do</w:t>
      </w:r>
      <w:r w:rsidRPr="001D4CA5">
        <w:rPr>
          <w:rFonts w:ascii="Arial" w:hAnsi="Arial" w:cs="Arial"/>
          <w:spacing w:val="1"/>
          <w:sz w:val="22"/>
          <w:szCs w:val="22"/>
        </w:rPr>
        <w:t xml:space="preserve"> </w:t>
      </w:r>
      <w:r w:rsidRPr="001D4CA5">
        <w:rPr>
          <w:rFonts w:ascii="Arial" w:hAnsi="Arial" w:cs="Arial"/>
          <w:sz w:val="22"/>
          <w:szCs w:val="22"/>
        </w:rPr>
        <w:t>do Pr</w:t>
      </w:r>
      <w:r w:rsidRPr="001D4CA5">
        <w:rPr>
          <w:rFonts w:ascii="Arial" w:hAnsi="Arial" w:cs="Arial"/>
          <w:spacing w:val="-1"/>
          <w:sz w:val="22"/>
          <w:szCs w:val="22"/>
        </w:rPr>
        <w:t>e</w:t>
      </w:r>
      <w:r w:rsidRPr="001D4CA5">
        <w:rPr>
          <w:rFonts w:ascii="Arial" w:hAnsi="Arial" w:cs="Arial"/>
          <w:sz w:val="22"/>
          <w:szCs w:val="22"/>
        </w:rPr>
        <w:t>gão</w:t>
      </w:r>
      <w:r w:rsidRPr="001D4CA5">
        <w:rPr>
          <w:rFonts w:ascii="Arial" w:hAnsi="Arial" w:cs="Arial"/>
          <w:spacing w:val="42"/>
          <w:sz w:val="22"/>
          <w:szCs w:val="22"/>
        </w:rPr>
        <w:t xml:space="preserve"> </w:t>
      </w:r>
      <w:r w:rsidRPr="001D4CA5">
        <w:rPr>
          <w:rFonts w:ascii="Arial" w:hAnsi="Arial" w:cs="Arial"/>
          <w:spacing w:val="1"/>
          <w:sz w:val="22"/>
          <w:szCs w:val="22"/>
        </w:rPr>
        <w:t>E</w:t>
      </w:r>
      <w:r w:rsidRPr="001D4CA5">
        <w:rPr>
          <w:rFonts w:ascii="Arial" w:hAnsi="Arial" w:cs="Arial"/>
          <w:sz w:val="22"/>
          <w:szCs w:val="22"/>
        </w:rPr>
        <w:t>l</w:t>
      </w:r>
      <w:r w:rsidRPr="001D4CA5">
        <w:rPr>
          <w:rFonts w:ascii="Arial" w:hAnsi="Arial" w:cs="Arial"/>
          <w:spacing w:val="-1"/>
          <w:sz w:val="22"/>
          <w:szCs w:val="22"/>
        </w:rPr>
        <w:t>e</w:t>
      </w:r>
      <w:r w:rsidRPr="001D4CA5">
        <w:rPr>
          <w:rFonts w:ascii="Arial" w:hAnsi="Arial" w:cs="Arial"/>
          <w:sz w:val="22"/>
          <w:szCs w:val="22"/>
        </w:rPr>
        <w:t>trôni</w:t>
      </w:r>
      <w:r w:rsidRPr="001D4CA5">
        <w:rPr>
          <w:rFonts w:ascii="Arial" w:hAnsi="Arial" w:cs="Arial"/>
          <w:spacing w:val="-2"/>
          <w:sz w:val="22"/>
          <w:szCs w:val="22"/>
        </w:rPr>
        <w:t>c</w:t>
      </w:r>
      <w:r w:rsidRPr="001D4CA5">
        <w:rPr>
          <w:rFonts w:ascii="Arial" w:hAnsi="Arial" w:cs="Arial"/>
          <w:sz w:val="22"/>
          <w:szCs w:val="22"/>
        </w:rPr>
        <w:t>o</w:t>
      </w:r>
      <w:r w:rsidRPr="001D4CA5">
        <w:rPr>
          <w:rFonts w:ascii="Arial" w:hAnsi="Arial" w:cs="Arial"/>
          <w:spacing w:val="42"/>
          <w:sz w:val="22"/>
          <w:szCs w:val="22"/>
        </w:rPr>
        <w:t xml:space="preserve"> </w:t>
      </w:r>
      <w:r w:rsidRPr="001D4CA5">
        <w:rPr>
          <w:rFonts w:ascii="Arial" w:hAnsi="Arial" w:cs="Arial"/>
          <w:spacing w:val="-1"/>
          <w:sz w:val="22"/>
          <w:szCs w:val="22"/>
        </w:rPr>
        <w:t>n</w:t>
      </w:r>
      <w:r w:rsidRPr="001D4CA5">
        <w:rPr>
          <w:rFonts w:ascii="Arial" w:hAnsi="Arial" w:cs="Arial"/>
          <w:sz w:val="22"/>
          <w:szCs w:val="22"/>
        </w:rPr>
        <w:t xml:space="preserve">º  </w:t>
      </w:r>
      <w:r w:rsidRPr="001D4CA5">
        <w:rPr>
          <w:rFonts w:ascii="Arial" w:hAnsi="Arial" w:cs="Arial"/>
          <w:sz w:val="22"/>
          <w:szCs w:val="22"/>
          <w:u w:val="single"/>
        </w:rPr>
        <w:t>[</w:t>
      </w:r>
      <w:proofErr w:type="spellStart"/>
      <w:r w:rsidRPr="001D4CA5">
        <w:rPr>
          <w:rFonts w:ascii="Arial" w:hAnsi="Arial" w:cs="Arial"/>
          <w:sz w:val="22"/>
          <w:szCs w:val="22"/>
          <w:u w:val="single"/>
        </w:rPr>
        <w:t>NumeroProcesso</w:t>
      </w:r>
      <w:proofErr w:type="spellEnd"/>
      <w:r w:rsidRPr="001D4CA5">
        <w:rPr>
          <w:rFonts w:ascii="Arial" w:hAnsi="Arial" w:cs="Arial"/>
          <w:sz w:val="22"/>
          <w:szCs w:val="22"/>
          <w:u w:val="single"/>
        </w:rPr>
        <w:t>]</w:t>
      </w:r>
      <w:r w:rsidRPr="001D4CA5">
        <w:rPr>
          <w:rFonts w:ascii="Arial" w:hAnsi="Arial" w:cs="Arial"/>
          <w:sz w:val="22"/>
          <w:szCs w:val="22"/>
        </w:rPr>
        <w:t>,</w:t>
      </w:r>
      <w:r w:rsidRPr="001D4CA5">
        <w:rPr>
          <w:rFonts w:ascii="Arial" w:hAnsi="Arial" w:cs="Arial"/>
          <w:spacing w:val="40"/>
          <w:sz w:val="22"/>
          <w:szCs w:val="22"/>
        </w:rPr>
        <w:t xml:space="preserve"> </w:t>
      </w:r>
      <w:r w:rsidRPr="001D4CA5">
        <w:rPr>
          <w:rFonts w:ascii="Arial" w:hAnsi="Arial" w:cs="Arial"/>
          <w:spacing w:val="-1"/>
          <w:sz w:val="22"/>
          <w:szCs w:val="22"/>
        </w:rPr>
        <w:t>h</w:t>
      </w:r>
      <w:r w:rsidRPr="001D4CA5">
        <w:rPr>
          <w:rFonts w:ascii="Arial" w:hAnsi="Arial" w:cs="Arial"/>
          <w:sz w:val="22"/>
          <w:szCs w:val="22"/>
        </w:rPr>
        <w:t>omolog</w:t>
      </w:r>
      <w:r w:rsidRPr="001D4CA5">
        <w:rPr>
          <w:rFonts w:ascii="Arial" w:hAnsi="Arial" w:cs="Arial"/>
          <w:spacing w:val="-1"/>
          <w:sz w:val="22"/>
          <w:szCs w:val="22"/>
        </w:rPr>
        <w:t>a</w:t>
      </w:r>
      <w:r w:rsidRPr="001D4CA5">
        <w:rPr>
          <w:rFonts w:ascii="Arial" w:hAnsi="Arial" w:cs="Arial"/>
          <w:sz w:val="22"/>
          <w:szCs w:val="22"/>
        </w:rPr>
        <w:t>do</w:t>
      </w:r>
      <w:r w:rsidRPr="001D4CA5">
        <w:rPr>
          <w:rFonts w:ascii="Arial" w:hAnsi="Arial" w:cs="Arial"/>
          <w:spacing w:val="42"/>
          <w:sz w:val="22"/>
          <w:szCs w:val="22"/>
        </w:rPr>
        <w:t xml:space="preserve"> </w:t>
      </w:r>
      <w:r w:rsidRPr="001D4CA5">
        <w:rPr>
          <w:rFonts w:ascii="Arial" w:hAnsi="Arial" w:cs="Arial"/>
          <w:spacing w:val="-1"/>
          <w:sz w:val="22"/>
          <w:szCs w:val="22"/>
        </w:rPr>
        <w:t>e</w:t>
      </w:r>
      <w:r w:rsidRPr="001D4CA5">
        <w:rPr>
          <w:rFonts w:ascii="Arial" w:hAnsi="Arial" w:cs="Arial"/>
          <w:sz w:val="22"/>
          <w:szCs w:val="22"/>
        </w:rPr>
        <w:t xml:space="preserve">m  </w:t>
      </w:r>
      <w:r w:rsidRPr="001D4CA5">
        <w:rPr>
          <w:rFonts w:ascii="Arial" w:hAnsi="Arial" w:cs="Arial"/>
          <w:sz w:val="22"/>
          <w:szCs w:val="22"/>
          <w:u w:val="single"/>
        </w:rPr>
        <w:t>[</w:t>
      </w:r>
      <w:proofErr w:type="spellStart"/>
      <w:r w:rsidRPr="001D4CA5">
        <w:rPr>
          <w:rFonts w:ascii="Arial" w:hAnsi="Arial" w:cs="Arial"/>
          <w:sz w:val="22"/>
          <w:szCs w:val="22"/>
          <w:u w:val="single"/>
        </w:rPr>
        <w:t>DataHomologacao</w:t>
      </w:r>
      <w:proofErr w:type="spellEnd"/>
      <w:r w:rsidRPr="001D4CA5">
        <w:rPr>
          <w:rFonts w:ascii="Arial" w:hAnsi="Arial" w:cs="Arial"/>
          <w:sz w:val="22"/>
          <w:szCs w:val="22"/>
          <w:u w:val="single"/>
        </w:rPr>
        <w:t>]</w:t>
      </w:r>
      <w:r w:rsidRPr="001D4CA5">
        <w:rPr>
          <w:rFonts w:ascii="Arial" w:hAnsi="Arial" w:cs="Arial"/>
          <w:sz w:val="22"/>
          <w:szCs w:val="22"/>
        </w:rPr>
        <w:t>,</w:t>
      </w:r>
      <w:r w:rsidRPr="001D4CA5">
        <w:rPr>
          <w:rFonts w:ascii="Arial" w:hAnsi="Arial" w:cs="Arial"/>
          <w:spacing w:val="42"/>
          <w:sz w:val="22"/>
          <w:szCs w:val="22"/>
        </w:rPr>
        <w:t xml:space="preserve"> </w:t>
      </w:r>
      <w:r w:rsidRPr="001D4CA5">
        <w:rPr>
          <w:rFonts w:ascii="Arial" w:hAnsi="Arial" w:cs="Arial"/>
          <w:sz w:val="22"/>
          <w:szCs w:val="22"/>
        </w:rPr>
        <w:t>i</w:t>
      </w:r>
      <w:r w:rsidRPr="001D4CA5">
        <w:rPr>
          <w:rFonts w:ascii="Arial" w:hAnsi="Arial" w:cs="Arial"/>
          <w:spacing w:val="-1"/>
          <w:sz w:val="22"/>
          <w:szCs w:val="22"/>
        </w:rPr>
        <w:t>n</w:t>
      </w:r>
      <w:r w:rsidRPr="001D4CA5">
        <w:rPr>
          <w:rFonts w:ascii="Arial" w:hAnsi="Arial" w:cs="Arial"/>
          <w:sz w:val="22"/>
          <w:szCs w:val="22"/>
        </w:rPr>
        <w:t>tegr</w:t>
      </w:r>
      <w:r w:rsidRPr="001D4CA5">
        <w:rPr>
          <w:rFonts w:ascii="Arial" w:hAnsi="Arial" w:cs="Arial"/>
          <w:spacing w:val="-1"/>
          <w:sz w:val="22"/>
          <w:szCs w:val="22"/>
        </w:rPr>
        <w:t>an</w:t>
      </w:r>
      <w:r w:rsidRPr="001D4CA5">
        <w:rPr>
          <w:rFonts w:ascii="Arial" w:hAnsi="Arial" w:cs="Arial"/>
          <w:sz w:val="22"/>
          <w:szCs w:val="22"/>
        </w:rPr>
        <w:t>te</w:t>
      </w:r>
      <w:r w:rsidRPr="001D4CA5">
        <w:rPr>
          <w:rFonts w:ascii="Arial" w:hAnsi="Arial" w:cs="Arial"/>
          <w:spacing w:val="41"/>
          <w:sz w:val="22"/>
          <w:szCs w:val="22"/>
        </w:rPr>
        <w:t xml:space="preserve"> </w:t>
      </w:r>
      <w:r w:rsidRPr="001D4CA5">
        <w:rPr>
          <w:rFonts w:ascii="Arial" w:hAnsi="Arial" w:cs="Arial"/>
          <w:sz w:val="22"/>
          <w:szCs w:val="22"/>
        </w:rPr>
        <w:t>do</w:t>
      </w:r>
      <w:r w:rsidRPr="001D4CA5">
        <w:rPr>
          <w:rFonts w:ascii="Arial" w:hAnsi="Arial" w:cs="Arial"/>
          <w:spacing w:val="42"/>
          <w:sz w:val="22"/>
          <w:szCs w:val="22"/>
        </w:rPr>
        <w:t xml:space="preserve"> </w:t>
      </w:r>
      <w:r w:rsidRPr="001D4CA5">
        <w:rPr>
          <w:rFonts w:ascii="Arial" w:hAnsi="Arial" w:cs="Arial"/>
          <w:sz w:val="22"/>
          <w:szCs w:val="22"/>
        </w:rPr>
        <w:t>Pro</w:t>
      </w:r>
      <w:r w:rsidRPr="001D4CA5">
        <w:rPr>
          <w:rFonts w:ascii="Arial" w:hAnsi="Arial" w:cs="Arial"/>
          <w:spacing w:val="-1"/>
          <w:sz w:val="22"/>
          <w:szCs w:val="22"/>
        </w:rPr>
        <w:t>ce</w:t>
      </w:r>
      <w:r w:rsidRPr="001D4CA5">
        <w:rPr>
          <w:rFonts w:ascii="Arial" w:hAnsi="Arial" w:cs="Arial"/>
          <w:sz w:val="22"/>
          <w:szCs w:val="22"/>
        </w:rPr>
        <w:t>sso Ad</w:t>
      </w:r>
      <w:r w:rsidRPr="001D4CA5">
        <w:rPr>
          <w:rFonts w:ascii="Arial" w:hAnsi="Arial" w:cs="Arial"/>
          <w:spacing w:val="-1"/>
          <w:sz w:val="22"/>
          <w:szCs w:val="22"/>
        </w:rPr>
        <w:t>m</w:t>
      </w:r>
      <w:r w:rsidRPr="001D4CA5">
        <w:rPr>
          <w:rFonts w:ascii="Arial" w:hAnsi="Arial" w:cs="Arial"/>
          <w:sz w:val="22"/>
          <w:szCs w:val="22"/>
        </w:rPr>
        <w:t>i</w:t>
      </w:r>
      <w:r w:rsidRPr="001D4CA5">
        <w:rPr>
          <w:rFonts w:ascii="Arial" w:hAnsi="Arial" w:cs="Arial"/>
          <w:spacing w:val="-1"/>
          <w:sz w:val="22"/>
          <w:szCs w:val="22"/>
        </w:rPr>
        <w:t>n</w:t>
      </w:r>
      <w:r w:rsidRPr="001D4CA5">
        <w:rPr>
          <w:rFonts w:ascii="Arial" w:hAnsi="Arial" w:cs="Arial"/>
          <w:sz w:val="22"/>
          <w:szCs w:val="22"/>
        </w:rPr>
        <w:t>istrati</w:t>
      </w:r>
      <w:r w:rsidRPr="001D4CA5">
        <w:rPr>
          <w:rFonts w:ascii="Arial" w:hAnsi="Arial" w:cs="Arial"/>
          <w:spacing w:val="-2"/>
          <w:sz w:val="22"/>
          <w:szCs w:val="22"/>
        </w:rPr>
        <w:t>v</w:t>
      </w:r>
      <w:r w:rsidRPr="001D4CA5">
        <w:rPr>
          <w:rFonts w:ascii="Arial" w:hAnsi="Arial" w:cs="Arial"/>
          <w:sz w:val="22"/>
          <w:szCs w:val="22"/>
        </w:rPr>
        <w:t xml:space="preserve">o  </w:t>
      </w:r>
      <w:r w:rsidRPr="001D4CA5">
        <w:rPr>
          <w:rFonts w:ascii="Arial" w:hAnsi="Arial" w:cs="Arial"/>
          <w:spacing w:val="27"/>
          <w:sz w:val="22"/>
          <w:szCs w:val="22"/>
        </w:rPr>
        <w:t xml:space="preserve"> </w:t>
      </w:r>
      <w:r w:rsidRPr="001D4CA5">
        <w:rPr>
          <w:rFonts w:ascii="Arial" w:hAnsi="Arial" w:cs="Arial"/>
          <w:spacing w:val="-1"/>
          <w:sz w:val="22"/>
          <w:szCs w:val="22"/>
        </w:rPr>
        <w:t>n</w:t>
      </w:r>
      <w:r w:rsidRPr="001D4CA5">
        <w:rPr>
          <w:rFonts w:ascii="Arial" w:hAnsi="Arial" w:cs="Arial"/>
          <w:sz w:val="22"/>
          <w:szCs w:val="22"/>
        </w:rPr>
        <w:t xml:space="preserve">º   </w:t>
      </w:r>
      <w:r w:rsidRPr="001D4CA5">
        <w:rPr>
          <w:rFonts w:ascii="Arial" w:hAnsi="Arial" w:cs="Arial"/>
          <w:sz w:val="22"/>
          <w:szCs w:val="22"/>
          <w:u w:val="single"/>
        </w:rPr>
        <w:t>[</w:t>
      </w:r>
      <w:proofErr w:type="spellStart"/>
      <w:r w:rsidRPr="001D4CA5">
        <w:rPr>
          <w:rFonts w:ascii="Arial" w:hAnsi="Arial" w:cs="Arial"/>
          <w:sz w:val="22"/>
          <w:szCs w:val="22"/>
          <w:u w:val="single"/>
        </w:rPr>
        <w:t>NumAdmProcesso</w:t>
      </w:r>
      <w:proofErr w:type="spellEnd"/>
      <w:r w:rsidRPr="001D4CA5">
        <w:rPr>
          <w:rFonts w:ascii="Arial" w:hAnsi="Arial" w:cs="Arial"/>
          <w:sz w:val="22"/>
          <w:szCs w:val="22"/>
          <w:u w:val="single"/>
        </w:rPr>
        <w:t>]</w:t>
      </w:r>
      <w:r w:rsidRPr="001D4CA5">
        <w:rPr>
          <w:rFonts w:ascii="Arial" w:hAnsi="Arial" w:cs="Arial"/>
          <w:sz w:val="22"/>
          <w:szCs w:val="22"/>
        </w:rPr>
        <w:t xml:space="preserve">,  </w:t>
      </w:r>
      <w:r w:rsidRPr="001D4CA5">
        <w:rPr>
          <w:rFonts w:ascii="Arial" w:hAnsi="Arial" w:cs="Arial"/>
          <w:spacing w:val="24"/>
          <w:sz w:val="22"/>
          <w:szCs w:val="22"/>
        </w:rPr>
        <w:t xml:space="preserve"> </w:t>
      </w:r>
      <w:r w:rsidRPr="001D4CA5">
        <w:rPr>
          <w:rFonts w:ascii="Arial" w:hAnsi="Arial" w:cs="Arial"/>
          <w:sz w:val="22"/>
          <w:szCs w:val="22"/>
        </w:rPr>
        <w:t xml:space="preserve">por  </w:t>
      </w:r>
      <w:r w:rsidRPr="001D4CA5">
        <w:rPr>
          <w:rFonts w:ascii="Arial" w:hAnsi="Arial" w:cs="Arial"/>
          <w:spacing w:val="24"/>
          <w:sz w:val="22"/>
          <w:szCs w:val="22"/>
        </w:rPr>
        <w:t xml:space="preserve"> </w:t>
      </w:r>
      <w:r w:rsidRPr="001D4CA5">
        <w:rPr>
          <w:rFonts w:ascii="Arial" w:hAnsi="Arial" w:cs="Arial"/>
          <w:sz w:val="22"/>
          <w:szCs w:val="22"/>
        </w:rPr>
        <w:t>de</w:t>
      </w:r>
      <w:r w:rsidRPr="001D4CA5">
        <w:rPr>
          <w:rFonts w:ascii="Arial" w:hAnsi="Arial" w:cs="Arial"/>
          <w:spacing w:val="-1"/>
          <w:sz w:val="22"/>
          <w:szCs w:val="22"/>
        </w:rPr>
        <w:t>l</w:t>
      </w:r>
      <w:r w:rsidRPr="001D4CA5">
        <w:rPr>
          <w:rFonts w:ascii="Arial" w:hAnsi="Arial" w:cs="Arial"/>
          <w:sz w:val="22"/>
          <w:szCs w:val="22"/>
        </w:rPr>
        <w:t>ib</w:t>
      </w:r>
      <w:r w:rsidRPr="001D4CA5">
        <w:rPr>
          <w:rFonts w:ascii="Arial" w:hAnsi="Arial" w:cs="Arial"/>
          <w:spacing w:val="-1"/>
          <w:sz w:val="22"/>
          <w:szCs w:val="22"/>
        </w:rPr>
        <w:t>e</w:t>
      </w:r>
      <w:r w:rsidRPr="001D4CA5">
        <w:rPr>
          <w:rFonts w:ascii="Arial" w:hAnsi="Arial" w:cs="Arial"/>
          <w:sz w:val="22"/>
          <w:szCs w:val="22"/>
        </w:rPr>
        <w:t>r</w:t>
      </w:r>
      <w:r w:rsidRPr="001D4CA5">
        <w:rPr>
          <w:rFonts w:ascii="Arial" w:hAnsi="Arial" w:cs="Arial"/>
          <w:spacing w:val="-1"/>
          <w:sz w:val="22"/>
          <w:szCs w:val="22"/>
        </w:rPr>
        <w:t>açã</w:t>
      </w:r>
      <w:r w:rsidRPr="001D4CA5">
        <w:rPr>
          <w:rFonts w:ascii="Arial" w:hAnsi="Arial" w:cs="Arial"/>
          <w:sz w:val="22"/>
          <w:szCs w:val="22"/>
        </w:rPr>
        <w:t xml:space="preserve">o  </w:t>
      </w:r>
      <w:r w:rsidRPr="001D4CA5">
        <w:rPr>
          <w:rFonts w:ascii="Arial" w:hAnsi="Arial" w:cs="Arial"/>
          <w:spacing w:val="27"/>
          <w:sz w:val="22"/>
          <w:szCs w:val="22"/>
        </w:rPr>
        <w:t xml:space="preserve"> </w:t>
      </w:r>
      <w:r w:rsidRPr="001D4CA5">
        <w:rPr>
          <w:rFonts w:ascii="Arial" w:hAnsi="Arial" w:cs="Arial"/>
          <w:sz w:val="22"/>
          <w:szCs w:val="22"/>
        </w:rPr>
        <w:t xml:space="preserve">do  </w:t>
      </w:r>
      <w:r w:rsidRPr="001D4CA5">
        <w:rPr>
          <w:rFonts w:ascii="Arial" w:hAnsi="Arial" w:cs="Arial"/>
          <w:spacing w:val="27"/>
          <w:sz w:val="22"/>
          <w:szCs w:val="22"/>
        </w:rPr>
        <w:t xml:space="preserve"> </w:t>
      </w:r>
      <w:r w:rsidRPr="001D4CA5">
        <w:rPr>
          <w:rFonts w:ascii="Arial" w:hAnsi="Arial" w:cs="Arial"/>
          <w:sz w:val="22"/>
          <w:szCs w:val="22"/>
        </w:rPr>
        <w:t>Pr</w:t>
      </w:r>
      <w:r w:rsidRPr="001D4CA5">
        <w:rPr>
          <w:rFonts w:ascii="Arial" w:hAnsi="Arial" w:cs="Arial"/>
          <w:spacing w:val="-4"/>
          <w:sz w:val="22"/>
          <w:szCs w:val="22"/>
        </w:rPr>
        <w:t>e</w:t>
      </w:r>
      <w:r w:rsidRPr="001D4CA5">
        <w:rPr>
          <w:rFonts w:ascii="Arial" w:hAnsi="Arial" w:cs="Arial"/>
          <w:sz w:val="22"/>
          <w:szCs w:val="22"/>
        </w:rPr>
        <w:t>goe</w:t>
      </w:r>
      <w:r w:rsidRPr="001D4CA5">
        <w:rPr>
          <w:rFonts w:ascii="Arial" w:hAnsi="Arial" w:cs="Arial"/>
          <w:spacing w:val="-1"/>
          <w:sz w:val="22"/>
          <w:szCs w:val="22"/>
        </w:rPr>
        <w:t>i</w:t>
      </w:r>
      <w:r w:rsidRPr="001D4CA5">
        <w:rPr>
          <w:rFonts w:ascii="Arial" w:hAnsi="Arial" w:cs="Arial"/>
          <w:sz w:val="22"/>
          <w:szCs w:val="22"/>
        </w:rPr>
        <w:t xml:space="preserve">ro  </w:t>
      </w:r>
      <w:r w:rsidRPr="001D4CA5">
        <w:rPr>
          <w:rFonts w:ascii="Arial" w:hAnsi="Arial" w:cs="Arial"/>
          <w:spacing w:val="27"/>
          <w:sz w:val="22"/>
          <w:szCs w:val="22"/>
        </w:rPr>
        <w:t xml:space="preserve"> </w:t>
      </w:r>
      <w:r w:rsidRPr="001D4CA5">
        <w:rPr>
          <w:rFonts w:ascii="Arial" w:hAnsi="Arial" w:cs="Arial"/>
          <w:sz w:val="22"/>
          <w:szCs w:val="22"/>
        </w:rPr>
        <w:t>de</w:t>
      </w:r>
      <w:r w:rsidRPr="001D4CA5">
        <w:rPr>
          <w:rFonts w:ascii="Arial" w:hAnsi="Arial" w:cs="Arial"/>
          <w:spacing w:val="-1"/>
          <w:sz w:val="22"/>
          <w:szCs w:val="22"/>
        </w:rPr>
        <w:t>s</w:t>
      </w:r>
      <w:r w:rsidRPr="001D4CA5">
        <w:rPr>
          <w:rFonts w:ascii="Arial" w:hAnsi="Arial" w:cs="Arial"/>
          <w:sz w:val="22"/>
          <w:szCs w:val="22"/>
        </w:rPr>
        <w:t>ign</w:t>
      </w:r>
      <w:r w:rsidRPr="001D4CA5">
        <w:rPr>
          <w:rFonts w:ascii="Arial" w:hAnsi="Arial" w:cs="Arial"/>
          <w:spacing w:val="-1"/>
          <w:sz w:val="22"/>
          <w:szCs w:val="22"/>
        </w:rPr>
        <w:t>a</w:t>
      </w:r>
      <w:r w:rsidRPr="001D4CA5">
        <w:rPr>
          <w:rFonts w:ascii="Arial" w:hAnsi="Arial" w:cs="Arial"/>
          <w:sz w:val="22"/>
          <w:szCs w:val="22"/>
        </w:rPr>
        <w:t xml:space="preserve">do  </w:t>
      </w:r>
      <w:r w:rsidRPr="001D4CA5">
        <w:rPr>
          <w:rFonts w:ascii="Arial" w:hAnsi="Arial" w:cs="Arial"/>
          <w:spacing w:val="25"/>
          <w:sz w:val="22"/>
          <w:szCs w:val="22"/>
        </w:rPr>
        <w:t xml:space="preserve"> </w:t>
      </w:r>
      <w:r w:rsidRPr="001D4CA5">
        <w:rPr>
          <w:rFonts w:ascii="Arial" w:hAnsi="Arial" w:cs="Arial"/>
          <w:sz w:val="22"/>
          <w:szCs w:val="22"/>
        </w:rPr>
        <w:t xml:space="preserve">por  </w:t>
      </w:r>
      <w:r w:rsidRPr="001D4CA5">
        <w:rPr>
          <w:rFonts w:ascii="Arial" w:hAnsi="Arial" w:cs="Arial"/>
          <w:spacing w:val="24"/>
          <w:sz w:val="22"/>
          <w:szCs w:val="22"/>
        </w:rPr>
        <w:t xml:space="preserve"> </w:t>
      </w:r>
      <w:r w:rsidRPr="001D4CA5">
        <w:rPr>
          <w:rFonts w:ascii="Arial" w:hAnsi="Arial" w:cs="Arial"/>
          <w:spacing w:val="-1"/>
          <w:sz w:val="22"/>
          <w:szCs w:val="22"/>
        </w:rPr>
        <w:t>e</w:t>
      </w:r>
      <w:r w:rsidRPr="001D4CA5">
        <w:rPr>
          <w:rFonts w:ascii="Arial" w:hAnsi="Arial" w:cs="Arial"/>
          <w:sz w:val="22"/>
          <w:szCs w:val="22"/>
        </w:rPr>
        <w:t>sta Mu</w:t>
      </w:r>
      <w:r w:rsidRPr="001D4CA5">
        <w:rPr>
          <w:rFonts w:ascii="Arial" w:hAnsi="Arial" w:cs="Arial"/>
          <w:spacing w:val="-1"/>
          <w:sz w:val="22"/>
          <w:szCs w:val="22"/>
        </w:rPr>
        <w:t>n</w:t>
      </w:r>
      <w:r w:rsidRPr="001D4CA5">
        <w:rPr>
          <w:rFonts w:ascii="Arial" w:hAnsi="Arial" w:cs="Arial"/>
          <w:sz w:val="22"/>
          <w:szCs w:val="22"/>
        </w:rPr>
        <w:t>i</w:t>
      </w:r>
      <w:r w:rsidRPr="001D4CA5">
        <w:rPr>
          <w:rFonts w:ascii="Arial" w:hAnsi="Arial" w:cs="Arial"/>
          <w:spacing w:val="-1"/>
          <w:sz w:val="22"/>
          <w:szCs w:val="22"/>
        </w:rPr>
        <w:t>c</w:t>
      </w:r>
      <w:r w:rsidRPr="001D4CA5">
        <w:rPr>
          <w:rFonts w:ascii="Arial" w:hAnsi="Arial" w:cs="Arial"/>
          <w:sz w:val="22"/>
          <w:szCs w:val="22"/>
        </w:rPr>
        <w:t>ipalidad</w:t>
      </w:r>
      <w:r w:rsidRPr="001D4CA5">
        <w:rPr>
          <w:rFonts w:ascii="Arial" w:hAnsi="Arial" w:cs="Arial"/>
          <w:spacing w:val="-1"/>
          <w:sz w:val="22"/>
          <w:szCs w:val="22"/>
        </w:rPr>
        <w:t>e</w:t>
      </w:r>
      <w:r w:rsidRPr="001D4CA5">
        <w:rPr>
          <w:rFonts w:ascii="Arial" w:hAnsi="Arial" w:cs="Arial"/>
          <w:sz w:val="22"/>
          <w:szCs w:val="22"/>
        </w:rPr>
        <w:t xml:space="preserve">,         </w:t>
      </w:r>
      <w:r w:rsidRPr="001D4CA5">
        <w:rPr>
          <w:rFonts w:ascii="Arial" w:hAnsi="Arial" w:cs="Arial"/>
          <w:spacing w:val="65"/>
          <w:sz w:val="22"/>
          <w:szCs w:val="22"/>
        </w:rPr>
        <w:t xml:space="preserve"> </w:t>
      </w:r>
      <w:r w:rsidRPr="001D4CA5">
        <w:rPr>
          <w:rFonts w:ascii="Arial" w:hAnsi="Arial" w:cs="Arial"/>
          <w:sz w:val="22"/>
          <w:szCs w:val="22"/>
        </w:rPr>
        <w:t>r</w:t>
      </w:r>
      <w:r w:rsidRPr="001D4CA5">
        <w:rPr>
          <w:rFonts w:ascii="Arial" w:hAnsi="Arial" w:cs="Arial"/>
          <w:spacing w:val="-4"/>
          <w:sz w:val="22"/>
          <w:szCs w:val="22"/>
        </w:rPr>
        <w:t>e</w:t>
      </w:r>
      <w:r w:rsidRPr="001D4CA5">
        <w:rPr>
          <w:rFonts w:ascii="Arial" w:hAnsi="Arial" w:cs="Arial"/>
          <w:sz w:val="22"/>
          <w:szCs w:val="22"/>
        </w:rPr>
        <w:t xml:space="preserve">solve         </w:t>
      </w:r>
      <w:r w:rsidRPr="001D4CA5">
        <w:rPr>
          <w:rFonts w:ascii="Arial" w:hAnsi="Arial" w:cs="Arial"/>
          <w:spacing w:val="66"/>
          <w:sz w:val="22"/>
          <w:szCs w:val="22"/>
        </w:rPr>
        <w:t xml:space="preserve"> </w:t>
      </w:r>
      <w:r w:rsidRPr="001D4CA5">
        <w:rPr>
          <w:rFonts w:ascii="Arial" w:hAnsi="Arial" w:cs="Arial"/>
          <w:b/>
          <w:bCs/>
          <w:spacing w:val="-2"/>
          <w:sz w:val="22"/>
          <w:szCs w:val="22"/>
        </w:rPr>
        <w:t>R</w:t>
      </w:r>
      <w:r w:rsidRPr="001D4CA5">
        <w:rPr>
          <w:rFonts w:ascii="Arial" w:hAnsi="Arial" w:cs="Arial"/>
          <w:b/>
          <w:bCs/>
          <w:spacing w:val="1"/>
          <w:sz w:val="22"/>
          <w:szCs w:val="22"/>
        </w:rPr>
        <w:t>EG</w:t>
      </w:r>
      <w:r w:rsidRPr="001D4CA5">
        <w:rPr>
          <w:rFonts w:ascii="Arial" w:hAnsi="Arial" w:cs="Arial"/>
          <w:b/>
          <w:bCs/>
          <w:spacing w:val="-1"/>
          <w:sz w:val="22"/>
          <w:szCs w:val="22"/>
        </w:rPr>
        <w:t>I</w:t>
      </w:r>
      <w:r w:rsidRPr="001D4CA5">
        <w:rPr>
          <w:rFonts w:ascii="Arial" w:hAnsi="Arial" w:cs="Arial"/>
          <w:b/>
          <w:bCs/>
          <w:sz w:val="22"/>
          <w:szCs w:val="22"/>
        </w:rPr>
        <w:t>S</w:t>
      </w:r>
      <w:r w:rsidRPr="001D4CA5">
        <w:rPr>
          <w:rFonts w:ascii="Arial" w:hAnsi="Arial" w:cs="Arial"/>
          <w:b/>
          <w:bCs/>
          <w:spacing w:val="-1"/>
          <w:sz w:val="22"/>
          <w:szCs w:val="22"/>
        </w:rPr>
        <w:t>T</w:t>
      </w:r>
      <w:r w:rsidRPr="001D4CA5">
        <w:rPr>
          <w:rFonts w:ascii="Arial" w:hAnsi="Arial" w:cs="Arial"/>
          <w:b/>
          <w:bCs/>
          <w:spacing w:val="-2"/>
          <w:sz w:val="22"/>
          <w:szCs w:val="22"/>
        </w:rPr>
        <w:t>RA</w:t>
      </w:r>
      <w:r w:rsidRPr="001D4CA5">
        <w:rPr>
          <w:rFonts w:ascii="Arial" w:hAnsi="Arial" w:cs="Arial"/>
          <w:b/>
          <w:bCs/>
          <w:sz w:val="22"/>
          <w:szCs w:val="22"/>
        </w:rPr>
        <w:t xml:space="preserve">R          </w:t>
      </w:r>
      <w:r w:rsidRPr="001D4CA5">
        <w:rPr>
          <w:rFonts w:ascii="Arial" w:hAnsi="Arial" w:cs="Arial"/>
          <w:b/>
          <w:bCs/>
          <w:spacing w:val="40"/>
          <w:sz w:val="22"/>
          <w:szCs w:val="22"/>
        </w:rPr>
        <w:t xml:space="preserve"> </w:t>
      </w:r>
      <w:r w:rsidRPr="001D4CA5">
        <w:rPr>
          <w:rFonts w:ascii="Arial" w:hAnsi="Arial" w:cs="Arial"/>
          <w:b/>
          <w:bCs/>
          <w:sz w:val="22"/>
          <w:szCs w:val="22"/>
        </w:rPr>
        <w:t xml:space="preserve">OS </w:t>
      </w:r>
      <w:r w:rsidRPr="001D4CA5">
        <w:rPr>
          <w:rFonts w:ascii="Arial" w:hAnsi="Arial" w:cs="Arial"/>
          <w:b/>
          <w:bCs/>
          <w:spacing w:val="-1"/>
          <w:sz w:val="22"/>
          <w:szCs w:val="22"/>
        </w:rPr>
        <w:t>P</w:t>
      </w:r>
      <w:r w:rsidRPr="001D4CA5">
        <w:rPr>
          <w:rFonts w:ascii="Arial" w:hAnsi="Arial" w:cs="Arial"/>
          <w:b/>
          <w:bCs/>
          <w:spacing w:val="-2"/>
          <w:sz w:val="22"/>
          <w:szCs w:val="22"/>
        </w:rPr>
        <w:t>R</w:t>
      </w:r>
      <w:r w:rsidRPr="001D4CA5">
        <w:rPr>
          <w:rFonts w:ascii="Arial" w:hAnsi="Arial" w:cs="Arial"/>
          <w:b/>
          <w:bCs/>
          <w:spacing w:val="-1"/>
          <w:sz w:val="22"/>
          <w:szCs w:val="22"/>
        </w:rPr>
        <w:t>EÇ</w:t>
      </w:r>
      <w:r w:rsidRPr="001D4CA5">
        <w:rPr>
          <w:rFonts w:ascii="Arial" w:hAnsi="Arial" w:cs="Arial"/>
          <w:b/>
          <w:bCs/>
          <w:sz w:val="22"/>
          <w:szCs w:val="22"/>
        </w:rPr>
        <w:t xml:space="preserve">OS </w:t>
      </w:r>
      <w:r w:rsidRPr="001D4CA5">
        <w:rPr>
          <w:rFonts w:ascii="Arial" w:hAnsi="Arial" w:cs="Arial"/>
          <w:sz w:val="22"/>
          <w:szCs w:val="22"/>
        </w:rPr>
        <w:t xml:space="preserve">da </w:t>
      </w:r>
      <w:r w:rsidRPr="001D4CA5">
        <w:rPr>
          <w:rFonts w:ascii="Arial" w:hAnsi="Arial" w:cs="Arial"/>
          <w:spacing w:val="-3"/>
          <w:sz w:val="22"/>
          <w:szCs w:val="22"/>
        </w:rPr>
        <w:t>e</w:t>
      </w:r>
      <w:r w:rsidRPr="001D4CA5">
        <w:rPr>
          <w:rFonts w:ascii="Arial" w:hAnsi="Arial" w:cs="Arial"/>
          <w:spacing w:val="-1"/>
          <w:sz w:val="22"/>
          <w:szCs w:val="22"/>
        </w:rPr>
        <w:t>m</w:t>
      </w:r>
      <w:r w:rsidRPr="001D4CA5">
        <w:rPr>
          <w:rFonts w:ascii="Arial" w:hAnsi="Arial" w:cs="Arial"/>
          <w:sz w:val="22"/>
          <w:szCs w:val="22"/>
        </w:rPr>
        <w:t>pr</w:t>
      </w:r>
      <w:r w:rsidRPr="001D4CA5">
        <w:rPr>
          <w:rFonts w:ascii="Arial" w:hAnsi="Arial" w:cs="Arial"/>
          <w:spacing w:val="-1"/>
          <w:sz w:val="22"/>
          <w:szCs w:val="22"/>
        </w:rPr>
        <w:t>e</w:t>
      </w:r>
      <w:r w:rsidRPr="001D4CA5">
        <w:rPr>
          <w:rFonts w:ascii="Arial" w:hAnsi="Arial" w:cs="Arial"/>
          <w:sz w:val="22"/>
          <w:szCs w:val="22"/>
        </w:rPr>
        <w:t>sa [</w:t>
      </w:r>
      <w:proofErr w:type="spellStart"/>
      <w:r w:rsidRPr="001D4CA5">
        <w:rPr>
          <w:rFonts w:ascii="Arial" w:hAnsi="Arial" w:cs="Arial"/>
          <w:sz w:val="22"/>
          <w:szCs w:val="22"/>
        </w:rPr>
        <w:t>RazaoSocialParticipante</w:t>
      </w:r>
      <w:proofErr w:type="spellEnd"/>
      <w:r w:rsidRPr="001D4CA5">
        <w:rPr>
          <w:rFonts w:ascii="Arial" w:hAnsi="Arial" w:cs="Arial"/>
          <w:sz w:val="22"/>
          <w:szCs w:val="22"/>
        </w:rPr>
        <w:t xml:space="preserve">], CNPJ nº </w:t>
      </w:r>
      <w:r w:rsidRPr="001D4CA5">
        <w:rPr>
          <w:rFonts w:ascii="Arial" w:hAnsi="Arial" w:cs="Arial"/>
          <w:position w:val="-1"/>
          <w:sz w:val="22"/>
          <w:szCs w:val="22"/>
          <w:u w:val="single"/>
        </w:rPr>
        <w:t>[</w:t>
      </w:r>
      <w:proofErr w:type="spellStart"/>
      <w:r w:rsidRPr="001D4CA5">
        <w:rPr>
          <w:rFonts w:ascii="Arial" w:hAnsi="Arial" w:cs="Arial"/>
          <w:position w:val="-1"/>
          <w:sz w:val="22"/>
          <w:szCs w:val="22"/>
          <w:u w:val="single"/>
        </w:rPr>
        <w:t>DocumentoParticipante</w:t>
      </w:r>
      <w:proofErr w:type="spellEnd"/>
      <w:r w:rsidRPr="001D4CA5">
        <w:rPr>
          <w:rFonts w:ascii="Arial" w:hAnsi="Arial" w:cs="Arial"/>
          <w:position w:val="-1"/>
          <w:sz w:val="22"/>
          <w:szCs w:val="22"/>
          <w:u w:val="single"/>
        </w:rPr>
        <w:t>]</w:t>
      </w:r>
      <w:r w:rsidRPr="001D4CA5">
        <w:rPr>
          <w:rFonts w:ascii="Arial" w:hAnsi="Arial" w:cs="Arial"/>
          <w:position w:val="-1"/>
          <w:sz w:val="22"/>
          <w:szCs w:val="22"/>
        </w:rPr>
        <w:t xml:space="preserve">, com endereço </w:t>
      </w:r>
      <w:r w:rsidRPr="001D4CA5">
        <w:rPr>
          <w:rFonts w:ascii="Arial" w:hAnsi="Arial" w:cs="Arial"/>
          <w:position w:val="-1"/>
          <w:sz w:val="22"/>
          <w:szCs w:val="22"/>
          <w:u w:val="single"/>
        </w:rPr>
        <w:t>[</w:t>
      </w:r>
      <w:proofErr w:type="spellStart"/>
      <w:r w:rsidRPr="001D4CA5">
        <w:rPr>
          <w:rFonts w:ascii="Arial" w:hAnsi="Arial" w:cs="Arial"/>
          <w:position w:val="-1"/>
          <w:sz w:val="22"/>
          <w:szCs w:val="22"/>
          <w:u w:val="single"/>
        </w:rPr>
        <w:t>EnderecoParticipante</w:t>
      </w:r>
      <w:proofErr w:type="spellEnd"/>
      <w:r w:rsidRPr="001D4CA5">
        <w:rPr>
          <w:rFonts w:ascii="Arial" w:hAnsi="Arial" w:cs="Arial"/>
          <w:position w:val="-1"/>
          <w:sz w:val="22"/>
          <w:szCs w:val="22"/>
          <w:u w:val="single"/>
        </w:rPr>
        <w:t>]</w:t>
      </w:r>
      <w:r w:rsidRPr="001D4CA5">
        <w:rPr>
          <w:rFonts w:ascii="Arial" w:hAnsi="Arial" w:cs="Arial"/>
          <w:position w:val="-1"/>
          <w:sz w:val="22"/>
          <w:szCs w:val="22"/>
        </w:rPr>
        <w:t>, CEP [</w:t>
      </w:r>
      <w:proofErr w:type="spellStart"/>
      <w:r w:rsidRPr="001D4CA5">
        <w:rPr>
          <w:rFonts w:ascii="Arial" w:hAnsi="Arial" w:cs="Arial"/>
          <w:position w:val="-1"/>
          <w:sz w:val="22"/>
          <w:szCs w:val="22"/>
        </w:rPr>
        <w:t>CepParticipante</w:t>
      </w:r>
      <w:proofErr w:type="spellEnd"/>
      <w:r w:rsidRPr="001D4CA5">
        <w:rPr>
          <w:rFonts w:ascii="Arial" w:hAnsi="Arial" w:cs="Arial"/>
          <w:position w:val="-1"/>
          <w:sz w:val="22"/>
          <w:szCs w:val="22"/>
        </w:rPr>
        <w:t>], representada por [</w:t>
      </w:r>
      <w:proofErr w:type="spellStart"/>
      <w:r w:rsidRPr="001D4CA5">
        <w:rPr>
          <w:rFonts w:ascii="Arial" w:hAnsi="Arial" w:cs="Arial"/>
          <w:position w:val="-1"/>
          <w:sz w:val="22"/>
          <w:szCs w:val="22"/>
        </w:rPr>
        <w:t>NomeRepresentante</w:t>
      </w:r>
      <w:proofErr w:type="spellEnd"/>
      <w:r w:rsidRPr="001D4CA5">
        <w:rPr>
          <w:rFonts w:ascii="Arial" w:hAnsi="Arial" w:cs="Arial"/>
          <w:position w:val="-1"/>
          <w:sz w:val="22"/>
          <w:szCs w:val="22"/>
        </w:rPr>
        <w:t>], Carteira de identidade nº [Documento2Representante], inscrito no CPF nº [</w:t>
      </w:r>
      <w:proofErr w:type="spellStart"/>
      <w:r w:rsidRPr="001D4CA5">
        <w:rPr>
          <w:rFonts w:ascii="Arial" w:hAnsi="Arial" w:cs="Arial"/>
          <w:position w:val="-1"/>
          <w:sz w:val="22"/>
          <w:szCs w:val="22"/>
        </w:rPr>
        <w:t>DocumentoRepresentante</w:t>
      </w:r>
      <w:proofErr w:type="spellEnd"/>
      <w:r w:rsidRPr="001D4CA5">
        <w:rPr>
          <w:rFonts w:ascii="Arial" w:hAnsi="Arial" w:cs="Arial"/>
          <w:position w:val="-1"/>
          <w:sz w:val="22"/>
          <w:szCs w:val="22"/>
        </w:rPr>
        <w:t>], observadas as condições do Edital que regem o Pregão e aquelas enunciadas nas cláusulas que seguem:</w:t>
      </w:r>
    </w:p>
    <w:p w14:paraId="2E83317B" w14:textId="77777777" w:rsidR="003D1EF2" w:rsidRPr="001D4CA5" w:rsidRDefault="003D1EF2" w:rsidP="003D1EF2">
      <w:pPr>
        <w:widowControl w:val="0"/>
        <w:autoSpaceDE w:val="0"/>
        <w:autoSpaceDN w:val="0"/>
        <w:adjustRightInd w:val="0"/>
        <w:spacing w:before="23"/>
        <w:ind w:right="-1"/>
        <w:jc w:val="both"/>
        <w:rPr>
          <w:rFonts w:ascii="Arial" w:hAnsi="Arial" w:cs="Arial"/>
          <w:sz w:val="22"/>
          <w:szCs w:val="22"/>
        </w:rPr>
      </w:pPr>
    </w:p>
    <w:p w14:paraId="1E253E13" w14:textId="77777777" w:rsidR="005E7275" w:rsidRPr="004E7F3D" w:rsidRDefault="005E7275" w:rsidP="005E7275">
      <w:pPr>
        <w:widowControl w:val="0"/>
        <w:autoSpaceDE w:val="0"/>
        <w:autoSpaceDN w:val="0"/>
        <w:adjustRightInd w:val="0"/>
        <w:spacing w:line="258" w:lineRule="exact"/>
        <w:ind w:right="32"/>
        <w:rPr>
          <w:rFonts w:ascii="Arial" w:hAnsi="Arial" w:cs="Arial"/>
          <w:sz w:val="22"/>
          <w:szCs w:val="22"/>
        </w:rPr>
      </w:pPr>
      <w:r w:rsidRPr="004E7F3D">
        <w:rPr>
          <w:rFonts w:ascii="Arial" w:hAnsi="Arial" w:cs="Arial"/>
          <w:b/>
          <w:bCs/>
          <w:spacing w:val="1"/>
          <w:position w:val="-1"/>
          <w:sz w:val="22"/>
          <w:szCs w:val="22"/>
        </w:rPr>
        <w:t>1. D</w:t>
      </w:r>
      <w:r w:rsidRPr="004E7F3D">
        <w:rPr>
          <w:rFonts w:ascii="Arial" w:hAnsi="Arial" w:cs="Arial"/>
          <w:b/>
          <w:bCs/>
          <w:position w:val="-1"/>
          <w:sz w:val="22"/>
          <w:szCs w:val="22"/>
        </w:rPr>
        <w:t>O OBJ</w:t>
      </w:r>
      <w:r w:rsidRPr="004E7F3D">
        <w:rPr>
          <w:rFonts w:ascii="Arial" w:hAnsi="Arial" w:cs="Arial"/>
          <w:b/>
          <w:bCs/>
          <w:spacing w:val="1"/>
          <w:position w:val="-1"/>
          <w:sz w:val="22"/>
          <w:szCs w:val="22"/>
        </w:rPr>
        <w:t>E</w:t>
      </w:r>
      <w:r w:rsidRPr="004E7F3D">
        <w:rPr>
          <w:rFonts w:ascii="Arial" w:hAnsi="Arial" w:cs="Arial"/>
          <w:b/>
          <w:bCs/>
          <w:spacing w:val="-3"/>
          <w:position w:val="-1"/>
          <w:sz w:val="22"/>
          <w:szCs w:val="22"/>
        </w:rPr>
        <w:t>T</w:t>
      </w:r>
      <w:r w:rsidRPr="004E7F3D">
        <w:rPr>
          <w:rFonts w:ascii="Arial" w:hAnsi="Arial" w:cs="Arial"/>
          <w:b/>
          <w:bCs/>
          <w:position w:val="-1"/>
          <w:sz w:val="22"/>
          <w:szCs w:val="22"/>
        </w:rPr>
        <w:t>O:</w:t>
      </w:r>
    </w:p>
    <w:p w14:paraId="15CB25B6" w14:textId="77777777" w:rsidR="005E7275" w:rsidRPr="004E7F3D" w:rsidRDefault="005E7275" w:rsidP="005E7275">
      <w:pPr>
        <w:widowControl w:val="0"/>
        <w:autoSpaceDE w:val="0"/>
        <w:autoSpaceDN w:val="0"/>
        <w:adjustRightInd w:val="0"/>
        <w:spacing w:before="19" w:line="240" w:lineRule="exact"/>
        <w:ind w:right="32"/>
        <w:rPr>
          <w:rFonts w:ascii="Arial" w:hAnsi="Arial" w:cs="Arial"/>
          <w:sz w:val="22"/>
          <w:szCs w:val="22"/>
        </w:rPr>
      </w:pPr>
    </w:p>
    <w:p w14:paraId="2D72838C" w14:textId="70431ACF" w:rsidR="005E7275" w:rsidRPr="004E7F3D" w:rsidRDefault="005E7275" w:rsidP="005E7275">
      <w:pPr>
        <w:widowControl w:val="0"/>
        <w:autoSpaceDE w:val="0"/>
        <w:autoSpaceDN w:val="0"/>
        <w:adjustRightInd w:val="0"/>
        <w:spacing w:before="23" w:line="228" w:lineRule="auto"/>
        <w:ind w:right="32"/>
        <w:jc w:val="both"/>
        <w:rPr>
          <w:rFonts w:ascii="Arial" w:hAnsi="Arial" w:cs="Arial"/>
          <w:color w:val="000000"/>
          <w:sz w:val="22"/>
          <w:szCs w:val="22"/>
        </w:rPr>
      </w:pPr>
      <w:r w:rsidRPr="00AA1F53">
        <w:rPr>
          <w:rFonts w:ascii="Arial" w:hAnsi="Arial" w:cs="Arial"/>
          <w:sz w:val="22"/>
          <w:szCs w:val="22"/>
        </w:rPr>
        <w:t>1- Apr</w:t>
      </w:r>
      <w:r w:rsidRPr="00AA1F53">
        <w:rPr>
          <w:rFonts w:ascii="Arial" w:hAnsi="Arial" w:cs="Arial"/>
          <w:spacing w:val="-1"/>
          <w:sz w:val="22"/>
          <w:szCs w:val="22"/>
        </w:rPr>
        <w:t>e</w:t>
      </w:r>
      <w:r w:rsidRPr="00AA1F53">
        <w:rPr>
          <w:rFonts w:ascii="Arial" w:hAnsi="Arial" w:cs="Arial"/>
          <w:sz w:val="22"/>
          <w:szCs w:val="22"/>
        </w:rPr>
        <w:t>s</w:t>
      </w:r>
      <w:r w:rsidRPr="00AA1F53">
        <w:rPr>
          <w:rFonts w:ascii="Arial" w:hAnsi="Arial" w:cs="Arial"/>
          <w:spacing w:val="-1"/>
          <w:sz w:val="22"/>
          <w:szCs w:val="22"/>
        </w:rPr>
        <w:t>en</w:t>
      </w:r>
      <w:r w:rsidRPr="00AA1F53">
        <w:rPr>
          <w:rFonts w:ascii="Arial" w:hAnsi="Arial" w:cs="Arial"/>
          <w:sz w:val="22"/>
          <w:szCs w:val="22"/>
        </w:rPr>
        <w:t xml:space="preserve">te </w:t>
      </w:r>
      <w:r w:rsidRPr="00AA1F53">
        <w:rPr>
          <w:rFonts w:ascii="Arial" w:hAnsi="Arial" w:cs="Arial"/>
          <w:b/>
          <w:bCs/>
          <w:sz w:val="22"/>
          <w:szCs w:val="22"/>
        </w:rPr>
        <w:t>A</w:t>
      </w:r>
      <w:r w:rsidRPr="00AA1F53">
        <w:rPr>
          <w:rFonts w:ascii="Arial" w:hAnsi="Arial" w:cs="Arial"/>
          <w:b/>
          <w:bCs/>
          <w:spacing w:val="-1"/>
          <w:sz w:val="22"/>
          <w:szCs w:val="22"/>
        </w:rPr>
        <w:t>T</w:t>
      </w:r>
      <w:r w:rsidRPr="00AA1F53">
        <w:rPr>
          <w:rFonts w:ascii="Arial" w:hAnsi="Arial" w:cs="Arial"/>
          <w:b/>
          <w:bCs/>
          <w:sz w:val="22"/>
          <w:szCs w:val="22"/>
        </w:rPr>
        <w:t xml:space="preserve">A </w:t>
      </w:r>
      <w:r w:rsidRPr="00AA1F53">
        <w:rPr>
          <w:rFonts w:ascii="Arial" w:hAnsi="Arial" w:cs="Arial"/>
          <w:bCs/>
          <w:spacing w:val="2"/>
          <w:sz w:val="22"/>
          <w:szCs w:val="22"/>
        </w:rPr>
        <w:t xml:space="preserve">tem </w:t>
      </w:r>
      <w:r w:rsidRPr="00AA1F53">
        <w:rPr>
          <w:rFonts w:ascii="Arial" w:hAnsi="Arial" w:cs="Arial"/>
          <w:sz w:val="22"/>
          <w:szCs w:val="22"/>
        </w:rPr>
        <w:t xml:space="preserve">por objeto </w:t>
      </w:r>
      <w:r w:rsidRPr="00AA1F53">
        <w:rPr>
          <w:rFonts w:ascii="Arial" w:hAnsi="Arial" w:cs="Arial"/>
          <w:color w:val="000000"/>
          <w:sz w:val="22"/>
          <w:szCs w:val="22"/>
        </w:rPr>
        <w:t xml:space="preserve">REGISTRO DE PREÇOS para </w:t>
      </w:r>
      <w:r w:rsidR="008358E9" w:rsidRPr="00AA1F53">
        <w:rPr>
          <w:rFonts w:ascii="Arial" w:hAnsi="Arial" w:cs="Arial"/>
          <w:color w:val="000000"/>
          <w:sz w:val="22"/>
          <w:szCs w:val="22"/>
        </w:rPr>
        <w:t xml:space="preserve">futura e eventual </w:t>
      </w:r>
      <w:r w:rsidR="00AA1F53" w:rsidRPr="00AA1F53">
        <w:rPr>
          <w:rFonts w:ascii="Arial" w:eastAsia="Arial" w:hAnsi="Arial" w:cs="Arial"/>
          <w:bCs/>
          <w:sz w:val="22"/>
          <w:szCs w:val="22"/>
        </w:rPr>
        <w:t>contratação de empresa(s), para</w:t>
      </w:r>
      <w:r w:rsidR="00AA1F53" w:rsidRPr="00AA1F53">
        <w:rPr>
          <w:rFonts w:ascii="Arial" w:eastAsia="Arial" w:hAnsi="Arial" w:cs="Arial"/>
          <w:b/>
          <w:sz w:val="22"/>
          <w:szCs w:val="22"/>
        </w:rPr>
        <w:t xml:space="preserve"> </w:t>
      </w:r>
      <w:r w:rsidR="00293423" w:rsidRPr="00AA1F53">
        <w:rPr>
          <w:rFonts w:ascii="Arial" w:hAnsi="Arial" w:cs="Arial"/>
          <w:b/>
          <w:bCs/>
          <w:color w:val="000000"/>
          <w:sz w:val="22"/>
          <w:szCs w:val="22"/>
        </w:rPr>
        <w:t>A</w:t>
      </w:r>
      <w:r w:rsidR="00293423" w:rsidRPr="00AA1F53">
        <w:rPr>
          <w:rFonts w:ascii="Arial" w:hAnsi="Arial" w:cs="Arial"/>
          <w:b/>
          <w:bCs/>
          <w:sz w:val="22"/>
          <w:szCs w:val="22"/>
        </w:rPr>
        <w:t>quisição de  Medicamentos, Equipamentos de Uso Hospitalar, Material Hospitalar, Material Odontológico e Material de Limpeza Hospitalar, Material para Raio-X, Instrumental Cirúrgico Hospitalar,  Aquisição e confecção de itens de malharia e rouparia hospitalar</w:t>
      </w:r>
      <w:r w:rsidR="00293423" w:rsidRPr="00AA1F53">
        <w:rPr>
          <w:rFonts w:ascii="Arial" w:hAnsi="Arial" w:cs="Arial"/>
          <w:b/>
          <w:bCs/>
          <w:sz w:val="22"/>
        </w:rPr>
        <w:t xml:space="preserve"> para suprir demandas de consumo do hospital, da farmácia básica</w:t>
      </w:r>
      <w:r w:rsidR="00293423" w:rsidRPr="00AA1F53">
        <w:rPr>
          <w:rFonts w:ascii="Arial" w:hAnsi="Arial" w:cs="Arial"/>
          <w:b/>
          <w:bCs/>
          <w:sz w:val="22"/>
          <w:szCs w:val="22"/>
        </w:rPr>
        <w:t xml:space="preserve">, </w:t>
      </w:r>
      <w:r w:rsidR="00293423" w:rsidRPr="00AA1F53">
        <w:rPr>
          <w:rFonts w:ascii="Arial" w:hAnsi="Arial" w:cs="Arial"/>
          <w:b/>
          <w:bCs/>
          <w:sz w:val="22"/>
        </w:rPr>
        <w:t xml:space="preserve"> e demais unidades de saúde, </w:t>
      </w:r>
      <w:r w:rsidR="00293423" w:rsidRPr="00AA1F53">
        <w:rPr>
          <w:rFonts w:ascii="Arial" w:hAnsi="Arial" w:cs="Arial"/>
          <w:b/>
          <w:bCs/>
          <w:sz w:val="22"/>
          <w:szCs w:val="22"/>
        </w:rPr>
        <w:t>do Município de Piatã-BA</w:t>
      </w:r>
      <w:r w:rsidRPr="00AA1F53">
        <w:rPr>
          <w:rFonts w:ascii="Arial" w:eastAsia="Arial" w:hAnsi="Arial" w:cs="Arial"/>
          <w:b/>
          <w:sz w:val="22"/>
          <w:szCs w:val="22"/>
        </w:rPr>
        <w:t>,</w:t>
      </w:r>
      <w:r w:rsidRPr="00AA1F53">
        <w:rPr>
          <w:rFonts w:ascii="Arial" w:hAnsi="Arial" w:cs="Arial"/>
          <w:sz w:val="22"/>
          <w:szCs w:val="22"/>
        </w:rPr>
        <w:t xml:space="preserve"> conforme especificações e condições constantes </w:t>
      </w:r>
      <w:r w:rsidRPr="00AA1F53">
        <w:rPr>
          <w:rFonts w:ascii="Arial" w:hAnsi="Arial" w:cs="Arial"/>
          <w:color w:val="000000"/>
          <w:sz w:val="22"/>
          <w:szCs w:val="22"/>
        </w:rPr>
        <w:t>no Termo de Referência e demais anexos do Edital em referência e Proposta da empresa licitante.</w:t>
      </w:r>
    </w:p>
    <w:p w14:paraId="1D2D4FD4" w14:textId="77777777" w:rsidR="005E7275" w:rsidRPr="004E7F3D" w:rsidRDefault="005E7275" w:rsidP="005E7275">
      <w:pPr>
        <w:widowControl w:val="0"/>
        <w:autoSpaceDE w:val="0"/>
        <w:autoSpaceDN w:val="0"/>
        <w:adjustRightInd w:val="0"/>
        <w:spacing w:before="23" w:line="228" w:lineRule="auto"/>
        <w:ind w:right="32"/>
        <w:jc w:val="both"/>
        <w:rPr>
          <w:rFonts w:ascii="Arial" w:hAnsi="Arial" w:cs="Arial"/>
          <w:color w:val="000000"/>
          <w:sz w:val="22"/>
          <w:szCs w:val="22"/>
        </w:rPr>
      </w:pPr>
    </w:p>
    <w:p w14:paraId="6E5C33CE" w14:textId="77777777" w:rsidR="005E7275" w:rsidRPr="004E7F3D" w:rsidRDefault="005E7275" w:rsidP="005E7275">
      <w:pPr>
        <w:widowControl w:val="0"/>
        <w:tabs>
          <w:tab w:val="left" w:pos="426"/>
        </w:tabs>
        <w:autoSpaceDE w:val="0"/>
        <w:autoSpaceDN w:val="0"/>
        <w:adjustRightInd w:val="0"/>
        <w:ind w:right="32"/>
        <w:jc w:val="both"/>
        <w:rPr>
          <w:rFonts w:ascii="Arial" w:hAnsi="Arial" w:cs="Arial"/>
          <w:sz w:val="22"/>
          <w:szCs w:val="22"/>
        </w:rPr>
      </w:pPr>
      <w:r w:rsidRPr="004E7F3D">
        <w:rPr>
          <w:rFonts w:ascii="Arial" w:hAnsi="Arial" w:cs="Arial"/>
          <w:sz w:val="22"/>
          <w:szCs w:val="22"/>
        </w:rPr>
        <w:t xml:space="preserve">1.1- </w:t>
      </w:r>
      <w:r w:rsidRPr="004E7F3D">
        <w:rPr>
          <w:rFonts w:ascii="Arial" w:hAnsi="Arial" w:cs="Arial"/>
          <w:spacing w:val="3"/>
          <w:sz w:val="22"/>
          <w:szCs w:val="22"/>
        </w:rPr>
        <w:t>D</w:t>
      </w:r>
      <w:r w:rsidRPr="004E7F3D">
        <w:rPr>
          <w:rFonts w:ascii="Arial" w:hAnsi="Arial" w:cs="Arial"/>
          <w:sz w:val="22"/>
          <w:szCs w:val="22"/>
        </w:rPr>
        <w:t xml:space="preserve">o órgão contratante, </w:t>
      </w:r>
      <w:r w:rsidRPr="004E7F3D">
        <w:rPr>
          <w:rFonts w:ascii="Arial" w:hAnsi="Arial" w:cs="Arial"/>
          <w:spacing w:val="-2"/>
          <w:sz w:val="22"/>
          <w:szCs w:val="22"/>
        </w:rPr>
        <w:t>d</w:t>
      </w:r>
      <w:r w:rsidRPr="004E7F3D">
        <w:rPr>
          <w:rFonts w:ascii="Arial" w:hAnsi="Arial" w:cs="Arial"/>
          <w:spacing w:val="-1"/>
          <w:sz w:val="22"/>
          <w:szCs w:val="22"/>
        </w:rPr>
        <w:t>e</w:t>
      </w:r>
      <w:r w:rsidRPr="004E7F3D">
        <w:rPr>
          <w:rFonts w:ascii="Arial" w:hAnsi="Arial" w:cs="Arial"/>
          <w:sz w:val="22"/>
          <w:szCs w:val="22"/>
        </w:rPr>
        <w:t>s</w:t>
      </w:r>
      <w:r w:rsidRPr="004E7F3D">
        <w:rPr>
          <w:rFonts w:ascii="Arial" w:hAnsi="Arial" w:cs="Arial"/>
          <w:spacing w:val="-1"/>
          <w:sz w:val="22"/>
          <w:szCs w:val="22"/>
        </w:rPr>
        <w:t>c</w:t>
      </w:r>
      <w:r w:rsidRPr="004E7F3D">
        <w:rPr>
          <w:rFonts w:ascii="Arial" w:hAnsi="Arial" w:cs="Arial"/>
          <w:sz w:val="22"/>
          <w:szCs w:val="22"/>
        </w:rPr>
        <w:t xml:space="preserve">ritos </w:t>
      </w:r>
      <w:r w:rsidRPr="004E7F3D">
        <w:rPr>
          <w:rFonts w:ascii="Arial" w:hAnsi="Arial" w:cs="Arial"/>
          <w:spacing w:val="-1"/>
          <w:sz w:val="22"/>
          <w:szCs w:val="22"/>
        </w:rPr>
        <w:t>n</w:t>
      </w:r>
      <w:r w:rsidRPr="004E7F3D">
        <w:rPr>
          <w:rFonts w:ascii="Arial" w:hAnsi="Arial" w:cs="Arial"/>
          <w:sz w:val="22"/>
          <w:szCs w:val="22"/>
        </w:rPr>
        <w:t xml:space="preserve">o </w:t>
      </w:r>
      <w:r w:rsidRPr="004E7F3D">
        <w:rPr>
          <w:rFonts w:ascii="Arial" w:hAnsi="Arial" w:cs="Arial"/>
          <w:b/>
          <w:bCs/>
          <w:sz w:val="22"/>
          <w:szCs w:val="22"/>
        </w:rPr>
        <w:t>“</w:t>
      </w:r>
      <w:r w:rsidRPr="004E7F3D">
        <w:rPr>
          <w:rFonts w:ascii="Arial" w:hAnsi="Arial" w:cs="Arial"/>
          <w:b/>
          <w:bCs/>
          <w:spacing w:val="-2"/>
          <w:sz w:val="22"/>
          <w:szCs w:val="22"/>
        </w:rPr>
        <w:t>D</w:t>
      </w:r>
      <w:r w:rsidRPr="004E7F3D">
        <w:rPr>
          <w:rFonts w:ascii="Arial" w:hAnsi="Arial" w:cs="Arial"/>
          <w:b/>
          <w:bCs/>
          <w:spacing w:val="1"/>
          <w:sz w:val="22"/>
          <w:szCs w:val="22"/>
        </w:rPr>
        <w:t>E</w:t>
      </w:r>
      <w:r w:rsidRPr="004E7F3D">
        <w:rPr>
          <w:rFonts w:ascii="Arial" w:hAnsi="Arial" w:cs="Arial"/>
          <w:b/>
          <w:bCs/>
          <w:sz w:val="22"/>
          <w:szCs w:val="22"/>
        </w:rPr>
        <w:t>M</w:t>
      </w:r>
      <w:r w:rsidRPr="004E7F3D">
        <w:rPr>
          <w:rFonts w:ascii="Arial" w:hAnsi="Arial" w:cs="Arial"/>
          <w:b/>
          <w:bCs/>
          <w:spacing w:val="-2"/>
          <w:sz w:val="22"/>
          <w:szCs w:val="22"/>
        </w:rPr>
        <w:t>O</w:t>
      </w:r>
      <w:r w:rsidRPr="004E7F3D">
        <w:rPr>
          <w:rFonts w:ascii="Arial" w:hAnsi="Arial" w:cs="Arial"/>
          <w:b/>
          <w:bCs/>
          <w:sz w:val="22"/>
          <w:szCs w:val="22"/>
        </w:rPr>
        <w:t>NS</w:t>
      </w:r>
      <w:r w:rsidRPr="004E7F3D">
        <w:rPr>
          <w:rFonts w:ascii="Arial" w:hAnsi="Arial" w:cs="Arial"/>
          <w:b/>
          <w:bCs/>
          <w:spacing w:val="-1"/>
          <w:sz w:val="22"/>
          <w:szCs w:val="22"/>
        </w:rPr>
        <w:t>T</w:t>
      </w:r>
      <w:r w:rsidRPr="004E7F3D">
        <w:rPr>
          <w:rFonts w:ascii="Arial" w:hAnsi="Arial" w:cs="Arial"/>
          <w:b/>
          <w:bCs/>
          <w:sz w:val="22"/>
          <w:szCs w:val="22"/>
        </w:rPr>
        <w:t>RAT</w:t>
      </w:r>
      <w:r w:rsidRPr="004E7F3D">
        <w:rPr>
          <w:rFonts w:ascii="Arial" w:hAnsi="Arial" w:cs="Arial"/>
          <w:b/>
          <w:bCs/>
          <w:spacing w:val="-1"/>
          <w:sz w:val="22"/>
          <w:szCs w:val="22"/>
        </w:rPr>
        <w:t>I</w:t>
      </w:r>
      <w:r w:rsidRPr="004E7F3D">
        <w:rPr>
          <w:rFonts w:ascii="Arial" w:hAnsi="Arial" w:cs="Arial"/>
          <w:b/>
          <w:bCs/>
          <w:sz w:val="22"/>
          <w:szCs w:val="22"/>
        </w:rPr>
        <w:t xml:space="preserve">VO </w:t>
      </w:r>
      <w:r w:rsidRPr="004E7F3D">
        <w:rPr>
          <w:rFonts w:ascii="Arial" w:hAnsi="Arial" w:cs="Arial"/>
          <w:b/>
          <w:bCs/>
          <w:spacing w:val="-2"/>
          <w:sz w:val="22"/>
          <w:szCs w:val="22"/>
        </w:rPr>
        <w:t>D</w:t>
      </w:r>
      <w:r w:rsidRPr="004E7F3D">
        <w:rPr>
          <w:rFonts w:ascii="Arial" w:hAnsi="Arial" w:cs="Arial"/>
          <w:b/>
          <w:bCs/>
          <w:sz w:val="22"/>
          <w:szCs w:val="22"/>
        </w:rPr>
        <w:t xml:space="preserve">E </w:t>
      </w:r>
      <w:r w:rsidRPr="004E7F3D">
        <w:rPr>
          <w:rFonts w:ascii="Arial" w:hAnsi="Arial" w:cs="Arial"/>
          <w:b/>
          <w:bCs/>
          <w:spacing w:val="1"/>
          <w:sz w:val="22"/>
          <w:szCs w:val="22"/>
        </w:rPr>
        <w:t>ITENS</w:t>
      </w:r>
      <w:r w:rsidRPr="004E7F3D">
        <w:rPr>
          <w:rFonts w:ascii="Arial" w:hAnsi="Arial" w:cs="Arial"/>
          <w:b/>
          <w:bCs/>
          <w:sz w:val="22"/>
          <w:szCs w:val="22"/>
        </w:rPr>
        <w:t xml:space="preserve"> R</w:t>
      </w:r>
      <w:r w:rsidRPr="004E7F3D">
        <w:rPr>
          <w:rFonts w:ascii="Arial" w:hAnsi="Arial" w:cs="Arial"/>
          <w:b/>
          <w:bCs/>
          <w:spacing w:val="-1"/>
          <w:sz w:val="22"/>
          <w:szCs w:val="22"/>
        </w:rPr>
        <w:t>E</w:t>
      </w:r>
      <w:r w:rsidRPr="004E7F3D">
        <w:rPr>
          <w:rFonts w:ascii="Arial" w:hAnsi="Arial" w:cs="Arial"/>
          <w:b/>
          <w:bCs/>
          <w:spacing w:val="1"/>
          <w:sz w:val="22"/>
          <w:szCs w:val="22"/>
        </w:rPr>
        <w:t>G</w:t>
      </w:r>
      <w:r w:rsidRPr="004E7F3D">
        <w:rPr>
          <w:rFonts w:ascii="Arial" w:hAnsi="Arial" w:cs="Arial"/>
          <w:b/>
          <w:bCs/>
          <w:spacing w:val="-1"/>
          <w:sz w:val="22"/>
          <w:szCs w:val="22"/>
        </w:rPr>
        <w:t>I</w:t>
      </w:r>
      <w:r w:rsidRPr="004E7F3D">
        <w:rPr>
          <w:rFonts w:ascii="Arial" w:hAnsi="Arial" w:cs="Arial"/>
          <w:b/>
          <w:bCs/>
          <w:sz w:val="22"/>
          <w:szCs w:val="22"/>
        </w:rPr>
        <w:t>S</w:t>
      </w:r>
      <w:r w:rsidRPr="004E7F3D">
        <w:rPr>
          <w:rFonts w:ascii="Arial" w:hAnsi="Arial" w:cs="Arial"/>
          <w:b/>
          <w:bCs/>
          <w:spacing w:val="-1"/>
          <w:sz w:val="22"/>
          <w:szCs w:val="22"/>
        </w:rPr>
        <w:t>T</w:t>
      </w:r>
      <w:r w:rsidRPr="004E7F3D">
        <w:rPr>
          <w:rFonts w:ascii="Arial" w:hAnsi="Arial" w:cs="Arial"/>
          <w:b/>
          <w:bCs/>
          <w:sz w:val="22"/>
          <w:szCs w:val="22"/>
        </w:rPr>
        <w:t>RA</w:t>
      </w:r>
      <w:r w:rsidRPr="004E7F3D">
        <w:rPr>
          <w:rFonts w:ascii="Arial" w:hAnsi="Arial" w:cs="Arial"/>
          <w:b/>
          <w:bCs/>
          <w:spacing w:val="-1"/>
          <w:sz w:val="22"/>
          <w:szCs w:val="22"/>
        </w:rPr>
        <w:t>D</w:t>
      </w:r>
      <w:r w:rsidRPr="004E7F3D">
        <w:rPr>
          <w:rFonts w:ascii="Arial" w:hAnsi="Arial" w:cs="Arial"/>
          <w:b/>
          <w:bCs/>
          <w:sz w:val="22"/>
          <w:szCs w:val="22"/>
        </w:rPr>
        <w:t xml:space="preserve">OS”, </w:t>
      </w:r>
      <w:r w:rsidRPr="004E7F3D">
        <w:rPr>
          <w:rFonts w:ascii="Arial" w:hAnsi="Arial" w:cs="Arial"/>
          <w:spacing w:val="-1"/>
          <w:sz w:val="22"/>
          <w:szCs w:val="22"/>
        </w:rPr>
        <w:t>an</w:t>
      </w:r>
      <w:r w:rsidRPr="004E7F3D">
        <w:rPr>
          <w:rFonts w:ascii="Arial" w:hAnsi="Arial" w:cs="Arial"/>
          <w:spacing w:val="-3"/>
          <w:sz w:val="22"/>
          <w:szCs w:val="22"/>
        </w:rPr>
        <w:t>e</w:t>
      </w:r>
      <w:r w:rsidRPr="004E7F3D">
        <w:rPr>
          <w:rFonts w:ascii="Arial" w:hAnsi="Arial" w:cs="Arial"/>
          <w:spacing w:val="1"/>
          <w:sz w:val="22"/>
          <w:szCs w:val="22"/>
        </w:rPr>
        <w:t>x</w:t>
      </w:r>
      <w:r w:rsidRPr="004E7F3D">
        <w:rPr>
          <w:rFonts w:ascii="Arial" w:hAnsi="Arial" w:cs="Arial"/>
          <w:sz w:val="22"/>
          <w:szCs w:val="22"/>
        </w:rPr>
        <w:t xml:space="preserve">o a </w:t>
      </w:r>
      <w:r w:rsidRPr="004E7F3D">
        <w:rPr>
          <w:rFonts w:ascii="Arial" w:hAnsi="Arial" w:cs="Arial"/>
          <w:spacing w:val="-1"/>
          <w:sz w:val="22"/>
          <w:szCs w:val="22"/>
        </w:rPr>
        <w:t>e</w:t>
      </w:r>
      <w:r w:rsidRPr="004E7F3D">
        <w:rPr>
          <w:rFonts w:ascii="Arial" w:hAnsi="Arial" w:cs="Arial"/>
          <w:sz w:val="22"/>
          <w:szCs w:val="22"/>
        </w:rPr>
        <w:t xml:space="preserve">sta </w:t>
      </w:r>
      <w:r w:rsidRPr="004E7F3D">
        <w:rPr>
          <w:rFonts w:ascii="Arial" w:hAnsi="Arial" w:cs="Arial"/>
          <w:b/>
          <w:bCs/>
          <w:sz w:val="22"/>
          <w:szCs w:val="22"/>
        </w:rPr>
        <w:t>A</w:t>
      </w:r>
      <w:r w:rsidRPr="004E7F3D">
        <w:rPr>
          <w:rFonts w:ascii="Arial" w:hAnsi="Arial" w:cs="Arial"/>
          <w:b/>
          <w:bCs/>
          <w:spacing w:val="-1"/>
          <w:sz w:val="22"/>
          <w:szCs w:val="22"/>
        </w:rPr>
        <w:t>T</w:t>
      </w:r>
      <w:r w:rsidRPr="004E7F3D">
        <w:rPr>
          <w:rFonts w:ascii="Arial" w:hAnsi="Arial" w:cs="Arial"/>
          <w:b/>
          <w:bCs/>
          <w:spacing w:val="-2"/>
          <w:sz w:val="22"/>
          <w:szCs w:val="22"/>
        </w:rPr>
        <w:t>A</w:t>
      </w:r>
      <w:r w:rsidRPr="004E7F3D">
        <w:rPr>
          <w:rFonts w:ascii="Arial" w:hAnsi="Arial" w:cs="Arial"/>
          <w:sz w:val="22"/>
          <w:szCs w:val="22"/>
        </w:rPr>
        <w:t>;</w:t>
      </w:r>
    </w:p>
    <w:p w14:paraId="623C6417" w14:textId="77777777" w:rsidR="005E7275" w:rsidRPr="004E7F3D" w:rsidRDefault="005E7275" w:rsidP="005E7275">
      <w:pPr>
        <w:widowControl w:val="0"/>
        <w:autoSpaceDE w:val="0"/>
        <w:autoSpaceDN w:val="0"/>
        <w:adjustRightInd w:val="0"/>
        <w:spacing w:before="4" w:line="260" w:lineRule="exact"/>
        <w:ind w:right="32"/>
        <w:rPr>
          <w:rFonts w:ascii="Arial" w:hAnsi="Arial" w:cs="Arial"/>
          <w:sz w:val="22"/>
          <w:szCs w:val="22"/>
        </w:rPr>
      </w:pPr>
    </w:p>
    <w:p w14:paraId="41D8A2BE" w14:textId="77777777" w:rsidR="005E7275" w:rsidRPr="004E7F3D" w:rsidRDefault="005E7275" w:rsidP="005E7275">
      <w:pPr>
        <w:widowControl w:val="0"/>
        <w:autoSpaceDE w:val="0"/>
        <w:autoSpaceDN w:val="0"/>
        <w:adjustRightInd w:val="0"/>
        <w:ind w:right="32"/>
        <w:jc w:val="both"/>
        <w:rPr>
          <w:rFonts w:ascii="Arial" w:hAnsi="Arial" w:cs="Arial"/>
          <w:sz w:val="22"/>
          <w:szCs w:val="22"/>
        </w:rPr>
      </w:pPr>
      <w:r w:rsidRPr="004E7F3D">
        <w:rPr>
          <w:rFonts w:ascii="Arial" w:hAnsi="Arial" w:cs="Arial"/>
          <w:sz w:val="22"/>
          <w:szCs w:val="22"/>
        </w:rPr>
        <w:t>1.2-   As obriga</w:t>
      </w:r>
      <w:r w:rsidRPr="004E7F3D">
        <w:rPr>
          <w:rFonts w:ascii="Arial" w:hAnsi="Arial" w:cs="Arial"/>
          <w:spacing w:val="-1"/>
          <w:sz w:val="22"/>
          <w:szCs w:val="22"/>
        </w:rPr>
        <w:t>ç</w:t>
      </w:r>
      <w:r w:rsidRPr="004E7F3D">
        <w:rPr>
          <w:rFonts w:ascii="Arial" w:hAnsi="Arial" w:cs="Arial"/>
          <w:sz w:val="22"/>
          <w:szCs w:val="22"/>
        </w:rPr>
        <w:t>õ</w:t>
      </w:r>
      <w:r w:rsidRPr="004E7F3D">
        <w:rPr>
          <w:rFonts w:ascii="Arial" w:hAnsi="Arial" w:cs="Arial"/>
          <w:spacing w:val="-1"/>
          <w:sz w:val="22"/>
          <w:szCs w:val="22"/>
        </w:rPr>
        <w:t>e</w:t>
      </w:r>
      <w:r w:rsidRPr="004E7F3D">
        <w:rPr>
          <w:rFonts w:ascii="Arial" w:hAnsi="Arial" w:cs="Arial"/>
          <w:sz w:val="22"/>
          <w:szCs w:val="22"/>
        </w:rPr>
        <w:t xml:space="preserve">s </w:t>
      </w:r>
      <w:r w:rsidRPr="004E7F3D">
        <w:rPr>
          <w:rFonts w:ascii="Arial" w:hAnsi="Arial" w:cs="Arial"/>
          <w:spacing w:val="-1"/>
          <w:sz w:val="22"/>
          <w:szCs w:val="22"/>
        </w:rPr>
        <w:t>a</w:t>
      </w:r>
      <w:r w:rsidRPr="004E7F3D">
        <w:rPr>
          <w:rFonts w:ascii="Arial" w:hAnsi="Arial" w:cs="Arial"/>
          <w:sz w:val="22"/>
          <w:szCs w:val="22"/>
        </w:rPr>
        <w:t>ss</w:t>
      </w:r>
      <w:r w:rsidRPr="004E7F3D">
        <w:rPr>
          <w:rFonts w:ascii="Arial" w:hAnsi="Arial" w:cs="Arial"/>
          <w:spacing w:val="-1"/>
          <w:sz w:val="22"/>
          <w:szCs w:val="22"/>
        </w:rPr>
        <w:t>um</w:t>
      </w:r>
      <w:r w:rsidRPr="004E7F3D">
        <w:rPr>
          <w:rFonts w:ascii="Arial" w:hAnsi="Arial" w:cs="Arial"/>
          <w:sz w:val="22"/>
          <w:szCs w:val="22"/>
        </w:rPr>
        <w:t xml:space="preserve">idas, </w:t>
      </w:r>
      <w:r w:rsidRPr="004E7F3D">
        <w:rPr>
          <w:rFonts w:ascii="Arial" w:hAnsi="Arial" w:cs="Arial"/>
          <w:spacing w:val="-1"/>
          <w:sz w:val="22"/>
          <w:szCs w:val="22"/>
        </w:rPr>
        <w:t>a</w:t>
      </w:r>
      <w:r w:rsidRPr="004E7F3D">
        <w:rPr>
          <w:rFonts w:ascii="Arial" w:hAnsi="Arial" w:cs="Arial"/>
          <w:sz w:val="22"/>
          <w:szCs w:val="22"/>
        </w:rPr>
        <w:t xml:space="preserve">s </w:t>
      </w:r>
      <w:r w:rsidRPr="004E7F3D">
        <w:rPr>
          <w:rFonts w:ascii="Arial" w:hAnsi="Arial" w:cs="Arial"/>
          <w:spacing w:val="-1"/>
          <w:sz w:val="22"/>
          <w:szCs w:val="22"/>
        </w:rPr>
        <w:t>n</w:t>
      </w:r>
      <w:r w:rsidRPr="004E7F3D">
        <w:rPr>
          <w:rFonts w:ascii="Arial" w:hAnsi="Arial" w:cs="Arial"/>
          <w:sz w:val="22"/>
          <w:szCs w:val="22"/>
        </w:rPr>
        <w:t>or</w:t>
      </w:r>
      <w:r w:rsidRPr="004E7F3D">
        <w:rPr>
          <w:rFonts w:ascii="Arial" w:hAnsi="Arial" w:cs="Arial"/>
          <w:spacing w:val="-1"/>
          <w:sz w:val="22"/>
          <w:szCs w:val="22"/>
        </w:rPr>
        <w:t>ma</w:t>
      </w:r>
      <w:r w:rsidRPr="004E7F3D">
        <w:rPr>
          <w:rFonts w:ascii="Arial" w:hAnsi="Arial" w:cs="Arial"/>
          <w:sz w:val="22"/>
          <w:szCs w:val="22"/>
        </w:rPr>
        <w:t>s e i</w:t>
      </w:r>
      <w:r w:rsidRPr="004E7F3D">
        <w:rPr>
          <w:rFonts w:ascii="Arial" w:hAnsi="Arial" w:cs="Arial"/>
          <w:spacing w:val="-1"/>
          <w:sz w:val="22"/>
          <w:szCs w:val="22"/>
        </w:rPr>
        <w:t>n</w:t>
      </w:r>
      <w:r w:rsidRPr="004E7F3D">
        <w:rPr>
          <w:rFonts w:ascii="Arial" w:hAnsi="Arial" w:cs="Arial"/>
          <w:sz w:val="22"/>
          <w:szCs w:val="22"/>
        </w:rPr>
        <w:t>stru</w:t>
      </w:r>
      <w:r w:rsidRPr="004E7F3D">
        <w:rPr>
          <w:rFonts w:ascii="Arial" w:hAnsi="Arial" w:cs="Arial"/>
          <w:spacing w:val="-2"/>
          <w:sz w:val="22"/>
          <w:szCs w:val="22"/>
        </w:rPr>
        <w:t>ç</w:t>
      </w:r>
      <w:r w:rsidRPr="004E7F3D">
        <w:rPr>
          <w:rFonts w:ascii="Arial" w:hAnsi="Arial" w:cs="Arial"/>
          <w:spacing w:val="2"/>
          <w:sz w:val="22"/>
          <w:szCs w:val="22"/>
        </w:rPr>
        <w:t>õ</w:t>
      </w:r>
      <w:r w:rsidRPr="004E7F3D">
        <w:rPr>
          <w:rFonts w:ascii="Arial" w:hAnsi="Arial" w:cs="Arial"/>
          <w:spacing w:val="-1"/>
          <w:sz w:val="22"/>
          <w:szCs w:val="22"/>
        </w:rPr>
        <w:t>e</w:t>
      </w:r>
      <w:r w:rsidRPr="004E7F3D">
        <w:rPr>
          <w:rFonts w:ascii="Arial" w:hAnsi="Arial" w:cs="Arial"/>
          <w:sz w:val="22"/>
          <w:szCs w:val="22"/>
        </w:rPr>
        <w:t xml:space="preserve">s </w:t>
      </w:r>
      <w:r w:rsidRPr="004E7F3D">
        <w:rPr>
          <w:rFonts w:ascii="Arial" w:hAnsi="Arial" w:cs="Arial"/>
          <w:spacing w:val="-1"/>
          <w:sz w:val="22"/>
          <w:szCs w:val="22"/>
        </w:rPr>
        <w:t>c</w:t>
      </w:r>
      <w:r w:rsidRPr="004E7F3D">
        <w:rPr>
          <w:rFonts w:ascii="Arial" w:hAnsi="Arial" w:cs="Arial"/>
          <w:sz w:val="22"/>
          <w:szCs w:val="22"/>
        </w:rPr>
        <w:t>o</w:t>
      </w:r>
      <w:r w:rsidRPr="004E7F3D">
        <w:rPr>
          <w:rFonts w:ascii="Arial" w:hAnsi="Arial" w:cs="Arial"/>
          <w:spacing w:val="-1"/>
          <w:sz w:val="22"/>
          <w:szCs w:val="22"/>
        </w:rPr>
        <w:t>n</w:t>
      </w:r>
      <w:r w:rsidRPr="004E7F3D">
        <w:rPr>
          <w:rFonts w:ascii="Arial" w:hAnsi="Arial" w:cs="Arial"/>
          <w:sz w:val="22"/>
          <w:szCs w:val="22"/>
        </w:rPr>
        <w:t>stam do</w:t>
      </w:r>
      <w:r w:rsidRPr="004E7F3D">
        <w:rPr>
          <w:rFonts w:ascii="Arial" w:hAnsi="Arial" w:cs="Arial"/>
          <w:spacing w:val="1"/>
          <w:sz w:val="22"/>
          <w:szCs w:val="22"/>
        </w:rPr>
        <w:t xml:space="preserve"> E</w:t>
      </w:r>
      <w:r w:rsidRPr="004E7F3D">
        <w:rPr>
          <w:rFonts w:ascii="Arial" w:hAnsi="Arial" w:cs="Arial"/>
          <w:sz w:val="22"/>
          <w:szCs w:val="22"/>
        </w:rPr>
        <w:t>di</w:t>
      </w:r>
      <w:r w:rsidRPr="004E7F3D">
        <w:rPr>
          <w:rFonts w:ascii="Arial" w:hAnsi="Arial" w:cs="Arial"/>
          <w:spacing w:val="1"/>
          <w:sz w:val="22"/>
          <w:szCs w:val="22"/>
        </w:rPr>
        <w:t>t</w:t>
      </w:r>
      <w:r w:rsidRPr="004E7F3D">
        <w:rPr>
          <w:rFonts w:ascii="Arial" w:hAnsi="Arial" w:cs="Arial"/>
          <w:spacing w:val="-1"/>
          <w:sz w:val="22"/>
          <w:szCs w:val="22"/>
        </w:rPr>
        <w:t>a</w:t>
      </w:r>
      <w:r w:rsidRPr="004E7F3D">
        <w:rPr>
          <w:rFonts w:ascii="Arial" w:hAnsi="Arial" w:cs="Arial"/>
          <w:sz w:val="22"/>
          <w:szCs w:val="22"/>
        </w:rPr>
        <w:t>l Li</w:t>
      </w:r>
      <w:r w:rsidRPr="004E7F3D">
        <w:rPr>
          <w:rFonts w:ascii="Arial" w:hAnsi="Arial" w:cs="Arial"/>
          <w:spacing w:val="-1"/>
          <w:sz w:val="22"/>
          <w:szCs w:val="22"/>
        </w:rPr>
        <w:t>c</w:t>
      </w:r>
      <w:r w:rsidRPr="004E7F3D">
        <w:rPr>
          <w:rFonts w:ascii="Arial" w:hAnsi="Arial" w:cs="Arial"/>
          <w:sz w:val="22"/>
          <w:szCs w:val="22"/>
        </w:rPr>
        <w:t>it</w:t>
      </w:r>
      <w:r w:rsidRPr="004E7F3D">
        <w:rPr>
          <w:rFonts w:ascii="Arial" w:hAnsi="Arial" w:cs="Arial"/>
          <w:spacing w:val="-3"/>
          <w:sz w:val="22"/>
          <w:szCs w:val="22"/>
        </w:rPr>
        <w:t>a</w:t>
      </w:r>
      <w:r w:rsidRPr="004E7F3D">
        <w:rPr>
          <w:rFonts w:ascii="Arial" w:hAnsi="Arial" w:cs="Arial"/>
          <w:sz w:val="22"/>
          <w:szCs w:val="22"/>
        </w:rPr>
        <w:t>tório e s</w:t>
      </w:r>
      <w:r w:rsidRPr="004E7F3D">
        <w:rPr>
          <w:rFonts w:ascii="Arial" w:hAnsi="Arial" w:cs="Arial"/>
          <w:spacing w:val="-1"/>
          <w:sz w:val="22"/>
          <w:szCs w:val="22"/>
        </w:rPr>
        <w:t>eu</w:t>
      </w:r>
      <w:r w:rsidRPr="004E7F3D">
        <w:rPr>
          <w:rFonts w:ascii="Arial" w:hAnsi="Arial" w:cs="Arial"/>
          <w:sz w:val="22"/>
          <w:szCs w:val="22"/>
        </w:rPr>
        <w:t>s r</w:t>
      </w:r>
      <w:r w:rsidRPr="004E7F3D">
        <w:rPr>
          <w:rFonts w:ascii="Arial" w:hAnsi="Arial" w:cs="Arial"/>
          <w:spacing w:val="-1"/>
          <w:sz w:val="22"/>
          <w:szCs w:val="22"/>
        </w:rPr>
        <w:t>e</w:t>
      </w:r>
      <w:r w:rsidRPr="004E7F3D">
        <w:rPr>
          <w:rFonts w:ascii="Arial" w:hAnsi="Arial" w:cs="Arial"/>
          <w:sz w:val="22"/>
          <w:szCs w:val="22"/>
        </w:rPr>
        <w:t>sp</w:t>
      </w:r>
      <w:r w:rsidRPr="004E7F3D">
        <w:rPr>
          <w:rFonts w:ascii="Arial" w:hAnsi="Arial" w:cs="Arial"/>
          <w:spacing w:val="-1"/>
          <w:sz w:val="22"/>
          <w:szCs w:val="22"/>
        </w:rPr>
        <w:t>ec</w:t>
      </w:r>
      <w:r w:rsidRPr="004E7F3D">
        <w:rPr>
          <w:rFonts w:ascii="Arial" w:hAnsi="Arial" w:cs="Arial"/>
          <w:sz w:val="22"/>
          <w:szCs w:val="22"/>
        </w:rPr>
        <w:t>ti</w:t>
      </w:r>
      <w:r w:rsidRPr="004E7F3D">
        <w:rPr>
          <w:rFonts w:ascii="Arial" w:hAnsi="Arial" w:cs="Arial"/>
          <w:spacing w:val="1"/>
          <w:sz w:val="22"/>
          <w:szCs w:val="22"/>
        </w:rPr>
        <w:t>v</w:t>
      </w:r>
      <w:r w:rsidRPr="004E7F3D">
        <w:rPr>
          <w:rFonts w:ascii="Arial" w:hAnsi="Arial" w:cs="Arial"/>
          <w:sz w:val="22"/>
          <w:szCs w:val="22"/>
        </w:rPr>
        <w:t xml:space="preserve">os </w:t>
      </w:r>
      <w:r w:rsidRPr="004E7F3D">
        <w:rPr>
          <w:rFonts w:ascii="Arial" w:hAnsi="Arial" w:cs="Arial"/>
          <w:spacing w:val="-1"/>
          <w:sz w:val="22"/>
          <w:szCs w:val="22"/>
        </w:rPr>
        <w:t>ane</w:t>
      </w:r>
      <w:r w:rsidRPr="004E7F3D">
        <w:rPr>
          <w:rFonts w:ascii="Arial" w:hAnsi="Arial" w:cs="Arial"/>
          <w:spacing w:val="1"/>
          <w:sz w:val="22"/>
          <w:szCs w:val="22"/>
        </w:rPr>
        <w:t>x</w:t>
      </w:r>
      <w:r w:rsidRPr="004E7F3D">
        <w:rPr>
          <w:rFonts w:ascii="Arial" w:hAnsi="Arial" w:cs="Arial"/>
          <w:sz w:val="22"/>
          <w:szCs w:val="22"/>
        </w:rPr>
        <w:t>os, j</w:t>
      </w:r>
      <w:r w:rsidRPr="004E7F3D">
        <w:rPr>
          <w:rFonts w:ascii="Arial" w:hAnsi="Arial" w:cs="Arial"/>
          <w:spacing w:val="-1"/>
          <w:sz w:val="22"/>
          <w:szCs w:val="22"/>
        </w:rPr>
        <w:t>un</w:t>
      </w:r>
      <w:r w:rsidRPr="004E7F3D">
        <w:rPr>
          <w:rFonts w:ascii="Arial" w:hAnsi="Arial" w:cs="Arial"/>
          <w:sz w:val="22"/>
          <w:szCs w:val="22"/>
        </w:rPr>
        <w:t>ta</w:t>
      </w:r>
      <w:r w:rsidRPr="004E7F3D">
        <w:rPr>
          <w:rFonts w:ascii="Arial" w:hAnsi="Arial" w:cs="Arial"/>
          <w:spacing w:val="-1"/>
          <w:sz w:val="22"/>
          <w:szCs w:val="22"/>
        </w:rPr>
        <w:t>men</w:t>
      </w:r>
      <w:r w:rsidRPr="004E7F3D">
        <w:rPr>
          <w:rFonts w:ascii="Arial" w:hAnsi="Arial" w:cs="Arial"/>
          <w:sz w:val="22"/>
          <w:szCs w:val="22"/>
        </w:rPr>
        <w:t xml:space="preserve">te </w:t>
      </w:r>
      <w:r w:rsidRPr="004E7F3D">
        <w:rPr>
          <w:rFonts w:ascii="Arial" w:hAnsi="Arial" w:cs="Arial"/>
          <w:spacing w:val="-1"/>
          <w:sz w:val="22"/>
          <w:szCs w:val="22"/>
        </w:rPr>
        <w:t>c</w:t>
      </w:r>
      <w:r w:rsidRPr="004E7F3D">
        <w:rPr>
          <w:rFonts w:ascii="Arial" w:hAnsi="Arial" w:cs="Arial"/>
          <w:sz w:val="22"/>
          <w:szCs w:val="22"/>
        </w:rPr>
        <w:t>om a propos</w:t>
      </w:r>
      <w:r w:rsidRPr="004E7F3D">
        <w:rPr>
          <w:rFonts w:ascii="Arial" w:hAnsi="Arial" w:cs="Arial"/>
          <w:spacing w:val="1"/>
          <w:sz w:val="22"/>
          <w:szCs w:val="22"/>
        </w:rPr>
        <w:t>t</w:t>
      </w:r>
      <w:r w:rsidRPr="004E7F3D">
        <w:rPr>
          <w:rFonts w:ascii="Arial" w:hAnsi="Arial" w:cs="Arial"/>
          <w:spacing w:val="-1"/>
          <w:sz w:val="22"/>
          <w:szCs w:val="22"/>
        </w:rPr>
        <w:t>a</w:t>
      </w:r>
      <w:r w:rsidRPr="004E7F3D">
        <w:rPr>
          <w:rFonts w:ascii="Arial" w:hAnsi="Arial" w:cs="Arial"/>
          <w:sz w:val="22"/>
          <w:szCs w:val="22"/>
        </w:rPr>
        <w:t>, que pass</w:t>
      </w:r>
      <w:r w:rsidRPr="004E7F3D">
        <w:rPr>
          <w:rFonts w:ascii="Arial" w:hAnsi="Arial" w:cs="Arial"/>
          <w:spacing w:val="-1"/>
          <w:sz w:val="22"/>
          <w:szCs w:val="22"/>
        </w:rPr>
        <w:t>a</w:t>
      </w:r>
      <w:r w:rsidRPr="004E7F3D">
        <w:rPr>
          <w:rFonts w:ascii="Arial" w:hAnsi="Arial" w:cs="Arial"/>
          <w:sz w:val="22"/>
          <w:szCs w:val="22"/>
        </w:rPr>
        <w:t>m a f</w:t>
      </w:r>
      <w:r w:rsidRPr="004E7F3D">
        <w:rPr>
          <w:rFonts w:ascii="Arial" w:hAnsi="Arial" w:cs="Arial"/>
          <w:spacing w:val="-1"/>
          <w:sz w:val="22"/>
          <w:szCs w:val="22"/>
        </w:rPr>
        <w:t>a</w:t>
      </w:r>
      <w:r w:rsidRPr="004E7F3D">
        <w:rPr>
          <w:rFonts w:ascii="Arial" w:hAnsi="Arial" w:cs="Arial"/>
          <w:sz w:val="22"/>
          <w:szCs w:val="22"/>
        </w:rPr>
        <w:t>zer pa</w:t>
      </w:r>
      <w:r w:rsidRPr="004E7F3D">
        <w:rPr>
          <w:rFonts w:ascii="Arial" w:hAnsi="Arial" w:cs="Arial"/>
          <w:spacing w:val="-1"/>
          <w:sz w:val="22"/>
          <w:szCs w:val="22"/>
        </w:rPr>
        <w:t>r</w:t>
      </w:r>
      <w:r w:rsidRPr="004E7F3D">
        <w:rPr>
          <w:rFonts w:ascii="Arial" w:hAnsi="Arial" w:cs="Arial"/>
          <w:sz w:val="22"/>
          <w:szCs w:val="22"/>
        </w:rPr>
        <w:t>te i</w:t>
      </w:r>
      <w:r w:rsidRPr="004E7F3D">
        <w:rPr>
          <w:rFonts w:ascii="Arial" w:hAnsi="Arial" w:cs="Arial"/>
          <w:spacing w:val="-1"/>
          <w:sz w:val="22"/>
          <w:szCs w:val="22"/>
        </w:rPr>
        <w:t>n</w:t>
      </w:r>
      <w:r w:rsidRPr="004E7F3D">
        <w:rPr>
          <w:rFonts w:ascii="Arial" w:hAnsi="Arial" w:cs="Arial"/>
          <w:sz w:val="22"/>
          <w:szCs w:val="22"/>
        </w:rPr>
        <w:t>teg</w:t>
      </w:r>
      <w:r w:rsidRPr="004E7F3D">
        <w:rPr>
          <w:rFonts w:ascii="Arial" w:hAnsi="Arial" w:cs="Arial"/>
          <w:spacing w:val="2"/>
          <w:sz w:val="22"/>
          <w:szCs w:val="22"/>
        </w:rPr>
        <w:t>r</w:t>
      </w:r>
      <w:r w:rsidRPr="004E7F3D">
        <w:rPr>
          <w:rFonts w:ascii="Arial" w:hAnsi="Arial" w:cs="Arial"/>
          <w:spacing w:val="-1"/>
          <w:sz w:val="22"/>
          <w:szCs w:val="22"/>
        </w:rPr>
        <w:t>an</w:t>
      </w:r>
      <w:r w:rsidRPr="004E7F3D">
        <w:rPr>
          <w:rFonts w:ascii="Arial" w:hAnsi="Arial" w:cs="Arial"/>
          <w:sz w:val="22"/>
          <w:szCs w:val="22"/>
        </w:rPr>
        <w:t>te de</w:t>
      </w:r>
      <w:r w:rsidRPr="004E7F3D">
        <w:rPr>
          <w:rFonts w:ascii="Arial" w:hAnsi="Arial" w:cs="Arial"/>
          <w:spacing w:val="-1"/>
          <w:sz w:val="22"/>
          <w:szCs w:val="22"/>
        </w:rPr>
        <w:t>s</w:t>
      </w:r>
      <w:r w:rsidRPr="004E7F3D">
        <w:rPr>
          <w:rFonts w:ascii="Arial" w:hAnsi="Arial" w:cs="Arial"/>
          <w:sz w:val="22"/>
          <w:szCs w:val="22"/>
        </w:rPr>
        <w:t>te i</w:t>
      </w:r>
      <w:r w:rsidRPr="004E7F3D">
        <w:rPr>
          <w:rFonts w:ascii="Arial" w:hAnsi="Arial" w:cs="Arial"/>
          <w:spacing w:val="-1"/>
          <w:sz w:val="22"/>
          <w:szCs w:val="22"/>
        </w:rPr>
        <w:t>n</w:t>
      </w:r>
      <w:r w:rsidRPr="004E7F3D">
        <w:rPr>
          <w:rFonts w:ascii="Arial" w:hAnsi="Arial" w:cs="Arial"/>
          <w:sz w:val="22"/>
          <w:szCs w:val="22"/>
        </w:rPr>
        <w:t>stru</w:t>
      </w:r>
      <w:r w:rsidRPr="004E7F3D">
        <w:rPr>
          <w:rFonts w:ascii="Arial" w:hAnsi="Arial" w:cs="Arial"/>
          <w:spacing w:val="-1"/>
          <w:sz w:val="22"/>
          <w:szCs w:val="22"/>
        </w:rPr>
        <w:t>men</w:t>
      </w:r>
      <w:r w:rsidRPr="004E7F3D">
        <w:rPr>
          <w:rFonts w:ascii="Arial" w:hAnsi="Arial" w:cs="Arial"/>
          <w:sz w:val="22"/>
          <w:szCs w:val="22"/>
        </w:rPr>
        <w:t>t</w:t>
      </w:r>
      <w:r w:rsidRPr="004E7F3D">
        <w:rPr>
          <w:rFonts w:ascii="Arial" w:hAnsi="Arial" w:cs="Arial"/>
          <w:spacing w:val="1"/>
          <w:sz w:val="22"/>
          <w:szCs w:val="22"/>
        </w:rPr>
        <w:t>o</w:t>
      </w:r>
      <w:r w:rsidRPr="004E7F3D">
        <w:rPr>
          <w:rFonts w:ascii="Arial" w:hAnsi="Arial" w:cs="Arial"/>
          <w:sz w:val="22"/>
          <w:szCs w:val="22"/>
        </w:rPr>
        <w:t>, i</w:t>
      </w:r>
      <w:r w:rsidRPr="004E7F3D">
        <w:rPr>
          <w:rFonts w:ascii="Arial" w:hAnsi="Arial" w:cs="Arial"/>
          <w:spacing w:val="-1"/>
          <w:sz w:val="22"/>
          <w:szCs w:val="22"/>
        </w:rPr>
        <w:t>n</w:t>
      </w:r>
      <w:r w:rsidRPr="004E7F3D">
        <w:rPr>
          <w:rFonts w:ascii="Arial" w:hAnsi="Arial" w:cs="Arial"/>
          <w:sz w:val="22"/>
          <w:szCs w:val="22"/>
        </w:rPr>
        <w:t>dep</w:t>
      </w:r>
      <w:r w:rsidRPr="004E7F3D">
        <w:rPr>
          <w:rFonts w:ascii="Arial" w:hAnsi="Arial" w:cs="Arial"/>
          <w:spacing w:val="-1"/>
          <w:sz w:val="22"/>
          <w:szCs w:val="22"/>
        </w:rPr>
        <w:t>en</w:t>
      </w:r>
      <w:r w:rsidRPr="004E7F3D">
        <w:rPr>
          <w:rFonts w:ascii="Arial" w:hAnsi="Arial" w:cs="Arial"/>
          <w:sz w:val="22"/>
          <w:szCs w:val="22"/>
        </w:rPr>
        <w:t>de</w:t>
      </w:r>
      <w:r w:rsidRPr="004E7F3D">
        <w:rPr>
          <w:rFonts w:ascii="Arial" w:hAnsi="Arial" w:cs="Arial"/>
          <w:spacing w:val="-1"/>
          <w:sz w:val="22"/>
          <w:szCs w:val="22"/>
        </w:rPr>
        <w:t>n</w:t>
      </w:r>
      <w:r w:rsidRPr="004E7F3D">
        <w:rPr>
          <w:rFonts w:ascii="Arial" w:hAnsi="Arial" w:cs="Arial"/>
          <w:sz w:val="22"/>
          <w:szCs w:val="22"/>
        </w:rPr>
        <w:t>te</w:t>
      </w:r>
      <w:r w:rsidRPr="004E7F3D">
        <w:rPr>
          <w:rFonts w:ascii="Arial" w:hAnsi="Arial" w:cs="Arial"/>
          <w:spacing w:val="-1"/>
          <w:sz w:val="22"/>
          <w:szCs w:val="22"/>
        </w:rPr>
        <w:t>men</w:t>
      </w:r>
      <w:r w:rsidRPr="004E7F3D">
        <w:rPr>
          <w:rFonts w:ascii="Arial" w:hAnsi="Arial" w:cs="Arial"/>
          <w:sz w:val="22"/>
          <w:szCs w:val="22"/>
        </w:rPr>
        <w:t xml:space="preserve">te de </w:t>
      </w:r>
      <w:r w:rsidRPr="004E7F3D">
        <w:rPr>
          <w:rFonts w:ascii="Arial" w:hAnsi="Arial" w:cs="Arial"/>
          <w:spacing w:val="-2"/>
          <w:sz w:val="22"/>
          <w:szCs w:val="22"/>
        </w:rPr>
        <w:t>t</w:t>
      </w:r>
      <w:r w:rsidRPr="004E7F3D">
        <w:rPr>
          <w:rFonts w:ascii="Arial" w:hAnsi="Arial" w:cs="Arial"/>
          <w:sz w:val="22"/>
          <w:szCs w:val="22"/>
        </w:rPr>
        <w:t>r</w:t>
      </w:r>
      <w:r w:rsidRPr="004E7F3D">
        <w:rPr>
          <w:rFonts w:ascii="Arial" w:hAnsi="Arial" w:cs="Arial"/>
          <w:spacing w:val="-1"/>
          <w:sz w:val="22"/>
          <w:szCs w:val="22"/>
        </w:rPr>
        <w:t>an</w:t>
      </w:r>
      <w:r w:rsidRPr="004E7F3D">
        <w:rPr>
          <w:rFonts w:ascii="Arial" w:hAnsi="Arial" w:cs="Arial"/>
          <w:sz w:val="22"/>
          <w:szCs w:val="22"/>
        </w:rPr>
        <w:t>s</w:t>
      </w:r>
      <w:r w:rsidRPr="004E7F3D">
        <w:rPr>
          <w:rFonts w:ascii="Arial" w:hAnsi="Arial" w:cs="Arial"/>
          <w:spacing w:val="-1"/>
          <w:sz w:val="22"/>
          <w:szCs w:val="22"/>
        </w:rPr>
        <w:t>c</w:t>
      </w:r>
      <w:r w:rsidRPr="004E7F3D">
        <w:rPr>
          <w:rFonts w:ascii="Arial" w:hAnsi="Arial" w:cs="Arial"/>
          <w:sz w:val="22"/>
          <w:szCs w:val="22"/>
        </w:rPr>
        <w:t>ri</w:t>
      </w:r>
      <w:r w:rsidRPr="004E7F3D">
        <w:rPr>
          <w:rFonts w:ascii="Arial" w:hAnsi="Arial" w:cs="Arial"/>
          <w:spacing w:val="-2"/>
          <w:sz w:val="22"/>
          <w:szCs w:val="22"/>
        </w:rPr>
        <w:t>ç</w:t>
      </w:r>
      <w:r w:rsidRPr="004E7F3D">
        <w:rPr>
          <w:rFonts w:ascii="Arial" w:hAnsi="Arial" w:cs="Arial"/>
          <w:sz w:val="22"/>
          <w:szCs w:val="22"/>
        </w:rPr>
        <w:t>õ</w:t>
      </w:r>
      <w:r w:rsidRPr="004E7F3D">
        <w:rPr>
          <w:rFonts w:ascii="Arial" w:hAnsi="Arial" w:cs="Arial"/>
          <w:spacing w:val="-1"/>
          <w:sz w:val="22"/>
          <w:szCs w:val="22"/>
        </w:rPr>
        <w:t>e</w:t>
      </w:r>
      <w:r w:rsidRPr="004E7F3D">
        <w:rPr>
          <w:rFonts w:ascii="Arial" w:hAnsi="Arial" w:cs="Arial"/>
          <w:sz w:val="22"/>
          <w:szCs w:val="22"/>
        </w:rPr>
        <w:t>s.</w:t>
      </w:r>
    </w:p>
    <w:p w14:paraId="01B1A88B" w14:textId="77777777" w:rsidR="0077532E" w:rsidRPr="00E60EC0" w:rsidRDefault="0077532E" w:rsidP="0077532E">
      <w:pPr>
        <w:widowControl w:val="0"/>
        <w:autoSpaceDE w:val="0"/>
        <w:autoSpaceDN w:val="0"/>
        <w:adjustRightInd w:val="0"/>
        <w:spacing w:line="258" w:lineRule="exact"/>
        <w:ind w:right="32"/>
        <w:rPr>
          <w:rFonts w:ascii="Arial" w:hAnsi="Arial" w:cs="Arial"/>
          <w:sz w:val="22"/>
          <w:szCs w:val="22"/>
          <w:highlight w:val="yellow"/>
        </w:rPr>
      </w:pPr>
    </w:p>
    <w:p w14:paraId="179B96A5" w14:textId="77777777" w:rsidR="0077532E" w:rsidRPr="005E7275" w:rsidRDefault="0077532E" w:rsidP="0077532E">
      <w:pPr>
        <w:widowControl w:val="0"/>
        <w:autoSpaceDE w:val="0"/>
        <w:autoSpaceDN w:val="0"/>
        <w:adjustRightInd w:val="0"/>
        <w:spacing w:line="258" w:lineRule="exact"/>
        <w:ind w:right="32"/>
        <w:rPr>
          <w:rFonts w:ascii="Arial" w:hAnsi="Arial" w:cs="Arial"/>
          <w:sz w:val="22"/>
          <w:szCs w:val="22"/>
        </w:rPr>
      </w:pPr>
      <w:r w:rsidRPr="005E7275">
        <w:rPr>
          <w:rFonts w:ascii="Arial" w:hAnsi="Arial" w:cs="Arial"/>
          <w:b/>
          <w:bCs/>
          <w:spacing w:val="1"/>
          <w:position w:val="-1"/>
          <w:sz w:val="22"/>
          <w:szCs w:val="22"/>
        </w:rPr>
        <w:t>2</w:t>
      </w:r>
      <w:r w:rsidR="008837B0" w:rsidRPr="005E7275">
        <w:rPr>
          <w:rFonts w:ascii="Arial" w:hAnsi="Arial" w:cs="Arial"/>
          <w:b/>
          <w:bCs/>
          <w:spacing w:val="1"/>
          <w:position w:val="-1"/>
          <w:sz w:val="22"/>
          <w:szCs w:val="22"/>
        </w:rPr>
        <w:t xml:space="preserve">. </w:t>
      </w:r>
      <w:r w:rsidRPr="005E7275">
        <w:rPr>
          <w:rFonts w:ascii="Arial" w:hAnsi="Arial" w:cs="Arial"/>
          <w:b/>
          <w:bCs/>
          <w:spacing w:val="1"/>
          <w:position w:val="-1"/>
          <w:sz w:val="22"/>
          <w:szCs w:val="22"/>
        </w:rPr>
        <w:t>D</w:t>
      </w:r>
      <w:r w:rsidRPr="005E7275">
        <w:rPr>
          <w:rFonts w:ascii="Arial" w:hAnsi="Arial" w:cs="Arial"/>
          <w:b/>
          <w:bCs/>
          <w:position w:val="-1"/>
          <w:sz w:val="22"/>
          <w:szCs w:val="22"/>
        </w:rPr>
        <w:t>A V</w:t>
      </w:r>
      <w:r w:rsidRPr="005E7275">
        <w:rPr>
          <w:rFonts w:ascii="Arial" w:hAnsi="Arial" w:cs="Arial"/>
          <w:b/>
          <w:bCs/>
          <w:spacing w:val="-1"/>
          <w:position w:val="-1"/>
          <w:sz w:val="22"/>
          <w:szCs w:val="22"/>
        </w:rPr>
        <w:t>IG</w:t>
      </w:r>
      <w:r w:rsidRPr="005E7275">
        <w:rPr>
          <w:rFonts w:ascii="Arial" w:hAnsi="Arial" w:cs="Arial"/>
          <w:b/>
          <w:bCs/>
          <w:spacing w:val="1"/>
          <w:position w:val="-1"/>
          <w:sz w:val="22"/>
          <w:szCs w:val="22"/>
        </w:rPr>
        <w:t>Ê</w:t>
      </w:r>
      <w:r w:rsidRPr="005E7275">
        <w:rPr>
          <w:rFonts w:ascii="Arial" w:hAnsi="Arial" w:cs="Arial"/>
          <w:b/>
          <w:bCs/>
          <w:position w:val="-1"/>
          <w:sz w:val="22"/>
          <w:szCs w:val="22"/>
        </w:rPr>
        <w:t>N</w:t>
      </w:r>
      <w:r w:rsidRPr="005E7275">
        <w:rPr>
          <w:rFonts w:ascii="Arial" w:hAnsi="Arial" w:cs="Arial"/>
          <w:b/>
          <w:bCs/>
          <w:spacing w:val="-1"/>
          <w:position w:val="-1"/>
          <w:sz w:val="22"/>
          <w:szCs w:val="22"/>
        </w:rPr>
        <w:t>CI</w:t>
      </w:r>
      <w:r w:rsidRPr="005E7275">
        <w:rPr>
          <w:rFonts w:ascii="Arial" w:hAnsi="Arial" w:cs="Arial"/>
          <w:b/>
          <w:bCs/>
          <w:position w:val="-1"/>
          <w:sz w:val="22"/>
          <w:szCs w:val="22"/>
        </w:rPr>
        <w:t>A:</w:t>
      </w:r>
    </w:p>
    <w:p w14:paraId="46EEE99F" w14:textId="77777777" w:rsidR="0077532E" w:rsidRPr="005E7275" w:rsidRDefault="0077532E" w:rsidP="0077532E">
      <w:pPr>
        <w:widowControl w:val="0"/>
        <w:autoSpaceDE w:val="0"/>
        <w:autoSpaceDN w:val="0"/>
        <w:adjustRightInd w:val="0"/>
        <w:spacing w:before="19" w:line="240" w:lineRule="exact"/>
        <w:ind w:right="32"/>
        <w:rPr>
          <w:rFonts w:ascii="Arial" w:hAnsi="Arial" w:cs="Arial"/>
          <w:sz w:val="22"/>
          <w:szCs w:val="22"/>
        </w:rPr>
      </w:pPr>
    </w:p>
    <w:p w14:paraId="568553A6" w14:textId="34837CB8" w:rsidR="0077532E" w:rsidRPr="005E7275" w:rsidRDefault="0077532E" w:rsidP="0077532E">
      <w:pPr>
        <w:widowControl w:val="0"/>
        <w:autoSpaceDE w:val="0"/>
        <w:autoSpaceDN w:val="0"/>
        <w:adjustRightInd w:val="0"/>
        <w:spacing w:before="23"/>
        <w:ind w:right="32"/>
        <w:jc w:val="both"/>
        <w:rPr>
          <w:rFonts w:ascii="Arial" w:hAnsi="Arial" w:cs="Arial"/>
          <w:sz w:val="22"/>
          <w:szCs w:val="22"/>
        </w:rPr>
      </w:pPr>
      <w:r w:rsidRPr="005E7275">
        <w:rPr>
          <w:rFonts w:ascii="Arial" w:hAnsi="Arial" w:cs="Arial"/>
          <w:sz w:val="22"/>
          <w:szCs w:val="22"/>
        </w:rPr>
        <w:t>2.1- A pr</w:t>
      </w:r>
      <w:r w:rsidRPr="005E7275">
        <w:rPr>
          <w:rFonts w:ascii="Arial" w:hAnsi="Arial" w:cs="Arial"/>
          <w:spacing w:val="-1"/>
          <w:sz w:val="22"/>
          <w:szCs w:val="22"/>
        </w:rPr>
        <w:t>e</w:t>
      </w:r>
      <w:r w:rsidRPr="005E7275">
        <w:rPr>
          <w:rFonts w:ascii="Arial" w:hAnsi="Arial" w:cs="Arial"/>
          <w:sz w:val="22"/>
          <w:szCs w:val="22"/>
        </w:rPr>
        <w:t>s</w:t>
      </w:r>
      <w:r w:rsidRPr="005E7275">
        <w:rPr>
          <w:rFonts w:ascii="Arial" w:hAnsi="Arial" w:cs="Arial"/>
          <w:spacing w:val="-1"/>
          <w:sz w:val="22"/>
          <w:szCs w:val="22"/>
        </w:rPr>
        <w:t>en</w:t>
      </w:r>
      <w:r w:rsidRPr="005E7275">
        <w:rPr>
          <w:rFonts w:ascii="Arial" w:hAnsi="Arial" w:cs="Arial"/>
          <w:sz w:val="22"/>
          <w:szCs w:val="22"/>
        </w:rPr>
        <w:t xml:space="preserve">te </w:t>
      </w:r>
      <w:r w:rsidRPr="005E7275">
        <w:rPr>
          <w:rFonts w:ascii="Arial" w:hAnsi="Arial" w:cs="Arial"/>
          <w:b/>
          <w:bCs/>
          <w:sz w:val="22"/>
          <w:szCs w:val="22"/>
        </w:rPr>
        <w:t>A</w:t>
      </w:r>
      <w:r w:rsidRPr="005E7275">
        <w:rPr>
          <w:rFonts w:ascii="Arial" w:hAnsi="Arial" w:cs="Arial"/>
          <w:b/>
          <w:bCs/>
          <w:spacing w:val="-1"/>
          <w:sz w:val="22"/>
          <w:szCs w:val="22"/>
        </w:rPr>
        <w:t>T</w:t>
      </w:r>
      <w:r w:rsidRPr="005E7275">
        <w:rPr>
          <w:rFonts w:ascii="Arial" w:hAnsi="Arial" w:cs="Arial"/>
          <w:b/>
          <w:bCs/>
          <w:sz w:val="22"/>
          <w:szCs w:val="22"/>
        </w:rPr>
        <w:t xml:space="preserve">A </w:t>
      </w:r>
      <w:r w:rsidRPr="005E7275">
        <w:rPr>
          <w:rFonts w:ascii="Arial" w:hAnsi="Arial" w:cs="Arial"/>
          <w:sz w:val="22"/>
          <w:szCs w:val="22"/>
        </w:rPr>
        <w:t xml:space="preserve">terá </w:t>
      </w:r>
      <w:r w:rsidRPr="005E7275">
        <w:rPr>
          <w:rFonts w:ascii="Arial" w:hAnsi="Arial" w:cs="Arial"/>
          <w:spacing w:val="1"/>
          <w:sz w:val="22"/>
          <w:szCs w:val="22"/>
        </w:rPr>
        <w:t>v</w:t>
      </w:r>
      <w:r w:rsidRPr="005E7275">
        <w:rPr>
          <w:rFonts w:ascii="Arial" w:hAnsi="Arial" w:cs="Arial"/>
          <w:sz w:val="22"/>
          <w:szCs w:val="22"/>
        </w:rPr>
        <w:t>i</w:t>
      </w:r>
      <w:r w:rsidRPr="005E7275">
        <w:rPr>
          <w:rFonts w:ascii="Arial" w:hAnsi="Arial" w:cs="Arial"/>
          <w:spacing w:val="-2"/>
          <w:sz w:val="22"/>
          <w:szCs w:val="22"/>
        </w:rPr>
        <w:t>g</w:t>
      </w:r>
      <w:r w:rsidRPr="005E7275">
        <w:rPr>
          <w:rFonts w:ascii="Arial" w:hAnsi="Arial" w:cs="Arial"/>
          <w:spacing w:val="-1"/>
          <w:sz w:val="22"/>
          <w:szCs w:val="22"/>
        </w:rPr>
        <w:t>ênc</w:t>
      </w:r>
      <w:r w:rsidRPr="005E7275">
        <w:rPr>
          <w:rFonts w:ascii="Arial" w:hAnsi="Arial" w:cs="Arial"/>
          <w:sz w:val="22"/>
          <w:szCs w:val="22"/>
        </w:rPr>
        <w:t xml:space="preserve">ia </w:t>
      </w:r>
      <w:r w:rsidRPr="005E7275">
        <w:rPr>
          <w:rFonts w:ascii="Arial" w:hAnsi="Arial" w:cs="Arial"/>
          <w:spacing w:val="1"/>
          <w:sz w:val="22"/>
          <w:szCs w:val="22"/>
        </w:rPr>
        <w:t>p</w:t>
      </w:r>
      <w:r w:rsidRPr="005E7275">
        <w:rPr>
          <w:rFonts w:ascii="Arial" w:hAnsi="Arial" w:cs="Arial"/>
          <w:spacing w:val="-1"/>
          <w:sz w:val="22"/>
          <w:szCs w:val="22"/>
        </w:rPr>
        <w:t>e</w:t>
      </w:r>
      <w:r w:rsidRPr="005E7275">
        <w:rPr>
          <w:rFonts w:ascii="Arial" w:hAnsi="Arial" w:cs="Arial"/>
          <w:sz w:val="22"/>
          <w:szCs w:val="22"/>
        </w:rPr>
        <w:t xml:space="preserve">lo </w:t>
      </w:r>
      <w:r w:rsidRPr="005E7275">
        <w:rPr>
          <w:rFonts w:ascii="Arial" w:hAnsi="Arial" w:cs="Arial"/>
          <w:spacing w:val="1"/>
          <w:sz w:val="22"/>
          <w:szCs w:val="22"/>
        </w:rPr>
        <w:t>p</w:t>
      </w:r>
      <w:r w:rsidRPr="005E7275">
        <w:rPr>
          <w:rFonts w:ascii="Arial" w:hAnsi="Arial" w:cs="Arial"/>
          <w:sz w:val="22"/>
          <w:szCs w:val="22"/>
        </w:rPr>
        <w:t>r</w:t>
      </w:r>
      <w:r w:rsidRPr="005E7275">
        <w:rPr>
          <w:rFonts w:ascii="Arial" w:hAnsi="Arial" w:cs="Arial"/>
          <w:spacing w:val="-1"/>
          <w:sz w:val="22"/>
          <w:szCs w:val="22"/>
        </w:rPr>
        <w:t>a</w:t>
      </w:r>
      <w:r w:rsidRPr="005E7275">
        <w:rPr>
          <w:rFonts w:ascii="Arial" w:hAnsi="Arial" w:cs="Arial"/>
          <w:sz w:val="22"/>
          <w:szCs w:val="22"/>
        </w:rPr>
        <w:t>zo de</w:t>
      </w:r>
      <w:r w:rsidR="004F2D02" w:rsidRPr="005E7275">
        <w:rPr>
          <w:rFonts w:ascii="Arial" w:hAnsi="Arial" w:cs="Arial"/>
          <w:sz w:val="22"/>
          <w:szCs w:val="22"/>
        </w:rPr>
        <w:t xml:space="preserve"> </w:t>
      </w:r>
      <w:r w:rsidR="00F61384" w:rsidRPr="005E7275">
        <w:rPr>
          <w:rFonts w:ascii="Arial" w:hAnsi="Arial" w:cs="Arial"/>
          <w:sz w:val="22"/>
          <w:szCs w:val="22"/>
        </w:rPr>
        <w:t xml:space="preserve">12 </w:t>
      </w:r>
      <w:r w:rsidR="00515C3B" w:rsidRPr="005E7275">
        <w:rPr>
          <w:rFonts w:ascii="Arial" w:hAnsi="Arial" w:cs="Arial"/>
          <w:spacing w:val="2"/>
          <w:sz w:val="22"/>
          <w:szCs w:val="22"/>
        </w:rPr>
        <w:t>(</w:t>
      </w:r>
      <w:r w:rsidR="00F61384" w:rsidRPr="005E7275">
        <w:rPr>
          <w:rFonts w:ascii="Arial" w:hAnsi="Arial" w:cs="Arial"/>
          <w:spacing w:val="2"/>
          <w:sz w:val="22"/>
          <w:szCs w:val="22"/>
        </w:rPr>
        <w:t>doze</w:t>
      </w:r>
      <w:r w:rsidR="00515C3B" w:rsidRPr="005E7275">
        <w:rPr>
          <w:rFonts w:ascii="Arial" w:hAnsi="Arial" w:cs="Arial"/>
          <w:spacing w:val="2"/>
          <w:sz w:val="22"/>
          <w:szCs w:val="22"/>
        </w:rPr>
        <w:t>)</w:t>
      </w:r>
      <w:r w:rsidRPr="005E7275">
        <w:rPr>
          <w:rFonts w:ascii="Arial" w:hAnsi="Arial" w:cs="Arial"/>
          <w:spacing w:val="2"/>
          <w:sz w:val="22"/>
          <w:szCs w:val="22"/>
        </w:rPr>
        <w:t xml:space="preserve"> meses</w:t>
      </w:r>
      <w:r w:rsidRPr="005E7275">
        <w:rPr>
          <w:rFonts w:ascii="Arial" w:hAnsi="Arial" w:cs="Arial"/>
          <w:sz w:val="22"/>
          <w:szCs w:val="22"/>
        </w:rPr>
        <w:t xml:space="preserve">, a </w:t>
      </w:r>
      <w:r w:rsidRPr="005E7275">
        <w:rPr>
          <w:rFonts w:ascii="Arial" w:hAnsi="Arial" w:cs="Arial"/>
          <w:spacing w:val="1"/>
          <w:sz w:val="22"/>
          <w:szCs w:val="22"/>
        </w:rPr>
        <w:t>p</w:t>
      </w:r>
      <w:r w:rsidRPr="005E7275">
        <w:rPr>
          <w:rFonts w:ascii="Arial" w:hAnsi="Arial" w:cs="Arial"/>
          <w:spacing w:val="-1"/>
          <w:sz w:val="22"/>
          <w:szCs w:val="22"/>
        </w:rPr>
        <w:t>a</w:t>
      </w:r>
      <w:r w:rsidRPr="005E7275">
        <w:rPr>
          <w:rFonts w:ascii="Arial" w:hAnsi="Arial" w:cs="Arial"/>
          <w:sz w:val="22"/>
          <w:szCs w:val="22"/>
        </w:rPr>
        <w:t xml:space="preserve">rtir </w:t>
      </w:r>
      <w:r w:rsidRPr="005E7275">
        <w:rPr>
          <w:rFonts w:ascii="Arial" w:hAnsi="Arial" w:cs="Arial"/>
          <w:spacing w:val="1"/>
          <w:sz w:val="22"/>
          <w:szCs w:val="22"/>
        </w:rPr>
        <w:t>d</w:t>
      </w:r>
      <w:r w:rsidRPr="005E7275">
        <w:rPr>
          <w:rFonts w:ascii="Arial" w:hAnsi="Arial" w:cs="Arial"/>
          <w:sz w:val="22"/>
          <w:szCs w:val="22"/>
        </w:rPr>
        <w:t>a data da s</w:t>
      </w:r>
      <w:r w:rsidRPr="005E7275">
        <w:rPr>
          <w:rFonts w:ascii="Arial" w:hAnsi="Arial" w:cs="Arial"/>
          <w:spacing w:val="-1"/>
          <w:sz w:val="22"/>
          <w:szCs w:val="22"/>
        </w:rPr>
        <w:t>u</w:t>
      </w:r>
      <w:r w:rsidRPr="005E7275">
        <w:rPr>
          <w:rFonts w:ascii="Arial" w:hAnsi="Arial" w:cs="Arial"/>
          <w:sz w:val="22"/>
          <w:szCs w:val="22"/>
        </w:rPr>
        <w:t>a publi</w:t>
      </w:r>
      <w:r w:rsidRPr="005E7275">
        <w:rPr>
          <w:rFonts w:ascii="Arial" w:hAnsi="Arial" w:cs="Arial"/>
          <w:spacing w:val="-1"/>
          <w:sz w:val="22"/>
          <w:szCs w:val="22"/>
        </w:rPr>
        <w:t>c</w:t>
      </w:r>
      <w:r w:rsidRPr="005E7275">
        <w:rPr>
          <w:rFonts w:ascii="Arial" w:hAnsi="Arial" w:cs="Arial"/>
          <w:sz w:val="22"/>
          <w:szCs w:val="22"/>
        </w:rPr>
        <w:t>idad</w:t>
      </w:r>
      <w:r w:rsidRPr="005E7275">
        <w:rPr>
          <w:rFonts w:ascii="Arial" w:hAnsi="Arial" w:cs="Arial"/>
          <w:spacing w:val="-3"/>
          <w:sz w:val="22"/>
          <w:szCs w:val="22"/>
        </w:rPr>
        <w:t>e</w:t>
      </w:r>
      <w:r w:rsidRPr="005E7275">
        <w:rPr>
          <w:rFonts w:ascii="Arial" w:hAnsi="Arial" w:cs="Arial"/>
          <w:sz w:val="22"/>
          <w:szCs w:val="22"/>
        </w:rPr>
        <w:t>;</w:t>
      </w:r>
    </w:p>
    <w:p w14:paraId="53E6EDCE" w14:textId="77777777" w:rsidR="0077532E" w:rsidRPr="005E7275" w:rsidRDefault="0077532E" w:rsidP="0077532E">
      <w:pPr>
        <w:widowControl w:val="0"/>
        <w:autoSpaceDE w:val="0"/>
        <w:autoSpaceDN w:val="0"/>
        <w:adjustRightInd w:val="0"/>
        <w:spacing w:before="3" w:line="160" w:lineRule="exact"/>
        <w:ind w:right="32"/>
        <w:rPr>
          <w:rFonts w:ascii="Arial" w:hAnsi="Arial" w:cs="Arial"/>
          <w:sz w:val="22"/>
          <w:szCs w:val="22"/>
        </w:rPr>
      </w:pPr>
    </w:p>
    <w:p w14:paraId="5D3DE441" w14:textId="77777777" w:rsidR="0077532E" w:rsidRPr="005E7275" w:rsidRDefault="0077532E" w:rsidP="0077532E">
      <w:pPr>
        <w:widowControl w:val="0"/>
        <w:autoSpaceDE w:val="0"/>
        <w:autoSpaceDN w:val="0"/>
        <w:adjustRightInd w:val="0"/>
        <w:spacing w:line="228" w:lineRule="auto"/>
        <w:ind w:right="32"/>
        <w:jc w:val="both"/>
        <w:rPr>
          <w:rFonts w:ascii="Arial" w:hAnsi="Arial" w:cs="Arial"/>
          <w:sz w:val="22"/>
          <w:szCs w:val="22"/>
        </w:rPr>
      </w:pPr>
      <w:r w:rsidRPr="005E7275">
        <w:rPr>
          <w:rFonts w:ascii="Arial" w:hAnsi="Arial" w:cs="Arial"/>
          <w:sz w:val="22"/>
          <w:szCs w:val="22"/>
        </w:rPr>
        <w:t xml:space="preserve">2.2- </w:t>
      </w:r>
      <w:r w:rsidRPr="005E7275">
        <w:rPr>
          <w:rFonts w:ascii="Arial" w:hAnsi="Arial" w:cs="Arial"/>
          <w:spacing w:val="-1"/>
          <w:sz w:val="22"/>
          <w:szCs w:val="22"/>
        </w:rPr>
        <w:t>Du</w:t>
      </w:r>
      <w:r w:rsidRPr="005E7275">
        <w:rPr>
          <w:rFonts w:ascii="Arial" w:hAnsi="Arial" w:cs="Arial"/>
          <w:sz w:val="22"/>
          <w:szCs w:val="22"/>
        </w:rPr>
        <w:t>r</w:t>
      </w:r>
      <w:r w:rsidRPr="005E7275">
        <w:rPr>
          <w:rFonts w:ascii="Arial" w:hAnsi="Arial" w:cs="Arial"/>
          <w:spacing w:val="-1"/>
          <w:sz w:val="22"/>
          <w:szCs w:val="22"/>
        </w:rPr>
        <w:t>an</w:t>
      </w:r>
      <w:r w:rsidRPr="005E7275">
        <w:rPr>
          <w:rFonts w:ascii="Arial" w:hAnsi="Arial" w:cs="Arial"/>
          <w:sz w:val="22"/>
          <w:szCs w:val="22"/>
        </w:rPr>
        <w:t>te o pr</w:t>
      </w:r>
      <w:r w:rsidRPr="005E7275">
        <w:rPr>
          <w:rFonts w:ascii="Arial" w:hAnsi="Arial" w:cs="Arial"/>
          <w:spacing w:val="-1"/>
          <w:sz w:val="22"/>
          <w:szCs w:val="22"/>
        </w:rPr>
        <w:t>a</w:t>
      </w:r>
      <w:r w:rsidRPr="005E7275">
        <w:rPr>
          <w:rFonts w:ascii="Arial" w:hAnsi="Arial" w:cs="Arial"/>
          <w:sz w:val="22"/>
          <w:szCs w:val="22"/>
        </w:rPr>
        <w:t>zo de vi</w:t>
      </w:r>
      <w:r w:rsidRPr="005E7275">
        <w:rPr>
          <w:rFonts w:ascii="Arial" w:hAnsi="Arial" w:cs="Arial"/>
          <w:spacing w:val="-2"/>
          <w:sz w:val="22"/>
          <w:szCs w:val="22"/>
        </w:rPr>
        <w:t>g</w:t>
      </w:r>
      <w:r w:rsidRPr="005E7275">
        <w:rPr>
          <w:rFonts w:ascii="Arial" w:hAnsi="Arial" w:cs="Arial"/>
          <w:spacing w:val="-1"/>
          <w:sz w:val="22"/>
          <w:szCs w:val="22"/>
        </w:rPr>
        <w:t>ênc</w:t>
      </w:r>
      <w:r w:rsidRPr="005E7275">
        <w:rPr>
          <w:rFonts w:ascii="Arial" w:hAnsi="Arial" w:cs="Arial"/>
          <w:sz w:val="22"/>
          <w:szCs w:val="22"/>
        </w:rPr>
        <w:t>ia de</w:t>
      </w:r>
      <w:r w:rsidRPr="005E7275">
        <w:rPr>
          <w:rFonts w:ascii="Arial" w:hAnsi="Arial" w:cs="Arial"/>
          <w:spacing w:val="-1"/>
          <w:sz w:val="22"/>
          <w:szCs w:val="22"/>
        </w:rPr>
        <w:t>s</w:t>
      </w:r>
      <w:r w:rsidRPr="005E7275">
        <w:rPr>
          <w:rFonts w:ascii="Arial" w:hAnsi="Arial" w:cs="Arial"/>
          <w:sz w:val="22"/>
          <w:szCs w:val="22"/>
        </w:rPr>
        <w:t xml:space="preserve">ta </w:t>
      </w:r>
      <w:r w:rsidRPr="005E7275">
        <w:rPr>
          <w:rFonts w:ascii="Arial" w:hAnsi="Arial" w:cs="Arial"/>
          <w:b/>
          <w:bCs/>
          <w:sz w:val="22"/>
          <w:szCs w:val="22"/>
        </w:rPr>
        <w:t>A</w:t>
      </w:r>
      <w:r w:rsidRPr="005E7275">
        <w:rPr>
          <w:rFonts w:ascii="Arial" w:hAnsi="Arial" w:cs="Arial"/>
          <w:b/>
          <w:bCs/>
          <w:spacing w:val="-1"/>
          <w:sz w:val="22"/>
          <w:szCs w:val="22"/>
        </w:rPr>
        <w:t>T</w:t>
      </w:r>
      <w:r w:rsidRPr="005E7275">
        <w:rPr>
          <w:rFonts w:ascii="Arial" w:hAnsi="Arial" w:cs="Arial"/>
          <w:b/>
          <w:bCs/>
          <w:sz w:val="22"/>
          <w:szCs w:val="22"/>
        </w:rPr>
        <w:t>A</w:t>
      </w:r>
      <w:r w:rsidRPr="005E7275">
        <w:rPr>
          <w:rFonts w:ascii="Arial" w:hAnsi="Arial" w:cs="Arial"/>
          <w:sz w:val="22"/>
          <w:szCs w:val="22"/>
        </w:rPr>
        <w:t xml:space="preserve">, o órgão contratante </w:t>
      </w:r>
      <w:r w:rsidRPr="005E7275">
        <w:rPr>
          <w:rFonts w:ascii="Arial" w:hAnsi="Arial" w:cs="Arial"/>
          <w:spacing w:val="-1"/>
          <w:sz w:val="22"/>
          <w:szCs w:val="22"/>
        </w:rPr>
        <w:t>nã</w:t>
      </w:r>
      <w:r w:rsidRPr="005E7275">
        <w:rPr>
          <w:rFonts w:ascii="Arial" w:hAnsi="Arial" w:cs="Arial"/>
          <w:sz w:val="22"/>
          <w:szCs w:val="22"/>
        </w:rPr>
        <w:t>o f</w:t>
      </w:r>
      <w:r w:rsidRPr="005E7275">
        <w:rPr>
          <w:rFonts w:ascii="Arial" w:hAnsi="Arial" w:cs="Arial"/>
          <w:spacing w:val="-1"/>
          <w:sz w:val="22"/>
          <w:szCs w:val="22"/>
        </w:rPr>
        <w:t>ica</w:t>
      </w:r>
      <w:r w:rsidRPr="005E7275">
        <w:rPr>
          <w:rFonts w:ascii="Arial" w:hAnsi="Arial" w:cs="Arial"/>
          <w:sz w:val="22"/>
          <w:szCs w:val="22"/>
        </w:rPr>
        <w:t xml:space="preserve">rá obrigado a </w:t>
      </w:r>
      <w:r w:rsidRPr="005E7275">
        <w:rPr>
          <w:rFonts w:ascii="Arial" w:hAnsi="Arial" w:cs="Arial"/>
          <w:spacing w:val="-1"/>
          <w:sz w:val="22"/>
          <w:szCs w:val="22"/>
        </w:rPr>
        <w:t>e</w:t>
      </w:r>
      <w:r w:rsidRPr="005E7275">
        <w:rPr>
          <w:rFonts w:ascii="Arial" w:hAnsi="Arial" w:cs="Arial"/>
          <w:sz w:val="22"/>
          <w:szCs w:val="22"/>
        </w:rPr>
        <w:t>f</w:t>
      </w:r>
      <w:r w:rsidRPr="005E7275">
        <w:rPr>
          <w:rFonts w:ascii="Arial" w:hAnsi="Arial" w:cs="Arial"/>
          <w:spacing w:val="-2"/>
          <w:sz w:val="22"/>
          <w:szCs w:val="22"/>
        </w:rPr>
        <w:t>e</w:t>
      </w:r>
      <w:r w:rsidRPr="005E7275">
        <w:rPr>
          <w:rFonts w:ascii="Arial" w:hAnsi="Arial" w:cs="Arial"/>
          <w:sz w:val="22"/>
          <w:szCs w:val="22"/>
        </w:rPr>
        <w:t>ti</w:t>
      </w:r>
      <w:r w:rsidRPr="005E7275">
        <w:rPr>
          <w:rFonts w:ascii="Arial" w:hAnsi="Arial" w:cs="Arial"/>
          <w:spacing w:val="1"/>
          <w:sz w:val="22"/>
          <w:szCs w:val="22"/>
        </w:rPr>
        <w:t>v</w:t>
      </w:r>
      <w:r w:rsidRPr="005E7275">
        <w:rPr>
          <w:rFonts w:ascii="Arial" w:hAnsi="Arial" w:cs="Arial"/>
          <w:spacing w:val="-1"/>
          <w:sz w:val="22"/>
          <w:szCs w:val="22"/>
        </w:rPr>
        <w:t>a</w:t>
      </w:r>
      <w:r w:rsidRPr="005E7275">
        <w:rPr>
          <w:rFonts w:ascii="Arial" w:hAnsi="Arial" w:cs="Arial"/>
          <w:sz w:val="22"/>
          <w:szCs w:val="22"/>
        </w:rPr>
        <w:t xml:space="preserve">r </w:t>
      </w:r>
      <w:r w:rsidRPr="005E7275">
        <w:rPr>
          <w:rFonts w:ascii="Arial" w:hAnsi="Arial" w:cs="Arial"/>
          <w:spacing w:val="-1"/>
          <w:sz w:val="22"/>
          <w:szCs w:val="22"/>
        </w:rPr>
        <w:t>a</w:t>
      </w:r>
      <w:r w:rsidRPr="005E7275">
        <w:rPr>
          <w:rFonts w:ascii="Arial" w:hAnsi="Arial" w:cs="Arial"/>
          <w:sz w:val="22"/>
          <w:szCs w:val="22"/>
        </w:rPr>
        <w:t xml:space="preserve">s </w:t>
      </w:r>
      <w:r w:rsidRPr="005E7275">
        <w:rPr>
          <w:rFonts w:ascii="Arial" w:hAnsi="Arial" w:cs="Arial"/>
          <w:spacing w:val="-1"/>
          <w:sz w:val="22"/>
          <w:szCs w:val="22"/>
        </w:rPr>
        <w:t>c</w:t>
      </w:r>
      <w:r w:rsidRPr="005E7275">
        <w:rPr>
          <w:rFonts w:ascii="Arial" w:hAnsi="Arial" w:cs="Arial"/>
          <w:sz w:val="22"/>
          <w:szCs w:val="22"/>
        </w:rPr>
        <w:t>o</w:t>
      </w:r>
      <w:r w:rsidRPr="005E7275">
        <w:rPr>
          <w:rFonts w:ascii="Arial" w:hAnsi="Arial" w:cs="Arial"/>
          <w:spacing w:val="-1"/>
          <w:sz w:val="22"/>
          <w:szCs w:val="22"/>
        </w:rPr>
        <w:t>n</w:t>
      </w:r>
      <w:r w:rsidRPr="005E7275">
        <w:rPr>
          <w:rFonts w:ascii="Arial" w:hAnsi="Arial" w:cs="Arial"/>
          <w:sz w:val="22"/>
          <w:szCs w:val="22"/>
        </w:rPr>
        <w:t>trata</w:t>
      </w:r>
      <w:r w:rsidRPr="005E7275">
        <w:rPr>
          <w:rFonts w:ascii="Arial" w:hAnsi="Arial" w:cs="Arial"/>
          <w:spacing w:val="-2"/>
          <w:sz w:val="22"/>
          <w:szCs w:val="22"/>
        </w:rPr>
        <w:t>ç</w:t>
      </w:r>
      <w:r w:rsidRPr="005E7275">
        <w:rPr>
          <w:rFonts w:ascii="Arial" w:hAnsi="Arial" w:cs="Arial"/>
          <w:sz w:val="22"/>
          <w:szCs w:val="22"/>
        </w:rPr>
        <w:t>õ</w:t>
      </w:r>
      <w:r w:rsidRPr="005E7275">
        <w:rPr>
          <w:rFonts w:ascii="Arial" w:hAnsi="Arial" w:cs="Arial"/>
          <w:spacing w:val="-1"/>
          <w:sz w:val="22"/>
          <w:szCs w:val="22"/>
        </w:rPr>
        <w:t>e</w:t>
      </w:r>
      <w:r w:rsidRPr="005E7275">
        <w:rPr>
          <w:rFonts w:ascii="Arial" w:hAnsi="Arial" w:cs="Arial"/>
          <w:sz w:val="22"/>
          <w:szCs w:val="22"/>
        </w:rPr>
        <w:t>s que de</w:t>
      </w:r>
      <w:r w:rsidRPr="005E7275">
        <w:rPr>
          <w:rFonts w:ascii="Arial" w:hAnsi="Arial" w:cs="Arial"/>
          <w:spacing w:val="-1"/>
          <w:sz w:val="22"/>
          <w:szCs w:val="22"/>
        </w:rPr>
        <w:t>l</w:t>
      </w:r>
      <w:r w:rsidRPr="005E7275">
        <w:rPr>
          <w:rFonts w:ascii="Arial" w:hAnsi="Arial" w:cs="Arial"/>
          <w:sz w:val="22"/>
          <w:szCs w:val="22"/>
        </w:rPr>
        <w:t>a po</w:t>
      </w:r>
      <w:r w:rsidRPr="005E7275">
        <w:rPr>
          <w:rFonts w:ascii="Arial" w:hAnsi="Arial" w:cs="Arial"/>
          <w:spacing w:val="1"/>
          <w:sz w:val="22"/>
          <w:szCs w:val="22"/>
        </w:rPr>
        <w:t>d</w:t>
      </w:r>
      <w:r w:rsidRPr="005E7275">
        <w:rPr>
          <w:rFonts w:ascii="Arial" w:hAnsi="Arial" w:cs="Arial"/>
          <w:spacing w:val="-1"/>
          <w:sz w:val="22"/>
          <w:szCs w:val="22"/>
        </w:rPr>
        <w:t>e</w:t>
      </w:r>
      <w:r w:rsidRPr="005E7275">
        <w:rPr>
          <w:rFonts w:ascii="Arial" w:hAnsi="Arial" w:cs="Arial"/>
          <w:sz w:val="22"/>
          <w:szCs w:val="22"/>
        </w:rPr>
        <w:t>ri</w:t>
      </w:r>
      <w:r w:rsidRPr="005E7275">
        <w:rPr>
          <w:rFonts w:ascii="Arial" w:hAnsi="Arial" w:cs="Arial"/>
          <w:spacing w:val="-1"/>
          <w:sz w:val="22"/>
          <w:szCs w:val="22"/>
        </w:rPr>
        <w:t>a</w:t>
      </w:r>
      <w:r w:rsidRPr="005E7275">
        <w:rPr>
          <w:rFonts w:ascii="Arial" w:hAnsi="Arial" w:cs="Arial"/>
          <w:sz w:val="22"/>
          <w:szCs w:val="22"/>
        </w:rPr>
        <w:t xml:space="preserve">m </w:t>
      </w:r>
      <w:r w:rsidRPr="005E7275">
        <w:rPr>
          <w:rFonts w:ascii="Arial" w:hAnsi="Arial" w:cs="Arial"/>
          <w:spacing w:val="-1"/>
          <w:sz w:val="22"/>
          <w:szCs w:val="22"/>
        </w:rPr>
        <w:t>a</w:t>
      </w:r>
      <w:r w:rsidRPr="005E7275">
        <w:rPr>
          <w:rFonts w:ascii="Arial" w:hAnsi="Arial" w:cs="Arial"/>
          <w:sz w:val="22"/>
          <w:szCs w:val="22"/>
        </w:rPr>
        <w:t>dvir, f</w:t>
      </w:r>
      <w:r w:rsidRPr="005E7275">
        <w:rPr>
          <w:rFonts w:ascii="Arial" w:hAnsi="Arial" w:cs="Arial"/>
          <w:spacing w:val="-1"/>
          <w:sz w:val="22"/>
          <w:szCs w:val="22"/>
        </w:rPr>
        <w:t>ican</w:t>
      </w:r>
      <w:r w:rsidRPr="005E7275">
        <w:rPr>
          <w:rFonts w:ascii="Arial" w:hAnsi="Arial" w:cs="Arial"/>
          <w:sz w:val="22"/>
          <w:szCs w:val="22"/>
        </w:rPr>
        <w:t>d</w:t>
      </w:r>
      <w:r w:rsidRPr="005E7275">
        <w:rPr>
          <w:rFonts w:ascii="Arial" w:hAnsi="Arial" w:cs="Arial"/>
          <w:spacing w:val="3"/>
          <w:sz w:val="22"/>
          <w:szCs w:val="22"/>
        </w:rPr>
        <w:t>o</w:t>
      </w:r>
      <w:r w:rsidRPr="005E7275">
        <w:rPr>
          <w:rFonts w:ascii="Arial" w:hAnsi="Arial" w:cs="Arial"/>
          <w:spacing w:val="-1"/>
          <w:sz w:val="22"/>
          <w:szCs w:val="22"/>
        </w:rPr>
        <w:t>-</w:t>
      </w:r>
      <w:r w:rsidRPr="005E7275">
        <w:rPr>
          <w:rFonts w:ascii="Arial" w:hAnsi="Arial" w:cs="Arial"/>
          <w:sz w:val="22"/>
          <w:szCs w:val="22"/>
        </w:rPr>
        <w:t>l</w:t>
      </w:r>
      <w:r w:rsidRPr="005E7275">
        <w:rPr>
          <w:rFonts w:ascii="Arial" w:hAnsi="Arial" w:cs="Arial"/>
          <w:spacing w:val="-1"/>
          <w:sz w:val="22"/>
          <w:szCs w:val="22"/>
        </w:rPr>
        <w:t>h</w:t>
      </w:r>
      <w:r w:rsidRPr="005E7275">
        <w:rPr>
          <w:rFonts w:ascii="Arial" w:hAnsi="Arial" w:cs="Arial"/>
          <w:sz w:val="22"/>
          <w:szCs w:val="22"/>
        </w:rPr>
        <w:t>e f</w:t>
      </w:r>
      <w:r w:rsidRPr="005E7275">
        <w:rPr>
          <w:rFonts w:ascii="Arial" w:hAnsi="Arial" w:cs="Arial"/>
          <w:spacing w:val="-1"/>
          <w:sz w:val="22"/>
          <w:szCs w:val="22"/>
        </w:rPr>
        <w:t>acu</w:t>
      </w:r>
      <w:r w:rsidRPr="005E7275">
        <w:rPr>
          <w:rFonts w:ascii="Arial" w:hAnsi="Arial" w:cs="Arial"/>
          <w:sz w:val="22"/>
          <w:szCs w:val="22"/>
        </w:rPr>
        <w:t xml:space="preserve">ltada a </w:t>
      </w:r>
      <w:r w:rsidRPr="005E7275">
        <w:rPr>
          <w:rFonts w:ascii="Arial" w:hAnsi="Arial" w:cs="Arial"/>
          <w:spacing w:val="-1"/>
          <w:sz w:val="22"/>
          <w:szCs w:val="22"/>
        </w:rPr>
        <w:t>a</w:t>
      </w:r>
      <w:r w:rsidRPr="005E7275">
        <w:rPr>
          <w:rFonts w:ascii="Arial" w:hAnsi="Arial" w:cs="Arial"/>
          <w:sz w:val="22"/>
          <w:szCs w:val="22"/>
        </w:rPr>
        <w:t>doç</w:t>
      </w:r>
      <w:r w:rsidRPr="005E7275">
        <w:rPr>
          <w:rFonts w:ascii="Arial" w:hAnsi="Arial" w:cs="Arial"/>
          <w:spacing w:val="-1"/>
          <w:sz w:val="22"/>
          <w:szCs w:val="22"/>
        </w:rPr>
        <w:t>ã</w:t>
      </w:r>
      <w:r w:rsidRPr="005E7275">
        <w:rPr>
          <w:rFonts w:ascii="Arial" w:hAnsi="Arial" w:cs="Arial"/>
          <w:sz w:val="22"/>
          <w:szCs w:val="22"/>
        </w:rPr>
        <w:t>o de o</w:t>
      </w:r>
      <w:r w:rsidRPr="005E7275">
        <w:rPr>
          <w:rFonts w:ascii="Arial" w:hAnsi="Arial" w:cs="Arial"/>
          <w:spacing w:val="-1"/>
          <w:sz w:val="22"/>
          <w:szCs w:val="22"/>
        </w:rPr>
        <w:t>u</w:t>
      </w:r>
      <w:r w:rsidRPr="005E7275">
        <w:rPr>
          <w:rFonts w:ascii="Arial" w:hAnsi="Arial" w:cs="Arial"/>
          <w:sz w:val="22"/>
          <w:szCs w:val="22"/>
        </w:rPr>
        <w:t xml:space="preserve">tros </w:t>
      </w:r>
      <w:r w:rsidRPr="005E7275">
        <w:rPr>
          <w:rFonts w:ascii="Arial" w:hAnsi="Arial" w:cs="Arial"/>
          <w:spacing w:val="-1"/>
          <w:sz w:val="22"/>
          <w:szCs w:val="22"/>
        </w:rPr>
        <w:t>me</w:t>
      </w:r>
      <w:r w:rsidRPr="005E7275">
        <w:rPr>
          <w:rFonts w:ascii="Arial" w:hAnsi="Arial" w:cs="Arial"/>
          <w:sz w:val="22"/>
          <w:szCs w:val="22"/>
        </w:rPr>
        <w:t>ios, r</w:t>
      </w:r>
      <w:r w:rsidRPr="005E7275">
        <w:rPr>
          <w:rFonts w:ascii="Arial" w:hAnsi="Arial" w:cs="Arial"/>
          <w:spacing w:val="-1"/>
          <w:sz w:val="22"/>
          <w:szCs w:val="22"/>
        </w:rPr>
        <w:t>e</w:t>
      </w:r>
      <w:r w:rsidRPr="005E7275">
        <w:rPr>
          <w:rFonts w:ascii="Arial" w:hAnsi="Arial" w:cs="Arial"/>
          <w:sz w:val="22"/>
          <w:szCs w:val="22"/>
        </w:rPr>
        <w:t>sp</w:t>
      </w:r>
      <w:r w:rsidRPr="005E7275">
        <w:rPr>
          <w:rFonts w:ascii="Arial" w:hAnsi="Arial" w:cs="Arial"/>
          <w:spacing w:val="-1"/>
          <w:sz w:val="22"/>
          <w:szCs w:val="22"/>
        </w:rPr>
        <w:t>e</w:t>
      </w:r>
      <w:r w:rsidRPr="005E7275">
        <w:rPr>
          <w:rFonts w:ascii="Arial" w:hAnsi="Arial" w:cs="Arial"/>
          <w:sz w:val="22"/>
          <w:szCs w:val="22"/>
        </w:rPr>
        <w:t xml:space="preserve">itada </w:t>
      </w:r>
      <w:r w:rsidRPr="005E7275">
        <w:rPr>
          <w:rFonts w:ascii="Arial" w:hAnsi="Arial" w:cs="Arial"/>
          <w:sz w:val="22"/>
          <w:szCs w:val="22"/>
        </w:rPr>
        <w:lastRenderedPageBreak/>
        <w:t>a l</w:t>
      </w:r>
      <w:r w:rsidRPr="005E7275">
        <w:rPr>
          <w:rFonts w:ascii="Arial" w:hAnsi="Arial" w:cs="Arial"/>
          <w:spacing w:val="-1"/>
          <w:sz w:val="22"/>
          <w:szCs w:val="22"/>
        </w:rPr>
        <w:t>e</w:t>
      </w:r>
      <w:r w:rsidRPr="005E7275">
        <w:rPr>
          <w:rFonts w:ascii="Arial" w:hAnsi="Arial" w:cs="Arial"/>
          <w:sz w:val="22"/>
          <w:szCs w:val="22"/>
        </w:rPr>
        <w:t>gisl</w:t>
      </w:r>
      <w:r w:rsidRPr="005E7275">
        <w:rPr>
          <w:rFonts w:ascii="Arial" w:hAnsi="Arial" w:cs="Arial"/>
          <w:spacing w:val="-1"/>
          <w:sz w:val="22"/>
          <w:szCs w:val="22"/>
        </w:rPr>
        <w:t>açã</w:t>
      </w:r>
      <w:r w:rsidRPr="005E7275">
        <w:rPr>
          <w:rFonts w:ascii="Arial" w:hAnsi="Arial" w:cs="Arial"/>
          <w:sz w:val="22"/>
          <w:szCs w:val="22"/>
        </w:rPr>
        <w:t>o re</w:t>
      </w:r>
      <w:r w:rsidRPr="005E7275">
        <w:rPr>
          <w:rFonts w:ascii="Arial" w:hAnsi="Arial" w:cs="Arial"/>
          <w:spacing w:val="-1"/>
          <w:sz w:val="22"/>
          <w:szCs w:val="22"/>
        </w:rPr>
        <w:t>la</w:t>
      </w:r>
      <w:r w:rsidRPr="005E7275">
        <w:rPr>
          <w:rFonts w:ascii="Arial" w:hAnsi="Arial" w:cs="Arial"/>
          <w:sz w:val="22"/>
          <w:szCs w:val="22"/>
        </w:rPr>
        <w:t>ti</w:t>
      </w:r>
      <w:r w:rsidRPr="005E7275">
        <w:rPr>
          <w:rFonts w:ascii="Arial" w:hAnsi="Arial" w:cs="Arial"/>
          <w:spacing w:val="1"/>
          <w:sz w:val="22"/>
          <w:szCs w:val="22"/>
        </w:rPr>
        <w:t>v</w:t>
      </w:r>
      <w:r w:rsidRPr="005E7275">
        <w:rPr>
          <w:rFonts w:ascii="Arial" w:hAnsi="Arial" w:cs="Arial"/>
          <w:sz w:val="22"/>
          <w:szCs w:val="22"/>
        </w:rPr>
        <w:t>a às l</w:t>
      </w:r>
      <w:r w:rsidRPr="005E7275">
        <w:rPr>
          <w:rFonts w:ascii="Arial" w:hAnsi="Arial" w:cs="Arial"/>
          <w:spacing w:val="-2"/>
          <w:sz w:val="22"/>
          <w:szCs w:val="22"/>
        </w:rPr>
        <w:t>i</w:t>
      </w:r>
      <w:r w:rsidRPr="005E7275">
        <w:rPr>
          <w:rFonts w:ascii="Arial" w:hAnsi="Arial" w:cs="Arial"/>
          <w:spacing w:val="-1"/>
          <w:sz w:val="22"/>
          <w:szCs w:val="22"/>
        </w:rPr>
        <w:t>c</w:t>
      </w:r>
      <w:r w:rsidRPr="005E7275">
        <w:rPr>
          <w:rFonts w:ascii="Arial" w:hAnsi="Arial" w:cs="Arial"/>
          <w:sz w:val="22"/>
          <w:szCs w:val="22"/>
        </w:rPr>
        <w:t>ita</w:t>
      </w:r>
      <w:r w:rsidRPr="005E7275">
        <w:rPr>
          <w:rFonts w:ascii="Arial" w:hAnsi="Arial" w:cs="Arial"/>
          <w:spacing w:val="-1"/>
          <w:sz w:val="22"/>
          <w:szCs w:val="22"/>
        </w:rPr>
        <w:t>ç</w:t>
      </w:r>
      <w:r w:rsidRPr="005E7275">
        <w:rPr>
          <w:rFonts w:ascii="Arial" w:hAnsi="Arial" w:cs="Arial"/>
          <w:sz w:val="22"/>
          <w:szCs w:val="22"/>
        </w:rPr>
        <w:t>õ</w:t>
      </w:r>
      <w:r w:rsidRPr="005E7275">
        <w:rPr>
          <w:rFonts w:ascii="Arial" w:hAnsi="Arial" w:cs="Arial"/>
          <w:spacing w:val="-1"/>
          <w:sz w:val="22"/>
          <w:szCs w:val="22"/>
        </w:rPr>
        <w:t>e</w:t>
      </w:r>
      <w:r w:rsidRPr="005E7275">
        <w:rPr>
          <w:rFonts w:ascii="Arial" w:hAnsi="Arial" w:cs="Arial"/>
          <w:sz w:val="22"/>
          <w:szCs w:val="22"/>
        </w:rPr>
        <w:t>s.</w:t>
      </w:r>
    </w:p>
    <w:p w14:paraId="2A6A8B73" w14:textId="77777777" w:rsidR="0077532E" w:rsidRPr="00E60EC0" w:rsidRDefault="0077532E" w:rsidP="0077532E">
      <w:pPr>
        <w:widowControl w:val="0"/>
        <w:autoSpaceDE w:val="0"/>
        <w:autoSpaceDN w:val="0"/>
        <w:adjustRightInd w:val="0"/>
        <w:spacing w:line="258" w:lineRule="exact"/>
        <w:ind w:right="32"/>
        <w:rPr>
          <w:rFonts w:ascii="Arial" w:hAnsi="Arial" w:cs="Arial"/>
          <w:sz w:val="22"/>
          <w:szCs w:val="22"/>
          <w:highlight w:val="yellow"/>
        </w:rPr>
      </w:pPr>
    </w:p>
    <w:p w14:paraId="54747B97" w14:textId="77777777" w:rsidR="0077532E" w:rsidRPr="005E7275" w:rsidRDefault="0077532E" w:rsidP="0077532E">
      <w:pPr>
        <w:widowControl w:val="0"/>
        <w:autoSpaceDE w:val="0"/>
        <w:autoSpaceDN w:val="0"/>
        <w:adjustRightInd w:val="0"/>
        <w:spacing w:line="258" w:lineRule="exact"/>
        <w:ind w:right="32"/>
        <w:rPr>
          <w:rFonts w:ascii="Arial" w:hAnsi="Arial" w:cs="Arial"/>
          <w:sz w:val="22"/>
          <w:szCs w:val="22"/>
        </w:rPr>
      </w:pPr>
      <w:r w:rsidRPr="005E7275">
        <w:rPr>
          <w:rFonts w:ascii="Arial" w:hAnsi="Arial" w:cs="Arial"/>
          <w:b/>
          <w:bCs/>
          <w:spacing w:val="1"/>
          <w:position w:val="-1"/>
          <w:sz w:val="22"/>
          <w:szCs w:val="22"/>
        </w:rPr>
        <w:t>3</w:t>
      </w:r>
      <w:r w:rsidR="008837B0" w:rsidRPr="005E7275">
        <w:rPr>
          <w:rFonts w:ascii="Arial" w:hAnsi="Arial" w:cs="Arial"/>
          <w:b/>
          <w:bCs/>
          <w:spacing w:val="1"/>
          <w:position w:val="-1"/>
          <w:sz w:val="22"/>
          <w:szCs w:val="22"/>
        </w:rPr>
        <w:t xml:space="preserve">. </w:t>
      </w:r>
      <w:r w:rsidRPr="005E7275">
        <w:rPr>
          <w:rFonts w:ascii="Arial" w:hAnsi="Arial" w:cs="Arial"/>
          <w:b/>
          <w:bCs/>
          <w:spacing w:val="1"/>
          <w:position w:val="-1"/>
          <w:sz w:val="22"/>
          <w:szCs w:val="22"/>
        </w:rPr>
        <w:t>D</w:t>
      </w:r>
      <w:r w:rsidRPr="005E7275">
        <w:rPr>
          <w:rFonts w:ascii="Arial" w:hAnsi="Arial" w:cs="Arial"/>
          <w:b/>
          <w:bCs/>
          <w:position w:val="-1"/>
          <w:sz w:val="22"/>
          <w:szCs w:val="22"/>
        </w:rPr>
        <w:t>A V</w:t>
      </w:r>
      <w:r w:rsidRPr="005E7275">
        <w:rPr>
          <w:rFonts w:ascii="Arial" w:hAnsi="Arial" w:cs="Arial"/>
          <w:b/>
          <w:bCs/>
          <w:spacing w:val="-1"/>
          <w:position w:val="-1"/>
          <w:sz w:val="22"/>
          <w:szCs w:val="22"/>
        </w:rPr>
        <w:t>I</w:t>
      </w:r>
      <w:r w:rsidRPr="005E7275">
        <w:rPr>
          <w:rFonts w:ascii="Arial" w:hAnsi="Arial" w:cs="Arial"/>
          <w:b/>
          <w:bCs/>
          <w:position w:val="-1"/>
          <w:sz w:val="22"/>
          <w:szCs w:val="22"/>
        </w:rPr>
        <w:t>N</w:t>
      </w:r>
      <w:r w:rsidRPr="005E7275">
        <w:rPr>
          <w:rFonts w:ascii="Arial" w:hAnsi="Arial" w:cs="Arial"/>
          <w:b/>
          <w:bCs/>
          <w:spacing w:val="-1"/>
          <w:position w:val="-1"/>
          <w:sz w:val="22"/>
          <w:szCs w:val="22"/>
        </w:rPr>
        <w:t>C</w:t>
      </w:r>
      <w:r w:rsidRPr="005E7275">
        <w:rPr>
          <w:rFonts w:ascii="Arial" w:hAnsi="Arial" w:cs="Arial"/>
          <w:b/>
          <w:bCs/>
          <w:spacing w:val="-2"/>
          <w:position w:val="-1"/>
          <w:sz w:val="22"/>
          <w:szCs w:val="22"/>
        </w:rPr>
        <w:t>U</w:t>
      </w:r>
      <w:r w:rsidRPr="005E7275">
        <w:rPr>
          <w:rFonts w:ascii="Arial" w:hAnsi="Arial" w:cs="Arial"/>
          <w:b/>
          <w:bCs/>
          <w:spacing w:val="1"/>
          <w:position w:val="-1"/>
          <w:sz w:val="22"/>
          <w:szCs w:val="22"/>
        </w:rPr>
        <w:t>L</w:t>
      </w:r>
      <w:r w:rsidRPr="005E7275">
        <w:rPr>
          <w:rFonts w:ascii="Arial" w:hAnsi="Arial" w:cs="Arial"/>
          <w:b/>
          <w:bCs/>
          <w:position w:val="-1"/>
          <w:sz w:val="22"/>
          <w:szCs w:val="22"/>
        </w:rPr>
        <w:t>A</w:t>
      </w:r>
      <w:r w:rsidRPr="005E7275">
        <w:rPr>
          <w:rFonts w:ascii="Arial" w:hAnsi="Arial" w:cs="Arial"/>
          <w:b/>
          <w:bCs/>
          <w:spacing w:val="-1"/>
          <w:position w:val="-1"/>
          <w:sz w:val="22"/>
          <w:szCs w:val="22"/>
        </w:rPr>
        <w:t>Ç</w:t>
      </w:r>
      <w:r w:rsidRPr="005E7275">
        <w:rPr>
          <w:rFonts w:ascii="Arial" w:hAnsi="Arial" w:cs="Arial"/>
          <w:b/>
          <w:bCs/>
          <w:position w:val="-1"/>
          <w:sz w:val="22"/>
          <w:szCs w:val="22"/>
        </w:rPr>
        <w:t>ÃO:</w:t>
      </w:r>
    </w:p>
    <w:p w14:paraId="13B62E45" w14:textId="77777777" w:rsidR="0077532E" w:rsidRPr="00E60EC0" w:rsidRDefault="0077532E" w:rsidP="0077532E">
      <w:pPr>
        <w:widowControl w:val="0"/>
        <w:autoSpaceDE w:val="0"/>
        <w:autoSpaceDN w:val="0"/>
        <w:adjustRightInd w:val="0"/>
        <w:spacing w:before="19" w:line="240" w:lineRule="exact"/>
        <w:ind w:right="32"/>
        <w:rPr>
          <w:rFonts w:ascii="Arial" w:hAnsi="Arial" w:cs="Arial"/>
          <w:sz w:val="22"/>
          <w:szCs w:val="22"/>
          <w:highlight w:val="yellow"/>
        </w:rPr>
      </w:pPr>
    </w:p>
    <w:p w14:paraId="4F19BB72" w14:textId="6BD33EA4" w:rsidR="0077532E" w:rsidRPr="0049175B" w:rsidRDefault="0077532E" w:rsidP="0077532E">
      <w:pPr>
        <w:widowControl w:val="0"/>
        <w:autoSpaceDE w:val="0"/>
        <w:autoSpaceDN w:val="0"/>
        <w:adjustRightInd w:val="0"/>
        <w:spacing w:before="23"/>
        <w:ind w:right="32"/>
        <w:jc w:val="both"/>
        <w:rPr>
          <w:rFonts w:ascii="Arial" w:hAnsi="Arial" w:cs="Arial"/>
          <w:sz w:val="22"/>
          <w:szCs w:val="22"/>
        </w:rPr>
      </w:pPr>
      <w:r w:rsidRPr="005E7275">
        <w:rPr>
          <w:rFonts w:ascii="Arial" w:hAnsi="Arial" w:cs="Arial"/>
          <w:sz w:val="22"/>
          <w:szCs w:val="22"/>
        </w:rPr>
        <w:t>3.1- O dispo</w:t>
      </w:r>
      <w:r w:rsidRPr="005E7275">
        <w:rPr>
          <w:rFonts w:ascii="Arial" w:hAnsi="Arial" w:cs="Arial"/>
          <w:spacing w:val="-2"/>
          <w:sz w:val="22"/>
          <w:szCs w:val="22"/>
        </w:rPr>
        <w:t>s</w:t>
      </w:r>
      <w:r w:rsidRPr="005E7275">
        <w:rPr>
          <w:rFonts w:ascii="Arial" w:hAnsi="Arial" w:cs="Arial"/>
          <w:sz w:val="22"/>
          <w:szCs w:val="22"/>
        </w:rPr>
        <w:t xml:space="preserve">to </w:t>
      </w:r>
      <w:r w:rsidRPr="005E7275">
        <w:rPr>
          <w:rFonts w:ascii="Arial" w:hAnsi="Arial" w:cs="Arial"/>
          <w:spacing w:val="-1"/>
          <w:sz w:val="22"/>
          <w:szCs w:val="22"/>
        </w:rPr>
        <w:t>n</w:t>
      </w:r>
      <w:r w:rsidRPr="005E7275">
        <w:rPr>
          <w:rFonts w:ascii="Arial" w:hAnsi="Arial" w:cs="Arial"/>
          <w:sz w:val="22"/>
          <w:szCs w:val="22"/>
        </w:rPr>
        <w:t>a pr</w:t>
      </w:r>
      <w:r w:rsidRPr="005E7275">
        <w:rPr>
          <w:rFonts w:ascii="Arial" w:hAnsi="Arial" w:cs="Arial"/>
          <w:spacing w:val="-1"/>
          <w:sz w:val="22"/>
          <w:szCs w:val="22"/>
        </w:rPr>
        <w:t>e</w:t>
      </w:r>
      <w:r w:rsidRPr="005E7275">
        <w:rPr>
          <w:rFonts w:ascii="Arial" w:hAnsi="Arial" w:cs="Arial"/>
          <w:sz w:val="22"/>
          <w:szCs w:val="22"/>
        </w:rPr>
        <w:t>s</w:t>
      </w:r>
      <w:r w:rsidRPr="005E7275">
        <w:rPr>
          <w:rFonts w:ascii="Arial" w:hAnsi="Arial" w:cs="Arial"/>
          <w:spacing w:val="-1"/>
          <w:sz w:val="22"/>
          <w:szCs w:val="22"/>
        </w:rPr>
        <w:t>en</w:t>
      </w:r>
      <w:r w:rsidRPr="005E7275">
        <w:rPr>
          <w:rFonts w:ascii="Arial" w:hAnsi="Arial" w:cs="Arial"/>
          <w:sz w:val="22"/>
          <w:szCs w:val="22"/>
        </w:rPr>
        <w:t xml:space="preserve">te </w:t>
      </w:r>
      <w:r w:rsidRPr="005E7275">
        <w:rPr>
          <w:rFonts w:ascii="Arial" w:hAnsi="Arial" w:cs="Arial"/>
          <w:b/>
          <w:bCs/>
          <w:sz w:val="22"/>
          <w:szCs w:val="22"/>
        </w:rPr>
        <w:t>A</w:t>
      </w:r>
      <w:r w:rsidRPr="005E7275">
        <w:rPr>
          <w:rFonts w:ascii="Arial" w:hAnsi="Arial" w:cs="Arial"/>
          <w:b/>
          <w:bCs/>
          <w:spacing w:val="-1"/>
          <w:sz w:val="22"/>
          <w:szCs w:val="22"/>
        </w:rPr>
        <w:t>T</w:t>
      </w:r>
      <w:r w:rsidRPr="005E7275">
        <w:rPr>
          <w:rFonts w:ascii="Arial" w:hAnsi="Arial" w:cs="Arial"/>
          <w:b/>
          <w:bCs/>
          <w:sz w:val="22"/>
          <w:szCs w:val="22"/>
        </w:rPr>
        <w:t xml:space="preserve">A </w:t>
      </w:r>
      <w:r w:rsidRPr="005E7275">
        <w:rPr>
          <w:rFonts w:ascii="Arial" w:hAnsi="Arial" w:cs="Arial"/>
          <w:sz w:val="22"/>
          <w:szCs w:val="22"/>
        </w:rPr>
        <w:t>dev</w:t>
      </w:r>
      <w:r w:rsidRPr="005E7275">
        <w:rPr>
          <w:rFonts w:ascii="Arial" w:hAnsi="Arial" w:cs="Arial"/>
          <w:spacing w:val="-1"/>
          <w:sz w:val="22"/>
          <w:szCs w:val="22"/>
        </w:rPr>
        <w:t>e</w:t>
      </w:r>
      <w:r w:rsidRPr="005E7275">
        <w:rPr>
          <w:rFonts w:ascii="Arial" w:hAnsi="Arial" w:cs="Arial"/>
          <w:sz w:val="22"/>
          <w:szCs w:val="22"/>
        </w:rPr>
        <w:t>rá s</w:t>
      </w:r>
      <w:r w:rsidRPr="005E7275">
        <w:rPr>
          <w:rFonts w:ascii="Arial" w:hAnsi="Arial" w:cs="Arial"/>
          <w:spacing w:val="-1"/>
          <w:sz w:val="22"/>
          <w:szCs w:val="22"/>
        </w:rPr>
        <w:t>e</w:t>
      </w:r>
      <w:r w:rsidRPr="005E7275">
        <w:rPr>
          <w:rFonts w:ascii="Arial" w:hAnsi="Arial" w:cs="Arial"/>
          <w:sz w:val="22"/>
          <w:szCs w:val="22"/>
        </w:rPr>
        <w:t xml:space="preserve">r </w:t>
      </w:r>
      <w:r w:rsidRPr="005E7275">
        <w:rPr>
          <w:rFonts w:ascii="Arial" w:hAnsi="Arial" w:cs="Arial"/>
          <w:spacing w:val="-1"/>
          <w:sz w:val="22"/>
          <w:szCs w:val="22"/>
        </w:rPr>
        <w:t>e</w:t>
      </w:r>
      <w:r w:rsidRPr="005E7275">
        <w:rPr>
          <w:rFonts w:ascii="Arial" w:hAnsi="Arial" w:cs="Arial"/>
          <w:spacing w:val="1"/>
          <w:sz w:val="22"/>
          <w:szCs w:val="22"/>
        </w:rPr>
        <w:t>x</w:t>
      </w:r>
      <w:r w:rsidRPr="005E7275">
        <w:rPr>
          <w:rFonts w:ascii="Arial" w:hAnsi="Arial" w:cs="Arial"/>
          <w:spacing w:val="-1"/>
          <w:sz w:val="22"/>
          <w:szCs w:val="22"/>
        </w:rPr>
        <w:t>ecu</w:t>
      </w:r>
      <w:r w:rsidRPr="005E7275">
        <w:rPr>
          <w:rFonts w:ascii="Arial" w:hAnsi="Arial" w:cs="Arial"/>
          <w:sz w:val="22"/>
          <w:szCs w:val="22"/>
        </w:rPr>
        <w:t>tado f</w:t>
      </w:r>
      <w:r w:rsidRPr="005E7275">
        <w:rPr>
          <w:rFonts w:ascii="Arial" w:hAnsi="Arial" w:cs="Arial"/>
          <w:spacing w:val="-1"/>
          <w:sz w:val="22"/>
          <w:szCs w:val="22"/>
        </w:rPr>
        <w:t>ie</w:t>
      </w:r>
      <w:r w:rsidRPr="005E7275">
        <w:rPr>
          <w:rFonts w:ascii="Arial" w:hAnsi="Arial" w:cs="Arial"/>
          <w:sz w:val="22"/>
          <w:szCs w:val="22"/>
        </w:rPr>
        <w:t>l</w:t>
      </w:r>
      <w:r w:rsidRPr="005E7275">
        <w:rPr>
          <w:rFonts w:ascii="Arial" w:hAnsi="Arial" w:cs="Arial"/>
          <w:spacing w:val="-1"/>
          <w:sz w:val="22"/>
          <w:szCs w:val="22"/>
        </w:rPr>
        <w:t>men</w:t>
      </w:r>
      <w:r w:rsidRPr="005E7275">
        <w:rPr>
          <w:rFonts w:ascii="Arial" w:hAnsi="Arial" w:cs="Arial"/>
          <w:sz w:val="22"/>
          <w:szCs w:val="22"/>
        </w:rPr>
        <w:t>te pe</w:t>
      </w:r>
      <w:r w:rsidRPr="005E7275">
        <w:rPr>
          <w:rFonts w:ascii="Arial" w:hAnsi="Arial" w:cs="Arial"/>
          <w:spacing w:val="-1"/>
          <w:sz w:val="22"/>
          <w:szCs w:val="22"/>
        </w:rPr>
        <w:t>la</w:t>
      </w:r>
      <w:r w:rsidRPr="005E7275">
        <w:rPr>
          <w:rFonts w:ascii="Arial" w:hAnsi="Arial" w:cs="Arial"/>
          <w:sz w:val="22"/>
          <w:szCs w:val="22"/>
        </w:rPr>
        <w:t>s pa</w:t>
      </w:r>
      <w:r w:rsidRPr="005E7275">
        <w:rPr>
          <w:rFonts w:ascii="Arial" w:hAnsi="Arial" w:cs="Arial"/>
          <w:spacing w:val="-1"/>
          <w:sz w:val="22"/>
          <w:szCs w:val="22"/>
        </w:rPr>
        <w:t>r</w:t>
      </w:r>
      <w:r w:rsidRPr="005E7275">
        <w:rPr>
          <w:rFonts w:ascii="Arial" w:hAnsi="Arial" w:cs="Arial"/>
          <w:sz w:val="22"/>
          <w:szCs w:val="22"/>
        </w:rPr>
        <w:t xml:space="preserve">tes, de </w:t>
      </w:r>
      <w:r w:rsidRPr="005E7275">
        <w:rPr>
          <w:rFonts w:ascii="Arial" w:hAnsi="Arial" w:cs="Arial"/>
          <w:spacing w:val="-1"/>
          <w:sz w:val="22"/>
          <w:szCs w:val="22"/>
        </w:rPr>
        <w:t>ac</w:t>
      </w:r>
      <w:r w:rsidRPr="005E7275">
        <w:rPr>
          <w:rFonts w:ascii="Arial" w:hAnsi="Arial" w:cs="Arial"/>
          <w:sz w:val="22"/>
          <w:szCs w:val="22"/>
        </w:rPr>
        <w:t xml:space="preserve">ordo </w:t>
      </w:r>
      <w:r w:rsidRPr="005E7275">
        <w:rPr>
          <w:rFonts w:ascii="Arial" w:hAnsi="Arial" w:cs="Arial"/>
          <w:spacing w:val="-1"/>
          <w:sz w:val="22"/>
          <w:szCs w:val="22"/>
        </w:rPr>
        <w:t>c</w:t>
      </w:r>
      <w:r w:rsidRPr="005E7275">
        <w:rPr>
          <w:rFonts w:ascii="Arial" w:hAnsi="Arial" w:cs="Arial"/>
          <w:sz w:val="22"/>
          <w:szCs w:val="22"/>
        </w:rPr>
        <w:t xml:space="preserve">om </w:t>
      </w:r>
      <w:r w:rsidRPr="0049175B">
        <w:rPr>
          <w:rFonts w:ascii="Arial" w:hAnsi="Arial" w:cs="Arial"/>
          <w:spacing w:val="-1"/>
          <w:sz w:val="22"/>
          <w:szCs w:val="22"/>
        </w:rPr>
        <w:t>a</w:t>
      </w:r>
      <w:r w:rsidRPr="0049175B">
        <w:rPr>
          <w:rFonts w:ascii="Arial" w:hAnsi="Arial" w:cs="Arial"/>
          <w:sz w:val="22"/>
          <w:szCs w:val="22"/>
        </w:rPr>
        <w:t xml:space="preserve">s </w:t>
      </w:r>
      <w:r w:rsidRPr="0049175B">
        <w:rPr>
          <w:rFonts w:ascii="Arial" w:hAnsi="Arial" w:cs="Arial"/>
          <w:spacing w:val="-1"/>
          <w:sz w:val="22"/>
          <w:szCs w:val="22"/>
        </w:rPr>
        <w:t>c</w:t>
      </w:r>
      <w:r w:rsidRPr="0049175B">
        <w:rPr>
          <w:rFonts w:ascii="Arial" w:hAnsi="Arial" w:cs="Arial"/>
          <w:sz w:val="22"/>
          <w:szCs w:val="22"/>
        </w:rPr>
        <w:t>o</w:t>
      </w:r>
      <w:r w:rsidRPr="0049175B">
        <w:rPr>
          <w:rFonts w:ascii="Arial" w:hAnsi="Arial" w:cs="Arial"/>
          <w:spacing w:val="-1"/>
          <w:sz w:val="22"/>
          <w:szCs w:val="22"/>
        </w:rPr>
        <w:t>n</w:t>
      </w:r>
      <w:r w:rsidRPr="0049175B">
        <w:rPr>
          <w:rFonts w:ascii="Arial" w:hAnsi="Arial" w:cs="Arial"/>
          <w:sz w:val="22"/>
          <w:szCs w:val="22"/>
        </w:rPr>
        <w:t>di</w:t>
      </w:r>
      <w:r w:rsidRPr="0049175B">
        <w:rPr>
          <w:rFonts w:ascii="Arial" w:hAnsi="Arial" w:cs="Arial"/>
          <w:spacing w:val="-1"/>
          <w:sz w:val="22"/>
          <w:szCs w:val="22"/>
        </w:rPr>
        <w:t>ç</w:t>
      </w:r>
      <w:r w:rsidRPr="0049175B">
        <w:rPr>
          <w:rFonts w:ascii="Arial" w:hAnsi="Arial" w:cs="Arial"/>
          <w:sz w:val="22"/>
          <w:szCs w:val="22"/>
        </w:rPr>
        <w:t>õ</w:t>
      </w:r>
      <w:r w:rsidRPr="0049175B">
        <w:rPr>
          <w:rFonts w:ascii="Arial" w:hAnsi="Arial" w:cs="Arial"/>
          <w:spacing w:val="-1"/>
          <w:sz w:val="22"/>
          <w:szCs w:val="22"/>
        </w:rPr>
        <w:t>e</w:t>
      </w:r>
      <w:r w:rsidRPr="0049175B">
        <w:rPr>
          <w:rFonts w:ascii="Arial" w:hAnsi="Arial" w:cs="Arial"/>
          <w:sz w:val="22"/>
          <w:szCs w:val="22"/>
        </w:rPr>
        <w:t xml:space="preserve">s </w:t>
      </w:r>
      <w:r w:rsidRPr="0049175B">
        <w:rPr>
          <w:rFonts w:ascii="Arial" w:hAnsi="Arial" w:cs="Arial"/>
          <w:spacing w:val="-1"/>
          <w:sz w:val="22"/>
          <w:szCs w:val="22"/>
        </w:rPr>
        <w:t>a</w:t>
      </w:r>
      <w:r w:rsidRPr="0049175B">
        <w:rPr>
          <w:rFonts w:ascii="Arial" w:hAnsi="Arial" w:cs="Arial"/>
          <w:sz w:val="22"/>
          <w:szCs w:val="22"/>
        </w:rPr>
        <w:t>ve</w:t>
      </w:r>
      <w:r w:rsidRPr="0049175B">
        <w:rPr>
          <w:rFonts w:ascii="Arial" w:hAnsi="Arial" w:cs="Arial"/>
          <w:spacing w:val="-1"/>
          <w:sz w:val="22"/>
          <w:szCs w:val="22"/>
        </w:rPr>
        <w:t>nça</w:t>
      </w:r>
      <w:r w:rsidRPr="0049175B">
        <w:rPr>
          <w:rFonts w:ascii="Arial" w:hAnsi="Arial" w:cs="Arial"/>
          <w:sz w:val="22"/>
          <w:szCs w:val="22"/>
        </w:rPr>
        <w:t xml:space="preserve">das </w:t>
      </w:r>
      <w:r w:rsidRPr="0049175B">
        <w:rPr>
          <w:rFonts w:ascii="Arial" w:hAnsi="Arial" w:cs="Arial"/>
          <w:spacing w:val="-1"/>
          <w:sz w:val="22"/>
          <w:szCs w:val="22"/>
        </w:rPr>
        <w:t>n</w:t>
      </w:r>
      <w:r w:rsidRPr="0049175B">
        <w:rPr>
          <w:rFonts w:ascii="Arial" w:hAnsi="Arial" w:cs="Arial"/>
          <w:sz w:val="22"/>
          <w:szCs w:val="22"/>
        </w:rPr>
        <w:t xml:space="preserve">o </w:t>
      </w:r>
      <w:r w:rsidRPr="0049175B">
        <w:rPr>
          <w:rFonts w:ascii="Arial" w:hAnsi="Arial" w:cs="Arial"/>
          <w:spacing w:val="1"/>
          <w:sz w:val="22"/>
          <w:szCs w:val="22"/>
        </w:rPr>
        <w:t>E</w:t>
      </w:r>
      <w:r w:rsidRPr="0049175B">
        <w:rPr>
          <w:rFonts w:ascii="Arial" w:hAnsi="Arial" w:cs="Arial"/>
          <w:sz w:val="22"/>
          <w:szCs w:val="22"/>
        </w:rPr>
        <w:t>di</w:t>
      </w:r>
      <w:r w:rsidRPr="0049175B">
        <w:rPr>
          <w:rFonts w:ascii="Arial" w:hAnsi="Arial" w:cs="Arial"/>
          <w:spacing w:val="1"/>
          <w:sz w:val="22"/>
          <w:szCs w:val="22"/>
        </w:rPr>
        <w:t>t</w:t>
      </w:r>
      <w:r w:rsidRPr="0049175B">
        <w:rPr>
          <w:rFonts w:ascii="Arial" w:hAnsi="Arial" w:cs="Arial"/>
          <w:spacing w:val="-1"/>
          <w:sz w:val="22"/>
          <w:szCs w:val="22"/>
        </w:rPr>
        <w:t>a</w:t>
      </w:r>
      <w:r w:rsidRPr="0049175B">
        <w:rPr>
          <w:rFonts w:ascii="Arial" w:hAnsi="Arial" w:cs="Arial"/>
          <w:sz w:val="22"/>
          <w:szCs w:val="22"/>
        </w:rPr>
        <w:t>l Li</w:t>
      </w:r>
      <w:r w:rsidRPr="0049175B">
        <w:rPr>
          <w:rFonts w:ascii="Arial" w:hAnsi="Arial" w:cs="Arial"/>
          <w:spacing w:val="-1"/>
          <w:sz w:val="22"/>
          <w:szCs w:val="22"/>
        </w:rPr>
        <w:t>c</w:t>
      </w:r>
      <w:r w:rsidRPr="0049175B">
        <w:rPr>
          <w:rFonts w:ascii="Arial" w:hAnsi="Arial" w:cs="Arial"/>
          <w:sz w:val="22"/>
          <w:szCs w:val="22"/>
        </w:rPr>
        <w:t>it</w:t>
      </w:r>
      <w:r w:rsidRPr="0049175B">
        <w:rPr>
          <w:rFonts w:ascii="Arial" w:hAnsi="Arial" w:cs="Arial"/>
          <w:spacing w:val="-3"/>
          <w:sz w:val="22"/>
          <w:szCs w:val="22"/>
        </w:rPr>
        <w:t>a</w:t>
      </w:r>
      <w:r w:rsidRPr="0049175B">
        <w:rPr>
          <w:rFonts w:ascii="Arial" w:hAnsi="Arial" w:cs="Arial"/>
          <w:sz w:val="22"/>
          <w:szCs w:val="22"/>
        </w:rPr>
        <w:t>tório, s</w:t>
      </w:r>
      <w:r w:rsidRPr="0049175B">
        <w:rPr>
          <w:rFonts w:ascii="Arial" w:hAnsi="Arial" w:cs="Arial"/>
          <w:spacing w:val="-1"/>
          <w:sz w:val="22"/>
          <w:szCs w:val="22"/>
        </w:rPr>
        <w:t>en</w:t>
      </w:r>
      <w:r w:rsidRPr="0049175B">
        <w:rPr>
          <w:rFonts w:ascii="Arial" w:hAnsi="Arial" w:cs="Arial"/>
          <w:sz w:val="22"/>
          <w:szCs w:val="22"/>
        </w:rPr>
        <w:t>do obse</w:t>
      </w:r>
      <w:r w:rsidRPr="0049175B">
        <w:rPr>
          <w:rFonts w:ascii="Arial" w:hAnsi="Arial" w:cs="Arial"/>
          <w:spacing w:val="-1"/>
          <w:sz w:val="22"/>
          <w:szCs w:val="22"/>
        </w:rPr>
        <w:t>r</w:t>
      </w:r>
      <w:r w:rsidRPr="0049175B">
        <w:rPr>
          <w:rFonts w:ascii="Arial" w:hAnsi="Arial" w:cs="Arial"/>
          <w:sz w:val="22"/>
          <w:szCs w:val="22"/>
        </w:rPr>
        <w:t>vado o di</w:t>
      </w:r>
      <w:r w:rsidRPr="0049175B">
        <w:rPr>
          <w:rFonts w:ascii="Arial" w:hAnsi="Arial" w:cs="Arial"/>
          <w:spacing w:val="-2"/>
          <w:sz w:val="22"/>
          <w:szCs w:val="22"/>
        </w:rPr>
        <w:t>s</w:t>
      </w:r>
      <w:r w:rsidRPr="0049175B">
        <w:rPr>
          <w:rFonts w:ascii="Arial" w:hAnsi="Arial" w:cs="Arial"/>
          <w:sz w:val="22"/>
          <w:szCs w:val="22"/>
        </w:rPr>
        <w:t>pos</w:t>
      </w:r>
      <w:r w:rsidRPr="0049175B">
        <w:rPr>
          <w:rFonts w:ascii="Arial" w:hAnsi="Arial" w:cs="Arial"/>
          <w:spacing w:val="1"/>
          <w:sz w:val="22"/>
          <w:szCs w:val="22"/>
        </w:rPr>
        <w:t>t</w:t>
      </w:r>
      <w:r w:rsidRPr="0049175B">
        <w:rPr>
          <w:rFonts w:ascii="Arial" w:hAnsi="Arial" w:cs="Arial"/>
          <w:sz w:val="22"/>
          <w:szCs w:val="22"/>
        </w:rPr>
        <w:t xml:space="preserve">o </w:t>
      </w:r>
      <w:r w:rsidRPr="0049175B">
        <w:rPr>
          <w:rFonts w:ascii="Arial" w:hAnsi="Arial" w:cs="Arial"/>
          <w:spacing w:val="-1"/>
          <w:sz w:val="22"/>
          <w:szCs w:val="22"/>
        </w:rPr>
        <w:t>n</w:t>
      </w:r>
      <w:r w:rsidRPr="0049175B">
        <w:rPr>
          <w:rFonts w:ascii="Arial" w:hAnsi="Arial" w:cs="Arial"/>
          <w:sz w:val="22"/>
          <w:szCs w:val="22"/>
        </w:rPr>
        <w:t xml:space="preserve">a Lei </w:t>
      </w:r>
      <w:r w:rsidRPr="0049175B">
        <w:rPr>
          <w:rFonts w:ascii="Arial" w:hAnsi="Arial" w:cs="Arial"/>
          <w:spacing w:val="-1"/>
          <w:sz w:val="22"/>
          <w:szCs w:val="22"/>
        </w:rPr>
        <w:t>n</w:t>
      </w:r>
      <w:r w:rsidRPr="0049175B">
        <w:rPr>
          <w:rFonts w:ascii="Arial" w:hAnsi="Arial" w:cs="Arial"/>
          <w:sz w:val="22"/>
          <w:szCs w:val="22"/>
        </w:rPr>
        <w:t xml:space="preserve">º </w:t>
      </w:r>
      <w:r w:rsidR="004C0563" w:rsidRPr="0049175B">
        <w:rPr>
          <w:rFonts w:ascii="Arial" w:hAnsi="Arial" w:cs="Arial"/>
          <w:sz w:val="22"/>
          <w:szCs w:val="22"/>
        </w:rPr>
        <w:t>14.133/2021</w:t>
      </w:r>
      <w:r w:rsidRPr="0049175B">
        <w:rPr>
          <w:rFonts w:ascii="Arial" w:hAnsi="Arial" w:cs="Arial"/>
          <w:sz w:val="22"/>
          <w:szCs w:val="22"/>
        </w:rPr>
        <w:t>,</w:t>
      </w:r>
      <w:r w:rsidR="004C0563" w:rsidRPr="0049175B">
        <w:rPr>
          <w:rFonts w:ascii="Arial" w:hAnsi="Arial" w:cs="Arial"/>
          <w:sz w:val="22"/>
          <w:szCs w:val="22"/>
        </w:rPr>
        <w:t xml:space="preserve"> e</w:t>
      </w:r>
      <w:r w:rsidR="006B4B63" w:rsidRPr="0049175B">
        <w:rPr>
          <w:rFonts w:ascii="Arial" w:hAnsi="Arial" w:cs="Arial"/>
          <w:sz w:val="22"/>
          <w:szCs w:val="22"/>
        </w:rPr>
        <w:t xml:space="preserve"> </w:t>
      </w:r>
      <w:r w:rsidR="004C0563" w:rsidRPr="0049175B">
        <w:rPr>
          <w:rFonts w:ascii="Arial" w:hAnsi="Arial" w:cs="Arial"/>
          <w:sz w:val="22"/>
          <w:szCs w:val="22"/>
        </w:rPr>
        <w:t xml:space="preserve">Decreto Municipal Nº </w:t>
      </w:r>
      <w:r w:rsidR="0049175B" w:rsidRPr="0049175B">
        <w:rPr>
          <w:rFonts w:ascii="Arial" w:hAnsi="Arial" w:cs="Arial"/>
          <w:sz w:val="22"/>
          <w:szCs w:val="22"/>
        </w:rPr>
        <w:t>203</w:t>
      </w:r>
      <w:r w:rsidR="004C0563" w:rsidRPr="0049175B">
        <w:rPr>
          <w:rFonts w:ascii="Arial" w:hAnsi="Arial" w:cs="Arial"/>
          <w:sz w:val="22"/>
          <w:szCs w:val="22"/>
        </w:rPr>
        <w:t>/2023</w:t>
      </w:r>
      <w:r w:rsidRPr="0049175B">
        <w:rPr>
          <w:rFonts w:ascii="Arial" w:hAnsi="Arial" w:cs="Arial"/>
          <w:sz w:val="22"/>
          <w:szCs w:val="22"/>
        </w:rPr>
        <w:t>, e s</w:t>
      </w:r>
      <w:r w:rsidRPr="0049175B">
        <w:rPr>
          <w:rFonts w:ascii="Arial" w:hAnsi="Arial" w:cs="Arial"/>
          <w:spacing w:val="-1"/>
          <w:sz w:val="22"/>
          <w:szCs w:val="22"/>
        </w:rPr>
        <w:t>ua</w:t>
      </w:r>
      <w:r w:rsidRPr="0049175B">
        <w:rPr>
          <w:rFonts w:ascii="Arial" w:hAnsi="Arial" w:cs="Arial"/>
          <w:sz w:val="22"/>
          <w:szCs w:val="22"/>
        </w:rPr>
        <w:t>s po</w:t>
      </w:r>
      <w:r w:rsidRPr="0049175B">
        <w:rPr>
          <w:rFonts w:ascii="Arial" w:hAnsi="Arial" w:cs="Arial"/>
          <w:spacing w:val="-2"/>
          <w:sz w:val="22"/>
          <w:szCs w:val="22"/>
        </w:rPr>
        <w:t>s</w:t>
      </w:r>
      <w:r w:rsidRPr="0049175B">
        <w:rPr>
          <w:rFonts w:ascii="Arial" w:hAnsi="Arial" w:cs="Arial"/>
          <w:sz w:val="22"/>
          <w:szCs w:val="22"/>
        </w:rPr>
        <w:t>ter</w:t>
      </w:r>
      <w:r w:rsidRPr="0049175B">
        <w:rPr>
          <w:rFonts w:ascii="Arial" w:hAnsi="Arial" w:cs="Arial"/>
          <w:spacing w:val="-1"/>
          <w:sz w:val="22"/>
          <w:szCs w:val="22"/>
        </w:rPr>
        <w:t>i</w:t>
      </w:r>
      <w:r w:rsidRPr="0049175B">
        <w:rPr>
          <w:rFonts w:ascii="Arial" w:hAnsi="Arial" w:cs="Arial"/>
          <w:sz w:val="22"/>
          <w:szCs w:val="22"/>
        </w:rPr>
        <w:t>or</w:t>
      </w:r>
      <w:r w:rsidRPr="0049175B">
        <w:rPr>
          <w:rFonts w:ascii="Arial" w:hAnsi="Arial" w:cs="Arial"/>
          <w:spacing w:val="-1"/>
          <w:sz w:val="22"/>
          <w:szCs w:val="22"/>
        </w:rPr>
        <w:t>e</w:t>
      </w:r>
      <w:r w:rsidRPr="0049175B">
        <w:rPr>
          <w:rFonts w:ascii="Arial" w:hAnsi="Arial" w:cs="Arial"/>
          <w:sz w:val="22"/>
          <w:szCs w:val="22"/>
        </w:rPr>
        <w:t xml:space="preserve">s </w:t>
      </w:r>
      <w:r w:rsidRPr="0049175B">
        <w:rPr>
          <w:rFonts w:ascii="Arial" w:hAnsi="Arial" w:cs="Arial"/>
          <w:spacing w:val="-1"/>
          <w:sz w:val="22"/>
          <w:szCs w:val="22"/>
        </w:rPr>
        <w:t>a</w:t>
      </w:r>
      <w:r w:rsidRPr="0049175B">
        <w:rPr>
          <w:rFonts w:ascii="Arial" w:hAnsi="Arial" w:cs="Arial"/>
          <w:sz w:val="22"/>
          <w:szCs w:val="22"/>
        </w:rPr>
        <w:t>lte</w:t>
      </w:r>
      <w:r w:rsidRPr="0049175B">
        <w:rPr>
          <w:rFonts w:ascii="Arial" w:hAnsi="Arial" w:cs="Arial"/>
          <w:spacing w:val="-1"/>
          <w:sz w:val="22"/>
          <w:szCs w:val="22"/>
        </w:rPr>
        <w:t>raç</w:t>
      </w:r>
      <w:r w:rsidRPr="0049175B">
        <w:rPr>
          <w:rFonts w:ascii="Arial" w:hAnsi="Arial" w:cs="Arial"/>
          <w:sz w:val="22"/>
          <w:szCs w:val="22"/>
        </w:rPr>
        <w:t>õ</w:t>
      </w:r>
      <w:r w:rsidRPr="0049175B">
        <w:rPr>
          <w:rFonts w:ascii="Arial" w:hAnsi="Arial" w:cs="Arial"/>
          <w:spacing w:val="-1"/>
          <w:sz w:val="22"/>
          <w:szCs w:val="22"/>
        </w:rPr>
        <w:t>e</w:t>
      </w:r>
      <w:r w:rsidRPr="0049175B">
        <w:rPr>
          <w:rFonts w:ascii="Arial" w:hAnsi="Arial" w:cs="Arial"/>
          <w:sz w:val="22"/>
          <w:szCs w:val="22"/>
        </w:rPr>
        <w:t xml:space="preserve">s, e </w:t>
      </w:r>
      <w:r w:rsidRPr="0049175B">
        <w:rPr>
          <w:rFonts w:ascii="Arial" w:hAnsi="Arial" w:cs="Arial"/>
          <w:spacing w:val="1"/>
          <w:sz w:val="22"/>
          <w:szCs w:val="22"/>
        </w:rPr>
        <w:t>d</w:t>
      </w:r>
      <w:r w:rsidRPr="0049175B">
        <w:rPr>
          <w:rFonts w:ascii="Arial" w:hAnsi="Arial" w:cs="Arial"/>
          <w:spacing w:val="-1"/>
          <w:sz w:val="22"/>
          <w:szCs w:val="22"/>
        </w:rPr>
        <w:t>a</w:t>
      </w:r>
      <w:r w:rsidRPr="0049175B">
        <w:rPr>
          <w:rFonts w:ascii="Arial" w:hAnsi="Arial" w:cs="Arial"/>
          <w:sz w:val="22"/>
          <w:szCs w:val="22"/>
        </w:rPr>
        <w:t xml:space="preserve">s </w:t>
      </w:r>
      <w:r w:rsidRPr="0049175B">
        <w:rPr>
          <w:rFonts w:ascii="Arial" w:hAnsi="Arial" w:cs="Arial"/>
          <w:spacing w:val="1"/>
          <w:sz w:val="22"/>
          <w:szCs w:val="22"/>
        </w:rPr>
        <w:t>d</w:t>
      </w:r>
      <w:r w:rsidRPr="0049175B">
        <w:rPr>
          <w:rFonts w:ascii="Arial" w:hAnsi="Arial" w:cs="Arial"/>
          <w:spacing w:val="-1"/>
          <w:sz w:val="22"/>
          <w:szCs w:val="22"/>
        </w:rPr>
        <w:t>ema</w:t>
      </w:r>
      <w:r w:rsidRPr="0049175B">
        <w:rPr>
          <w:rFonts w:ascii="Arial" w:hAnsi="Arial" w:cs="Arial"/>
          <w:sz w:val="22"/>
          <w:szCs w:val="22"/>
        </w:rPr>
        <w:t>is nor</w:t>
      </w:r>
      <w:r w:rsidRPr="0049175B">
        <w:rPr>
          <w:rFonts w:ascii="Arial" w:hAnsi="Arial" w:cs="Arial"/>
          <w:spacing w:val="-1"/>
          <w:sz w:val="22"/>
          <w:szCs w:val="22"/>
        </w:rPr>
        <w:t>ma</w:t>
      </w:r>
      <w:r w:rsidRPr="0049175B">
        <w:rPr>
          <w:rFonts w:ascii="Arial" w:hAnsi="Arial" w:cs="Arial"/>
          <w:sz w:val="22"/>
          <w:szCs w:val="22"/>
        </w:rPr>
        <w:t xml:space="preserve">s </w:t>
      </w:r>
      <w:r w:rsidRPr="0049175B">
        <w:rPr>
          <w:rFonts w:ascii="Arial" w:hAnsi="Arial" w:cs="Arial"/>
          <w:spacing w:val="1"/>
          <w:sz w:val="22"/>
          <w:szCs w:val="22"/>
        </w:rPr>
        <w:t>q</w:t>
      </w:r>
      <w:r w:rsidRPr="0049175B">
        <w:rPr>
          <w:rFonts w:ascii="Arial" w:hAnsi="Arial" w:cs="Arial"/>
          <w:spacing w:val="-1"/>
          <w:sz w:val="22"/>
          <w:szCs w:val="22"/>
        </w:rPr>
        <w:t>u</w:t>
      </w:r>
      <w:r w:rsidRPr="0049175B">
        <w:rPr>
          <w:rFonts w:ascii="Arial" w:hAnsi="Arial" w:cs="Arial"/>
          <w:sz w:val="22"/>
          <w:szCs w:val="22"/>
        </w:rPr>
        <w:t xml:space="preserve">e </w:t>
      </w:r>
      <w:r w:rsidRPr="0049175B">
        <w:rPr>
          <w:rFonts w:ascii="Arial" w:hAnsi="Arial" w:cs="Arial"/>
          <w:spacing w:val="1"/>
          <w:sz w:val="22"/>
          <w:szCs w:val="22"/>
        </w:rPr>
        <w:t>d</w:t>
      </w:r>
      <w:r w:rsidRPr="0049175B">
        <w:rPr>
          <w:rFonts w:ascii="Arial" w:hAnsi="Arial" w:cs="Arial"/>
          <w:spacing w:val="-3"/>
          <w:sz w:val="22"/>
          <w:szCs w:val="22"/>
        </w:rPr>
        <w:t>i</w:t>
      </w:r>
      <w:r w:rsidRPr="0049175B">
        <w:rPr>
          <w:rFonts w:ascii="Arial" w:hAnsi="Arial" w:cs="Arial"/>
          <w:sz w:val="22"/>
          <w:szCs w:val="22"/>
        </w:rPr>
        <w:t>spõem s</w:t>
      </w:r>
      <w:r w:rsidRPr="0049175B">
        <w:rPr>
          <w:rFonts w:ascii="Arial" w:hAnsi="Arial" w:cs="Arial"/>
          <w:spacing w:val="-2"/>
          <w:sz w:val="22"/>
          <w:szCs w:val="22"/>
        </w:rPr>
        <w:t>o</w:t>
      </w:r>
      <w:r w:rsidRPr="0049175B">
        <w:rPr>
          <w:rFonts w:ascii="Arial" w:hAnsi="Arial" w:cs="Arial"/>
          <w:sz w:val="22"/>
          <w:szCs w:val="22"/>
        </w:rPr>
        <w:t>bre a m</w:t>
      </w:r>
      <w:r w:rsidRPr="0049175B">
        <w:rPr>
          <w:rFonts w:ascii="Arial" w:hAnsi="Arial" w:cs="Arial"/>
          <w:spacing w:val="-1"/>
          <w:sz w:val="22"/>
          <w:szCs w:val="22"/>
        </w:rPr>
        <w:t>a</w:t>
      </w:r>
      <w:r w:rsidRPr="0049175B">
        <w:rPr>
          <w:rFonts w:ascii="Arial" w:hAnsi="Arial" w:cs="Arial"/>
          <w:sz w:val="22"/>
          <w:szCs w:val="22"/>
        </w:rPr>
        <w:t>tér</w:t>
      </w:r>
      <w:r w:rsidRPr="0049175B">
        <w:rPr>
          <w:rFonts w:ascii="Arial" w:hAnsi="Arial" w:cs="Arial"/>
          <w:spacing w:val="-1"/>
          <w:sz w:val="22"/>
          <w:szCs w:val="22"/>
        </w:rPr>
        <w:t>ia</w:t>
      </w:r>
      <w:r w:rsidRPr="0049175B">
        <w:rPr>
          <w:rFonts w:ascii="Arial" w:hAnsi="Arial" w:cs="Arial"/>
          <w:sz w:val="22"/>
          <w:szCs w:val="22"/>
        </w:rPr>
        <w:t>.</w:t>
      </w:r>
    </w:p>
    <w:p w14:paraId="2938EEF7" w14:textId="77777777" w:rsidR="0077532E" w:rsidRPr="00E60EC0" w:rsidRDefault="0077532E" w:rsidP="0077532E">
      <w:pPr>
        <w:widowControl w:val="0"/>
        <w:autoSpaceDE w:val="0"/>
        <w:autoSpaceDN w:val="0"/>
        <w:adjustRightInd w:val="0"/>
        <w:ind w:right="32"/>
        <w:rPr>
          <w:rFonts w:ascii="Arial" w:hAnsi="Arial" w:cs="Arial"/>
          <w:sz w:val="22"/>
          <w:szCs w:val="22"/>
          <w:highlight w:val="yellow"/>
        </w:rPr>
      </w:pPr>
    </w:p>
    <w:p w14:paraId="08343873" w14:textId="77777777" w:rsidR="0077532E" w:rsidRPr="0049175B" w:rsidRDefault="0077532E" w:rsidP="0077532E">
      <w:pPr>
        <w:widowControl w:val="0"/>
        <w:autoSpaceDE w:val="0"/>
        <w:autoSpaceDN w:val="0"/>
        <w:adjustRightInd w:val="0"/>
        <w:ind w:right="32"/>
        <w:jc w:val="both"/>
        <w:rPr>
          <w:rFonts w:ascii="Arial" w:hAnsi="Arial" w:cs="Arial"/>
          <w:sz w:val="22"/>
          <w:szCs w:val="22"/>
        </w:rPr>
      </w:pPr>
      <w:r w:rsidRPr="0049175B">
        <w:rPr>
          <w:rFonts w:ascii="Arial" w:hAnsi="Arial" w:cs="Arial"/>
          <w:b/>
          <w:bCs/>
          <w:spacing w:val="1"/>
          <w:sz w:val="22"/>
          <w:szCs w:val="22"/>
        </w:rPr>
        <w:t>4</w:t>
      </w:r>
      <w:r w:rsidR="008837B0" w:rsidRPr="0049175B">
        <w:rPr>
          <w:rFonts w:ascii="Arial" w:hAnsi="Arial" w:cs="Arial"/>
          <w:b/>
          <w:bCs/>
          <w:spacing w:val="1"/>
          <w:sz w:val="22"/>
          <w:szCs w:val="22"/>
        </w:rPr>
        <w:t xml:space="preserve">. </w:t>
      </w:r>
      <w:r w:rsidRPr="0049175B">
        <w:rPr>
          <w:rFonts w:ascii="Arial" w:hAnsi="Arial" w:cs="Arial"/>
          <w:b/>
          <w:bCs/>
          <w:spacing w:val="1"/>
          <w:sz w:val="22"/>
          <w:szCs w:val="22"/>
        </w:rPr>
        <w:t>D</w:t>
      </w:r>
      <w:r w:rsidRPr="0049175B">
        <w:rPr>
          <w:rFonts w:ascii="Arial" w:hAnsi="Arial" w:cs="Arial"/>
          <w:b/>
          <w:bCs/>
          <w:sz w:val="22"/>
          <w:szCs w:val="22"/>
        </w:rPr>
        <w:t>AS O</w:t>
      </w:r>
      <w:r w:rsidRPr="0049175B">
        <w:rPr>
          <w:rFonts w:ascii="Arial" w:hAnsi="Arial" w:cs="Arial"/>
          <w:b/>
          <w:bCs/>
          <w:spacing w:val="-3"/>
          <w:sz w:val="22"/>
          <w:szCs w:val="22"/>
        </w:rPr>
        <w:t>B</w:t>
      </w:r>
      <w:r w:rsidRPr="0049175B">
        <w:rPr>
          <w:rFonts w:ascii="Arial" w:hAnsi="Arial" w:cs="Arial"/>
          <w:b/>
          <w:bCs/>
          <w:sz w:val="22"/>
          <w:szCs w:val="22"/>
        </w:rPr>
        <w:t>RIGA</w:t>
      </w:r>
      <w:r w:rsidRPr="0049175B">
        <w:rPr>
          <w:rFonts w:ascii="Arial" w:hAnsi="Arial" w:cs="Arial"/>
          <w:b/>
          <w:bCs/>
          <w:spacing w:val="-3"/>
          <w:sz w:val="22"/>
          <w:szCs w:val="22"/>
        </w:rPr>
        <w:t>Ç</w:t>
      </w:r>
      <w:r w:rsidRPr="0049175B">
        <w:rPr>
          <w:rFonts w:ascii="Arial" w:hAnsi="Arial" w:cs="Arial"/>
          <w:b/>
          <w:bCs/>
          <w:sz w:val="22"/>
          <w:szCs w:val="22"/>
        </w:rPr>
        <w:t>Õ</w:t>
      </w:r>
      <w:r w:rsidRPr="0049175B">
        <w:rPr>
          <w:rFonts w:ascii="Arial" w:hAnsi="Arial" w:cs="Arial"/>
          <w:b/>
          <w:bCs/>
          <w:spacing w:val="1"/>
          <w:sz w:val="22"/>
          <w:szCs w:val="22"/>
        </w:rPr>
        <w:t>E</w:t>
      </w:r>
      <w:r w:rsidRPr="0049175B">
        <w:rPr>
          <w:rFonts w:ascii="Arial" w:hAnsi="Arial" w:cs="Arial"/>
          <w:b/>
          <w:bCs/>
          <w:sz w:val="22"/>
          <w:szCs w:val="22"/>
        </w:rPr>
        <w:t>S</w:t>
      </w:r>
      <w:r w:rsidRPr="0049175B">
        <w:rPr>
          <w:rFonts w:ascii="Arial" w:hAnsi="Arial" w:cs="Arial"/>
          <w:b/>
          <w:bCs/>
          <w:spacing w:val="-2"/>
          <w:sz w:val="22"/>
          <w:szCs w:val="22"/>
        </w:rPr>
        <w:t xml:space="preserve"> D</w:t>
      </w:r>
      <w:r w:rsidRPr="0049175B">
        <w:rPr>
          <w:rFonts w:ascii="Arial" w:hAnsi="Arial" w:cs="Arial"/>
          <w:b/>
          <w:bCs/>
          <w:sz w:val="22"/>
          <w:szCs w:val="22"/>
        </w:rPr>
        <w:t>E MAN</w:t>
      </w:r>
      <w:r w:rsidRPr="0049175B">
        <w:rPr>
          <w:rFonts w:ascii="Arial" w:hAnsi="Arial" w:cs="Arial"/>
          <w:b/>
          <w:bCs/>
          <w:spacing w:val="-1"/>
          <w:sz w:val="22"/>
          <w:szCs w:val="22"/>
        </w:rPr>
        <w:t>TE</w:t>
      </w:r>
      <w:r w:rsidRPr="0049175B">
        <w:rPr>
          <w:rFonts w:ascii="Arial" w:hAnsi="Arial" w:cs="Arial"/>
          <w:b/>
          <w:bCs/>
          <w:sz w:val="22"/>
          <w:szCs w:val="22"/>
        </w:rPr>
        <w:t xml:space="preserve">R AS </w:t>
      </w:r>
      <w:r w:rsidRPr="0049175B">
        <w:rPr>
          <w:rFonts w:ascii="Arial" w:hAnsi="Arial" w:cs="Arial"/>
          <w:b/>
          <w:bCs/>
          <w:spacing w:val="-1"/>
          <w:sz w:val="22"/>
          <w:szCs w:val="22"/>
        </w:rPr>
        <w:t>C</w:t>
      </w:r>
      <w:r w:rsidRPr="0049175B">
        <w:rPr>
          <w:rFonts w:ascii="Arial" w:hAnsi="Arial" w:cs="Arial"/>
          <w:b/>
          <w:bCs/>
          <w:spacing w:val="-2"/>
          <w:sz w:val="22"/>
          <w:szCs w:val="22"/>
        </w:rPr>
        <w:t>O</w:t>
      </w:r>
      <w:r w:rsidRPr="0049175B">
        <w:rPr>
          <w:rFonts w:ascii="Arial" w:hAnsi="Arial" w:cs="Arial"/>
          <w:b/>
          <w:bCs/>
          <w:sz w:val="22"/>
          <w:szCs w:val="22"/>
        </w:rPr>
        <w:t>N</w:t>
      </w:r>
      <w:r w:rsidRPr="0049175B">
        <w:rPr>
          <w:rFonts w:ascii="Arial" w:hAnsi="Arial" w:cs="Arial"/>
          <w:b/>
          <w:bCs/>
          <w:spacing w:val="1"/>
          <w:sz w:val="22"/>
          <w:szCs w:val="22"/>
        </w:rPr>
        <w:t>D</w:t>
      </w:r>
      <w:r w:rsidRPr="0049175B">
        <w:rPr>
          <w:rFonts w:ascii="Arial" w:hAnsi="Arial" w:cs="Arial"/>
          <w:b/>
          <w:bCs/>
          <w:spacing w:val="-1"/>
          <w:sz w:val="22"/>
          <w:szCs w:val="22"/>
        </w:rPr>
        <w:t>IÇ</w:t>
      </w:r>
      <w:r w:rsidRPr="0049175B">
        <w:rPr>
          <w:rFonts w:ascii="Arial" w:hAnsi="Arial" w:cs="Arial"/>
          <w:b/>
          <w:bCs/>
          <w:spacing w:val="-2"/>
          <w:sz w:val="22"/>
          <w:szCs w:val="22"/>
        </w:rPr>
        <w:t>Õ</w:t>
      </w:r>
      <w:r w:rsidRPr="0049175B">
        <w:rPr>
          <w:rFonts w:ascii="Arial" w:hAnsi="Arial" w:cs="Arial"/>
          <w:b/>
          <w:bCs/>
          <w:spacing w:val="1"/>
          <w:sz w:val="22"/>
          <w:szCs w:val="22"/>
        </w:rPr>
        <w:t>E</w:t>
      </w:r>
      <w:r w:rsidRPr="0049175B">
        <w:rPr>
          <w:rFonts w:ascii="Arial" w:hAnsi="Arial" w:cs="Arial"/>
          <w:b/>
          <w:bCs/>
          <w:sz w:val="22"/>
          <w:szCs w:val="22"/>
        </w:rPr>
        <w:t xml:space="preserve">S </w:t>
      </w:r>
      <w:r w:rsidRPr="0049175B">
        <w:rPr>
          <w:rFonts w:ascii="Arial" w:hAnsi="Arial" w:cs="Arial"/>
          <w:b/>
          <w:bCs/>
          <w:spacing w:val="-2"/>
          <w:sz w:val="22"/>
          <w:szCs w:val="22"/>
        </w:rPr>
        <w:t>D</w:t>
      </w:r>
      <w:r w:rsidRPr="0049175B">
        <w:rPr>
          <w:rFonts w:ascii="Arial" w:hAnsi="Arial" w:cs="Arial"/>
          <w:b/>
          <w:bCs/>
          <w:sz w:val="22"/>
          <w:szCs w:val="22"/>
        </w:rPr>
        <w:t xml:space="preserve">E </w:t>
      </w:r>
      <w:r w:rsidRPr="0049175B">
        <w:rPr>
          <w:rFonts w:ascii="Arial" w:hAnsi="Arial" w:cs="Arial"/>
          <w:b/>
          <w:bCs/>
          <w:spacing w:val="-1"/>
          <w:sz w:val="22"/>
          <w:szCs w:val="22"/>
        </w:rPr>
        <w:t>P</w:t>
      </w:r>
      <w:r w:rsidRPr="0049175B">
        <w:rPr>
          <w:rFonts w:ascii="Arial" w:hAnsi="Arial" w:cs="Arial"/>
          <w:b/>
          <w:bCs/>
          <w:sz w:val="22"/>
          <w:szCs w:val="22"/>
        </w:rPr>
        <w:t>ART</w:t>
      </w:r>
      <w:r w:rsidRPr="0049175B">
        <w:rPr>
          <w:rFonts w:ascii="Arial" w:hAnsi="Arial" w:cs="Arial"/>
          <w:b/>
          <w:bCs/>
          <w:spacing w:val="-1"/>
          <w:sz w:val="22"/>
          <w:szCs w:val="22"/>
        </w:rPr>
        <w:t>ICIP</w:t>
      </w:r>
      <w:r w:rsidRPr="0049175B">
        <w:rPr>
          <w:rFonts w:ascii="Arial" w:hAnsi="Arial" w:cs="Arial"/>
          <w:b/>
          <w:bCs/>
          <w:sz w:val="22"/>
          <w:szCs w:val="22"/>
        </w:rPr>
        <w:t>A</w:t>
      </w:r>
      <w:r w:rsidRPr="0049175B">
        <w:rPr>
          <w:rFonts w:ascii="Arial" w:hAnsi="Arial" w:cs="Arial"/>
          <w:b/>
          <w:bCs/>
          <w:spacing w:val="-1"/>
          <w:sz w:val="22"/>
          <w:szCs w:val="22"/>
        </w:rPr>
        <w:t>Ç</w:t>
      </w:r>
      <w:r w:rsidRPr="0049175B">
        <w:rPr>
          <w:rFonts w:ascii="Arial" w:hAnsi="Arial" w:cs="Arial"/>
          <w:b/>
          <w:bCs/>
          <w:sz w:val="22"/>
          <w:szCs w:val="22"/>
        </w:rPr>
        <w:t>ÃO OU HAB</w:t>
      </w:r>
      <w:r w:rsidRPr="0049175B">
        <w:rPr>
          <w:rFonts w:ascii="Arial" w:hAnsi="Arial" w:cs="Arial"/>
          <w:b/>
          <w:bCs/>
          <w:spacing w:val="-1"/>
          <w:sz w:val="22"/>
          <w:szCs w:val="22"/>
        </w:rPr>
        <w:t>I</w:t>
      </w:r>
      <w:r w:rsidRPr="0049175B">
        <w:rPr>
          <w:rFonts w:ascii="Arial" w:hAnsi="Arial" w:cs="Arial"/>
          <w:b/>
          <w:bCs/>
          <w:spacing w:val="1"/>
          <w:sz w:val="22"/>
          <w:szCs w:val="22"/>
        </w:rPr>
        <w:t>L</w:t>
      </w:r>
      <w:r w:rsidRPr="0049175B">
        <w:rPr>
          <w:rFonts w:ascii="Arial" w:hAnsi="Arial" w:cs="Arial"/>
          <w:b/>
          <w:bCs/>
          <w:spacing w:val="-1"/>
          <w:sz w:val="22"/>
          <w:szCs w:val="22"/>
        </w:rPr>
        <w:t>IT</w:t>
      </w:r>
      <w:r w:rsidRPr="0049175B">
        <w:rPr>
          <w:rFonts w:ascii="Arial" w:hAnsi="Arial" w:cs="Arial"/>
          <w:b/>
          <w:bCs/>
          <w:sz w:val="22"/>
          <w:szCs w:val="22"/>
        </w:rPr>
        <w:t>A</w:t>
      </w:r>
      <w:r w:rsidRPr="0049175B">
        <w:rPr>
          <w:rFonts w:ascii="Arial" w:hAnsi="Arial" w:cs="Arial"/>
          <w:b/>
          <w:bCs/>
          <w:spacing w:val="-1"/>
          <w:sz w:val="22"/>
          <w:szCs w:val="22"/>
        </w:rPr>
        <w:t>Ç</w:t>
      </w:r>
      <w:r w:rsidRPr="0049175B">
        <w:rPr>
          <w:rFonts w:ascii="Arial" w:hAnsi="Arial" w:cs="Arial"/>
          <w:b/>
          <w:bCs/>
          <w:spacing w:val="-2"/>
          <w:sz w:val="22"/>
          <w:szCs w:val="22"/>
        </w:rPr>
        <w:t>Ã</w:t>
      </w:r>
      <w:r w:rsidRPr="0049175B">
        <w:rPr>
          <w:rFonts w:ascii="Arial" w:hAnsi="Arial" w:cs="Arial"/>
          <w:b/>
          <w:bCs/>
          <w:sz w:val="22"/>
          <w:szCs w:val="22"/>
        </w:rPr>
        <w:t xml:space="preserve">O </w:t>
      </w:r>
      <w:r w:rsidRPr="0049175B">
        <w:rPr>
          <w:rFonts w:ascii="Arial" w:hAnsi="Arial" w:cs="Arial"/>
          <w:b/>
          <w:bCs/>
          <w:spacing w:val="1"/>
          <w:sz w:val="22"/>
          <w:szCs w:val="22"/>
        </w:rPr>
        <w:t>E</w:t>
      </w:r>
      <w:r w:rsidRPr="0049175B">
        <w:rPr>
          <w:rFonts w:ascii="Arial" w:hAnsi="Arial" w:cs="Arial"/>
          <w:b/>
          <w:bCs/>
          <w:sz w:val="22"/>
          <w:szCs w:val="22"/>
        </w:rPr>
        <w:t>X</w:t>
      </w:r>
      <w:r w:rsidRPr="0049175B">
        <w:rPr>
          <w:rFonts w:ascii="Arial" w:hAnsi="Arial" w:cs="Arial"/>
          <w:b/>
          <w:bCs/>
          <w:spacing w:val="-1"/>
          <w:sz w:val="22"/>
          <w:szCs w:val="22"/>
        </w:rPr>
        <w:t>I</w:t>
      </w:r>
      <w:r w:rsidRPr="0049175B">
        <w:rPr>
          <w:rFonts w:ascii="Arial" w:hAnsi="Arial" w:cs="Arial"/>
          <w:b/>
          <w:bCs/>
          <w:spacing w:val="1"/>
          <w:sz w:val="22"/>
          <w:szCs w:val="22"/>
        </w:rPr>
        <w:t>G</w:t>
      </w:r>
      <w:r w:rsidRPr="0049175B">
        <w:rPr>
          <w:rFonts w:ascii="Arial" w:hAnsi="Arial" w:cs="Arial"/>
          <w:b/>
          <w:bCs/>
          <w:spacing w:val="-1"/>
          <w:sz w:val="22"/>
          <w:szCs w:val="22"/>
        </w:rPr>
        <w:t>I</w:t>
      </w:r>
      <w:r w:rsidRPr="0049175B">
        <w:rPr>
          <w:rFonts w:ascii="Arial" w:hAnsi="Arial" w:cs="Arial"/>
          <w:b/>
          <w:bCs/>
          <w:spacing w:val="-2"/>
          <w:sz w:val="22"/>
          <w:szCs w:val="22"/>
        </w:rPr>
        <w:t>D</w:t>
      </w:r>
      <w:r w:rsidRPr="0049175B">
        <w:rPr>
          <w:rFonts w:ascii="Arial" w:hAnsi="Arial" w:cs="Arial"/>
          <w:b/>
          <w:bCs/>
          <w:sz w:val="22"/>
          <w:szCs w:val="22"/>
        </w:rPr>
        <w:t xml:space="preserve">AS NA </w:t>
      </w:r>
      <w:r w:rsidRPr="0049175B">
        <w:rPr>
          <w:rFonts w:ascii="Arial" w:hAnsi="Arial" w:cs="Arial"/>
          <w:b/>
          <w:bCs/>
          <w:spacing w:val="1"/>
          <w:sz w:val="22"/>
          <w:szCs w:val="22"/>
        </w:rPr>
        <w:t>L</w:t>
      </w:r>
      <w:r w:rsidRPr="0049175B">
        <w:rPr>
          <w:rFonts w:ascii="Arial" w:hAnsi="Arial" w:cs="Arial"/>
          <w:b/>
          <w:bCs/>
          <w:spacing w:val="-1"/>
          <w:sz w:val="22"/>
          <w:szCs w:val="22"/>
        </w:rPr>
        <w:t>ICIT</w:t>
      </w:r>
      <w:r w:rsidRPr="0049175B">
        <w:rPr>
          <w:rFonts w:ascii="Arial" w:hAnsi="Arial" w:cs="Arial"/>
          <w:b/>
          <w:bCs/>
          <w:sz w:val="22"/>
          <w:szCs w:val="22"/>
        </w:rPr>
        <w:t>A</w:t>
      </w:r>
      <w:r w:rsidRPr="0049175B">
        <w:rPr>
          <w:rFonts w:ascii="Arial" w:hAnsi="Arial" w:cs="Arial"/>
          <w:b/>
          <w:bCs/>
          <w:spacing w:val="-1"/>
          <w:sz w:val="22"/>
          <w:szCs w:val="22"/>
        </w:rPr>
        <w:t>Ç</w:t>
      </w:r>
      <w:r w:rsidRPr="0049175B">
        <w:rPr>
          <w:rFonts w:ascii="Arial" w:hAnsi="Arial" w:cs="Arial"/>
          <w:b/>
          <w:bCs/>
          <w:sz w:val="22"/>
          <w:szCs w:val="22"/>
        </w:rPr>
        <w:t>ÃO:</w:t>
      </w:r>
    </w:p>
    <w:p w14:paraId="56664887" w14:textId="77777777" w:rsidR="0077532E" w:rsidRPr="00E60EC0" w:rsidRDefault="0077532E" w:rsidP="0077532E">
      <w:pPr>
        <w:widowControl w:val="0"/>
        <w:autoSpaceDE w:val="0"/>
        <w:autoSpaceDN w:val="0"/>
        <w:adjustRightInd w:val="0"/>
        <w:spacing w:before="11" w:line="240" w:lineRule="exact"/>
        <w:ind w:right="32"/>
        <w:rPr>
          <w:rFonts w:ascii="Arial" w:hAnsi="Arial" w:cs="Arial"/>
          <w:sz w:val="22"/>
          <w:szCs w:val="22"/>
          <w:highlight w:val="yellow"/>
        </w:rPr>
      </w:pPr>
    </w:p>
    <w:p w14:paraId="2CF93817" w14:textId="77777777" w:rsidR="0077532E" w:rsidRPr="0049175B" w:rsidRDefault="0077532E" w:rsidP="0077532E">
      <w:pPr>
        <w:widowControl w:val="0"/>
        <w:autoSpaceDE w:val="0"/>
        <w:autoSpaceDN w:val="0"/>
        <w:adjustRightInd w:val="0"/>
        <w:spacing w:before="23"/>
        <w:ind w:right="32"/>
        <w:jc w:val="both"/>
        <w:rPr>
          <w:rFonts w:ascii="Arial" w:hAnsi="Arial" w:cs="Arial"/>
          <w:sz w:val="22"/>
          <w:szCs w:val="22"/>
        </w:rPr>
      </w:pPr>
      <w:r w:rsidRPr="0049175B">
        <w:rPr>
          <w:rFonts w:ascii="Arial" w:hAnsi="Arial" w:cs="Arial"/>
          <w:sz w:val="22"/>
          <w:szCs w:val="22"/>
        </w:rPr>
        <w:t xml:space="preserve">4.1-As </w:t>
      </w:r>
      <w:r w:rsidRPr="0049175B">
        <w:rPr>
          <w:rFonts w:ascii="Arial" w:hAnsi="Arial" w:cs="Arial"/>
          <w:spacing w:val="-1"/>
          <w:sz w:val="22"/>
          <w:szCs w:val="22"/>
        </w:rPr>
        <w:t>c</w:t>
      </w:r>
      <w:r w:rsidRPr="0049175B">
        <w:rPr>
          <w:rFonts w:ascii="Arial" w:hAnsi="Arial" w:cs="Arial"/>
          <w:sz w:val="22"/>
          <w:szCs w:val="22"/>
        </w:rPr>
        <w:t>o</w:t>
      </w:r>
      <w:r w:rsidRPr="0049175B">
        <w:rPr>
          <w:rFonts w:ascii="Arial" w:hAnsi="Arial" w:cs="Arial"/>
          <w:spacing w:val="-1"/>
          <w:sz w:val="22"/>
          <w:szCs w:val="22"/>
        </w:rPr>
        <w:t>n</w:t>
      </w:r>
      <w:r w:rsidRPr="0049175B">
        <w:rPr>
          <w:rFonts w:ascii="Arial" w:hAnsi="Arial" w:cs="Arial"/>
          <w:sz w:val="22"/>
          <w:szCs w:val="22"/>
        </w:rPr>
        <w:t>di</w:t>
      </w:r>
      <w:r w:rsidRPr="0049175B">
        <w:rPr>
          <w:rFonts w:ascii="Arial" w:hAnsi="Arial" w:cs="Arial"/>
          <w:spacing w:val="-1"/>
          <w:sz w:val="22"/>
          <w:szCs w:val="22"/>
        </w:rPr>
        <w:t>ç</w:t>
      </w:r>
      <w:r w:rsidRPr="0049175B">
        <w:rPr>
          <w:rFonts w:ascii="Arial" w:hAnsi="Arial" w:cs="Arial"/>
          <w:sz w:val="22"/>
          <w:szCs w:val="22"/>
        </w:rPr>
        <w:t>õ</w:t>
      </w:r>
      <w:r w:rsidRPr="0049175B">
        <w:rPr>
          <w:rFonts w:ascii="Arial" w:hAnsi="Arial" w:cs="Arial"/>
          <w:spacing w:val="-1"/>
          <w:sz w:val="22"/>
          <w:szCs w:val="22"/>
        </w:rPr>
        <w:t>e</w:t>
      </w:r>
      <w:r w:rsidRPr="0049175B">
        <w:rPr>
          <w:rFonts w:ascii="Arial" w:hAnsi="Arial" w:cs="Arial"/>
          <w:sz w:val="22"/>
          <w:szCs w:val="22"/>
        </w:rPr>
        <w:t xml:space="preserve">s de </w:t>
      </w:r>
      <w:r w:rsidRPr="0049175B">
        <w:rPr>
          <w:rFonts w:ascii="Arial" w:hAnsi="Arial" w:cs="Arial"/>
          <w:spacing w:val="-1"/>
          <w:sz w:val="22"/>
          <w:szCs w:val="22"/>
        </w:rPr>
        <w:t>ha</w:t>
      </w:r>
      <w:r w:rsidRPr="0049175B">
        <w:rPr>
          <w:rFonts w:ascii="Arial" w:hAnsi="Arial" w:cs="Arial"/>
          <w:sz w:val="22"/>
          <w:szCs w:val="22"/>
        </w:rPr>
        <w:t>bilita</w:t>
      </w:r>
      <w:r w:rsidRPr="0049175B">
        <w:rPr>
          <w:rFonts w:ascii="Arial" w:hAnsi="Arial" w:cs="Arial"/>
          <w:spacing w:val="-4"/>
          <w:sz w:val="22"/>
          <w:szCs w:val="22"/>
        </w:rPr>
        <w:t>ç</w:t>
      </w:r>
      <w:r w:rsidRPr="0049175B">
        <w:rPr>
          <w:rFonts w:ascii="Arial" w:hAnsi="Arial" w:cs="Arial"/>
          <w:spacing w:val="-1"/>
          <w:sz w:val="22"/>
          <w:szCs w:val="22"/>
        </w:rPr>
        <w:t>ã</w:t>
      </w:r>
      <w:r w:rsidRPr="0049175B">
        <w:rPr>
          <w:rFonts w:ascii="Arial" w:hAnsi="Arial" w:cs="Arial"/>
          <w:sz w:val="22"/>
          <w:szCs w:val="22"/>
        </w:rPr>
        <w:t>o e qu</w:t>
      </w:r>
      <w:r w:rsidRPr="0049175B">
        <w:rPr>
          <w:rFonts w:ascii="Arial" w:hAnsi="Arial" w:cs="Arial"/>
          <w:spacing w:val="-1"/>
          <w:sz w:val="22"/>
          <w:szCs w:val="22"/>
        </w:rPr>
        <w:t>a</w:t>
      </w:r>
      <w:r w:rsidRPr="0049175B">
        <w:rPr>
          <w:rFonts w:ascii="Arial" w:hAnsi="Arial" w:cs="Arial"/>
          <w:sz w:val="22"/>
          <w:szCs w:val="22"/>
        </w:rPr>
        <w:t>li</w:t>
      </w:r>
      <w:r w:rsidRPr="0049175B">
        <w:rPr>
          <w:rFonts w:ascii="Arial" w:hAnsi="Arial" w:cs="Arial"/>
          <w:spacing w:val="-1"/>
          <w:sz w:val="22"/>
          <w:szCs w:val="22"/>
        </w:rPr>
        <w:t>f</w:t>
      </w:r>
      <w:r w:rsidRPr="0049175B">
        <w:rPr>
          <w:rFonts w:ascii="Arial" w:hAnsi="Arial" w:cs="Arial"/>
          <w:sz w:val="22"/>
          <w:szCs w:val="22"/>
        </w:rPr>
        <w:t>i</w:t>
      </w:r>
      <w:r w:rsidRPr="0049175B">
        <w:rPr>
          <w:rFonts w:ascii="Arial" w:hAnsi="Arial" w:cs="Arial"/>
          <w:spacing w:val="-1"/>
          <w:sz w:val="22"/>
          <w:szCs w:val="22"/>
        </w:rPr>
        <w:t>caçã</w:t>
      </w:r>
      <w:r w:rsidRPr="0049175B">
        <w:rPr>
          <w:rFonts w:ascii="Arial" w:hAnsi="Arial" w:cs="Arial"/>
          <w:sz w:val="22"/>
          <w:szCs w:val="22"/>
        </w:rPr>
        <w:t xml:space="preserve">o </w:t>
      </w:r>
      <w:r w:rsidRPr="0049175B">
        <w:rPr>
          <w:rFonts w:ascii="Arial" w:hAnsi="Arial" w:cs="Arial"/>
          <w:spacing w:val="-1"/>
          <w:sz w:val="22"/>
          <w:szCs w:val="22"/>
        </w:rPr>
        <w:t>e</w:t>
      </w:r>
      <w:r w:rsidRPr="0049175B">
        <w:rPr>
          <w:rFonts w:ascii="Arial" w:hAnsi="Arial" w:cs="Arial"/>
          <w:spacing w:val="1"/>
          <w:sz w:val="22"/>
          <w:szCs w:val="22"/>
        </w:rPr>
        <w:t>x</w:t>
      </w:r>
      <w:r w:rsidRPr="0049175B">
        <w:rPr>
          <w:rFonts w:ascii="Arial" w:hAnsi="Arial" w:cs="Arial"/>
          <w:sz w:val="22"/>
          <w:szCs w:val="22"/>
        </w:rPr>
        <w:t>igid</w:t>
      </w:r>
      <w:r w:rsidRPr="0049175B">
        <w:rPr>
          <w:rFonts w:ascii="Arial" w:hAnsi="Arial" w:cs="Arial"/>
          <w:spacing w:val="-3"/>
          <w:sz w:val="22"/>
          <w:szCs w:val="22"/>
        </w:rPr>
        <w:t>a</w:t>
      </w:r>
      <w:r w:rsidRPr="0049175B">
        <w:rPr>
          <w:rFonts w:ascii="Arial" w:hAnsi="Arial" w:cs="Arial"/>
          <w:sz w:val="22"/>
          <w:szCs w:val="22"/>
        </w:rPr>
        <w:t xml:space="preserve">s </w:t>
      </w:r>
      <w:r w:rsidRPr="0049175B">
        <w:rPr>
          <w:rFonts w:ascii="Arial" w:hAnsi="Arial" w:cs="Arial"/>
          <w:spacing w:val="-1"/>
          <w:sz w:val="22"/>
          <w:szCs w:val="22"/>
        </w:rPr>
        <w:t>n</w:t>
      </w:r>
      <w:r w:rsidRPr="0049175B">
        <w:rPr>
          <w:rFonts w:ascii="Arial" w:hAnsi="Arial" w:cs="Arial"/>
          <w:sz w:val="22"/>
          <w:szCs w:val="22"/>
        </w:rPr>
        <w:t xml:space="preserve">o </w:t>
      </w:r>
      <w:r w:rsidRPr="0049175B">
        <w:rPr>
          <w:rFonts w:ascii="Arial" w:hAnsi="Arial" w:cs="Arial"/>
          <w:spacing w:val="-2"/>
          <w:sz w:val="22"/>
          <w:szCs w:val="22"/>
        </w:rPr>
        <w:t>E</w:t>
      </w:r>
      <w:r w:rsidRPr="0049175B">
        <w:rPr>
          <w:rFonts w:ascii="Arial" w:hAnsi="Arial" w:cs="Arial"/>
          <w:sz w:val="22"/>
          <w:szCs w:val="22"/>
        </w:rPr>
        <w:t>di</w:t>
      </w:r>
      <w:r w:rsidRPr="0049175B">
        <w:rPr>
          <w:rFonts w:ascii="Arial" w:hAnsi="Arial" w:cs="Arial"/>
          <w:spacing w:val="1"/>
          <w:sz w:val="22"/>
          <w:szCs w:val="22"/>
        </w:rPr>
        <w:t>t</w:t>
      </w:r>
      <w:r w:rsidRPr="0049175B">
        <w:rPr>
          <w:rFonts w:ascii="Arial" w:hAnsi="Arial" w:cs="Arial"/>
          <w:spacing w:val="-1"/>
          <w:sz w:val="22"/>
          <w:szCs w:val="22"/>
        </w:rPr>
        <w:t>a</w:t>
      </w:r>
      <w:r w:rsidRPr="0049175B">
        <w:rPr>
          <w:rFonts w:ascii="Arial" w:hAnsi="Arial" w:cs="Arial"/>
          <w:sz w:val="22"/>
          <w:szCs w:val="22"/>
        </w:rPr>
        <w:t xml:space="preserve">l </w:t>
      </w:r>
      <w:r w:rsidRPr="0049175B">
        <w:rPr>
          <w:rFonts w:ascii="Arial" w:hAnsi="Arial" w:cs="Arial"/>
          <w:spacing w:val="-2"/>
          <w:sz w:val="22"/>
          <w:szCs w:val="22"/>
        </w:rPr>
        <w:t>L</w:t>
      </w:r>
      <w:r w:rsidRPr="0049175B">
        <w:rPr>
          <w:rFonts w:ascii="Arial" w:hAnsi="Arial" w:cs="Arial"/>
          <w:sz w:val="22"/>
          <w:szCs w:val="22"/>
        </w:rPr>
        <w:t>i</w:t>
      </w:r>
      <w:r w:rsidRPr="0049175B">
        <w:rPr>
          <w:rFonts w:ascii="Arial" w:hAnsi="Arial" w:cs="Arial"/>
          <w:spacing w:val="-1"/>
          <w:sz w:val="22"/>
          <w:szCs w:val="22"/>
        </w:rPr>
        <w:t>c</w:t>
      </w:r>
      <w:r w:rsidRPr="0049175B">
        <w:rPr>
          <w:rFonts w:ascii="Arial" w:hAnsi="Arial" w:cs="Arial"/>
          <w:sz w:val="22"/>
          <w:szCs w:val="22"/>
        </w:rPr>
        <w:t>itatório d</w:t>
      </w:r>
      <w:r w:rsidRPr="0049175B">
        <w:rPr>
          <w:rFonts w:ascii="Arial" w:hAnsi="Arial" w:cs="Arial"/>
          <w:spacing w:val="-3"/>
          <w:sz w:val="22"/>
          <w:szCs w:val="22"/>
        </w:rPr>
        <w:t>e</w:t>
      </w:r>
      <w:r w:rsidRPr="0049175B">
        <w:rPr>
          <w:rFonts w:ascii="Arial" w:hAnsi="Arial" w:cs="Arial"/>
          <w:sz w:val="22"/>
          <w:szCs w:val="22"/>
        </w:rPr>
        <w:t>ve</w:t>
      </w:r>
      <w:r w:rsidRPr="0049175B">
        <w:rPr>
          <w:rFonts w:ascii="Arial" w:hAnsi="Arial" w:cs="Arial"/>
          <w:spacing w:val="-1"/>
          <w:sz w:val="22"/>
          <w:szCs w:val="22"/>
        </w:rPr>
        <w:t>rã</w:t>
      </w:r>
      <w:r w:rsidRPr="0049175B">
        <w:rPr>
          <w:rFonts w:ascii="Arial" w:hAnsi="Arial" w:cs="Arial"/>
          <w:sz w:val="22"/>
          <w:szCs w:val="22"/>
        </w:rPr>
        <w:t>o s</w:t>
      </w:r>
      <w:r w:rsidRPr="0049175B">
        <w:rPr>
          <w:rFonts w:ascii="Arial" w:hAnsi="Arial" w:cs="Arial"/>
          <w:spacing w:val="-1"/>
          <w:sz w:val="22"/>
          <w:szCs w:val="22"/>
        </w:rPr>
        <w:t>e</w:t>
      </w:r>
      <w:r w:rsidRPr="0049175B">
        <w:rPr>
          <w:rFonts w:ascii="Arial" w:hAnsi="Arial" w:cs="Arial"/>
          <w:sz w:val="22"/>
          <w:szCs w:val="22"/>
        </w:rPr>
        <w:t xml:space="preserve">r </w:t>
      </w:r>
      <w:r w:rsidRPr="0049175B">
        <w:rPr>
          <w:rFonts w:ascii="Arial" w:hAnsi="Arial" w:cs="Arial"/>
          <w:spacing w:val="-1"/>
          <w:sz w:val="22"/>
          <w:szCs w:val="22"/>
        </w:rPr>
        <w:t>man</w:t>
      </w:r>
      <w:r w:rsidRPr="0049175B">
        <w:rPr>
          <w:rFonts w:ascii="Arial" w:hAnsi="Arial" w:cs="Arial"/>
          <w:sz w:val="22"/>
          <w:szCs w:val="22"/>
        </w:rPr>
        <w:t>ti</w:t>
      </w:r>
      <w:r w:rsidRPr="0049175B">
        <w:rPr>
          <w:rFonts w:ascii="Arial" w:hAnsi="Arial" w:cs="Arial"/>
          <w:spacing w:val="1"/>
          <w:sz w:val="22"/>
          <w:szCs w:val="22"/>
        </w:rPr>
        <w:t>d</w:t>
      </w:r>
      <w:r w:rsidRPr="0049175B">
        <w:rPr>
          <w:rFonts w:ascii="Arial" w:hAnsi="Arial" w:cs="Arial"/>
          <w:spacing w:val="-1"/>
          <w:sz w:val="22"/>
          <w:szCs w:val="22"/>
        </w:rPr>
        <w:t>a</w:t>
      </w:r>
      <w:r w:rsidRPr="0049175B">
        <w:rPr>
          <w:rFonts w:ascii="Arial" w:hAnsi="Arial" w:cs="Arial"/>
          <w:sz w:val="22"/>
          <w:szCs w:val="22"/>
        </w:rPr>
        <w:t>s pe</w:t>
      </w:r>
      <w:r w:rsidRPr="0049175B">
        <w:rPr>
          <w:rFonts w:ascii="Arial" w:hAnsi="Arial" w:cs="Arial"/>
          <w:spacing w:val="-1"/>
          <w:sz w:val="22"/>
          <w:szCs w:val="22"/>
        </w:rPr>
        <w:t>l</w:t>
      </w:r>
      <w:r w:rsidRPr="0049175B">
        <w:rPr>
          <w:rFonts w:ascii="Arial" w:hAnsi="Arial" w:cs="Arial"/>
          <w:sz w:val="22"/>
          <w:szCs w:val="22"/>
        </w:rPr>
        <w:t xml:space="preserve">a </w:t>
      </w:r>
      <w:r w:rsidRPr="0049175B">
        <w:rPr>
          <w:rFonts w:ascii="Arial" w:hAnsi="Arial" w:cs="Arial"/>
          <w:spacing w:val="-1"/>
          <w:sz w:val="22"/>
          <w:szCs w:val="22"/>
        </w:rPr>
        <w:t>em</w:t>
      </w:r>
      <w:r w:rsidRPr="0049175B">
        <w:rPr>
          <w:rFonts w:ascii="Arial" w:hAnsi="Arial" w:cs="Arial"/>
          <w:sz w:val="22"/>
          <w:szCs w:val="22"/>
        </w:rPr>
        <w:t>pr</w:t>
      </w:r>
      <w:r w:rsidRPr="0049175B">
        <w:rPr>
          <w:rFonts w:ascii="Arial" w:hAnsi="Arial" w:cs="Arial"/>
          <w:spacing w:val="-1"/>
          <w:sz w:val="22"/>
          <w:szCs w:val="22"/>
        </w:rPr>
        <w:t>e</w:t>
      </w:r>
      <w:r w:rsidRPr="0049175B">
        <w:rPr>
          <w:rFonts w:ascii="Arial" w:hAnsi="Arial" w:cs="Arial"/>
          <w:sz w:val="22"/>
          <w:szCs w:val="22"/>
        </w:rPr>
        <w:t xml:space="preserve">sa registrada durante </w:t>
      </w:r>
      <w:r w:rsidRPr="0049175B">
        <w:rPr>
          <w:rFonts w:ascii="Arial" w:hAnsi="Arial" w:cs="Arial"/>
          <w:spacing w:val="1"/>
          <w:sz w:val="22"/>
          <w:szCs w:val="22"/>
        </w:rPr>
        <w:t xml:space="preserve">toda </w:t>
      </w:r>
      <w:r w:rsidRPr="0049175B">
        <w:rPr>
          <w:rFonts w:ascii="Arial" w:hAnsi="Arial" w:cs="Arial"/>
          <w:sz w:val="22"/>
          <w:szCs w:val="22"/>
        </w:rPr>
        <w:t>a v</w:t>
      </w:r>
      <w:r w:rsidRPr="0049175B">
        <w:rPr>
          <w:rFonts w:ascii="Arial" w:hAnsi="Arial" w:cs="Arial"/>
          <w:spacing w:val="-2"/>
          <w:sz w:val="22"/>
          <w:szCs w:val="22"/>
        </w:rPr>
        <w:t>i</w:t>
      </w:r>
      <w:r w:rsidRPr="0049175B">
        <w:rPr>
          <w:rFonts w:ascii="Arial" w:hAnsi="Arial" w:cs="Arial"/>
          <w:sz w:val="22"/>
          <w:szCs w:val="22"/>
        </w:rPr>
        <w:t>gê</w:t>
      </w:r>
      <w:r w:rsidRPr="0049175B">
        <w:rPr>
          <w:rFonts w:ascii="Arial" w:hAnsi="Arial" w:cs="Arial"/>
          <w:spacing w:val="-1"/>
          <w:sz w:val="22"/>
          <w:szCs w:val="22"/>
        </w:rPr>
        <w:t>nc</w:t>
      </w:r>
      <w:r w:rsidRPr="0049175B">
        <w:rPr>
          <w:rFonts w:ascii="Arial" w:hAnsi="Arial" w:cs="Arial"/>
          <w:sz w:val="22"/>
          <w:szCs w:val="22"/>
        </w:rPr>
        <w:t xml:space="preserve">ia </w:t>
      </w:r>
      <w:r w:rsidRPr="0049175B">
        <w:rPr>
          <w:rFonts w:ascii="Arial" w:hAnsi="Arial" w:cs="Arial"/>
          <w:spacing w:val="-2"/>
          <w:sz w:val="22"/>
          <w:szCs w:val="22"/>
        </w:rPr>
        <w:t>d</w:t>
      </w:r>
      <w:r w:rsidRPr="0049175B">
        <w:rPr>
          <w:rFonts w:ascii="Arial" w:hAnsi="Arial" w:cs="Arial"/>
          <w:sz w:val="22"/>
          <w:szCs w:val="22"/>
        </w:rPr>
        <w:t>a pr</w:t>
      </w:r>
      <w:r w:rsidRPr="0049175B">
        <w:rPr>
          <w:rFonts w:ascii="Arial" w:hAnsi="Arial" w:cs="Arial"/>
          <w:spacing w:val="-1"/>
          <w:sz w:val="22"/>
          <w:szCs w:val="22"/>
        </w:rPr>
        <w:t>e</w:t>
      </w:r>
      <w:r w:rsidRPr="0049175B">
        <w:rPr>
          <w:rFonts w:ascii="Arial" w:hAnsi="Arial" w:cs="Arial"/>
          <w:sz w:val="22"/>
          <w:szCs w:val="22"/>
        </w:rPr>
        <w:t>s</w:t>
      </w:r>
      <w:r w:rsidRPr="0049175B">
        <w:rPr>
          <w:rFonts w:ascii="Arial" w:hAnsi="Arial" w:cs="Arial"/>
          <w:spacing w:val="-1"/>
          <w:sz w:val="22"/>
          <w:szCs w:val="22"/>
        </w:rPr>
        <w:t>en</w:t>
      </w:r>
      <w:r w:rsidRPr="0049175B">
        <w:rPr>
          <w:rFonts w:ascii="Arial" w:hAnsi="Arial" w:cs="Arial"/>
          <w:sz w:val="22"/>
          <w:szCs w:val="22"/>
        </w:rPr>
        <w:t xml:space="preserve">te </w:t>
      </w:r>
      <w:r w:rsidRPr="0049175B">
        <w:rPr>
          <w:rFonts w:ascii="Arial" w:hAnsi="Arial" w:cs="Arial"/>
          <w:b/>
          <w:bCs/>
          <w:sz w:val="22"/>
          <w:szCs w:val="22"/>
        </w:rPr>
        <w:t>A</w:t>
      </w:r>
      <w:r w:rsidRPr="0049175B">
        <w:rPr>
          <w:rFonts w:ascii="Arial" w:hAnsi="Arial" w:cs="Arial"/>
          <w:b/>
          <w:bCs/>
          <w:spacing w:val="-1"/>
          <w:sz w:val="22"/>
          <w:szCs w:val="22"/>
        </w:rPr>
        <w:t>T</w:t>
      </w:r>
      <w:r w:rsidRPr="0049175B">
        <w:rPr>
          <w:rFonts w:ascii="Arial" w:hAnsi="Arial" w:cs="Arial"/>
          <w:b/>
          <w:bCs/>
          <w:sz w:val="22"/>
          <w:szCs w:val="22"/>
        </w:rPr>
        <w:t>A</w:t>
      </w:r>
      <w:r w:rsidRPr="0049175B">
        <w:rPr>
          <w:rFonts w:ascii="Arial" w:hAnsi="Arial" w:cs="Arial"/>
          <w:sz w:val="22"/>
          <w:szCs w:val="22"/>
        </w:rPr>
        <w:t>, f</w:t>
      </w:r>
      <w:r w:rsidRPr="0049175B">
        <w:rPr>
          <w:rFonts w:ascii="Arial" w:hAnsi="Arial" w:cs="Arial"/>
          <w:spacing w:val="-1"/>
          <w:sz w:val="22"/>
          <w:szCs w:val="22"/>
        </w:rPr>
        <w:t>ican</w:t>
      </w:r>
      <w:r w:rsidRPr="0049175B">
        <w:rPr>
          <w:rFonts w:ascii="Arial" w:hAnsi="Arial" w:cs="Arial"/>
          <w:sz w:val="22"/>
          <w:szCs w:val="22"/>
        </w:rPr>
        <w:t>do f</w:t>
      </w:r>
      <w:r w:rsidRPr="0049175B">
        <w:rPr>
          <w:rFonts w:ascii="Arial" w:hAnsi="Arial" w:cs="Arial"/>
          <w:spacing w:val="-1"/>
          <w:sz w:val="22"/>
          <w:szCs w:val="22"/>
        </w:rPr>
        <w:t>acu</w:t>
      </w:r>
      <w:r w:rsidRPr="0049175B">
        <w:rPr>
          <w:rFonts w:ascii="Arial" w:hAnsi="Arial" w:cs="Arial"/>
          <w:sz w:val="22"/>
          <w:szCs w:val="22"/>
        </w:rPr>
        <w:t xml:space="preserve">ltado </w:t>
      </w:r>
      <w:r w:rsidRPr="0049175B">
        <w:rPr>
          <w:rFonts w:ascii="Arial" w:hAnsi="Arial" w:cs="Arial"/>
          <w:spacing w:val="-1"/>
          <w:sz w:val="22"/>
          <w:szCs w:val="22"/>
        </w:rPr>
        <w:t>a</w:t>
      </w:r>
      <w:r w:rsidRPr="0049175B">
        <w:rPr>
          <w:rFonts w:ascii="Arial" w:hAnsi="Arial" w:cs="Arial"/>
          <w:sz w:val="22"/>
          <w:szCs w:val="22"/>
        </w:rPr>
        <w:t>o órgão contratante, a qu</w:t>
      </w:r>
      <w:r w:rsidRPr="0049175B">
        <w:rPr>
          <w:rFonts w:ascii="Arial" w:hAnsi="Arial" w:cs="Arial"/>
          <w:spacing w:val="-1"/>
          <w:sz w:val="22"/>
          <w:szCs w:val="22"/>
        </w:rPr>
        <w:t>a</w:t>
      </w:r>
      <w:r w:rsidRPr="0049175B">
        <w:rPr>
          <w:rFonts w:ascii="Arial" w:hAnsi="Arial" w:cs="Arial"/>
          <w:sz w:val="22"/>
          <w:szCs w:val="22"/>
        </w:rPr>
        <w:t>lqu</w:t>
      </w:r>
      <w:r w:rsidRPr="0049175B">
        <w:rPr>
          <w:rFonts w:ascii="Arial" w:hAnsi="Arial" w:cs="Arial"/>
          <w:spacing w:val="-1"/>
          <w:sz w:val="22"/>
          <w:szCs w:val="22"/>
        </w:rPr>
        <w:t>e</w:t>
      </w:r>
      <w:r w:rsidRPr="0049175B">
        <w:rPr>
          <w:rFonts w:ascii="Arial" w:hAnsi="Arial" w:cs="Arial"/>
          <w:sz w:val="22"/>
          <w:szCs w:val="22"/>
        </w:rPr>
        <w:t xml:space="preserve">r </w:t>
      </w:r>
      <w:r w:rsidRPr="0049175B">
        <w:rPr>
          <w:rFonts w:ascii="Arial" w:hAnsi="Arial" w:cs="Arial"/>
          <w:spacing w:val="-3"/>
          <w:sz w:val="22"/>
          <w:szCs w:val="22"/>
        </w:rPr>
        <w:t>m</w:t>
      </w:r>
      <w:r w:rsidRPr="0049175B">
        <w:rPr>
          <w:rFonts w:ascii="Arial" w:hAnsi="Arial" w:cs="Arial"/>
          <w:sz w:val="22"/>
          <w:szCs w:val="22"/>
        </w:rPr>
        <w:t>om</w:t>
      </w:r>
      <w:r w:rsidRPr="0049175B">
        <w:rPr>
          <w:rFonts w:ascii="Arial" w:hAnsi="Arial" w:cs="Arial"/>
          <w:spacing w:val="-2"/>
          <w:sz w:val="22"/>
          <w:szCs w:val="22"/>
        </w:rPr>
        <w:t>e</w:t>
      </w:r>
      <w:r w:rsidRPr="0049175B">
        <w:rPr>
          <w:rFonts w:ascii="Arial" w:hAnsi="Arial" w:cs="Arial"/>
          <w:spacing w:val="-1"/>
          <w:sz w:val="22"/>
          <w:szCs w:val="22"/>
        </w:rPr>
        <w:t>n</w:t>
      </w:r>
      <w:r w:rsidRPr="0049175B">
        <w:rPr>
          <w:rFonts w:ascii="Arial" w:hAnsi="Arial" w:cs="Arial"/>
          <w:sz w:val="22"/>
          <w:szCs w:val="22"/>
        </w:rPr>
        <w:t xml:space="preserve">to, </w:t>
      </w:r>
      <w:r w:rsidRPr="0049175B">
        <w:rPr>
          <w:rFonts w:ascii="Arial" w:hAnsi="Arial" w:cs="Arial"/>
          <w:spacing w:val="-1"/>
          <w:sz w:val="22"/>
          <w:szCs w:val="22"/>
        </w:rPr>
        <w:t>ex</w:t>
      </w:r>
      <w:r w:rsidRPr="0049175B">
        <w:rPr>
          <w:rFonts w:ascii="Arial" w:hAnsi="Arial" w:cs="Arial"/>
          <w:sz w:val="22"/>
          <w:szCs w:val="22"/>
        </w:rPr>
        <w:t xml:space="preserve">igir a </w:t>
      </w:r>
      <w:r w:rsidRPr="0049175B">
        <w:rPr>
          <w:rFonts w:ascii="Arial" w:hAnsi="Arial" w:cs="Arial"/>
          <w:spacing w:val="-1"/>
          <w:sz w:val="22"/>
          <w:szCs w:val="22"/>
        </w:rPr>
        <w:t>a</w:t>
      </w:r>
      <w:r w:rsidRPr="0049175B">
        <w:rPr>
          <w:rFonts w:ascii="Arial" w:hAnsi="Arial" w:cs="Arial"/>
          <w:sz w:val="22"/>
          <w:szCs w:val="22"/>
        </w:rPr>
        <w:t>pr</w:t>
      </w:r>
      <w:r w:rsidRPr="0049175B">
        <w:rPr>
          <w:rFonts w:ascii="Arial" w:hAnsi="Arial" w:cs="Arial"/>
          <w:spacing w:val="-1"/>
          <w:sz w:val="22"/>
          <w:szCs w:val="22"/>
        </w:rPr>
        <w:t>e</w:t>
      </w:r>
      <w:r w:rsidRPr="0049175B">
        <w:rPr>
          <w:rFonts w:ascii="Arial" w:hAnsi="Arial" w:cs="Arial"/>
          <w:spacing w:val="-2"/>
          <w:sz w:val="22"/>
          <w:szCs w:val="22"/>
        </w:rPr>
        <w:t>s</w:t>
      </w:r>
      <w:r w:rsidRPr="0049175B">
        <w:rPr>
          <w:rFonts w:ascii="Arial" w:hAnsi="Arial" w:cs="Arial"/>
          <w:spacing w:val="-1"/>
          <w:sz w:val="22"/>
          <w:szCs w:val="22"/>
        </w:rPr>
        <w:t>en</w:t>
      </w:r>
      <w:r w:rsidRPr="0049175B">
        <w:rPr>
          <w:rFonts w:ascii="Arial" w:hAnsi="Arial" w:cs="Arial"/>
          <w:sz w:val="22"/>
          <w:szCs w:val="22"/>
        </w:rPr>
        <w:t>ta</w:t>
      </w:r>
      <w:r w:rsidRPr="0049175B">
        <w:rPr>
          <w:rFonts w:ascii="Arial" w:hAnsi="Arial" w:cs="Arial"/>
          <w:spacing w:val="-1"/>
          <w:sz w:val="22"/>
          <w:szCs w:val="22"/>
        </w:rPr>
        <w:t>çã</w:t>
      </w:r>
      <w:r w:rsidRPr="0049175B">
        <w:rPr>
          <w:rFonts w:ascii="Arial" w:hAnsi="Arial" w:cs="Arial"/>
          <w:sz w:val="22"/>
          <w:szCs w:val="22"/>
        </w:rPr>
        <w:t>o depa</w:t>
      </w:r>
      <w:r w:rsidRPr="0049175B">
        <w:rPr>
          <w:rFonts w:ascii="Arial" w:hAnsi="Arial" w:cs="Arial"/>
          <w:spacing w:val="-1"/>
          <w:sz w:val="22"/>
          <w:szCs w:val="22"/>
        </w:rPr>
        <w:t>r</w:t>
      </w:r>
      <w:r w:rsidRPr="0049175B">
        <w:rPr>
          <w:rFonts w:ascii="Arial" w:hAnsi="Arial" w:cs="Arial"/>
          <w:sz w:val="22"/>
          <w:szCs w:val="22"/>
        </w:rPr>
        <w:t>te ou totalid</w:t>
      </w:r>
      <w:r w:rsidRPr="0049175B">
        <w:rPr>
          <w:rFonts w:ascii="Arial" w:hAnsi="Arial" w:cs="Arial"/>
          <w:spacing w:val="-1"/>
          <w:sz w:val="22"/>
          <w:szCs w:val="22"/>
        </w:rPr>
        <w:t>a</w:t>
      </w:r>
      <w:r w:rsidRPr="0049175B">
        <w:rPr>
          <w:rFonts w:ascii="Arial" w:hAnsi="Arial" w:cs="Arial"/>
          <w:sz w:val="22"/>
          <w:szCs w:val="22"/>
        </w:rPr>
        <w:t xml:space="preserve">de </w:t>
      </w:r>
      <w:r w:rsidRPr="0049175B">
        <w:rPr>
          <w:rFonts w:ascii="Arial" w:hAnsi="Arial" w:cs="Arial"/>
          <w:spacing w:val="1"/>
          <w:sz w:val="22"/>
          <w:szCs w:val="22"/>
        </w:rPr>
        <w:t>d</w:t>
      </w:r>
      <w:r w:rsidRPr="0049175B">
        <w:rPr>
          <w:rFonts w:ascii="Arial" w:hAnsi="Arial" w:cs="Arial"/>
          <w:sz w:val="22"/>
          <w:szCs w:val="22"/>
        </w:rPr>
        <w:t xml:space="preserve">os </w:t>
      </w:r>
      <w:r w:rsidRPr="0049175B">
        <w:rPr>
          <w:rFonts w:ascii="Arial" w:hAnsi="Arial" w:cs="Arial"/>
          <w:spacing w:val="1"/>
          <w:sz w:val="22"/>
          <w:szCs w:val="22"/>
        </w:rPr>
        <w:t>d</w:t>
      </w:r>
      <w:r w:rsidRPr="0049175B">
        <w:rPr>
          <w:rFonts w:ascii="Arial" w:hAnsi="Arial" w:cs="Arial"/>
          <w:sz w:val="22"/>
          <w:szCs w:val="22"/>
        </w:rPr>
        <w:t>o</w:t>
      </w:r>
      <w:r w:rsidRPr="0049175B">
        <w:rPr>
          <w:rFonts w:ascii="Arial" w:hAnsi="Arial" w:cs="Arial"/>
          <w:spacing w:val="-1"/>
          <w:sz w:val="22"/>
          <w:szCs w:val="22"/>
        </w:rPr>
        <w:t>cumen</w:t>
      </w:r>
      <w:r w:rsidRPr="0049175B">
        <w:rPr>
          <w:rFonts w:ascii="Arial" w:hAnsi="Arial" w:cs="Arial"/>
          <w:spacing w:val="-2"/>
          <w:sz w:val="22"/>
          <w:szCs w:val="22"/>
        </w:rPr>
        <w:t>t</w:t>
      </w:r>
      <w:r w:rsidRPr="0049175B">
        <w:rPr>
          <w:rFonts w:ascii="Arial" w:hAnsi="Arial" w:cs="Arial"/>
          <w:sz w:val="22"/>
          <w:szCs w:val="22"/>
        </w:rPr>
        <w:t xml:space="preserve">os </w:t>
      </w:r>
      <w:r w:rsidRPr="0049175B">
        <w:rPr>
          <w:rFonts w:ascii="Arial" w:hAnsi="Arial" w:cs="Arial"/>
          <w:spacing w:val="-1"/>
          <w:sz w:val="22"/>
          <w:szCs w:val="22"/>
        </w:rPr>
        <w:t>a</w:t>
      </w:r>
      <w:r w:rsidRPr="0049175B">
        <w:rPr>
          <w:rFonts w:ascii="Arial" w:hAnsi="Arial" w:cs="Arial"/>
          <w:sz w:val="22"/>
          <w:szCs w:val="22"/>
        </w:rPr>
        <w:t>pr</w:t>
      </w:r>
      <w:r w:rsidRPr="0049175B">
        <w:rPr>
          <w:rFonts w:ascii="Arial" w:hAnsi="Arial" w:cs="Arial"/>
          <w:spacing w:val="-1"/>
          <w:sz w:val="22"/>
          <w:szCs w:val="22"/>
        </w:rPr>
        <w:t>e</w:t>
      </w:r>
      <w:r w:rsidRPr="0049175B">
        <w:rPr>
          <w:rFonts w:ascii="Arial" w:hAnsi="Arial" w:cs="Arial"/>
          <w:sz w:val="22"/>
          <w:szCs w:val="22"/>
        </w:rPr>
        <w:t>s</w:t>
      </w:r>
      <w:r w:rsidRPr="0049175B">
        <w:rPr>
          <w:rFonts w:ascii="Arial" w:hAnsi="Arial" w:cs="Arial"/>
          <w:spacing w:val="-1"/>
          <w:sz w:val="22"/>
          <w:szCs w:val="22"/>
        </w:rPr>
        <w:t>en</w:t>
      </w:r>
      <w:r w:rsidRPr="0049175B">
        <w:rPr>
          <w:rFonts w:ascii="Arial" w:hAnsi="Arial" w:cs="Arial"/>
          <w:sz w:val="22"/>
          <w:szCs w:val="22"/>
        </w:rPr>
        <w:t xml:space="preserve">tados </w:t>
      </w:r>
      <w:r w:rsidRPr="0049175B">
        <w:rPr>
          <w:rFonts w:ascii="Arial" w:hAnsi="Arial" w:cs="Arial"/>
          <w:spacing w:val="1"/>
          <w:sz w:val="22"/>
          <w:szCs w:val="22"/>
        </w:rPr>
        <w:t>q</w:t>
      </w:r>
      <w:r w:rsidRPr="0049175B">
        <w:rPr>
          <w:rFonts w:ascii="Arial" w:hAnsi="Arial" w:cs="Arial"/>
          <w:spacing w:val="-1"/>
          <w:sz w:val="22"/>
          <w:szCs w:val="22"/>
        </w:rPr>
        <w:t>uan</w:t>
      </w:r>
      <w:r w:rsidRPr="0049175B">
        <w:rPr>
          <w:rFonts w:ascii="Arial" w:hAnsi="Arial" w:cs="Arial"/>
          <w:sz w:val="22"/>
          <w:szCs w:val="22"/>
        </w:rPr>
        <w:t>do daq</w:t>
      </w:r>
      <w:r w:rsidRPr="0049175B">
        <w:rPr>
          <w:rFonts w:ascii="Arial" w:hAnsi="Arial" w:cs="Arial"/>
          <w:spacing w:val="-1"/>
          <w:sz w:val="22"/>
          <w:szCs w:val="22"/>
        </w:rPr>
        <w:t>ue</w:t>
      </w:r>
      <w:r w:rsidRPr="0049175B">
        <w:rPr>
          <w:rFonts w:ascii="Arial" w:hAnsi="Arial" w:cs="Arial"/>
          <w:sz w:val="22"/>
          <w:szCs w:val="22"/>
        </w:rPr>
        <w:t>l</w:t>
      </w:r>
      <w:r w:rsidRPr="0049175B">
        <w:rPr>
          <w:rFonts w:ascii="Arial" w:hAnsi="Arial" w:cs="Arial"/>
          <w:spacing w:val="-1"/>
          <w:sz w:val="22"/>
          <w:szCs w:val="22"/>
        </w:rPr>
        <w:t>a</w:t>
      </w:r>
      <w:r w:rsidRPr="0049175B">
        <w:rPr>
          <w:rFonts w:ascii="Arial" w:hAnsi="Arial" w:cs="Arial"/>
          <w:sz w:val="22"/>
          <w:szCs w:val="22"/>
        </w:rPr>
        <w:t>s f</w:t>
      </w:r>
      <w:r w:rsidRPr="0049175B">
        <w:rPr>
          <w:rFonts w:ascii="Arial" w:hAnsi="Arial" w:cs="Arial"/>
          <w:spacing w:val="-1"/>
          <w:sz w:val="22"/>
          <w:szCs w:val="22"/>
        </w:rPr>
        <w:t>a</w:t>
      </w:r>
      <w:r w:rsidRPr="0049175B">
        <w:rPr>
          <w:rFonts w:ascii="Arial" w:hAnsi="Arial" w:cs="Arial"/>
          <w:sz w:val="22"/>
          <w:szCs w:val="22"/>
        </w:rPr>
        <w:t>s</w:t>
      </w:r>
      <w:r w:rsidRPr="0049175B">
        <w:rPr>
          <w:rFonts w:ascii="Arial" w:hAnsi="Arial" w:cs="Arial"/>
          <w:spacing w:val="-1"/>
          <w:sz w:val="22"/>
          <w:szCs w:val="22"/>
        </w:rPr>
        <w:t>e</w:t>
      </w:r>
      <w:r w:rsidRPr="0049175B">
        <w:rPr>
          <w:rFonts w:ascii="Arial" w:hAnsi="Arial" w:cs="Arial"/>
          <w:sz w:val="22"/>
          <w:szCs w:val="22"/>
        </w:rPr>
        <w:t>s.</w:t>
      </w:r>
    </w:p>
    <w:p w14:paraId="6FE9840C" w14:textId="77777777" w:rsidR="0077532E" w:rsidRPr="0049175B" w:rsidRDefault="0077532E" w:rsidP="0077532E">
      <w:pPr>
        <w:widowControl w:val="0"/>
        <w:autoSpaceDE w:val="0"/>
        <w:autoSpaceDN w:val="0"/>
        <w:adjustRightInd w:val="0"/>
        <w:spacing w:line="258" w:lineRule="exact"/>
        <w:ind w:right="32"/>
        <w:rPr>
          <w:rFonts w:ascii="Arial" w:hAnsi="Arial" w:cs="Arial"/>
          <w:sz w:val="22"/>
          <w:szCs w:val="22"/>
        </w:rPr>
      </w:pPr>
    </w:p>
    <w:p w14:paraId="6C7BBB50" w14:textId="77777777" w:rsidR="0077532E" w:rsidRPr="0049175B" w:rsidRDefault="0077532E" w:rsidP="0077532E">
      <w:pPr>
        <w:widowControl w:val="0"/>
        <w:autoSpaceDE w:val="0"/>
        <w:autoSpaceDN w:val="0"/>
        <w:adjustRightInd w:val="0"/>
        <w:spacing w:line="258" w:lineRule="exact"/>
        <w:ind w:right="32"/>
        <w:rPr>
          <w:rFonts w:ascii="Arial" w:hAnsi="Arial" w:cs="Arial"/>
          <w:sz w:val="22"/>
          <w:szCs w:val="22"/>
        </w:rPr>
      </w:pPr>
      <w:r w:rsidRPr="0049175B">
        <w:rPr>
          <w:rFonts w:ascii="Arial" w:hAnsi="Arial" w:cs="Arial"/>
          <w:b/>
          <w:bCs/>
          <w:spacing w:val="2"/>
          <w:position w:val="-1"/>
          <w:sz w:val="22"/>
          <w:szCs w:val="22"/>
        </w:rPr>
        <w:t>5</w:t>
      </w:r>
      <w:r w:rsidR="008837B0" w:rsidRPr="0049175B">
        <w:rPr>
          <w:rFonts w:ascii="Arial" w:hAnsi="Arial" w:cs="Arial"/>
          <w:b/>
          <w:bCs/>
          <w:spacing w:val="2"/>
          <w:position w:val="-1"/>
          <w:sz w:val="22"/>
          <w:szCs w:val="22"/>
        </w:rPr>
        <w:t xml:space="preserve">. </w:t>
      </w:r>
      <w:r w:rsidRPr="0049175B">
        <w:rPr>
          <w:rFonts w:ascii="Arial" w:hAnsi="Arial" w:cs="Arial"/>
          <w:b/>
          <w:bCs/>
          <w:spacing w:val="1"/>
          <w:position w:val="-1"/>
          <w:sz w:val="22"/>
          <w:szCs w:val="22"/>
        </w:rPr>
        <w:t>D</w:t>
      </w:r>
      <w:r w:rsidRPr="0049175B">
        <w:rPr>
          <w:rFonts w:ascii="Arial" w:hAnsi="Arial" w:cs="Arial"/>
          <w:b/>
          <w:bCs/>
          <w:position w:val="-1"/>
          <w:sz w:val="22"/>
          <w:szCs w:val="22"/>
        </w:rPr>
        <w:t xml:space="preserve">OS </w:t>
      </w:r>
      <w:r w:rsidRPr="0049175B">
        <w:rPr>
          <w:rFonts w:ascii="Arial" w:hAnsi="Arial" w:cs="Arial"/>
          <w:b/>
          <w:bCs/>
          <w:spacing w:val="-1"/>
          <w:position w:val="-1"/>
          <w:sz w:val="22"/>
          <w:szCs w:val="22"/>
        </w:rPr>
        <w:t>P</w:t>
      </w:r>
      <w:r w:rsidRPr="0049175B">
        <w:rPr>
          <w:rFonts w:ascii="Arial" w:hAnsi="Arial" w:cs="Arial"/>
          <w:b/>
          <w:bCs/>
          <w:spacing w:val="-2"/>
          <w:position w:val="-1"/>
          <w:sz w:val="22"/>
          <w:szCs w:val="22"/>
        </w:rPr>
        <w:t>R</w:t>
      </w:r>
      <w:r w:rsidRPr="0049175B">
        <w:rPr>
          <w:rFonts w:ascii="Arial" w:hAnsi="Arial" w:cs="Arial"/>
          <w:b/>
          <w:bCs/>
          <w:spacing w:val="1"/>
          <w:position w:val="-1"/>
          <w:sz w:val="22"/>
          <w:szCs w:val="22"/>
        </w:rPr>
        <w:t>E</w:t>
      </w:r>
      <w:r w:rsidRPr="0049175B">
        <w:rPr>
          <w:rFonts w:ascii="Arial" w:hAnsi="Arial" w:cs="Arial"/>
          <w:b/>
          <w:bCs/>
          <w:spacing w:val="-1"/>
          <w:position w:val="-1"/>
          <w:sz w:val="22"/>
          <w:szCs w:val="22"/>
        </w:rPr>
        <w:t>Ç</w:t>
      </w:r>
      <w:r w:rsidRPr="0049175B">
        <w:rPr>
          <w:rFonts w:ascii="Arial" w:hAnsi="Arial" w:cs="Arial"/>
          <w:b/>
          <w:bCs/>
          <w:spacing w:val="1"/>
          <w:position w:val="-1"/>
          <w:sz w:val="22"/>
          <w:szCs w:val="22"/>
        </w:rPr>
        <w:t>O</w:t>
      </w:r>
      <w:r w:rsidRPr="0049175B">
        <w:rPr>
          <w:rFonts w:ascii="Arial" w:hAnsi="Arial" w:cs="Arial"/>
          <w:b/>
          <w:bCs/>
          <w:position w:val="-1"/>
          <w:sz w:val="22"/>
          <w:szCs w:val="22"/>
        </w:rPr>
        <w:t xml:space="preserve">S E </w:t>
      </w:r>
      <w:r w:rsidRPr="0049175B">
        <w:rPr>
          <w:rFonts w:ascii="Arial" w:hAnsi="Arial" w:cs="Arial"/>
          <w:b/>
          <w:bCs/>
          <w:spacing w:val="-2"/>
          <w:position w:val="-1"/>
          <w:sz w:val="22"/>
          <w:szCs w:val="22"/>
        </w:rPr>
        <w:t>D</w:t>
      </w:r>
      <w:r w:rsidRPr="0049175B">
        <w:rPr>
          <w:rFonts w:ascii="Arial" w:hAnsi="Arial" w:cs="Arial"/>
          <w:b/>
          <w:bCs/>
          <w:position w:val="-1"/>
          <w:sz w:val="22"/>
          <w:szCs w:val="22"/>
        </w:rPr>
        <w:t xml:space="preserve">A </w:t>
      </w:r>
      <w:r w:rsidRPr="0049175B">
        <w:rPr>
          <w:rFonts w:ascii="Arial" w:hAnsi="Arial" w:cs="Arial"/>
          <w:b/>
          <w:bCs/>
          <w:spacing w:val="-1"/>
          <w:position w:val="-1"/>
          <w:sz w:val="22"/>
          <w:szCs w:val="22"/>
        </w:rPr>
        <w:t>PE</w:t>
      </w:r>
      <w:r w:rsidRPr="0049175B">
        <w:rPr>
          <w:rFonts w:ascii="Arial" w:hAnsi="Arial" w:cs="Arial"/>
          <w:b/>
          <w:bCs/>
          <w:position w:val="-1"/>
          <w:sz w:val="22"/>
          <w:szCs w:val="22"/>
        </w:rPr>
        <w:t>SQU</w:t>
      </w:r>
      <w:r w:rsidRPr="0049175B">
        <w:rPr>
          <w:rFonts w:ascii="Arial" w:hAnsi="Arial" w:cs="Arial"/>
          <w:b/>
          <w:bCs/>
          <w:spacing w:val="-1"/>
          <w:position w:val="-1"/>
          <w:sz w:val="22"/>
          <w:szCs w:val="22"/>
        </w:rPr>
        <w:t>I</w:t>
      </w:r>
      <w:r w:rsidRPr="0049175B">
        <w:rPr>
          <w:rFonts w:ascii="Arial" w:hAnsi="Arial" w:cs="Arial"/>
          <w:b/>
          <w:bCs/>
          <w:position w:val="-1"/>
          <w:sz w:val="22"/>
          <w:szCs w:val="22"/>
        </w:rPr>
        <w:t xml:space="preserve">SA </w:t>
      </w:r>
      <w:r w:rsidRPr="0049175B">
        <w:rPr>
          <w:rFonts w:ascii="Arial" w:hAnsi="Arial" w:cs="Arial"/>
          <w:b/>
          <w:bCs/>
          <w:spacing w:val="-2"/>
          <w:position w:val="-1"/>
          <w:sz w:val="22"/>
          <w:szCs w:val="22"/>
        </w:rPr>
        <w:t>D</w:t>
      </w:r>
      <w:r w:rsidRPr="0049175B">
        <w:rPr>
          <w:rFonts w:ascii="Arial" w:hAnsi="Arial" w:cs="Arial"/>
          <w:b/>
          <w:bCs/>
          <w:position w:val="-1"/>
          <w:sz w:val="22"/>
          <w:szCs w:val="22"/>
        </w:rPr>
        <w:t xml:space="preserve">E </w:t>
      </w:r>
      <w:r w:rsidRPr="0049175B">
        <w:rPr>
          <w:rFonts w:ascii="Arial" w:hAnsi="Arial" w:cs="Arial"/>
          <w:b/>
          <w:bCs/>
          <w:spacing w:val="-3"/>
          <w:position w:val="-1"/>
          <w:sz w:val="22"/>
          <w:szCs w:val="22"/>
        </w:rPr>
        <w:t>M</w:t>
      </w:r>
      <w:r w:rsidRPr="0049175B">
        <w:rPr>
          <w:rFonts w:ascii="Arial" w:hAnsi="Arial" w:cs="Arial"/>
          <w:b/>
          <w:bCs/>
          <w:spacing w:val="1"/>
          <w:position w:val="-1"/>
          <w:sz w:val="22"/>
          <w:szCs w:val="22"/>
        </w:rPr>
        <w:t>E</w:t>
      </w:r>
      <w:r w:rsidRPr="0049175B">
        <w:rPr>
          <w:rFonts w:ascii="Arial" w:hAnsi="Arial" w:cs="Arial"/>
          <w:b/>
          <w:bCs/>
          <w:position w:val="-1"/>
          <w:sz w:val="22"/>
          <w:szCs w:val="22"/>
        </w:rPr>
        <w:t>RC</w:t>
      </w:r>
      <w:r w:rsidRPr="0049175B">
        <w:rPr>
          <w:rFonts w:ascii="Arial" w:hAnsi="Arial" w:cs="Arial"/>
          <w:b/>
          <w:bCs/>
          <w:spacing w:val="-3"/>
          <w:position w:val="-1"/>
          <w:sz w:val="22"/>
          <w:szCs w:val="22"/>
        </w:rPr>
        <w:t>A</w:t>
      </w:r>
      <w:r w:rsidRPr="0049175B">
        <w:rPr>
          <w:rFonts w:ascii="Arial" w:hAnsi="Arial" w:cs="Arial"/>
          <w:b/>
          <w:bCs/>
          <w:spacing w:val="1"/>
          <w:position w:val="-1"/>
          <w:sz w:val="22"/>
          <w:szCs w:val="22"/>
        </w:rPr>
        <w:t>D</w:t>
      </w:r>
      <w:r w:rsidRPr="0049175B">
        <w:rPr>
          <w:rFonts w:ascii="Arial" w:hAnsi="Arial" w:cs="Arial"/>
          <w:b/>
          <w:bCs/>
          <w:spacing w:val="-1"/>
          <w:position w:val="-1"/>
          <w:sz w:val="22"/>
          <w:szCs w:val="22"/>
        </w:rPr>
        <w:t>O</w:t>
      </w:r>
      <w:r w:rsidRPr="0049175B">
        <w:rPr>
          <w:rFonts w:ascii="Arial" w:hAnsi="Arial" w:cs="Arial"/>
          <w:b/>
          <w:bCs/>
          <w:position w:val="-1"/>
          <w:sz w:val="22"/>
          <w:szCs w:val="22"/>
        </w:rPr>
        <w:t>:</w:t>
      </w:r>
    </w:p>
    <w:p w14:paraId="61CDEF1C" w14:textId="77777777" w:rsidR="0077532E" w:rsidRPr="00E60EC0" w:rsidRDefault="0077532E" w:rsidP="0077532E">
      <w:pPr>
        <w:widowControl w:val="0"/>
        <w:autoSpaceDE w:val="0"/>
        <w:autoSpaceDN w:val="0"/>
        <w:adjustRightInd w:val="0"/>
        <w:spacing w:before="19" w:line="240" w:lineRule="exact"/>
        <w:ind w:right="32"/>
        <w:rPr>
          <w:rFonts w:ascii="Arial" w:hAnsi="Arial" w:cs="Arial"/>
          <w:sz w:val="22"/>
          <w:szCs w:val="22"/>
          <w:highlight w:val="yellow"/>
        </w:rPr>
      </w:pPr>
    </w:p>
    <w:p w14:paraId="345AF989" w14:textId="77777777" w:rsidR="0077532E" w:rsidRPr="0049175B" w:rsidRDefault="0077532E" w:rsidP="0077532E">
      <w:pPr>
        <w:widowControl w:val="0"/>
        <w:autoSpaceDE w:val="0"/>
        <w:autoSpaceDN w:val="0"/>
        <w:adjustRightInd w:val="0"/>
        <w:spacing w:before="23"/>
        <w:ind w:right="32"/>
        <w:jc w:val="both"/>
        <w:rPr>
          <w:rFonts w:ascii="Arial" w:hAnsi="Arial" w:cs="Arial"/>
          <w:sz w:val="22"/>
          <w:szCs w:val="22"/>
        </w:rPr>
      </w:pPr>
      <w:r w:rsidRPr="0049175B">
        <w:rPr>
          <w:rFonts w:ascii="Arial" w:hAnsi="Arial" w:cs="Arial"/>
          <w:sz w:val="22"/>
          <w:szCs w:val="22"/>
        </w:rPr>
        <w:t>5.1- Os pr</w:t>
      </w:r>
      <w:r w:rsidRPr="0049175B">
        <w:rPr>
          <w:rFonts w:ascii="Arial" w:hAnsi="Arial" w:cs="Arial"/>
          <w:spacing w:val="-1"/>
          <w:sz w:val="22"/>
          <w:szCs w:val="22"/>
        </w:rPr>
        <w:t>eç</w:t>
      </w:r>
      <w:r w:rsidRPr="0049175B">
        <w:rPr>
          <w:rFonts w:ascii="Arial" w:hAnsi="Arial" w:cs="Arial"/>
          <w:sz w:val="22"/>
          <w:szCs w:val="22"/>
        </w:rPr>
        <w:t>os of</w:t>
      </w:r>
      <w:r w:rsidRPr="0049175B">
        <w:rPr>
          <w:rFonts w:ascii="Arial" w:hAnsi="Arial" w:cs="Arial"/>
          <w:spacing w:val="-1"/>
          <w:sz w:val="22"/>
          <w:szCs w:val="22"/>
        </w:rPr>
        <w:t>e</w:t>
      </w:r>
      <w:r w:rsidRPr="0049175B">
        <w:rPr>
          <w:rFonts w:ascii="Arial" w:hAnsi="Arial" w:cs="Arial"/>
          <w:sz w:val="22"/>
          <w:szCs w:val="22"/>
        </w:rPr>
        <w:t xml:space="preserve">rtados </w:t>
      </w:r>
      <w:r w:rsidRPr="0049175B">
        <w:rPr>
          <w:rFonts w:ascii="Arial" w:hAnsi="Arial" w:cs="Arial"/>
          <w:spacing w:val="1"/>
          <w:sz w:val="22"/>
          <w:szCs w:val="22"/>
        </w:rPr>
        <w:t>p</w:t>
      </w:r>
      <w:r w:rsidRPr="0049175B">
        <w:rPr>
          <w:rFonts w:ascii="Arial" w:hAnsi="Arial" w:cs="Arial"/>
          <w:spacing w:val="-1"/>
          <w:sz w:val="22"/>
          <w:szCs w:val="22"/>
        </w:rPr>
        <w:t>e</w:t>
      </w:r>
      <w:r w:rsidRPr="0049175B">
        <w:rPr>
          <w:rFonts w:ascii="Arial" w:hAnsi="Arial" w:cs="Arial"/>
          <w:sz w:val="22"/>
          <w:szCs w:val="22"/>
        </w:rPr>
        <w:t>la e</w:t>
      </w:r>
      <w:r w:rsidRPr="0049175B">
        <w:rPr>
          <w:rFonts w:ascii="Arial" w:hAnsi="Arial" w:cs="Arial"/>
          <w:spacing w:val="-1"/>
          <w:sz w:val="22"/>
          <w:szCs w:val="22"/>
        </w:rPr>
        <w:t>m</w:t>
      </w:r>
      <w:r w:rsidRPr="0049175B">
        <w:rPr>
          <w:rFonts w:ascii="Arial" w:hAnsi="Arial" w:cs="Arial"/>
          <w:sz w:val="22"/>
          <w:szCs w:val="22"/>
        </w:rPr>
        <w:t>pr</w:t>
      </w:r>
      <w:r w:rsidRPr="0049175B">
        <w:rPr>
          <w:rFonts w:ascii="Arial" w:hAnsi="Arial" w:cs="Arial"/>
          <w:spacing w:val="-1"/>
          <w:sz w:val="22"/>
          <w:szCs w:val="22"/>
        </w:rPr>
        <w:t>e</w:t>
      </w:r>
      <w:r w:rsidRPr="0049175B">
        <w:rPr>
          <w:rFonts w:ascii="Arial" w:hAnsi="Arial" w:cs="Arial"/>
          <w:sz w:val="22"/>
          <w:szCs w:val="22"/>
        </w:rPr>
        <w:t>sa adjudi</w:t>
      </w:r>
      <w:r w:rsidRPr="0049175B">
        <w:rPr>
          <w:rFonts w:ascii="Arial" w:hAnsi="Arial" w:cs="Arial"/>
          <w:spacing w:val="-1"/>
          <w:sz w:val="22"/>
          <w:szCs w:val="22"/>
        </w:rPr>
        <w:t>ca</w:t>
      </w:r>
      <w:r w:rsidRPr="0049175B">
        <w:rPr>
          <w:rFonts w:ascii="Arial" w:hAnsi="Arial" w:cs="Arial"/>
          <w:sz w:val="22"/>
          <w:szCs w:val="22"/>
        </w:rPr>
        <w:t xml:space="preserve">tária </w:t>
      </w:r>
      <w:r w:rsidRPr="0049175B">
        <w:rPr>
          <w:rFonts w:ascii="Arial" w:hAnsi="Arial" w:cs="Arial"/>
          <w:spacing w:val="3"/>
          <w:sz w:val="22"/>
          <w:szCs w:val="22"/>
        </w:rPr>
        <w:t>d</w:t>
      </w:r>
      <w:r w:rsidRPr="0049175B">
        <w:rPr>
          <w:rFonts w:ascii="Arial" w:hAnsi="Arial" w:cs="Arial"/>
          <w:sz w:val="22"/>
          <w:szCs w:val="22"/>
        </w:rPr>
        <w:t>a li</w:t>
      </w:r>
      <w:r w:rsidRPr="0049175B">
        <w:rPr>
          <w:rFonts w:ascii="Arial" w:hAnsi="Arial" w:cs="Arial"/>
          <w:spacing w:val="-1"/>
          <w:sz w:val="22"/>
          <w:szCs w:val="22"/>
        </w:rPr>
        <w:t>c</w:t>
      </w:r>
      <w:r w:rsidRPr="0049175B">
        <w:rPr>
          <w:rFonts w:ascii="Arial" w:hAnsi="Arial" w:cs="Arial"/>
          <w:sz w:val="22"/>
          <w:szCs w:val="22"/>
        </w:rPr>
        <w:t>ita</w:t>
      </w:r>
      <w:r w:rsidRPr="0049175B">
        <w:rPr>
          <w:rFonts w:ascii="Arial" w:hAnsi="Arial" w:cs="Arial"/>
          <w:spacing w:val="-1"/>
          <w:sz w:val="22"/>
          <w:szCs w:val="22"/>
        </w:rPr>
        <w:t>çã</w:t>
      </w:r>
      <w:r w:rsidRPr="0049175B">
        <w:rPr>
          <w:rFonts w:ascii="Arial" w:hAnsi="Arial" w:cs="Arial"/>
          <w:sz w:val="22"/>
          <w:szCs w:val="22"/>
        </w:rPr>
        <w:t>o, sign</w:t>
      </w:r>
      <w:r w:rsidRPr="0049175B">
        <w:rPr>
          <w:rFonts w:ascii="Arial" w:hAnsi="Arial" w:cs="Arial"/>
          <w:spacing w:val="-1"/>
          <w:sz w:val="22"/>
          <w:szCs w:val="22"/>
        </w:rPr>
        <w:t>a</w:t>
      </w:r>
      <w:r w:rsidRPr="0049175B">
        <w:rPr>
          <w:rFonts w:ascii="Arial" w:hAnsi="Arial" w:cs="Arial"/>
          <w:sz w:val="22"/>
          <w:szCs w:val="22"/>
        </w:rPr>
        <w:t xml:space="preserve">tária </w:t>
      </w:r>
      <w:r w:rsidRPr="0049175B">
        <w:rPr>
          <w:rFonts w:ascii="Arial" w:hAnsi="Arial" w:cs="Arial"/>
          <w:spacing w:val="1"/>
          <w:sz w:val="22"/>
          <w:szCs w:val="22"/>
        </w:rPr>
        <w:t>d</w:t>
      </w:r>
      <w:r w:rsidRPr="0049175B">
        <w:rPr>
          <w:rFonts w:ascii="Arial" w:hAnsi="Arial" w:cs="Arial"/>
          <w:sz w:val="22"/>
          <w:szCs w:val="22"/>
        </w:rPr>
        <w:t>a pr</w:t>
      </w:r>
      <w:r w:rsidRPr="0049175B">
        <w:rPr>
          <w:rFonts w:ascii="Arial" w:hAnsi="Arial" w:cs="Arial"/>
          <w:spacing w:val="-1"/>
          <w:sz w:val="22"/>
          <w:szCs w:val="22"/>
        </w:rPr>
        <w:t>e</w:t>
      </w:r>
      <w:r w:rsidRPr="0049175B">
        <w:rPr>
          <w:rFonts w:ascii="Arial" w:hAnsi="Arial" w:cs="Arial"/>
          <w:sz w:val="22"/>
          <w:szCs w:val="22"/>
        </w:rPr>
        <w:t>s</w:t>
      </w:r>
      <w:r w:rsidRPr="0049175B">
        <w:rPr>
          <w:rFonts w:ascii="Arial" w:hAnsi="Arial" w:cs="Arial"/>
          <w:spacing w:val="-1"/>
          <w:sz w:val="22"/>
          <w:szCs w:val="22"/>
        </w:rPr>
        <w:t>en</w:t>
      </w:r>
      <w:r w:rsidRPr="0049175B">
        <w:rPr>
          <w:rFonts w:ascii="Arial" w:hAnsi="Arial" w:cs="Arial"/>
          <w:sz w:val="22"/>
          <w:szCs w:val="22"/>
        </w:rPr>
        <w:t xml:space="preserve">te </w:t>
      </w:r>
      <w:r w:rsidRPr="0049175B">
        <w:rPr>
          <w:rFonts w:ascii="Arial" w:hAnsi="Arial" w:cs="Arial"/>
          <w:b/>
          <w:bCs/>
          <w:sz w:val="22"/>
          <w:szCs w:val="22"/>
        </w:rPr>
        <w:t>A</w:t>
      </w:r>
      <w:r w:rsidRPr="0049175B">
        <w:rPr>
          <w:rFonts w:ascii="Arial" w:hAnsi="Arial" w:cs="Arial"/>
          <w:b/>
          <w:bCs/>
          <w:spacing w:val="-1"/>
          <w:sz w:val="22"/>
          <w:szCs w:val="22"/>
        </w:rPr>
        <w:t>T</w:t>
      </w:r>
      <w:r w:rsidRPr="0049175B">
        <w:rPr>
          <w:rFonts w:ascii="Arial" w:hAnsi="Arial" w:cs="Arial"/>
          <w:b/>
          <w:bCs/>
          <w:sz w:val="22"/>
          <w:szCs w:val="22"/>
        </w:rPr>
        <w:t>A</w:t>
      </w:r>
      <w:r w:rsidRPr="0049175B">
        <w:rPr>
          <w:rFonts w:ascii="Arial" w:hAnsi="Arial" w:cs="Arial"/>
          <w:sz w:val="22"/>
          <w:szCs w:val="22"/>
        </w:rPr>
        <w:t xml:space="preserve">, </w:t>
      </w:r>
      <w:r w:rsidRPr="0049175B">
        <w:rPr>
          <w:rFonts w:ascii="Arial" w:hAnsi="Arial" w:cs="Arial"/>
          <w:spacing w:val="-1"/>
          <w:sz w:val="22"/>
          <w:szCs w:val="22"/>
        </w:rPr>
        <w:t>c</w:t>
      </w:r>
      <w:r w:rsidRPr="0049175B">
        <w:rPr>
          <w:rFonts w:ascii="Arial" w:hAnsi="Arial" w:cs="Arial"/>
          <w:sz w:val="22"/>
          <w:szCs w:val="22"/>
        </w:rPr>
        <w:t>o</w:t>
      </w:r>
      <w:r w:rsidRPr="0049175B">
        <w:rPr>
          <w:rFonts w:ascii="Arial" w:hAnsi="Arial" w:cs="Arial"/>
          <w:spacing w:val="-1"/>
          <w:sz w:val="22"/>
          <w:szCs w:val="22"/>
        </w:rPr>
        <w:t>n</w:t>
      </w:r>
      <w:r w:rsidRPr="0049175B">
        <w:rPr>
          <w:rFonts w:ascii="Arial" w:hAnsi="Arial" w:cs="Arial"/>
          <w:sz w:val="22"/>
          <w:szCs w:val="22"/>
        </w:rPr>
        <w:t xml:space="preserve">stam do </w:t>
      </w:r>
      <w:r w:rsidRPr="0049175B">
        <w:rPr>
          <w:rFonts w:ascii="Arial" w:hAnsi="Arial" w:cs="Arial"/>
          <w:b/>
          <w:bCs/>
          <w:spacing w:val="-2"/>
          <w:sz w:val="22"/>
          <w:szCs w:val="22"/>
        </w:rPr>
        <w:t>“</w:t>
      </w:r>
      <w:r w:rsidRPr="0049175B">
        <w:rPr>
          <w:rFonts w:ascii="Arial" w:hAnsi="Arial" w:cs="Arial"/>
          <w:b/>
          <w:bCs/>
          <w:spacing w:val="1"/>
          <w:sz w:val="22"/>
          <w:szCs w:val="22"/>
        </w:rPr>
        <w:t>DE</w:t>
      </w:r>
      <w:r w:rsidRPr="0049175B">
        <w:rPr>
          <w:rFonts w:ascii="Arial" w:hAnsi="Arial" w:cs="Arial"/>
          <w:b/>
          <w:bCs/>
          <w:spacing w:val="-3"/>
          <w:sz w:val="22"/>
          <w:szCs w:val="22"/>
        </w:rPr>
        <w:t>M</w:t>
      </w:r>
      <w:r w:rsidRPr="0049175B">
        <w:rPr>
          <w:rFonts w:ascii="Arial" w:hAnsi="Arial" w:cs="Arial"/>
          <w:b/>
          <w:bCs/>
          <w:sz w:val="22"/>
          <w:szCs w:val="22"/>
        </w:rPr>
        <w:t>ONS</w:t>
      </w:r>
      <w:r w:rsidRPr="0049175B">
        <w:rPr>
          <w:rFonts w:ascii="Arial" w:hAnsi="Arial" w:cs="Arial"/>
          <w:b/>
          <w:bCs/>
          <w:spacing w:val="-1"/>
          <w:sz w:val="22"/>
          <w:szCs w:val="22"/>
        </w:rPr>
        <w:t>T</w:t>
      </w:r>
      <w:r w:rsidRPr="0049175B">
        <w:rPr>
          <w:rFonts w:ascii="Arial" w:hAnsi="Arial" w:cs="Arial"/>
          <w:b/>
          <w:bCs/>
          <w:spacing w:val="-2"/>
          <w:sz w:val="22"/>
          <w:szCs w:val="22"/>
        </w:rPr>
        <w:t>R</w:t>
      </w:r>
      <w:r w:rsidRPr="0049175B">
        <w:rPr>
          <w:rFonts w:ascii="Arial" w:hAnsi="Arial" w:cs="Arial"/>
          <w:b/>
          <w:bCs/>
          <w:sz w:val="22"/>
          <w:szCs w:val="22"/>
        </w:rPr>
        <w:t>A</w:t>
      </w:r>
      <w:r w:rsidRPr="0049175B">
        <w:rPr>
          <w:rFonts w:ascii="Arial" w:hAnsi="Arial" w:cs="Arial"/>
          <w:b/>
          <w:bCs/>
          <w:spacing w:val="-1"/>
          <w:sz w:val="22"/>
          <w:szCs w:val="22"/>
        </w:rPr>
        <w:t>TI</w:t>
      </w:r>
      <w:r w:rsidRPr="0049175B">
        <w:rPr>
          <w:rFonts w:ascii="Arial" w:hAnsi="Arial" w:cs="Arial"/>
          <w:b/>
          <w:bCs/>
          <w:sz w:val="22"/>
          <w:szCs w:val="22"/>
        </w:rPr>
        <w:t xml:space="preserve">VO </w:t>
      </w:r>
      <w:r w:rsidRPr="0049175B">
        <w:rPr>
          <w:rFonts w:ascii="Arial" w:hAnsi="Arial" w:cs="Arial"/>
          <w:b/>
          <w:bCs/>
          <w:spacing w:val="1"/>
          <w:sz w:val="22"/>
          <w:szCs w:val="22"/>
        </w:rPr>
        <w:t>D</w:t>
      </w:r>
      <w:r w:rsidRPr="0049175B">
        <w:rPr>
          <w:rFonts w:ascii="Arial" w:hAnsi="Arial" w:cs="Arial"/>
          <w:b/>
          <w:bCs/>
          <w:sz w:val="22"/>
          <w:szCs w:val="22"/>
        </w:rPr>
        <w:t>E</w:t>
      </w:r>
      <w:r w:rsidRPr="0049175B">
        <w:rPr>
          <w:rFonts w:ascii="Arial" w:hAnsi="Arial" w:cs="Arial"/>
          <w:b/>
          <w:bCs/>
          <w:spacing w:val="-1"/>
          <w:sz w:val="22"/>
          <w:szCs w:val="22"/>
        </w:rPr>
        <w:t xml:space="preserve"> ITENS </w:t>
      </w:r>
      <w:r w:rsidRPr="0049175B">
        <w:rPr>
          <w:rFonts w:ascii="Arial" w:hAnsi="Arial" w:cs="Arial"/>
          <w:b/>
          <w:bCs/>
          <w:spacing w:val="-2"/>
          <w:sz w:val="22"/>
          <w:szCs w:val="22"/>
        </w:rPr>
        <w:t>R</w:t>
      </w:r>
      <w:r w:rsidRPr="0049175B">
        <w:rPr>
          <w:rFonts w:ascii="Arial" w:hAnsi="Arial" w:cs="Arial"/>
          <w:b/>
          <w:bCs/>
          <w:spacing w:val="-1"/>
          <w:sz w:val="22"/>
          <w:szCs w:val="22"/>
        </w:rPr>
        <w:t>E</w:t>
      </w:r>
      <w:r w:rsidRPr="0049175B">
        <w:rPr>
          <w:rFonts w:ascii="Arial" w:hAnsi="Arial" w:cs="Arial"/>
          <w:b/>
          <w:bCs/>
          <w:spacing w:val="1"/>
          <w:sz w:val="22"/>
          <w:szCs w:val="22"/>
        </w:rPr>
        <w:t>G</w:t>
      </w:r>
      <w:r w:rsidRPr="0049175B">
        <w:rPr>
          <w:rFonts w:ascii="Arial" w:hAnsi="Arial" w:cs="Arial"/>
          <w:b/>
          <w:bCs/>
          <w:spacing w:val="-1"/>
          <w:sz w:val="22"/>
          <w:szCs w:val="22"/>
        </w:rPr>
        <w:t>I</w:t>
      </w:r>
      <w:r w:rsidRPr="0049175B">
        <w:rPr>
          <w:rFonts w:ascii="Arial" w:hAnsi="Arial" w:cs="Arial"/>
          <w:b/>
          <w:bCs/>
          <w:sz w:val="22"/>
          <w:szCs w:val="22"/>
        </w:rPr>
        <w:t>S</w:t>
      </w:r>
      <w:r w:rsidRPr="0049175B">
        <w:rPr>
          <w:rFonts w:ascii="Arial" w:hAnsi="Arial" w:cs="Arial"/>
          <w:b/>
          <w:bCs/>
          <w:spacing w:val="-1"/>
          <w:sz w:val="22"/>
          <w:szCs w:val="22"/>
        </w:rPr>
        <w:t>T</w:t>
      </w:r>
      <w:r w:rsidRPr="0049175B">
        <w:rPr>
          <w:rFonts w:ascii="Arial" w:hAnsi="Arial" w:cs="Arial"/>
          <w:b/>
          <w:bCs/>
          <w:sz w:val="22"/>
          <w:szCs w:val="22"/>
        </w:rPr>
        <w:t>R</w:t>
      </w:r>
      <w:r w:rsidRPr="0049175B">
        <w:rPr>
          <w:rFonts w:ascii="Arial" w:hAnsi="Arial" w:cs="Arial"/>
          <w:b/>
          <w:bCs/>
          <w:spacing w:val="-2"/>
          <w:sz w:val="22"/>
          <w:szCs w:val="22"/>
        </w:rPr>
        <w:t>A</w:t>
      </w:r>
      <w:r w:rsidRPr="0049175B">
        <w:rPr>
          <w:rFonts w:ascii="Arial" w:hAnsi="Arial" w:cs="Arial"/>
          <w:b/>
          <w:bCs/>
          <w:spacing w:val="1"/>
          <w:sz w:val="22"/>
          <w:szCs w:val="22"/>
        </w:rPr>
        <w:t>D</w:t>
      </w:r>
      <w:r w:rsidRPr="0049175B">
        <w:rPr>
          <w:rFonts w:ascii="Arial" w:hAnsi="Arial" w:cs="Arial"/>
          <w:b/>
          <w:bCs/>
          <w:sz w:val="22"/>
          <w:szCs w:val="22"/>
        </w:rPr>
        <w:t xml:space="preserve">OS”, </w:t>
      </w:r>
      <w:r w:rsidRPr="0049175B">
        <w:rPr>
          <w:rFonts w:ascii="Arial" w:hAnsi="Arial" w:cs="Arial"/>
          <w:spacing w:val="-1"/>
          <w:sz w:val="22"/>
          <w:szCs w:val="22"/>
        </w:rPr>
        <w:t>ane</w:t>
      </w:r>
      <w:r w:rsidRPr="0049175B">
        <w:rPr>
          <w:rFonts w:ascii="Arial" w:hAnsi="Arial" w:cs="Arial"/>
          <w:spacing w:val="1"/>
          <w:sz w:val="22"/>
          <w:szCs w:val="22"/>
        </w:rPr>
        <w:t>x</w:t>
      </w:r>
      <w:r w:rsidRPr="0049175B">
        <w:rPr>
          <w:rFonts w:ascii="Arial" w:hAnsi="Arial" w:cs="Arial"/>
          <w:spacing w:val="-2"/>
          <w:sz w:val="22"/>
          <w:szCs w:val="22"/>
        </w:rPr>
        <w:t>o</w:t>
      </w:r>
      <w:r w:rsidRPr="0049175B">
        <w:rPr>
          <w:rFonts w:ascii="Arial" w:hAnsi="Arial" w:cs="Arial"/>
          <w:sz w:val="22"/>
          <w:szCs w:val="22"/>
        </w:rPr>
        <w:t>;</w:t>
      </w:r>
    </w:p>
    <w:p w14:paraId="2123D9FC" w14:textId="77777777" w:rsidR="0077532E" w:rsidRPr="0049175B" w:rsidRDefault="0077532E" w:rsidP="0077532E">
      <w:pPr>
        <w:widowControl w:val="0"/>
        <w:autoSpaceDE w:val="0"/>
        <w:autoSpaceDN w:val="0"/>
        <w:adjustRightInd w:val="0"/>
        <w:spacing w:before="4" w:line="260" w:lineRule="exact"/>
        <w:ind w:right="32"/>
        <w:rPr>
          <w:rFonts w:ascii="Arial" w:hAnsi="Arial" w:cs="Arial"/>
          <w:sz w:val="22"/>
          <w:szCs w:val="22"/>
        </w:rPr>
      </w:pPr>
    </w:p>
    <w:p w14:paraId="776E4A85" w14:textId="77777777" w:rsidR="0077532E" w:rsidRPr="0049175B" w:rsidRDefault="0077532E" w:rsidP="0077532E">
      <w:pPr>
        <w:widowControl w:val="0"/>
        <w:autoSpaceDE w:val="0"/>
        <w:autoSpaceDN w:val="0"/>
        <w:adjustRightInd w:val="0"/>
        <w:ind w:right="32"/>
        <w:jc w:val="both"/>
        <w:rPr>
          <w:rFonts w:ascii="Arial" w:hAnsi="Arial" w:cs="Arial"/>
          <w:sz w:val="22"/>
          <w:szCs w:val="22"/>
        </w:rPr>
      </w:pPr>
      <w:r w:rsidRPr="0049175B">
        <w:rPr>
          <w:rFonts w:ascii="Arial" w:hAnsi="Arial" w:cs="Arial"/>
          <w:sz w:val="22"/>
          <w:szCs w:val="22"/>
        </w:rPr>
        <w:t>5.2- O</w:t>
      </w:r>
      <w:r w:rsidRPr="0049175B">
        <w:rPr>
          <w:rFonts w:ascii="Arial" w:hAnsi="Arial" w:cs="Arial"/>
          <w:spacing w:val="8"/>
          <w:sz w:val="22"/>
          <w:szCs w:val="22"/>
        </w:rPr>
        <w:t xml:space="preserve"> ó</w:t>
      </w:r>
      <w:r w:rsidRPr="0049175B">
        <w:rPr>
          <w:rFonts w:ascii="Arial" w:hAnsi="Arial" w:cs="Arial"/>
          <w:sz w:val="22"/>
          <w:szCs w:val="22"/>
        </w:rPr>
        <w:t xml:space="preserve">rgão contratante </w:t>
      </w:r>
      <w:r w:rsidRPr="0049175B">
        <w:rPr>
          <w:rFonts w:ascii="Arial" w:hAnsi="Arial" w:cs="Arial"/>
          <w:spacing w:val="-2"/>
          <w:sz w:val="22"/>
          <w:szCs w:val="22"/>
        </w:rPr>
        <w:t>p</w:t>
      </w:r>
      <w:r w:rsidRPr="0049175B">
        <w:rPr>
          <w:rFonts w:ascii="Arial" w:hAnsi="Arial" w:cs="Arial"/>
          <w:sz w:val="22"/>
          <w:szCs w:val="22"/>
        </w:rPr>
        <w:t>ode</w:t>
      </w:r>
      <w:r w:rsidRPr="0049175B">
        <w:rPr>
          <w:rFonts w:ascii="Arial" w:hAnsi="Arial" w:cs="Arial"/>
          <w:spacing w:val="-1"/>
          <w:sz w:val="22"/>
          <w:szCs w:val="22"/>
        </w:rPr>
        <w:t>r</w:t>
      </w:r>
      <w:r w:rsidRPr="0049175B">
        <w:rPr>
          <w:rFonts w:ascii="Arial" w:hAnsi="Arial" w:cs="Arial"/>
          <w:sz w:val="22"/>
          <w:szCs w:val="22"/>
        </w:rPr>
        <w:t>á promov</w:t>
      </w:r>
      <w:r w:rsidRPr="0049175B">
        <w:rPr>
          <w:rFonts w:ascii="Arial" w:hAnsi="Arial" w:cs="Arial"/>
          <w:spacing w:val="-1"/>
          <w:sz w:val="22"/>
          <w:szCs w:val="22"/>
        </w:rPr>
        <w:t>e</w:t>
      </w:r>
      <w:r w:rsidRPr="0049175B">
        <w:rPr>
          <w:rFonts w:ascii="Arial" w:hAnsi="Arial" w:cs="Arial"/>
          <w:sz w:val="22"/>
          <w:szCs w:val="22"/>
        </w:rPr>
        <w:t xml:space="preserve">r </w:t>
      </w:r>
      <w:r w:rsidRPr="0049175B">
        <w:rPr>
          <w:rFonts w:ascii="Arial" w:hAnsi="Arial" w:cs="Arial"/>
          <w:spacing w:val="-1"/>
          <w:sz w:val="22"/>
          <w:szCs w:val="22"/>
        </w:rPr>
        <w:t>am</w:t>
      </w:r>
      <w:r w:rsidRPr="0049175B">
        <w:rPr>
          <w:rFonts w:ascii="Arial" w:hAnsi="Arial" w:cs="Arial"/>
          <w:sz w:val="22"/>
          <w:szCs w:val="22"/>
        </w:rPr>
        <w:t>pla pe</w:t>
      </w:r>
      <w:r w:rsidRPr="0049175B">
        <w:rPr>
          <w:rFonts w:ascii="Arial" w:hAnsi="Arial" w:cs="Arial"/>
          <w:spacing w:val="-1"/>
          <w:sz w:val="22"/>
          <w:szCs w:val="22"/>
        </w:rPr>
        <w:t>s</w:t>
      </w:r>
      <w:r w:rsidRPr="0049175B">
        <w:rPr>
          <w:rFonts w:ascii="Arial" w:hAnsi="Arial" w:cs="Arial"/>
          <w:sz w:val="22"/>
          <w:szCs w:val="22"/>
        </w:rPr>
        <w:t xml:space="preserve">quisa de </w:t>
      </w:r>
      <w:r w:rsidRPr="0049175B">
        <w:rPr>
          <w:rFonts w:ascii="Arial" w:hAnsi="Arial" w:cs="Arial"/>
          <w:spacing w:val="-1"/>
          <w:sz w:val="22"/>
          <w:szCs w:val="22"/>
        </w:rPr>
        <w:t>me</w:t>
      </w:r>
      <w:r w:rsidRPr="0049175B">
        <w:rPr>
          <w:rFonts w:ascii="Arial" w:hAnsi="Arial" w:cs="Arial"/>
          <w:sz w:val="22"/>
          <w:szCs w:val="22"/>
        </w:rPr>
        <w:t>r</w:t>
      </w:r>
      <w:r w:rsidRPr="0049175B">
        <w:rPr>
          <w:rFonts w:ascii="Arial" w:hAnsi="Arial" w:cs="Arial"/>
          <w:spacing w:val="-1"/>
          <w:sz w:val="22"/>
          <w:szCs w:val="22"/>
        </w:rPr>
        <w:t>ca</w:t>
      </w:r>
      <w:r w:rsidRPr="0049175B">
        <w:rPr>
          <w:rFonts w:ascii="Arial" w:hAnsi="Arial" w:cs="Arial"/>
          <w:sz w:val="22"/>
          <w:szCs w:val="22"/>
        </w:rPr>
        <w:t>do, de fo</w:t>
      </w:r>
      <w:r w:rsidRPr="0049175B">
        <w:rPr>
          <w:rFonts w:ascii="Arial" w:hAnsi="Arial" w:cs="Arial"/>
          <w:spacing w:val="-1"/>
          <w:sz w:val="22"/>
          <w:szCs w:val="22"/>
        </w:rPr>
        <w:t>rm</w:t>
      </w:r>
      <w:r w:rsidRPr="0049175B">
        <w:rPr>
          <w:rFonts w:ascii="Arial" w:hAnsi="Arial" w:cs="Arial"/>
          <w:sz w:val="22"/>
          <w:szCs w:val="22"/>
        </w:rPr>
        <w:t xml:space="preserve">a a </w:t>
      </w:r>
      <w:r w:rsidRPr="0049175B">
        <w:rPr>
          <w:rFonts w:ascii="Arial" w:hAnsi="Arial" w:cs="Arial"/>
          <w:spacing w:val="-1"/>
          <w:sz w:val="22"/>
          <w:szCs w:val="22"/>
        </w:rPr>
        <w:t>c</w:t>
      </w:r>
      <w:r w:rsidRPr="0049175B">
        <w:rPr>
          <w:rFonts w:ascii="Arial" w:hAnsi="Arial" w:cs="Arial"/>
          <w:sz w:val="22"/>
          <w:szCs w:val="22"/>
        </w:rPr>
        <w:t>omprov</w:t>
      </w:r>
      <w:r w:rsidRPr="0049175B">
        <w:rPr>
          <w:rFonts w:ascii="Arial" w:hAnsi="Arial" w:cs="Arial"/>
          <w:spacing w:val="-1"/>
          <w:sz w:val="22"/>
          <w:szCs w:val="22"/>
        </w:rPr>
        <w:t>a</w:t>
      </w:r>
      <w:r w:rsidRPr="0049175B">
        <w:rPr>
          <w:rFonts w:ascii="Arial" w:hAnsi="Arial" w:cs="Arial"/>
          <w:sz w:val="22"/>
          <w:szCs w:val="22"/>
        </w:rPr>
        <w:t>r que os pr</w:t>
      </w:r>
      <w:r w:rsidRPr="0049175B">
        <w:rPr>
          <w:rFonts w:ascii="Arial" w:hAnsi="Arial" w:cs="Arial"/>
          <w:spacing w:val="-1"/>
          <w:sz w:val="22"/>
          <w:szCs w:val="22"/>
        </w:rPr>
        <w:t>eç</w:t>
      </w:r>
      <w:r w:rsidRPr="0049175B">
        <w:rPr>
          <w:rFonts w:ascii="Arial" w:hAnsi="Arial" w:cs="Arial"/>
          <w:sz w:val="22"/>
          <w:szCs w:val="22"/>
        </w:rPr>
        <w:t>os r</w:t>
      </w:r>
      <w:r w:rsidRPr="0049175B">
        <w:rPr>
          <w:rFonts w:ascii="Arial" w:hAnsi="Arial" w:cs="Arial"/>
          <w:spacing w:val="-1"/>
          <w:sz w:val="22"/>
          <w:szCs w:val="22"/>
        </w:rPr>
        <w:t>e</w:t>
      </w:r>
      <w:r w:rsidRPr="0049175B">
        <w:rPr>
          <w:rFonts w:ascii="Arial" w:hAnsi="Arial" w:cs="Arial"/>
          <w:sz w:val="22"/>
          <w:szCs w:val="22"/>
        </w:rPr>
        <w:t>gistr</w:t>
      </w:r>
      <w:r w:rsidRPr="0049175B">
        <w:rPr>
          <w:rFonts w:ascii="Arial" w:hAnsi="Arial" w:cs="Arial"/>
          <w:spacing w:val="-1"/>
          <w:sz w:val="22"/>
          <w:szCs w:val="22"/>
        </w:rPr>
        <w:t>a</w:t>
      </w:r>
      <w:r w:rsidRPr="0049175B">
        <w:rPr>
          <w:rFonts w:ascii="Arial" w:hAnsi="Arial" w:cs="Arial"/>
          <w:sz w:val="22"/>
          <w:szCs w:val="22"/>
        </w:rPr>
        <w:t>dos pe</w:t>
      </w:r>
      <w:r w:rsidRPr="0049175B">
        <w:rPr>
          <w:rFonts w:ascii="Arial" w:hAnsi="Arial" w:cs="Arial"/>
          <w:spacing w:val="-1"/>
          <w:sz w:val="22"/>
          <w:szCs w:val="22"/>
        </w:rPr>
        <w:t>rmanece</w:t>
      </w:r>
      <w:r w:rsidRPr="0049175B">
        <w:rPr>
          <w:rFonts w:ascii="Arial" w:hAnsi="Arial" w:cs="Arial"/>
          <w:sz w:val="22"/>
          <w:szCs w:val="22"/>
        </w:rPr>
        <w:t xml:space="preserve">m </w:t>
      </w:r>
      <w:r w:rsidRPr="0049175B">
        <w:rPr>
          <w:rFonts w:ascii="Arial" w:hAnsi="Arial" w:cs="Arial"/>
          <w:spacing w:val="-1"/>
          <w:sz w:val="22"/>
          <w:szCs w:val="22"/>
        </w:rPr>
        <w:t>c</w:t>
      </w:r>
      <w:r w:rsidRPr="0049175B">
        <w:rPr>
          <w:rFonts w:ascii="Arial" w:hAnsi="Arial" w:cs="Arial"/>
          <w:sz w:val="22"/>
          <w:szCs w:val="22"/>
        </w:rPr>
        <w:t>omp</w:t>
      </w:r>
      <w:r w:rsidRPr="0049175B">
        <w:rPr>
          <w:rFonts w:ascii="Arial" w:hAnsi="Arial" w:cs="Arial"/>
          <w:spacing w:val="-1"/>
          <w:sz w:val="22"/>
          <w:szCs w:val="22"/>
        </w:rPr>
        <w:t>a</w:t>
      </w:r>
      <w:r w:rsidRPr="0049175B">
        <w:rPr>
          <w:rFonts w:ascii="Arial" w:hAnsi="Arial" w:cs="Arial"/>
          <w:sz w:val="22"/>
          <w:szCs w:val="22"/>
        </w:rPr>
        <w:t>tí</w:t>
      </w:r>
      <w:r w:rsidRPr="0049175B">
        <w:rPr>
          <w:rFonts w:ascii="Arial" w:hAnsi="Arial" w:cs="Arial"/>
          <w:spacing w:val="1"/>
          <w:sz w:val="22"/>
          <w:szCs w:val="22"/>
        </w:rPr>
        <w:t>v</w:t>
      </w:r>
      <w:r w:rsidRPr="0049175B">
        <w:rPr>
          <w:rFonts w:ascii="Arial" w:hAnsi="Arial" w:cs="Arial"/>
          <w:spacing w:val="-1"/>
          <w:sz w:val="22"/>
          <w:szCs w:val="22"/>
        </w:rPr>
        <w:t>e</w:t>
      </w:r>
      <w:r w:rsidRPr="0049175B">
        <w:rPr>
          <w:rFonts w:ascii="Arial" w:hAnsi="Arial" w:cs="Arial"/>
          <w:sz w:val="22"/>
          <w:szCs w:val="22"/>
        </w:rPr>
        <w:t xml:space="preserve">is </w:t>
      </w:r>
      <w:r w:rsidRPr="0049175B">
        <w:rPr>
          <w:rFonts w:ascii="Arial" w:hAnsi="Arial" w:cs="Arial"/>
          <w:spacing w:val="-1"/>
          <w:sz w:val="22"/>
          <w:szCs w:val="22"/>
        </w:rPr>
        <w:t>c</w:t>
      </w:r>
      <w:r w:rsidRPr="0049175B">
        <w:rPr>
          <w:rFonts w:ascii="Arial" w:hAnsi="Arial" w:cs="Arial"/>
          <w:sz w:val="22"/>
          <w:szCs w:val="22"/>
        </w:rPr>
        <w:t>om os pr</w:t>
      </w:r>
      <w:r w:rsidRPr="0049175B">
        <w:rPr>
          <w:rFonts w:ascii="Arial" w:hAnsi="Arial" w:cs="Arial"/>
          <w:spacing w:val="-1"/>
          <w:sz w:val="22"/>
          <w:szCs w:val="22"/>
        </w:rPr>
        <w:t>a</w:t>
      </w:r>
      <w:r w:rsidRPr="0049175B">
        <w:rPr>
          <w:rFonts w:ascii="Arial" w:hAnsi="Arial" w:cs="Arial"/>
          <w:sz w:val="22"/>
          <w:szCs w:val="22"/>
        </w:rPr>
        <w:t>tic</w:t>
      </w:r>
      <w:r w:rsidRPr="0049175B">
        <w:rPr>
          <w:rFonts w:ascii="Arial" w:hAnsi="Arial" w:cs="Arial"/>
          <w:spacing w:val="-1"/>
          <w:sz w:val="22"/>
          <w:szCs w:val="22"/>
        </w:rPr>
        <w:t>a</w:t>
      </w:r>
      <w:r w:rsidRPr="0049175B">
        <w:rPr>
          <w:rFonts w:ascii="Arial" w:hAnsi="Arial" w:cs="Arial"/>
          <w:sz w:val="22"/>
          <w:szCs w:val="22"/>
        </w:rPr>
        <w:t xml:space="preserve">dos </w:t>
      </w:r>
      <w:r w:rsidRPr="0049175B">
        <w:rPr>
          <w:rFonts w:ascii="Arial" w:hAnsi="Arial" w:cs="Arial"/>
          <w:spacing w:val="-1"/>
          <w:sz w:val="22"/>
          <w:szCs w:val="22"/>
        </w:rPr>
        <w:t>n</w:t>
      </w:r>
      <w:r w:rsidRPr="0049175B">
        <w:rPr>
          <w:rFonts w:ascii="Arial" w:hAnsi="Arial" w:cs="Arial"/>
          <w:sz w:val="22"/>
          <w:szCs w:val="22"/>
        </w:rPr>
        <w:t xml:space="preserve">o </w:t>
      </w:r>
      <w:r w:rsidRPr="0049175B">
        <w:rPr>
          <w:rFonts w:ascii="Arial" w:hAnsi="Arial" w:cs="Arial"/>
          <w:spacing w:val="-1"/>
          <w:sz w:val="22"/>
          <w:szCs w:val="22"/>
        </w:rPr>
        <w:t>me</w:t>
      </w:r>
      <w:r w:rsidRPr="0049175B">
        <w:rPr>
          <w:rFonts w:ascii="Arial" w:hAnsi="Arial" w:cs="Arial"/>
          <w:sz w:val="22"/>
          <w:szCs w:val="22"/>
        </w:rPr>
        <w:t>r</w:t>
      </w:r>
      <w:r w:rsidRPr="0049175B">
        <w:rPr>
          <w:rFonts w:ascii="Arial" w:hAnsi="Arial" w:cs="Arial"/>
          <w:spacing w:val="-1"/>
          <w:sz w:val="22"/>
          <w:szCs w:val="22"/>
        </w:rPr>
        <w:t>ca</w:t>
      </w:r>
      <w:r w:rsidRPr="0049175B">
        <w:rPr>
          <w:rFonts w:ascii="Arial" w:hAnsi="Arial" w:cs="Arial"/>
          <w:sz w:val="22"/>
          <w:szCs w:val="22"/>
        </w:rPr>
        <w:t xml:space="preserve">do, </w:t>
      </w:r>
      <w:r w:rsidRPr="0049175B">
        <w:rPr>
          <w:rFonts w:ascii="Arial" w:hAnsi="Arial" w:cs="Arial"/>
          <w:spacing w:val="-1"/>
          <w:sz w:val="22"/>
          <w:szCs w:val="22"/>
        </w:rPr>
        <w:t>c</w:t>
      </w:r>
      <w:r w:rsidRPr="0049175B">
        <w:rPr>
          <w:rFonts w:ascii="Arial" w:hAnsi="Arial" w:cs="Arial"/>
          <w:sz w:val="22"/>
          <w:szCs w:val="22"/>
        </w:rPr>
        <w:t>o</w:t>
      </w:r>
      <w:r w:rsidRPr="0049175B">
        <w:rPr>
          <w:rFonts w:ascii="Arial" w:hAnsi="Arial" w:cs="Arial"/>
          <w:spacing w:val="-1"/>
          <w:sz w:val="22"/>
          <w:szCs w:val="22"/>
        </w:rPr>
        <w:t>n</w:t>
      </w:r>
      <w:r w:rsidRPr="0049175B">
        <w:rPr>
          <w:rFonts w:ascii="Arial" w:hAnsi="Arial" w:cs="Arial"/>
          <w:sz w:val="22"/>
          <w:szCs w:val="22"/>
        </w:rPr>
        <w:t>di</w:t>
      </w:r>
      <w:r w:rsidRPr="0049175B">
        <w:rPr>
          <w:rFonts w:ascii="Arial" w:hAnsi="Arial" w:cs="Arial"/>
          <w:spacing w:val="-1"/>
          <w:sz w:val="22"/>
          <w:szCs w:val="22"/>
        </w:rPr>
        <w:t>çã</w:t>
      </w:r>
      <w:r w:rsidRPr="0049175B">
        <w:rPr>
          <w:rFonts w:ascii="Arial" w:hAnsi="Arial" w:cs="Arial"/>
          <w:sz w:val="22"/>
          <w:szCs w:val="22"/>
        </w:rPr>
        <w:t>o i</w:t>
      </w:r>
      <w:r w:rsidRPr="0049175B">
        <w:rPr>
          <w:rFonts w:ascii="Arial" w:hAnsi="Arial" w:cs="Arial"/>
          <w:spacing w:val="-1"/>
          <w:sz w:val="22"/>
          <w:szCs w:val="22"/>
        </w:rPr>
        <w:t>n</w:t>
      </w:r>
      <w:r w:rsidRPr="0049175B">
        <w:rPr>
          <w:rFonts w:ascii="Arial" w:hAnsi="Arial" w:cs="Arial"/>
          <w:sz w:val="22"/>
          <w:szCs w:val="22"/>
        </w:rPr>
        <w:t>dispe</w:t>
      </w:r>
      <w:r w:rsidRPr="0049175B">
        <w:rPr>
          <w:rFonts w:ascii="Arial" w:hAnsi="Arial" w:cs="Arial"/>
          <w:spacing w:val="-1"/>
          <w:sz w:val="22"/>
          <w:szCs w:val="22"/>
        </w:rPr>
        <w:t>n</w:t>
      </w:r>
      <w:r w:rsidRPr="0049175B">
        <w:rPr>
          <w:rFonts w:ascii="Arial" w:hAnsi="Arial" w:cs="Arial"/>
          <w:sz w:val="22"/>
          <w:szCs w:val="22"/>
        </w:rPr>
        <w:t>s</w:t>
      </w:r>
      <w:r w:rsidRPr="0049175B">
        <w:rPr>
          <w:rFonts w:ascii="Arial" w:hAnsi="Arial" w:cs="Arial"/>
          <w:spacing w:val="-1"/>
          <w:sz w:val="22"/>
          <w:szCs w:val="22"/>
        </w:rPr>
        <w:t>á</w:t>
      </w:r>
      <w:r w:rsidRPr="0049175B">
        <w:rPr>
          <w:rFonts w:ascii="Arial" w:hAnsi="Arial" w:cs="Arial"/>
          <w:sz w:val="22"/>
          <w:szCs w:val="22"/>
        </w:rPr>
        <w:t xml:space="preserve">vel </w:t>
      </w:r>
      <w:r w:rsidRPr="0049175B">
        <w:rPr>
          <w:rFonts w:ascii="Arial" w:hAnsi="Arial" w:cs="Arial"/>
          <w:spacing w:val="-2"/>
          <w:sz w:val="22"/>
          <w:szCs w:val="22"/>
        </w:rPr>
        <w:t>p</w:t>
      </w:r>
      <w:r w:rsidRPr="0049175B">
        <w:rPr>
          <w:rFonts w:ascii="Arial" w:hAnsi="Arial" w:cs="Arial"/>
          <w:spacing w:val="-1"/>
          <w:sz w:val="22"/>
          <w:szCs w:val="22"/>
        </w:rPr>
        <w:t>a</w:t>
      </w:r>
      <w:r w:rsidRPr="0049175B">
        <w:rPr>
          <w:rFonts w:ascii="Arial" w:hAnsi="Arial" w:cs="Arial"/>
          <w:sz w:val="22"/>
          <w:szCs w:val="22"/>
        </w:rPr>
        <w:t>ra a soli</w:t>
      </w:r>
      <w:r w:rsidRPr="0049175B">
        <w:rPr>
          <w:rFonts w:ascii="Arial" w:hAnsi="Arial" w:cs="Arial"/>
          <w:spacing w:val="-1"/>
          <w:sz w:val="22"/>
          <w:szCs w:val="22"/>
        </w:rPr>
        <w:t>c</w:t>
      </w:r>
      <w:r w:rsidRPr="0049175B">
        <w:rPr>
          <w:rFonts w:ascii="Arial" w:hAnsi="Arial" w:cs="Arial"/>
          <w:sz w:val="22"/>
          <w:szCs w:val="22"/>
        </w:rPr>
        <w:t>ita</w:t>
      </w:r>
      <w:r w:rsidRPr="0049175B">
        <w:rPr>
          <w:rFonts w:ascii="Arial" w:hAnsi="Arial" w:cs="Arial"/>
          <w:spacing w:val="-1"/>
          <w:sz w:val="22"/>
          <w:szCs w:val="22"/>
        </w:rPr>
        <w:t>çã</w:t>
      </w:r>
      <w:r w:rsidRPr="0049175B">
        <w:rPr>
          <w:rFonts w:ascii="Arial" w:hAnsi="Arial" w:cs="Arial"/>
          <w:sz w:val="22"/>
          <w:szCs w:val="22"/>
        </w:rPr>
        <w:t xml:space="preserve">o de </w:t>
      </w:r>
      <w:r w:rsidRPr="0049175B">
        <w:rPr>
          <w:rFonts w:ascii="Arial" w:hAnsi="Arial" w:cs="Arial"/>
          <w:spacing w:val="-1"/>
          <w:sz w:val="22"/>
          <w:szCs w:val="22"/>
        </w:rPr>
        <w:t>a</w:t>
      </w:r>
      <w:r w:rsidRPr="0049175B">
        <w:rPr>
          <w:rFonts w:ascii="Arial" w:hAnsi="Arial" w:cs="Arial"/>
          <w:sz w:val="22"/>
          <w:szCs w:val="22"/>
        </w:rPr>
        <w:t>qu</w:t>
      </w:r>
      <w:r w:rsidRPr="0049175B">
        <w:rPr>
          <w:rFonts w:ascii="Arial" w:hAnsi="Arial" w:cs="Arial"/>
          <w:spacing w:val="-3"/>
          <w:sz w:val="22"/>
          <w:szCs w:val="22"/>
        </w:rPr>
        <w:t>i</w:t>
      </w:r>
      <w:r w:rsidRPr="0049175B">
        <w:rPr>
          <w:rFonts w:ascii="Arial" w:hAnsi="Arial" w:cs="Arial"/>
          <w:sz w:val="22"/>
          <w:szCs w:val="22"/>
        </w:rPr>
        <w:t>si</w:t>
      </w:r>
      <w:r w:rsidRPr="0049175B">
        <w:rPr>
          <w:rFonts w:ascii="Arial" w:hAnsi="Arial" w:cs="Arial"/>
          <w:spacing w:val="-1"/>
          <w:sz w:val="22"/>
          <w:szCs w:val="22"/>
        </w:rPr>
        <w:t>çã</w:t>
      </w:r>
      <w:r w:rsidRPr="0049175B">
        <w:rPr>
          <w:rFonts w:ascii="Arial" w:hAnsi="Arial" w:cs="Arial"/>
          <w:sz w:val="22"/>
          <w:szCs w:val="22"/>
        </w:rPr>
        <w:t xml:space="preserve">o </w:t>
      </w:r>
      <w:r w:rsidRPr="0049175B">
        <w:rPr>
          <w:rFonts w:ascii="Arial" w:hAnsi="Arial" w:cs="Arial"/>
          <w:spacing w:val="-1"/>
          <w:sz w:val="22"/>
          <w:szCs w:val="22"/>
        </w:rPr>
        <w:t>e</w:t>
      </w:r>
      <w:r w:rsidRPr="0049175B">
        <w:rPr>
          <w:rFonts w:ascii="Arial" w:hAnsi="Arial" w:cs="Arial"/>
          <w:sz w:val="22"/>
          <w:szCs w:val="22"/>
        </w:rPr>
        <w:t>/ou publi</w:t>
      </w:r>
      <w:r w:rsidRPr="0049175B">
        <w:rPr>
          <w:rFonts w:ascii="Arial" w:hAnsi="Arial" w:cs="Arial"/>
          <w:spacing w:val="-1"/>
          <w:sz w:val="22"/>
          <w:szCs w:val="22"/>
        </w:rPr>
        <w:t>caçã</w:t>
      </w:r>
      <w:r w:rsidRPr="0049175B">
        <w:rPr>
          <w:rFonts w:ascii="Arial" w:hAnsi="Arial" w:cs="Arial"/>
          <w:sz w:val="22"/>
          <w:szCs w:val="22"/>
        </w:rPr>
        <w:t>o p</w:t>
      </w:r>
      <w:r w:rsidRPr="0049175B">
        <w:rPr>
          <w:rFonts w:ascii="Arial" w:hAnsi="Arial" w:cs="Arial"/>
          <w:spacing w:val="-3"/>
          <w:sz w:val="22"/>
          <w:szCs w:val="22"/>
        </w:rPr>
        <w:t>e</w:t>
      </w:r>
      <w:r w:rsidRPr="0049175B">
        <w:rPr>
          <w:rFonts w:ascii="Arial" w:hAnsi="Arial" w:cs="Arial"/>
          <w:sz w:val="22"/>
          <w:szCs w:val="22"/>
        </w:rPr>
        <w:t>riódi</w:t>
      </w:r>
      <w:r w:rsidRPr="0049175B">
        <w:rPr>
          <w:rFonts w:ascii="Arial" w:hAnsi="Arial" w:cs="Arial"/>
          <w:spacing w:val="-1"/>
          <w:sz w:val="22"/>
          <w:szCs w:val="22"/>
        </w:rPr>
        <w:t>c</w:t>
      </w:r>
      <w:r w:rsidRPr="0049175B">
        <w:rPr>
          <w:rFonts w:ascii="Arial" w:hAnsi="Arial" w:cs="Arial"/>
          <w:sz w:val="22"/>
          <w:szCs w:val="22"/>
        </w:rPr>
        <w:t xml:space="preserve">a </w:t>
      </w:r>
      <w:r w:rsidRPr="0049175B">
        <w:rPr>
          <w:rFonts w:ascii="Arial" w:hAnsi="Arial" w:cs="Arial"/>
          <w:spacing w:val="-1"/>
          <w:sz w:val="22"/>
          <w:szCs w:val="22"/>
        </w:rPr>
        <w:t>n</w:t>
      </w:r>
      <w:r w:rsidRPr="0049175B">
        <w:rPr>
          <w:rFonts w:ascii="Arial" w:hAnsi="Arial" w:cs="Arial"/>
          <w:sz w:val="22"/>
          <w:szCs w:val="22"/>
        </w:rPr>
        <w:t xml:space="preserve">o </w:t>
      </w:r>
      <w:r w:rsidRPr="0049175B">
        <w:rPr>
          <w:rFonts w:ascii="Arial" w:hAnsi="Arial" w:cs="Arial"/>
          <w:spacing w:val="-1"/>
          <w:sz w:val="22"/>
          <w:szCs w:val="22"/>
        </w:rPr>
        <w:t>D</w:t>
      </w:r>
      <w:r w:rsidRPr="0049175B">
        <w:rPr>
          <w:rFonts w:ascii="Arial" w:hAnsi="Arial" w:cs="Arial"/>
          <w:sz w:val="22"/>
          <w:szCs w:val="22"/>
        </w:rPr>
        <w:t>i</w:t>
      </w:r>
      <w:r w:rsidRPr="0049175B">
        <w:rPr>
          <w:rFonts w:ascii="Arial" w:hAnsi="Arial" w:cs="Arial"/>
          <w:spacing w:val="-1"/>
          <w:sz w:val="22"/>
          <w:szCs w:val="22"/>
        </w:rPr>
        <w:t>á</w:t>
      </w:r>
      <w:r w:rsidRPr="0049175B">
        <w:rPr>
          <w:rFonts w:ascii="Arial" w:hAnsi="Arial" w:cs="Arial"/>
          <w:sz w:val="22"/>
          <w:szCs w:val="22"/>
        </w:rPr>
        <w:t>rio O</w:t>
      </w:r>
      <w:r w:rsidRPr="0049175B">
        <w:rPr>
          <w:rFonts w:ascii="Arial" w:hAnsi="Arial" w:cs="Arial"/>
          <w:spacing w:val="-1"/>
          <w:sz w:val="22"/>
          <w:szCs w:val="22"/>
        </w:rPr>
        <w:t>f</w:t>
      </w:r>
      <w:r w:rsidRPr="0049175B">
        <w:rPr>
          <w:rFonts w:ascii="Arial" w:hAnsi="Arial" w:cs="Arial"/>
          <w:sz w:val="22"/>
          <w:szCs w:val="22"/>
        </w:rPr>
        <w:t>i</w:t>
      </w:r>
      <w:r w:rsidRPr="0049175B">
        <w:rPr>
          <w:rFonts w:ascii="Arial" w:hAnsi="Arial" w:cs="Arial"/>
          <w:spacing w:val="-1"/>
          <w:sz w:val="22"/>
          <w:szCs w:val="22"/>
        </w:rPr>
        <w:t>c</w:t>
      </w:r>
      <w:r w:rsidRPr="0049175B">
        <w:rPr>
          <w:rFonts w:ascii="Arial" w:hAnsi="Arial" w:cs="Arial"/>
          <w:sz w:val="22"/>
          <w:szCs w:val="22"/>
        </w:rPr>
        <w:t>i</w:t>
      </w:r>
      <w:r w:rsidRPr="0049175B">
        <w:rPr>
          <w:rFonts w:ascii="Arial" w:hAnsi="Arial" w:cs="Arial"/>
          <w:spacing w:val="-1"/>
          <w:sz w:val="22"/>
          <w:szCs w:val="22"/>
        </w:rPr>
        <w:t>a</w:t>
      </w:r>
      <w:r w:rsidRPr="0049175B">
        <w:rPr>
          <w:rFonts w:ascii="Arial" w:hAnsi="Arial" w:cs="Arial"/>
          <w:sz w:val="22"/>
          <w:szCs w:val="22"/>
        </w:rPr>
        <w:t>l do Mu</w:t>
      </w:r>
      <w:r w:rsidRPr="0049175B">
        <w:rPr>
          <w:rFonts w:ascii="Arial" w:hAnsi="Arial" w:cs="Arial"/>
          <w:spacing w:val="-1"/>
          <w:sz w:val="22"/>
          <w:szCs w:val="22"/>
        </w:rPr>
        <w:t>n</w:t>
      </w:r>
      <w:r w:rsidRPr="0049175B">
        <w:rPr>
          <w:rFonts w:ascii="Arial" w:hAnsi="Arial" w:cs="Arial"/>
          <w:sz w:val="22"/>
          <w:szCs w:val="22"/>
        </w:rPr>
        <w:t>i</w:t>
      </w:r>
      <w:r w:rsidRPr="0049175B">
        <w:rPr>
          <w:rFonts w:ascii="Arial" w:hAnsi="Arial" w:cs="Arial"/>
          <w:spacing w:val="-1"/>
          <w:sz w:val="22"/>
          <w:szCs w:val="22"/>
        </w:rPr>
        <w:t>c</w:t>
      </w:r>
      <w:r w:rsidRPr="0049175B">
        <w:rPr>
          <w:rFonts w:ascii="Arial" w:hAnsi="Arial" w:cs="Arial"/>
          <w:sz w:val="22"/>
          <w:szCs w:val="22"/>
        </w:rPr>
        <w:t>ípi</w:t>
      </w:r>
      <w:r w:rsidRPr="0049175B">
        <w:rPr>
          <w:rFonts w:ascii="Arial" w:hAnsi="Arial" w:cs="Arial"/>
          <w:spacing w:val="-2"/>
          <w:sz w:val="22"/>
          <w:szCs w:val="22"/>
        </w:rPr>
        <w:t>o</w:t>
      </w:r>
      <w:r w:rsidRPr="0049175B">
        <w:rPr>
          <w:rFonts w:ascii="Arial" w:hAnsi="Arial" w:cs="Arial"/>
          <w:sz w:val="22"/>
          <w:szCs w:val="22"/>
        </w:rPr>
        <w:t>.</w:t>
      </w:r>
    </w:p>
    <w:p w14:paraId="5D2DD670" w14:textId="77777777" w:rsidR="0077532E" w:rsidRPr="0049175B" w:rsidRDefault="0077532E" w:rsidP="0077532E">
      <w:pPr>
        <w:widowControl w:val="0"/>
        <w:autoSpaceDE w:val="0"/>
        <w:autoSpaceDN w:val="0"/>
        <w:adjustRightInd w:val="0"/>
        <w:spacing w:before="14" w:line="260" w:lineRule="exact"/>
        <w:ind w:right="32"/>
        <w:rPr>
          <w:rFonts w:ascii="Arial" w:hAnsi="Arial" w:cs="Arial"/>
          <w:sz w:val="22"/>
          <w:szCs w:val="22"/>
        </w:rPr>
      </w:pPr>
    </w:p>
    <w:p w14:paraId="428865EC" w14:textId="77777777" w:rsidR="0077532E" w:rsidRPr="0049175B" w:rsidRDefault="0077532E" w:rsidP="0077532E">
      <w:pPr>
        <w:widowControl w:val="0"/>
        <w:autoSpaceDE w:val="0"/>
        <w:autoSpaceDN w:val="0"/>
        <w:adjustRightInd w:val="0"/>
        <w:spacing w:line="258" w:lineRule="exact"/>
        <w:ind w:right="32"/>
        <w:rPr>
          <w:rFonts w:ascii="Arial" w:hAnsi="Arial" w:cs="Arial"/>
          <w:sz w:val="22"/>
          <w:szCs w:val="22"/>
        </w:rPr>
      </w:pPr>
      <w:r w:rsidRPr="0049175B">
        <w:rPr>
          <w:rFonts w:ascii="Arial" w:hAnsi="Arial" w:cs="Arial"/>
          <w:b/>
          <w:bCs/>
          <w:spacing w:val="1"/>
          <w:position w:val="-1"/>
          <w:sz w:val="22"/>
          <w:szCs w:val="22"/>
        </w:rPr>
        <w:t>6</w:t>
      </w:r>
      <w:r w:rsidR="008837B0" w:rsidRPr="0049175B">
        <w:rPr>
          <w:rFonts w:ascii="Arial" w:hAnsi="Arial" w:cs="Arial"/>
          <w:b/>
          <w:bCs/>
          <w:position w:val="-1"/>
          <w:sz w:val="22"/>
          <w:szCs w:val="22"/>
        </w:rPr>
        <w:t xml:space="preserve">. </w:t>
      </w:r>
      <w:r w:rsidRPr="0049175B">
        <w:rPr>
          <w:rFonts w:ascii="Arial" w:hAnsi="Arial" w:cs="Arial"/>
          <w:b/>
          <w:bCs/>
          <w:spacing w:val="1"/>
          <w:position w:val="-1"/>
          <w:sz w:val="22"/>
          <w:szCs w:val="22"/>
        </w:rPr>
        <w:t>D</w:t>
      </w:r>
      <w:r w:rsidRPr="0049175B">
        <w:rPr>
          <w:rFonts w:ascii="Arial" w:hAnsi="Arial" w:cs="Arial"/>
          <w:b/>
          <w:bCs/>
          <w:position w:val="-1"/>
          <w:sz w:val="22"/>
          <w:szCs w:val="22"/>
        </w:rPr>
        <w:t xml:space="preserve">AS </w:t>
      </w:r>
      <w:r w:rsidRPr="0049175B">
        <w:rPr>
          <w:rFonts w:ascii="Arial" w:hAnsi="Arial" w:cs="Arial"/>
          <w:b/>
          <w:bCs/>
          <w:spacing w:val="-1"/>
          <w:position w:val="-1"/>
          <w:sz w:val="22"/>
          <w:szCs w:val="22"/>
        </w:rPr>
        <w:t>C</w:t>
      </w:r>
      <w:r w:rsidRPr="0049175B">
        <w:rPr>
          <w:rFonts w:ascii="Arial" w:hAnsi="Arial" w:cs="Arial"/>
          <w:b/>
          <w:bCs/>
          <w:position w:val="-1"/>
          <w:sz w:val="22"/>
          <w:szCs w:val="22"/>
        </w:rPr>
        <w:t>O</w:t>
      </w:r>
      <w:r w:rsidRPr="0049175B">
        <w:rPr>
          <w:rFonts w:ascii="Arial" w:hAnsi="Arial" w:cs="Arial"/>
          <w:b/>
          <w:bCs/>
          <w:spacing w:val="-2"/>
          <w:position w:val="-1"/>
          <w:sz w:val="22"/>
          <w:szCs w:val="22"/>
        </w:rPr>
        <w:t>N</w:t>
      </w:r>
      <w:r w:rsidRPr="0049175B">
        <w:rPr>
          <w:rFonts w:ascii="Arial" w:hAnsi="Arial" w:cs="Arial"/>
          <w:b/>
          <w:bCs/>
          <w:spacing w:val="1"/>
          <w:position w:val="-1"/>
          <w:sz w:val="22"/>
          <w:szCs w:val="22"/>
        </w:rPr>
        <w:t>D</w:t>
      </w:r>
      <w:r w:rsidRPr="0049175B">
        <w:rPr>
          <w:rFonts w:ascii="Arial" w:hAnsi="Arial" w:cs="Arial"/>
          <w:b/>
          <w:bCs/>
          <w:spacing w:val="-1"/>
          <w:position w:val="-1"/>
          <w:sz w:val="22"/>
          <w:szCs w:val="22"/>
        </w:rPr>
        <w:t>IÇ</w:t>
      </w:r>
      <w:r w:rsidRPr="0049175B">
        <w:rPr>
          <w:rFonts w:ascii="Arial" w:hAnsi="Arial" w:cs="Arial"/>
          <w:b/>
          <w:bCs/>
          <w:spacing w:val="-2"/>
          <w:position w:val="-1"/>
          <w:sz w:val="22"/>
          <w:szCs w:val="22"/>
        </w:rPr>
        <w:t>Õ</w:t>
      </w:r>
      <w:r w:rsidRPr="0049175B">
        <w:rPr>
          <w:rFonts w:ascii="Arial" w:hAnsi="Arial" w:cs="Arial"/>
          <w:b/>
          <w:bCs/>
          <w:spacing w:val="1"/>
          <w:position w:val="-1"/>
          <w:sz w:val="22"/>
          <w:szCs w:val="22"/>
        </w:rPr>
        <w:t>E</w:t>
      </w:r>
      <w:r w:rsidRPr="0049175B">
        <w:rPr>
          <w:rFonts w:ascii="Arial" w:hAnsi="Arial" w:cs="Arial"/>
          <w:b/>
          <w:bCs/>
          <w:position w:val="-1"/>
          <w:sz w:val="22"/>
          <w:szCs w:val="22"/>
        </w:rPr>
        <w:t xml:space="preserve">S </w:t>
      </w:r>
      <w:r w:rsidRPr="0049175B">
        <w:rPr>
          <w:rFonts w:ascii="Arial" w:hAnsi="Arial" w:cs="Arial"/>
          <w:b/>
          <w:bCs/>
          <w:spacing w:val="-2"/>
          <w:position w:val="-1"/>
          <w:sz w:val="22"/>
          <w:szCs w:val="22"/>
        </w:rPr>
        <w:t>D</w:t>
      </w:r>
      <w:r w:rsidRPr="0049175B">
        <w:rPr>
          <w:rFonts w:ascii="Arial" w:hAnsi="Arial" w:cs="Arial"/>
          <w:b/>
          <w:bCs/>
          <w:position w:val="-1"/>
          <w:sz w:val="22"/>
          <w:szCs w:val="22"/>
        </w:rPr>
        <w:t xml:space="preserve">E </w:t>
      </w:r>
      <w:r w:rsidRPr="0049175B">
        <w:rPr>
          <w:rFonts w:ascii="Arial" w:hAnsi="Arial" w:cs="Arial"/>
          <w:b/>
          <w:bCs/>
          <w:spacing w:val="-3"/>
          <w:position w:val="-1"/>
          <w:sz w:val="22"/>
          <w:szCs w:val="22"/>
        </w:rPr>
        <w:t>F</w:t>
      </w:r>
      <w:r w:rsidRPr="0049175B">
        <w:rPr>
          <w:rFonts w:ascii="Arial" w:hAnsi="Arial" w:cs="Arial"/>
          <w:b/>
          <w:bCs/>
          <w:position w:val="-1"/>
          <w:sz w:val="22"/>
          <w:szCs w:val="22"/>
        </w:rPr>
        <w:t>O</w:t>
      </w:r>
      <w:r w:rsidRPr="0049175B">
        <w:rPr>
          <w:rFonts w:ascii="Arial" w:hAnsi="Arial" w:cs="Arial"/>
          <w:b/>
          <w:bCs/>
          <w:spacing w:val="1"/>
          <w:position w:val="-1"/>
          <w:sz w:val="22"/>
          <w:szCs w:val="22"/>
        </w:rPr>
        <w:t>R</w:t>
      </w:r>
      <w:r w:rsidRPr="0049175B">
        <w:rPr>
          <w:rFonts w:ascii="Arial" w:hAnsi="Arial" w:cs="Arial"/>
          <w:b/>
          <w:bCs/>
          <w:spacing w:val="-2"/>
          <w:position w:val="-1"/>
          <w:sz w:val="22"/>
          <w:szCs w:val="22"/>
        </w:rPr>
        <w:t>N</w:t>
      </w:r>
      <w:r w:rsidRPr="0049175B">
        <w:rPr>
          <w:rFonts w:ascii="Arial" w:hAnsi="Arial" w:cs="Arial"/>
          <w:b/>
          <w:bCs/>
          <w:spacing w:val="1"/>
          <w:position w:val="-1"/>
          <w:sz w:val="22"/>
          <w:szCs w:val="22"/>
        </w:rPr>
        <w:t>E</w:t>
      </w:r>
      <w:r w:rsidRPr="0049175B">
        <w:rPr>
          <w:rFonts w:ascii="Arial" w:hAnsi="Arial" w:cs="Arial"/>
          <w:b/>
          <w:bCs/>
          <w:spacing w:val="-1"/>
          <w:position w:val="-1"/>
          <w:sz w:val="22"/>
          <w:szCs w:val="22"/>
        </w:rPr>
        <w:t>CI</w:t>
      </w:r>
      <w:r w:rsidRPr="0049175B">
        <w:rPr>
          <w:rFonts w:ascii="Arial" w:hAnsi="Arial" w:cs="Arial"/>
          <w:b/>
          <w:bCs/>
          <w:position w:val="-1"/>
          <w:sz w:val="22"/>
          <w:szCs w:val="22"/>
        </w:rPr>
        <w:t>ME</w:t>
      </w:r>
      <w:r w:rsidRPr="0049175B">
        <w:rPr>
          <w:rFonts w:ascii="Arial" w:hAnsi="Arial" w:cs="Arial"/>
          <w:b/>
          <w:bCs/>
          <w:spacing w:val="1"/>
          <w:position w:val="-1"/>
          <w:sz w:val="22"/>
          <w:szCs w:val="22"/>
        </w:rPr>
        <w:t>N</w:t>
      </w:r>
      <w:r w:rsidRPr="0049175B">
        <w:rPr>
          <w:rFonts w:ascii="Arial" w:hAnsi="Arial" w:cs="Arial"/>
          <w:b/>
          <w:bCs/>
          <w:spacing w:val="-3"/>
          <w:position w:val="-1"/>
          <w:sz w:val="22"/>
          <w:szCs w:val="22"/>
        </w:rPr>
        <w:t>T</w:t>
      </w:r>
      <w:r w:rsidRPr="0049175B">
        <w:rPr>
          <w:rFonts w:ascii="Arial" w:hAnsi="Arial" w:cs="Arial"/>
          <w:b/>
          <w:bCs/>
          <w:spacing w:val="2"/>
          <w:position w:val="-1"/>
          <w:sz w:val="22"/>
          <w:szCs w:val="22"/>
        </w:rPr>
        <w:t>O</w:t>
      </w:r>
      <w:r w:rsidRPr="0049175B">
        <w:rPr>
          <w:rFonts w:ascii="Arial" w:hAnsi="Arial" w:cs="Arial"/>
          <w:b/>
          <w:bCs/>
          <w:position w:val="-1"/>
          <w:sz w:val="22"/>
          <w:szCs w:val="22"/>
        </w:rPr>
        <w:t>:</w:t>
      </w:r>
    </w:p>
    <w:p w14:paraId="05BAE368" w14:textId="77777777" w:rsidR="0077532E" w:rsidRPr="00E60EC0" w:rsidRDefault="0077532E" w:rsidP="0077532E">
      <w:pPr>
        <w:widowControl w:val="0"/>
        <w:autoSpaceDE w:val="0"/>
        <w:autoSpaceDN w:val="0"/>
        <w:adjustRightInd w:val="0"/>
        <w:spacing w:before="2" w:line="260" w:lineRule="exact"/>
        <w:ind w:right="32"/>
        <w:rPr>
          <w:rFonts w:ascii="Arial" w:hAnsi="Arial" w:cs="Arial"/>
          <w:sz w:val="22"/>
          <w:szCs w:val="22"/>
          <w:highlight w:val="yellow"/>
        </w:rPr>
      </w:pPr>
    </w:p>
    <w:p w14:paraId="6DB2C9FF" w14:textId="77777777" w:rsidR="0077532E" w:rsidRPr="0049175B" w:rsidRDefault="0077532E" w:rsidP="0077532E">
      <w:pPr>
        <w:widowControl w:val="0"/>
        <w:autoSpaceDE w:val="0"/>
        <w:autoSpaceDN w:val="0"/>
        <w:adjustRightInd w:val="0"/>
        <w:spacing w:before="32" w:line="264" w:lineRule="exact"/>
        <w:ind w:right="32"/>
        <w:jc w:val="both"/>
        <w:rPr>
          <w:rFonts w:ascii="Arial" w:hAnsi="Arial" w:cs="Arial"/>
          <w:sz w:val="22"/>
          <w:szCs w:val="22"/>
        </w:rPr>
      </w:pPr>
      <w:r w:rsidRPr="0049175B">
        <w:rPr>
          <w:rFonts w:ascii="Arial" w:hAnsi="Arial" w:cs="Arial"/>
          <w:sz w:val="22"/>
          <w:szCs w:val="22"/>
        </w:rPr>
        <w:t xml:space="preserve">6.1- A </w:t>
      </w:r>
      <w:r w:rsidRPr="0049175B">
        <w:rPr>
          <w:rFonts w:ascii="Arial" w:hAnsi="Arial" w:cs="Arial"/>
          <w:spacing w:val="-1"/>
          <w:sz w:val="22"/>
          <w:szCs w:val="22"/>
        </w:rPr>
        <w:t>c</w:t>
      </w:r>
      <w:r w:rsidRPr="0049175B">
        <w:rPr>
          <w:rFonts w:ascii="Arial" w:hAnsi="Arial" w:cs="Arial"/>
          <w:sz w:val="22"/>
          <w:szCs w:val="22"/>
        </w:rPr>
        <w:t>o</w:t>
      </w:r>
      <w:r w:rsidRPr="0049175B">
        <w:rPr>
          <w:rFonts w:ascii="Arial" w:hAnsi="Arial" w:cs="Arial"/>
          <w:spacing w:val="-1"/>
          <w:sz w:val="22"/>
          <w:szCs w:val="22"/>
        </w:rPr>
        <w:t>n</w:t>
      </w:r>
      <w:r w:rsidRPr="0049175B">
        <w:rPr>
          <w:rFonts w:ascii="Arial" w:hAnsi="Arial" w:cs="Arial"/>
          <w:sz w:val="22"/>
          <w:szCs w:val="22"/>
        </w:rPr>
        <w:t>tratada f</w:t>
      </w:r>
      <w:r w:rsidRPr="0049175B">
        <w:rPr>
          <w:rFonts w:ascii="Arial" w:hAnsi="Arial" w:cs="Arial"/>
          <w:spacing w:val="-1"/>
          <w:sz w:val="22"/>
          <w:szCs w:val="22"/>
        </w:rPr>
        <w:t>ica</w:t>
      </w:r>
      <w:r w:rsidRPr="0049175B">
        <w:rPr>
          <w:rFonts w:ascii="Arial" w:hAnsi="Arial" w:cs="Arial"/>
          <w:sz w:val="22"/>
          <w:szCs w:val="22"/>
        </w:rPr>
        <w:t>rá obri</w:t>
      </w:r>
      <w:r w:rsidRPr="0049175B">
        <w:rPr>
          <w:rFonts w:ascii="Arial" w:hAnsi="Arial" w:cs="Arial"/>
          <w:spacing w:val="-2"/>
          <w:sz w:val="22"/>
          <w:szCs w:val="22"/>
        </w:rPr>
        <w:t>g</w:t>
      </w:r>
      <w:r w:rsidRPr="0049175B">
        <w:rPr>
          <w:rFonts w:ascii="Arial" w:hAnsi="Arial" w:cs="Arial"/>
          <w:spacing w:val="-1"/>
          <w:sz w:val="22"/>
          <w:szCs w:val="22"/>
        </w:rPr>
        <w:t>a</w:t>
      </w:r>
      <w:r w:rsidRPr="0049175B">
        <w:rPr>
          <w:rFonts w:ascii="Arial" w:hAnsi="Arial" w:cs="Arial"/>
          <w:sz w:val="22"/>
          <w:szCs w:val="22"/>
        </w:rPr>
        <w:t xml:space="preserve">da a </w:t>
      </w:r>
      <w:r w:rsidRPr="0049175B">
        <w:rPr>
          <w:rFonts w:ascii="Arial" w:hAnsi="Arial" w:cs="Arial"/>
          <w:spacing w:val="-1"/>
          <w:sz w:val="22"/>
          <w:szCs w:val="22"/>
        </w:rPr>
        <w:t>ace</w:t>
      </w:r>
      <w:r w:rsidRPr="0049175B">
        <w:rPr>
          <w:rFonts w:ascii="Arial" w:hAnsi="Arial" w:cs="Arial"/>
          <w:sz w:val="22"/>
          <w:szCs w:val="22"/>
        </w:rPr>
        <w:t>ita</w:t>
      </w:r>
      <w:r w:rsidRPr="0049175B">
        <w:rPr>
          <w:rFonts w:ascii="Arial" w:hAnsi="Arial" w:cs="Arial"/>
          <w:spacing w:val="1"/>
          <w:sz w:val="22"/>
          <w:szCs w:val="22"/>
        </w:rPr>
        <w:t>r</w:t>
      </w:r>
      <w:r w:rsidRPr="0049175B">
        <w:rPr>
          <w:rFonts w:ascii="Arial" w:hAnsi="Arial" w:cs="Arial"/>
          <w:sz w:val="22"/>
          <w:szCs w:val="22"/>
        </w:rPr>
        <w:t xml:space="preserve">, </w:t>
      </w:r>
      <w:r w:rsidRPr="0049175B">
        <w:rPr>
          <w:rFonts w:ascii="Arial" w:hAnsi="Arial" w:cs="Arial"/>
          <w:spacing w:val="-1"/>
          <w:sz w:val="22"/>
          <w:szCs w:val="22"/>
        </w:rPr>
        <w:t>na</w:t>
      </w:r>
      <w:r w:rsidRPr="0049175B">
        <w:rPr>
          <w:rFonts w:ascii="Arial" w:hAnsi="Arial" w:cs="Arial"/>
          <w:sz w:val="22"/>
          <w:szCs w:val="22"/>
        </w:rPr>
        <w:t xml:space="preserve">s </w:t>
      </w:r>
      <w:r w:rsidRPr="0049175B">
        <w:rPr>
          <w:rFonts w:ascii="Arial" w:hAnsi="Arial" w:cs="Arial"/>
          <w:spacing w:val="-1"/>
          <w:sz w:val="22"/>
          <w:szCs w:val="22"/>
        </w:rPr>
        <w:t>me</w:t>
      </w:r>
      <w:r w:rsidRPr="0049175B">
        <w:rPr>
          <w:rFonts w:ascii="Arial" w:hAnsi="Arial" w:cs="Arial"/>
          <w:sz w:val="22"/>
          <w:szCs w:val="22"/>
        </w:rPr>
        <w:t>s</w:t>
      </w:r>
      <w:r w:rsidRPr="0049175B">
        <w:rPr>
          <w:rFonts w:ascii="Arial" w:hAnsi="Arial" w:cs="Arial"/>
          <w:spacing w:val="1"/>
          <w:sz w:val="22"/>
          <w:szCs w:val="22"/>
        </w:rPr>
        <w:t>m</w:t>
      </w:r>
      <w:r w:rsidRPr="0049175B">
        <w:rPr>
          <w:rFonts w:ascii="Arial" w:hAnsi="Arial" w:cs="Arial"/>
          <w:spacing w:val="-1"/>
          <w:sz w:val="22"/>
          <w:szCs w:val="22"/>
        </w:rPr>
        <w:t>a</w:t>
      </w:r>
      <w:r w:rsidRPr="0049175B">
        <w:rPr>
          <w:rFonts w:ascii="Arial" w:hAnsi="Arial" w:cs="Arial"/>
          <w:sz w:val="22"/>
          <w:szCs w:val="22"/>
        </w:rPr>
        <w:t xml:space="preserve">s </w:t>
      </w:r>
      <w:r w:rsidRPr="0049175B">
        <w:rPr>
          <w:rFonts w:ascii="Arial" w:hAnsi="Arial" w:cs="Arial"/>
          <w:spacing w:val="-1"/>
          <w:sz w:val="22"/>
          <w:szCs w:val="22"/>
        </w:rPr>
        <w:t>c</w:t>
      </w:r>
      <w:r w:rsidRPr="0049175B">
        <w:rPr>
          <w:rFonts w:ascii="Arial" w:hAnsi="Arial" w:cs="Arial"/>
          <w:sz w:val="22"/>
          <w:szCs w:val="22"/>
        </w:rPr>
        <w:t>o</w:t>
      </w:r>
      <w:r w:rsidRPr="0049175B">
        <w:rPr>
          <w:rFonts w:ascii="Arial" w:hAnsi="Arial" w:cs="Arial"/>
          <w:spacing w:val="-1"/>
          <w:sz w:val="22"/>
          <w:szCs w:val="22"/>
        </w:rPr>
        <w:t>n</w:t>
      </w:r>
      <w:r w:rsidRPr="0049175B">
        <w:rPr>
          <w:rFonts w:ascii="Arial" w:hAnsi="Arial" w:cs="Arial"/>
          <w:sz w:val="22"/>
          <w:szCs w:val="22"/>
        </w:rPr>
        <w:t>di</w:t>
      </w:r>
      <w:r w:rsidRPr="0049175B">
        <w:rPr>
          <w:rFonts w:ascii="Arial" w:hAnsi="Arial" w:cs="Arial"/>
          <w:spacing w:val="-1"/>
          <w:sz w:val="22"/>
          <w:szCs w:val="22"/>
        </w:rPr>
        <w:t>ç</w:t>
      </w:r>
      <w:r w:rsidRPr="0049175B">
        <w:rPr>
          <w:rFonts w:ascii="Arial" w:hAnsi="Arial" w:cs="Arial"/>
          <w:sz w:val="22"/>
          <w:szCs w:val="22"/>
        </w:rPr>
        <w:t>õ</w:t>
      </w:r>
      <w:r w:rsidRPr="0049175B">
        <w:rPr>
          <w:rFonts w:ascii="Arial" w:hAnsi="Arial" w:cs="Arial"/>
          <w:spacing w:val="-1"/>
          <w:sz w:val="22"/>
          <w:szCs w:val="22"/>
        </w:rPr>
        <w:t>e</w:t>
      </w:r>
      <w:r w:rsidRPr="0049175B">
        <w:rPr>
          <w:rFonts w:ascii="Arial" w:hAnsi="Arial" w:cs="Arial"/>
          <w:sz w:val="22"/>
          <w:szCs w:val="22"/>
        </w:rPr>
        <w:t xml:space="preserve">s </w:t>
      </w:r>
      <w:r w:rsidRPr="0049175B">
        <w:rPr>
          <w:rFonts w:ascii="Arial" w:hAnsi="Arial" w:cs="Arial"/>
          <w:spacing w:val="-1"/>
          <w:sz w:val="22"/>
          <w:szCs w:val="22"/>
        </w:rPr>
        <w:t>c</w:t>
      </w:r>
      <w:r w:rsidRPr="0049175B">
        <w:rPr>
          <w:rFonts w:ascii="Arial" w:hAnsi="Arial" w:cs="Arial"/>
          <w:sz w:val="22"/>
          <w:szCs w:val="22"/>
        </w:rPr>
        <w:t>o</w:t>
      </w:r>
      <w:r w:rsidRPr="0049175B">
        <w:rPr>
          <w:rFonts w:ascii="Arial" w:hAnsi="Arial" w:cs="Arial"/>
          <w:spacing w:val="-1"/>
          <w:sz w:val="22"/>
          <w:szCs w:val="22"/>
        </w:rPr>
        <w:t>n</w:t>
      </w:r>
      <w:r w:rsidRPr="0049175B">
        <w:rPr>
          <w:rFonts w:ascii="Arial" w:hAnsi="Arial" w:cs="Arial"/>
          <w:sz w:val="22"/>
          <w:szCs w:val="22"/>
        </w:rPr>
        <w:t>tratu</w:t>
      </w:r>
      <w:r w:rsidRPr="0049175B">
        <w:rPr>
          <w:rFonts w:ascii="Arial" w:hAnsi="Arial" w:cs="Arial"/>
          <w:spacing w:val="-1"/>
          <w:sz w:val="22"/>
          <w:szCs w:val="22"/>
        </w:rPr>
        <w:t>a</w:t>
      </w:r>
      <w:r w:rsidRPr="0049175B">
        <w:rPr>
          <w:rFonts w:ascii="Arial" w:hAnsi="Arial" w:cs="Arial"/>
          <w:sz w:val="22"/>
          <w:szCs w:val="22"/>
        </w:rPr>
        <w:t xml:space="preserve">is, os </w:t>
      </w:r>
      <w:r w:rsidRPr="0049175B">
        <w:rPr>
          <w:rFonts w:ascii="Arial" w:hAnsi="Arial" w:cs="Arial"/>
          <w:spacing w:val="-1"/>
          <w:sz w:val="22"/>
          <w:szCs w:val="22"/>
        </w:rPr>
        <w:t>ac</w:t>
      </w:r>
      <w:r w:rsidRPr="0049175B">
        <w:rPr>
          <w:rFonts w:ascii="Arial" w:hAnsi="Arial" w:cs="Arial"/>
          <w:sz w:val="22"/>
          <w:szCs w:val="22"/>
        </w:rPr>
        <w:t>r</w:t>
      </w:r>
      <w:r w:rsidRPr="0049175B">
        <w:rPr>
          <w:rFonts w:ascii="Arial" w:hAnsi="Arial" w:cs="Arial"/>
          <w:spacing w:val="-1"/>
          <w:sz w:val="22"/>
          <w:szCs w:val="22"/>
        </w:rPr>
        <w:t>é</w:t>
      </w:r>
      <w:r w:rsidRPr="0049175B">
        <w:rPr>
          <w:rFonts w:ascii="Arial" w:hAnsi="Arial" w:cs="Arial"/>
          <w:sz w:val="22"/>
          <w:szCs w:val="22"/>
        </w:rPr>
        <w:t>s</w:t>
      </w:r>
      <w:r w:rsidRPr="0049175B">
        <w:rPr>
          <w:rFonts w:ascii="Arial" w:hAnsi="Arial" w:cs="Arial"/>
          <w:spacing w:val="-1"/>
          <w:sz w:val="22"/>
          <w:szCs w:val="22"/>
        </w:rPr>
        <w:t>c</w:t>
      </w:r>
      <w:r w:rsidRPr="0049175B">
        <w:rPr>
          <w:rFonts w:ascii="Arial" w:hAnsi="Arial" w:cs="Arial"/>
          <w:sz w:val="22"/>
          <w:szCs w:val="22"/>
        </w:rPr>
        <w:t>i</w:t>
      </w:r>
      <w:r w:rsidRPr="0049175B">
        <w:rPr>
          <w:rFonts w:ascii="Arial" w:hAnsi="Arial" w:cs="Arial"/>
          <w:spacing w:val="-1"/>
          <w:sz w:val="22"/>
          <w:szCs w:val="22"/>
        </w:rPr>
        <w:t>m</w:t>
      </w:r>
      <w:r w:rsidRPr="0049175B">
        <w:rPr>
          <w:rFonts w:ascii="Arial" w:hAnsi="Arial" w:cs="Arial"/>
          <w:sz w:val="22"/>
          <w:szCs w:val="22"/>
        </w:rPr>
        <w:t>os que se f</w:t>
      </w:r>
      <w:r w:rsidRPr="0049175B">
        <w:rPr>
          <w:rFonts w:ascii="Arial" w:hAnsi="Arial" w:cs="Arial"/>
          <w:spacing w:val="-1"/>
          <w:sz w:val="22"/>
          <w:szCs w:val="22"/>
        </w:rPr>
        <w:t>i</w:t>
      </w:r>
      <w:r w:rsidRPr="0049175B">
        <w:rPr>
          <w:rFonts w:ascii="Arial" w:hAnsi="Arial" w:cs="Arial"/>
          <w:sz w:val="22"/>
          <w:szCs w:val="22"/>
        </w:rPr>
        <w:t>ze</w:t>
      </w:r>
      <w:r w:rsidRPr="0049175B">
        <w:rPr>
          <w:rFonts w:ascii="Arial" w:hAnsi="Arial" w:cs="Arial"/>
          <w:spacing w:val="-1"/>
          <w:sz w:val="22"/>
          <w:szCs w:val="22"/>
        </w:rPr>
        <w:t>re</w:t>
      </w:r>
      <w:r w:rsidRPr="0049175B">
        <w:rPr>
          <w:rFonts w:ascii="Arial" w:hAnsi="Arial" w:cs="Arial"/>
          <w:sz w:val="22"/>
          <w:szCs w:val="22"/>
        </w:rPr>
        <w:t>m n</w:t>
      </w:r>
      <w:r w:rsidRPr="0049175B">
        <w:rPr>
          <w:rFonts w:ascii="Arial" w:hAnsi="Arial" w:cs="Arial"/>
          <w:spacing w:val="-1"/>
          <w:sz w:val="22"/>
          <w:szCs w:val="22"/>
        </w:rPr>
        <w:t>ece</w:t>
      </w:r>
      <w:r w:rsidRPr="0049175B">
        <w:rPr>
          <w:rFonts w:ascii="Arial" w:hAnsi="Arial" w:cs="Arial"/>
          <w:sz w:val="22"/>
          <w:szCs w:val="22"/>
        </w:rPr>
        <w:t>ss</w:t>
      </w:r>
      <w:r w:rsidRPr="0049175B">
        <w:rPr>
          <w:rFonts w:ascii="Arial" w:hAnsi="Arial" w:cs="Arial"/>
          <w:spacing w:val="-1"/>
          <w:sz w:val="22"/>
          <w:szCs w:val="22"/>
        </w:rPr>
        <w:t>á</w:t>
      </w:r>
      <w:r w:rsidRPr="0049175B">
        <w:rPr>
          <w:rFonts w:ascii="Arial" w:hAnsi="Arial" w:cs="Arial"/>
          <w:sz w:val="22"/>
          <w:szCs w:val="22"/>
        </w:rPr>
        <w:t xml:space="preserve">rios </w:t>
      </w:r>
      <w:r w:rsidRPr="0049175B">
        <w:rPr>
          <w:rFonts w:ascii="Arial" w:hAnsi="Arial" w:cs="Arial"/>
          <w:spacing w:val="-1"/>
          <w:sz w:val="22"/>
          <w:szCs w:val="22"/>
        </w:rPr>
        <w:t>e</w:t>
      </w:r>
      <w:r w:rsidRPr="0049175B">
        <w:rPr>
          <w:rFonts w:ascii="Arial" w:hAnsi="Arial" w:cs="Arial"/>
          <w:sz w:val="22"/>
          <w:szCs w:val="22"/>
        </w:rPr>
        <w:t xml:space="preserve">m até vinte e </w:t>
      </w:r>
      <w:r w:rsidRPr="0049175B">
        <w:rPr>
          <w:rFonts w:ascii="Arial" w:hAnsi="Arial" w:cs="Arial"/>
          <w:spacing w:val="-1"/>
          <w:sz w:val="22"/>
          <w:szCs w:val="22"/>
        </w:rPr>
        <w:t>c</w:t>
      </w:r>
      <w:r w:rsidRPr="0049175B">
        <w:rPr>
          <w:rFonts w:ascii="Arial" w:hAnsi="Arial" w:cs="Arial"/>
          <w:sz w:val="22"/>
          <w:szCs w:val="22"/>
        </w:rPr>
        <w:t>i</w:t>
      </w:r>
      <w:r w:rsidRPr="0049175B">
        <w:rPr>
          <w:rFonts w:ascii="Arial" w:hAnsi="Arial" w:cs="Arial"/>
          <w:spacing w:val="-1"/>
          <w:sz w:val="22"/>
          <w:szCs w:val="22"/>
        </w:rPr>
        <w:t>nc</w:t>
      </w:r>
      <w:r w:rsidRPr="0049175B">
        <w:rPr>
          <w:rFonts w:ascii="Arial" w:hAnsi="Arial" w:cs="Arial"/>
          <w:sz w:val="22"/>
          <w:szCs w:val="22"/>
        </w:rPr>
        <w:t xml:space="preserve">o </w:t>
      </w:r>
      <w:r w:rsidRPr="0049175B">
        <w:rPr>
          <w:rFonts w:ascii="Arial" w:hAnsi="Arial" w:cs="Arial"/>
          <w:spacing w:val="-1"/>
          <w:sz w:val="22"/>
          <w:szCs w:val="22"/>
        </w:rPr>
        <w:t>p</w:t>
      </w:r>
      <w:r w:rsidRPr="0049175B">
        <w:rPr>
          <w:rFonts w:ascii="Arial" w:hAnsi="Arial" w:cs="Arial"/>
          <w:sz w:val="22"/>
          <w:szCs w:val="22"/>
        </w:rPr>
        <w:t xml:space="preserve">or </w:t>
      </w:r>
      <w:r w:rsidRPr="0049175B">
        <w:rPr>
          <w:rFonts w:ascii="Arial" w:hAnsi="Arial" w:cs="Arial"/>
          <w:spacing w:val="-1"/>
          <w:sz w:val="22"/>
          <w:szCs w:val="22"/>
        </w:rPr>
        <w:t>cen</w:t>
      </w:r>
      <w:r w:rsidRPr="0049175B">
        <w:rPr>
          <w:rFonts w:ascii="Arial" w:hAnsi="Arial" w:cs="Arial"/>
          <w:spacing w:val="-2"/>
          <w:sz w:val="22"/>
          <w:szCs w:val="22"/>
        </w:rPr>
        <w:t>t</w:t>
      </w:r>
      <w:r w:rsidRPr="0049175B">
        <w:rPr>
          <w:rFonts w:ascii="Arial" w:hAnsi="Arial" w:cs="Arial"/>
          <w:sz w:val="22"/>
          <w:szCs w:val="22"/>
        </w:rPr>
        <w:t>o (2</w:t>
      </w:r>
      <w:r w:rsidRPr="0049175B">
        <w:rPr>
          <w:rFonts w:ascii="Arial" w:hAnsi="Arial" w:cs="Arial"/>
          <w:spacing w:val="-1"/>
          <w:sz w:val="22"/>
          <w:szCs w:val="22"/>
        </w:rPr>
        <w:t>5</w:t>
      </w:r>
      <w:r w:rsidRPr="0049175B">
        <w:rPr>
          <w:rFonts w:ascii="Arial" w:hAnsi="Arial" w:cs="Arial"/>
          <w:sz w:val="22"/>
          <w:szCs w:val="22"/>
        </w:rPr>
        <w:t xml:space="preserve">%) </w:t>
      </w:r>
      <w:r w:rsidRPr="0049175B">
        <w:rPr>
          <w:rFonts w:ascii="Arial" w:hAnsi="Arial" w:cs="Arial"/>
          <w:spacing w:val="-2"/>
          <w:sz w:val="22"/>
          <w:szCs w:val="22"/>
        </w:rPr>
        <w:t>d</w:t>
      </w:r>
      <w:r w:rsidRPr="0049175B">
        <w:rPr>
          <w:rFonts w:ascii="Arial" w:hAnsi="Arial" w:cs="Arial"/>
          <w:sz w:val="22"/>
          <w:szCs w:val="22"/>
        </w:rPr>
        <w:t xml:space="preserve">o </w:t>
      </w:r>
      <w:r w:rsidRPr="0049175B">
        <w:rPr>
          <w:rFonts w:ascii="Arial" w:hAnsi="Arial" w:cs="Arial"/>
          <w:spacing w:val="1"/>
          <w:sz w:val="22"/>
          <w:szCs w:val="22"/>
        </w:rPr>
        <w:t>v</w:t>
      </w:r>
      <w:r w:rsidRPr="0049175B">
        <w:rPr>
          <w:rFonts w:ascii="Arial" w:hAnsi="Arial" w:cs="Arial"/>
          <w:spacing w:val="-1"/>
          <w:sz w:val="22"/>
          <w:szCs w:val="22"/>
        </w:rPr>
        <w:t>a</w:t>
      </w:r>
      <w:r w:rsidRPr="0049175B">
        <w:rPr>
          <w:rFonts w:ascii="Arial" w:hAnsi="Arial" w:cs="Arial"/>
          <w:spacing w:val="-3"/>
          <w:sz w:val="22"/>
          <w:szCs w:val="22"/>
        </w:rPr>
        <w:t>l</w:t>
      </w:r>
      <w:r w:rsidRPr="0049175B">
        <w:rPr>
          <w:rFonts w:ascii="Arial" w:hAnsi="Arial" w:cs="Arial"/>
          <w:sz w:val="22"/>
          <w:szCs w:val="22"/>
        </w:rPr>
        <w:t>or ini</w:t>
      </w:r>
      <w:r w:rsidRPr="0049175B">
        <w:rPr>
          <w:rFonts w:ascii="Arial" w:hAnsi="Arial" w:cs="Arial"/>
          <w:spacing w:val="-1"/>
          <w:sz w:val="22"/>
          <w:szCs w:val="22"/>
        </w:rPr>
        <w:t>c</w:t>
      </w:r>
      <w:r w:rsidRPr="0049175B">
        <w:rPr>
          <w:rFonts w:ascii="Arial" w:hAnsi="Arial" w:cs="Arial"/>
          <w:sz w:val="22"/>
          <w:szCs w:val="22"/>
        </w:rPr>
        <w:t>i</w:t>
      </w:r>
      <w:r w:rsidRPr="0049175B">
        <w:rPr>
          <w:rFonts w:ascii="Arial" w:hAnsi="Arial" w:cs="Arial"/>
          <w:spacing w:val="-1"/>
          <w:sz w:val="22"/>
          <w:szCs w:val="22"/>
        </w:rPr>
        <w:t>a</w:t>
      </w:r>
      <w:r w:rsidRPr="0049175B">
        <w:rPr>
          <w:rFonts w:ascii="Arial" w:hAnsi="Arial" w:cs="Arial"/>
          <w:sz w:val="22"/>
          <w:szCs w:val="22"/>
        </w:rPr>
        <w:t>l</w:t>
      </w:r>
      <w:r w:rsidRPr="0049175B">
        <w:rPr>
          <w:rFonts w:ascii="Arial" w:hAnsi="Arial" w:cs="Arial"/>
          <w:spacing w:val="-1"/>
          <w:sz w:val="22"/>
          <w:szCs w:val="22"/>
        </w:rPr>
        <w:t xml:space="preserve"> a</w:t>
      </w:r>
      <w:r w:rsidRPr="0049175B">
        <w:rPr>
          <w:rFonts w:ascii="Arial" w:hAnsi="Arial" w:cs="Arial"/>
          <w:sz w:val="22"/>
          <w:szCs w:val="22"/>
        </w:rPr>
        <w:t>tu</w:t>
      </w:r>
      <w:r w:rsidRPr="0049175B">
        <w:rPr>
          <w:rFonts w:ascii="Arial" w:hAnsi="Arial" w:cs="Arial"/>
          <w:spacing w:val="-1"/>
          <w:sz w:val="22"/>
          <w:szCs w:val="22"/>
        </w:rPr>
        <w:t>a</w:t>
      </w:r>
      <w:r w:rsidRPr="0049175B">
        <w:rPr>
          <w:rFonts w:ascii="Arial" w:hAnsi="Arial" w:cs="Arial"/>
          <w:sz w:val="22"/>
          <w:szCs w:val="22"/>
        </w:rPr>
        <w:t>liz</w:t>
      </w:r>
      <w:r w:rsidRPr="0049175B">
        <w:rPr>
          <w:rFonts w:ascii="Arial" w:hAnsi="Arial" w:cs="Arial"/>
          <w:spacing w:val="-1"/>
          <w:sz w:val="22"/>
          <w:szCs w:val="22"/>
        </w:rPr>
        <w:t>a</w:t>
      </w:r>
      <w:r w:rsidRPr="0049175B">
        <w:rPr>
          <w:rFonts w:ascii="Arial" w:hAnsi="Arial" w:cs="Arial"/>
          <w:sz w:val="22"/>
          <w:szCs w:val="22"/>
        </w:rPr>
        <w:t>do de</w:t>
      </w:r>
      <w:r w:rsidRPr="0049175B">
        <w:rPr>
          <w:rFonts w:ascii="Arial" w:hAnsi="Arial" w:cs="Arial"/>
          <w:spacing w:val="-3"/>
          <w:sz w:val="22"/>
          <w:szCs w:val="22"/>
        </w:rPr>
        <w:t>s</w:t>
      </w:r>
      <w:r w:rsidRPr="0049175B">
        <w:rPr>
          <w:rFonts w:ascii="Arial" w:hAnsi="Arial" w:cs="Arial"/>
          <w:sz w:val="22"/>
          <w:szCs w:val="22"/>
        </w:rPr>
        <w:t xml:space="preserve">ta </w:t>
      </w:r>
      <w:r w:rsidRPr="0049175B">
        <w:rPr>
          <w:rFonts w:ascii="Arial" w:hAnsi="Arial" w:cs="Arial"/>
          <w:b/>
          <w:bCs/>
          <w:sz w:val="22"/>
          <w:szCs w:val="22"/>
        </w:rPr>
        <w:t>A</w:t>
      </w:r>
      <w:r w:rsidRPr="0049175B">
        <w:rPr>
          <w:rFonts w:ascii="Arial" w:hAnsi="Arial" w:cs="Arial"/>
          <w:b/>
          <w:bCs/>
          <w:spacing w:val="-1"/>
          <w:sz w:val="22"/>
          <w:szCs w:val="22"/>
        </w:rPr>
        <w:t>T</w:t>
      </w:r>
      <w:r w:rsidRPr="0049175B">
        <w:rPr>
          <w:rFonts w:ascii="Arial" w:hAnsi="Arial" w:cs="Arial"/>
          <w:b/>
          <w:bCs/>
          <w:spacing w:val="-2"/>
          <w:sz w:val="22"/>
          <w:szCs w:val="22"/>
        </w:rPr>
        <w:t>A</w:t>
      </w:r>
      <w:r w:rsidRPr="0049175B">
        <w:rPr>
          <w:rFonts w:ascii="Arial" w:hAnsi="Arial" w:cs="Arial"/>
          <w:sz w:val="22"/>
          <w:szCs w:val="22"/>
        </w:rPr>
        <w:t>;</w:t>
      </w:r>
    </w:p>
    <w:p w14:paraId="7EFC24D5" w14:textId="77777777" w:rsidR="0077532E" w:rsidRPr="0049175B" w:rsidRDefault="0077532E" w:rsidP="0077532E">
      <w:pPr>
        <w:widowControl w:val="0"/>
        <w:autoSpaceDE w:val="0"/>
        <w:autoSpaceDN w:val="0"/>
        <w:adjustRightInd w:val="0"/>
        <w:spacing w:before="20" w:line="240" w:lineRule="exact"/>
        <w:ind w:right="32"/>
        <w:rPr>
          <w:rFonts w:ascii="Arial" w:hAnsi="Arial" w:cs="Arial"/>
          <w:sz w:val="22"/>
          <w:szCs w:val="22"/>
        </w:rPr>
      </w:pPr>
    </w:p>
    <w:p w14:paraId="2A1E007B" w14:textId="77777777" w:rsidR="0077532E" w:rsidRPr="0049175B" w:rsidRDefault="0077532E" w:rsidP="0077532E">
      <w:pPr>
        <w:widowControl w:val="0"/>
        <w:autoSpaceDE w:val="0"/>
        <w:autoSpaceDN w:val="0"/>
        <w:adjustRightInd w:val="0"/>
        <w:ind w:right="32"/>
        <w:jc w:val="both"/>
        <w:rPr>
          <w:rFonts w:ascii="Arial" w:hAnsi="Arial" w:cs="Arial"/>
          <w:sz w:val="22"/>
          <w:szCs w:val="22"/>
        </w:rPr>
      </w:pPr>
      <w:r w:rsidRPr="0049175B">
        <w:rPr>
          <w:rFonts w:ascii="Arial" w:hAnsi="Arial" w:cs="Arial"/>
          <w:sz w:val="22"/>
          <w:szCs w:val="22"/>
        </w:rPr>
        <w:t>6.2</w:t>
      </w:r>
      <w:r w:rsidR="008837B0" w:rsidRPr="0049175B">
        <w:rPr>
          <w:rFonts w:ascii="Arial" w:hAnsi="Arial" w:cs="Arial"/>
          <w:sz w:val="22"/>
          <w:szCs w:val="22"/>
        </w:rPr>
        <w:t xml:space="preserve">. </w:t>
      </w:r>
      <w:r w:rsidRPr="0049175B">
        <w:rPr>
          <w:rFonts w:ascii="Arial" w:hAnsi="Arial" w:cs="Arial"/>
          <w:sz w:val="22"/>
          <w:szCs w:val="22"/>
        </w:rPr>
        <w:t>Os prod</w:t>
      </w:r>
      <w:r w:rsidRPr="0049175B">
        <w:rPr>
          <w:rFonts w:ascii="Arial" w:hAnsi="Arial" w:cs="Arial"/>
          <w:spacing w:val="-3"/>
          <w:sz w:val="22"/>
          <w:szCs w:val="22"/>
        </w:rPr>
        <w:t>u</w:t>
      </w:r>
      <w:r w:rsidRPr="0049175B">
        <w:rPr>
          <w:rFonts w:ascii="Arial" w:hAnsi="Arial" w:cs="Arial"/>
          <w:sz w:val="22"/>
          <w:szCs w:val="22"/>
        </w:rPr>
        <w:t>tos dev</w:t>
      </w:r>
      <w:r w:rsidRPr="0049175B">
        <w:rPr>
          <w:rFonts w:ascii="Arial" w:hAnsi="Arial" w:cs="Arial"/>
          <w:spacing w:val="-1"/>
          <w:sz w:val="22"/>
          <w:szCs w:val="22"/>
        </w:rPr>
        <w:t>e</w:t>
      </w:r>
      <w:r w:rsidRPr="0049175B">
        <w:rPr>
          <w:rFonts w:ascii="Arial" w:hAnsi="Arial" w:cs="Arial"/>
          <w:sz w:val="22"/>
          <w:szCs w:val="22"/>
        </w:rPr>
        <w:t>r</w:t>
      </w:r>
      <w:r w:rsidRPr="0049175B">
        <w:rPr>
          <w:rFonts w:ascii="Arial" w:hAnsi="Arial" w:cs="Arial"/>
          <w:spacing w:val="-1"/>
          <w:sz w:val="22"/>
          <w:szCs w:val="22"/>
        </w:rPr>
        <w:t>ã</w:t>
      </w:r>
      <w:r w:rsidRPr="0049175B">
        <w:rPr>
          <w:rFonts w:ascii="Arial" w:hAnsi="Arial" w:cs="Arial"/>
          <w:sz w:val="22"/>
          <w:szCs w:val="22"/>
        </w:rPr>
        <w:t xml:space="preserve">o </w:t>
      </w:r>
      <w:r w:rsidRPr="0049175B">
        <w:rPr>
          <w:rFonts w:ascii="Arial" w:hAnsi="Arial" w:cs="Arial"/>
          <w:spacing w:val="-1"/>
          <w:sz w:val="22"/>
          <w:szCs w:val="22"/>
        </w:rPr>
        <w:t>e</w:t>
      </w:r>
      <w:r w:rsidRPr="0049175B">
        <w:rPr>
          <w:rFonts w:ascii="Arial" w:hAnsi="Arial" w:cs="Arial"/>
          <w:sz w:val="22"/>
          <w:szCs w:val="22"/>
        </w:rPr>
        <w:t xml:space="preserve">star de </w:t>
      </w:r>
      <w:r w:rsidRPr="0049175B">
        <w:rPr>
          <w:rFonts w:ascii="Arial" w:hAnsi="Arial" w:cs="Arial"/>
          <w:spacing w:val="-1"/>
          <w:sz w:val="22"/>
          <w:szCs w:val="22"/>
        </w:rPr>
        <w:t>ac</w:t>
      </w:r>
      <w:r w:rsidRPr="0049175B">
        <w:rPr>
          <w:rFonts w:ascii="Arial" w:hAnsi="Arial" w:cs="Arial"/>
          <w:sz w:val="22"/>
          <w:szCs w:val="22"/>
        </w:rPr>
        <w:t xml:space="preserve">ordo </w:t>
      </w:r>
      <w:r w:rsidRPr="0049175B">
        <w:rPr>
          <w:rFonts w:ascii="Arial" w:hAnsi="Arial" w:cs="Arial"/>
          <w:spacing w:val="-1"/>
          <w:sz w:val="22"/>
          <w:szCs w:val="22"/>
        </w:rPr>
        <w:t>c</w:t>
      </w:r>
      <w:r w:rsidRPr="0049175B">
        <w:rPr>
          <w:rFonts w:ascii="Arial" w:hAnsi="Arial" w:cs="Arial"/>
          <w:sz w:val="22"/>
          <w:szCs w:val="22"/>
        </w:rPr>
        <w:t xml:space="preserve">om </w:t>
      </w:r>
      <w:r w:rsidRPr="0049175B">
        <w:rPr>
          <w:rFonts w:ascii="Arial" w:hAnsi="Arial" w:cs="Arial"/>
          <w:spacing w:val="-1"/>
          <w:sz w:val="22"/>
          <w:szCs w:val="22"/>
        </w:rPr>
        <w:t>a</w:t>
      </w:r>
      <w:r w:rsidRPr="0049175B">
        <w:rPr>
          <w:rFonts w:ascii="Arial" w:hAnsi="Arial" w:cs="Arial"/>
          <w:sz w:val="22"/>
          <w:szCs w:val="22"/>
        </w:rPr>
        <w:t xml:space="preserve">s </w:t>
      </w:r>
      <w:r w:rsidRPr="0049175B">
        <w:rPr>
          <w:rFonts w:ascii="Arial" w:hAnsi="Arial" w:cs="Arial"/>
          <w:spacing w:val="-1"/>
          <w:sz w:val="22"/>
          <w:szCs w:val="22"/>
        </w:rPr>
        <w:t>e</w:t>
      </w:r>
      <w:r w:rsidRPr="0049175B">
        <w:rPr>
          <w:rFonts w:ascii="Arial" w:hAnsi="Arial" w:cs="Arial"/>
          <w:spacing w:val="1"/>
          <w:sz w:val="22"/>
          <w:szCs w:val="22"/>
        </w:rPr>
        <w:t>x</w:t>
      </w:r>
      <w:r w:rsidRPr="0049175B">
        <w:rPr>
          <w:rFonts w:ascii="Arial" w:hAnsi="Arial" w:cs="Arial"/>
          <w:sz w:val="22"/>
          <w:szCs w:val="22"/>
        </w:rPr>
        <w:t>ig</w:t>
      </w:r>
      <w:r w:rsidRPr="0049175B">
        <w:rPr>
          <w:rFonts w:ascii="Arial" w:hAnsi="Arial" w:cs="Arial"/>
          <w:spacing w:val="-1"/>
          <w:sz w:val="22"/>
          <w:szCs w:val="22"/>
        </w:rPr>
        <w:t>ênc</w:t>
      </w:r>
      <w:r w:rsidRPr="0049175B">
        <w:rPr>
          <w:rFonts w:ascii="Arial" w:hAnsi="Arial" w:cs="Arial"/>
          <w:sz w:val="22"/>
          <w:szCs w:val="22"/>
        </w:rPr>
        <w:t>i</w:t>
      </w:r>
      <w:r w:rsidRPr="0049175B">
        <w:rPr>
          <w:rFonts w:ascii="Arial" w:hAnsi="Arial" w:cs="Arial"/>
          <w:spacing w:val="-1"/>
          <w:sz w:val="22"/>
          <w:szCs w:val="22"/>
        </w:rPr>
        <w:t>a</w:t>
      </w:r>
      <w:r w:rsidRPr="0049175B">
        <w:rPr>
          <w:rFonts w:ascii="Arial" w:hAnsi="Arial" w:cs="Arial"/>
          <w:sz w:val="22"/>
          <w:szCs w:val="22"/>
        </w:rPr>
        <w:t xml:space="preserve">s do </w:t>
      </w:r>
      <w:r w:rsidRPr="0049175B">
        <w:rPr>
          <w:rFonts w:ascii="Arial" w:hAnsi="Arial" w:cs="Arial"/>
          <w:spacing w:val="-3"/>
          <w:sz w:val="22"/>
          <w:szCs w:val="22"/>
        </w:rPr>
        <w:t>C</w:t>
      </w:r>
      <w:r w:rsidRPr="0049175B">
        <w:rPr>
          <w:rFonts w:ascii="Arial" w:hAnsi="Arial" w:cs="Arial"/>
          <w:sz w:val="22"/>
          <w:szCs w:val="22"/>
        </w:rPr>
        <w:t xml:space="preserve">ódigo de </w:t>
      </w:r>
      <w:r w:rsidRPr="0049175B">
        <w:rPr>
          <w:rFonts w:ascii="Arial" w:hAnsi="Arial" w:cs="Arial"/>
          <w:spacing w:val="-1"/>
          <w:sz w:val="22"/>
          <w:szCs w:val="22"/>
        </w:rPr>
        <w:t>De</w:t>
      </w:r>
      <w:r w:rsidRPr="0049175B">
        <w:rPr>
          <w:rFonts w:ascii="Arial" w:hAnsi="Arial" w:cs="Arial"/>
          <w:sz w:val="22"/>
          <w:szCs w:val="22"/>
        </w:rPr>
        <w:t>f</w:t>
      </w:r>
      <w:r w:rsidRPr="0049175B">
        <w:rPr>
          <w:rFonts w:ascii="Arial" w:hAnsi="Arial" w:cs="Arial"/>
          <w:spacing w:val="-2"/>
          <w:sz w:val="22"/>
          <w:szCs w:val="22"/>
        </w:rPr>
        <w:t>e</w:t>
      </w:r>
      <w:r w:rsidRPr="0049175B">
        <w:rPr>
          <w:rFonts w:ascii="Arial" w:hAnsi="Arial" w:cs="Arial"/>
          <w:sz w:val="22"/>
          <w:szCs w:val="22"/>
        </w:rPr>
        <w:t xml:space="preserve">sa do </w:t>
      </w:r>
      <w:r w:rsidRPr="0049175B">
        <w:rPr>
          <w:rFonts w:ascii="Arial" w:hAnsi="Arial" w:cs="Arial"/>
          <w:spacing w:val="-1"/>
          <w:sz w:val="22"/>
          <w:szCs w:val="22"/>
        </w:rPr>
        <w:t>C</w:t>
      </w:r>
      <w:r w:rsidRPr="0049175B">
        <w:rPr>
          <w:rFonts w:ascii="Arial" w:hAnsi="Arial" w:cs="Arial"/>
          <w:sz w:val="22"/>
          <w:szCs w:val="22"/>
        </w:rPr>
        <w:t>o</w:t>
      </w:r>
      <w:r w:rsidRPr="0049175B">
        <w:rPr>
          <w:rFonts w:ascii="Arial" w:hAnsi="Arial" w:cs="Arial"/>
          <w:spacing w:val="-1"/>
          <w:sz w:val="22"/>
          <w:szCs w:val="22"/>
        </w:rPr>
        <w:t>n</w:t>
      </w:r>
      <w:r w:rsidRPr="0049175B">
        <w:rPr>
          <w:rFonts w:ascii="Arial" w:hAnsi="Arial" w:cs="Arial"/>
          <w:sz w:val="22"/>
          <w:szCs w:val="22"/>
        </w:rPr>
        <w:t>s</w:t>
      </w:r>
      <w:r w:rsidRPr="0049175B">
        <w:rPr>
          <w:rFonts w:ascii="Arial" w:hAnsi="Arial" w:cs="Arial"/>
          <w:spacing w:val="-1"/>
          <w:sz w:val="22"/>
          <w:szCs w:val="22"/>
        </w:rPr>
        <w:t>um</w:t>
      </w:r>
      <w:r w:rsidRPr="0049175B">
        <w:rPr>
          <w:rFonts w:ascii="Arial" w:hAnsi="Arial" w:cs="Arial"/>
          <w:sz w:val="22"/>
          <w:szCs w:val="22"/>
        </w:rPr>
        <w:t>ido</w:t>
      </w:r>
      <w:r w:rsidRPr="0049175B">
        <w:rPr>
          <w:rFonts w:ascii="Arial" w:hAnsi="Arial" w:cs="Arial"/>
          <w:spacing w:val="-2"/>
          <w:sz w:val="22"/>
          <w:szCs w:val="22"/>
        </w:rPr>
        <w:t>r</w:t>
      </w:r>
      <w:r w:rsidRPr="0049175B">
        <w:rPr>
          <w:rFonts w:ascii="Arial" w:hAnsi="Arial" w:cs="Arial"/>
          <w:sz w:val="22"/>
          <w:szCs w:val="22"/>
        </w:rPr>
        <w:t xml:space="preserve">, </w:t>
      </w:r>
      <w:r w:rsidRPr="0049175B">
        <w:rPr>
          <w:rFonts w:ascii="Arial" w:hAnsi="Arial" w:cs="Arial"/>
          <w:spacing w:val="-1"/>
          <w:sz w:val="22"/>
          <w:szCs w:val="22"/>
        </w:rPr>
        <w:t>e</w:t>
      </w:r>
      <w:r w:rsidRPr="0049175B">
        <w:rPr>
          <w:rFonts w:ascii="Arial" w:hAnsi="Arial" w:cs="Arial"/>
          <w:sz w:val="22"/>
          <w:szCs w:val="22"/>
        </w:rPr>
        <w:t>sp</w:t>
      </w:r>
      <w:r w:rsidRPr="0049175B">
        <w:rPr>
          <w:rFonts w:ascii="Arial" w:hAnsi="Arial" w:cs="Arial"/>
          <w:spacing w:val="-1"/>
          <w:sz w:val="22"/>
          <w:szCs w:val="22"/>
        </w:rPr>
        <w:t>ec</w:t>
      </w:r>
      <w:r w:rsidRPr="0049175B">
        <w:rPr>
          <w:rFonts w:ascii="Arial" w:hAnsi="Arial" w:cs="Arial"/>
          <w:sz w:val="22"/>
          <w:szCs w:val="22"/>
        </w:rPr>
        <w:t>i</w:t>
      </w:r>
      <w:r w:rsidRPr="0049175B">
        <w:rPr>
          <w:rFonts w:ascii="Arial" w:hAnsi="Arial" w:cs="Arial"/>
          <w:spacing w:val="-1"/>
          <w:sz w:val="22"/>
          <w:szCs w:val="22"/>
        </w:rPr>
        <w:t>a</w:t>
      </w:r>
      <w:r w:rsidRPr="0049175B">
        <w:rPr>
          <w:rFonts w:ascii="Arial" w:hAnsi="Arial" w:cs="Arial"/>
          <w:sz w:val="22"/>
          <w:szCs w:val="22"/>
        </w:rPr>
        <w:t>l</w:t>
      </w:r>
      <w:r w:rsidRPr="0049175B">
        <w:rPr>
          <w:rFonts w:ascii="Arial" w:hAnsi="Arial" w:cs="Arial"/>
          <w:spacing w:val="-1"/>
          <w:sz w:val="22"/>
          <w:szCs w:val="22"/>
        </w:rPr>
        <w:t>men</w:t>
      </w:r>
      <w:r w:rsidRPr="0049175B">
        <w:rPr>
          <w:rFonts w:ascii="Arial" w:hAnsi="Arial" w:cs="Arial"/>
          <w:sz w:val="22"/>
          <w:szCs w:val="22"/>
        </w:rPr>
        <w:t xml:space="preserve">te </w:t>
      </w:r>
      <w:r w:rsidRPr="0049175B">
        <w:rPr>
          <w:rFonts w:ascii="Arial" w:hAnsi="Arial" w:cs="Arial"/>
          <w:spacing w:val="-1"/>
          <w:sz w:val="22"/>
          <w:szCs w:val="22"/>
        </w:rPr>
        <w:t>n</w:t>
      </w:r>
      <w:r w:rsidRPr="0049175B">
        <w:rPr>
          <w:rFonts w:ascii="Arial" w:hAnsi="Arial" w:cs="Arial"/>
          <w:sz w:val="22"/>
          <w:szCs w:val="22"/>
        </w:rPr>
        <w:t>o to</w:t>
      </w:r>
      <w:r w:rsidRPr="0049175B">
        <w:rPr>
          <w:rFonts w:ascii="Arial" w:hAnsi="Arial" w:cs="Arial"/>
          <w:spacing w:val="-1"/>
          <w:sz w:val="22"/>
          <w:szCs w:val="22"/>
        </w:rPr>
        <w:t>can</w:t>
      </w:r>
      <w:r w:rsidRPr="0049175B">
        <w:rPr>
          <w:rFonts w:ascii="Arial" w:hAnsi="Arial" w:cs="Arial"/>
          <w:sz w:val="22"/>
          <w:szCs w:val="22"/>
        </w:rPr>
        <w:t xml:space="preserve">te </w:t>
      </w:r>
      <w:r w:rsidRPr="0049175B">
        <w:rPr>
          <w:rFonts w:ascii="Arial" w:hAnsi="Arial" w:cs="Arial"/>
          <w:spacing w:val="-1"/>
          <w:sz w:val="22"/>
          <w:szCs w:val="22"/>
        </w:rPr>
        <w:t>a</w:t>
      </w:r>
      <w:r w:rsidRPr="0049175B">
        <w:rPr>
          <w:rFonts w:ascii="Arial" w:hAnsi="Arial" w:cs="Arial"/>
          <w:sz w:val="22"/>
          <w:szCs w:val="22"/>
        </w:rPr>
        <w:t>os ví</w:t>
      </w:r>
      <w:r w:rsidRPr="0049175B">
        <w:rPr>
          <w:rFonts w:ascii="Arial" w:hAnsi="Arial" w:cs="Arial"/>
          <w:spacing w:val="-1"/>
          <w:sz w:val="22"/>
          <w:szCs w:val="22"/>
        </w:rPr>
        <w:t>c</w:t>
      </w:r>
      <w:r w:rsidRPr="0049175B">
        <w:rPr>
          <w:rFonts w:ascii="Arial" w:hAnsi="Arial" w:cs="Arial"/>
          <w:sz w:val="22"/>
          <w:szCs w:val="22"/>
        </w:rPr>
        <w:t>ios de qu</w:t>
      </w:r>
      <w:r w:rsidRPr="0049175B">
        <w:rPr>
          <w:rFonts w:ascii="Arial" w:hAnsi="Arial" w:cs="Arial"/>
          <w:spacing w:val="-1"/>
          <w:sz w:val="22"/>
          <w:szCs w:val="22"/>
        </w:rPr>
        <w:t>a</w:t>
      </w:r>
      <w:r w:rsidRPr="0049175B">
        <w:rPr>
          <w:rFonts w:ascii="Arial" w:hAnsi="Arial" w:cs="Arial"/>
          <w:sz w:val="22"/>
          <w:szCs w:val="22"/>
        </w:rPr>
        <w:t>lida</w:t>
      </w:r>
      <w:r w:rsidRPr="0049175B">
        <w:rPr>
          <w:rFonts w:ascii="Arial" w:hAnsi="Arial" w:cs="Arial"/>
          <w:spacing w:val="-2"/>
          <w:sz w:val="22"/>
          <w:szCs w:val="22"/>
        </w:rPr>
        <w:t>d</w:t>
      </w:r>
      <w:r w:rsidRPr="0049175B">
        <w:rPr>
          <w:rFonts w:ascii="Arial" w:hAnsi="Arial" w:cs="Arial"/>
          <w:sz w:val="22"/>
          <w:szCs w:val="22"/>
        </w:rPr>
        <w:t>e ou qu</w:t>
      </w:r>
      <w:r w:rsidRPr="0049175B">
        <w:rPr>
          <w:rFonts w:ascii="Arial" w:hAnsi="Arial" w:cs="Arial"/>
          <w:spacing w:val="-1"/>
          <w:sz w:val="22"/>
          <w:szCs w:val="22"/>
        </w:rPr>
        <w:t>an</w:t>
      </w:r>
      <w:r w:rsidRPr="0049175B">
        <w:rPr>
          <w:rFonts w:ascii="Arial" w:hAnsi="Arial" w:cs="Arial"/>
          <w:sz w:val="22"/>
          <w:szCs w:val="22"/>
        </w:rPr>
        <w:t>ti</w:t>
      </w:r>
      <w:r w:rsidRPr="0049175B">
        <w:rPr>
          <w:rFonts w:ascii="Arial" w:hAnsi="Arial" w:cs="Arial"/>
          <w:spacing w:val="1"/>
          <w:sz w:val="22"/>
          <w:szCs w:val="22"/>
        </w:rPr>
        <w:t>d</w:t>
      </w:r>
      <w:r w:rsidRPr="0049175B">
        <w:rPr>
          <w:rFonts w:ascii="Arial" w:hAnsi="Arial" w:cs="Arial"/>
          <w:spacing w:val="-1"/>
          <w:sz w:val="22"/>
          <w:szCs w:val="22"/>
        </w:rPr>
        <w:t>a</w:t>
      </w:r>
      <w:r w:rsidRPr="0049175B">
        <w:rPr>
          <w:rFonts w:ascii="Arial" w:hAnsi="Arial" w:cs="Arial"/>
          <w:sz w:val="22"/>
          <w:szCs w:val="22"/>
        </w:rPr>
        <w:t>de que os tor</w:t>
      </w:r>
      <w:r w:rsidRPr="0049175B">
        <w:rPr>
          <w:rFonts w:ascii="Arial" w:hAnsi="Arial" w:cs="Arial"/>
          <w:spacing w:val="-1"/>
          <w:sz w:val="22"/>
          <w:szCs w:val="22"/>
        </w:rPr>
        <w:t>ne</w:t>
      </w:r>
      <w:r w:rsidRPr="0049175B">
        <w:rPr>
          <w:rFonts w:ascii="Arial" w:hAnsi="Arial" w:cs="Arial"/>
          <w:sz w:val="22"/>
          <w:szCs w:val="22"/>
        </w:rPr>
        <w:t>m i</w:t>
      </w:r>
      <w:r w:rsidRPr="0049175B">
        <w:rPr>
          <w:rFonts w:ascii="Arial" w:hAnsi="Arial" w:cs="Arial"/>
          <w:spacing w:val="-1"/>
          <w:sz w:val="22"/>
          <w:szCs w:val="22"/>
        </w:rPr>
        <w:t>m</w:t>
      </w:r>
      <w:r w:rsidRPr="0049175B">
        <w:rPr>
          <w:rFonts w:ascii="Arial" w:hAnsi="Arial" w:cs="Arial"/>
          <w:sz w:val="22"/>
          <w:szCs w:val="22"/>
        </w:rPr>
        <w:t>própri</w:t>
      </w:r>
      <w:r w:rsidRPr="0049175B">
        <w:rPr>
          <w:rFonts w:ascii="Arial" w:hAnsi="Arial" w:cs="Arial"/>
          <w:spacing w:val="-2"/>
          <w:sz w:val="22"/>
          <w:szCs w:val="22"/>
        </w:rPr>
        <w:t>o</w:t>
      </w:r>
      <w:r w:rsidRPr="0049175B">
        <w:rPr>
          <w:rFonts w:ascii="Arial" w:hAnsi="Arial" w:cs="Arial"/>
          <w:sz w:val="22"/>
          <w:szCs w:val="22"/>
        </w:rPr>
        <w:t>s ou i</w:t>
      </w:r>
      <w:r w:rsidRPr="0049175B">
        <w:rPr>
          <w:rFonts w:ascii="Arial" w:hAnsi="Arial" w:cs="Arial"/>
          <w:spacing w:val="-1"/>
          <w:sz w:val="22"/>
          <w:szCs w:val="22"/>
        </w:rPr>
        <w:t>na</w:t>
      </w:r>
      <w:r w:rsidRPr="0049175B">
        <w:rPr>
          <w:rFonts w:ascii="Arial" w:hAnsi="Arial" w:cs="Arial"/>
          <w:sz w:val="22"/>
          <w:szCs w:val="22"/>
        </w:rPr>
        <w:t>deq</w:t>
      </w:r>
      <w:r w:rsidRPr="0049175B">
        <w:rPr>
          <w:rFonts w:ascii="Arial" w:hAnsi="Arial" w:cs="Arial"/>
          <w:spacing w:val="-1"/>
          <w:sz w:val="22"/>
          <w:szCs w:val="22"/>
        </w:rPr>
        <w:t>ua</w:t>
      </w:r>
      <w:r w:rsidRPr="0049175B">
        <w:rPr>
          <w:rFonts w:ascii="Arial" w:hAnsi="Arial" w:cs="Arial"/>
          <w:sz w:val="22"/>
          <w:szCs w:val="22"/>
        </w:rPr>
        <w:t xml:space="preserve">dos </w:t>
      </w:r>
      <w:r w:rsidRPr="0049175B">
        <w:rPr>
          <w:rFonts w:ascii="Arial" w:hAnsi="Arial" w:cs="Arial"/>
          <w:spacing w:val="-1"/>
          <w:sz w:val="22"/>
          <w:szCs w:val="22"/>
        </w:rPr>
        <w:t>a</w:t>
      </w:r>
      <w:r w:rsidRPr="0049175B">
        <w:rPr>
          <w:rFonts w:ascii="Arial" w:hAnsi="Arial" w:cs="Arial"/>
          <w:sz w:val="22"/>
          <w:szCs w:val="22"/>
        </w:rPr>
        <w:t xml:space="preserve">o </w:t>
      </w:r>
      <w:r w:rsidRPr="0049175B">
        <w:rPr>
          <w:rFonts w:ascii="Arial" w:hAnsi="Arial" w:cs="Arial"/>
          <w:spacing w:val="-1"/>
          <w:sz w:val="22"/>
          <w:szCs w:val="22"/>
        </w:rPr>
        <w:t>c</w:t>
      </w:r>
      <w:r w:rsidRPr="0049175B">
        <w:rPr>
          <w:rFonts w:ascii="Arial" w:hAnsi="Arial" w:cs="Arial"/>
          <w:sz w:val="22"/>
          <w:szCs w:val="22"/>
        </w:rPr>
        <w:t>o</w:t>
      </w:r>
      <w:r w:rsidRPr="0049175B">
        <w:rPr>
          <w:rFonts w:ascii="Arial" w:hAnsi="Arial" w:cs="Arial"/>
          <w:spacing w:val="-1"/>
          <w:sz w:val="22"/>
          <w:szCs w:val="22"/>
        </w:rPr>
        <w:t>n</w:t>
      </w:r>
      <w:r w:rsidRPr="0049175B">
        <w:rPr>
          <w:rFonts w:ascii="Arial" w:hAnsi="Arial" w:cs="Arial"/>
          <w:sz w:val="22"/>
          <w:szCs w:val="22"/>
        </w:rPr>
        <w:t>s</w:t>
      </w:r>
      <w:r w:rsidRPr="0049175B">
        <w:rPr>
          <w:rFonts w:ascii="Arial" w:hAnsi="Arial" w:cs="Arial"/>
          <w:spacing w:val="-1"/>
          <w:sz w:val="22"/>
          <w:szCs w:val="22"/>
        </w:rPr>
        <w:t>u</w:t>
      </w:r>
      <w:r w:rsidRPr="0049175B">
        <w:rPr>
          <w:rFonts w:ascii="Arial" w:hAnsi="Arial" w:cs="Arial"/>
          <w:spacing w:val="-3"/>
          <w:sz w:val="22"/>
          <w:szCs w:val="22"/>
        </w:rPr>
        <w:t>m</w:t>
      </w:r>
      <w:r w:rsidRPr="0049175B">
        <w:rPr>
          <w:rFonts w:ascii="Arial" w:hAnsi="Arial" w:cs="Arial"/>
          <w:sz w:val="22"/>
          <w:szCs w:val="22"/>
        </w:rPr>
        <w:t>o a que se de</w:t>
      </w:r>
      <w:r w:rsidRPr="0049175B">
        <w:rPr>
          <w:rFonts w:ascii="Arial" w:hAnsi="Arial" w:cs="Arial"/>
          <w:spacing w:val="-1"/>
          <w:sz w:val="22"/>
          <w:szCs w:val="22"/>
        </w:rPr>
        <w:t>s</w:t>
      </w:r>
      <w:r w:rsidRPr="0049175B">
        <w:rPr>
          <w:rFonts w:ascii="Arial" w:hAnsi="Arial" w:cs="Arial"/>
          <w:sz w:val="22"/>
          <w:szCs w:val="22"/>
        </w:rPr>
        <w:t>tin</w:t>
      </w:r>
      <w:r w:rsidRPr="0049175B">
        <w:rPr>
          <w:rFonts w:ascii="Arial" w:hAnsi="Arial" w:cs="Arial"/>
          <w:spacing w:val="-1"/>
          <w:sz w:val="22"/>
          <w:szCs w:val="22"/>
        </w:rPr>
        <w:t>a</w:t>
      </w:r>
      <w:r w:rsidRPr="0049175B">
        <w:rPr>
          <w:rFonts w:ascii="Arial" w:hAnsi="Arial" w:cs="Arial"/>
          <w:sz w:val="22"/>
          <w:szCs w:val="22"/>
        </w:rPr>
        <w:t>m ou l</w:t>
      </w:r>
      <w:r w:rsidRPr="0049175B">
        <w:rPr>
          <w:rFonts w:ascii="Arial" w:hAnsi="Arial" w:cs="Arial"/>
          <w:spacing w:val="-1"/>
          <w:sz w:val="22"/>
          <w:szCs w:val="22"/>
        </w:rPr>
        <w:t>he</w:t>
      </w:r>
      <w:r w:rsidRPr="0049175B">
        <w:rPr>
          <w:rFonts w:ascii="Arial" w:hAnsi="Arial" w:cs="Arial"/>
          <w:sz w:val="22"/>
          <w:szCs w:val="22"/>
        </w:rPr>
        <w:t>s dimi</w:t>
      </w:r>
      <w:r w:rsidRPr="0049175B">
        <w:rPr>
          <w:rFonts w:ascii="Arial" w:hAnsi="Arial" w:cs="Arial"/>
          <w:spacing w:val="-1"/>
          <w:sz w:val="22"/>
          <w:szCs w:val="22"/>
        </w:rPr>
        <w:t>nua</w:t>
      </w:r>
      <w:r w:rsidRPr="0049175B">
        <w:rPr>
          <w:rFonts w:ascii="Arial" w:hAnsi="Arial" w:cs="Arial"/>
          <w:sz w:val="22"/>
          <w:szCs w:val="22"/>
        </w:rPr>
        <w:t xml:space="preserve">m o valor, </w:t>
      </w:r>
      <w:r w:rsidRPr="0049175B">
        <w:rPr>
          <w:rFonts w:ascii="Arial" w:hAnsi="Arial" w:cs="Arial"/>
          <w:spacing w:val="-1"/>
          <w:sz w:val="22"/>
          <w:szCs w:val="22"/>
        </w:rPr>
        <w:t>c</w:t>
      </w:r>
      <w:r w:rsidRPr="0049175B">
        <w:rPr>
          <w:rFonts w:ascii="Arial" w:hAnsi="Arial" w:cs="Arial"/>
          <w:sz w:val="22"/>
          <w:szCs w:val="22"/>
        </w:rPr>
        <w:t>o</w:t>
      </w:r>
      <w:r w:rsidRPr="0049175B">
        <w:rPr>
          <w:rFonts w:ascii="Arial" w:hAnsi="Arial" w:cs="Arial"/>
          <w:spacing w:val="-1"/>
          <w:sz w:val="22"/>
          <w:szCs w:val="22"/>
        </w:rPr>
        <w:t>n</w:t>
      </w:r>
      <w:r w:rsidRPr="0049175B">
        <w:rPr>
          <w:rFonts w:ascii="Arial" w:hAnsi="Arial" w:cs="Arial"/>
          <w:sz w:val="22"/>
          <w:szCs w:val="22"/>
        </w:rPr>
        <w:t>fo</w:t>
      </w:r>
      <w:r w:rsidRPr="0049175B">
        <w:rPr>
          <w:rFonts w:ascii="Arial" w:hAnsi="Arial" w:cs="Arial"/>
          <w:spacing w:val="-1"/>
          <w:sz w:val="22"/>
          <w:szCs w:val="22"/>
        </w:rPr>
        <w:t>rm</w:t>
      </w:r>
      <w:r w:rsidRPr="0049175B">
        <w:rPr>
          <w:rFonts w:ascii="Arial" w:hAnsi="Arial" w:cs="Arial"/>
          <w:sz w:val="22"/>
          <w:szCs w:val="22"/>
        </w:rPr>
        <w:t xml:space="preserve">e o </w:t>
      </w:r>
      <w:r w:rsidRPr="0049175B">
        <w:rPr>
          <w:rFonts w:ascii="Arial" w:hAnsi="Arial" w:cs="Arial"/>
          <w:spacing w:val="-1"/>
          <w:sz w:val="22"/>
          <w:szCs w:val="22"/>
        </w:rPr>
        <w:t>a</w:t>
      </w:r>
      <w:r w:rsidRPr="0049175B">
        <w:rPr>
          <w:rFonts w:ascii="Arial" w:hAnsi="Arial" w:cs="Arial"/>
          <w:sz w:val="22"/>
          <w:szCs w:val="22"/>
        </w:rPr>
        <w:t>rtigo18 do r</w:t>
      </w:r>
      <w:r w:rsidRPr="0049175B">
        <w:rPr>
          <w:rFonts w:ascii="Arial" w:hAnsi="Arial" w:cs="Arial"/>
          <w:spacing w:val="-1"/>
          <w:sz w:val="22"/>
          <w:szCs w:val="22"/>
        </w:rPr>
        <w:t>e</w:t>
      </w:r>
      <w:r w:rsidRPr="0049175B">
        <w:rPr>
          <w:rFonts w:ascii="Arial" w:hAnsi="Arial" w:cs="Arial"/>
          <w:sz w:val="22"/>
          <w:szCs w:val="22"/>
        </w:rPr>
        <w:t>f</w:t>
      </w:r>
      <w:r w:rsidRPr="0049175B">
        <w:rPr>
          <w:rFonts w:ascii="Arial" w:hAnsi="Arial" w:cs="Arial"/>
          <w:spacing w:val="-2"/>
          <w:sz w:val="22"/>
          <w:szCs w:val="22"/>
        </w:rPr>
        <w:t>e</w:t>
      </w:r>
      <w:r w:rsidRPr="0049175B">
        <w:rPr>
          <w:rFonts w:ascii="Arial" w:hAnsi="Arial" w:cs="Arial"/>
          <w:sz w:val="22"/>
          <w:szCs w:val="22"/>
        </w:rPr>
        <w:t xml:space="preserve">rido </w:t>
      </w:r>
      <w:r w:rsidRPr="0049175B">
        <w:rPr>
          <w:rFonts w:ascii="Arial" w:hAnsi="Arial" w:cs="Arial"/>
          <w:spacing w:val="1"/>
          <w:sz w:val="22"/>
          <w:szCs w:val="22"/>
        </w:rPr>
        <w:t>d</w:t>
      </w:r>
      <w:r w:rsidRPr="0049175B">
        <w:rPr>
          <w:rFonts w:ascii="Arial" w:hAnsi="Arial" w:cs="Arial"/>
          <w:sz w:val="22"/>
          <w:szCs w:val="22"/>
        </w:rPr>
        <w:t>iploma l</w:t>
      </w:r>
      <w:r w:rsidRPr="0049175B">
        <w:rPr>
          <w:rFonts w:ascii="Arial" w:hAnsi="Arial" w:cs="Arial"/>
          <w:spacing w:val="-3"/>
          <w:sz w:val="22"/>
          <w:szCs w:val="22"/>
        </w:rPr>
        <w:t>e</w:t>
      </w:r>
      <w:r w:rsidRPr="0049175B">
        <w:rPr>
          <w:rFonts w:ascii="Arial" w:hAnsi="Arial" w:cs="Arial"/>
          <w:sz w:val="22"/>
          <w:szCs w:val="22"/>
        </w:rPr>
        <w:t>gal;</w:t>
      </w:r>
    </w:p>
    <w:p w14:paraId="5C054753" w14:textId="77777777" w:rsidR="0077532E" w:rsidRPr="0049175B" w:rsidRDefault="0077532E" w:rsidP="0077532E">
      <w:pPr>
        <w:widowControl w:val="0"/>
        <w:autoSpaceDE w:val="0"/>
        <w:autoSpaceDN w:val="0"/>
        <w:adjustRightInd w:val="0"/>
        <w:spacing w:before="5" w:line="260" w:lineRule="exact"/>
        <w:ind w:right="32"/>
        <w:rPr>
          <w:rFonts w:ascii="Arial" w:hAnsi="Arial" w:cs="Arial"/>
          <w:sz w:val="22"/>
          <w:szCs w:val="22"/>
        </w:rPr>
      </w:pPr>
    </w:p>
    <w:p w14:paraId="518E106C" w14:textId="77777777" w:rsidR="0077532E" w:rsidRPr="0049175B" w:rsidRDefault="008837B0" w:rsidP="0077532E">
      <w:pPr>
        <w:widowControl w:val="0"/>
        <w:autoSpaceDE w:val="0"/>
        <w:autoSpaceDN w:val="0"/>
        <w:adjustRightInd w:val="0"/>
        <w:spacing w:line="228" w:lineRule="auto"/>
        <w:ind w:right="32"/>
        <w:jc w:val="both"/>
        <w:rPr>
          <w:rFonts w:ascii="Arial" w:hAnsi="Arial" w:cs="Arial"/>
          <w:sz w:val="22"/>
          <w:szCs w:val="22"/>
        </w:rPr>
      </w:pPr>
      <w:r w:rsidRPr="0049175B">
        <w:rPr>
          <w:rFonts w:ascii="Arial" w:hAnsi="Arial" w:cs="Arial"/>
          <w:sz w:val="22"/>
          <w:szCs w:val="22"/>
        </w:rPr>
        <w:t xml:space="preserve">6.3. </w:t>
      </w:r>
      <w:r w:rsidR="0077532E" w:rsidRPr="0049175B">
        <w:rPr>
          <w:rFonts w:ascii="Arial" w:hAnsi="Arial" w:cs="Arial"/>
          <w:sz w:val="22"/>
          <w:szCs w:val="22"/>
        </w:rPr>
        <w:t>O</w:t>
      </w:r>
      <w:r w:rsidR="0077532E" w:rsidRPr="0049175B">
        <w:rPr>
          <w:rFonts w:ascii="Arial" w:hAnsi="Arial" w:cs="Arial"/>
          <w:spacing w:val="-1"/>
          <w:sz w:val="22"/>
          <w:szCs w:val="22"/>
        </w:rPr>
        <w:t>c</w:t>
      </w:r>
      <w:r w:rsidR="0077532E" w:rsidRPr="0049175B">
        <w:rPr>
          <w:rFonts w:ascii="Arial" w:hAnsi="Arial" w:cs="Arial"/>
          <w:sz w:val="22"/>
          <w:szCs w:val="22"/>
        </w:rPr>
        <w:t>orr</w:t>
      </w:r>
      <w:r w:rsidR="0077532E" w:rsidRPr="0049175B">
        <w:rPr>
          <w:rFonts w:ascii="Arial" w:hAnsi="Arial" w:cs="Arial"/>
          <w:spacing w:val="-2"/>
          <w:sz w:val="22"/>
          <w:szCs w:val="22"/>
        </w:rPr>
        <w:t>e</w:t>
      </w:r>
      <w:r w:rsidR="0077532E" w:rsidRPr="0049175B">
        <w:rPr>
          <w:rFonts w:ascii="Arial" w:hAnsi="Arial" w:cs="Arial"/>
          <w:spacing w:val="-1"/>
          <w:sz w:val="22"/>
          <w:szCs w:val="22"/>
        </w:rPr>
        <w:t>n</w:t>
      </w:r>
      <w:r w:rsidR="0077532E" w:rsidRPr="0049175B">
        <w:rPr>
          <w:rFonts w:ascii="Arial" w:hAnsi="Arial" w:cs="Arial"/>
          <w:sz w:val="22"/>
          <w:szCs w:val="22"/>
        </w:rPr>
        <w:t>do a r</w:t>
      </w:r>
      <w:r w:rsidR="0077532E" w:rsidRPr="0049175B">
        <w:rPr>
          <w:rFonts w:ascii="Arial" w:hAnsi="Arial" w:cs="Arial"/>
          <w:spacing w:val="-1"/>
          <w:sz w:val="22"/>
          <w:szCs w:val="22"/>
        </w:rPr>
        <w:t>e</w:t>
      </w:r>
      <w:r w:rsidR="0077532E" w:rsidRPr="0049175B">
        <w:rPr>
          <w:rFonts w:ascii="Arial" w:hAnsi="Arial" w:cs="Arial"/>
          <w:sz w:val="22"/>
          <w:szCs w:val="22"/>
        </w:rPr>
        <w:t>j</w:t>
      </w:r>
      <w:r w:rsidR="0077532E" w:rsidRPr="0049175B">
        <w:rPr>
          <w:rFonts w:ascii="Arial" w:hAnsi="Arial" w:cs="Arial"/>
          <w:spacing w:val="-1"/>
          <w:sz w:val="22"/>
          <w:szCs w:val="22"/>
        </w:rPr>
        <w:t>e</w:t>
      </w:r>
      <w:r w:rsidR="0077532E" w:rsidRPr="0049175B">
        <w:rPr>
          <w:rFonts w:ascii="Arial" w:hAnsi="Arial" w:cs="Arial"/>
          <w:sz w:val="22"/>
          <w:szCs w:val="22"/>
        </w:rPr>
        <w:t>i</w:t>
      </w:r>
      <w:r w:rsidR="0077532E" w:rsidRPr="0049175B">
        <w:rPr>
          <w:rFonts w:ascii="Arial" w:hAnsi="Arial" w:cs="Arial"/>
          <w:spacing w:val="-1"/>
          <w:sz w:val="22"/>
          <w:szCs w:val="22"/>
        </w:rPr>
        <w:t>çã</w:t>
      </w:r>
      <w:r w:rsidR="0077532E" w:rsidRPr="0049175B">
        <w:rPr>
          <w:rFonts w:ascii="Arial" w:hAnsi="Arial" w:cs="Arial"/>
          <w:sz w:val="22"/>
          <w:szCs w:val="22"/>
        </w:rPr>
        <w:t xml:space="preserve">o </w:t>
      </w:r>
      <w:r w:rsidR="0077532E" w:rsidRPr="0049175B">
        <w:rPr>
          <w:rFonts w:ascii="Arial" w:hAnsi="Arial" w:cs="Arial"/>
          <w:spacing w:val="-1"/>
          <w:sz w:val="22"/>
          <w:szCs w:val="22"/>
        </w:rPr>
        <w:t>e</w:t>
      </w:r>
      <w:r w:rsidR="0077532E" w:rsidRPr="0049175B">
        <w:rPr>
          <w:rFonts w:ascii="Arial" w:hAnsi="Arial" w:cs="Arial"/>
          <w:sz w:val="22"/>
          <w:szCs w:val="22"/>
        </w:rPr>
        <w:t xml:space="preserve">m </w:t>
      </w:r>
      <w:r w:rsidR="0077532E" w:rsidRPr="0049175B">
        <w:rPr>
          <w:rFonts w:ascii="Arial" w:hAnsi="Arial" w:cs="Arial"/>
          <w:spacing w:val="-1"/>
          <w:sz w:val="22"/>
          <w:szCs w:val="22"/>
        </w:rPr>
        <w:t>a</w:t>
      </w:r>
      <w:r w:rsidR="0077532E" w:rsidRPr="0049175B">
        <w:rPr>
          <w:rFonts w:ascii="Arial" w:hAnsi="Arial" w:cs="Arial"/>
          <w:sz w:val="22"/>
          <w:szCs w:val="22"/>
        </w:rPr>
        <w:t xml:space="preserve">lgum </w:t>
      </w:r>
      <w:r w:rsidR="0077532E" w:rsidRPr="0049175B">
        <w:rPr>
          <w:rFonts w:ascii="Arial" w:hAnsi="Arial" w:cs="Arial"/>
          <w:spacing w:val="-1"/>
          <w:sz w:val="22"/>
          <w:szCs w:val="22"/>
        </w:rPr>
        <w:t>ma</w:t>
      </w:r>
      <w:r w:rsidR="0077532E" w:rsidRPr="0049175B">
        <w:rPr>
          <w:rFonts w:ascii="Arial" w:hAnsi="Arial" w:cs="Arial"/>
          <w:sz w:val="22"/>
          <w:szCs w:val="22"/>
        </w:rPr>
        <w:t>ter</w:t>
      </w:r>
      <w:r w:rsidR="0077532E" w:rsidRPr="0049175B">
        <w:rPr>
          <w:rFonts w:ascii="Arial" w:hAnsi="Arial" w:cs="Arial"/>
          <w:spacing w:val="-1"/>
          <w:sz w:val="22"/>
          <w:szCs w:val="22"/>
        </w:rPr>
        <w:t>ia</w:t>
      </w:r>
      <w:r w:rsidR="0077532E" w:rsidRPr="0049175B">
        <w:rPr>
          <w:rFonts w:ascii="Arial" w:hAnsi="Arial" w:cs="Arial"/>
          <w:sz w:val="22"/>
          <w:szCs w:val="22"/>
        </w:rPr>
        <w:t xml:space="preserve">l, a </w:t>
      </w:r>
      <w:r w:rsidR="0077532E" w:rsidRPr="0049175B">
        <w:rPr>
          <w:rFonts w:ascii="Arial" w:hAnsi="Arial" w:cs="Arial"/>
          <w:spacing w:val="-1"/>
          <w:sz w:val="22"/>
          <w:szCs w:val="22"/>
        </w:rPr>
        <w:t>c</w:t>
      </w:r>
      <w:r w:rsidR="0077532E" w:rsidRPr="0049175B">
        <w:rPr>
          <w:rFonts w:ascii="Arial" w:hAnsi="Arial" w:cs="Arial"/>
          <w:sz w:val="22"/>
          <w:szCs w:val="22"/>
        </w:rPr>
        <w:t>o</w:t>
      </w:r>
      <w:r w:rsidR="0077532E" w:rsidRPr="0049175B">
        <w:rPr>
          <w:rFonts w:ascii="Arial" w:hAnsi="Arial" w:cs="Arial"/>
          <w:spacing w:val="-3"/>
          <w:sz w:val="22"/>
          <w:szCs w:val="22"/>
        </w:rPr>
        <w:t>n</w:t>
      </w:r>
      <w:r w:rsidR="0077532E" w:rsidRPr="0049175B">
        <w:rPr>
          <w:rFonts w:ascii="Arial" w:hAnsi="Arial" w:cs="Arial"/>
          <w:sz w:val="22"/>
          <w:szCs w:val="22"/>
        </w:rPr>
        <w:t>tratada s</w:t>
      </w:r>
      <w:r w:rsidR="0077532E" w:rsidRPr="0049175B">
        <w:rPr>
          <w:rFonts w:ascii="Arial" w:hAnsi="Arial" w:cs="Arial"/>
          <w:spacing w:val="-1"/>
          <w:sz w:val="22"/>
          <w:szCs w:val="22"/>
        </w:rPr>
        <w:t>e</w:t>
      </w:r>
      <w:r w:rsidR="0077532E" w:rsidRPr="0049175B">
        <w:rPr>
          <w:rFonts w:ascii="Arial" w:hAnsi="Arial" w:cs="Arial"/>
          <w:sz w:val="22"/>
          <w:szCs w:val="22"/>
        </w:rPr>
        <w:t xml:space="preserve">rá </w:t>
      </w:r>
      <w:r w:rsidR="0077532E" w:rsidRPr="0049175B">
        <w:rPr>
          <w:rFonts w:ascii="Arial" w:hAnsi="Arial" w:cs="Arial"/>
          <w:spacing w:val="-1"/>
          <w:sz w:val="22"/>
          <w:szCs w:val="22"/>
        </w:rPr>
        <w:t>n</w:t>
      </w:r>
      <w:r w:rsidR="0077532E" w:rsidRPr="0049175B">
        <w:rPr>
          <w:rFonts w:ascii="Arial" w:hAnsi="Arial" w:cs="Arial"/>
          <w:sz w:val="22"/>
          <w:szCs w:val="22"/>
        </w:rPr>
        <w:t>oti</w:t>
      </w:r>
      <w:r w:rsidR="0077532E" w:rsidRPr="0049175B">
        <w:rPr>
          <w:rFonts w:ascii="Arial" w:hAnsi="Arial" w:cs="Arial"/>
          <w:spacing w:val="-1"/>
          <w:sz w:val="22"/>
          <w:szCs w:val="22"/>
        </w:rPr>
        <w:t>f</w:t>
      </w:r>
      <w:r w:rsidR="0077532E" w:rsidRPr="0049175B">
        <w:rPr>
          <w:rFonts w:ascii="Arial" w:hAnsi="Arial" w:cs="Arial"/>
          <w:sz w:val="22"/>
          <w:szCs w:val="22"/>
        </w:rPr>
        <w:t>i</w:t>
      </w:r>
      <w:r w:rsidR="0077532E" w:rsidRPr="0049175B">
        <w:rPr>
          <w:rFonts w:ascii="Arial" w:hAnsi="Arial" w:cs="Arial"/>
          <w:spacing w:val="-1"/>
          <w:sz w:val="22"/>
          <w:szCs w:val="22"/>
        </w:rPr>
        <w:t>ca</w:t>
      </w:r>
      <w:r w:rsidR="0077532E" w:rsidRPr="0049175B">
        <w:rPr>
          <w:rFonts w:ascii="Arial" w:hAnsi="Arial" w:cs="Arial"/>
          <w:sz w:val="22"/>
          <w:szCs w:val="22"/>
        </w:rPr>
        <w:t>da pe</w:t>
      </w:r>
      <w:r w:rsidR="0077532E" w:rsidRPr="0049175B">
        <w:rPr>
          <w:rFonts w:ascii="Arial" w:hAnsi="Arial" w:cs="Arial"/>
          <w:spacing w:val="-3"/>
          <w:sz w:val="22"/>
          <w:szCs w:val="22"/>
        </w:rPr>
        <w:t>l</w:t>
      </w:r>
      <w:r w:rsidR="0077532E" w:rsidRPr="0049175B">
        <w:rPr>
          <w:rFonts w:ascii="Arial" w:hAnsi="Arial" w:cs="Arial"/>
          <w:sz w:val="22"/>
          <w:szCs w:val="22"/>
        </w:rPr>
        <w:t>o de</w:t>
      </w:r>
      <w:r w:rsidR="0077532E" w:rsidRPr="0049175B">
        <w:rPr>
          <w:rFonts w:ascii="Arial" w:hAnsi="Arial" w:cs="Arial"/>
          <w:spacing w:val="-1"/>
          <w:sz w:val="22"/>
          <w:szCs w:val="22"/>
        </w:rPr>
        <w:t>s</w:t>
      </w:r>
      <w:r w:rsidR="0077532E" w:rsidRPr="0049175B">
        <w:rPr>
          <w:rFonts w:ascii="Arial" w:hAnsi="Arial" w:cs="Arial"/>
          <w:sz w:val="22"/>
          <w:szCs w:val="22"/>
        </w:rPr>
        <w:t>tin</w:t>
      </w:r>
      <w:r w:rsidR="0077532E" w:rsidRPr="0049175B">
        <w:rPr>
          <w:rFonts w:ascii="Arial" w:hAnsi="Arial" w:cs="Arial"/>
          <w:spacing w:val="-1"/>
          <w:sz w:val="22"/>
          <w:szCs w:val="22"/>
        </w:rPr>
        <w:t>a</w:t>
      </w:r>
      <w:r w:rsidR="0077532E" w:rsidRPr="0049175B">
        <w:rPr>
          <w:rFonts w:ascii="Arial" w:hAnsi="Arial" w:cs="Arial"/>
          <w:sz w:val="22"/>
          <w:szCs w:val="22"/>
        </w:rPr>
        <w:t>tári</w:t>
      </w:r>
      <w:r w:rsidR="0077532E" w:rsidRPr="0049175B">
        <w:rPr>
          <w:rFonts w:ascii="Arial" w:hAnsi="Arial" w:cs="Arial"/>
          <w:spacing w:val="-3"/>
          <w:sz w:val="22"/>
          <w:szCs w:val="22"/>
        </w:rPr>
        <w:t>o</w:t>
      </w:r>
      <w:r w:rsidR="0077532E" w:rsidRPr="0049175B">
        <w:rPr>
          <w:rFonts w:ascii="Arial" w:hAnsi="Arial" w:cs="Arial"/>
          <w:sz w:val="22"/>
          <w:szCs w:val="22"/>
        </w:rPr>
        <w:t>, o órgão contratante, pa</w:t>
      </w:r>
      <w:r w:rsidR="0077532E" w:rsidRPr="0049175B">
        <w:rPr>
          <w:rFonts w:ascii="Arial" w:hAnsi="Arial" w:cs="Arial"/>
          <w:spacing w:val="-1"/>
          <w:sz w:val="22"/>
          <w:szCs w:val="22"/>
        </w:rPr>
        <w:t>r</w:t>
      </w:r>
      <w:r w:rsidR="0077532E" w:rsidRPr="0049175B">
        <w:rPr>
          <w:rFonts w:ascii="Arial" w:hAnsi="Arial" w:cs="Arial"/>
          <w:sz w:val="22"/>
          <w:szCs w:val="22"/>
        </w:rPr>
        <w:t>a a r</w:t>
      </w:r>
      <w:r w:rsidR="0077532E" w:rsidRPr="0049175B">
        <w:rPr>
          <w:rFonts w:ascii="Arial" w:hAnsi="Arial" w:cs="Arial"/>
          <w:spacing w:val="-1"/>
          <w:sz w:val="22"/>
          <w:szCs w:val="22"/>
        </w:rPr>
        <w:t>e</w:t>
      </w:r>
      <w:r w:rsidR="0077532E" w:rsidRPr="0049175B">
        <w:rPr>
          <w:rFonts w:ascii="Arial" w:hAnsi="Arial" w:cs="Arial"/>
          <w:sz w:val="22"/>
          <w:szCs w:val="22"/>
        </w:rPr>
        <w:t>ti</w:t>
      </w:r>
      <w:r w:rsidR="0077532E" w:rsidRPr="0049175B">
        <w:rPr>
          <w:rFonts w:ascii="Arial" w:hAnsi="Arial" w:cs="Arial"/>
          <w:spacing w:val="2"/>
          <w:sz w:val="22"/>
          <w:szCs w:val="22"/>
        </w:rPr>
        <w:t>r</w:t>
      </w:r>
      <w:r w:rsidR="0077532E" w:rsidRPr="0049175B">
        <w:rPr>
          <w:rFonts w:ascii="Arial" w:hAnsi="Arial" w:cs="Arial"/>
          <w:spacing w:val="-1"/>
          <w:sz w:val="22"/>
          <w:szCs w:val="22"/>
        </w:rPr>
        <w:t>a</w:t>
      </w:r>
      <w:r w:rsidR="0077532E" w:rsidRPr="0049175B">
        <w:rPr>
          <w:rFonts w:ascii="Arial" w:hAnsi="Arial" w:cs="Arial"/>
          <w:sz w:val="22"/>
          <w:szCs w:val="22"/>
        </w:rPr>
        <w:t xml:space="preserve">da </w:t>
      </w:r>
      <w:proofErr w:type="gramStart"/>
      <w:r w:rsidR="0077532E" w:rsidRPr="0049175B">
        <w:rPr>
          <w:rFonts w:ascii="Arial" w:hAnsi="Arial" w:cs="Arial"/>
          <w:sz w:val="22"/>
          <w:szCs w:val="22"/>
        </w:rPr>
        <w:t xml:space="preserve">do </w:t>
      </w:r>
      <w:r w:rsidR="0077532E" w:rsidRPr="0049175B">
        <w:rPr>
          <w:rFonts w:ascii="Arial" w:hAnsi="Arial" w:cs="Arial"/>
          <w:spacing w:val="-1"/>
          <w:sz w:val="22"/>
          <w:szCs w:val="22"/>
        </w:rPr>
        <w:t>me</w:t>
      </w:r>
      <w:r w:rsidR="0077532E" w:rsidRPr="0049175B">
        <w:rPr>
          <w:rFonts w:ascii="Arial" w:hAnsi="Arial" w:cs="Arial"/>
          <w:sz w:val="22"/>
          <w:szCs w:val="22"/>
        </w:rPr>
        <w:t>s</w:t>
      </w:r>
      <w:r w:rsidR="0077532E" w:rsidRPr="0049175B">
        <w:rPr>
          <w:rFonts w:ascii="Arial" w:hAnsi="Arial" w:cs="Arial"/>
          <w:spacing w:val="-1"/>
          <w:sz w:val="22"/>
          <w:szCs w:val="22"/>
        </w:rPr>
        <w:t>m</w:t>
      </w:r>
      <w:r w:rsidR="0077532E" w:rsidRPr="0049175B">
        <w:rPr>
          <w:rFonts w:ascii="Arial" w:hAnsi="Arial" w:cs="Arial"/>
          <w:sz w:val="22"/>
          <w:szCs w:val="22"/>
        </w:rPr>
        <w:t>o</w:t>
      </w:r>
      <w:proofErr w:type="gramEnd"/>
      <w:r w:rsidR="0077532E" w:rsidRPr="0049175B">
        <w:rPr>
          <w:rFonts w:ascii="Arial" w:hAnsi="Arial" w:cs="Arial"/>
          <w:sz w:val="22"/>
          <w:szCs w:val="22"/>
        </w:rPr>
        <w:t xml:space="preserve"> de</w:t>
      </w:r>
      <w:r w:rsidR="0077532E" w:rsidRPr="0049175B">
        <w:rPr>
          <w:rFonts w:ascii="Arial" w:hAnsi="Arial" w:cs="Arial"/>
          <w:spacing w:val="-1"/>
          <w:sz w:val="22"/>
          <w:szCs w:val="22"/>
        </w:rPr>
        <w:t>n</w:t>
      </w:r>
      <w:r w:rsidR="0077532E" w:rsidRPr="0049175B">
        <w:rPr>
          <w:rFonts w:ascii="Arial" w:hAnsi="Arial" w:cs="Arial"/>
          <w:sz w:val="22"/>
          <w:szCs w:val="22"/>
        </w:rPr>
        <w:t xml:space="preserve">tro </w:t>
      </w:r>
      <w:r w:rsidR="0077532E" w:rsidRPr="0049175B">
        <w:rPr>
          <w:rFonts w:ascii="Arial" w:hAnsi="Arial" w:cs="Arial"/>
          <w:spacing w:val="-2"/>
          <w:sz w:val="22"/>
          <w:szCs w:val="22"/>
        </w:rPr>
        <w:t>d</w:t>
      </w:r>
      <w:r w:rsidR="0077532E" w:rsidRPr="0049175B">
        <w:rPr>
          <w:rFonts w:ascii="Arial" w:hAnsi="Arial" w:cs="Arial"/>
          <w:sz w:val="22"/>
          <w:szCs w:val="22"/>
        </w:rPr>
        <w:t>o p</w:t>
      </w:r>
      <w:r w:rsidR="0077532E" w:rsidRPr="0049175B">
        <w:rPr>
          <w:rFonts w:ascii="Arial" w:hAnsi="Arial" w:cs="Arial"/>
          <w:spacing w:val="-2"/>
          <w:sz w:val="22"/>
          <w:szCs w:val="22"/>
        </w:rPr>
        <w:t>r</w:t>
      </w:r>
      <w:r w:rsidR="0077532E" w:rsidRPr="0049175B">
        <w:rPr>
          <w:rFonts w:ascii="Arial" w:hAnsi="Arial" w:cs="Arial"/>
          <w:spacing w:val="-1"/>
          <w:sz w:val="22"/>
          <w:szCs w:val="22"/>
        </w:rPr>
        <w:t>a</w:t>
      </w:r>
      <w:r w:rsidR="0077532E" w:rsidRPr="0049175B">
        <w:rPr>
          <w:rFonts w:ascii="Arial" w:hAnsi="Arial" w:cs="Arial"/>
          <w:sz w:val="22"/>
          <w:szCs w:val="22"/>
        </w:rPr>
        <w:t>zo que l</w:t>
      </w:r>
      <w:r w:rsidR="0077532E" w:rsidRPr="0049175B">
        <w:rPr>
          <w:rFonts w:ascii="Arial" w:hAnsi="Arial" w:cs="Arial"/>
          <w:spacing w:val="-1"/>
          <w:sz w:val="22"/>
          <w:szCs w:val="22"/>
        </w:rPr>
        <w:t>h</w:t>
      </w:r>
      <w:r w:rsidR="0077532E" w:rsidRPr="0049175B">
        <w:rPr>
          <w:rFonts w:ascii="Arial" w:hAnsi="Arial" w:cs="Arial"/>
          <w:sz w:val="22"/>
          <w:szCs w:val="22"/>
        </w:rPr>
        <w:t>e s</w:t>
      </w:r>
      <w:r w:rsidR="0077532E" w:rsidRPr="0049175B">
        <w:rPr>
          <w:rFonts w:ascii="Arial" w:hAnsi="Arial" w:cs="Arial"/>
          <w:spacing w:val="-1"/>
          <w:sz w:val="22"/>
          <w:szCs w:val="22"/>
        </w:rPr>
        <w:t>e</w:t>
      </w:r>
      <w:r w:rsidR="0077532E" w:rsidRPr="0049175B">
        <w:rPr>
          <w:rFonts w:ascii="Arial" w:hAnsi="Arial" w:cs="Arial"/>
          <w:sz w:val="22"/>
          <w:szCs w:val="22"/>
        </w:rPr>
        <w:t>rá f</w:t>
      </w:r>
      <w:r w:rsidR="0077532E" w:rsidRPr="0049175B">
        <w:rPr>
          <w:rFonts w:ascii="Arial" w:hAnsi="Arial" w:cs="Arial"/>
          <w:spacing w:val="-1"/>
          <w:sz w:val="22"/>
          <w:szCs w:val="22"/>
        </w:rPr>
        <w:t>i</w:t>
      </w:r>
      <w:r w:rsidR="0077532E" w:rsidRPr="0049175B">
        <w:rPr>
          <w:rFonts w:ascii="Arial" w:hAnsi="Arial" w:cs="Arial"/>
          <w:spacing w:val="1"/>
          <w:sz w:val="22"/>
          <w:szCs w:val="22"/>
        </w:rPr>
        <w:t>x</w:t>
      </w:r>
      <w:r w:rsidR="0077532E" w:rsidRPr="0049175B">
        <w:rPr>
          <w:rFonts w:ascii="Arial" w:hAnsi="Arial" w:cs="Arial"/>
          <w:spacing w:val="-1"/>
          <w:sz w:val="22"/>
          <w:szCs w:val="22"/>
        </w:rPr>
        <w:t>a</w:t>
      </w:r>
      <w:r w:rsidR="0077532E" w:rsidRPr="0049175B">
        <w:rPr>
          <w:rFonts w:ascii="Arial" w:hAnsi="Arial" w:cs="Arial"/>
          <w:sz w:val="22"/>
          <w:szCs w:val="22"/>
        </w:rPr>
        <w:t xml:space="preserve">do, </w:t>
      </w:r>
      <w:r w:rsidR="0077532E" w:rsidRPr="0049175B">
        <w:rPr>
          <w:rFonts w:ascii="Arial" w:hAnsi="Arial" w:cs="Arial"/>
          <w:spacing w:val="-1"/>
          <w:sz w:val="22"/>
          <w:szCs w:val="22"/>
        </w:rPr>
        <w:t>ca</w:t>
      </w:r>
      <w:r w:rsidR="0077532E" w:rsidRPr="0049175B">
        <w:rPr>
          <w:rFonts w:ascii="Arial" w:hAnsi="Arial" w:cs="Arial"/>
          <w:sz w:val="22"/>
          <w:szCs w:val="22"/>
        </w:rPr>
        <w:t>be</w:t>
      </w:r>
      <w:r w:rsidR="0077532E" w:rsidRPr="0049175B">
        <w:rPr>
          <w:rFonts w:ascii="Arial" w:hAnsi="Arial" w:cs="Arial"/>
          <w:spacing w:val="-1"/>
          <w:sz w:val="22"/>
          <w:szCs w:val="22"/>
        </w:rPr>
        <w:t>n</w:t>
      </w:r>
      <w:r w:rsidR="0077532E" w:rsidRPr="0049175B">
        <w:rPr>
          <w:rFonts w:ascii="Arial" w:hAnsi="Arial" w:cs="Arial"/>
          <w:sz w:val="22"/>
          <w:szCs w:val="22"/>
        </w:rPr>
        <w:t>do</w:t>
      </w:r>
      <w:r w:rsidR="0077532E" w:rsidRPr="0049175B">
        <w:rPr>
          <w:rFonts w:ascii="Arial" w:hAnsi="Arial" w:cs="Arial"/>
          <w:spacing w:val="-1"/>
          <w:sz w:val="22"/>
          <w:szCs w:val="22"/>
        </w:rPr>
        <w:t>-</w:t>
      </w:r>
      <w:r w:rsidR="0077532E" w:rsidRPr="0049175B">
        <w:rPr>
          <w:rFonts w:ascii="Arial" w:hAnsi="Arial" w:cs="Arial"/>
          <w:sz w:val="22"/>
          <w:szCs w:val="22"/>
        </w:rPr>
        <w:t>l</w:t>
      </w:r>
      <w:r w:rsidR="0077532E" w:rsidRPr="0049175B">
        <w:rPr>
          <w:rFonts w:ascii="Arial" w:hAnsi="Arial" w:cs="Arial"/>
          <w:spacing w:val="-1"/>
          <w:sz w:val="22"/>
          <w:szCs w:val="22"/>
        </w:rPr>
        <w:t>h</w:t>
      </w:r>
      <w:r w:rsidR="0077532E" w:rsidRPr="0049175B">
        <w:rPr>
          <w:rFonts w:ascii="Arial" w:hAnsi="Arial" w:cs="Arial"/>
          <w:sz w:val="22"/>
          <w:szCs w:val="22"/>
        </w:rPr>
        <w:t>e e</w:t>
      </w:r>
      <w:r w:rsidR="0077532E" w:rsidRPr="0049175B">
        <w:rPr>
          <w:rFonts w:ascii="Arial" w:hAnsi="Arial" w:cs="Arial"/>
          <w:spacing w:val="-1"/>
          <w:sz w:val="22"/>
          <w:szCs w:val="22"/>
        </w:rPr>
        <w:t>fe</w:t>
      </w:r>
      <w:r w:rsidR="0077532E" w:rsidRPr="0049175B">
        <w:rPr>
          <w:rFonts w:ascii="Arial" w:hAnsi="Arial" w:cs="Arial"/>
          <w:sz w:val="22"/>
          <w:szCs w:val="22"/>
        </w:rPr>
        <w:t>tu</w:t>
      </w:r>
      <w:r w:rsidR="0077532E" w:rsidRPr="0049175B">
        <w:rPr>
          <w:rFonts w:ascii="Arial" w:hAnsi="Arial" w:cs="Arial"/>
          <w:spacing w:val="-1"/>
          <w:sz w:val="22"/>
          <w:szCs w:val="22"/>
        </w:rPr>
        <w:t>a</w:t>
      </w:r>
      <w:r w:rsidR="0077532E" w:rsidRPr="0049175B">
        <w:rPr>
          <w:rFonts w:ascii="Arial" w:hAnsi="Arial" w:cs="Arial"/>
          <w:sz w:val="22"/>
          <w:szCs w:val="22"/>
        </w:rPr>
        <w:t xml:space="preserve">r as </w:t>
      </w:r>
      <w:r w:rsidR="0077532E" w:rsidRPr="0049175B">
        <w:rPr>
          <w:rFonts w:ascii="Arial" w:hAnsi="Arial" w:cs="Arial"/>
          <w:spacing w:val="-1"/>
          <w:sz w:val="22"/>
          <w:szCs w:val="22"/>
        </w:rPr>
        <w:t>c</w:t>
      </w:r>
      <w:r w:rsidR="0077532E" w:rsidRPr="0049175B">
        <w:rPr>
          <w:rFonts w:ascii="Arial" w:hAnsi="Arial" w:cs="Arial"/>
          <w:sz w:val="22"/>
          <w:szCs w:val="22"/>
        </w:rPr>
        <w:t>orr</w:t>
      </w:r>
      <w:r w:rsidR="0077532E" w:rsidRPr="0049175B">
        <w:rPr>
          <w:rFonts w:ascii="Arial" w:hAnsi="Arial" w:cs="Arial"/>
          <w:spacing w:val="-2"/>
          <w:sz w:val="22"/>
          <w:szCs w:val="22"/>
        </w:rPr>
        <w:t>e</w:t>
      </w:r>
      <w:r w:rsidR="0077532E" w:rsidRPr="0049175B">
        <w:rPr>
          <w:rFonts w:ascii="Arial" w:hAnsi="Arial" w:cs="Arial"/>
          <w:spacing w:val="-1"/>
          <w:sz w:val="22"/>
          <w:szCs w:val="22"/>
        </w:rPr>
        <w:t>ç</w:t>
      </w:r>
      <w:r w:rsidR="0077532E" w:rsidRPr="0049175B">
        <w:rPr>
          <w:rFonts w:ascii="Arial" w:hAnsi="Arial" w:cs="Arial"/>
          <w:sz w:val="22"/>
          <w:szCs w:val="22"/>
        </w:rPr>
        <w:t>õ</w:t>
      </w:r>
      <w:r w:rsidR="0077532E" w:rsidRPr="0049175B">
        <w:rPr>
          <w:rFonts w:ascii="Arial" w:hAnsi="Arial" w:cs="Arial"/>
          <w:spacing w:val="-1"/>
          <w:sz w:val="22"/>
          <w:szCs w:val="22"/>
        </w:rPr>
        <w:t>e</w:t>
      </w:r>
      <w:r w:rsidR="0077532E" w:rsidRPr="0049175B">
        <w:rPr>
          <w:rFonts w:ascii="Arial" w:hAnsi="Arial" w:cs="Arial"/>
          <w:sz w:val="22"/>
          <w:szCs w:val="22"/>
        </w:rPr>
        <w:t>s c</w:t>
      </w:r>
      <w:r w:rsidR="0077532E" w:rsidRPr="0049175B">
        <w:rPr>
          <w:rFonts w:ascii="Arial" w:hAnsi="Arial" w:cs="Arial"/>
          <w:spacing w:val="-1"/>
          <w:sz w:val="22"/>
          <w:szCs w:val="22"/>
        </w:rPr>
        <w:t>a</w:t>
      </w:r>
      <w:r w:rsidR="0077532E" w:rsidRPr="0049175B">
        <w:rPr>
          <w:rFonts w:ascii="Arial" w:hAnsi="Arial" w:cs="Arial"/>
          <w:sz w:val="22"/>
          <w:szCs w:val="22"/>
        </w:rPr>
        <w:t>bíveis;</w:t>
      </w:r>
    </w:p>
    <w:p w14:paraId="5218CDD5" w14:textId="77777777" w:rsidR="0077532E" w:rsidRPr="0049175B" w:rsidRDefault="0077532E" w:rsidP="0077532E">
      <w:pPr>
        <w:widowControl w:val="0"/>
        <w:autoSpaceDE w:val="0"/>
        <w:autoSpaceDN w:val="0"/>
        <w:adjustRightInd w:val="0"/>
        <w:spacing w:before="17" w:line="260" w:lineRule="exact"/>
        <w:ind w:right="32"/>
        <w:rPr>
          <w:rFonts w:ascii="Arial" w:hAnsi="Arial" w:cs="Arial"/>
          <w:sz w:val="22"/>
          <w:szCs w:val="22"/>
        </w:rPr>
      </w:pPr>
    </w:p>
    <w:p w14:paraId="1C9D52FA" w14:textId="77777777" w:rsidR="0077532E" w:rsidRPr="0049175B" w:rsidRDefault="008837B0" w:rsidP="0077532E">
      <w:pPr>
        <w:widowControl w:val="0"/>
        <w:autoSpaceDE w:val="0"/>
        <w:autoSpaceDN w:val="0"/>
        <w:adjustRightInd w:val="0"/>
        <w:spacing w:line="264" w:lineRule="exact"/>
        <w:ind w:right="32"/>
        <w:jc w:val="both"/>
        <w:rPr>
          <w:rFonts w:ascii="Arial" w:hAnsi="Arial" w:cs="Arial"/>
          <w:sz w:val="22"/>
          <w:szCs w:val="22"/>
        </w:rPr>
      </w:pPr>
      <w:r w:rsidRPr="0049175B">
        <w:rPr>
          <w:rFonts w:ascii="Arial" w:hAnsi="Arial" w:cs="Arial"/>
          <w:sz w:val="22"/>
          <w:szCs w:val="22"/>
        </w:rPr>
        <w:t xml:space="preserve">6.4. </w:t>
      </w:r>
      <w:r w:rsidR="0077532E" w:rsidRPr="0049175B">
        <w:rPr>
          <w:rFonts w:ascii="Arial" w:hAnsi="Arial" w:cs="Arial"/>
          <w:sz w:val="22"/>
          <w:szCs w:val="22"/>
        </w:rPr>
        <w:t>A r</w:t>
      </w:r>
      <w:r w:rsidR="0077532E" w:rsidRPr="0049175B">
        <w:rPr>
          <w:rFonts w:ascii="Arial" w:hAnsi="Arial" w:cs="Arial"/>
          <w:spacing w:val="-1"/>
          <w:sz w:val="22"/>
          <w:szCs w:val="22"/>
        </w:rPr>
        <w:t>ecu</w:t>
      </w:r>
      <w:r w:rsidR="0077532E" w:rsidRPr="0049175B">
        <w:rPr>
          <w:rFonts w:ascii="Arial" w:hAnsi="Arial" w:cs="Arial"/>
          <w:sz w:val="22"/>
          <w:szCs w:val="22"/>
        </w:rPr>
        <w:t xml:space="preserve">sada </w:t>
      </w:r>
      <w:r w:rsidR="0077532E" w:rsidRPr="0049175B">
        <w:rPr>
          <w:rFonts w:ascii="Arial" w:hAnsi="Arial" w:cs="Arial"/>
          <w:spacing w:val="-1"/>
          <w:sz w:val="22"/>
          <w:szCs w:val="22"/>
        </w:rPr>
        <w:t>c</w:t>
      </w:r>
      <w:r w:rsidR="0077532E" w:rsidRPr="0049175B">
        <w:rPr>
          <w:rFonts w:ascii="Arial" w:hAnsi="Arial" w:cs="Arial"/>
          <w:sz w:val="22"/>
          <w:szCs w:val="22"/>
        </w:rPr>
        <w:t>o</w:t>
      </w:r>
      <w:r w:rsidR="0077532E" w:rsidRPr="0049175B">
        <w:rPr>
          <w:rFonts w:ascii="Arial" w:hAnsi="Arial" w:cs="Arial"/>
          <w:spacing w:val="-1"/>
          <w:sz w:val="22"/>
          <w:szCs w:val="22"/>
        </w:rPr>
        <w:t>n</w:t>
      </w:r>
      <w:r w:rsidR="0077532E" w:rsidRPr="0049175B">
        <w:rPr>
          <w:rFonts w:ascii="Arial" w:hAnsi="Arial" w:cs="Arial"/>
          <w:sz w:val="22"/>
          <w:szCs w:val="22"/>
        </w:rPr>
        <w:t xml:space="preserve">tratada </w:t>
      </w:r>
      <w:r w:rsidR="0077532E" w:rsidRPr="0049175B">
        <w:rPr>
          <w:rFonts w:ascii="Arial" w:hAnsi="Arial" w:cs="Arial"/>
          <w:spacing w:val="-1"/>
          <w:sz w:val="22"/>
          <w:szCs w:val="22"/>
        </w:rPr>
        <w:t>e</w:t>
      </w:r>
      <w:r w:rsidR="0077532E" w:rsidRPr="0049175B">
        <w:rPr>
          <w:rFonts w:ascii="Arial" w:hAnsi="Arial" w:cs="Arial"/>
          <w:sz w:val="22"/>
          <w:szCs w:val="22"/>
        </w:rPr>
        <w:t xml:space="preserve">m </w:t>
      </w:r>
      <w:r w:rsidR="0077532E" w:rsidRPr="0049175B">
        <w:rPr>
          <w:rFonts w:ascii="Arial" w:hAnsi="Arial" w:cs="Arial"/>
          <w:spacing w:val="-1"/>
          <w:sz w:val="22"/>
          <w:szCs w:val="22"/>
        </w:rPr>
        <w:t>a</w:t>
      </w:r>
      <w:r w:rsidR="0077532E" w:rsidRPr="0049175B">
        <w:rPr>
          <w:rFonts w:ascii="Arial" w:hAnsi="Arial" w:cs="Arial"/>
          <w:sz w:val="22"/>
          <w:szCs w:val="22"/>
        </w:rPr>
        <w:t>te</w:t>
      </w:r>
      <w:r w:rsidR="0077532E" w:rsidRPr="0049175B">
        <w:rPr>
          <w:rFonts w:ascii="Arial" w:hAnsi="Arial" w:cs="Arial"/>
          <w:spacing w:val="-1"/>
          <w:sz w:val="22"/>
          <w:szCs w:val="22"/>
        </w:rPr>
        <w:t>n</w:t>
      </w:r>
      <w:r w:rsidR="0077532E" w:rsidRPr="0049175B">
        <w:rPr>
          <w:rFonts w:ascii="Arial" w:hAnsi="Arial" w:cs="Arial"/>
          <w:sz w:val="22"/>
          <w:szCs w:val="22"/>
        </w:rPr>
        <w:t xml:space="preserve">der o </w:t>
      </w:r>
      <w:r w:rsidR="0077532E" w:rsidRPr="0049175B">
        <w:rPr>
          <w:rFonts w:ascii="Arial" w:hAnsi="Arial" w:cs="Arial"/>
          <w:spacing w:val="-1"/>
          <w:sz w:val="22"/>
          <w:szCs w:val="22"/>
        </w:rPr>
        <w:t>e</w:t>
      </w:r>
      <w:r w:rsidR="0077532E" w:rsidRPr="0049175B">
        <w:rPr>
          <w:rFonts w:ascii="Arial" w:hAnsi="Arial" w:cs="Arial"/>
          <w:sz w:val="22"/>
          <w:szCs w:val="22"/>
        </w:rPr>
        <w:t>stab</w:t>
      </w:r>
      <w:r w:rsidR="0077532E" w:rsidRPr="0049175B">
        <w:rPr>
          <w:rFonts w:ascii="Arial" w:hAnsi="Arial" w:cs="Arial"/>
          <w:spacing w:val="-1"/>
          <w:sz w:val="22"/>
          <w:szCs w:val="22"/>
        </w:rPr>
        <w:t>e</w:t>
      </w:r>
      <w:r w:rsidR="0077532E" w:rsidRPr="0049175B">
        <w:rPr>
          <w:rFonts w:ascii="Arial" w:hAnsi="Arial" w:cs="Arial"/>
          <w:sz w:val="22"/>
          <w:szCs w:val="22"/>
        </w:rPr>
        <w:t>l</w:t>
      </w:r>
      <w:r w:rsidR="0077532E" w:rsidRPr="0049175B">
        <w:rPr>
          <w:rFonts w:ascii="Arial" w:hAnsi="Arial" w:cs="Arial"/>
          <w:spacing w:val="-1"/>
          <w:sz w:val="22"/>
          <w:szCs w:val="22"/>
        </w:rPr>
        <w:t>ec</w:t>
      </w:r>
      <w:r w:rsidR="0077532E" w:rsidRPr="0049175B">
        <w:rPr>
          <w:rFonts w:ascii="Arial" w:hAnsi="Arial" w:cs="Arial"/>
          <w:spacing w:val="-3"/>
          <w:sz w:val="22"/>
          <w:szCs w:val="22"/>
        </w:rPr>
        <w:t>i</w:t>
      </w:r>
      <w:r w:rsidR="0077532E" w:rsidRPr="0049175B">
        <w:rPr>
          <w:rFonts w:ascii="Arial" w:hAnsi="Arial" w:cs="Arial"/>
          <w:sz w:val="22"/>
          <w:szCs w:val="22"/>
        </w:rPr>
        <w:t xml:space="preserve">do </w:t>
      </w:r>
      <w:r w:rsidR="0077532E" w:rsidRPr="0049175B">
        <w:rPr>
          <w:rFonts w:ascii="Arial" w:hAnsi="Arial" w:cs="Arial"/>
          <w:spacing w:val="-1"/>
          <w:sz w:val="22"/>
          <w:szCs w:val="22"/>
        </w:rPr>
        <w:t>n</w:t>
      </w:r>
      <w:r w:rsidR="0077532E" w:rsidRPr="0049175B">
        <w:rPr>
          <w:rFonts w:ascii="Arial" w:hAnsi="Arial" w:cs="Arial"/>
          <w:sz w:val="22"/>
          <w:szCs w:val="22"/>
        </w:rPr>
        <w:t xml:space="preserve">o item </w:t>
      </w:r>
      <w:r w:rsidR="0077532E" w:rsidRPr="0049175B">
        <w:rPr>
          <w:rFonts w:ascii="Arial" w:hAnsi="Arial" w:cs="Arial"/>
          <w:spacing w:val="-1"/>
          <w:sz w:val="22"/>
          <w:szCs w:val="22"/>
        </w:rPr>
        <w:t>an</w:t>
      </w:r>
      <w:r w:rsidR="0077532E" w:rsidRPr="0049175B">
        <w:rPr>
          <w:rFonts w:ascii="Arial" w:hAnsi="Arial" w:cs="Arial"/>
          <w:sz w:val="22"/>
          <w:szCs w:val="22"/>
        </w:rPr>
        <w:t>ter</w:t>
      </w:r>
      <w:r w:rsidR="0077532E" w:rsidRPr="0049175B">
        <w:rPr>
          <w:rFonts w:ascii="Arial" w:hAnsi="Arial" w:cs="Arial"/>
          <w:spacing w:val="-1"/>
          <w:sz w:val="22"/>
          <w:szCs w:val="22"/>
        </w:rPr>
        <w:t>i</w:t>
      </w:r>
      <w:r w:rsidR="0077532E" w:rsidRPr="0049175B">
        <w:rPr>
          <w:rFonts w:ascii="Arial" w:hAnsi="Arial" w:cs="Arial"/>
          <w:sz w:val="22"/>
          <w:szCs w:val="22"/>
        </w:rPr>
        <w:t>or i</w:t>
      </w:r>
      <w:r w:rsidR="0077532E" w:rsidRPr="0049175B">
        <w:rPr>
          <w:rFonts w:ascii="Arial" w:hAnsi="Arial" w:cs="Arial"/>
          <w:spacing w:val="-1"/>
          <w:sz w:val="22"/>
          <w:szCs w:val="22"/>
        </w:rPr>
        <w:t>m</w:t>
      </w:r>
      <w:r w:rsidR="0077532E" w:rsidRPr="0049175B">
        <w:rPr>
          <w:rFonts w:ascii="Arial" w:hAnsi="Arial" w:cs="Arial"/>
          <w:sz w:val="22"/>
          <w:szCs w:val="22"/>
        </w:rPr>
        <w:t>p</w:t>
      </w:r>
      <w:r w:rsidR="0077532E" w:rsidRPr="0049175B">
        <w:rPr>
          <w:rFonts w:ascii="Arial" w:hAnsi="Arial" w:cs="Arial"/>
          <w:spacing w:val="-2"/>
          <w:sz w:val="22"/>
          <w:szCs w:val="22"/>
        </w:rPr>
        <w:t>l</w:t>
      </w:r>
      <w:r w:rsidR="0077532E" w:rsidRPr="0049175B">
        <w:rPr>
          <w:rFonts w:ascii="Arial" w:hAnsi="Arial" w:cs="Arial"/>
          <w:sz w:val="22"/>
          <w:szCs w:val="22"/>
        </w:rPr>
        <w:t>i</w:t>
      </w:r>
      <w:r w:rsidR="0077532E" w:rsidRPr="0049175B">
        <w:rPr>
          <w:rFonts w:ascii="Arial" w:hAnsi="Arial" w:cs="Arial"/>
          <w:spacing w:val="-1"/>
          <w:sz w:val="22"/>
          <w:szCs w:val="22"/>
        </w:rPr>
        <w:t>ca</w:t>
      </w:r>
      <w:r w:rsidR="0077532E" w:rsidRPr="0049175B">
        <w:rPr>
          <w:rFonts w:ascii="Arial" w:hAnsi="Arial" w:cs="Arial"/>
          <w:sz w:val="22"/>
          <w:szCs w:val="22"/>
        </w:rPr>
        <w:t xml:space="preserve">rá </w:t>
      </w:r>
      <w:r w:rsidR="0077532E" w:rsidRPr="0049175B">
        <w:rPr>
          <w:rFonts w:ascii="Arial" w:hAnsi="Arial" w:cs="Arial"/>
          <w:spacing w:val="-1"/>
          <w:sz w:val="22"/>
          <w:szCs w:val="22"/>
        </w:rPr>
        <w:t>e</w:t>
      </w:r>
      <w:r w:rsidR="0077532E" w:rsidRPr="0049175B">
        <w:rPr>
          <w:rFonts w:ascii="Arial" w:hAnsi="Arial" w:cs="Arial"/>
          <w:sz w:val="22"/>
          <w:szCs w:val="22"/>
        </w:rPr>
        <w:t xml:space="preserve">m </w:t>
      </w:r>
      <w:r w:rsidR="0077532E" w:rsidRPr="0049175B">
        <w:rPr>
          <w:rFonts w:ascii="Arial" w:hAnsi="Arial" w:cs="Arial"/>
          <w:spacing w:val="-1"/>
          <w:sz w:val="22"/>
          <w:szCs w:val="22"/>
        </w:rPr>
        <w:t>a</w:t>
      </w:r>
      <w:r w:rsidR="0077532E" w:rsidRPr="0049175B">
        <w:rPr>
          <w:rFonts w:ascii="Arial" w:hAnsi="Arial" w:cs="Arial"/>
          <w:sz w:val="22"/>
          <w:szCs w:val="22"/>
        </w:rPr>
        <w:t>pli</w:t>
      </w:r>
      <w:r w:rsidR="0077532E" w:rsidRPr="0049175B">
        <w:rPr>
          <w:rFonts w:ascii="Arial" w:hAnsi="Arial" w:cs="Arial"/>
          <w:spacing w:val="-1"/>
          <w:sz w:val="22"/>
          <w:szCs w:val="22"/>
        </w:rPr>
        <w:t>caçã</w:t>
      </w:r>
      <w:r w:rsidR="0077532E" w:rsidRPr="0049175B">
        <w:rPr>
          <w:rFonts w:ascii="Arial" w:hAnsi="Arial" w:cs="Arial"/>
          <w:sz w:val="22"/>
          <w:szCs w:val="22"/>
        </w:rPr>
        <w:t>o das s</w:t>
      </w:r>
      <w:r w:rsidR="0077532E" w:rsidRPr="0049175B">
        <w:rPr>
          <w:rFonts w:ascii="Arial" w:hAnsi="Arial" w:cs="Arial"/>
          <w:spacing w:val="-1"/>
          <w:sz w:val="22"/>
          <w:szCs w:val="22"/>
        </w:rPr>
        <w:t>anç</w:t>
      </w:r>
      <w:r w:rsidR="0077532E" w:rsidRPr="0049175B">
        <w:rPr>
          <w:rFonts w:ascii="Arial" w:hAnsi="Arial" w:cs="Arial"/>
          <w:sz w:val="22"/>
          <w:szCs w:val="22"/>
        </w:rPr>
        <w:t>õ</w:t>
      </w:r>
      <w:r w:rsidR="0077532E" w:rsidRPr="0049175B">
        <w:rPr>
          <w:rFonts w:ascii="Arial" w:hAnsi="Arial" w:cs="Arial"/>
          <w:spacing w:val="-1"/>
          <w:sz w:val="22"/>
          <w:szCs w:val="22"/>
        </w:rPr>
        <w:t>e</w:t>
      </w:r>
      <w:r w:rsidR="0077532E" w:rsidRPr="0049175B">
        <w:rPr>
          <w:rFonts w:ascii="Arial" w:hAnsi="Arial" w:cs="Arial"/>
          <w:sz w:val="22"/>
          <w:szCs w:val="22"/>
        </w:rPr>
        <w:t xml:space="preserve">s </w:t>
      </w:r>
      <w:r w:rsidR="0077532E" w:rsidRPr="0049175B">
        <w:rPr>
          <w:rFonts w:ascii="Arial" w:hAnsi="Arial" w:cs="Arial"/>
          <w:spacing w:val="1"/>
          <w:sz w:val="22"/>
          <w:szCs w:val="22"/>
        </w:rPr>
        <w:t>p</w:t>
      </w:r>
      <w:r w:rsidR="0077532E" w:rsidRPr="0049175B">
        <w:rPr>
          <w:rFonts w:ascii="Arial" w:hAnsi="Arial" w:cs="Arial"/>
          <w:sz w:val="22"/>
          <w:szCs w:val="22"/>
        </w:rPr>
        <w:t>r</w:t>
      </w:r>
      <w:r w:rsidR="0077532E" w:rsidRPr="0049175B">
        <w:rPr>
          <w:rFonts w:ascii="Arial" w:hAnsi="Arial" w:cs="Arial"/>
          <w:spacing w:val="-1"/>
          <w:sz w:val="22"/>
          <w:szCs w:val="22"/>
        </w:rPr>
        <w:t>e</w:t>
      </w:r>
      <w:r w:rsidR="0077532E" w:rsidRPr="0049175B">
        <w:rPr>
          <w:rFonts w:ascii="Arial" w:hAnsi="Arial" w:cs="Arial"/>
          <w:sz w:val="22"/>
          <w:szCs w:val="22"/>
        </w:rPr>
        <w:t>vis</w:t>
      </w:r>
      <w:r w:rsidR="0077532E" w:rsidRPr="0049175B">
        <w:rPr>
          <w:rFonts w:ascii="Arial" w:hAnsi="Arial" w:cs="Arial"/>
          <w:spacing w:val="1"/>
          <w:sz w:val="22"/>
          <w:szCs w:val="22"/>
        </w:rPr>
        <w:t>t</w:t>
      </w:r>
      <w:r w:rsidR="0077532E" w:rsidRPr="0049175B">
        <w:rPr>
          <w:rFonts w:ascii="Arial" w:hAnsi="Arial" w:cs="Arial"/>
          <w:spacing w:val="-1"/>
          <w:sz w:val="22"/>
          <w:szCs w:val="22"/>
        </w:rPr>
        <w:t>a</w:t>
      </w:r>
      <w:r w:rsidR="0077532E" w:rsidRPr="0049175B">
        <w:rPr>
          <w:rFonts w:ascii="Arial" w:hAnsi="Arial" w:cs="Arial"/>
          <w:sz w:val="22"/>
          <w:szCs w:val="22"/>
        </w:rPr>
        <w:t>s na pr</w:t>
      </w:r>
      <w:r w:rsidR="0077532E" w:rsidRPr="0049175B">
        <w:rPr>
          <w:rFonts w:ascii="Arial" w:hAnsi="Arial" w:cs="Arial"/>
          <w:spacing w:val="-1"/>
          <w:sz w:val="22"/>
          <w:szCs w:val="22"/>
        </w:rPr>
        <w:t>e</w:t>
      </w:r>
      <w:r w:rsidR="0077532E" w:rsidRPr="0049175B">
        <w:rPr>
          <w:rFonts w:ascii="Arial" w:hAnsi="Arial" w:cs="Arial"/>
          <w:sz w:val="22"/>
          <w:szCs w:val="22"/>
        </w:rPr>
        <w:t>s</w:t>
      </w:r>
      <w:r w:rsidR="0077532E" w:rsidRPr="0049175B">
        <w:rPr>
          <w:rFonts w:ascii="Arial" w:hAnsi="Arial" w:cs="Arial"/>
          <w:spacing w:val="-1"/>
          <w:sz w:val="22"/>
          <w:szCs w:val="22"/>
        </w:rPr>
        <w:t>en</w:t>
      </w:r>
      <w:r w:rsidR="0077532E" w:rsidRPr="0049175B">
        <w:rPr>
          <w:rFonts w:ascii="Arial" w:hAnsi="Arial" w:cs="Arial"/>
          <w:sz w:val="22"/>
          <w:szCs w:val="22"/>
        </w:rPr>
        <w:t xml:space="preserve">te </w:t>
      </w:r>
      <w:r w:rsidR="0077532E" w:rsidRPr="0049175B">
        <w:rPr>
          <w:rFonts w:ascii="Arial" w:hAnsi="Arial" w:cs="Arial"/>
          <w:b/>
          <w:bCs/>
          <w:sz w:val="22"/>
          <w:szCs w:val="22"/>
        </w:rPr>
        <w:t>A</w:t>
      </w:r>
      <w:r w:rsidR="0077532E" w:rsidRPr="0049175B">
        <w:rPr>
          <w:rFonts w:ascii="Arial" w:hAnsi="Arial" w:cs="Arial"/>
          <w:b/>
          <w:bCs/>
          <w:spacing w:val="-1"/>
          <w:sz w:val="22"/>
          <w:szCs w:val="22"/>
        </w:rPr>
        <w:t>T</w:t>
      </w:r>
      <w:r w:rsidR="0077532E" w:rsidRPr="0049175B">
        <w:rPr>
          <w:rFonts w:ascii="Arial" w:hAnsi="Arial" w:cs="Arial"/>
          <w:b/>
          <w:bCs/>
          <w:sz w:val="22"/>
          <w:szCs w:val="22"/>
        </w:rPr>
        <w:t>A</w:t>
      </w:r>
      <w:r w:rsidR="0077532E" w:rsidRPr="0049175B">
        <w:rPr>
          <w:rFonts w:ascii="Arial" w:hAnsi="Arial" w:cs="Arial"/>
          <w:sz w:val="22"/>
          <w:szCs w:val="22"/>
        </w:rPr>
        <w:t>;</w:t>
      </w:r>
    </w:p>
    <w:p w14:paraId="5A84F831" w14:textId="77777777" w:rsidR="0077532E" w:rsidRPr="0049175B" w:rsidRDefault="0077532E" w:rsidP="0077532E">
      <w:pPr>
        <w:widowControl w:val="0"/>
        <w:autoSpaceDE w:val="0"/>
        <w:autoSpaceDN w:val="0"/>
        <w:adjustRightInd w:val="0"/>
        <w:spacing w:before="17" w:line="240" w:lineRule="exact"/>
        <w:ind w:right="32"/>
        <w:rPr>
          <w:rFonts w:ascii="Arial" w:hAnsi="Arial" w:cs="Arial"/>
          <w:sz w:val="22"/>
          <w:szCs w:val="22"/>
        </w:rPr>
      </w:pPr>
    </w:p>
    <w:p w14:paraId="3A32528F" w14:textId="371876D3" w:rsidR="0077532E" w:rsidRPr="0049175B" w:rsidRDefault="0077532E" w:rsidP="0077532E">
      <w:pPr>
        <w:widowControl w:val="0"/>
        <w:autoSpaceDE w:val="0"/>
        <w:autoSpaceDN w:val="0"/>
        <w:adjustRightInd w:val="0"/>
        <w:ind w:right="32"/>
        <w:rPr>
          <w:rFonts w:ascii="Arial" w:hAnsi="Arial" w:cs="Arial"/>
          <w:sz w:val="22"/>
          <w:szCs w:val="22"/>
        </w:rPr>
      </w:pPr>
      <w:r w:rsidRPr="0049175B">
        <w:rPr>
          <w:rFonts w:ascii="Arial" w:hAnsi="Arial" w:cs="Arial"/>
          <w:sz w:val="22"/>
          <w:szCs w:val="22"/>
        </w:rPr>
        <w:t>6.5</w:t>
      </w:r>
      <w:r w:rsidR="008837B0" w:rsidRPr="0049175B">
        <w:rPr>
          <w:rFonts w:ascii="Arial" w:hAnsi="Arial" w:cs="Arial"/>
          <w:sz w:val="22"/>
          <w:szCs w:val="22"/>
        </w:rPr>
        <w:t xml:space="preserve">. </w:t>
      </w:r>
      <w:r w:rsidRPr="0049175B">
        <w:rPr>
          <w:rFonts w:ascii="Arial" w:hAnsi="Arial" w:cs="Arial"/>
          <w:sz w:val="22"/>
          <w:szCs w:val="22"/>
        </w:rPr>
        <w:t xml:space="preserve">A </w:t>
      </w:r>
      <w:r w:rsidRPr="0049175B">
        <w:rPr>
          <w:rFonts w:ascii="Arial" w:hAnsi="Arial" w:cs="Arial"/>
          <w:spacing w:val="-1"/>
          <w:sz w:val="22"/>
          <w:szCs w:val="22"/>
        </w:rPr>
        <w:t>c</w:t>
      </w:r>
      <w:r w:rsidRPr="0049175B">
        <w:rPr>
          <w:rFonts w:ascii="Arial" w:hAnsi="Arial" w:cs="Arial"/>
          <w:sz w:val="22"/>
          <w:szCs w:val="22"/>
        </w:rPr>
        <w:t>o</w:t>
      </w:r>
      <w:r w:rsidRPr="0049175B">
        <w:rPr>
          <w:rFonts w:ascii="Arial" w:hAnsi="Arial" w:cs="Arial"/>
          <w:spacing w:val="-1"/>
          <w:sz w:val="22"/>
          <w:szCs w:val="22"/>
        </w:rPr>
        <w:t>n</w:t>
      </w:r>
      <w:r w:rsidRPr="0049175B">
        <w:rPr>
          <w:rFonts w:ascii="Arial" w:hAnsi="Arial" w:cs="Arial"/>
          <w:sz w:val="22"/>
          <w:szCs w:val="22"/>
        </w:rPr>
        <w:t>tratada se</w:t>
      </w:r>
      <w:r w:rsidRPr="0049175B">
        <w:rPr>
          <w:rFonts w:ascii="Arial" w:hAnsi="Arial" w:cs="Arial"/>
          <w:spacing w:val="-1"/>
          <w:sz w:val="22"/>
          <w:szCs w:val="22"/>
        </w:rPr>
        <w:t>r</w:t>
      </w:r>
      <w:r w:rsidRPr="0049175B">
        <w:rPr>
          <w:rFonts w:ascii="Arial" w:hAnsi="Arial" w:cs="Arial"/>
          <w:sz w:val="22"/>
          <w:szCs w:val="22"/>
        </w:rPr>
        <w:t>á a ú</w:t>
      </w:r>
      <w:r w:rsidRPr="0049175B">
        <w:rPr>
          <w:rFonts w:ascii="Arial" w:hAnsi="Arial" w:cs="Arial"/>
          <w:spacing w:val="-1"/>
          <w:sz w:val="22"/>
          <w:szCs w:val="22"/>
        </w:rPr>
        <w:t>n</w:t>
      </w:r>
      <w:r w:rsidRPr="0049175B">
        <w:rPr>
          <w:rFonts w:ascii="Arial" w:hAnsi="Arial" w:cs="Arial"/>
          <w:sz w:val="22"/>
          <w:szCs w:val="22"/>
        </w:rPr>
        <w:t>i</w:t>
      </w:r>
      <w:r w:rsidRPr="0049175B">
        <w:rPr>
          <w:rFonts w:ascii="Arial" w:hAnsi="Arial" w:cs="Arial"/>
          <w:spacing w:val="-4"/>
          <w:sz w:val="22"/>
          <w:szCs w:val="22"/>
        </w:rPr>
        <w:t>c</w:t>
      </w:r>
      <w:r w:rsidRPr="0049175B">
        <w:rPr>
          <w:rFonts w:ascii="Arial" w:hAnsi="Arial" w:cs="Arial"/>
          <w:sz w:val="22"/>
          <w:szCs w:val="22"/>
        </w:rPr>
        <w:t>a r</w:t>
      </w:r>
      <w:r w:rsidRPr="0049175B">
        <w:rPr>
          <w:rFonts w:ascii="Arial" w:hAnsi="Arial" w:cs="Arial"/>
          <w:spacing w:val="-1"/>
          <w:sz w:val="22"/>
          <w:szCs w:val="22"/>
        </w:rPr>
        <w:t>e</w:t>
      </w:r>
      <w:r w:rsidRPr="0049175B">
        <w:rPr>
          <w:rFonts w:ascii="Arial" w:hAnsi="Arial" w:cs="Arial"/>
          <w:sz w:val="22"/>
          <w:szCs w:val="22"/>
        </w:rPr>
        <w:t>spon</w:t>
      </w:r>
      <w:r w:rsidRPr="0049175B">
        <w:rPr>
          <w:rFonts w:ascii="Arial" w:hAnsi="Arial" w:cs="Arial"/>
          <w:spacing w:val="-1"/>
          <w:sz w:val="22"/>
          <w:szCs w:val="22"/>
        </w:rPr>
        <w:t>sá</w:t>
      </w:r>
      <w:r w:rsidRPr="0049175B">
        <w:rPr>
          <w:rFonts w:ascii="Arial" w:hAnsi="Arial" w:cs="Arial"/>
          <w:sz w:val="22"/>
          <w:szCs w:val="22"/>
        </w:rPr>
        <w:t xml:space="preserve">vel </w:t>
      </w:r>
      <w:r w:rsidRPr="0049175B">
        <w:rPr>
          <w:rFonts w:ascii="Arial" w:hAnsi="Arial" w:cs="Arial"/>
          <w:spacing w:val="1"/>
          <w:sz w:val="22"/>
          <w:szCs w:val="22"/>
        </w:rPr>
        <w:t>p</w:t>
      </w:r>
      <w:r w:rsidRPr="0049175B">
        <w:rPr>
          <w:rFonts w:ascii="Arial" w:hAnsi="Arial" w:cs="Arial"/>
          <w:spacing w:val="-1"/>
          <w:sz w:val="22"/>
          <w:szCs w:val="22"/>
        </w:rPr>
        <w:t>e</w:t>
      </w:r>
      <w:r w:rsidRPr="0049175B">
        <w:rPr>
          <w:rFonts w:ascii="Arial" w:hAnsi="Arial" w:cs="Arial"/>
          <w:sz w:val="22"/>
          <w:szCs w:val="22"/>
        </w:rPr>
        <w:t>la</w:t>
      </w:r>
      <w:r w:rsidR="006B4B63" w:rsidRPr="0049175B">
        <w:rPr>
          <w:rFonts w:ascii="Arial" w:hAnsi="Arial" w:cs="Arial"/>
          <w:sz w:val="22"/>
          <w:szCs w:val="22"/>
        </w:rPr>
        <w:t xml:space="preserve"> </w:t>
      </w:r>
      <w:r w:rsidRPr="0049175B">
        <w:rPr>
          <w:rFonts w:ascii="Arial" w:hAnsi="Arial" w:cs="Arial"/>
          <w:sz w:val="22"/>
          <w:szCs w:val="22"/>
        </w:rPr>
        <w:t>qu</w:t>
      </w:r>
      <w:r w:rsidRPr="0049175B">
        <w:rPr>
          <w:rFonts w:ascii="Arial" w:hAnsi="Arial" w:cs="Arial"/>
          <w:spacing w:val="-1"/>
          <w:sz w:val="22"/>
          <w:szCs w:val="22"/>
        </w:rPr>
        <w:t>a</w:t>
      </w:r>
      <w:r w:rsidRPr="0049175B">
        <w:rPr>
          <w:rFonts w:ascii="Arial" w:hAnsi="Arial" w:cs="Arial"/>
          <w:sz w:val="22"/>
          <w:szCs w:val="22"/>
        </w:rPr>
        <w:t>li</w:t>
      </w:r>
      <w:r w:rsidRPr="0049175B">
        <w:rPr>
          <w:rFonts w:ascii="Arial" w:hAnsi="Arial" w:cs="Arial"/>
          <w:spacing w:val="-2"/>
          <w:sz w:val="22"/>
          <w:szCs w:val="22"/>
        </w:rPr>
        <w:t>d</w:t>
      </w:r>
      <w:r w:rsidRPr="0049175B">
        <w:rPr>
          <w:rFonts w:ascii="Arial" w:hAnsi="Arial" w:cs="Arial"/>
          <w:spacing w:val="-1"/>
          <w:sz w:val="22"/>
          <w:szCs w:val="22"/>
        </w:rPr>
        <w:t>a</w:t>
      </w:r>
      <w:r w:rsidRPr="0049175B">
        <w:rPr>
          <w:rFonts w:ascii="Arial" w:hAnsi="Arial" w:cs="Arial"/>
          <w:sz w:val="22"/>
          <w:szCs w:val="22"/>
        </w:rPr>
        <w:t>de do(s) m</w:t>
      </w:r>
      <w:r w:rsidRPr="0049175B">
        <w:rPr>
          <w:rFonts w:ascii="Arial" w:hAnsi="Arial" w:cs="Arial"/>
          <w:spacing w:val="-1"/>
          <w:sz w:val="22"/>
          <w:szCs w:val="22"/>
        </w:rPr>
        <w:t>a</w:t>
      </w:r>
      <w:r w:rsidRPr="0049175B">
        <w:rPr>
          <w:rFonts w:ascii="Arial" w:hAnsi="Arial" w:cs="Arial"/>
          <w:sz w:val="22"/>
          <w:szCs w:val="22"/>
        </w:rPr>
        <w:t>ter</w:t>
      </w:r>
      <w:r w:rsidRPr="0049175B">
        <w:rPr>
          <w:rFonts w:ascii="Arial" w:hAnsi="Arial" w:cs="Arial"/>
          <w:spacing w:val="-1"/>
          <w:sz w:val="22"/>
          <w:szCs w:val="22"/>
        </w:rPr>
        <w:t>ia</w:t>
      </w:r>
      <w:r w:rsidRPr="0049175B">
        <w:rPr>
          <w:rFonts w:ascii="Arial" w:hAnsi="Arial" w:cs="Arial"/>
          <w:sz w:val="22"/>
          <w:szCs w:val="22"/>
        </w:rPr>
        <w:t>is(s) e</w:t>
      </w:r>
      <w:r w:rsidRPr="0049175B">
        <w:rPr>
          <w:rFonts w:ascii="Arial" w:hAnsi="Arial" w:cs="Arial"/>
          <w:spacing w:val="-4"/>
          <w:sz w:val="22"/>
          <w:szCs w:val="22"/>
        </w:rPr>
        <w:t>n</w:t>
      </w:r>
      <w:r w:rsidRPr="0049175B">
        <w:rPr>
          <w:rFonts w:ascii="Arial" w:hAnsi="Arial" w:cs="Arial"/>
          <w:sz w:val="22"/>
          <w:szCs w:val="22"/>
        </w:rPr>
        <w:t>treg</w:t>
      </w:r>
      <w:r w:rsidRPr="0049175B">
        <w:rPr>
          <w:rFonts w:ascii="Arial" w:hAnsi="Arial" w:cs="Arial"/>
          <w:spacing w:val="-1"/>
          <w:sz w:val="22"/>
          <w:szCs w:val="22"/>
        </w:rPr>
        <w:t>ue</w:t>
      </w:r>
      <w:r w:rsidRPr="0049175B">
        <w:rPr>
          <w:rFonts w:ascii="Arial" w:hAnsi="Arial" w:cs="Arial"/>
          <w:sz w:val="22"/>
          <w:szCs w:val="22"/>
        </w:rPr>
        <w:t>(s</w:t>
      </w:r>
      <w:r w:rsidRPr="0049175B">
        <w:rPr>
          <w:rFonts w:ascii="Arial" w:hAnsi="Arial" w:cs="Arial"/>
          <w:spacing w:val="-1"/>
          <w:sz w:val="22"/>
          <w:szCs w:val="22"/>
        </w:rPr>
        <w:t>)</w:t>
      </w:r>
      <w:r w:rsidRPr="0049175B">
        <w:rPr>
          <w:rFonts w:ascii="Arial" w:hAnsi="Arial" w:cs="Arial"/>
          <w:sz w:val="22"/>
          <w:szCs w:val="22"/>
        </w:rPr>
        <w:t>;</w:t>
      </w:r>
    </w:p>
    <w:p w14:paraId="3795FADC" w14:textId="77777777" w:rsidR="0077532E" w:rsidRPr="0049175B" w:rsidRDefault="0077532E" w:rsidP="0077532E">
      <w:pPr>
        <w:widowControl w:val="0"/>
        <w:autoSpaceDE w:val="0"/>
        <w:autoSpaceDN w:val="0"/>
        <w:adjustRightInd w:val="0"/>
        <w:ind w:right="32"/>
        <w:rPr>
          <w:rFonts w:ascii="Arial" w:hAnsi="Arial" w:cs="Arial"/>
          <w:sz w:val="22"/>
          <w:szCs w:val="22"/>
        </w:rPr>
      </w:pPr>
    </w:p>
    <w:p w14:paraId="0FC5ABA2" w14:textId="5E736B16" w:rsidR="0077532E" w:rsidRPr="006C5F58" w:rsidRDefault="008837B0" w:rsidP="0077532E">
      <w:pPr>
        <w:widowControl w:val="0"/>
        <w:autoSpaceDE w:val="0"/>
        <w:autoSpaceDN w:val="0"/>
        <w:adjustRightInd w:val="0"/>
        <w:spacing w:before="23"/>
        <w:ind w:right="32"/>
        <w:jc w:val="both"/>
        <w:rPr>
          <w:rFonts w:ascii="Arial" w:hAnsi="Arial" w:cs="Arial"/>
          <w:sz w:val="22"/>
          <w:szCs w:val="22"/>
        </w:rPr>
      </w:pPr>
      <w:r w:rsidRPr="0049175B">
        <w:rPr>
          <w:rFonts w:ascii="Arial" w:hAnsi="Arial" w:cs="Arial"/>
          <w:sz w:val="22"/>
          <w:szCs w:val="22"/>
        </w:rPr>
        <w:t xml:space="preserve">6.6. </w:t>
      </w:r>
      <w:r w:rsidR="0077532E" w:rsidRPr="0049175B">
        <w:rPr>
          <w:rFonts w:ascii="Arial" w:hAnsi="Arial" w:cs="Arial"/>
          <w:sz w:val="22"/>
          <w:szCs w:val="22"/>
        </w:rPr>
        <w:t xml:space="preserve">A </w:t>
      </w:r>
      <w:r w:rsidR="0077532E" w:rsidRPr="0049175B">
        <w:rPr>
          <w:rFonts w:ascii="Arial" w:hAnsi="Arial" w:cs="Arial"/>
          <w:spacing w:val="-1"/>
          <w:sz w:val="22"/>
          <w:szCs w:val="22"/>
        </w:rPr>
        <w:t>em</w:t>
      </w:r>
      <w:r w:rsidR="0077532E" w:rsidRPr="0049175B">
        <w:rPr>
          <w:rFonts w:ascii="Arial" w:hAnsi="Arial" w:cs="Arial"/>
          <w:sz w:val="22"/>
          <w:szCs w:val="22"/>
        </w:rPr>
        <w:t>pr</w:t>
      </w:r>
      <w:r w:rsidR="0077532E" w:rsidRPr="0049175B">
        <w:rPr>
          <w:rFonts w:ascii="Arial" w:hAnsi="Arial" w:cs="Arial"/>
          <w:spacing w:val="-1"/>
          <w:sz w:val="22"/>
          <w:szCs w:val="22"/>
        </w:rPr>
        <w:t>e</w:t>
      </w:r>
      <w:r w:rsidR="0077532E" w:rsidRPr="0049175B">
        <w:rPr>
          <w:rFonts w:ascii="Arial" w:hAnsi="Arial" w:cs="Arial"/>
          <w:sz w:val="22"/>
          <w:szCs w:val="22"/>
        </w:rPr>
        <w:t>sa dev</w:t>
      </w:r>
      <w:r w:rsidR="0077532E" w:rsidRPr="0049175B">
        <w:rPr>
          <w:rFonts w:ascii="Arial" w:hAnsi="Arial" w:cs="Arial"/>
          <w:spacing w:val="-1"/>
          <w:sz w:val="22"/>
          <w:szCs w:val="22"/>
        </w:rPr>
        <w:t>e</w:t>
      </w:r>
      <w:r w:rsidR="0077532E" w:rsidRPr="0049175B">
        <w:rPr>
          <w:rFonts w:ascii="Arial" w:hAnsi="Arial" w:cs="Arial"/>
          <w:sz w:val="22"/>
          <w:szCs w:val="22"/>
        </w:rPr>
        <w:t>rá o</w:t>
      </w:r>
      <w:r w:rsidR="0077532E" w:rsidRPr="0049175B">
        <w:rPr>
          <w:rFonts w:ascii="Arial" w:hAnsi="Arial" w:cs="Arial"/>
          <w:spacing w:val="2"/>
          <w:sz w:val="22"/>
          <w:szCs w:val="22"/>
        </w:rPr>
        <w:t>f</w:t>
      </w:r>
      <w:r w:rsidR="0077532E" w:rsidRPr="0049175B">
        <w:rPr>
          <w:rFonts w:ascii="Arial" w:hAnsi="Arial" w:cs="Arial"/>
          <w:spacing w:val="-1"/>
          <w:sz w:val="22"/>
          <w:szCs w:val="22"/>
        </w:rPr>
        <w:t>e</w:t>
      </w:r>
      <w:r w:rsidR="0077532E" w:rsidRPr="0049175B">
        <w:rPr>
          <w:rFonts w:ascii="Arial" w:hAnsi="Arial" w:cs="Arial"/>
          <w:sz w:val="22"/>
          <w:szCs w:val="22"/>
        </w:rPr>
        <w:t>r</w:t>
      </w:r>
      <w:r w:rsidR="0077532E" w:rsidRPr="0049175B">
        <w:rPr>
          <w:rFonts w:ascii="Arial" w:hAnsi="Arial" w:cs="Arial"/>
          <w:spacing w:val="-1"/>
          <w:sz w:val="22"/>
          <w:szCs w:val="22"/>
        </w:rPr>
        <w:t>e</w:t>
      </w:r>
      <w:r w:rsidR="0077532E" w:rsidRPr="0049175B">
        <w:rPr>
          <w:rFonts w:ascii="Arial" w:hAnsi="Arial" w:cs="Arial"/>
          <w:spacing w:val="1"/>
          <w:sz w:val="22"/>
          <w:szCs w:val="22"/>
        </w:rPr>
        <w:t>c</w:t>
      </w:r>
      <w:r w:rsidR="0077532E" w:rsidRPr="0049175B">
        <w:rPr>
          <w:rFonts w:ascii="Arial" w:hAnsi="Arial" w:cs="Arial"/>
          <w:spacing w:val="-1"/>
          <w:sz w:val="22"/>
          <w:szCs w:val="22"/>
        </w:rPr>
        <w:t>e</w:t>
      </w:r>
      <w:r w:rsidR="0077532E" w:rsidRPr="0049175B">
        <w:rPr>
          <w:rFonts w:ascii="Arial" w:hAnsi="Arial" w:cs="Arial"/>
          <w:sz w:val="22"/>
          <w:szCs w:val="22"/>
        </w:rPr>
        <w:t>r fo</w:t>
      </w:r>
      <w:r w:rsidR="0077532E" w:rsidRPr="0049175B">
        <w:rPr>
          <w:rFonts w:ascii="Arial" w:hAnsi="Arial" w:cs="Arial"/>
          <w:spacing w:val="-1"/>
          <w:sz w:val="22"/>
          <w:szCs w:val="22"/>
        </w:rPr>
        <w:t>rma</w:t>
      </w:r>
      <w:r w:rsidR="0077532E" w:rsidRPr="0049175B">
        <w:rPr>
          <w:rFonts w:ascii="Arial" w:hAnsi="Arial" w:cs="Arial"/>
          <w:sz w:val="22"/>
          <w:szCs w:val="22"/>
        </w:rPr>
        <w:t>l</w:t>
      </w:r>
      <w:r w:rsidR="0077532E" w:rsidRPr="0049175B">
        <w:rPr>
          <w:rFonts w:ascii="Arial" w:hAnsi="Arial" w:cs="Arial"/>
          <w:spacing w:val="-1"/>
          <w:sz w:val="22"/>
          <w:szCs w:val="22"/>
        </w:rPr>
        <w:t>men</w:t>
      </w:r>
      <w:r w:rsidR="0077532E" w:rsidRPr="0049175B">
        <w:rPr>
          <w:rFonts w:ascii="Arial" w:hAnsi="Arial" w:cs="Arial"/>
          <w:sz w:val="22"/>
          <w:szCs w:val="22"/>
        </w:rPr>
        <w:t xml:space="preserve">te </w:t>
      </w:r>
      <w:r w:rsidR="0077532E" w:rsidRPr="0049175B">
        <w:rPr>
          <w:rFonts w:ascii="Arial" w:hAnsi="Arial" w:cs="Arial"/>
          <w:spacing w:val="-1"/>
          <w:sz w:val="22"/>
          <w:szCs w:val="22"/>
        </w:rPr>
        <w:t>u</w:t>
      </w:r>
      <w:r w:rsidR="0077532E" w:rsidRPr="0049175B">
        <w:rPr>
          <w:rFonts w:ascii="Arial" w:hAnsi="Arial" w:cs="Arial"/>
          <w:sz w:val="22"/>
          <w:szCs w:val="22"/>
        </w:rPr>
        <w:t>m Te</w:t>
      </w:r>
      <w:r w:rsidR="0077532E" w:rsidRPr="0049175B">
        <w:rPr>
          <w:rFonts w:ascii="Arial" w:hAnsi="Arial" w:cs="Arial"/>
          <w:spacing w:val="1"/>
          <w:sz w:val="22"/>
          <w:szCs w:val="22"/>
        </w:rPr>
        <w:t>r</w:t>
      </w:r>
      <w:r w:rsidR="0077532E" w:rsidRPr="0049175B">
        <w:rPr>
          <w:rFonts w:ascii="Arial" w:hAnsi="Arial" w:cs="Arial"/>
          <w:spacing w:val="-1"/>
          <w:sz w:val="22"/>
          <w:szCs w:val="22"/>
        </w:rPr>
        <w:t>m</w:t>
      </w:r>
      <w:r w:rsidR="0077532E" w:rsidRPr="0049175B">
        <w:rPr>
          <w:rFonts w:ascii="Arial" w:hAnsi="Arial" w:cs="Arial"/>
          <w:sz w:val="22"/>
          <w:szCs w:val="22"/>
        </w:rPr>
        <w:t xml:space="preserve">o de </w:t>
      </w:r>
      <w:r w:rsidR="0077532E" w:rsidRPr="0049175B">
        <w:rPr>
          <w:rFonts w:ascii="Arial" w:hAnsi="Arial" w:cs="Arial"/>
          <w:spacing w:val="-1"/>
          <w:sz w:val="22"/>
          <w:szCs w:val="22"/>
        </w:rPr>
        <w:t>Ga</w:t>
      </w:r>
      <w:r w:rsidR="0077532E" w:rsidRPr="0049175B">
        <w:rPr>
          <w:rFonts w:ascii="Arial" w:hAnsi="Arial" w:cs="Arial"/>
          <w:sz w:val="22"/>
          <w:szCs w:val="22"/>
        </w:rPr>
        <w:t>r</w:t>
      </w:r>
      <w:r w:rsidR="0077532E" w:rsidRPr="0049175B">
        <w:rPr>
          <w:rFonts w:ascii="Arial" w:hAnsi="Arial" w:cs="Arial"/>
          <w:spacing w:val="-1"/>
          <w:sz w:val="22"/>
          <w:szCs w:val="22"/>
        </w:rPr>
        <w:t>an</w:t>
      </w:r>
      <w:r w:rsidR="0077532E" w:rsidRPr="0049175B">
        <w:rPr>
          <w:rFonts w:ascii="Arial" w:hAnsi="Arial" w:cs="Arial"/>
          <w:sz w:val="22"/>
          <w:szCs w:val="22"/>
        </w:rPr>
        <w:t xml:space="preserve">tia, </w:t>
      </w:r>
      <w:r w:rsidR="0077532E" w:rsidRPr="0049175B">
        <w:rPr>
          <w:rFonts w:ascii="Arial" w:hAnsi="Arial" w:cs="Arial"/>
          <w:spacing w:val="-1"/>
          <w:sz w:val="22"/>
          <w:szCs w:val="22"/>
        </w:rPr>
        <w:t>n</w:t>
      </w:r>
      <w:r w:rsidR="0077532E" w:rsidRPr="0049175B">
        <w:rPr>
          <w:rFonts w:ascii="Arial" w:hAnsi="Arial" w:cs="Arial"/>
          <w:sz w:val="22"/>
          <w:szCs w:val="22"/>
        </w:rPr>
        <w:t>os te</w:t>
      </w:r>
      <w:r w:rsidR="0077532E" w:rsidRPr="0049175B">
        <w:rPr>
          <w:rFonts w:ascii="Arial" w:hAnsi="Arial" w:cs="Arial"/>
          <w:spacing w:val="1"/>
          <w:sz w:val="22"/>
          <w:szCs w:val="22"/>
        </w:rPr>
        <w:t>r</w:t>
      </w:r>
      <w:r w:rsidR="0077532E" w:rsidRPr="0049175B">
        <w:rPr>
          <w:rFonts w:ascii="Arial" w:hAnsi="Arial" w:cs="Arial"/>
          <w:spacing w:val="-1"/>
          <w:sz w:val="22"/>
          <w:szCs w:val="22"/>
        </w:rPr>
        <w:t>m</w:t>
      </w:r>
      <w:r w:rsidR="0077532E" w:rsidRPr="0049175B">
        <w:rPr>
          <w:rFonts w:ascii="Arial" w:hAnsi="Arial" w:cs="Arial"/>
          <w:sz w:val="22"/>
          <w:szCs w:val="22"/>
        </w:rPr>
        <w:t>os do A</w:t>
      </w:r>
      <w:r w:rsidR="0077532E" w:rsidRPr="0049175B">
        <w:rPr>
          <w:rFonts w:ascii="Arial" w:hAnsi="Arial" w:cs="Arial"/>
          <w:spacing w:val="-1"/>
          <w:sz w:val="22"/>
          <w:szCs w:val="22"/>
        </w:rPr>
        <w:t>r</w:t>
      </w:r>
      <w:r w:rsidR="0077532E" w:rsidRPr="0049175B">
        <w:rPr>
          <w:rFonts w:ascii="Arial" w:hAnsi="Arial" w:cs="Arial"/>
          <w:sz w:val="22"/>
          <w:szCs w:val="22"/>
        </w:rPr>
        <w:t xml:space="preserve">t.18 do </w:t>
      </w:r>
      <w:r w:rsidR="0077532E" w:rsidRPr="006C5F58">
        <w:rPr>
          <w:rFonts w:ascii="Arial" w:hAnsi="Arial" w:cs="Arial"/>
          <w:spacing w:val="-1"/>
          <w:sz w:val="22"/>
          <w:szCs w:val="22"/>
        </w:rPr>
        <w:t>C</w:t>
      </w:r>
      <w:r w:rsidR="0077532E" w:rsidRPr="006C5F58">
        <w:rPr>
          <w:rFonts w:ascii="Arial" w:hAnsi="Arial" w:cs="Arial"/>
          <w:sz w:val="22"/>
          <w:szCs w:val="22"/>
        </w:rPr>
        <w:t>ódi</w:t>
      </w:r>
      <w:r w:rsidR="0077532E" w:rsidRPr="006C5F58">
        <w:rPr>
          <w:rFonts w:ascii="Arial" w:hAnsi="Arial" w:cs="Arial"/>
          <w:spacing w:val="-2"/>
          <w:sz w:val="22"/>
          <w:szCs w:val="22"/>
        </w:rPr>
        <w:t>g</w:t>
      </w:r>
      <w:r w:rsidR="0077532E" w:rsidRPr="006C5F58">
        <w:rPr>
          <w:rFonts w:ascii="Arial" w:hAnsi="Arial" w:cs="Arial"/>
          <w:sz w:val="22"/>
          <w:szCs w:val="22"/>
        </w:rPr>
        <w:t xml:space="preserve">o de </w:t>
      </w:r>
      <w:r w:rsidR="0077532E" w:rsidRPr="006C5F58">
        <w:rPr>
          <w:rFonts w:ascii="Arial" w:hAnsi="Arial" w:cs="Arial"/>
          <w:spacing w:val="-1"/>
          <w:sz w:val="22"/>
          <w:szCs w:val="22"/>
        </w:rPr>
        <w:t>De</w:t>
      </w:r>
      <w:r w:rsidR="0077532E" w:rsidRPr="006C5F58">
        <w:rPr>
          <w:rFonts w:ascii="Arial" w:hAnsi="Arial" w:cs="Arial"/>
          <w:sz w:val="22"/>
          <w:szCs w:val="22"/>
        </w:rPr>
        <w:t>f</w:t>
      </w:r>
      <w:r w:rsidR="0077532E" w:rsidRPr="006C5F58">
        <w:rPr>
          <w:rFonts w:ascii="Arial" w:hAnsi="Arial" w:cs="Arial"/>
          <w:spacing w:val="-2"/>
          <w:sz w:val="22"/>
          <w:szCs w:val="22"/>
        </w:rPr>
        <w:t>e</w:t>
      </w:r>
      <w:r w:rsidR="0077532E" w:rsidRPr="006C5F58">
        <w:rPr>
          <w:rFonts w:ascii="Arial" w:hAnsi="Arial" w:cs="Arial"/>
          <w:sz w:val="22"/>
          <w:szCs w:val="22"/>
        </w:rPr>
        <w:t xml:space="preserve">sa do </w:t>
      </w:r>
      <w:r w:rsidR="0077532E" w:rsidRPr="006C5F58">
        <w:rPr>
          <w:rFonts w:ascii="Arial" w:hAnsi="Arial" w:cs="Arial"/>
          <w:spacing w:val="-1"/>
          <w:sz w:val="22"/>
          <w:szCs w:val="22"/>
        </w:rPr>
        <w:t>C</w:t>
      </w:r>
      <w:r w:rsidR="0077532E" w:rsidRPr="006C5F58">
        <w:rPr>
          <w:rFonts w:ascii="Arial" w:hAnsi="Arial" w:cs="Arial"/>
          <w:sz w:val="22"/>
          <w:szCs w:val="22"/>
        </w:rPr>
        <w:t>o</w:t>
      </w:r>
      <w:r w:rsidR="0077532E" w:rsidRPr="006C5F58">
        <w:rPr>
          <w:rFonts w:ascii="Arial" w:hAnsi="Arial" w:cs="Arial"/>
          <w:spacing w:val="-1"/>
          <w:sz w:val="22"/>
          <w:szCs w:val="22"/>
        </w:rPr>
        <w:t>n</w:t>
      </w:r>
      <w:r w:rsidR="0077532E" w:rsidRPr="006C5F58">
        <w:rPr>
          <w:rFonts w:ascii="Arial" w:hAnsi="Arial" w:cs="Arial"/>
          <w:sz w:val="22"/>
          <w:szCs w:val="22"/>
        </w:rPr>
        <w:t>s</w:t>
      </w:r>
      <w:r w:rsidR="0077532E" w:rsidRPr="006C5F58">
        <w:rPr>
          <w:rFonts w:ascii="Arial" w:hAnsi="Arial" w:cs="Arial"/>
          <w:spacing w:val="-1"/>
          <w:sz w:val="22"/>
          <w:szCs w:val="22"/>
        </w:rPr>
        <w:t>um</w:t>
      </w:r>
      <w:r w:rsidR="0077532E" w:rsidRPr="006C5F58">
        <w:rPr>
          <w:rFonts w:ascii="Arial" w:hAnsi="Arial" w:cs="Arial"/>
          <w:sz w:val="22"/>
          <w:szCs w:val="22"/>
        </w:rPr>
        <w:t>i</w:t>
      </w:r>
      <w:r w:rsidR="0077532E" w:rsidRPr="006C5F58">
        <w:rPr>
          <w:rFonts w:ascii="Arial" w:hAnsi="Arial" w:cs="Arial"/>
          <w:spacing w:val="2"/>
          <w:sz w:val="22"/>
          <w:szCs w:val="22"/>
        </w:rPr>
        <w:t>d</w:t>
      </w:r>
      <w:r w:rsidR="0077532E" w:rsidRPr="006C5F58">
        <w:rPr>
          <w:rFonts w:ascii="Arial" w:hAnsi="Arial" w:cs="Arial"/>
          <w:sz w:val="22"/>
          <w:szCs w:val="22"/>
        </w:rPr>
        <w:t>or</w:t>
      </w:r>
      <w:r w:rsidR="006B4B63" w:rsidRPr="006C5F58">
        <w:rPr>
          <w:rFonts w:ascii="Arial" w:hAnsi="Arial" w:cs="Arial"/>
          <w:sz w:val="22"/>
          <w:szCs w:val="22"/>
        </w:rPr>
        <w:t xml:space="preserve"> </w:t>
      </w:r>
      <w:r w:rsidR="0077532E" w:rsidRPr="006C5F58">
        <w:rPr>
          <w:rFonts w:ascii="Arial" w:hAnsi="Arial" w:cs="Arial"/>
          <w:sz w:val="22"/>
          <w:szCs w:val="22"/>
        </w:rPr>
        <w:t>(L</w:t>
      </w:r>
      <w:r w:rsidR="0077532E" w:rsidRPr="006C5F58">
        <w:rPr>
          <w:rFonts w:ascii="Arial" w:hAnsi="Arial" w:cs="Arial"/>
          <w:spacing w:val="-1"/>
          <w:sz w:val="22"/>
          <w:szCs w:val="22"/>
        </w:rPr>
        <w:t>e</w:t>
      </w:r>
      <w:r w:rsidR="0077532E" w:rsidRPr="006C5F58">
        <w:rPr>
          <w:rFonts w:ascii="Arial" w:hAnsi="Arial" w:cs="Arial"/>
          <w:sz w:val="22"/>
          <w:szCs w:val="22"/>
        </w:rPr>
        <w:t xml:space="preserve">i </w:t>
      </w:r>
      <w:r w:rsidR="0077532E" w:rsidRPr="006C5F58">
        <w:rPr>
          <w:rFonts w:ascii="Arial" w:hAnsi="Arial" w:cs="Arial"/>
          <w:spacing w:val="-1"/>
          <w:sz w:val="22"/>
          <w:szCs w:val="22"/>
        </w:rPr>
        <w:t>n</w:t>
      </w:r>
      <w:r w:rsidR="0077532E" w:rsidRPr="006C5F58">
        <w:rPr>
          <w:rFonts w:ascii="Arial" w:hAnsi="Arial" w:cs="Arial"/>
          <w:sz w:val="22"/>
          <w:szCs w:val="22"/>
        </w:rPr>
        <w:t>º 8.</w:t>
      </w:r>
      <w:r w:rsidR="0077532E" w:rsidRPr="006C5F58">
        <w:rPr>
          <w:rFonts w:ascii="Arial" w:hAnsi="Arial" w:cs="Arial"/>
          <w:spacing w:val="-1"/>
          <w:sz w:val="22"/>
          <w:szCs w:val="22"/>
        </w:rPr>
        <w:t>0</w:t>
      </w:r>
      <w:r w:rsidR="0077532E" w:rsidRPr="006C5F58">
        <w:rPr>
          <w:rFonts w:ascii="Arial" w:hAnsi="Arial" w:cs="Arial"/>
          <w:sz w:val="22"/>
          <w:szCs w:val="22"/>
        </w:rPr>
        <w:t>7</w:t>
      </w:r>
      <w:r w:rsidR="0077532E" w:rsidRPr="006C5F58">
        <w:rPr>
          <w:rFonts w:ascii="Arial" w:hAnsi="Arial" w:cs="Arial"/>
          <w:spacing w:val="-1"/>
          <w:sz w:val="22"/>
          <w:szCs w:val="22"/>
        </w:rPr>
        <w:t>8</w:t>
      </w:r>
      <w:r w:rsidR="0077532E" w:rsidRPr="006C5F58">
        <w:rPr>
          <w:rFonts w:ascii="Arial" w:hAnsi="Arial" w:cs="Arial"/>
          <w:sz w:val="22"/>
          <w:szCs w:val="22"/>
        </w:rPr>
        <w:t>/</w:t>
      </w:r>
      <w:r w:rsidR="0077532E" w:rsidRPr="006C5F58">
        <w:rPr>
          <w:rFonts w:ascii="Arial" w:hAnsi="Arial" w:cs="Arial"/>
          <w:spacing w:val="-1"/>
          <w:sz w:val="22"/>
          <w:szCs w:val="22"/>
        </w:rPr>
        <w:t>9</w:t>
      </w:r>
      <w:r w:rsidR="0077532E" w:rsidRPr="006C5F58">
        <w:rPr>
          <w:rFonts w:ascii="Arial" w:hAnsi="Arial" w:cs="Arial"/>
          <w:sz w:val="22"/>
          <w:szCs w:val="22"/>
        </w:rPr>
        <w:t>0</w:t>
      </w:r>
      <w:r w:rsidR="0077532E" w:rsidRPr="006C5F58">
        <w:rPr>
          <w:rFonts w:ascii="Arial" w:hAnsi="Arial" w:cs="Arial"/>
          <w:spacing w:val="-1"/>
          <w:sz w:val="22"/>
          <w:szCs w:val="22"/>
        </w:rPr>
        <w:t>)</w:t>
      </w:r>
      <w:r w:rsidR="0077532E" w:rsidRPr="006C5F58">
        <w:rPr>
          <w:rFonts w:ascii="Arial" w:hAnsi="Arial" w:cs="Arial"/>
          <w:sz w:val="22"/>
          <w:szCs w:val="22"/>
        </w:rPr>
        <w:t>,</w:t>
      </w:r>
      <w:r w:rsidR="0077532E" w:rsidRPr="006C5F58">
        <w:rPr>
          <w:rFonts w:ascii="Arial" w:hAnsi="Arial" w:cs="Arial"/>
          <w:spacing w:val="2"/>
          <w:sz w:val="22"/>
          <w:szCs w:val="22"/>
        </w:rPr>
        <w:t xml:space="preserve"> q</w:t>
      </w:r>
      <w:r w:rsidR="0077532E" w:rsidRPr="006C5F58">
        <w:rPr>
          <w:rFonts w:ascii="Arial" w:hAnsi="Arial" w:cs="Arial"/>
          <w:spacing w:val="-1"/>
          <w:sz w:val="22"/>
          <w:szCs w:val="22"/>
        </w:rPr>
        <w:t>u</w:t>
      </w:r>
      <w:r w:rsidR="0077532E" w:rsidRPr="006C5F58">
        <w:rPr>
          <w:rFonts w:ascii="Arial" w:hAnsi="Arial" w:cs="Arial"/>
          <w:sz w:val="22"/>
          <w:szCs w:val="22"/>
        </w:rPr>
        <w:t>e dev</w:t>
      </w:r>
      <w:r w:rsidR="0077532E" w:rsidRPr="006C5F58">
        <w:rPr>
          <w:rFonts w:ascii="Arial" w:hAnsi="Arial" w:cs="Arial"/>
          <w:spacing w:val="-1"/>
          <w:sz w:val="22"/>
          <w:szCs w:val="22"/>
        </w:rPr>
        <w:t>e</w:t>
      </w:r>
      <w:r w:rsidR="0077532E" w:rsidRPr="006C5F58">
        <w:rPr>
          <w:rFonts w:ascii="Arial" w:hAnsi="Arial" w:cs="Arial"/>
          <w:sz w:val="22"/>
          <w:szCs w:val="22"/>
        </w:rPr>
        <w:t>rá s</w:t>
      </w:r>
      <w:r w:rsidR="0077532E" w:rsidRPr="006C5F58">
        <w:rPr>
          <w:rFonts w:ascii="Arial" w:hAnsi="Arial" w:cs="Arial"/>
          <w:spacing w:val="-1"/>
          <w:sz w:val="22"/>
          <w:szCs w:val="22"/>
        </w:rPr>
        <w:t>e</w:t>
      </w:r>
      <w:r w:rsidR="0077532E" w:rsidRPr="006C5F58">
        <w:rPr>
          <w:rFonts w:ascii="Arial" w:hAnsi="Arial" w:cs="Arial"/>
          <w:sz w:val="22"/>
          <w:szCs w:val="22"/>
        </w:rPr>
        <w:t>r</w:t>
      </w:r>
      <w:r w:rsidR="0077532E" w:rsidRPr="006C5F58">
        <w:rPr>
          <w:rFonts w:ascii="Arial" w:hAnsi="Arial" w:cs="Arial"/>
          <w:spacing w:val="1"/>
          <w:sz w:val="22"/>
          <w:szCs w:val="22"/>
        </w:rPr>
        <w:t xml:space="preserve"> e</w:t>
      </w:r>
      <w:r w:rsidR="0077532E" w:rsidRPr="006C5F58">
        <w:rPr>
          <w:rFonts w:ascii="Arial" w:hAnsi="Arial" w:cs="Arial"/>
          <w:spacing w:val="-1"/>
          <w:sz w:val="22"/>
          <w:szCs w:val="22"/>
        </w:rPr>
        <w:t>n</w:t>
      </w:r>
      <w:r w:rsidR="0077532E" w:rsidRPr="006C5F58">
        <w:rPr>
          <w:rFonts w:ascii="Arial" w:hAnsi="Arial" w:cs="Arial"/>
          <w:sz w:val="22"/>
          <w:szCs w:val="22"/>
        </w:rPr>
        <w:t>treg</w:t>
      </w:r>
      <w:r w:rsidR="0077532E" w:rsidRPr="006C5F58">
        <w:rPr>
          <w:rFonts w:ascii="Arial" w:hAnsi="Arial" w:cs="Arial"/>
          <w:spacing w:val="-1"/>
          <w:sz w:val="22"/>
          <w:szCs w:val="22"/>
        </w:rPr>
        <w:t>u</w:t>
      </w:r>
      <w:r w:rsidR="0077532E" w:rsidRPr="006C5F58">
        <w:rPr>
          <w:rFonts w:ascii="Arial" w:hAnsi="Arial" w:cs="Arial"/>
          <w:sz w:val="22"/>
          <w:szCs w:val="22"/>
        </w:rPr>
        <w:t>e j</w:t>
      </w:r>
      <w:r w:rsidR="0077532E" w:rsidRPr="006C5F58">
        <w:rPr>
          <w:rFonts w:ascii="Arial" w:hAnsi="Arial" w:cs="Arial"/>
          <w:spacing w:val="-1"/>
          <w:sz w:val="22"/>
          <w:szCs w:val="22"/>
        </w:rPr>
        <w:t>un</w:t>
      </w:r>
      <w:r w:rsidR="0077532E" w:rsidRPr="006C5F58">
        <w:rPr>
          <w:rFonts w:ascii="Arial" w:hAnsi="Arial" w:cs="Arial"/>
          <w:sz w:val="22"/>
          <w:szCs w:val="22"/>
        </w:rPr>
        <w:t xml:space="preserve">to </w:t>
      </w:r>
      <w:r w:rsidR="0077532E" w:rsidRPr="006C5F58">
        <w:rPr>
          <w:rFonts w:ascii="Arial" w:hAnsi="Arial" w:cs="Arial"/>
          <w:spacing w:val="-1"/>
          <w:sz w:val="22"/>
          <w:szCs w:val="22"/>
        </w:rPr>
        <w:t>c</w:t>
      </w:r>
      <w:r w:rsidR="0077532E" w:rsidRPr="006C5F58">
        <w:rPr>
          <w:rFonts w:ascii="Arial" w:hAnsi="Arial" w:cs="Arial"/>
          <w:sz w:val="22"/>
          <w:szCs w:val="22"/>
        </w:rPr>
        <w:t xml:space="preserve">om o objeto </w:t>
      </w:r>
      <w:r w:rsidR="0077532E" w:rsidRPr="006C5F58">
        <w:rPr>
          <w:rFonts w:ascii="Arial" w:hAnsi="Arial" w:cs="Arial"/>
          <w:spacing w:val="-2"/>
          <w:sz w:val="22"/>
          <w:szCs w:val="22"/>
        </w:rPr>
        <w:t>d</w:t>
      </w:r>
      <w:r w:rsidR="0077532E" w:rsidRPr="006C5F58">
        <w:rPr>
          <w:rFonts w:ascii="Arial" w:hAnsi="Arial" w:cs="Arial"/>
          <w:sz w:val="22"/>
          <w:szCs w:val="22"/>
        </w:rPr>
        <w:t>a Li</w:t>
      </w:r>
      <w:r w:rsidR="0077532E" w:rsidRPr="006C5F58">
        <w:rPr>
          <w:rFonts w:ascii="Arial" w:hAnsi="Arial" w:cs="Arial"/>
          <w:spacing w:val="-1"/>
          <w:sz w:val="22"/>
          <w:szCs w:val="22"/>
        </w:rPr>
        <w:t>c</w:t>
      </w:r>
      <w:r w:rsidR="0077532E" w:rsidRPr="006C5F58">
        <w:rPr>
          <w:rFonts w:ascii="Arial" w:hAnsi="Arial" w:cs="Arial"/>
          <w:sz w:val="22"/>
          <w:szCs w:val="22"/>
        </w:rPr>
        <w:t>ita</w:t>
      </w:r>
      <w:r w:rsidR="0077532E" w:rsidRPr="006C5F58">
        <w:rPr>
          <w:rFonts w:ascii="Arial" w:hAnsi="Arial" w:cs="Arial"/>
          <w:spacing w:val="-1"/>
          <w:sz w:val="22"/>
          <w:szCs w:val="22"/>
        </w:rPr>
        <w:t>çã</w:t>
      </w:r>
      <w:r w:rsidR="0077532E" w:rsidRPr="006C5F58">
        <w:rPr>
          <w:rFonts w:ascii="Arial" w:hAnsi="Arial" w:cs="Arial"/>
          <w:sz w:val="22"/>
          <w:szCs w:val="22"/>
        </w:rPr>
        <w:t>o,</w:t>
      </w:r>
      <w:r w:rsidR="006B4B63" w:rsidRPr="006C5F58">
        <w:rPr>
          <w:rFonts w:ascii="Arial" w:hAnsi="Arial" w:cs="Arial"/>
          <w:sz w:val="22"/>
          <w:szCs w:val="22"/>
        </w:rPr>
        <w:t xml:space="preserve"> </w:t>
      </w:r>
      <w:r w:rsidR="0077532E" w:rsidRPr="006C5F58">
        <w:rPr>
          <w:rFonts w:ascii="Arial" w:hAnsi="Arial" w:cs="Arial"/>
          <w:sz w:val="22"/>
          <w:szCs w:val="22"/>
        </w:rPr>
        <w:t>pe</w:t>
      </w:r>
      <w:r w:rsidR="0077532E" w:rsidRPr="006C5F58">
        <w:rPr>
          <w:rFonts w:ascii="Arial" w:hAnsi="Arial" w:cs="Arial"/>
          <w:spacing w:val="-1"/>
          <w:sz w:val="22"/>
          <w:szCs w:val="22"/>
        </w:rPr>
        <w:t>l</w:t>
      </w:r>
      <w:r w:rsidR="0077532E" w:rsidRPr="006C5F58">
        <w:rPr>
          <w:rFonts w:ascii="Arial" w:hAnsi="Arial" w:cs="Arial"/>
          <w:sz w:val="22"/>
          <w:szCs w:val="22"/>
        </w:rPr>
        <w:t>o</w:t>
      </w:r>
      <w:r w:rsidR="006B4B63" w:rsidRPr="006C5F58">
        <w:rPr>
          <w:rFonts w:ascii="Arial" w:hAnsi="Arial" w:cs="Arial"/>
          <w:sz w:val="22"/>
          <w:szCs w:val="22"/>
        </w:rPr>
        <w:t xml:space="preserve"> </w:t>
      </w:r>
      <w:r w:rsidR="0077532E" w:rsidRPr="006C5F58">
        <w:rPr>
          <w:rFonts w:ascii="Arial" w:hAnsi="Arial" w:cs="Arial"/>
          <w:sz w:val="22"/>
          <w:szCs w:val="22"/>
        </w:rPr>
        <w:t>pr</w:t>
      </w:r>
      <w:r w:rsidR="0077532E" w:rsidRPr="006C5F58">
        <w:rPr>
          <w:rFonts w:ascii="Arial" w:hAnsi="Arial" w:cs="Arial"/>
          <w:spacing w:val="-1"/>
          <w:sz w:val="22"/>
          <w:szCs w:val="22"/>
        </w:rPr>
        <w:t>a</w:t>
      </w:r>
      <w:r w:rsidR="0077532E" w:rsidRPr="006C5F58">
        <w:rPr>
          <w:rFonts w:ascii="Arial" w:hAnsi="Arial" w:cs="Arial"/>
          <w:sz w:val="22"/>
          <w:szCs w:val="22"/>
        </w:rPr>
        <w:t>zo</w:t>
      </w:r>
      <w:r w:rsidR="006B4B63" w:rsidRPr="006C5F58">
        <w:rPr>
          <w:rFonts w:ascii="Arial" w:hAnsi="Arial" w:cs="Arial"/>
          <w:sz w:val="22"/>
          <w:szCs w:val="22"/>
        </w:rPr>
        <w:t xml:space="preserve"> </w:t>
      </w:r>
      <w:r w:rsidR="0077532E" w:rsidRPr="006C5F58">
        <w:rPr>
          <w:rFonts w:ascii="Arial" w:hAnsi="Arial" w:cs="Arial"/>
          <w:spacing w:val="-2"/>
          <w:sz w:val="22"/>
          <w:szCs w:val="22"/>
        </w:rPr>
        <w:t>d</w:t>
      </w:r>
      <w:r w:rsidR="0077532E" w:rsidRPr="006C5F58">
        <w:rPr>
          <w:rFonts w:ascii="Arial" w:hAnsi="Arial" w:cs="Arial"/>
          <w:sz w:val="22"/>
          <w:szCs w:val="22"/>
        </w:rPr>
        <w:t>e</w:t>
      </w:r>
      <w:r w:rsidR="006B4B63" w:rsidRPr="006C5F58">
        <w:rPr>
          <w:rFonts w:ascii="Arial" w:hAnsi="Arial" w:cs="Arial"/>
          <w:sz w:val="22"/>
          <w:szCs w:val="22"/>
        </w:rPr>
        <w:t xml:space="preserve"> </w:t>
      </w:r>
      <w:r w:rsidR="0077532E" w:rsidRPr="006C5F58">
        <w:rPr>
          <w:rFonts w:ascii="Arial" w:hAnsi="Arial" w:cs="Arial"/>
          <w:sz w:val="22"/>
          <w:szCs w:val="22"/>
        </w:rPr>
        <w:t>[ValidadeContrato]apa</w:t>
      </w:r>
      <w:r w:rsidR="0077532E" w:rsidRPr="006C5F58">
        <w:rPr>
          <w:rFonts w:ascii="Arial" w:hAnsi="Arial" w:cs="Arial"/>
          <w:spacing w:val="-1"/>
          <w:sz w:val="22"/>
          <w:szCs w:val="22"/>
        </w:rPr>
        <w:t>r</w:t>
      </w:r>
      <w:r w:rsidR="0077532E" w:rsidRPr="006C5F58">
        <w:rPr>
          <w:rFonts w:ascii="Arial" w:hAnsi="Arial" w:cs="Arial"/>
          <w:sz w:val="22"/>
          <w:szCs w:val="22"/>
        </w:rPr>
        <w:t>tirdor</w:t>
      </w:r>
      <w:r w:rsidR="0077532E" w:rsidRPr="006C5F58">
        <w:rPr>
          <w:rFonts w:ascii="Arial" w:hAnsi="Arial" w:cs="Arial"/>
          <w:spacing w:val="-1"/>
          <w:sz w:val="22"/>
          <w:szCs w:val="22"/>
        </w:rPr>
        <w:t>ece</w:t>
      </w:r>
      <w:r w:rsidR="0077532E" w:rsidRPr="006C5F58">
        <w:rPr>
          <w:rFonts w:ascii="Arial" w:hAnsi="Arial" w:cs="Arial"/>
          <w:sz w:val="22"/>
          <w:szCs w:val="22"/>
        </w:rPr>
        <w:t>bim</w:t>
      </w:r>
      <w:r w:rsidR="0077532E" w:rsidRPr="006C5F58">
        <w:rPr>
          <w:rFonts w:ascii="Arial" w:hAnsi="Arial" w:cs="Arial"/>
          <w:spacing w:val="-1"/>
          <w:sz w:val="22"/>
          <w:szCs w:val="22"/>
        </w:rPr>
        <w:t>en</w:t>
      </w:r>
      <w:r w:rsidR="0077532E" w:rsidRPr="006C5F58">
        <w:rPr>
          <w:rFonts w:ascii="Arial" w:hAnsi="Arial" w:cs="Arial"/>
          <w:sz w:val="22"/>
          <w:szCs w:val="22"/>
        </w:rPr>
        <w:t>tode</w:t>
      </w:r>
      <w:r w:rsidR="0077532E" w:rsidRPr="006C5F58">
        <w:rPr>
          <w:rFonts w:ascii="Arial" w:hAnsi="Arial" w:cs="Arial"/>
          <w:spacing w:val="-1"/>
          <w:sz w:val="22"/>
          <w:szCs w:val="22"/>
        </w:rPr>
        <w:t>f</w:t>
      </w:r>
      <w:r w:rsidR="0077532E" w:rsidRPr="006C5F58">
        <w:rPr>
          <w:rFonts w:ascii="Arial" w:hAnsi="Arial" w:cs="Arial"/>
          <w:sz w:val="22"/>
          <w:szCs w:val="22"/>
        </w:rPr>
        <w:t>i</w:t>
      </w:r>
      <w:r w:rsidR="0077532E" w:rsidRPr="006C5F58">
        <w:rPr>
          <w:rFonts w:ascii="Arial" w:hAnsi="Arial" w:cs="Arial"/>
          <w:spacing w:val="-1"/>
          <w:sz w:val="22"/>
          <w:szCs w:val="22"/>
        </w:rPr>
        <w:t>n</w:t>
      </w:r>
      <w:r w:rsidR="0077532E" w:rsidRPr="006C5F58">
        <w:rPr>
          <w:rFonts w:ascii="Arial" w:hAnsi="Arial" w:cs="Arial"/>
          <w:sz w:val="22"/>
          <w:szCs w:val="22"/>
        </w:rPr>
        <w:t>iti</w:t>
      </w:r>
      <w:r w:rsidR="0077532E" w:rsidRPr="006C5F58">
        <w:rPr>
          <w:rFonts w:ascii="Arial" w:hAnsi="Arial" w:cs="Arial"/>
          <w:spacing w:val="1"/>
          <w:sz w:val="22"/>
          <w:szCs w:val="22"/>
        </w:rPr>
        <w:t>v</w:t>
      </w:r>
      <w:r w:rsidR="0077532E" w:rsidRPr="006C5F58">
        <w:rPr>
          <w:rFonts w:ascii="Arial" w:hAnsi="Arial" w:cs="Arial"/>
          <w:sz w:val="22"/>
          <w:szCs w:val="22"/>
        </w:rPr>
        <w:t>odo(s)produ</w:t>
      </w:r>
      <w:r w:rsidR="0077532E" w:rsidRPr="006C5F58">
        <w:rPr>
          <w:rFonts w:ascii="Arial" w:hAnsi="Arial" w:cs="Arial"/>
          <w:spacing w:val="-2"/>
          <w:sz w:val="22"/>
          <w:szCs w:val="22"/>
        </w:rPr>
        <w:t>t</w:t>
      </w:r>
      <w:r w:rsidR="0077532E" w:rsidRPr="006C5F58">
        <w:rPr>
          <w:rFonts w:ascii="Arial" w:hAnsi="Arial" w:cs="Arial"/>
          <w:sz w:val="22"/>
          <w:szCs w:val="22"/>
        </w:rPr>
        <w:t>os(s)pe</w:t>
      </w:r>
      <w:r w:rsidR="0077532E" w:rsidRPr="006C5F58">
        <w:rPr>
          <w:rFonts w:ascii="Arial" w:hAnsi="Arial" w:cs="Arial"/>
          <w:spacing w:val="-1"/>
          <w:sz w:val="22"/>
          <w:szCs w:val="22"/>
        </w:rPr>
        <w:t>l</w:t>
      </w:r>
      <w:r w:rsidR="0077532E" w:rsidRPr="006C5F58">
        <w:rPr>
          <w:rFonts w:ascii="Arial" w:hAnsi="Arial" w:cs="Arial"/>
          <w:sz w:val="22"/>
          <w:szCs w:val="22"/>
        </w:rPr>
        <w:t xml:space="preserve">o almoxarifado </w:t>
      </w:r>
      <w:r w:rsidR="0077532E" w:rsidRPr="006C5F58">
        <w:rPr>
          <w:rFonts w:ascii="Arial" w:hAnsi="Arial" w:cs="Arial"/>
          <w:spacing w:val="-1"/>
          <w:sz w:val="22"/>
          <w:szCs w:val="22"/>
        </w:rPr>
        <w:t>Cen</w:t>
      </w:r>
      <w:r w:rsidR="0077532E" w:rsidRPr="006C5F58">
        <w:rPr>
          <w:rFonts w:ascii="Arial" w:hAnsi="Arial" w:cs="Arial"/>
          <w:sz w:val="22"/>
          <w:szCs w:val="22"/>
        </w:rPr>
        <w:t>tral, e</w:t>
      </w:r>
      <w:r w:rsidR="0077532E" w:rsidRPr="006C5F58">
        <w:rPr>
          <w:rFonts w:ascii="Arial" w:hAnsi="Arial" w:cs="Arial"/>
          <w:spacing w:val="-1"/>
          <w:sz w:val="22"/>
          <w:szCs w:val="22"/>
        </w:rPr>
        <w:t>n</w:t>
      </w:r>
      <w:r w:rsidR="0077532E" w:rsidRPr="006C5F58">
        <w:rPr>
          <w:rFonts w:ascii="Arial" w:hAnsi="Arial" w:cs="Arial"/>
          <w:sz w:val="22"/>
          <w:szCs w:val="22"/>
        </w:rPr>
        <w:t>te</w:t>
      </w:r>
      <w:r w:rsidR="0077532E" w:rsidRPr="006C5F58">
        <w:rPr>
          <w:rFonts w:ascii="Arial" w:hAnsi="Arial" w:cs="Arial"/>
          <w:spacing w:val="-1"/>
          <w:sz w:val="22"/>
          <w:szCs w:val="22"/>
        </w:rPr>
        <w:t>n</w:t>
      </w:r>
      <w:r w:rsidR="0077532E" w:rsidRPr="006C5F58">
        <w:rPr>
          <w:rFonts w:ascii="Arial" w:hAnsi="Arial" w:cs="Arial"/>
          <w:sz w:val="22"/>
          <w:szCs w:val="22"/>
        </w:rPr>
        <w:t>de</w:t>
      </w:r>
      <w:r w:rsidR="0077532E" w:rsidRPr="006C5F58">
        <w:rPr>
          <w:rFonts w:ascii="Arial" w:hAnsi="Arial" w:cs="Arial"/>
          <w:spacing w:val="-1"/>
          <w:sz w:val="22"/>
          <w:szCs w:val="22"/>
        </w:rPr>
        <w:t>n</w:t>
      </w:r>
      <w:r w:rsidR="0077532E" w:rsidRPr="006C5F58">
        <w:rPr>
          <w:rFonts w:ascii="Arial" w:hAnsi="Arial" w:cs="Arial"/>
          <w:sz w:val="22"/>
          <w:szCs w:val="22"/>
        </w:rPr>
        <w:t xml:space="preserve">do </w:t>
      </w:r>
      <w:r w:rsidR="0077532E" w:rsidRPr="006C5F58">
        <w:rPr>
          <w:rFonts w:ascii="Arial" w:hAnsi="Arial" w:cs="Arial"/>
          <w:spacing w:val="-1"/>
          <w:sz w:val="22"/>
          <w:szCs w:val="22"/>
        </w:rPr>
        <w:t>c</w:t>
      </w:r>
      <w:r w:rsidR="0077532E" w:rsidRPr="006C5F58">
        <w:rPr>
          <w:rFonts w:ascii="Arial" w:hAnsi="Arial" w:cs="Arial"/>
          <w:sz w:val="22"/>
          <w:szCs w:val="22"/>
        </w:rPr>
        <w:t>o</w:t>
      </w:r>
      <w:r w:rsidR="0077532E" w:rsidRPr="006C5F58">
        <w:rPr>
          <w:rFonts w:ascii="Arial" w:hAnsi="Arial" w:cs="Arial"/>
          <w:spacing w:val="-3"/>
          <w:sz w:val="22"/>
          <w:szCs w:val="22"/>
        </w:rPr>
        <w:t>m</w:t>
      </w:r>
      <w:r w:rsidR="0077532E" w:rsidRPr="006C5F58">
        <w:rPr>
          <w:rFonts w:ascii="Arial" w:hAnsi="Arial" w:cs="Arial"/>
          <w:sz w:val="22"/>
          <w:szCs w:val="22"/>
        </w:rPr>
        <w:t xml:space="preserve">o </w:t>
      </w:r>
      <w:r w:rsidR="0077532E" w:rsidRPr="006C5F58">
        <w:rPr>
          <w:rFonts w:ascii="Arial" w:hAnsi="Arial" w:cs="Arial"/>
          <w:spacing w:val="1"/>
          <w:sz w:val="22"/>
          <w:szCs w:val="22"/>
        </w:rPr>
        <w:t>t</w:t>
      </w:r>
      <w:r w:rsidR="0077532E" w:rsidRPr="006C5F58">
        <w:rPr>
          <w:rFonts w:ascii="Arial" w:hAnsi="Arial" w:cs="Arial"/>
          <w:spacing w:val="-1"/>
          <w:sz w:val="22"/>
          <w:szCs w:val="22"/>
        </w:rPr>
        <w:t>a</w:t>
      </w:r>
      <w:r w:rsidR="0077532E" w:rsidRPr="006C5F58">
        <w:rPr>
          <w:rFonts w:ascii="Arial" w:hAnsi="Arial" w:cs="Arial"/>
          <w:sz w:val="22"/>
          <w:szCs w:val="22"/>
        </w:rPr>
        <w:t xml:space="preserve">l a data de </w:t>
      </w:r>
      <w:r w:rsidR="0077532E" w:rsidRPr="006C5F58">
        <w:rPr>
          <w:rFonts w:ascii="Arial" w:hAnsi="Arial" w:cs="Arial"/>
          <w:spacing w:val="-1"/>
          <w:sz w:val="22"/>
          <w:szCs w:val="22"/>
        </w:rPr>
        <w:t>a</w:t>
      </w:r>
      <w:r w:rsidR="0077532E" w:rsidRPr="006C5F58">
        <w:rPr>
          <w:rFonts w:ascii="Arial" w:hAnsi="Arial" w:cs="Arial"/>
          <w:sz w:val="22"/>
          <w:szCs w:val="22"/>
        </w:rPr>
        <w:t>dimpl</w:t>
      </w:r>
      <w:r w:rsidR="0077532E" w:rsidRPr="006C5F58">
        <w:rPr>
          <w:rFonts w:ascii="Arial" w:hAnsi="Arial" w:cs="Arial"/>
          <w:spacing w:val="-1"/>
          <w:sz w:val="22"/>
          <w:szCs w:val="22"/>
        </w:rPr>
        <w:t>e</w:t>
      </w:r>
      <w:r w:rsidR="0077532E" w:rsidRPr="006C5F58">
        <w:rPr>
          <w:rFonts w:ascii="Arial" w:hAnsi="Arial" w:cs="Arial"/>
          <w:spacing w:val="-3"/>
          <w:sz w:val="22"/>
          <w:szCs w:val="22"/>
        </w:rPr>
        <w:t>m</w:t>
      </w:r>
      <w:r w:rsidR="0077532E" w:rsidRPr="006C5F58">
        <w:rPr>
          <w:rFonts w:ascii="Arial" w:hAnsi="Arial" w:cs="Arial"/>
          <w:spacing w:val="-1"/>
          <w:sz w:val="22"/>
          <w:szCs w:val="22"/>
        </w:rPr>
        <w:t>en</w:t>
      </w:r>
      <w:r w:rsidR="0077532E" w:rsidRPr="006C5F58">
        <w:rPr>
          <w:rFonts w:ascii="Arial" w:hAnsi="Arial" w:cs="Arial"/>
          <w:sz w:val="22"/>
          <w:szCs w:val="22"/>
        </w:rPr>
        <w:t>to;</w:t>
      </w:r>
    </w:p>
    <w:p w14:paraId="2D5613EF" w14:textId="77777777" w:rsidR="0077532E" w:rsidRPr="00E60EC0" w:rsidRDefault="0077532E" w:rsidP="0077532E">
      <w:pPr>
        <w:widowControl w:val="0"/>
        <w:autoSpaceDE w:val="0"/>
        <w:autoSpaceDN w:val="0"/>
        <w:adjustRightInd w:val="0"/>
        <w:spacing w:before="16" w:line="260" w:lineRule="exact"/>
        <w:ind w:right="32"/>
        <w:rPr>
          <w:rFonts w:ascii="Arial" w:hAnsi="Arial" w:cs="Arial"/>
          <w:sz w:val="22"/>
          <w:szCs w:val="22"/>
          <w:highlight w:val="yellow"/>
        </w:rPr>
      </w:pPr>
    </w:p>
    <w:p w14:paraId="5A47867F" w14:textId="77777777" w:rsidR="0077532E" w:rsidRPr="006C5F58" w:rsidRDefault="0077532E" w:rsidP="0077532E">
      <w:pPr>
        <w:widowControl w:val="0"/>
        <w:autoSpaceDE w:val="0"/>
        <w:autoSpaceDN w:val="0"/>
        <w:adjustRightInd w:val="0"/>
        <w:spacing w:line="264" w:lineRule="exact"/>
        <w:ind w:right="32"/>
        <w:jc w:val="both"/>
        <w:rPr>
          <w:rFonts w:ascii="Arial" w:hAnsi="Arial" w:cs="Arial"/>
          <w:sz w:val="22"/>
          <w:szCs w:val="22"/>
        </w:rPr>
      </w:pPr>
      <w:r w:rsidRPr="006C5F58">
        <w:rPr>
          <w:rFonts w:ascii="Arial" w:hAnsi="Arial" w:cs="Arial"/>
          <w:sz w:val="22"/>
          <w:szCs w:val="22"/>
        </w:rPr>
        <w:t>6.7</w:t>
      </w:r>
      <w:r w:rsidR="008837B0" w:rsidRPr="006C5F58">
        <w:rPr>
          <w:rFonts w:ascii="Arial" w:hAnsi="Arial" w:cs="Arial"/>
          <w:sz w:val="22"/>
          <w:szCs w:val="22"/>
        </w:rPr>
        <w:t xml:space="preserve">. </w:t>
      </w:r>
      <w:r w:rsidRPr="006C5F58">
        <w:rPr>
          <w:rFonts w:ascii="Arial" w:hAnsi="Arial" w:cs="Arial"/>
          <w:sz w:val="22"/>
          <w:szCs w:val="22"/>
        </w:rPr>
        <w:t xml:space="preserve">A </w:t>
      </w:r>
      <w:r w:rsidRPr="006C5F58">
        <w:rPr>
          <w:rFonts w:ascii="Arial" w:hAnsi="Arial" w:cs="Arial"/>
          <w:spacing w:val="-1"/>
          <w:sz w:val="22"/>
          <w:szCs w:val="22"/>
        </w:rPr>
        <w:t>c</w:t>
      </w:r>
      <w:r w:rsidRPr="006C5F58">
        <w:rPr>
          <w:rFonts w:ascii="Arial" w:hAnsi="Arial" w:cs="Arial"/>
          <w:sz w:val="22"/>
          <w:szCs w:val="22"/>
        </w:rPr>
        <w:t>o</w:t>
      </w:r>
      <w:r w:rsidRPr="006C5F58">
        <w:rPr>
          <w:rFonts w:ascii="Arial" w:hAnsi="Arial" w:cs="Arial"/>
          <w:spacing w:val="-1"/>
          <w:sz w:val="22"/>
          <w:szCs w:val="22"/>
        </w:rPr>
        <w:t>n</w:t>
      </w:r>
      <w:r w:rsidRPr="006C5F58">
        <w:rPr>
          <w:rFonts w:ascii="Arial" w:hAnsi="Arial" w:cs="Arial"/>
          <w:sz w:val="22"/>
          <w:szCs w:val="22"/>
        </w:rPr>
        <w:t>tratada d</w:t>
      </w:r>
      <w:r w:rsidRPr="006C5F58">
        <w:rPr>
          <w:rFonts w:ascii="Arial" w:hAnsi="Arial" w:cs="Arial"/>
          <w:spacing w:val="-3"/>
          <w:sz w:val="22"/>
          <w:szCs w:val="22"/>
        </w:rPr>
        <w:t>e</w:t>
      </w:r>
      <w:r w:rsidRPr="006C5F58">
        <w:rPr>
          <w:rFonts w:ascii="Arial" w:hAnsi="Arial" w:cs="Arial"/>
          <w:sz w:val="22"/>
          <w:szCs w:val="22"/>
        </w:rPr>
        <w:t>ve</w:t>
      </w:r>
      <w:r w:rsidRPr="006C5F58">
        <w:rPr>
          <w:rFonts w:ascii="Arial" w:hAnsi="Arial" w:cs="Arial"/>
          <w:spacing w:val="-1"/>
          <w:sz w:val="22"/>
          <w:szCs w:val="22"/>
        </w:rPr>
        <w:t>r</w:t>
      </w:r>
      <w:r w:rsidRPr="006C5F58">
        <w:rPr>
          <w:rFonts w:ascii="Arial" w:hAnsi="Arial" w:cs="Arial"/>
          <w:sz w:val="22"/>
          <w:szCs w:val="22"/>
        </w:rPr>
        <w:t xml:space="preserve">á o </w:t>
      </w:r>
      <w:r w:rsidRPr="006C5F58">
        <w:rPr>
          <w:rFonts w:ascii="Arial" w:hAnsi="Arial" w:cs="Arial"/>
          <w:spacing w:val="-2"/>
          <w:sz w:val="22"/>
          <w:szCs w:val="22"/>
        </w:rPr>
        <w:t>o</w:t>
      </w:r>
      <w:r w:rsidRPr="006C5F58">
        <w:rPr>
          <w:rFonts w:ascii="Arial" w:hAnsi="Arial" w:cs="Arial"/>
          <w:sz w:val="22"/>
          <w:szCs w:val="22"/>
        </w:rPr>
        <w:t>b</w:t>
      </w:r>
      <w:r w:rsidRPr="006C5F58">
        <w:rPr>
          <w:rFonts w:ascii="Arial" w:hAnsi="Arial" w:cs="Arial"/>
          <w:spacing w:val="-1"/>
          <w:sz w:val="22"/>
          <w:szCs w:val="22"/>
        </w:rPr>
        <w:t>s</w:t>
      </w:r>
      <w:r w:rsidRPr="006C5F58">
        <w:rPr>
          <w:rFonts w:ascii="Arial" w:hAnsi="Arial" w:cs="Arial"/>
          <w:sz w:val="22"/>
          <w:szCs w:val="22"/>
        </w:rPr>
        <w:t>erv</w:t>
      </w:r>
      <w:r w:rsidRPr="006C5F58">
        <w:rPr>
          <w:rFonts w:ascii="Arial" w:hAnsi="Arial" w:cs="Arial"/>
          <w:spacing w:val="-1"/>
          <w:sz w:val="22"/>
          <w:szCs w:val="22"/>
        </w:rPr>
        <w:t>ar</w:t>
      </w:r>
      <w:r w:rsidRPr="006C5F58">
        <w:rPr>
          <w:rFonts w:ascii="Arial" w:hAnsi="Arial" w:cs="Arial"/>
          <w:sz w:val="22"/>
          <w:szCs w:val="22"/>
        </w:rPr>
        <w:t xml:space="preserve">, </w:t>
      </w:r>
      <w:r w:rsidRPr="006C5F58">
        <w:rPr>
          <w:rFonts w:ascii="Arial" w:hAnsi="Arial" w:cs="Arial"/>
          <w:spacing w:val="-1"/>
          <w:sz w:val="22"/>
          <w:szCs w:val="22"/>
        </w:rPr>
        <w:t>n</w:t>
      </w:r>
      <w:r w:rsidRPr="006C5F58">
        <w:rPr>
          <w:rFonts w:ascii="Arial" w:hAnsi="Arial" w:cs="Arial"/>
          <w:sz w:val="22"/>
          <w:szCs w:val="22"/>
        </w:rPr>
        <w:t xml:space="preserve">a </w:t>
      </w:r>
      <w:r w:rsidRPr="006C5F58">
        <w:rPr>
          <w:rFonts w:ascii="Arial" w:hAnsi="Arial" w:cs="Arial"/>
          <w:spacing w:val="-1"/>
          <w:sz w:val="22"/>
          <w:szCs w:val="22"/>
        </w:rPr>
        <w:t>e</w:t>
      </w:r>
      <w:r w:rsidRPr="006C5F58">
        <w:rPr>
          <w:rFonts w:ascii="Arial" w:hAnsi="Arial" w:cs="Arial"/>
          <w:spacing w:val="1"/>
          <w:sz w:val="22"/>
          <w:szCs w:val="22"/>
        </w:rPr>
        <w:t>x</w:t>
      </w:r>
      <w:r w:rsidRPr="006C5F58">
        <w:rPr>
          <w:rFonts w:ascii="Arial" w:hAnsi="Arial" w:cs="Arial"/>
          <w:spacing w:val="-1"/>
          <w:sz w:val="22"/>
          <w:szCs w:val="22"/>
        </w:rPr>
        <w:t>ecuçã</w:t>
      </w:r>
      <w:r w:rsidRPr="006C5F58">
        <w:rPr>
          <w:rFonts w:ascii="Arial" w:hAnsi="Arial" w:cs="Arial"/>
          <w:sz w:val="22"/>
          <w:szCs w:val="22"/>
        </w:rPr>
        <w:t>o da pr</w:t>
      </w:r>
      <w:r w:rsidRPr="006C5F58">
        <w:rPr>
          <w:rFonts w:ascii="Arial" w:hAnsi="Arial" w:cs="Arial"/>
          <w:spacing w:val="-1"/>
          <w:sz w:val="22"/>
          <w:szCs w:val="22"/>
        </w:rPr>
        <w:t>e</w:t>
      </w:r>
      <w:r w:rsidRPr="006C5F58">
        <w:rPr>
          <w:rFonts w:ascii="Arial" w:hAnsi="Arial" w:cs="Arial"/>
          <w:sz w:val="22"/>
          <w:szCs w:val="22"/>
        </w:rPr>
        <w:t>s</w:t>
      </w:r>
      <w:r w:rsidRPr="006C5F58">
        <w:rPr>
          <w:rFonts w:ascii="Arial" w:hAnsi="Arial" w:cs="Arial"/>
          <w:spacing w:val="-1"/>
          <w:sz w:val="22"/>
          <w:szCs w:val="22"/>
        </w:rPr>
        <w:t>en</w:t>
      </w:r>
      <w:r w:rsidRPr="006C5F58">
        <w:rPr>
          <w:rFonts w:ascii="Arial" w:hAnsi="Arial" w:cs="Arial"/>
          <w:sz w:val="22"/>
          <w:szCs w:val="22"/>
        </w:rPr>
        <w:t xml:space="preserve">te </w:t>
      </w:r>
      <w:r w:rsidRPr="006C5F58">
        <w:rPr>
          <w:rFonts w:ascii="Arial" w:hAnsi="Arial" w:cs="Arial"/>
          <w:b/>
          <w:bCs/>
          <w:sz w:val="22"/>
          <w:szCs w:val="22"/>
        </w:rPr>
        <w:t>A</w:t>
      </w:r>
      <w:r w:rsidRPr="006C5F58">
        <w:rPr>
          <w:rFonts w:ascii="Arial" w:hAnsi="Arial" w:cs="Arial"/>
          <w:b/>
          <w:bCs/>
          <w:spacing w:val="-1"/>
          <w:sz w:val="22"/>
          <w:szCs w:val="22"/>
        </w:rPr>
        <w:t>T</w:t>
      </w:r>
      <w:r w:rsidRPr="006C5F58">
        <w:rPr>
          <w:rFonts w:ascii="Arial" w:hAnsi="Arial" w:cs="Arial"/>
          <w:b/>
          <w:bCs/>
          <w:sz w:val="22"/>
          <w:szCs w:val="22"/>
        </w:rPr>
        <w:t xml:space="preserve">A </w:t>
      </w:r>
      <w:r w:rsidRPr="006C5F58">
        <w:rPr>
          <w:rFonts w:ascii="Arial" w:hAnsi="Arial" w:cs="Arial"/>
          <w:sz w:val="22"/>
          <w:szCs w:val="22"/>
        </w:rPr>
        <w:t>o disp</w:t>
      </w:r>
      <w:r w:rsidRPr="006C5F58">
        <w:rPr>
          <w:rFonts w:ascii="Arial" w:hAnsi="Arial" w:cs="Arial"/>
          <w:spacing w:val="-2"/>
          <w:sz w:val="22"/>
          <w:szCs w:val="22"/>
        </w:rPr>
        <w:t>o</w:t>
      </w:r>
      <w:r w:rsidRPr="006C5F58">
        <w:rPr>
          <w:rFonts w:ascii="Arial" w:hAnsi="Arial" w:cs="Arial"/>
          <w:sz w:val="22"/>
          <w:szCs w:val="22"/>
        </w:rPr>
        <w:t>s</w:t>
      </w:r>
      <w:r w:rsidRPr="006C5F58">
        <w:rPr>
          <w:rFonts w:ascii="Arial" w:hAnsi="Arial" w:cs="Arial"/>
          <w:spacing w:val="-2"/>
          <w:sz w:val="22"/>
          <w:szCs w:val="22"/>
        </w:rPr>
        <w:t>t</w:t>
      </w:r>
      <w:r w:rsidRPr="006C5F58">
        <w:rPr>
          <w:rFonts w:ascii="Arial" w:hAnsi="Arial" w:cs="Arial"/>
          <w:sz w:val="22"/>
          <w:szCs w:val="22"/>
        </w:rPr>
        <w:t xml:space="preserve">o </w:t>
      </w:r>
      <w:r w:rsidRPr="006C5F58">
        <w:rPr>
          <w:rFonts w:ascii="Arial" w:hAnsi="Arial" w:cs="Arial"/>
          <w:spacing w:val="-1"/>
          <w:sz w:val="22"/>
          <w:szCs w:val="22"/>
        </w:rPr>
        <w:t>n</w:t>
      </w:r>
      <w:r w:rsidRPr="006C5F58">
        <w:rPr>
          <w:rFonts w:ascii="Arial" w:hAnsi="Arial" w:cs="Arial"/>
          <w:sz w:val="22"/>
          <w:szCs w:val="22"/>
        </w:rPr>
        <w:t>a l</w:t>
      </w:r>
      <w:r w:rsidRPr="006C5F58">
        <w:rPr>
          <w:rFonts w:ascii="Arial" w:hAnsi="Arial" w:cs="Arial"/>
          <w:spacing w:val="-1"/>
          <w:sz w:val="22"/>
          <w:szCs w:val="22"/>
        </w:rPr>
        <w:t>e</w:t>
      </w:r>
      <w:r w:rsidRPr="006C5F58">
        <w:rPr>
          <w:rFonts w:ascii="Arial" w:hAnsi="Arial" w:cs="Arial"/>
          <w:sz w:val="22"/>
          <w:szCs w:val="22"/>
        </w:rPr>
        <w:t>gisl</w:t>
      </w:r>
      <w:r w:rsidRPr="006C5F58">
        <w:rPr>
          <w:rFonts w:ascii="Arial" w:hAnsi="Arial" w:cs="Arial"/>
          <w:spacing w:val="-1"/>
          <w:sz w:val="22"/>
          <w:szCs w:val="22"/>
        </w:rPr>
        <w:t>açã</w:t>
      </w:r>
      <w:r w:rsidRPr="006C5F58">
        <w:rPr>
          <w:rFonts w:ascii="Arial" w:hAnsi="Arial" w:cs="Arial"/>
          <w:sz w:val="22"/>
          <w:szCs w:val="22"/>
        </w:rPr>
        <w:t xml:space="preserve">o </w:t>
      </w:r>
      <w:r w:rsidRPr="006C5F58">
        <w:rPr>
          <w:rFonts w:ascii="Arial" w:hAnsi="Arial" w:cs="Arial"/>
          <w:sz w:val="22"/>
          <w:szCs w:val="22"/>
        </w:rPr>
        <w:lastRenderedPageBreak/>
        <w:t>f</w:t>
      </w:r>
      <w:r w:rsidRPr="006C5F58">
        <w:rPr>
          <w:rFonts w:ascii="Arial" w:hAnsi="Arial" w:cs="Arial"/>
          <w:spacing w:val="-2"/>
          <w:sz w:val="22"/>
          <w:szCs w:val="22"/>
        </w:rPr>
        <w:t>e</w:t>
      </w:r>
      <w:r w:rsidRPr="006C5F58">
        <w:rPr>
          <w:rFonts w:ascii="Arial" w:hAnsi="Arial" w:cs="Arial"/>
          <w:sz w:val="22"/>
          <w:szCs w:val="22"/>
        </w:rPr>
        <w:t>de</w:t>
      </w:r>
      <w:r w:rsidRPr="006C5F58">
        <w:rPr>
          <w:rFonts w:ascii="Arial" w:hAnsi="Arial" w:cs="Arial"/>
          <w:spacing w:val="-1"/>
          <w:sz w:val="22"/>
          <w:szCs w:val="22"/>
        </w:rPr>
        <w:t>ra</w:t>
      </w:r>
      <w:r w:rsidRPr="006C5F58">
        <w:rPr>
          <w:rFonts w:ascii="Arial" w:hAnsi="Arial" w:cs="Arial"/>
          <w:sz w:val="22"/>
          <w:szCs w:val="22"/>
        </w:rPr>
        <w:t xml:space="preserve">l, </w:t>
      </w:r>
      <w:r w:rsidRPr="006C5F58">
        <w:rPr>
          <w:rFonts w:ascii="Arial" w:hAnsi="Arial" w:cs="Arial"/>
          <w:spacing w:val="-1"/>
          <w:sz w:val="22"/>
          <w:szCs w:val="22"/>
        </w:rPr>
        <w:t>e</w:t>
      </w:r>
      <w:r w:rsidRPr="006C5F58">
        <w:rPr>
          <w:rFonts w:ascii="Arial" w:hAnsi="Arial" w:cs="Arial"/>
          <w:sz w:val="22"/>
          <w:szCs w:val="22"/>
        </w:rPr>
        <w:t>stadu</w:t>
      </w:r>
      <w:r w:rsidRPr="006C5F58">
        <w:rPr>
          <w:rFonts w:ascii="Arial" w:hAnsi="Arial" w:cs="Arial"/>
          <w:spacing w:val="-1"/>
          <w:sz w:val="22"/>
          <w:szCs w:val="22"/>
        </w:rPr>
        <w:t>a</w:t>
      </w:r>
      <w:r w:rsidRPr="006C5F58">
        <w:rPr>
          <w:rFonts w:ascii="Arial" w:hAnsi="Arial" w:cs="Arial"/>
          <w:sz w:val="22"/>
          <w:szCs w:val="22"/>
        </w:rPr>
        <w:t xml:space="preserve">l e </w:t>
      </w:r>
      <w:r w:rsidRPr="006C5F58">
        <w:rPr>
          <w:rFonts w:ascii="Arial" w:hAnsi="Arial" w:cs="Arial"/>
          <w:spacing w:val="-1"/>
          <w:sz w:val="22"/>
          <w:szCs w:val="22"/>
        </w:rPr>
        <w:t>mun</w:t>
      </w:r>
      <w:r w:rsidRPr="006C5F58">
        <w:rPr>
          <w:rFonts w:ascii="Arial" w:hAnsi="Arial" w:cs="Arial"/>
          <w:sz w:val="22"/>
          <w:szCs w:val="22"/>
        </w:rPr>
        <w:t>i</w:t>
      </w:r>
      <w:r w:rsidRPr="006C5F58">
        <w:rPr>
          <w:rFonts w:ascii="Arial" w:hAnsi="Arial" w:cs="Arial"/>
          <w:spacing w:val="-1"/>
          <w:sz w:val="22"/>
          <w:szCs w:val="22"/>
        </w:rPr>
        <w:t>c</w:t>
      </w:r>
      <w:r w:rsidRPr="006C5F58">
        <w:rPr>
          <w:rFonts w:ascii="Arial" w:hAnsi="Arial" w:cs="Arial"/>
          <w:sz w:val="22"/>
          <w:szCs w:val="22"/>
        </w:rPr>
        <w:t xml:space="preserve">ipal, em </w:t>
      </w:r>
      <w:r w:rsidRPr="006C5F58">
        <w:rPr>
          <w:rFonts w:ascii="Arial" w:hAnsi="Arial" w:cs="Arial"/>
          <w:spacing w:val="1"/>
          <w:sz w:val="22"/>
          <w:szCs w:val="22"/>
        </w:rPr>
        <w:t>t</w:t>
      </w:r>
      <w:r w:rsidRPr="006C5F58">
        <w:rPr>
          <w:rFonts w:ascii="Arial" w:hAnsi="Arial" w:cs="Arial"/>
          <w:spacing w:val="-1"/>
          <w:sz w:val="22"/>
          <w:szCs w:val="22"/>
        </w:rPr>
        <w:t>u</w:t>
      </w:r>
      <w:r w:rsidRPr="006C5F58">
        <w:rPr>
          <w:rFonts w:ascii="Arial" w:hAnsi="Arial" w:cs="Arial"/>
          <w:sz w:val="22"/>
          <w:szCs w:val="22"/>
        </w:rPr>
        <w:t xml:space="preserve">do </w:t>
      </w:r>
      <w:r w:rsidRPr="006C5F58">
        <w:rPr>
          <w:rFonts w:ascii="Arial" w:hAnsi="Arial" w:cs="Arial"/>
          <w:spacing w:val="-3"/>
          <w:sz w:val="22"/>
          <w:szCs w:val="22"/>
        </w:rPr>
        <w:t>a</w:t>
      </w:r>
      <w:r w:rsidRPr="006C5F58">
        <w:rPr>
          <w:rFonts w:ascii="Arial" w:hAnsi="Arial" w:cs="Arial"/>
          <w:sz w:val="22"/>
          <w:szCs w:val="22"/>
        </w:rPr>
        <w:t>quilo que for apli</w:t>
      </w:r>
      <w:r w:rsidRPr="006C5F58">
        <w:rPr>
          <w:rFonts w:ascii="Arial" w:hAnsi="Arial" w:cs="Arial"/>
          <w:spacing w:val="-4"/>
          <w:sz w:val="22"/>
          <w:szCs w:val="22"/>
        </w:rPr>
        <w:t>c</w:t>
      </w:r>
      <w:r w:rsidRPr="006C5F58">
        <w:rPr>
          <w:rFonts w:ascii="Arial" w:hAnsi="Arial" w:cs="Arial"/>
          <w:spacing w:val="-1"/>
          <w:sz w:val="22"/>
          <w:szCs w:val="22"/>
        </w:rPr>
        <w:t>á</w:t>
      </w:r>
      <w:r w:rsidRPr="006C5F58">
        <w:rPr>
          <w:rFonts w:ascii="Arial" w:hAnsi="Arial" w:cs="Arial"/>
          <w:sz w:val="22"/>
          <w:szCs w:val="22"/>
        </w:rPr>
        <w:t>ve</w:t>
      </w:r>
      <w:r w:rsidRPr="006C5F58">
        <w:rPr>
          <w:rFonts w:ascii="Arial" w:hAnsi="Arial" w:cs="Arial"/>
          <w:spacing w:val="-1"/>
          <w:sz w:val="22"/>
          <w:szCs w:val="22"/>
        </w:rPr>
        <w:t>l</w:t>
      </w:r>
      <w:r w:rsidRPr="006C5F58">
        <w:rPr>
          <w:rFonts w:ascii="Arial" w:hAnsi="Arial" w:cs="Arial"/>
          <w:sz w:val="22"/>
          <w:szCs w:val="22"/>
        </w:rPr>
        <w:t>;</w:t>
      </w:r>
    </w:p>
    <w:p w14:paraId="04FFABB4" w14:textId="77777777" w:rsidR="0077532E" w:rsidRPr="006C5F58" w:rsidRDefault="0077532E" w:rsidP="0077532E">
      <w:pPr>
        <w:widowControl w:val="0"/>
        <w:autoSpaceDE w:val="0"/>
        <w:autoSpaceDN w:val="0"/>
        <w:adjustRightInd w:val="0"/>
        <w:spacing w:before="1" w:line="260" w:lineRule="exact"/>
        <w:ind w:right="32"/>
        <w:rPr>
          <w:rFonts w:ascii="Arial" w:hAnsi="Arial" w:cs="Arial"/>
          <w:sz w:val="22"/>
          <w:szCs w:val="22"/>
        </w:rPr>
      </w:pPr>
    </w:p>
    <w:p w14:paraId="5F6ACBA4" w14:textId="77777777" w:rsidR="0077532E" w:rsidRPr="006C5F58" w:rsidRDefault="0077532E" w:rsidP="0077532E">
      <w:pPr>
        <w:widowControl w:val="0"/>
        <w:autoSpaceDE w:val="0"/>
        <w:autoSpaceDN w:val="0"/>
        <w:adjustRightInd w:val="0"/>
        <w:spacing w:line="228" w:lineRule="auto"/>
        <w:ind w:right="32"/>
        <w:jc w:val="both"/>
        <w:rPr>
          <w:rFonts w:ascii="Arial" w:hAnsi="Arial" w:cs="Arial"/>
          <w:sz w:val="22"/>
          <w:szCs w:val="22"/>
        </w:rPr>
      </w:pPr>
      <w:r w:rsidRPr="006C5F58">
        <w:rPr>
          <w:rFonts w:ascii="Arial" w:hAnsi="Arial" w:cs="Arial"/>
          <w:sz w:val="22"/>
          <w:szCs w:val="22"/>
        </w:rPr>
        <w:t>6.8</w:t>
      </w:r>
      <w:r w:rsidR="008837B0" w:rsidRPr="006C5F58">
        <w:rPr>
          <w:rFonts w:ascii="Arial" w:hAnsi="Arial" w:cs="Arial"/>
          <w:sz w:val="22"/>
          <w:szCs w:val="22"/>
        </w:rPr>
        <w:t xml:space="preserve">. </w:t>
      </w:r>
      <w:r w:rsidRPr="006C5F58">
        <w:rPr>
          <w:rFonts w:ascii="Arial" w:hAnsi="Arial" w:cs="Arial"/>
          <w:spacing w:val="-1"/>
          <w:sz w:val="22"/>
          <w:szCs w:val="22"/>
        </w:rPr>
        <w:t>Den</w:t>
      </w:r>
      <w:r w:rsidRPr="006C5F58">
        <w:rPr>
          <w:rFonts w:ascii="Arial" w:hAnsi="Arial" w:cs="Arial"/>
          <w:sz w:val="22"/>
          <w:szCs w:val="22"/>
        </w:rPr>
        <w:t>tro do pr</w:t>
      </w:r>
      <w:r w:rsidRPr="006C5F58">
        <w:rPr>
          <w:rFonts w:ascii="Arial" w:hAnsi="Arial" w:cs="Arial"/>
          <w:spacing w:val="-1"/>
          <w:sz w:val="22"/>
          <w:szCs w:val="22"/>
        </w:rPr>
        <w:t>a</w:t>
      </w:r>
      <w:r w:rsidRPr="006C5F58">
        <w:rPr>
          <w:rFonts w:ascii="Arial" w:hAnsi="Arial" w:cs="Arial"/>
          <w:sz w:val="22"/>
          <w:szCs w:val="22"/>
        </w:rPr>
        <w:t>zo de v</w:t>
      </w:r>
      <w:r w:rsidRPr="006C5F58">
        <w:rPr>
          <w:rFonts w:ascii="Arial" w:hAnsi="Arial" w:cs="Arial"/>
          <w:spacing w:val="-2"/>
          <w:sz w:val="22"/>
          <w:szCs w:val="22"/>
        </w:rPr>
        <w:t>i</w:t>
      </w:r>
      <w:r w:rsidRPr="006C5F58">
        <w:rPr>
          <w:rFonts w:ascii="Arial" w:hAnsi="Arial" w:cs="Arial"/>
          <w:sz w:val="22"/>
          <w:szCs w:val="22"/>
        </w:rPr>
        <w:t>gê</w:t>
      </w:r>
      <w:r w:rsidRPr="006C5F58">
        <w:rPr>
          <w:rFonts w:ascii="Arial" w:hAnsi="Arial" w:cs="Arial"/>
          <w:spacing w:val="-1"/>
          <w:sz w:val="22"/>
          <w:szCs w:val="22"/>
        </w:rPr>
        <w:t>nc</w:t>
      </w:r>
      <w:r w:rsidRPr="006C5F58">
        <w:rPr>
          <w:rFonts w:ascii="Arial" w:hAnsi="Arial" w:cs="Arial"/>
          <w:sz w:val="22"/>
          <w:szCs w:val="22"/>
        </w:rPr>
        <w:t>ia de</w:t>
      </w:r>
      <w:r w:rsidRPr="006C5F58">
        <w:rPr>
          <w:rFonts w:ascii="Arial" w:hAnsi="Arial" w:cs="Arial"/>
          <w:spacing w:val="-1"/>
          <w:sz w:val="22"/>
          <w:szCs w:val="22"/>
        </w:rPr>
        <w:t>s</w:t>
      </w:r>
      <w:r w:rsidRPr="006C5F58">
        <w:rPr>
          <w:rFonts w:ascii="Arial" w:hAnsi="Arial" w:cs="Arial"/>
          <w:sz w:val="22"/>
          <w:szCs w:val="22"/>
        </w:rPr>
        <w:t xml:space="preserve">ta </w:t>
      </w:r>
      <w:r w:rsidRPr="006C5F58">
        <w:rPr>
          <w:rFonts w:ascii="Arial" w:hAnsi="Arial" w:cs="Arial"/>
          <w:b/>
          <w:bCs/>
          <w:sz w:val="22"/>
          <w:szCs w:val="22"/>
        </w:rPr>
        <w:t>A</w:t>
      </w:r>
      <w:r w:rsidRPr="006C5F58">
        <w:rPr>
          <w:rFonts w:ascii="Arial" w:hAnsi="Arial" w:cs="Arial"/>
          <w:b/>
          <w:bCs/>
          <w:spacing w:val="-1"/>
          <w:sz w:val="22"/>
          <w:szCs w:val="22"/>
        </w:rPr>
        <w:t>T</w:t>
      </w:r>
      <w:r w:rsidRPr="006C5F58">
        <w:rPr>
          <w:rFonts w:ascii="Arial" w:hAnsi="Arial" w:cs="Arial"/>
          <w:b/>
          <w:bCs/>
          <w:sz w:val="22"/>
          <w:szCs w:val="22"/>
        </w:rPr>
        <w:t>A</w:t>
      </w:r>
      <w:r w:rsidRPr="006C5F58">
        <w:rPr>
          <w:rFonts w:ascii="Arial" w:hAnsi="Arial" w:cs="Arial"/>
          <w:sz w:val="22"/>
          <w:szCs w:val="22"/>
        </w:rPr>
        <w:t xml:space="preserve">, a </w:t>
      </w:r>
      <w:r w:rsidRPr="006C5F58">
        <w:rPr>
          <w:rFonts w:ascii="Arial" w:hAnsi="Arial" w:cs="Arial"/>
          <w:spacing w:val="-1"/>
          <w:sz w:val="22"/>
          <w:szCs w:val="22"/>
        </w:rPr>
        <w:t>C</w:t>
      </w:r>
      <w:r w:rsidRPr="006C5F58">
        <w:rPr>
          <w:rFonts w:ascii="Arial" w:hAnsi="Arial" w:cs="Arial"/>
          <w:sz w:val="22"/>
          <w:szCs w:val="22"/>
        </w:rPr>
        <w:t>o</w:t>
      </w:r>
      <w:r w:rsidRPr="006C5F58">
        <w:rPr>
          <w:rFonts w:ascii="Arial" w:hAnsi="Arial" w:cs="Arial"/>
          <w:spacing w:val="-1"/>
          <w:sz w:val="22"/>
          <w:szCs w:val="22"/>
        </w:rPr>
        <w:t>n</w:t>
      </w:r>
      <w:r w:rsidRPr="006C5F58">
        <w:rPr>
          <w:rFonts w:ascii="Arial" w:hAnsi="Arial" w:cs="Arial"/>
          <w:sz w:val="22"/>
          <w:szCs w:val="22"/>
        </w:rPr>
        <w:t>tratada s</w:t>
      </w:r>
      <w:r w:rsidRPr="006C5F58">
        <w:rPr>
          <w:rFonts w:ascii="Arial" w:hAnsi="Arial" w:cs="Arial"/>
          <w:spacing w:val="-1"/>
          <w:sz w:val="22"/>
          <w:szCs w:val="22"/>
        </w:rPr>
        <w:t>e</w:t>
      </w:r>
      <w:r w:rsidRPr="006C5F58">
        <w:rPr>
          <w:rFonts w:ascii="Arial" w:hAnsi="Arial" w:cs="Arial"/>
          <w:sz w:val="22"/>
          <w:szCs w:val="22"/>
        </w:rPr>
        <w:t>rá obriga</w:t>
      </w:r>
      <w:r w:rsidRPr="006C5F58">
        <w:rPr>
          <w:rFonts w:ascii="Arial" w:hAnsi="Arial" w:cs="Arial"/>
          <w:spacing w:val="-2"/>
          <w:sz w:val="22"/>
          <w:szCs w:val="22"/>
        </w:rPr>
        <w:t>d</w:t>
      </w:r>
      <w:r w:rsidRPr="006C5F58">
        <w:rPr>
          <w:rFonts w:ascii="Arial" w:hAnsi="Arial" w:cs="Arial"/>
          <w:sz w:val="22"/>
          <w:szCs w:val="22"/>
        </w:rPr>
        <w:t xml:space="preserve">a </w:t>
      </w:r>
      <w:r w:rsidRPr="006C5F58">
        <w:rPr>
          <w:rFonts w:ascii="Arial" w:hAnsi="Arial" w:cs="Arial"/>
          <w:spacing w:val="-1"/>
          <w:sz w:val="22"/>
          <w:szCs w:val="22"/>
        </w:rPr>
        <w:t>a</w:t>
      </w:r>
      <w:r w:rsidRPr="006C5F58">
        <w:rPr>
          <w:rFonts w:ascii="Arial" w:hAnsi="Arial" w:cs="Arial"/>
          <w:sz w:val="22"/>
          <w:szCs w:val="22"/>
        </w:rPr>
        <w:t>o fo</w:t>
      </w:r>
      <w:r w:rsidRPr="006C5F58">
        <w:rPr>
          <w:rFonts w:ascii="Arial" w:hAnsi="Arial" w:cs="Arial"/>
          <w:spacing w:val="-1"/>
          <w:sz w:val="22"/>
          <w:szCs w:val="22"/>
        </w:rPr>
        <w:t>rnec</w:t>
      </w:r>
      <w:r w:rsidRPr="006C5F58">
        <w:rPr>
          <w:rFonts w:ascii="Arial" w:hAnsi="Arial" w:cs="Arial"/>
          <w:sz w:val="22"/>
          <w:szCs w:val="22"/>
        </w:rPr>
        <w:t>i</w:t>
      </w:r>
      <w:r w:rsidRPr="006C5F58">
        <w:rPr>
          <w:rFonts w:ascii="Arial" w:hAnsi="Arial" w:cs="Arial"/>
          <w:spacing w:val="-1"/>
          <w:sz w:val="22"/>
          <w:szCs w:val="22"/>
        </w:rPr>
        <w:t>men</w:t>
      </w:r>
      <w:r w:rsidRPr="006C5F58">
        <w:rPr>
          <w:rFonts w:ascii="Arial" w:hAnsi="Arial" w:cs="Arial"/>
          <w:sz w:val="22"/>
          <w:szCs w:val="22"/>
        </w:rPr>
        <w:t xml:space="preserve">to dos </w:t>
      </w:r>
      <w:r w:rsidRPr="006C5F58">
        <w:rPr>
          <w:rFonts w:ascii="Arial" w:hAnsi="Arial" w:cs="Arial"/>
          <w:spacing w:val="-1"/>
          <w:sz w:val="22"/>
          <w:szCs w:val="22"/>
        </w:rPr>
        <w:t>ma</w:t>
      </w:r>
      <w:r w:rsidRPr="006C5F58">
        <w:rPr>
          <w:rFonts w:ascii="Arial" w:hAnsi="Arial" w:cs="Arial"/>
          <w:sz w:val="22"/>
          <w:szCs w:val="22"/>
        </w:rPr>
        <w:t>ter</w:t>
      </w:r>
      <w:r w:rsidRPr="006C5F58">
        <w:rPr>
          <w:rFonts w:ascii="Arial" w:hAnsi="Arial" w:cs="Arial"/>
          <w:spacing w:val="-1"/>
          <w:sz w:val="22"/>
          <w:szCs w:val="22"/>
        </w:rPr>
        <w:t>ia</w:t>
      </w:r>
      <w:r w:rsidRPr="006C5F58">
        <w:rPr>
          <w:rFonts w:ascii="Arial" w:hAnsi="Arial" w:cs="Arial"/>
          <w:sz w:val="22"/>
          <w:szCs w:val="22"/>
        </w:rPr>
        <w:t>is de</w:t>
      </w:r>
      <w:r w:rsidRPr="006C5F58">
        <w:rPr>
          <w:rFonts w:ascii="Arial" w:hAnsi="Arial" w:cs="Arial"/>
          <w:spacing w:val="-1"/>
          <w:sz w:val="22"/>
          <w:szCs w:val="22"/>
        </w:rPr>
        <w:t>s</w:t>
      </w:r>
      <w:r w:rsidRPr="006C5F58">
        <w:rPr>
          <w:rFonts w:ascii="Arial" w:hAnsi="Arial" w:cs="Arial"/>
          <w:sz w:val="22"/>
          <w:szCs w:val="22"/>
        </w:rPr>
        <w:t>de que ob</w:t>
      </w:r>
      <w:r w:rsidRPr="006C5F58">
        <w:rPr>
          <w:rFonts w:ascii="Arial" w:hAnsi="Arial" w:cs="Arial"/>
          <w:spacing w:val="2"/>
          <w:sz w:val="22"/>
          <w:szCs w:val="22"/>
        </w:rPr>
        <w:t>e</w:t>
      </w:r>
      <w:r w:rsidRPr="006C5F58">
        <w:rPr>
          <w:rFonts w:ascii="Arial" w:hAnsi="Arial" w:cs="Arial"/>
          <w:sz w:val="22"/>
          <w:szCs w:val="22"/>
        </w:rPr>
        <w:t>de</w:t>
      </w:r>
      <w:r w:rsidRPr="006C5F58">
        <w:rPr>
          <w:rFonts w:ascii="Arial" w:hAnsi="Arial" w:cs="Arial"/>
          <w:spacing w:val="-2"/>
          <w:sz w:val="22"/>
          <w:szCs w:val="22"/>
        </w:rPr>
        <w:t>c</w:t>
      </w:r>
      <w:r w:rsidRPr="006C5F58">
        <w:rPr>
          <w:rFonts w:ascii="Arial" w:hAnsi="Arial" w:cs="Arial"/>
          <w:sz w:val="22"/>
          <w:szCs w:val="22"/>
        </w:rPr>
        <w:t xml:space="preserve">idas todas </w:t>
      </w:r>
      <w:r w:rsidRPr="006C5F58">
        <w:rPr>
          <w:rFonts w:ascii="Arial" w:hAnsi="Arial" w:cs="Arial"/>
          <w:spacing w:val="-1"/>
          <w:sz w:val="22"/>
          <w:szCs w:val="22"/>
        </w:rPr>
        <w:t>a</w:t>
      </w:r>
      <w:r w:rsidRPr="006C5F58">
        <w:rPr>
          <w:rFonts w:ascii="Arial" w:hAnsi="Arial" w:cs="Arial"/>
          <w:sz w:val="22"/>
          <w:szCs w:val="22"/>
        </w:rPr>
        <w:t>s s</w:t>
      </w:r>
      <w:r w:rsidRPr="006C5F58">
        <w:rPr>
          <w:rFonts w:ascii="Arial" w:hAnsi="Arial" w:cs="Arial"/>
          <w:spacing w:val="-1"/>
          <w:sz w:val="22"/>
          <w:szCs w:val="22"/>
        </w:rPr>
        <w:t>ua</w:t>
      </w:r>
      <w:r w:rsidRPr="006C5F58">
        <w:rPr>
          <w:rFonts w:ascii="Arial" w:hAnsi="Arial" w:cs="Arial"/>
          <w:sz w:val="22"/>
          <w:szCs w:val="22"/>
        </w:rPr>
        <w:t>s</w:t>
      </w:r>
      <w:r w:rsidRPr="006C5F58">
        <w:rPr>
          <w:rFonts w:ascii="Arial" w:hAnsi="Arial" w:cs="Arial"/>
          <w:spacing w:val="1"/>
          <w:sz w:val="22"/>
          <w:szCs w:val="22"/>
        </w:rPr>
        <w:t xml:space="preserve"> c</w:t>
      </w:r>
      <w:r w:rsidRPr="006C5F58">
        <w:rPr>
          <w:rFonts w:ascii="Arial" w:hAnsi="Arial" w:cs="Arial"/>
          <w:sz w:val="22"/>
          <w:szCs w:val="22"/>
        </w:rPr>
        <w:t>o</w:t>
      </w:r>
      <w:r w:rsidRPr="006C5F58">
        <w:rPr>
          <w:rFonts w:ascii="Arial" w:hAnsi="Arial" w:cs="Arial"/>
          <w:spacing w:val="-1"/>
          <w:sz w:val="22"/>
          <w:szCs w:val="22"/>
        </w:rPr>
        <w:t>n</w:t>
      </w:r>
      <w:r w:rsidRPr="006C5F58">
        <w:rPr>
          <w:rFonts w:ascii="Arial" w:hAnsi="Arial" w:cs="Arial"/>
          <w:sz w:val="22"/>
          <w:szCs w:val="22"/>
        </w:rPr>
        <w:t>di</w:t>
      </w:r>
      <w:r w:rsidRPr="006C5F58">
        <w:rPr>
          <w:rFonts w:ascii="Arial" w:hAnsi="Arial" w:cs="Arial"/>
          <w:spacing w:val="-1"/>
          <w:sz w:val="22"/>
          <w:szCs w:val="22"/>
        </w:rPr>
        <w:t>ç</w:t>
      </w:r>
      <w:r w:rsidRPr="006C5F58">
        <w:rPr>
          <w:rFonts w:ascii="Arial" w:hAnsi="Arial" w:cs="Arial"/>
          <w:sz w:val="22"/>
          <w:szCs w:val="22"/>
        </w:rPr>
        <w:t>õ</w:t>
      </w:r>
      <w:r w:rsidRPr="006C5F58">
        <w:rPr>
          <w:rFonts w:ascii="Arial" w:hAnsi="Arial" w:cs="Arial"/>
          <w:spacing w:val="-1"/>
          <w:sz w:val="22"/>
          <w:szCs w:val="22"/>
        </w:rPr>
        <w:t>e</w:t>
      </w:r>
      <w:r w:rsidRPr="006C5F58">
        <w:rPr>
          <w:rFonts w:ascii="Arial" w:hAnsi="Arial" w:cs="Arial"/>
          <w:spacing w:val="2"/>
          <w:sz w:val="22"/>
          <w:szCs w:val="22"/>
        </w:rPr>
        <w:t>s</w:t>
      </w:r>
      <w:r w:rsidRPr="006C5F58">
        <w:rPr>
          <w:rFonts w:ascii="Arial" w:hAnsi="Arial" w:cs="Arial"/>
          <w:sz w:val="22"/>
          <w:szCs w:val="22"/>
        </w:rPr>
        <w:t xml:space="preserve">, </w:t>
      </w:r>
      <w:r w:rsidRPr="006C5F58">
        <w:rPr>
          <w:rFonts w:ascii="Arial" w:hAnsi="Arial" w:cs="Arial"/>
          <w:spacing w:val="-1"/>
          <w:sz w:val="22"/>
          <w:szCs w:val="22"/>
        </w:rPr>
        <w:t>c</w:t>
      </w:r>
      <w:r w:rsidRPr="006C5F58">
        <w:rPr>
          <w:rFonts w:ascii="Arial" w:hAnsi="Arial" w:cs="Arial"/>
          <w:sz w:val="22"/>
          <w:szCs w:val="22"/>
        </w:rPr>
        <w:t>o</w:t>
      </w:r>
      <w:r w:rsidRPr="006C5F58">
        <w:rPr>
          <w:rFonts w:ascii="Arial" w:hAnsi="Arial" w:cs="Arial"/>
          <w:spacing w:val="-1"/>
          <w:sz w:val="22"/>
          <w:szCs w:val="22"/>
        </w:rPr>
        <w:t>n</w:t>
      </w:r>
      <w:r w:rsidRPr="006C5F58">
        <w:rPr>
          <w:rFonts w:ascii="Arial" w:hAnsi="Arial" w:cs="Arial"/>
          <w:sz w:val="22"/>
          <w:szCs w:val="22"/>
        </w:rPr>
        <w:t>fo</w:t>
      </w:r>
      <w:r w:rsidRPr="006C5F58">
        <w:rPr>
          <w:rFonts w:ascii="Arial" w:hAnsi="Arial" w:cs="Arial"/>
          <w:spacing w:val="-1"/>
          <w:sz w:val="22"/>
          <w:szCs w:val="22"/>
        </w:rPr>
        <w:t>rm</w:t>
      </w:r>
      <w:r w:rsidRPr="006C5F58">
        <w:rPr>
          <w:rFonts w:ascii="Arial" w:hAnsi="Arial" w:cs="Arial"/>
          <w:sz w:val="22"/>
          <w:szCs w:val="22"/>
        </w:rPr>
        <w:t>e pr</w:t>
      </w:r>
      <w:r w:rsidRPr="006C5F58">
        <w:rPr>
          <w:rFonts w:ascii="Arial" w:hAnsi="Arial" w:cs="Arial"/>
          <w:spacing w:val="-1"/>
          <w:sz w:val="22"/>
          <w:szCs w:val="22"/>
        </w:rPr>
        <w:t>e</w:t>
      </w:r>
      <w:r w:rsidRPr="006C5F58">
        <w:rPr>
          <w:rFonts w:ascii="Arial" w:hAnsi="Arial" w:cs="Arial"/>
          <w:sz w:val="22"/>
          <w:szCs w:val="22"/>
        </w:rPr>
        <w:t xml:space="preserve">visão do </w:t>
      </w:r>
      <w:r w:rsidRPr="006C5F58">
        <w:rPr>
          <w:rFonts w:ascii="Arial" w:hAnsi="Arial" w:cs="Arial"/>
          <w:spacing w:val="1"/>
          <w:sz w:val="22"/>
          <w:szCs w:val="22"/>
        </w:rPr>
        <w:t>E</w:t>
      </w:r>
      <w:r w:rsidRPr="006C5F58">
        <w:rPr>
          <w:rFonts w:ascii="Arial" w:hAnsi="Arial" w:cs="Arial"/>
          <w:sz w:val="22"/>
          <w:szCs w:val="22"/>
        </w:rPr>
        <w:t>di</w:t>
      </w:r>
      <w:r w:rsidRPr="006C5F58">
        <w:rPr>
          <w:rFonts w:ascii="Arial" w:hAnsi="Arial" w:cs="Arial"/>
          <w:spacing w:val="1"/>
          <w:sz w:val="22"/>
          <w:szCs w:val="22"/>
        </w:rPr>
        <w:t>t</w:t>
      </w:r>
      <w:r w:rsidRPr="006C5F58">
        <w:rPr>
          <w:rFonts w:ascii="Arial" w:hAnsi="Arial" w:cs="Arial"/>
          <w:spacing w:val="-1"/>
          <w:sz w:val="22"/>
          <w:szCs w:val="22"/>
        </w:rPr>
        <w:t>a</w:t>
      </w:r>
      <w:r w:rsidRPr="006C5F58">
        <w:rPr>
          <w:rFonts w:ascii="Arial" w:hAnsi="Arial" w:cs="Arial"/>
          <w:sz w:val="22"/>
          <w:szCs w:val="22"/>
        </w:rPr>
        <w:t>l Li</w:t>
      </w:r>
      <w:r w:rsidRPr="006C5F58">
        <w:rPr>
          <w:rFonts w:ascii="Arial" w:hAnsi="Arial" w:cs="Arial"/>
          <w:spacing w:val="-1"/>
          <w:sz w:val="22"/>
          <w:szCs w:val="22"/>
        </w:rPr>
        <w:t>c</w:t>
      </w:r>
      <w:r w:rsidRPr="006C5F58">
        <w:rPr>
          <w:rFonts w:ascii="Arial" w:hAnsi="Arial" w:cs="Arial"/>
          <w:sz w:val="22"/>
          <w:szCs w:val="22"/>
        </w:rPr>
        <w:t>it</w:t>
      </w:r>
      <w:r w:rsidRPr="006C5F58">
        <w:rPr>
          <w:rFonts w:ascii="Arial" w:hAnsi="Arial" w:cs="Arial"/>
          <w:spacing w:val="-3"/>
          <w:sz w:val="22"/>
          <w:szCs w:val="22"/>
        </w:rPr>
        <w:t>a</w:t>
      </w:r>
      <w:r w:rsidRPr="006C5F58">
        <w:rPr>
          <w:rFonts w:ascii="Arial" w:hAnsi="Arial" w:cs="Arial"/>
          <w:sz w:val="22"/>
          <w:szCs w:val="22"/>
        </w:rPr>
        <w:t xml:space="preserve">tório que </w:t>
      </w:r>
      <w:r w:rsidRPr="006C5F58">
        <w:rPr>
          <w:rFonts w:ascii="Arial" w:hAnsi="Arial" w:cs="Arial"/>
          <w:spacing w:val="1"/>
          <w:sz w:val="22"/>
          <w:szCs w:val="22"/>
        </w:rPr>
        <w:t>p</w:t>
      </w:r>
      <w:r w:rsidRPr="006C5F58">
        <w:rPr>
          <w:rFonts w:ascii="Arial" w:hAnsi="Arial" w:cs="Arial"/>
          <w:sz w:val="22"/>
          <w:szCs w:val="22"/>
        </w:rPr>
        <w:t>r</w:t>
      </w:r>
      <w:r w:rsidRPr="006C5F58">
        <w:rPr>
          <w:rFonts w:ascii="Arial" w:hAnsi="Arial" w:cs="Arial"/>
          <w:spacing w:val="-1"/>
          <w:sz w:val="22"/>
          <w:szCs w:val="22"/>
        </w:rPr>
        <w:t>ece</w:t>
      </w:r>
      <w:r w:rsidRPr="006C5F58">
        <w:rPr>
          <w:rFonts w:ascii="Arial" w:hAnsi="Arial" w:cs="Arial"/>
          <w:sz w:val="22"/>
          <w:szCs w:val="22"/>
        </w:rPr>
        <w:t>deu a s</w:t>
      </w:r>
      <w:r w:rsidRPr="006C5F58">
        <w:rPr>
          <w:rFonts w:ascii="Arial" w:hAnsi="Arial" w:cs="Arial"/>
          <w:spacing w:val="-1"/>
          <w:sz w:val="22"/>
          <w:szCs w:val="22"/>
        </w:rPr>
        <w:t>u</w:t>
      </w:r>
      <w:r w:rsidRPr="006C5F58">
        <w:rPr>
          <w:rFonts w:ascii="Arial" w:hAnsi="Arial" w:cs="Arial"/>
          <w:sz w:val="22"/>
          <w:szCs w:val="22"/>
        </w:rPr>
        <w:t>a fo</w:t>
      </w:r>
      <w:r w:rsidRPr="006C5F58">
        <w:rPr>
          <w:rFonts w:ascii="Arial" w:hAnsi="Arial" w:cs="Arial"/>
          <w:spacing w:val="-1"/>
          <w:sz w:val="22"/>
          <w:szCs w:val="22"/>
        </w:rPr>
        <w:t>r</w:t>
      </w:r>
      <w:r w:rsidRPr="006C5F58">
        <w:rPr>
          <w:rFonts w:ascii="Arial" w:hAnsi="Arial" w:cs="Arial"/>
          <w:spacing w:val="-3"/>
          <w:sz w:val="22"/>
          <w:szCs w:val="22"/>
        </w:rPr>
        <w:t>m</w:t>
      </w:r>
      <w:r w:rsidRPr="006C5F58">
        <w:rPr>
          <w:rFonts w:ascii="Arial" w:hAnsi="Arial" w:cs="Arial"/>
          <w:spacing w:val="-1"/>
          <w:sz w:val="22"/>
          <w:szCs w:val="22"/>
        </w:rPr>
        <w:t>a</w:t>
      </w:r>
      <w:r w:rsidRPr="006C5F58">
        <w:rPr>
          <w:rFonts w:ascii="Arial" w:hAnsi="Arial" w:cs="Arial"/>
          <w:sz w:val="22"/>
          <w:szCs w:val="22"/>
        </w:rPr>
        <w:t>liz</w:t>
      </w:r>
      <w:r w:rsidRPr="006C5F58">
        <w:rPr>
          <w:rFonts w:ascii="Arial" w:hAnsi="Arial" w:cs="Arial"/>
          <w:spacing w:val="-1"/>
          <w:sz w:val="22"/>
          <w:szCs w:val="22"/>
        </w:rPr>
        <w:t>açã</w:t>
      </w:r>
      <w:r w:rsidRPr="006C5F58">
        <w:rPr>
          <w:rFonts w:ascii="Arial" w:hAnsi="Arial" w:cs="Arial"/>
          <w:spacing w:val="1"/>
          <w:sz w:val="22"/>
          <w:szCs w:val="22"/>
        </w:rPr>
        <w:t>o</w:t>
      </w:r>
      <w:r w:rsidRPr="006C5F58">
        <w:rPr>
          <w:rFonts w:ascii="Arial" w:hAnsi="Arial" w:cs="Arial"/>
          <w:sz w:val="22"/>
          <w:szCs w:val="22"/>
        </w:rPr>
        <w:t>.</w:t>
      </w:r>
    </w:p>
    <w:p w14:paraId="1F1335B6" w14:textId="77777777" w:rsidR="0077532E" w:rsidRPr="006C5F58" w:rsidRDefault="0077532E" w:rsidP="0077532E">
      <w:pPr>
        <w:widowControl w:val="0"/>
        <w:autoSpaceDE w:val="0"/>
        <w:autoSpaceDN w:val="0"/>
        <w:adjustRightInd w:val="0"/>
        <w:spacing w:before="14" w:line="260" w:lineRule="exact"/>
        <w:ind w:right="32"/>
        <w:rPr>
          <w:rFonts w:ascii="Arial" w:hAnsi="Arial" w:cs="Arial"/>
          <w:sz w:val="22"/>
          <w:szCs w:val="22"/>
        </w:rPr>
      </w:pPr>
    </w:p>
    <w:p w14:paraId="3F004682" w14:textId="77777777" w:rsidR="0077532E" w:rsidRPr="006C5F58" w:rsidRDefault="0077532E" w:rsidP="0077532E">
      <w:pPr>
        <w:widowControl w:val="0"/>
        <w:autoSpaceDE w:val="0"/>
        <w:autoSpaceDN w:val="0"/>
        <w:adjustRightInd w:val="0"/>
        <w:spacing w:line="258" w:lineRule="exact"/>
        <w:ind w:right="32"/>
        <w:rPr>
          <w:rFonts w:ascii="Arial" w:hAnsi="Arial" w:cs="Arial"/>
          <w:sz w:val="22"/>
          <w:szCs w:val="22"/>
        </w:rPr>
      </w:pPr>
      <w:r w:rsidRPr="006C5F58">
        <w:rPr>
          <w:rFonts w:ascii="Arial" w:hAnsi="Arial" w:cs="Arial"/>
          <w:b/>
          <w:bCs/>
          <w:spacing w:val="1"/>
          <w:position w:val="-1"/>
          <w:sz w:val="22"/>
          <w:szCs w:val="22"/>
        </w:rPr>
        <w:t>7</w:t>
      </w:r>
      <w:r w:rsidR="008837B0" w:rsidRPr="006C5F58">
        <w:rPr>
          <w:rFonts w:ascii="Arial" w:hAnsi="Arial" w:cs="Arial"/>
          <w:b/>
          <w:bCs/>
          <w:position w:val="-1"/>
          <w:sz w:val="22"/>
          <w:szCs w:val="22"/>
        </w:rPr>
        <w:t xml:space="preserve">. </w:t>
      </w:r>
      <w:r w:rsidRPr="006C5F58">
        <w:rPr>
          <w:rFonts w:ascii="Arial" w:hAnsi="Arial" w:cs="Arial"/>
          <w:b/>
          <w:bCs/>
          <w:spacing w:val="1"/>
          <w:position w:val="-1"/>
          <w:sz w:val="22"/>
          <w:szCs w:val="22"/>
        </w:rPr>
        <w:t>D</w:t>
      </w:r>
      <w:r w:rsidRPr="006C5F58">
        <w:rPr>
          <w:rFonts w:ascii="Arial" w:hAnsi="Arial" w:cs="Arial"/>
          <w:b/>
          <w:bCs/>
          <w:position w:val="-1"/>
          <w:sz w:val="22"/>
          <w:szCs w:val="22"/>
        </w:rPr>
        <w:t xml:space="preserve">O </w:t>
      </w:r>
      <w:r w:rsidRPr="006C5F58">
        <w:rPr>
          <w:rFonts w:ascii="Arial" w:hAnsi="Arial" w:cs="Arial"/>
          <w:b/>
          <w:bCs/>
          <w:spacing w:val="-1"/>
          <w:position w:val="-1"/>
          <w:sz w:val="22"/>
          <w:szCs w:val="22"/>
        </w:rPr>
        <w:t>P</w:t>
      </w:r>
      <w:r w:rsidRPr="006C5F58">
        <w:rPr>
          <w:rFonts w:ascii="Arial" w:hAnsi="Arial" w:cs="Arial"/>
          <w:b/>
          <w:bCs/>
          <w:spacing w:val="-2"/>
          <w:position w:val="-1"/>
          <w:sz w:val="22"/>
          <w:szCs w:val="22"/>
        </w:rPr>
        <w:t>A</w:t>
      </w:r>
      <w:r w:rsidRPr="006C5F58">
        <w:rPr>
          <w:rFonts w:ascii="Arial" w:hAnsi="Arial" w:cs="Arial"/>
          <w:b/>
          <w:bCs/>
          <w:spacing w:val="1"/>
          <w:position w:val="-1"/>
          <w:sz w:val="22"/>
          <w:szCs w:val="22"/>
        </w:rPr>
        <w:t>G</w:t>
      </w:r>
      <w:r w:rsidRPr="006C5F58">
        <w:rPr>
          <w:rFonts w:ascii="Arial" w:hAnsi="Arial" w:cs="Arial"/>
          <w:b/>
          <w:bCs/>
          <w:position w:val="-1"/>
          <w:sz w:val="22"/>
          <w:szCs w:val="22"/>
        </w:rPr>
        <w:t>A</w:t>
      </w:r>
      <w:r w:rsidRPr="006C5F58">
        <w:rPr>
          <w:rFonts w:ascii="Arial" w:hAnsi="Arial" w:cs="Arial"/>
          <w:b/>
          <w:bCs/>
          <w:spacing w:val="-3"/>
          <w:position w:val="-1"/>
          <w:sz w:val="22"/>
          <w:szCs w:val="22"/>
        </w:rPr>
        <w:t>M</w:t>
      </w:r>
      <w:r w:rsidRPr="006C5F58">
        <w:rPr>
          <w:rFonts w:ascii="Arial" w:hAnsi="Arial" w:cs="Arial"/>
          <w:b/>
          <w:bCs/>
          <w:spacing w:val="1"/>
          <w:position w:val="-1"/>
          <w:sz w:val="22"/>
          <w:szCs w:val="22"/>
        </w:rPr>
        <w:t>E</w:t>
      </w:r>
      <w:r w:rsidRPr="006C5F58">
        <w:rPr>
          <w:rFonts w:ascii="Arial" w:hAnsi="Arial" w:cs="Arial"/>
          <w:b/>
          <w:bCs/>
          <w:position w:val="-1"/>
          <w:sz w:val="22"/>
          <w:szCs w:val="22"/>
        </w:rPr>
        <w:t>NTO:</w:t>
      </w:r>
    </w:p>
    <w:p w14:paraId="089DB655" w14:textId="77777777" w:rsidR="0077532E" w:rsidRPr="006C5F58" w:rsidRDefault="0077532E" w:rsidP="0077532E">
      <w:pPr>
        <w:widowControl w:val="0"/>
        <w:autoSpaceDE w:val="0"/>
        <w:autoSpaceDN w:val="0"/>
        <w:adjustRightInd w:val="0"/>
        <w:spacing w:before="2" w:line="260" w:lineRule="exact"/>
        <w:ind w:right="32"/>
        <w:rPr>
          <w:rFonts w:ascii="Arial" w:hAnsi="Arial" w:cs="Arial"/>
          <w:sz w:val="22"/>
          <w:szCs w:val="22"/>
        </w:rPr>
      </w:pPr>
    </w:p>
    <w:p w14:paraId="25688AD6" w14:textId="5D0B5A90" w:rsidR="0077532E" w:rsidRPr="006C5F58" w:rsidRDefault="0077532E" w:rsidP="0077532E">
      <w:pPr>
        <w:widowControl w:val="0"/>
        <w:autoSpaceDE w:val="0"/>
        <w:autoSpaceDN w:val="0"/>
        <w:adjustRightInd w:val="0"/>
        <w:spacing w:before="23" w:line="228" w:lineRule="auto"/>
        <w:ind w:right="32"/>
        <w:jc w:val="both"/>
        <w:rPr>
          <w:rFonts w:ascii="Arial" w:hAnsi="Arial" w:cs="Arial"/>
          <w:sz w:val="22"/>
          <w:szCs w:val="22"/>
        </w:rPr>
      </w:pPr>
      <w:r w:rsidRPr="006C5F58">
        <w:rPr>
          <w:rFonts w:ascii="Arial" w:hAnsi="Arial" w:cs="Arial"/>
          <w:sz w:val="22"/>
          <w:szCs w:val="22"/>
        </w:rPr>
        <w:t>7.1</w:t>
      </w:r>
      <w:r w:rsidR="008F7C96" w:rsidRPr="006C5F58">
        <w:rPr>
          <w:rFonts w:ascii="Arial" w:hAnsi="Arial" w:cs="Arial"/>
          <w:sz w:val="22"/>
          <w:szCs w:val="22"/>
        </w:rPr>
        <w:t>.</w:t>
      </w:r>
      <w:r w:rsidRPr="006C5F58">
        <w:rPr>
          <w:rFonts w:ascii="Arial" w:hAnsi="Arial" w:cs="Arial"/>
          <w:sz w:val="22"/>
          <w:szCs w:val="22"/>
        </w:rPr>
        <w:t xml:space="preserve"> O </w:t>
      </w:r>
      <w:r w:rsidRPr="006C5F58">
        <w:rPr>
          <w:rFonts w:ascii="Arial" w:hAnsi="Arial" w:cs="Arial"/>
          <w:spacing w:val="9"/>
          <w:sz w:val="22"/>
          <w:szCs w:val="22"/>
        </w:rPr>
        <w:t>pagamento</w:t>
      </w:r>
      <w:r w:rsidRPr="006C5F58">
        <w:rPr>
          <w:rFonts w:ascii="Arial" w:hAnsi="Arial" w:cs="Arial"/>
          <w:sz w:val="22"/>
          <w:szCs w:val="22"/>
        </w:rPr>
        <w:t xml:space="preserve"> s</w:t>
      </w:r>
      <w:r w:rsidRPr="006C5F58">
        <w:rPr>
          <w:rFonts w:ascii="Arial" w:hAnsi="Arial" w:cs="Arial"/>
          <w:spacing w:val="-1"/>
          <w:sz w:val="22"/>
          <w:szCs w:val="22"/>
        </w:rPr>
        <w:t>e</w:t>
      </w:r>
      <w:r w:rsidRPr="006C5F58">
        <w:rPr>
          <w:rFonts w:ascii="Arial" w:hAnsi="Arial" w:cs="Arial"/>
          <w:sz w:val="22"/>
          <w:szCs w:val="22"/>
        </w:rPr>
        <w:t xml:space="preserve">rá </w:t>
      </w:r>
      <w:r w:rsidRPr="006C5F58">
        <w:rPr>
          <w:rFonts w:ascii="Arial" w:hAnsi="Arial" w:cs="Arial"/>
          <w:spacing w:val="-1"/>
          <w:sz w:val="22"/>
          <w:szCs w:val="22"/>
        </w:rPr>
        <w:t>e</w:t>
      </w:r>
      <w:r w:rsidRPr="006C5F58">
        <w:rPr>
          <w:rFonts w:ascii="Arial" w:hAnsi="Arial" w:cs="Arial"/>
          <w:spacing w:val="1"/>
          <w:sz w:val="22"/>
          <w:szCs w:val="22"/>
        </w:rPr>
        <w:t>f</w:t>
      </w:r>
      <w:r w:rsidRPr="006C5F58">
        <w:rPr>
          <w:rFonts w:ascii="Arial" w:hAnsi="Arial" w:cs="Arial"/>
          <w:spacing w:val="-1"/>
          <w:sz w:val="22"/>
          <w:szCs w:val="22"/>
        </w:rPr>
        <w:t>e</w:t>
      </w:r>
      <w:r w:rsidRPr="006C5F58">
        <w:rPr>
          <w:rFonts w:ascii="Arial" w:hAnsi="Arial" w:cs="Arial"/>
          <w:sz w:val="22"/>
          <w:szCs w:val="22"/>
        </w:rPr>
        <w:t>tu</w:t>
      </w:r>
      <w:r w:rsidRPr="006C5F58">
        <w:rPr>
          <w:rFonts w:ascii="Arial" w:hAnsi="Arial" w:cs="Arial"/>
          <w:spacing w:val="-1"/>
          <w:sz w:val="22"/>
          <w:szCs w:val="22"/>
        </w:rPr>
        <w:t>a</w:t>
      </w:r>
      <w:r w:rsidRPr="006C5F58">
        <w:rPr>
          <w:rFonts w:ascii="Arial" w:hAnsi="Arial" w:cs="Arial"/>
          <w:sz w:val="22"/>
          <w:szCs w:val="22"/>
        </w:rPr>
        <w:t xml:space="preserve">do </w:t>
      </w:r>
      <w:r w:rsidRPr="006C5F58">
        <w:rPr>
          <w:rFonts w:ascii="Arial" w:hAnsi="Arial" w:cs="Arial"/>
          <w:spacing w:val="-1"/>
          <w:sz w:val="22"/>
          <w:szCs w:val="22"/>
        </w:rPr>
        <w:t>me</w:t>
      </w:r>
      <w:r w:rsidRPr="006C5F58">
        <w:rPr>
          <w:rFonts w:ascii="Arial" w:hAnsi="Arial" w:cs="Arial"/>
          <w:sz w:val="22"/>
          <w:szCs w:val="22"/>
        </w:rPr>
        <w:t>dia</w:t>
      </w:r>
      <w:r w:rsidRPr="006C5F58">
        <w:rPr>
          <w:rFonts w:ascii="Arial" w:hAnsi="Arial" w:cs="Arial"/>
          <w:spacing w:val="-1"/>
          <w:sz w:val="22"/>
          <w:szCs w:val="22"/>
        </w:rPr>
        <w:t>n</w:t>
      </w:r>
      <w:r w:rsidRPr="006C5F58">
        <w:rPr>
          <w:rFonts w:ascii="Arial" w:hAnsi="Arial" w:cs="Arial"/>
          <w:sz w:val="22"/>
          <w:szCs w:val="22"/>
        </w:rPr>
        <w:t>te o pro</w:t>
      </w:r>
      <w:r w:rsidRPr="006C5F58">
        <w:rPr>
          <w:rFonts w:ascii="Arial" w:hAnsi="Arial" w:cs="Arial"/>
          <w:spacing w:val="-1"/>
          <w:sz w:val="22"/>
          <w:szCs w:val="22"/>
        </w:rPr>
        <w:t>ce</w:t>
      </w:r>
      <w:r w:rsidRPr="006C5F58">
        <w:rPr>
          <w:rFonts w:ascii="Arial" w:hAnsi="Arial" w:cs="Arial"/>
          <w:sz w:val="22"/>
          <w:szCs w:val="22"/>
        </w:rPr>
        <w:t>ss</w:t>
      </w:r>
      <w:r w:rsidRPr="006C5F58">
        <w:rPr>
          <w:rFonts w:ascii="Arial" w:hAnsi="Arial" w:cs="Arial"/>
          <w:spacing w:val="-1"/>
          <w:sz w:val="22"/>
          <w:szCs w:val="22"/>
        </w:rPr>
        <w:t>amen</w:t>
      </w:r>
      <w:r w:rsidRPr="006C5F58">
        <w:rPr>
          <w:rFonts w:ascii="Arial" w:hAnsi="Arial" w:cs="Arial"/>
          <w:sz w:val="22"/>
          <w:szCs w:val="22"/>
        </w:rPr>
        <w:t>to dos doc</w:t>
      </w:r>
      <w:r w:rsidRPr="006C5F58">
        <w:rPr>
          <w:rFonts w:ascii="Arial" w:hAnsi="Arial" w:cs="Arial"/>
          <w:spacing w:val="-1"/>
          <w:sz w:val="22"/>
          <w:szCs w:val="22"/>
        </w:rPr>
        <w:t>umen</w:t>
      </w:r>
      <w:r w:rsidRPr="006C5F58">
        <w:rPr>
          <w:rFonts w:ascii="Arial" w:hAnsi="Arial" w:cs="Arial"/>
          <w:sz w:val="22"/>
          <w:szCs w:val="22"/>
        </w:rPr>
        <w:t xml:space="preserve">tos de </w:t>
      </w:r>
      <w:r w:rsidRPr="006C5F58">
        <w:rPr>
          <w:rFonts w:ascii="Arial" w:hAnsi="Arial" w:cs="Arial"/>
          <w:spacing w:val="-1"/>
          <w:sz w:val="22"/>
          <w:szCs w:val="22"/>
        </w:rPr>
        <w:t>c</w:t>
      </w:r>
      <w:r w:rsidRPr="006C5F58">
        <w:rPr>
          <w:rFonts w:ascii="Arial" w:hAnsi="Arial" w:cs="Arial"/>
          <w:sz w:val="22"/>
          <w:szCs w:val="22"/>
        </w:rPr>
        <w:t>obra</w:t>
      </w:r>
      <w:r w:rsidRPr="006C5F58">
        <w:rPr>
          <w:rFonts w:ascii="Arial" w:hAnsi="Arial" w:cs="Arial"/>
          <w:spacing w:val="-1"/>
          <w:sz w:val="22"/>
          <w:szCs w:val="22"/>
        </w:rPr>
        <w:t>nç</w:t>
      </w:r>
      <w:r w:rsidRPr="006C5F58">
        <w:rPr>
          <w:rFonts w:ascii="Arial" w:hAnsi="Arial" w:cs="Arial"/>
          <w:sz w:val="22"/>
          <w:szCs w:val="22"/>
        </w:rPr>
        <w:t xml:space="preserve">a </w:t>
      </w:r>
      <w:r w:rsidRPr="006C5F58">
        <w:rPr>
          <w:rFonts w:ascii="Arial" w:hAnsi="Arial" w:cs="Arial"/>
          <w:spacing w:val="-1"/>
          <w:sz w:val="22"/>
          <w:szCs w:val="22"/>
        </w:rPr>
        <w:t>a</w:t>
      </w:r>
      <w:r w:rsidRPr="006C5F58">
        <w:rPr>
          <w:rFonts w:ascii="Arial" w:hAnsi="Arial" w:cs="Arial"/>
          <w:sz w:val="22"/>
          <w:szCs w:val="22"/>
        </w:rPr>
        <w:t>pr</w:t>
      </w:r>
      <w:r w:rsidRPr="006C5F58">
        <w:rPr>
          <w:rFonts w:ascii="Arial" w:hAnsi="Arial" w:cs="Arial"/>
          <w:spacing w:val="-1"/>
          <w:sz w:val="22"/>
          <w:szCs w:val="22"/>
        </w:rPr>
        <w:t>e</w:t>
      </w:r>
      <w:r w:rsidRPr="006C5F58">
        <w:rPr>
          <w:rFonts w:ascii="Arial" w:hAnsi="Arial" w:cs="Arial"/>
          <w:sz w:val="22"/>
          <w:szCs w:val="22"/>
        </w:rPr>
        <w:t>s</w:t>
      </w:r>
      <w:r w:rsidRPr="006C5F58">
        <w:rPr>
          <w:rFonts w:ascii="Arial" w:hAnsi="Arial" w:cs="Arial"/>
          <w:spacing w:val="-1"/>
          <w:sz w:val="22"/>
          <w:szCs w:val="22"/>
        </w:rPr>
        <w:t>en</w:t>
      </w:r>
      <w:r w:rsidRPr="006C5F58">
        <w:rPr>
          <w:rFonts w:ascii="Arial" w:hAnsi="Arial" w:cs="Arial"/>
          <w:sz w:val="22"/>
          <w:szCs w:val="22"/>
        </w:rPr>
        <w:t>tados pe</w:t>
      </w:r>
      <w:r w:rsidRPr="006C5F58">
        <w:rPr>
          <w:rFonts w:ascii="Arial" w:hAnsi="Arial" w:cs="Arial"/>
          <w:spacing w:val="-1"/>
          <w:sz w:val="22"/>
          <w:szCs w:val="22"/>
        </w:rPr>
        <w:t>l</w:t>
      </w:r>
      <w:r w:rsidRPr="006C5F58">
        <w:rPr>
          <w:rFonts w:ascii="Arial" w:hAnsi="Arial" w:cs="Arial"/>
          <w:sz w:val="22"/>
          <w:szCs w:val="22"/>
        </w:rPr>
        <w:t xml:space="preserve">a </w:t>
      </w:r>
      <w:r w:rsidRPr="006C5F58">
        <w:rPr>
          <w:rFonts w:ascii="Arial" w:hAnsi="Arial" w:cs="Arial"/>
          <w:spacing w:val="-1"/>
          <w:sz w:val="22"/>
          <w:szCs w:val="22"/>
        </w:rPr>
        <w:t>c</w:t>
      </w:r>
      <w:r w:rsidRPr="006C5F58">
        <w:rPr>
          <w:rFonts w:ascii="Arial" w:hAnsi="Arial" w:cs="Arial"/>
          <w:sz w:val="22"/>
          <w:szCs w:val="22"/>
        </w:rPr>
        <w:t>o</w:t>
      </w:r>
      <w:r w:rsidRPr="006C5F58">
        <w:rPr>
          <w:rFonts w:ascii="Arial" w:hAnsi="Arial" w:cs="Arial"/>
          <w:spacing w:val="-1"/>
          <w:sz w:val="22"/>
          <w:szCs w:val="22"/>
        </w:rPr>
        <w:t>n</w:t>
      </w:r>
      <w:r w:rsidRPr="006C5F58">
        <w:rPr>
          <w:rFonts w:ascii="Arial" w:hAnsi="Arial" w:cs="Arial"/>
          <w:spacing w:val="-2"/>
          <w:sz w:val="22"/>
          <w:szCs w:val="22"/>
        </w:rPr>
        <w:t>t</w:t>
      </w:r>
      <w:r w:rsidRPr="006C5F58">
        <w:rPr>
          <w:rFonts w:ascii="Arial" w:hAnsi="Arial" w:cs="Arial"/>
          <w:spacing w:val="-1"/>
          <w:sz w:val="22"/>
          <w:szCs w:val="22"/>
        </w:rPr>
        <w:t>a</w:t>
      </w:r>
      <w:r w:rsidRPr="006C5F58">
        <w:rPr>
          <w:rFonts w:ascii="Arial" w:hAnsi="Arial" w:cs="Arial"/>
          <w:sz w:val="22"/>
          <w:szCs w:val="22"/>
        </w:rPr>
        <w:t xml:space="preserve">tada, </w:t>
      </w:r>
      <w:r w:rsidRPr="006C5F58">
        <w:rPr>
          <w:rFonts w:ascii="Arial" w:hAnsi="Arial" w:cs="Arial"/>
          <w:spacing w:val="-1"/>
          <w:sz w:val="22"/>
          <w:szCs w:val="22"/>
        </w:rPr>
        <w:t>nu</w:t>
      </w:r>
      <w:r w:rsidRPr="006C5F58">
        <w:rPr>
          <w:rFonts w:ascii="Arial" w:hAnsi="Arial" w:cs="Arial"/>
          <w:sz w:val="22"/>
          <w:szCs w:val="22"/>
        </w:rPr>
        <w:t>m pr</w:t>
      </w:r>
      <w:r w:rsidRPr="006C5F58">
        <w:rPr>
          <w:rFonts w:ascii="Arial" w:hAnsi="Arial" w:cs="Arial"/>
          <w:spacing w:val="-1"/>
          <w:sz w:val="22"/>
          <w:szCs w:val="22"/>
        </w:rPr>
        <w:t>a</w:t>
      </w:r>
      <w:r w:rsidRPr="006C5F58">
        <w:rPr>
          <w:rFonts w:ascii="Arial" w:hAnsi="Arial" w:cs="Arial"/>
          <w:sz w:val="22"/>
          <w:szCs w:val="22"/>
        </w:rPr>
        <w:t xml:space="preserve">zo </w:t>
      </w:r>
      <w:r w:rsidRPr="006C5F58">
        <w:rPr>
          <w:rFonts w:ascii="Arial" w:hAnsi="Arial" w:cs="Arial"/>
          <w:spacing w:val="-1"/>
          <w:sz w:val="22"/>
          <w:szCs w:val="22"/>
        </w:rPr>
        <w:t>má</w:t>
      </w:r>
      <w:r w:rsidRPr="006C5F58">
        <w:rPr>
          <w:rFonts w:ascii="Arial" w:hAnsi="Arial" w:cs="Arial"/>
          <w:spacing w:val="1"/>
          <w:sz w:val="22"/>
          <w:szCs w:val="22"/>
        </w:rPr>
        <w:t>x</w:t>
      </w:r>
      <w:r w:rsidRPr="006C5F58">
        <w:rPr>
          <w:rFonts w:ascii="Arial" w:hAnsi="Arial" w:cs="Arial"/>
          <w:spacing w:val="-3"/>
          <w:sz w:val="22"/>
          <w:szCs w:val="22"/>
        </w:rPr>
        <w:t>i</w:t>
      </w:r>
      <w:r w:rsidRPr="006C5F58">
        <w:rPr>
          <w:rFonts w:ascii="Arial" w:hAnsi="Arial" w:cs="Arial"/>
          <w:spacing w:val="-1"/>
          <w:sz w:val="22"/>
          <w:szCs w:val="22"/>
        </w:rPr>
        <w:t>m</w:t>
      </w:r>
      <w:r w:rsidRPr="006C5F58">
        <w:rPr>
          <w:rFonts w:ascii="Arial" w:hAnsi="Arial" w:cs="Arial"/>
          <w:sz w:val="22"/>
          <w:szCs w:val="22"/>
        </w:rPr>
        <w:t>o de</w:t>
      </w:r>
      <w:r w:rsidRPr="006C5F58">
        <w:rPr>
          <w:rFonts w:ascii="Arial" w:hAnsi="Arial" w:cs="Arial"/>
          <w:spacing w:val="3"/>
          <w:sz w:val="22"/>
          <w:szCs w:val="22"/>
        </w:rPr>
        <w:t xml:space="preserve"> [</w:t>
      </w:r>
      <w:proofErr w:type="spellStart"/>
      <w:r w:rsidRPr="006C5F58">
        <w:rPr>
          <w:rFonts w:ascii="Arial" w:hAnsi="Arial" w:cs="Arial"/>
          <w:spacing w:val="3"/>
          <w:sz w:val="22"/>
          <w:szCs w:val="22"/>
        </w:rPr>
        <w:t>PrazoPagamento</w:t>
      </w:r>
      <w:proofErr w:type="spellEnd"/>
      <w:r w:rsidRPr="006C5F58">
        <w:rPr>
          <w:rFonts w:ascii="Arial" w:hAnsi="Arial" w:cs="Arial"/>
          <w:spacing w:val="3"/>
          <w:sz w:val="22"/>
          <w:szCs w:val="22"/>
        </w:rPr>
        <w:t>]</w:t>
      </w:r>
      <w:r w:rsidRPr="006C5F58">
        <w:rPr>
          <w:rFonts w:ascii="Arial" w:hAnsi="Arial" w:cs="Arial"/>
          <w:sz w:val="22"/>
          <w:szCs w:val="22"/>
        </w:rPr>
        <w:t>,</w:t>
      </w:r>
      <w:r w:rsidR="005558FF" w:rsidRPr="006C5F58">
        <w:rPr>
          <w:rFonts w:ascii="Arial" w:hAnsi="Arial" w:cs="Arial"/>
          <w:sz w:val="22"/>
          <w:szCs w:val="22"/>
        </w:rPr>
        <w:t xml:space="preserve"> </w:t>
      </w:r>
      <w:r w:rsidRPr="006C5F58">
        <w:rPr>
          <w:rFonts w:ascii="Arial" w:hAnsi="Arial" w:cs="Arial"/>
          <w:spacing w:val="-1"/>
          <w:sz w:val="22"/>
          <w:szCs w:val="22"/>
        </w:rPr>
        <w:t>c</w:t>
      </w:r>
      <w:r w:rsidRPr="006C5F58">
        <w:rPr>
          <w:rFonts w:ascii="Arial" w:hAnsi="Arial" w:cs="Arial"/>
          <w:sz w:val="22"/>
          <w:szCs w:val="22"/>
        </w:rPr>
        <w:t>o</w:t>
      </w:r>
      <w:r w:rsidRPr="006C5F58">
        <w:rPr>
          <w:rFonts w:ascii="Arial" w:hAnsi="Arial" w:cs="Arial"/>
          <w:spacing w:val="-1"/>
          <w:sz w:val="22"/>
          <w:szCs w:val="22"/>
        </w:rPr>
        <w:t>n</w:t>
      </w:r>
      <w:r w:rsidRPr="006C5F58">
        <w:rPr>
          <w:rFonts w:ascii="Arial" w:hAnsi="Arial" w:cs="Arial"/>
          <w:sz w:val="22"/>
          <w:szCs w:val="22"/>
        </w:rPr>
        <w:t xml:space="preserve">tados da data do </w:t>
      </w:r>
      <w:r w:rsidRPr="006C5F58">
        <w:rPr>
          <w:rFonts w:ascii="Arial" w:hAnsi="Arial" w:cs="Arial"/>
          <w:spacing w:val="-1"/>
          <w:sz w:val="22"/>
          <w:szCs w:val="22"/>
        </w:rPr>
        <w:t>a</w:t>
      </w:r>
      <w:r w:rsidRPr="006C5F58">
        <w:rPr>
          <w:rFonts w:ascii="Arial" w:hAnsi="Arial" w:cs="Arial"/>
          <w:sz w:val="22"/>
          <w:szCs w:val="22"/>
        </w:rPr>
        <w:t>dimpl</w:t>
      </w:r>
      <w:r w:rsidRPr="006C5F58">
        <w:rPr>
          <w:rFonts w:ascii="Arial" w:hAnsi="Arial" w:cs="Arial"/>
          <w:spacing w:val="-1"/>
          <w:sz w:val="22"/>
          <w:szCs w:val="22"/>
        </w:rPr>
        <w:t>emen</w:t>
      </w:r>
      <w:r w:rsidRPr="006C5F58">
        <w:rPr>
          <w:rFonts w:ascii="Arial" w:hAnsi="Arial" w:cs="Arial"/>
          <w:sz w:val="22"/>
          <w:szCs w:val="22"/>
        </w:rPr>
        <w:t>to da obr</w:t>
      </w:r>
      <w:r w:rsidRPr="006C5F58">
        <w:rPr>
          <w:rFonts w:ascii="Arial" w:hAnsi="Arial" w:cs="Arial"/>
          <w:spacing w:val="-2"/>
          <w:sz w:val="22"/>
          <w:szCs w:val="22"/>
        </w:rPr>
        <w:t>i</w:t>
      </w:r>
      <w:r w:rsidRPr="006C5F58">
        <w:rPr>
          <w:rFonts w:ascii="Arial" w:hAnsi="Arial" w:cs="Arial"/>
          <w:sz w:val="22"/>
          <w:szCs w:val="22"/>
        </w:rPr>
        <w:t>ga</w:t>
      </w:r>
      <w:r w:rsidRPr="006C5F58">
        <w:rPr>
          <w:rFonts w:ascii="Arial" w:hAnsi="Arial" w:cs="Arial"/>
          <w:spacing w:val="-1"/>
          <w:sz w:val="22"/>
          <w:szCs w:val="22"/>
        </w:rPr>
        <w:t>çã</w:t>
      </w:r>
      <w:r w:rsidRPr="006C5F58">
        <w:rPr>
          <w:rFonts w:ascii="Arial" w:hAnsi="Arial" w:cs="Arial"/>
          <w:sz w:val="22"/>
          <w:szCs w:val="22"/>
        </w:rPr>
        <w:t xml:space="preserve">o, </w:t>
      </w:r>
      <w:r w:rsidRPr="006C5F58">
        <w:rPr>
          <w:rFonts w:ascii="Arial" w:hAnsi="Arial" w:cs="Arial"/>
          <w:spacing w:val="-1"/>
          <w:sz w:val="22"/>
          <w:szCs w:val="22"/>
        </w:rPr>
        <w:t>c</w:t>
      </w:r>
      <w:r w:rsidRPr="006C5F58">
        <w:rPr>
          <w:rFonts w:ascii="Arial" w:hAnsi="Arial" w:cs="Arial"/>
          <w:sz w:val="22"/>
          <w:szCs w:val="22"/>
        </w:rPr>
        <w:t>o</w:t>
      </w:r>
      <w:r w:rsidRPr="006C5F58">
        <w:rPr>
          <w:rFonts w:ascii="Arial" w:hAnsi="Arial" w:cs="Arial"/>
          <w:spacing w:val="-1"/>
          <w:sz w:val="22"/>
          <w:szCs w:val="22"/>
        </w:rPr>
        <w:t>n</w:t>
      </w:r>
      <w:r w:rsidRPr="006C5F58">
        <w:rPr>
          <w:rFonts w:ascii="Arial" w:hAnsi="Arial" w:cs="Arial"/>
          <w:sz w:val="22"/>
          <w:szCs w:val="22"/>
        </w:rPr>
        <w:t>sid</w:t>
      </w:r>
      <w:r w:rsidRPr="006C5F58">
        <w:rPr>
          <w:rFonts w:ascii="Arial" w:hAnsi="Arial" w:cs="Arial"/>
          <w:spacing w:val="-1"/>
          <w:sz w:val="22"/>
          <w:szCs w:val="22"/>
        </w:rPr>
        <w:t>e</w:t>
      </w:r>
      <w:r w:rsidRPr="006C5F58">
        <w:rPr>
          <w:rFonts w:ascii="Arial" w:hAnsi="Arial" w:cs="Arial"/>
          <w:sz w:val="22"/>
          <w:szCs w:val="22"/>
        </w:rPr>
        <w:t>r</w:t>
      </w:r>
      <w:r w:rsidRPr="006C5F58">
        <w:rPr>
          <w:rFonts w:ascii="Arial" w:hAnsi="Arial" w:cs="Arial"/>
          <w:spacing w:val="-1"/>
          <w:sz w:val="22"/>
          <w:szCs w:val="22"/>
        </w:rPr>
        <w:t>a</w:t>
      </w:r>
      <w:r w:rsidRPr="006C5F58">
        <w:rPr>
          <w:rFonts w:ascii="Arial" w:hAnsi="Arial" w:cs="Arial"/>
          <w:sz w:val="22"/>
          <w:szCs w:val="22"/>
        </w:rPr>
        <w:t xml:space="preserve">da </w:t>
      </w:r>
      <w:r w:rsidRPr="006C5F58">
        <w:rPr>
          <w:rFonts w:ascii="Arial" w:hAnsi="Arial" w:cs="Arial"/>
          <w:spacing w:val="-1"/>
          <w:sz w:val="22"/>
          <w:szCs w:val="22"/>
        </w:rPr>
        <w:t>c</w:t>
      </w:r>
      <w:r w:rsidRPr="006C5F58">
        <w:rPr>
          <w:rFonts w:ascii="Arial" w:hAnsi="Arial" w:cs="Arial"/>
          <w:sz w:val="22"/>
          <w:szCs w:val="22"/>
        </w:rPr>
        <w:t xml:space="preserve">omo </w:t>
      </w:r>
      <w:r w:rsidRPr="006C5F58">
        <w:rPr>
          <w:rFonts w:ascii="Arial" w:hAnsi="Arial" w:cs="Arial"/>
          <w:spacing w:val="-2"/>
          <w:sz w:val="22"/>
          <w:szCs w:val="22"/>
        </w:rPr>
        <w:t>t</w:t>
      </w:r>
      <w:r w:rsidRPr="006C5F58">
        <w:rPr>
          <w:rFonts w:ascii="Arial" w:hAnsi="Arial" w:cs="Arial"/>
          <w:spacing w:val="-1"/>
          <w:sz w:val="22"/>
          <w:szCs w:val="22"/>
        </w:rPr>
        <w:t>a</w:t>
      </w:r>
      <w:r w:rsidRPr="006C5F58">
        <w:rPr>
          <w:rFonts w:ascii="Arial" w:hAnsi="Arial" w:cs="Arial"/>
          <w:sz w:val="22"/>
          <w:szCs w:val="22"/>
        </w:rPr>
        <w:t xml:space="preserve">l a data </w:t>
      </w:r>
      <w:r w:rsidRPr="006C5F58">
        <w:rPr>
          <w:rFonts w:ascii="Arial" w:hAnsi="Arial" w:cs="Arial"/>
          <w:spacing w:val="-1"/>
          <w:sz w:val="22"/>
          <w:szCs w:val="22"/>
        </w:rPr>
        <w:t>e</w:t>
      </w:r>
      <w:r w:rsidRPr="006C5F58">
        <w:rPr>
          <w:rFonts w:ascii="Arial" w:hAnsi="Arial" w:cs="Arial"/>
          <w:sz w:val="22"/>
          <w:szCs w:val="22"/>
        </w:rPr>
        <w:t xml:space="preserve">m que a </w:t>
      </w:r>
      <w:r w:rsidRPr="006C5F58">
        <w:rPr>
          <w:rFonts w:ascii="Arial" w:hAnsi="Arial" w:cs="Arial"/>
          <w:spacing w:val="-1"/>
          <w:sz w:val="22"/>
          <w:szCs w:val="22"/>
        </w:rPr>
        <w:t>n</w:t>
      </w:r>
      <w:r w:rsidRPr="006C5F58">
        <w:rPr>
          <w:rFonts w:ascii="Arial" w:hAnsi="Arial" w:cs="Arial"/>
          <w:sz w:val="22"/>
          <w:szCs w:val="22"/>
        </w:rPr>
        <w:t>ota f</w:t>
      </w:r>
      <w:r w:rsidRPr="006C5F58">
        <w:rPr>
          <w:rFonts w:ascii="Arial" w:hAnsi="Arial" w:cs="Arial"/>
          <w:spacing w:val="-1"/>
          <w:sz w:val="22"/>
          <w:szCs w:val="22"/>
        </w:rPr>
        <w:t>i</w:t>
      </w:r>
      <w:r w:rsidRPr="006C5F58">
        <w:rPr>
          <w:rFonts w:ascii="Arial" w:hAnsi="Arial" w:cs="Arial"/>
          <w:sz w:val="22"/>
          <w:szCs w:val="22"/>
        </w:rPr>
        <w:t>s</w:t>
      </w:r>
      <w:r w:rsidRPr="006C5F58">
        <w:rPr>
          <w:rFonts w:ascii="Arial" w:hAnsi="Arial" w:cs="Arial"/>
          <w:spacing w:val="-1"/>
          <w:sz w:val="22"/>
          <w:szCs w:val="22"/>
        </w:rPr>
        <w:t>ca</w:t>
      </w:r>
      <w:r w:rsidRPr="006C5F58">
        <w:rPr>
          <w:rFonts w:ascii="Arial" w:hAnsi="Arial" w:cs="Arial"/>
          <w:sz w:val="22"/>
          <w:szCs w:val="22"/>
        </w:rPr>
        <w:t xml:space="preserve">l </w:t>
      </w:r>
      <w:r w:rsidRPr="006C5F58">
        <w:rPr>
          <w:rFonts w:ascii="Arial" w:hAnsi="Arial" w:cs="Arial"/>
          <w:spacing w:val="4"/>
          <w:sz w:val="22"/>
          <w:szCs w:val="22"/>
        </w:rPr>
        <w:t>f</w:t>
      </w:r>
      <w:r w:rsidRPr="006C5F58">
        <w:rPr>
          <w:rFonts w:ascii="Arial" w:hAnsi="Arial" w:cs="Arial"/>
          <w:sz w:val="22"/>
          <w:szCs w:val="22"/>
        </w:rPr>
        <w:t xml:space="preserve">or </w:t>
      </w:r>
      <w:r w:rsidRPr="006C5F58">
        <w:rPr>
          <w:rFonts w:ascii="Arial" w:hAnsi="Arial" w:cs="Arial"/>
          <w:spacing w:val="-1"/>
          <w:sz w:val="22"/>
          <w:szCs w:val="22"/>
        </w:rPr>
        <w:t>ce</w:t>
      </w:r>
      <w:r w:rsidRPr="006C5F58">
        <w:rPr>
          <w:rFonts w:ascii="Arial" w:hAnsi="Arial" w:cs="Arial"/>
          <w:sz w:val="22"/>
          <w:szCs w:val="22"/>
        </w:rPr>
        <w:t>rtifi</w:t>
      </w:r>
      <w:r w:rsidRPr="006C5F58">
        <w:rPr>
          <w:rFonts w:ascii="Arial" w:hAnsi="Arial" w:cs="Arial"/>
          <w:spacing w:val="-2"/>
          <w:sz w:val="22"/>
          <w:szCs w:val="22"/>
        </w:rPr>
        <w:t>c</w:t>
      </w:r>
      <w:r w:rsidRPr="006C5F58">
        <w:rPr>
          <w:rFonts w:ascii="Arial" w:hAnsi="Arial" w:cs="Arial"/>
          <w:spacing w:val="-1"/>
          <w:sz w:val="22"/>
          <w:szCs w:val="22"/>
        </w:rPr>
        <w:t>a</w:t>
      </w:r>
      <w:r w:rsidRPr="006C5F58">
        <w:rPr>
          <w:rFonts w:ascii="Arial" w:hAnsi="Arial" w:cs="Arial"/>
          <w:sz w:val="22"/>
          <w:szCs w:val="22"/>
        </w:rPr>
        <w:t>da pe</w:t>
      </w:r>
      <w:r w:rsidRPr="006C5F58">
        <w:rPr>
          <w:rFonts w:ascii="Arial" w:hAnsi="Arial" w:cs="Arial"/>
          <w:spacing w:val="-1"/>
          <w:sz w:val="22"/>
          <w:szCs w:val="22"/>
        </w:rPr>
        <w:t>l</w:t>
      </w:r>
      <w:r w:rsidRPr="006C5F58">
        <w:rPr>
          <w:rFonts w:ascii="Arial" w:hAnsi="Arial" w:cs="Arial"/>
          <w:sz w:val="22"/>
          <w:szCs w:val="22"/>
        </w:rPr>
        <w:t>a f</w:t>
      </w:r>
      <w:r w:rsidRPr="006C5F58">
        <w:rPr>
          <w:rFonts w:ascii="Arial" w:hAnsi="Arial" w:cs="Arial"/>
          <w:spacing w:val="-1"/>
          <w:sz w:val="22"/>
          <w:szCs w:val="22"/>
        </w:rPr>
        <w:t>i</w:t>
      </w:r>
      <w:r w:rsidRPr="006C5F58">
        <w:rPr>
          <w:rFonts w:ascii="Arial" w:hAnsi="Arial" w:cs="Arial"/>
          <w:sz w:val="22"/>
          <w:szCs w:val="22"/>
        </w:rPr>
        <w:t>s</w:t>
      </w:r>
      <w:r w:rsidRPr="006C5F58">
        <w:rPr>
          <w:rFonts w:ascii="Arial" w:hAnsi="Arial" w:cs="Arial"/>
          <w:spacing w:val="-1"/>
          <w:sz w:val="22"/>
          <w:szCs w:val="22"/>
        </w:rPr>
        <w:t>ca</w:t>
      </w:r>
      <w:r w:rsidRPr="006C5F58">
        <w:rPr>
          <w:rFonts w:ascii="Arial" w:hAnsi="Arial" w:cs="Arial"/>
          <w:sz w:val="22"/>
          <w:szCs w:val="22"/>
        </w:rPr>
        <w:t>liz</w:t>
      </w:r>
      <w:r w:rsidRPr="006C5F58">
        <w:rPr>
          <w:rFonts w:ascii="Arial" w:hAnsi="Arial" w:cs="Arial"/>
          <w:spacing w:val="-1"/>
          <w:sz w:val="22"/>
          <w:szCs w:val="22"/>
        </w:rPr>
        <w:t>açã</w:t>
      </w:r>
      <w:r w:rsidRPr="006C5F58">
        <w:rPr>
          <w:rFonts w:ascii="Arial" w:hAnsi="Arial" w:cs="Arial"/>
          <w:sz w:val="22"/>
          <w:szCs w:val="22"/>
        </w:rPr>
        <w:t>o do</w:t>
      </w:r>
      <w:r w:rsidRPr="006C5F58">
        <w:rPr>
          <w:rFonts w:ascii="Arial" w:hAnsi="Arial" w:cs="Arial"/>
          <w:spacing w:val="3"/>
          <w:sz w:val="22"/>
          <w:szCs w:val="22"/>
        </w:rPr>
        <w:t xml:space="preserve"> ó</w:t>
      </w:r>
      <w:r w:rsidRPr="006C5F58">
        <w:rPr>
          <w:rFonts w:ascii="Arial" w:hAnsi="Arial" w:cs="Arial"/>
          <w:sz w:val="22"/>
          <w:szCs w:val="22"/>
        </w:rPr>
        <w:t>rgão contratante, que dev</w:t>
      </w:r>
      <w:r w:rsidRPr="006C5F58">
        <w:rPr>
          <w:rFonts w:ascii="Arial" w:hAnsi="Arial" w:cs="Arial"/>
          <w:spacing w:val="-1"/>
          <w:sz w:val="22"/>
          <w:szCs w:val="22"/>
        </w:rPr>
        <w:t>e</w:t>
      </w:r>
      <w:r w:rsidRPr="006C5F58">
        <w:rPr>
          <w:rFonts w:ascii="Arial" w:hAnsi="Arial" w:cs="Arial"/>
          <w:sz w:val="22"/>
          <w:szCs w:val="22"/>
        </w:rPr>
        <w:t>rá o</w:t>
      </w:r>
      <w:r w:rsidRPr="006C5F58">
        <w:rPr>
          <w:rFonts w:ascii="Arial" w:hAnsi="Arial" w:cs="Arial"/>
          <w:spacing w:val="-1"/>
          <w:sz w:val="22"/>
          <w:szCs w:val="22"/>
        </w:rPr>
        <w:t>c</w:t>
      </w:r>
      <w:r w:rsidRPr="006C5F58">
        <w:rPr>
          <w:rFonts w:ascii="Arial" w:hAnsi="Arial" w:cs="Arial"/>
          <w:sz w:val="22"/>
          <w:szCs w:val="22"/>
        </w:rPr>
        <w:t>orr</w:t>
      </w:r>
      <w:r w:rsidRPr="006C5F58">
        <w:rPr>
          <w:rFonts w:ascii="Arial" w:hAnsi="Arial" w:cs="Arial"/>
          <w:spacing w:val="-2"/>
          <w:sz w:val="22"/>
          <w:szCs w:val="22"/>
        </w:rPr>
        <w:t>e</w:t>
      </w:r>
      <w:r w:rsidRPr="006C5F58">
        <w:rPr>
          <w:rFonts w:ascii="Arial" w:hAnsi="Arial" w:cs="Arial"/>
          <w:sz w:val="22"/>
          <w:szCs w:val="22"/>
        </w:rPr>
        <w:t xml:space="preserve">r </w:t>
      </w:r>
      <w:r w:rsidRPr="006C5F58">
        <w:rPr>
          <w:rFonts w:ascii="Arial" w:hAnsi="Arial" w:cs="Arial"/>
          <w:spacing w:val="-1"/>
          <w:sz w:val="22"/>
          <w:szCs w:val="22"/>
        </w:rPr>
        <w:t>a</w:t>
      </w:r>
      <w:r w:rsidRPr="006C5F58">
        <w:rPr>
          <w:rFonts w:ascii="Arial" w:hAnsi="Arial" w:cs="Arial"/>
          <w:sz w:val="22"/>
          <w:szCs w:val="22"/>
        </w:rPr>
        <w:t xml:space="preserve">pós </w:t>
      </w:r>
      <w:r w:rsidRPr="006C5F58">
        <w:rPr>
          <w:rFonts w:ascii="Arial" w:hAnsi="Arial" w:cs="Arial"/>
          <w:spacing w:val="-1"/>
          <w:sz w:val="22"/>
          <w:szCs w:val="22"/>
        </w:rPr>
        <w:t>a</w:t>
      </w:r>
      <w:r w:rsidRPr="006C5F58">
        <w:rPr>
          <w:rFonts w:ascii="Arial" w:hAnsi="Arial" w:cs="Arial"/>
          <w:sz w:val="22"/>
          <w:szCs w:val="22"/>
        </w:rPr>
        <w:t>s ve</w:t>
      </w:r>
      <w:r w:rsidRPr="006C5F58">
        <w:rPr>
          <w:rFonts w:ascii="Arial" w:hAnsi="Arial" w:cs="Arial"/>
          <w:spacing w:val="-1"/>
          <w:sz w:val="22"/>
          <w:szCs w:val="22"/>
        </w:rPr>
        <w:t>r</w:t>
      </w:r>
      <w:r w:rsidRPr="006C5F58">
        <w:rPr>
          <w:rFonts w:ascii="Arial" w:hAnsi="Arial" w:cs="Arial"/>
          <w:sz w:val="22"/>
          <w:szCs w:val="22"/>
        </w:rPr>
        <w:t>i</w:t>
      </w:r>
      <w:r w:rsidRPr="006C5F58">
        <w:rPr>
          <w:rFonts w:ascii="Arial" w:hAnsi="Arial" w:cs="Arial"/>
          <w:spacing w:val="-1"/>
          <w:sz w:val="22"/>
          <w:szCs w:val="22"/>
        </w:rPr>
        <w:t>f</w:t>
      </w:r>
      <w:r w:rsidRPr="006C5F58">
        <w:rPr>
          <w:rFonts w:ascii="Arial" w:hAnsi="Arial" w:cs="Arial"/>
          <w:sz w:val="22"/>
          <w:szCs w:val="22"/>
        </w:rPr>
        <w:t>i</w:t>
      </w:r>
      <w:r w:rsidRPr="006C5F58">
        <w:rPr>
          <w:rFonts w:ascii="Arial" w:hAnsi="Arial" w:cs="Arial"/>
          <w:spacing w:val="-1"/>
          <w:sz w:val="22"/>
          <w:szCs w:val="22"/>
        </w:rPr>
        <w:t>caç</w:t>
      </w:r>
      <w:r w:rsidRPr="006C5F58">
        <w:rPr>
          <w:rFonts w:ascii="Arial" w:hAnsi="Arial" w:cs="Arial"/>
          <w:sz w:val="22"/>
          <w:szCs w:val="22"/>
        </w:rPr>
        <w:t>õ</w:t>
      </w:r>
      <w:r w:rsidRPr="006C5F58">
        <w:rPr>
          <w:rFonts w:ascii="Arial" w:hAnsi="Arial" w:cs="Arial"/>
          <w:spacing w:val="-1"/>
          <w:sz w:val="22"/>
          <w:szCs w:val="22"/>
        </w:rPr>
        <w:t>e</w:t>
      </w:r>
      <w:r w:rsidRPr="006C5F58">
        <w:rPr>
          <w:rFonts w:ascii="Arial" w:hAnsi="Arial" w:cs="Arial"/>
          <w:sz w:val="22"/>
          <w:szCs w:val="22"/>
        </w:rPr>
        <w:t xml:space="preserve">s </w:t>
      </w:r>
      <w:r w:rsidRPr="006C5F58">
        <w:rPr>
          <w:rFonts w:ascii="Arial" w:hAnsi="Arial" w:cs="Arial"/>
          <w:spacing w:val="-1"/>
          <w:sz w:val="22"/>
          <w:szCs w:val="22"/>
        </w:rPr>
        <w:t>c</w:t>
      </w:r>
      <w:r w:rsidRPr="006C5F58">
        <w:rPr>
          <w:rFonts w:ascii="Arial" w:hAnsi="Arial" w:cs="Arial"/>
          <w:sz w:val="22"/>
          <w:szCs w:val="22"/>
        </w:rPr>
        <w:t>o</w:t>
      </w:r>
      <w:r w:rsidRPr="006C5F58">
        <w:rPr>
          <w:rFonts w:ascii="Arial" w:hAnsi="Arial" w:cs="Arial"/>
          <w:spacing w:val="-1"/>
          <w:sz w:val="22"/>
          <w:szCs w:val="22"/>
        </w:rPr>
        <w:t>n</w:t>
      </w:r>
      <w:r w:rsidRPr="006C5F58">
        <w:rPr>
          <w:rFonts w:ascii="Arial" w:hAnsi="Arial" w:cs="Arial"/>
          <w:sz w:val="22"/>
          <w:szCs w:val="22"/>
        </w:rPr>
        <w:t>sta</w:t>
      </w:r>
      <w:r w:rsidRPr="006C5F58">
        <w:rPr>
          <w:rFonts w:ascii="Arial" w:hAnsi="Arial" w:cs="Arial"/>
          <w:spacing w:val="-1"/>
          <w:sz w:val="22"/>
          <w:szCs w:val="22"/>
        </w:rPr>
        <w:t>n</w:t>
      </w:r>
      <w:r w:rsidRPr="006C5F58">
        <w:rPr>
          <w:rFonts w:ascii="Arial" w:hAnsi="Arial" w:cs="Arial"/>
          <w:sz w:val="22"/>
          <w:szCs w:val="22"/>
        </w:rPr>
        <w:t>tes do s</w:t>
      </w:r>
      <w:r w:rsidRPr="006C5F58">
        <w:rPr>
          <w:rFonts w:ascii="Arial" w:hAnsi="Arial" w:cs="Arial"/>
          <w:spacing w:val="-1"/>
          <w:sz w:val="22"/>
          <w:szCs w:val="22"/>
        </w:rPr>
        <w:t>u</w:t>
      </w:r>
      <w:r w:rsidRPr="006C5F58">
        <w:rPr>
          <w:rFonts w:ascii="Arial" w:hAnsi="Arial" w:cs="Arial"/>
          <w:sz w:val="22"/>
          <w:szCs w:val="22"/>
        </w:rPr>
        <w:t xml:space="preserve">bitem </w:t>
      </w:r>
      <w:r w:rsidRPr="006C5F58">
        <w:rPr>
          <w:rFonts w:ascii="Arial" w:hAnsi="Arial" w:cs="Arial"/>
          <w:spacing w:val="-2"/>
          <w:sz w:val="22"/>
          <w:szCs w:val="22"/>
        </w:rPr>
        <w:t>1</w:t>
      </w:r>
      <w:r w:rsidRPr="006C5F58">
        <w:rPr>
          <w:rFonts w:ascii="Arial" w:hAnsi="Arial" w:cs="Arial"/>
          <w:sz w:val="22"/>
          <w:szCs w:val="22"/>
        </w:rPr>
        <w:t>0.2 de</w:t>
      </w:r>
      <w:r w:rsidRPr="006C5F58">
        <w:rPr>
          <w:rFonts w:ascii="Arial" w:hAnsi="Arial" w:cs="Arial"/>
          <w:spacing w:val="-1"/>
          <w:sz w:val="22"/>
          <w:szCs w:val="22"/>
        </w:rPr>
        <w:t>s</w:t>
      </w:r>
      <w:r w:rsidRPr="006C5F58">
        <w:rPr>
          <w:rFonts w:ascii="Arial" w:hAnsi="Arial" w:cs="Arial"/>
          <w:sz w:val="22"/>
          <w:szCs w:val="22"/>
        </w:rPr>
        <w:t xml:space="preserve">ta </w:t>
      </w:r>
      <w:r w:rsidRPr="006C5F58">
        <w:rPr>
          <w:rFonts w:ascii="Arial" w:hAnsi="Arial" w:cs="Arial"/>
          <w:b/>
          <w:bCs/>
          <w:sz w:val="22"/>
          <w:szCs w:val="22"/>
        </w:rPr>
        <w:t>A</w:t>
      </w:r>
      <w:r w:rsidRPr="006C5F58">
        <w:rPr>
          <w:rFonts w:ascii="Arial" w:hAnsi="Arial" w:cs="Arial"/>
          <w:b/>
          <w:bCs/>
          <w:spacing w:val="-3"/>
          <w:sz w:val="22"/>
          <w:szCs w:val="22"/>
        </w:rPr>
        <w:t>T</w:t>
      </w:r>
      <w:r w:rsidRPr="006C5F58">
        <w:rPr>
          <w:rFonts w:ascii="Arial" w:hAnsi="Arial" w:cs="Arial"/>
          <w:b/>
          <w:bCs/>
          <w:sz w:val="22"/>
          <w:szCs w:val="22"/>
        </w:rPr>
        <w:t>A</w:t>
      </w:r>
      <w:r w:rsidRPr="006C5F58">
        <w:rPr>
          <w:rFonts w:ascii="Arial" w:hAnsi="Arial" w:cs="Arial"/>
          <w:sz w:val="22"/>
          <w:szCs w:val="22"/>
        </w:rPr>
        <w:t>;</w:t>
      </w:r>
    </w:p>
    <w:p w14:paraId="36A2F0CF" w14:textId="77777777" w:rsidR="0077532E" w:rsidRPr="00E60EC0" w:rsidRDefault="0077532E" w:rsidP="0077532E">
      <w:pPr>
        <w:widowControl w:val="0"/>
        <w:autoSpaceDE w:val="0"/>
        <w:autoSpaceDN w:val="0"/>
        <w:adjustRightInd w:val="0"/>
        <w:spacing w:before="8" w:line="260" w:lineRule="exact"/>
        <w:ind w:right="32"/>
        <w:rPr>
          <w:rFonts w:ascii="Arial" w:hAnsi="Arial" w:cs="Arial"/>
          <w:sz w:val="22"/>
          <w:szCs w:val="22"/>
          <w:highlight w:val="yellow"/>
        </w:rPr>
      </w:pPr>
    </w:p>
    <w:p w14:paraId="23FD1077" w14:textId="77777777" w:rsidR="0077532E" w:rsidRPr="006C5F58" w:rsidRDefault="0077532E" w:rsidP="0077532E">
      <w:pPr>
        <w:widowControl w:val="0"/>
        <w:autoSpaceDE w:val="0"/>
        <w:autoSpaceDN w:val="0"/>
        <w:adjustRightInd w:val="0"/>
        <w:spacing w:line="228" w:lineRule="auto"/>
        <w:ind w:right="32"/>
        <w:jc w:val="both"/>
        <w:rPr>
          <w:rFonts w:ascii="Arial" w:hAnsi="Arial" w:cs="Arial"/>
          <w:sz w:val="22"/>
          <w:szCs w:val="22"/>
        </w:rPr>
      </w:pPr>
      <w:r w:rsidRPr="006C5F58">
        <w:rPr>
          <w:rFonts w:ascii="Arial" w:hAnsi="Arial" w:cs="Arial"/>
          <w:sz w:val="22"/>
          <w:szCs w:val="22"/>
        </w:rPr>
        <w:t>7.2</w:t>
      </w:r>
      <w:r w:rsidR="008F7C96" w:rsidRPr="006C5F58">
        <w:rPr>
          <w:rFonts w:ascii="Arial" w:hAnsi="Arial" w:cs="Arial"/>
          <w:sz w:val="22"/>
          <w:szCs w:val="22"/>
        </w:rPr>
        <w:t xml:space="preserve">. </w:t>
      </w:r>
      <w:r w:rsidRPr="006C5F58">
        <w:rPr>
          <w:rFonts w:ascii="Arial" w:hAnsi="Arial" w:cs="Arial"/>
          <w:spacing w:val="-1"/>
          <w:sz w:val="22"/>
          <w:szCs w:val="22"/>
        </w:rPr>
        <w:t>N</w:t>
      </w:r>
      <w:r w:rsidRPr="006C5F58">
        <w:rPr>
          <w:rFonts w:ascii="Arial" w:hAnsi="Arial" w:cs="Arial"/>
          <w:sz w:val="22"/>
          <w:szCs w:val="22"/>
        </w:rPr>
        <w:t xml:space="preserve">a </w:t>
      </w:r>
      <w:r w:rsidRPr="006C5F58">
        <w:rPr>
          <w:rFonts w:ascii="Arial" w:hAnsi="Arial" w:cs="Arial"/>
          <w:spacing w:val="-1"/>
          <w:sz w:val="22"/>
          <w:szCs w:val="22"/>
        </w:rPr>
        <w:t>e</w:t>
      </w:r>
      <w:r w:rsidRPr="006C5F58">
        <w:rPr>
          <w:rFonts w:ascii="Arial" w:hAnsi="Arial" w:cs="Arial"/>
          <w:sz w:val="22"/>
          <w:szCs w:val="22"/>
        </w:rPr>
        <w:t>ve</w:t>
      </w:r>
      <w:r w:rsidRPr="006C5F58">
        <w:rPr>
          <w:rFonts w:ascii="Arial" w:hAnsi="Arial" w:cs="Arial"/>
          <w:spacing w:val="-1"/>
          <w:sz w:val="22"/>
          <w:szCs w:val="22"/>
        </w:rPr>
        <w:t>n</w:t>
      </w:r>
      <w:r w:rsidRPr="006C5F58">
        <w:rPr>
          <w:rFonts w:ascii="Arial" w:hAnsi="Arial" w:cs="Arial"/>
          <w:sz w:val="22"/>
          <w:szCs w:val="22"/>
        </w:rPr>
        <w:t>tu</w:t>
      </w:r>
      <w:r w:rsidRPr="006C5F58">
        <w:rPr>
          <w:rFonts w:ascii="Arial" w:hAnsi="Arial" w:cs="Arial"/>
          <w:spacing w:val="-1"/>
          <w:sz w:val="22"/>
          <w:szCs w:val="22"/>
        </w:rPr>
        <w:t>a</w:t>
      </w:r>
      <w:r w:rsidRPr="006C5F58">
        <w:rPr>
          <w:rFonts w:ascii="Arial" w:hAnsi="Arial" w:cs="Arial"/>
          <w:sz w:val="22"/>
          <w:szCs w:val="22"/>
        </w:rPr>
        <w:t>lidade de dúvidas qu</w:t>
      </w:r>
      <w:r w:rsidRPr="006C5F58">
        <w:rPr>
          <w:rFonts w:ascii="Arial" w:hAnsi="Arial" w:cs="Arial"/>
          <w:spacing w:val="-1"/>
          <w:sz w:val="22"/>
          <w:szCs w:val="22"/>
        </w:rPr>
        <w:t>an</w:t>
      </w:r>
      <w:r w:rsidRPr="006C5F58">
        <w:rPr>
          <w:rFonts w:ascii="Arial" w:hAnsi="Arial" w:cs="Arial"/>
          <w:sz w:val="22"/>
          <w:szCs w:val="22"/>
        </w:rPr>
        <w:t xml:space="preserve">to a </w:t>
      </w:r>
      <w:r w:rsidRPr="006C5F58">
        <w:rPr>
          <w:rFonts w:ascii="Arial" w:hAnsi="Arial" w:cs="Arial"/>
          <w:spacing w:val="-1"/>
          <w:sz w:val="22"/>
          <w:szCs w:val="22"/>
        </w:rPr>
        <w:t>a</w:t>
      </w:r>
      <w:r w:rsidRPr="006C5F58">
        <w:rPr>
          <w:rFonts w:ascii="Arial" w:hAnsi="Arial" w:cs="Arial"/>
          <w:sz w:val="22"/>
          <w:szCs w:val="22"/>
        </w:rPr>
        <w:t>lgu</w:t>
      </w:r>
      <w:r w:rsidRPr="006C5F58">
        <w:rPr>
          <w:rFonts w:ascii="Arial" w:hAnsi="Arial" w:cs="Arial"/>
          <w:spacing w:val="-1"/>
          <w:sz w:val="22"/>
          <w:szCs w:val="22"/>
        </w:rPr>
        <w:t>m</w:t>
      </w:r>
      <w:r w:rsidRPr="006C5F58">
        <w:rPr>
          <w:rFonts w:ascii="Arial" w:hAnsi="Arial" w:cs="Arial"/>
          <w:sz w:val="22"/>
          <w:szCs w:val="22"/>
        </w:rPr>
        <w:t>a pa</w:t>
      </w:r>
      <w:r w:rsidRPr="006C5F58">
        <w:rPr>
          <w:rFonts w:ascii="Arial" w:hAnsi="Arial" w:cs="Arial"/>
          <w:spacing w:val="-1"/>
          <w:sz w:val="22"/>
          <w:szCs w:val="22"/>
        </w:rPr>
        <w:t>r</w:t>
      </w:r>
      <w:r w:rsidRPr="006C5F58">
        <w:rPr>
          <w:rFonts w:ascii="Arial" w:hAnsi="Arial" w:cs="Arial"/>
          <w:sz w:val="22"/>
          <w:szCs w:val="22"/>
        </w:rPr>
        <w:t>te do doc</w:t>
      </w:r>
      <w:r w:rsidRPr="006C5F58">
        <w:rPr>
          <w:rFonts w:ascii="Arial" w:hAnsi="Arial" w:cs="Arial"/>
          <w:spacing w:val="-1"/>
          <w:sz w:val="22"/>
          <w:szCs w:val="22"/>
        </w:rPr>
        <w:t>umen</w:t>
      </w:r>
      <w:r w:rsidRPr="006C5F58">
        <w:rPr>
          <w:rFonts w:ascii="Arial" w:hAnsi="Arial" w:cs="Arial"/>
          <w:sz w:val="22"/>
          <w:szCs w:val="22"/>
        </w:rPr>
        <w:t xml:space="preserve">to de </w:t>
      </w:r>
      <w:r w:rsidRPr="006C5F58">
        <w:rPr>
          <w:rFonts w:ascii="Arial" w:hAnsi="Arial" w:cs="Arial"/>
          <w:spacing w:val="-1"/>
          <w:sz w:val="22"/>
          <w:szCs w:val="22"/>
        </w:rPr>
        <w:t>c</w:t>
      </w:r>
      <w:r w:rsidRPr="006C5F58">
        <w:rPr>
          <w:rFonts w:ascii="Arial" w:hAnsi="Arial" w:cs="Arial"/>
          <w:sz w:val="22"/>
          <w:szCs w:val="22"/>
        </w:rPr>
        <w:t>obra</w:t>
      </w:r>
      <w:r w:rsidRPr="006C5F58">
        <w:rPr>
          <w:rFonts w:ascii="Arial" w:hAnsi="Arial" w:cs="Arial"/>
          <w:spacing w:val="-1"/>
          <w:sz w:val="22"/>
          <w:szCs w:val="22"/>
        </w:rPr>
        <w:t>nça</w:t>
      </w:r>
      <w:r w:rsidRPr="006C5F58">
        <w:rPr>
          <w:rFonts w:ascii="Arial" w:hAnsi="Arial" w:cs="Arial"/>
          <w:sz w:val="22"/>
          <w:szCs w:val="22"/>
        </w:rPr>
        <w:t xml:space="preserve">, o órgão contratante </w:t>
      </w:r>
      <w:r w:rsidRPr="006C5F58">
        <w:rPr>
          <w:rFonts w:ascii="Arial" w:hAnsi="Arial" w:cs="Arial"/>
          <w:spacing w:val="-1"/>
          <w:sz w:val="22"/>
          <w:szCs w:val="22"/>
        </w:rPr>
        <w:t>e</w:t>
      </w:r>
      <w:r w:rsidRPr="006C5F58">
        <w:rPr>
          <w:rFonts w:ascii="Arial" w:hAnsi="Arial" w:cs="Arial"/>
          <w:sz w:val="22"/>
          <w:szCs w:val="22"/>
        </w:rPr>
        <w:t>f</w:t>
      </w:r>
      <w:r w:rsidRPr="006C5F58">
        <w:rPr>
          <w:rFonts w:ascii="Arial" w:hAnsi="Arial" w:cs="Arial"/>
          <w:spacing w:val="-2"/>
          <w:sz w:val="22"/>
          <w:szCs w:val="22"/>
        </w:rPr>
        <w:t>e</w:t>
      </w:r>
      <w:r w:rsidRPr="006C5F58">
        <w:rPr>
          <w:rFonts w:ascii="Arial" w:hAnsi="Arial" w:cs="Arial"/>
          <w:sz w:val="22"/>
          <w:szCs w:val="22"/>
        </w:rPr>
        <w:t>tu</w:t>
      </w:r>
      <w:r w:rsidRPr="006C5F58">
        <w:rPr>
          <w:rFonts w:ascii="Arial" w:hAnsi="Arial" w:cs="Arial"/>
          <w:spacing w:val="-1"/>
          <w:sz w:val="22"/>
          <w:szCs w:val="22"/>
        </w:rPr>
        <w:t>a</w:t>
      </w:r>
      <w:r w:rsidRPr="006C5F58">
        <w:rPr>
          <w:rFonts w:ascii="Arial" w:hAnsi="Arial" w:cs="Arial"/>
          <w:sz w:val="22"/>
          <w:szCs w:val="22"/>
        </w:rPr>
        <w:t>rá o p</w:t>
      </w:r>
      <w:r w:rsidRPr="006C5F58">
        <w:rPr>
          <w:rFonts w:ascii="Arial" w:hAnsi="Arial" w:cs="Arial"/>
          <w:spacing w:val="2"/>
          <w:sz w:val="22"/>
          <w:szCs w:val="22"/>
        </w:rPr>
        <w:t>a</w:t>
      </w:r>
      <w:r w:rsidRPr="006C5F58">
        <w:rPr>
          <w:rFonts w:ascii="Arial" w:hAnsi="Arial" w:cs="Arial"/>
          <w:sz w:val="22"/>
          <w:szCs w:val="22"/>
        </w:rPr>
        <w:t>ga</w:t>
      </w:r>
      <w:r w:rsidRPr="006C5F58">
        <w:rPr>
          <w:rFonts w:ascii="Arial" w:hAnsi="Arial" w:cs="Arial"/>
          <w:spacing w:val="-1"/>
          <w:sz w:val="22"/>
          <w:szCs w:val="22"/>
        </w:rPr>
        <w:t>men</w:t>
      </w:r>
      <w:r w:rsidRPr="006C5F58">
        <w:rPr>
          <w:rFonts w:ascii="Arial" w:hAnsi="Arial" w:cs="Arial"/>
          <w:sz w:val="22"/>
          <w:szCs w:val="22"/>
        </w:rPr>
        <w:t>to da pa</w:t>
      </w:r>
      <w:r w:rsidRPr="006C5F58">
        <w:rPr>
          <w:rFonts w:ascii="Arial" w:hAnsi="Arial" w:cs="Arial"/>
          <w:spacing w:val="-1"/>
          <w:sz w:val="22"/>
          <w:szCs w:val="22"/>
        </w:rPr>
        <w:t>r</w:t>
      </w:r>
      <w:r w:rsidRPr="006C5F58">
        <w:rPr>
          <w:rFonts w:ascii="Arial" w:hAnsi="Arial" w:cs="Arial"/>
          <w:sz w:val="22"/>
          <w:szCs w:val="22"/>
        </w:rPr>
        <w:t xml:space="preserve">te </w:t>
      </w:r>
      <w:r w:rsidRPr="006C5F58">
        <w:rPr>
          <w:rFonts w:ascii="Arial" w:hAnsi="Arial" w:cs="Arial"/>
          <w:spacing w:val="-1"/>
          <w:sz w:val="22"/>
          <w:szCs w:val="22"/>
        </w:rPr>
        <w:t>e</w:t>
      </w:r>
      <w:r w:rsidRPr="006C5F58">
        <w:rPr>
          <w:rFonts w:ascii="Arial" w:hAnsi="Arial" w:cs="Arial"/>
          <w:sz w:val="22"/>
          <w:szCs w:val="22"/>
        </w:rPr>
        <w:t>f</w:t>
      </w:r>
      <w:r w:rsidRPr="006C5F58">
        <w:rPr>
          <w:rFonts w:ascii="Arial" w:hAnsi="Arial" w:cs="Arial"/>
          <w:spacing w:val="-2"/>
          <w:sz w:val="22"/>
          <w:szCs w:val="22"/>
        </w:rPr>
        <w:t>e</w:t>
      </w:r>
      <w:r w:rsidRPr="006C5F58">
        <w:rPr>
          <w:rFonts w:ascii="Arial" w:hAnsi="Arial" w:cs="Arial"/>
          <w:sz w:val="22"/>
          <w:szCs w:val="22"/>
        </w:rPr>
        <w:t>t</w:t>
      </w:r>
      <w:r w:rsidRPr="006C5F58">
        <w:rPr>
          <w:rFonts w:ascii="Arial" w:hAnsi="Arial" w:cs="Arial"/>
          <w:spacing w:val="3"/>
          <w:sz w:val="22"/>
          <w:szCs w:val="22"/>
        </w:rPr>
        <w:t>i</w:t>
      </w:r>
      <w:r w:rsidRPr="006C5F58">
        <w:rPr>
          <w:rFonts w:ascii="Arial" w:hAnsi="Arial" w:cs="Arial"/>
          <w:sz w:val="22"/>
          <w:szCs w:val="22"/>
        </w:rPr>
        <w:t>va</w:t>
      </w:r>
      <w:r w:rsidRPr="006C5F58">
        <w:rPr>
          <w:rFonts w:ascii="Arial" w:hAnsi="Arial" w:cs="Arial"/>
          <w:spacing w:val="-1"/>
          <w:sz w:val="22"/>
          <w:szCs w:val="22"/>
        </w:rPr>
        <w:t>men</w:t>
      </w:r>
      <w:r w:rsidRPr="006C5F58">
        <w:rPr>
          <w:rFonts w:ascii="Arial" w:hAnsi="Arial" w:cs="Arial"/>
          <w:sz w:val="22"/>
          <w:szCs w:val="22"/>
        </w:rPr>
        <w:t xml:space="preserve">te </w:t>
      </w:r>
      <w:r w:rsidRPr="006C5F58">
        <w:rPr>
          <w:rFonts w:ascii="Arial" w:hAnsi="Arial" w:cs="Arial"/>
          <w:spacing w:val="-1"/>
          <w:sz w:val="22"/>
          <w:szCs w:val="22"/>
        </w:rPr>
        <w:t xml:space="preserve">a </w:t>
      </w:r>
      <w:r w:rsidRPr="006C5F58">
        <w:rPr>
          <w:rFonts w:ascii="Arial" w:hAnsi="Arial" w:cs="Arial"/>
          <w:sz w:val="22"/>
          <w:szCs w:val="22"/>
        </w:rPr>
        <w:t xml:space="preserve">provada e a </w:t>
      </w:r>
      <w:r w:rsidRPr="006C5F58">
        <w:rPr>
          <w:rFonts w:ascii="Arial" w:hAnsi="Arial" w:cs="Arial"/>
          <w:spacing w:val="-1"/>
          <w:sz w:val="22"/>
          <w:szCs w:val="22"/>
        </w:rPr>
        <w:t>em</w:t>
      </w:r>
      <w:r w:rsidRPr="006C5F58">
        <w:rPr>
          <w:rFonts w:ascii="Arial" w:hAnsi="Arial" w:cs="Arial"/>
          <w:sz w:val="22"/>
          <w:szCs w:val="22"/>
        </w:rPr>
        <w:t>pr</w:t>
      </w:r>
      <w:r w:rsidRPr="006C5F58">
        <w:rPr>
          <w:rFonts w:ascii="Arial" w:hAnsi="Arial" w:cs="Arial"/>
          <w:spacing w:val="-1"/>
          <w:sz w:val="22"/>
          <w:szCs w:val="22"/>
        </w:rPr>
        <w:t>e</w:t>
      </w:r>
      <w:r w:rsidRPr="006C5F58">
        <w:rPr>
          <w:rFonts w:ascii="Arial" w:hAnsi="Arial" w:cs="Arial"/>
          <w:sz w:val="22"/>
          <w:szCs w:val="22"/>
        </w:rPr>
        <w:t>sa co</w:t>
      </w:r>
      <w:r w:rsidRPr="006C5F58">
        <w:rPr>
          <w:rFonts w:ascii="Arial" w:hAnsi="Arial" w:cs="Arial"/>
          <w:spacing w:val="-1"/>
          <w:sz w:val="22"/>
          <w:szCs w:val="22"/>
        </w:rPr>
        <w:t>n</w:t>
      </w:r>
      <w:r w:rsidRPr="006C5F58">
        <w:rPr>
          <w:rFonts w:ascii="Arial" w:hAnsi="Arial" w:cs="Arial"/>
          <w:sz w:val="22"/>
          <w:szCs w:val="22"/>
        </w:rPr>
        <w:t xml:space="preserve">tratada </w:t>
      </w:r>
      <w:r w:rsidRPr="006C5F58">
        <w:rPr>
          <w:rFonts w:ascii="Arial" w:hAnsi="Arial" w:cs="Arial"/>
          <w:spacing w:val="1"/>
          <w:sz w:val="22"/>
          <w:szCs w:val="22"/>
        </w:rPr>
        <w:t>p</w:t>
      </w:r>
      <w:r w:rsidRPr="006C5F58">
        <w:rPr>
          <w:rFonts w:ascii="Arial" w:hAnsi="Arial" w:cs="Arial"/>
          <w:sz w:val="22"/>
          <w:szCs w:val="22"/>
        </w:rPr>
        <w:t>r</w:t>
      </w:r>
      <w:r w:rsidRPr="006C5F58">
        <w:rPr>
          <w:rFonts w:ascii="Arial" w:hAnsi="Arial" w:cs="Arial"/>
          <w:spacing w:val="-1"/>
          <w:sz w:val="22"/>
          <w:szCs w:val="22"/>
        </w:rPr>
        <w:t>e</w:t>
      </w:r>
      <w:r w:rsidRPr="006C5F58">
        <w:rPr>
          <w:rFonts w:ascii="Arial" w:hAnsi="Arial" w:cs="Arial"/>
          <w:spacing w:val="-2"/>
          <w:sz w:val="22"/>
          <w:szCs w:val="22"/>
        </w:rPr>
        <w:t>s</w:t>
      </w:r>
      <w:r w:rsidRPr="006C5F58">
        <w:rPr>
          <w:rFonts w:ascii="Arial" w:hAnsi="Arial" w:cs="Arial"/>
          <w:sz w:val="22"/>
          <w:szCs w:val="22"/>
        </w:rPr>
        <w:t xml:space="preserve">tará os </w:t>
      </w:r>
      <w:r w:rsidRPr="006C5F58">
        <w:rPr>
          <w:rFonts w:ascii="Arial" w:hAnsi="Arial" w:cs="Arial"/>
          <w:spacing w:val="-1"/>
          <w:sz w:val="22"/>
          <w:szCs w:val="22"/>
        </w:rPr>
        <w:t>e</w:t>
      </w:r>
      <w:r w:rsidRPr="006C5F58">
        <w:rPr>
          <w:rFonts w:ascii="Arial" w:hAnsi="Arial" w:cs="Arial"/>
          <w:sz w:val="22"/>
          <w:szCs w:val="22"/>
        </w:rPr>
        <w:t>s</w:t>
      </w:r>
      <w:r w:rsidRPr="006C5F58">
        <w:rPr>
          <w:rFonts w:ascii="Arial" w:hAnsi="Arial" w:cs="Arial"/>
          <w:spacing w:val="-1"/>
          <w:sz w:val="22"/>
          <w:szCs w:val="22"/>
        </w:rPr>
        <w:t>c</w:t>
      </w:r>
      <w:r w:rsidRPr="006C5F58">
        <w:rPr>
          <w:rFonts w:ascii="Arial" w:hAnsi="Arial" w:cs="Arial"/>
          <w:sz w:val="22"/>
          <w:szCs w:val="22"/>
        </w:rPr>
        <w:t>l</w:t>
      </w:r>
      <w:r w:rsidRPr="006C5F58">
        <w:rPr>
          <w:rFonts w:ascii="Arial" w:hAnsi="Arial" w:cs="Arial"/>
          <w:spacing w:val="-1"/>
          <w:sz w:val="22"/>
          <w:szCs w:val="22"/>
        </w:rPr>
        <w:t>a</w:t>
      </w:r>
      <w:r w:rsidRPr="006C5F58">
        <w:rPr>
          <w:rFonts w:ascii="Arial" w:hAnsi="Arial" w:cs="Arial"/>
          <w:sz w:val="22"/>
          <w:szCs w:val="22"/>
        </w:rPr>
        <w:t>r</w:t>
      </w:r>
      <w:r w:rsidRPr="006C5F58">
        <w:rPr>
          <w:rFonts w:ascii="Arial" w:hAnsi="Arial" w:cs="Arial"/>
          <w:spacing w:val="-1"/>
          <w:sz w:val="22"/>
          <w:szCs w:val="22"/>
        </w:rPr>
        <w:t>ec</w:t>
      </w:r>
      <w:r w:rsidRPr="006C5F58">
        <w:rPr>
          <w:rFonts w:ascii="Arial" w:hAnsi="Arial" w:cs="Arial"/>
          <w:sz w:val="22"/>
          <w:szCs w:val="22"/>
        </w:rPr>
        <w:t>i</w:t>
      </w:r>
      <w:r w:rsidRPr="006C5F58">
        <w:rPr>
          <w:rFonts w:ascii="Arial" w:hAnsi="Arial" w:cs="Arial"/>
          <w:spacing w:val="-1"/>
          <w:sz w:val="22"/>
          <w:szCs w:val="22"/>
        </w:rPr>
        <w:t>men</w:t>
      </w:r>
      <w:r w:rsidRPr="006C5F58">
        <w:rPr>
          <w:rFonts w:ascii="Arial" w:hAnsi="Arial" w:cs="Arial"/>
          <w:sz w:val="22"/>
          <w:szCs w:val="22"/>
        </w:rPr>
        <w:t xml:space="preserve">tos </w:t>
      </w:r>
      <w:r w:rsidRPr="006C5F58">
        <w:rPr>
          <w:rFonts w:ascii="Arial" w:hAnsi="Arial" w:cs="Arial"/>
          <w:spacing w:val="-1"/>
          <w:sz w:val="22"/>
          <w:szCs w:val="22"/>
        </w:rPr>
        <w:t>nece</w:t>
      </w:r>
      <w:r w:rsidRPr="006C5F58">
        <w:rPr>
          <w:rFonts w:ascii="Arial" w:hAnsi="Arial" w:cs="Arial"/>
          <w:sz w:val="22"/>
          <w:szCs w:val="22"/>
        </w:rPr>
        <w:t>ss</w:t>
      </w:r>
      <w:r w:rsidRPr="006C5F58">
        <w:rPr>
          <w:rFonts w:ascii="Arial" w:hAnsi="Arial" w:cs="Arial"/>
          <w:spacing w:val="-1"/>
          <w:sz w:val="22"/>
          <w:szCs w:val="22"/>
        </w:rPr>
        <w:t>á</w:t>
      </w:r>
      <w:r w:rsidRPr="006C5F58">
        <w:rPr>
          <w:rFonts w:ascii="Arial" w:hAnsi="Arial" w:cs="Arial"/>
          <w:sz w:val="22"/>
          <w:szCs w:val="22"/>
        </w:rPr>
        <w:t>rios para liquida</w:t>
      </w:r>
      <w:r w:rsidRPr="006C5F58">
        <w:rPr>
          <w:rFonts w:ascii="Arial" w:hAnsi="Arial" w:cs="Arial"/>
          <w:spacing w:val="-1"/>
          <w:sz w:val="22"/>
          <w:szCs w:val="22"/>
        </w:rPr>
        <w:t>çã</w:t>
      </w:r>
      <w:r w:rsidRPr="006C5F58">
        <w:rPr>
          <w:rFonts w:ascii="Arial" w:hAnsi="Arial" w:cs="Arial"/>
          <w:sz w:val="22"/>
          <w:szCs w:val="22"/>
        </w:rPr>
        <w:t xml:space="preserve">o </w:t>
      </w:r>
      <w:r w:rsidRPr="006C5F58">
        <w:rPr>
          <w:rFonts w:ascii="Arial" w:hAnsi="Arial" w:cs="Arial"/>
          <w:spacing w:val="1"/>
          <w:sz w:val="22"/>
          <w:szCs w:val="22"/>
        </w:rPr>
        <w:t>d</w:t>
      </w:r>
      <w:r w:rsidRPr="006C5F58">
        <w:rPr>
          <w:rFonts w:ascii="Arial" w:hAnsi="Arial" w:cs="Arial"/>
          <w:sz w:val="22"/>
          <w:szCs w:val="22"/>
        </w:rPr>
        <w:t>o sa</w:t>
      </w:r>
      <w:r w:rsidRPr="006C5F58">
        <w:rPr>
          <w:rFonts w:ascii="Arial" w:hAnsi="Arial" w:cs="Arial"/>
          <w:spacing w:val="-3"/>
          <w:sz w:val="22"/>
          <w:szCs w:val="22"/>
        </w:rPr>
        <w:t>l</w:t>
      </w:r>
      <w:r w:rsidRPr="006C5F58">
        <w:rPr>
          <w:rFonts w:ascii="Arial" w:hAnsi="Arial" w:cs="Arial"/>
          <w:sz w:val="22"/>
          <w:szCs w:val="22"/>
        </w:rPr>
        <w:t>do devid</w:t>
      </w:r>
      <w:r w:rsidRPr="006C5F58">
        <w:rPr>
          <w:rFonts w:ascii="Arial" w:hAnsi="Arial" w:cs="Arial"/>
          <w:spacing w:val="-2"/>
          <w:sz w:val="22"/>
          <w:szCs w:val="22"/>
        </w:rPr>
        <w:t>o</w:t>
      </w:r>
      <w:r w:rsidRPr="006C5F58">
        <w:rPr>
          <w:rFonts w:ascii="Arial" w:hAnsi="Arial" w:cs="Arial"/>
          <w:sz w:val="22"/>
          <w:szCs w:val="22"/>
        </w:rPr>
        <w:t>;</w:t>
      </w:r>
    </w:p>
    <w:p w14:paraId="3E6D61D9" w14:textId="77777777" w:rsidR="0077532E" w:rsidRPr="006C5F58" w:rsidRDefault="0077532E" w:rsidP="0077532E">
      <w:pPr>
        <w:widowControl w:val="0"/>
        <w:autoSpaceDE w:val="0"/>
        <w:autoSpaceDN w:val="0"/>
        <w:adjustRightInd w:val="0"/>
        <w:spacing w:before="5" w:line="260" w:lineRule="exact"/>
        <w:ind w:right="32"/>
        <w:rPr>
          <w:rFonts w:ascii="Arial" w:hAnsi="Arial" w:cs="Arial"/>
          <w:sz w:val="22"/>
          <w:szCs w:val="22"/>
        </w:rPr>
      </w:pPr>
    </w:p>
    <w:p w14:paraId="054F99A7" w14:textId="3DAF4D08" w:rsidR="0077532E" w:rsidRPr="006C5F58" w:rsidRDefault="0077532E" w:rsidP="0077532E">
      <w:pPr>
        <w:widowControl w:val="0"/>
        <w:autoSpaceDE w:val="0"/>
        <w:autoSpaceDN w:val="0"/>
        <w:adjustRightInd w:val="0"/>
        <w:ind w:right="32"/>
        <w:jc w:val="both"/>
        <w:rPr>
          <w:rFonts w:ascii="Arial" w:hAnsi="Arial" w:cs="Arial"/>
          <w:sz w:val="22"/>
          <w:szCs w:val="22"/>
        </w:rPr>
      </w:pPr>
      <w:r w:rsidRPr="006C5F58">
        <w:rPr>
          <w:rFonts w:ascii="Arial" w:hAnsi="Arial" w:cs="Arial"/>
          <w:sz w:val="22"/>
          <w:szCs w:val="22"/>
        </w:rPr>
        <w:t>7.</w:t>
      </w:r>
      <w:r w:rsidR="006C5F58" w:rsidRPr="006C5F58">
        <w:rPr>
          <w:rFonts w:ascii="Arial" w:hAnsi="Arial" w:cs="Arial"/>
          <w:sz w:val="22"/>
          <w:szCs w:val="22"/>
        </w:rPr>
        <w:t>3.</w:t>
      </w:r>
      <w:r w:rsidR="006C5F58" w:rsidRPr="006C5F58">
        <w:rPr>
          <w:rFonts w:ascii="Arial" w:hAnsi="Arial" w:cs="Arial"/>
          <w:spacing w:val="-1"/>
          <w:sz w:val="22"/>
          <w:szCs w:val="22"/>
        </w:rPr>
        <w:t xml:space="preserve"> Do</w:t>
      </w:r>
      <w:r w:rsidRPr="006C5F58">
        <w:rPr>
          <w:rFonts w:ascii="Arial" w:hAnsi="Arial" w:cs="Arial"/>
          <w:sz w:val="22"/>
          <w:szCs w:val="22"/>
        </w:rPr>
        <w:t xml:space="preserve"> </w:t>
      </w:r>
      <w:r w:rsidRPr="006C5F58">
        <w:rPr>
          <w:rFonts w:ascii="Arial" w:hAnsi="Arial" w:cs="Arial"/>
          <w:spacing w:val="-1"/>
          <w:sz w:val="22"/>
          <w:szCs w:val="22"/>
        </w:rPr>
        <w:t>m</w:t>
      </w:r>
      <w:r w:rsidRPr="006C5F58">
        <w:rPr>
          <w:rFonts w:ascii="Arial" w:hAnsi="Arial" w:cs="Arial"/>
          <w:sz w:val="22"/>
          <w:szCs w:val="22"/>
        </w:rPr>
        <w:t>o</w:t>
      </w:r>
      <w:r w:rsidRPr="006C5F58">
        <w:rPr>
          <w:rFonts w:ascii="Arial" w:hAnsi="Arial" w:cs="Arial"/>
          <w:spacing w:val="-1"/>
          <w:sz w:val="22"/>
          <w:szCs w:val="22"/>
        </w:rPr>
        <w:t>n</w:t>
      </w:r>
      <w:r w:rsidRPr="006C5F58">
        <w:rPr>
          <w:rFonts w:ascii="Arial" w:hAnsi="Arial" w:cs="Arial"/>
          <w:sz w:val="22"/>
          <w:szCs w:val="22"/>
        </w:rPr>
        <w:t>ta</w:t>
      </w:r>
      <w:r w:rsidRPr="006C5F58">
        <w:rPr>
          <w:rFonts w:ascii="Arial" w:hAnsi="Arial" w:cs="Arial"/>
          <w:spacing w:val="-1"/>
          <w:sz w:val="22"/>
          <w:szCs w:val="22"/>
        </w:rPr>
        <w:t>n</w:t>
      </w:r>
      <w:r w:rsidRPr="006C5F58">
        <w:rPr>
          <w:rFonts w:ascii="Arial" w:hAnsi="Arial" w:cs="Arial"/>
          <w:sz w:val="22"/>
          <w:szCs w:val="22"/>
        </w:rPr>
        <w:t>te devi</w:t>
      </w:r>
      <w:r w:rsidRPr="006C5F58">
        <w:rPr>
          <w:rFonts w:ascii="Arial" w:hAnsi="Arial" w:cs="Arial"/>
          <w:spacing w:val="-2"/>
          <w:sz w:val="22"/>
          <w:szCs w:val="22"/>
        </w:rPr>
        <w:t>d</w:t>
      </w:r>
      <w:r w:rsidRPr="006C5F58">
        <w:rPr>
          <w:rFonts w:ascii="Arial" w:hAnsi="Arial" w:cs="Arial"/>
          <w:sz w:val="22"/>
          <w:szCs w:val="22"/>
        </w:rPr>
        <w:t>o, s</w:t>
      </w:r>
      <w:r w:rsidRPr="006C5F58">
        <w:rPr>
          <w:rFonts w:ascii="Arial" w:hAnsi="Arial" w:cs="Arial"/>
          <w:spacing w:val="-1"/>
          <w:sz w:val="22"/>
          <w:szCs w:val="22"/>
        </w:rPr>
        <w:t>e</w:t>
      </w:r>
      <w:r w:rsidRPr="006C5F58">
        <w:rPr>
          <w:rFonts w:ascii="Arial" w:hAnsi="Arial" w:cs="Arial"/>
          <w:sz w:val="22"/>
          <w:szCs w:val="22"/>
        </w:rPr>
        <w:t>r</w:t>
      </w:r>
      <w:r w:rsidRPr="006C5F58">
        <w:rPr>
          <w:rFonts w:ascii="Arial" w:hAnsi="Arial" w:cs="Arial"/>
          <w:spacing w:val="-1"/>
          <w:sz w:val="22"/>
          <w:szCs w:val="22"/>
        </w:rPr>
        <w:t>ã</w:t>
      </w:r>
      <w:r w:rsidRPr="006C5F58">
        <w:rPr>
          <w:rFonts w:ascii="Arial" w:hAnsi="Arial" w:cs="Arial"/>
          <w:sz w:val="22"/>
          <w:szCs w:val="22"/>
        </w:rPr>
        <w:t xml:space="preserve">o </w:t>
      </w:r>
      <w:r w:rsidR="008837B0" w:rsidRPr="006C5F58">
        <w:rPr>
          <w:rFonts w:ascii="Arial" w:hAnsi="Arial" w:cs="Arial"/>
          <w:sz w:val="22"/>
          <w:szCs w:val="22"/>
        </w:rPr>
        <w:t>ded</w:t>
      </w:r>
      <w:r w:rsidR="008837B0" w:rsidRPr="006C5F58">
        <w:rPr>
          <w:rFonts w:ascii="Arial" w:hAnsi="Arial" w:cs="Arial"/>
          <w:spacing w:val="-1"/>
          <w:sz w:val="22"/>
          <w:szCs w:val="22"/>
        </w:rPr>
        <w:t>u</w:t>
      </w:r>
      <w:r w:rsidR="008837B0" w:rsidRPr="006C5F58">
        <w:rPr>
          <w:rFonts w:ascii="Arial" w:hAnsi="Arial" w:cs="Arial"/>
          <w:sz w:val="22"/>
          <w:szCs w:val="22"/>
        </w:rPr>
        <w:t>zidos os</w:t>
      </w:r>
      <w:r w:rsidR="005558FF" w:rsidRPr="006C5F58">
        <w:rPr>
          <w:rFonts w:ascii="Arial" w:hAnsi="Arial" w:cs="Arial"/>
          <w:sz w:val="22"/>
          <w:szCs w:val="22"/>
        </w:rPr>
        <w:t xml:space="preserve"> </w:t>
      </w:r>
      <w:r w:rsidRPr="006C5F58">
        <w:rPr>
          <w:rFonts w:ascii="Arial" w:hAnsi="Arial" w:cs="Arial"/>
          <w:spacing w:val="-2"/>
          <w:sz w:val="22"/>
          <w:szCs w:val="22"/>
        </w:rPr>
        <w:t>v</w:t>
      </w:r>
      <w:r w:rsidRPr="006C5F58">
        <w:rPr>
          <w:rFonts w:ascii="Arial" w:hAnsi="Arial" w:cs="Arial"/>
          <w:spacing w:val="-1"/>
          <w:sz w:val="22"/>
          <w:szCs w:val="22"/>
        </w:rPr>
        <w:t>a</w:t>
      </w:r>
      <w:r w:rsidRPr="006C5F58">
        <w:rPr>
          <w:rFonts w:ascii="Arial" w:hAnsi="Arial" w:cs="Arial"/>
          <w:sz w:val="22"/>
          <w:szCs w:val="22"/>
        </w:rPr>
        <w:t>lor</w:t>
      </w:r>
      <w:r w:rsidRPr="006C5F58">
        <w:rPr>
          <w:rFonts w:ascii="Arial" w:hAnsi="Arial" w:cs="Arial"/>
          <w:spacing w:val="-1"/>
          <w:sz w:val="22"/>
          <w:szCs w:val="22"/>
        </w:rPr>
        <w:t>e</w:t>
      </w:r>
      <w:r w:rsidRPr="006C5F58">
        <w:rPr>
          <w:rFonts w:ascii="Arial" w:hAnsi="Arial" w:cs="Arial"/>
          <w:sz w:val="22"/>
          <w:szCs w:val="22"/>
        </w:rPr>
        <w:t>s r</w:t>
      </w:r>
      <w:r w:rsidRPr="006C5F58">
        <w:rPr>
          <w:rFonts w:ascii="Arial" w:hAnsi="Arial" w:cs="Arial"/>
          <w:spacing w:val="-1"/>
          <w:sz w:val="22"/>
          <w:szCs w:val="22"/>
        </w:rPr>
        <w:t>e</w:t>
      </w:r>
      <w:r w:rsidRPr="006C5F58">
        <w:rPr>
          <w:rFonts w:ascii="Arial" w:hAnsi="Arial" w:cs="Arial"/>
          <w:sz w:val="22"/>
          <w:szCs w:val="22"/>
        </w:rPr>
        <w:t>f</w:t>
      </w:r>
      <w:r w:rsidRPr="006C5F58">
        <w:rPr>
          <w:rFonts w:ascii="Arial" w:hAnsi="Arial" w:cs="Arial"/>
          <w:spacing w:val="-2"/>
          <w:sz w:val="22"/>
          <w:szCs w:val="22"/>
        </w:rPr>
        <w:t>e</w:t>
      </w:r>
      <w:r w:rsidRPr="006C5F58">
        <w:rPr>
          <w:rFonts w:ascii="Arial" w:hAnsi="Arial" w:cs="Arial"/>
          <w:sz w:val="22"/>
          <w:szCs w:val="22"/>
        </w:rPr>
        <w:t>r</w:t>
      </w:r>
      <w:r w:rsidRPr="006C5F58">
        <w:rPr>
          <w:rFonts w:ascii="Arial" w:hAnsi="Arial" w:cs="Arial"/>
          <w:spacing w:val="-1"/>
          <w:sz w:val="22"/>
          <w:szCs w:val="22"/>
        </w:rPr>
        <w:t>en</w:t>
      </w:r>
      <w:r w:rsidRPr="006C5F58">
        <w:rPr>
          <w:rFonts w:ascii="Arial" w:hAnsi="Arial" w:cs="Arial"/>
          <w:sz w:val="22"/>
          <w:szCs w:val="22"/>
        </w:rPr>
        <w:t>tes à r</w:t>
      </w:r>
      <w:r w:rsidRPr="006C5F58">
        <w:rPr>
          <w:rFonts w:ascii="Arial" w:hAnsi="Arial" w:cs="Arial"/>
          <w:spacing w:val="1"/>
          <w:sz w:val="22"/>
          <w:szCs w:val="22"/>
        </w:rPr>
        <w:t>e</w:t>
      </w:r>
      <w:r w:rsidRPr="006C5F58">
        <w:rPr>
          <w:rFonts w:ascii="Arial" w:hAnsi="Arial" w:cs="Arial"/>
          <w:sz w:val="22"/>
          <w:szCs w:val="22"/>
        </w:rPr>
        <w:t>te</w:t>
      </w:r>
      <w:r w:rsidRPr="006C5F58">
        <w:rPr>
          <w:rFonts w:ascii="Arial" w:hAnsi="Arial" w:cs="Arial"/>
          <w:spacing w:val="-1"/>
          <w:sz w:val="22"/>
          <w:szCs w:val="22"/>
        </w:rPr>
        <w:t>nçã</w:t>
      </w:r>
      <w:r w:rsidRPr="006C5F58">
        <w:rPr>
          <w:rFonts w:ascii="Arial" w:hAnsi="Arial" w:cs="Arial"/>
          <w:sz w:val="22"/>
          <w:szCs w:val="22"/>
        </w:rPr>
        <w:t xml:space="preserve">o de Tributos </w:t>
      </w:r>
      <w:r w:rsidR="008837B0" w:rsidRPr="006C5F58">
        <w:rPr>
          <w:rFonts w:ascii="Arial" w:hAnsi="Arial" w:cs="Arial"/>
          <w:spacing w:val="41"/>
          <w:sz w:val="22"/>
          <w:szCs w:val="22"/>
        </w:rPr>
        <w:t>e</w:t>
      </w:r>
      <w:r w:rsidR="005558FF" w:rsidRPr="006C5F58">
        <w:rPr>
          <w:rFonts w:ascii="Arial" w:hAnsi="Arial" w:cs="Arial"/>
          <w:spacing w:val="41"/>
          <w:sz w:val="22"/>
          <w:szCs w:val="22"/>
        </w:rPr>
        <w:t xml:space="preserve"> </w:t>
      </w:r>
      <w:r w:rsidR="008837B0" w:rsidRPr="006C5F58">
        <w:rPr>
          <w:rFonts w:ascii="Arial" w:hAnsi="Arial" w:cs="Arial"/>
          <w:sz w:val="22"/>
          <w:szCs w:val="22"/>
        </w:rPr>
        <w:t>C</w:t>
      </w:r>
      <w:r w:rsidR="008837B0" w:rsidRPr="006C5F58">
        <w:rPr>
          <w:rFonts w:ascii="Arial" w:hAnsi="Arial" w:cs="Arial"/>
          <w:spacing w:val="-1"/>
          <w:sz w:val="22"/>
          <w:szCs w:val="22"/>
        </w:rPr>
        <w:t>o</w:t>
      </w:r>
      <w:r w:rsidR="008837B0" w:rsidRPr="006C5F58">
        <w:rPr>
          <w:rFonts w:ascii="Arial" w:hAnsi="Arial" w:cs="Arial"/>
          <w:sz w:val="22"/>
          <w:szCs w:val="22"/>
        </w:rPr>
        <w:t>ntribu</w:t>
      </w:r>
      <w:r w:rsidR="008837B0" w:rsidRPr="006C5F58">
        <w:rPr>
          <w:rFonts w:ascii="Arial" w:hAnsi="Arial" w:cs="Arial"/>
          <w:spacing w:val="-1"/>
          <w:sz w:val="22"/>
          <w:szCs w:val="22"/>
        </w:rPr>
        <w:t>i</w:t>
      </w:r>
      <w:r w:rsidR="008837B0" w:rsidRPr="006C5F58">
        <w:rPr>
          <w:rFonts w:ascii="Arial" w:hAnsi="Arial" w:cs="Arial"/>
          <w:sz w:val="22"/>
          <w:szCs w:val="22"/>
        </w:rPr>
        <w:t>ç</w:t>
      </w:r>
      <w:r w:rsidR="008837B0" w:rsidRPr="006C5F58">
        <w:rPr>
          <w:rFonts w:ascii="Arial" w:hAnsi="Arial" w:cs="Arial"/>
          <w:spacing w:val="-1"/>
          <w:sz w:val="22"/>
          <w:szCs w:val="22"/>
        </w:rPr>
        <w:t>õ</w:t>
      </w:r>
      <w:r w:rsidR="008837B0" w:rsidRPr="006C5F58">
        <w:rPr>
          <w:rFonts w:ascii="Arial" w:hAnsi="Arial" w:cs="Arial"/>
          <w:sz w:val="22"/>
          <w:szCs w:val="22"/>
        </w:rPr>
        <w:t>es</w:t>
      </w:r>
      <w:r w:rsidRPr="006C5F58">
        <w:rPr>
          <w:rFonts w:ascii="Arial" w:hAnsi="Arial" w:cs="Arial"/>
          <w:sz w:val="22"/>
          <w:szCs w:val="22"/>
        </w:rPr>
        <w:t xml:space="preserve"> nos</w:t>
      </w:r>
      <w:r w:rsidR="005558FF" w:rsidRPr="006C5F58">
        <w:rPr>
          <w:rFonts w:ascii="Arial" w:hAnsi="Arial" w:cs="Arial"/>
          <w:sz w:val="22"/>
          <w:szCs w:val="22"/>
        </w:rPr>
        <w:t xml:space="preserve"> </w:t>
      </w:r>
      <w:r w:rsidRPr="006C5F58">
        <w:rPr>
          <w:rFonts w:ascii="Arial" w:hAnsi="Arial" w:cs="Arial"/>
          <w:sz w:val="22"/>
          <w:szCs w:val="22"/>
        </w:rPr>
        <w:t>ter</w:t>
      </w:r>
      <w:r w:rsidRPr="006C5F58">
        <w:rPr>
          <w:rFonts w:ascii="Arial" w:hAnsi="Arial" w:cs="Arial"/>
          <w:spacing w:val="-2"/>
          <w:sz w:val="22"/>
          <w:szCs w:val="22"/>
        </w:rPr>
        <w:t>m</w:t>
      </w:r>
      <w:r w:rsidRPr="006C5F58">
        <w:rPr>
          <w:rFonts w:ascii="Arial" w:hAnsi="Arial" w:cs="Arial"/>
          <w:sz w:val="22"/>
          <w:szCs w:val="22"/>
        </w:rPr>
        <w:t>os</w:t>
      </w:r>
      <w:r w:rsidR="005558FF" w:rsidRPr="006C5F58">
        <w:rPr>
          <w:rFonts w:ascii="Arial" w:hAnsi="Arial" w:cs="Arial"/>
          <w:sz w:val="22"/>
          <w:szCs w:val="22"/>
        </w:rPr>
        <w:t xml:space="preserve"> </w:t>
      </w:r>
      <w:r w:rsidRPr="006C5F58">
        <w:rPr>
          <w:rFonts w:ascii="Arial" w:hAnsi="Arial" w:cs="Arial"/>
          <w:sz w:val="22"/>
          <w:szCs w:val="22"/>
        </w:rPr>
        <w:t>e gr</w:t>
      </w:r>
      <w:r w:rsidRPr="006C5F58">
        <w:rPr>
          <w:rFonts w:ascii="Arial" w:hAnsi="Arial" w:cs="Arial"/>
          <w:spacing w:val="-1"/>
          <w:sz w:val="22"/>
          <w:szCs w:val="22"/>
        </w:rPr>
        <w:t>a</w:t>
      </w:r>
      <w:r w:rsidRPr="006C5F58">
        <w:rPr>
          <w:rFonts w:ascii="Arial" w:hAnsi="Arial" w:cs="Arial"/>
          <w:sz w:val="22"/>
          <w:szCs w:val="22"/>
        </w:rPr>
        <w:t>da</w:t>
      </w:r>
      <w:r w:rsidRPr="006C5F58">
        <w:rPr>
          <w:rFonts w:ascii="Arial" w:hAnsi="Arial" w:cs="Arial"/>
          <w:spacing w:val="-1"/>
          <w:sz w:val="22"/>
          <w:szCs w:val="22"/>
        </w:rPr>
        <w:t>çã</w:t>
      </w:r>
      <w:r w:rsidRPr="006C5F58">
        <w:rPr>
          <w:rFonts w:ascii="Arial" w:hAnsi="Arial" w:cs="Arial"/>
          <w:sz w:val="22"/>
          <w:szCs w:val="22"/>
        </w:rPr>
        <w:t xml:space="preserve">o </w:t>
      </w:r>
      <w:r w:rsidRPr="006C5F58">
        <w:rPr>
          <w:rFonts w:ascii="Arial" w:hAnsi="Arial" w:cs="Arial"/>
          <w:spacing w:val="1"/>
          <w:sz w:val="22"/>
          <w:szCs w:val="22"/>
        </w:rPr>
        <w:t>d</w:t>
      </w:r>
      <w:r w:rsidRPr="006C5F58">
        <w:rPr>
          <w:rFonts w:ascii="Arial" w:hAnsi="Arial" w:cs="Arial"/>
          <w:sz w:val="22"/>
          <w:szCs w:val="22"/>
        </w:rPr>
        <w:t>a</w:t>
      </w:r>
      <w:r w:rsidR="005558FF" w:rsidRPr="006C5F58">
        <w:rPr>
          <w:rFonts w:ascii="Arial" w:hAnsi="Arial" w:cs="Arial"/>
          <w:sz w:val="22"/>
          <w:szCs w:val="22"/>
        </w:rPr>
        <w:t xml:space="preserve"> </w:t>
      </w:r>
      <w:r w:rsidRPr="006C5F58">
        <w:rPr>
          <w:rFonts w:ascii="Arial" w:hAnsi="Arial" w:cs="Arial"/>
          <w:sz w:val="22"/>
          <w:szCs w:val="22"/>
        </w:rPr>
        <w:t>legisl</w:t>
      </w:r>
      <w:r w:rsidRPr="006C5F58">
        <w:rPr>
          <w:rFonts w:ascii="Arial" w:hAnsi="Arial" w:cs="Arial"/>
          <w:spacing w:val="-1"/>
          <w:sz w:val="22"/>
          <w:szCs w:val="22"/>
        </w:rPr>
        <w:t>açã</w:t>
      </w:r>
      <w:r w:rsidRPr="006C5F58">
        <w:rPr>
          <w:rFonts w:ascii="Arial" w:hAnsi="Arial" w:cs="Arial"/>
          <w:sz w:val="22"/>
          <w:szCs w:val="22"/>
        </w:rPr>
        <w:t>o</w:t>
      </w:r>
      <w:r w:rsidR="005558FF" w:rsidRPr="006C5F58">
        <w:rPr>
          <w:rFonts w:ascii="Arial" w:hAnsi="Arial" w:cs="Arial"/>
          <w:sz w:val="22"/>
          <w:szCs w:val="22"/>
        </w:rPr>
        <w:t xml:space="preserve"> </w:t>
      </w:r>
      <w:r w:rsidRPr="006C5F58">
        <w:rPr>
          <w:rFonts w:ascii="Arial" w:hAnsi="Arial" w:cs="Arial"/>
          <w:sz w:val="22"/>
          <w:szCs w:val="22"/>
        </w:rPr>
        <w:t>fis</w:t>
      </w:r>
      <w:r w:rsidRPr="006C5F58">
        <w:rPr>
          <w:rFonts w:ascii="Arial" w:hAnsi="Arial" w:cs="Arial"/>
          <w:spacing w:val="-1"/>
          <w:sz w:val="22"/>
          <w:szCs w:val="22"/>
        </w:rPr>
        <w:t>ca</w:t>
      </w:r>
      <w:r w:rsidRPr="006C5F58">
        <w:rPr>
          <w:rFonts w:ascii="Arial" w:hAnsi="Arial" w:cs="Arial"/>
          <w:sz w:val="22"/>
          <w:szCs w:val="22"/>
        </w:rPr>
        <w:t>l perti</w:t>
      </w:r>
      <w:r w:rsidRPr="006C5F58">
        <w:rPr>
          <w:rFonts w:ascii="Arial" w:hAnsi="Arial" w:cs="Arial"/>
          <w:spacing w:val="-1"/>
          <w:sz w:val="22"/>
          <w:szCs w:val="22"/>
        </w:rPr>
        <w:t>nen</w:t>
      </w:r>
      <w:r w:rsidRPr="006C5F58">
        <w:rPr>
          <w:rFonts w:ascii="Arial" w:hAnsi="Arial" w:cs="Arial"/>
          <w:sz w:val="22"/>
          <w:szCs w:val="22"/>
        </w:rPr>
        <w:t>te;</w:t>
      </w:r>
    </w:p>
    <w:p w14:paraId="59C64AA6" w14:textId="77777777" w:rsidR="0077532E" w:rsidRPr="006C5F58" w:rsidRDefault="0077532E" w:rsidP="0077532E">
      <w:pPr>
        <w:widowControl w:val="0"/>
        <w:autoSpaceDE w:val="0"/>
        <w:autoSpaceDN w:val="0"/>
        <w:adjustRightInd w:val="0"/>
        <w:spacing w:before="5" w:line="260" w:lineRule="exact"/>
        <w:ind w:right="32"/>
        <w:jc w:val="both"/>
        <w:rPr>
          <w:rFonts w:ascii="Arial" w:hAnsi="Arial" w:cs="Arial"/>
          <w:sz w:val="22"/>
          <w:szCs w:val="22"/>
        </w:rPr>
      </w:pPr>
    </w:p>
    <w:p w14:paraId="272A97E0" w14:textId="52ACB17F" w:rsidR="0077532E" w:rsidRPr="006C5F58" w:rsidRDefault="0077532E" w:rsidP="0077532E">
      <w:pPr>
        <w:widowControl w:val="0"/>
        <w:autoSpaceDE w:val="0"/>
        <w:autoSpaceDN w:val="0"/>
        <w:adjustRightInd w:val="0"/>
        <w:spacing w:line="228" w:lineRule="auto"/>
        <w:ind w:right="32"/>
        <w:jc w:val="both"/>
        <w:rPr>
          <w:rFonts w:ascii="Arial" w:hAnsi="Arial" w:cs="Arial"/>
          <w:sz w:val="22"/>
          <w:szCs w:val="22"/>
        </w:rPr>
      </w:pPr>
      <w:r w:rsidRPr="006C5F58">
        <w:rPr>
          <w:rFonts w:ascii="Arial" w:hAnsi="Arial" w:cs="Arial"/>
          <w:sz w:val="22"/>
          <w:szCs w:val="22"/>
        </w:rPr>
        <w:t>7.4</w:t>
      </w:r>
      <w:r w:rsidR="008F7C96" w:rsidRPr="006C5F58">
        <w:rPr>
          <w:rFonts w:ascii="Arial" w:hAnsi="Arial" w:cs="Arial"/>
          <w:sz w:val="22"/>
          <w:szCs w:val="22"/>
        </w:rPr>
        <w:t xml:space="preserve">. </w:t>
      </w:r>
      <w:r w:rsidRPr="006C5F58">
        <w:rPr>
          <w:rFonts w:ascii="Arial" w:hAnsi="Arial" w:cs="Arial"/>
          <w:sz w:val="22"/>
          <w:szCs w:val="22"/>
        </w:rPr>
        <w:t>Os pag</w:t>
      </w:r>
      <w:r w:rsidRPr="006C5F58">
        <w:rPr>
          <w:rFonts w:ascii="Arial" w:hAnsi="Arial" w:cs="Arial"/>
          <w:spacing w:val="-1"/>
          <w:sz w:val="22"/>
          <w:szCs w:val="22"/>
        </w:rPr>
        <w:t>amen</w:t>
      </w:r>
      <w:r w:rsidRPr="006C5F58">
        <w:rPr>
          <w:rFonts w:ascii="Arial" w:hAnsi="Arial" w:cs="Arial"/>
          <w:sz w:val="22"/>
          <w:szCs w:val="22"/>
        </w:rPr>
        <w:t>tos s</w:t>
      </w:r>
      <w:r w:rsidRPr="006C5F58">
        <w:rPr>
          <w:rFonts w:ascii="Arial" w:hAnsi="Arial" w:cs="Arial"/>
          <w:spacing w:val="-1"/>
          <w:sz w:val="22"/>
          <w:szCs w:val="22"/>
        </w:rPr>
        <w:t>e</w:t>
      </w:r>
      <w:r w:rsidRPr="006C5F58">
        <w:rPr>
          <w:rFonts w:ascii="Arial" w:hAnsi="Arial" w:cs="Arial"/>
          <w:sz w:val="22"/>
          <w:szCs w:val="22"/>
        </w:rPr>
        <w:t>r</w:t>
      </w:r>
      <w:r w:rsidRPr="006C5F58">
        <w:rPr>
          <w:rFonts w:ascii="Arial" w:hAnsi="Arial" w:cs="Arial"/>
          <w:spacing w:val="-1"/>
          <w:sz w:val="22"/>
          <w:szCs w:val="22"/>
        </w:rPr>
        <w:t>ã</w:t>
      </w:r>
      <w:r w:rsidRPr="006C5F58">
        <w:rPr>
          <w:rFonts w:ascii="Arial" w:hAnsi="Arial" w:cs="Arial"/>
          <w:sz w:val="22"/>
          <w:szCs w:val="22"/>
        </w:rPr>
        <w:t xml:space="preserve">o </w:t>
      </w:r>
      <w:r w:rsidRPr="006C5F58">
        <w:rPr>
          <w:rFonts w:ascii="Arial" w:hAnsi="Arial" w:cs="Arial"/>
          <w:spacing w:val="-1"/>
          <w:sz w:val="22"/>
          <w:szCs w:val="22"/>
        </w:rPr>
        <w:t>e</w:t>
      </w:r>
      <w:r w:rsidRPr="006C5F58">
        <w:rPr>
          <w:rFonts w:ascii="Arial" w:hAnsi="Arial" w:cs="Arial"/>
          <w:sz w:val="22"/>
          <w:szCs w:val="22"/>
        </w:rPr>
        <w:t>f</w:t>
      </w:r>
      <w:r w:rsidRPr="006C5F58">
        <w:rPr>
          <w:rFonts w:ascii="Arial" w:hAnsi="Arial" w:cs="Arial"/>
          <w:spacing w:val="-2"/>
          <w:sz w:val="22"/>
          <w:szCs w:val="22"/>
        </w:rPr>
        <w:t>e</w:t>
      </w:r>
      <w:r w:rsidRPr="006C5F58">
        <w:rPr>
          <w:rFonts w:ascii="Arial" w:hAnsi="Arial" w:cs="Arial"/>
          <w:sz w:val="22"/>
          <w:szCs w:val="22"/>
        </w:rPr>
        <w:t>tu</w:t>
      </w:r>
      <w:r w:rsidRPr="006C5F58">
        <w:rPr>
          <w:rFonts w:ascii="Arial" w:hAnsi="Arial" w:cs="Arial"/>
          <w:spacing w:val="-1"/>
          <w:sz w:val="22"/>
          <w:szCs w:val="22"/>
        </w:rPr>
        <w:t>a</w:t>
      </w:r>
      <w:r w:rsidRPr="006C5F58">
        <w:rPr>
          <w:rFonts w:ascii="Arial" w:hAnsi="Arial" w:cs="Arial"/>
          <w:sz w:val="22"/>
          <w:szCs w:val="22"/>
        </w:rPr>
        <w:t xml:space="preserve">dos </w:t>
      </w:r>
      <w:r w:rsidRPr="006C5F58">
        <w:rPr>
          <w:rFonts w:ascii="Arial" w:hAnsi="Arial" w:cs="Arial"/>
          <w:spacing w:val="-1"/>
          <w:sz w:val="22"/>
          <w:szCs w:val="22"/>
        </w:rPr>
        <w:t>me</w:t>
      </w:r>
      <w:r w:rsidRPr="006C5F58">
        <w:rPr>
          <w:rFonts w:ascii="Arial" w:hAnsi="Arial" w:cs="Arial"/>
          <w:sz w:val="22"/>
          <w:szCs w:val="22"/>
        </w:rPr>
        <w:t>dia</w:t>
      </w:r>
      <w:r w:rsidRPr="006C5F58">
        <w:rPr>
          <w:rFonts w:ascii="Arial" w:hAnsi="Arial" w:cs="Arial"/>
          <w:spacing w:val="-1"/>
          <w:sz w:val="22"/>
          <w:szCs w:val="22"/>
        </w:rPr>
        <w:t>n</w:t>
      </w:r>
      <w:r w:rsidRPr="006C5F58">
        <w:rPr>
          <w:rFonts w:ascii="Arial" w:hAnsi="Arial" w:cs="Arial"/>
          <w:sz w:val="22"/>
          <w:szCs w:val="22"/>
        </w:rPr>
        <w:t>te depó</w:t>
      </w:r>
      <w:r w:rsidRPr="006C5F58">
        <w:rPr>
          <w:rFonts w:ascii="Arial" w:hAnsi="Arial" w:cs="Arial"/>
          <w:spacing w:val="-3"/>
          <w:sz w:val="22"/>
          <w:szCs w:val="22"/>
        </w:rPr>
        <w:t>s</w:t>
      </w:r>
      <w:r w:rsidRPr="006C5F58">
        <w:rPr>
          <w:rFonts w:ascii="Arial" w:hAnsi="Arial" w:cs="Arial"/>
          <w:sz w:val="22"/>
          <w:szCs w:val="22"/>
        </w:rPr>
        <w:t>itos ba</w:t>
      </w:r>
      <w:r w:rsidRPr="006C5F58">
        <w:rPr>
          <w:rFonts w:ascii="Arial" w:hAnsi="Arial" w:cs="Arial"/>
          <w:spacing w:val="-1"/>
          <w:sz w:val="22"/>
          <w:szCs w:val="22"/>
        </w:rPr>
        <w:t>ncá</w:t>
      </w:r>
      <w:r w:rsidRPr="006C5F58">
        <w:rPr>
          <w:rFonts w:ascii="Arial" w:hAnsi="Arial" w:cs="Arial"/>
          <w:sz w:val="22"/>
          <w:szCs w:val="22"/>
        </w:rPr>
        <w:t>rios.</w:t>
      </w:r>
      <w:r w:rsidR="005558FF" w:rsidRPr="006C5F58">
        <w:rPr>
          <w:rFonts w:ascii="Arial" w:hAnsi="Arial" w:cs="Arial"/>
          <w:sz w:val="22"/>
          <w:szCs w:val="22"/>
        </w:rPr>
        <w:t xml:space="preserve"> </w:t>
      </w:r>
      <w:r w:rsidRPr="006C5F58">
        <w:rPr>
          <w:rFonts w:ascii="Arial" w:hAnsi="Arial" w:cs="Arial"/>
          <w:sz w:val="22"/>
          <w:szCs w:val="22"/>
        </w:rPr>
        <w:t xml:space="preserve"> ta</w:t>
      </w:r>
      <w:r w:rsidRPr="006C5F58">
        <w:rPr>
          <w:rFonts w:ascii="Arial" w:hAnsi="Arial" w:cs="Arial"/>
          <w:spacing w:val="-1"/>
          <w:sz w:val="22"/>
          <w:szCs w:val="22"/>
        </w:rPr>
        <w:t>n</w:t>
      </w:r>
      <w:r w:rsidRPr="006C5F58">
        <w:rPr>
          <w:rFonts w:ascii="Arial" w:hAnsi="Arial" w:cs="Arial"/>
          <w:spacing w:val="-2"/>
          <w:sz w:val="22"/>
          <w:szCs w:val="22"/>
        </w:rPr>
        <w:t>t</w:t>
      </w:r>
      <w:r w:rsidRPr="006C5F58">
        <w:rPr>
          <w:rFonts w:ascii="Arial" w:hAnsi="Arial" w:cs="Arial"/>
          <w:sz w:val="22"/>
          <w:szCs w:val="22"/>
        </w:rPr>
        <w:t>o,</w:t>
      </w:r>
      <w:r w:rsidR="005558FF" w:rsidRPr="006C5F58">
        <w:rPr>
          <w:rFonts w:ascii="Arial" w:hAnsi="Arial" w:cs="Arial"/>
          <w:sz w:val="22"/>
          <w:szCs w:val="22"/>
        </w:rPr>
        <w:t xml:space="preserve"> </w:t>
      </w:r>
      <w:r w:rsidRPr="006C5F58">
        <w:rPr>
          <w:rFonts w:ascii="Arial" w:hAnsi="Arial" w:cs="Arial"/>
          <w:sz w:val="22"/>
          <w:szCs w:val="22"/>
        </w:rPr>
        <w:t xml:space="preserve">a </w:t>
      </w:r>
      <w:r w:rsidRPr="006C5F58">
        <w:rPr>
          <w:rFonts w:ascii="Arial" w:hAnsi="Arial" w:cs="Arial"/>
          <w:spacing w:val="-1"/>
          <w:sz w:val="22"/>
          <w:szCs w:val="22"/>
        </w:rPr>
        <w:t>c</w:t>
      </w:r>
      <w:r w:rsidRPr="006C5F58">
        <w:rPr>
          <w:rFonts w:ascii="Arial" w:hAnsi="Arial" w:cs="Arial"/>
          <w:sz w:val="22"/>
          <w:szCs w:val="22"/>
        </w:rPr>
        <w:t>o</w:t>
      </w:r>
      <w:r w:rsidRPr="006C5F58">
        <w:rPr>
          <w:rFonts w:ascii="Arial" w:hAnsi="Arial" w:cs="Arial"/>
          <w:spacing w:val="-1"/>
          <w:sz w:val="22"/>
          <w:szCs w:val="22"/>
        </w:rPr>
        <w:t>n</w:t>
      </w:r>
      <w:r w:rsidRPr="006C5F58">
        <w:rPr>
          <w:rFonts w:ascii="Arial" w:hAnsi="Arial" w:cs="Arial"/>
          <w:sz w:val="22"/>
          <w:szCs w:val="22"/>
        </w:rPr>
        <w:t xml:space="preserve">tratada </w:t>
      </w:r>
      <w:r w:rsidRPr="006C5F58">
        <w:rPr>
          <w:rFonts w:ascii="Arial" w:hAnsi="Arial" w:cs="Arial"/>
          <w:spacing w:val="5"/>
          <w:sz w:val="22"/>
          <w:szCs w:val="22"/>
        </w:rPr>
        <w:t>d</w:t>
      </w:r>
      <w:r w:rsidRPr="006C5F58">
        <w:rPr>
          <w:rFonts w:ascii="Arial" w:hAnsi="Arial" w:cs="Arial"/>
          <w:spacing w:val="-1"/>
          <w:sz w:val="22"/>
          <w:szCs w:val="22"/>
        </w:rPr>
        <w:t>e</w:t>
      </w:r>
      <w:r w:rsidRPr="006C5F58">
        <w:rPr>
          <w:rFonts w:ascii="Arial" w:hAnsi="Arial" w:cs="Arial"/>
          <w:sz w:val="22"/>
          <w:szCs w:val="22"/>
        </w:rPr>
        <w:t>ve</w:t>
      </w:r>
      <w:r w:rsidRPr="006C5F58">
        <w:rPr>
          <w:rFonts w:ascii="Arial" w:hAnsi="Arial" w:cs="Arial"/>
          <w:spacing w:val="-1"/>
          <w:sz w:val="22"/>
          <w:szCs w:val="22"/>
        </w:rPr>
        <w:t>r</w:t>
      </w:r>
      <w:r w:rsidRPr="006C5F58">
        <w:rPr>
          <w:rFonts w:ascii="Arial" w:hAnsi="Arial" w:cs="Arial"/>
          <w:sz w:val="22"/>
          <w:szCs w:val="22"/>
        </w:rPr>
        <w:t>á i</w:t>
      </w:r>
      <w:r w:rsidRPr="006C5F58">
        <w:rPr>
          <w:rFonts w:ascii="Arial" w:hAnsi="Arial" w:cs="Arial"/>
          <w:spacing w:val="-1"/>
          <w:sz w:val="22"/>
          <w:szCs w:val="22"/>
        </w:rPr>
        <w:t>n</w:t>
      </w:r>
      <w:r w:rsidRPr="006C5F58">
        <w:rPr>
          <w:rFonts w:ascii="Arial" w:hAnsi="Arial" w:cs="Arial"/>
          <w:sz w:val="22"/>
          <w:szCs w:val="22"/>
        </w:rPr>
        <w:t>fo</w:t>
      </w:r>
      <w:r w:rsidRPr="006C5F58">
        <w:rPr>
          <w:rFonts w:ascii="Arial" w:hAnsi="Arial" w:cs="Arial"/>
          <w:spacing w:val="-1"/>
          <w:sz w:val="22"/>
          <w:szCs w:val="22"/>
        </w:rPr>
        <w:t>rma</w:t>
      </w:r>
      <w:r w:rsidRPr="006C5F58">
        <w:rPr>
          <w:rFonts w:ascii="Arial" w:hAnsi="Arial" w:cs="Arial"/>
          <w:sz w:val="22"/>
          <w:szCs w:val="22"/>
        </w:rPr>
        <w:t xml:space="preserve">r, </w:t>
      </w:r>
      <w:r w:rsidRPr="006C5F58">
        <w:rPr>
          <w:rFonts w:ascii="Arial" w:hAnsi="Arial" w:cs="Arial"/>
          <w:spacing w:val="-1"/>
          <w:sz w:val="22"/>
          <w:szCs w:val="22"/>
        </w:rPr>
        <w:t>n</w:t>
      </w:r>
      <w:r w:rsidRPr="006C5F58">
        <w:rPr>
          <w:rFonts w:ascii="Arial" w:hAnsi="Arial" w:cs="Arial"/>
          <w:sz w:val="22"/>
          <w:szCs w:val="22"/>
        </w:rPr>
        <w:t>o doc</w:t>
      </w:r>
      <w:r w:rsidRPr="006C5F58">
        <w:rPr>
          <w:rFonts w:ascii="Arial" w:hAnsi="Arial" w:cs="Arial"/>
          <w:spacing w:val="-1"/>
          <w:sz w:val="22"/>
          <w:szCs w:val="22"/>
        </w:rPr>
        <w:t>umen</w:t>
      </w:r>
      <w:r w:rsidRPr="006C5F58">
        <w:rPr>
          <w:rFonts w:ascii="Arial" w:hAnsi="Arial" w:cs="Arial"/>
          <w:sz w:val="22"/>
          <w:szCs w:val="22"/>
        </w:rPr>
        <w:t xml:space="preserve">to de </w:t>
      </w:r>
      <w:r w:rsidRPr="006C5F58">
        <w:rPr>
          <w:rFonts w:ascii="Arial" w:hAnsi="Arial" w:cs="Arial"/>
          <w:spacing w:val="-1"/>
          <w:sz w:val="22"/>
          <w:szCs w:val="22"/>
        </w:rPr>
        <w:t>c</w:t>
      </w:r>
      <w:r w:rsidRPr="006C5F58">
        <w:rPr>
          <w:rFonts w:ascii="Arial" w:hAnsi="Arial" w:cs="Arial"/>
          <w:sz w:val="22"/>
          <w:szCs w:val="22"/>
        </w:rPr>
        <w:t>obra</w:t>
      </w:r>
      <w:r w:rsidRPr="006C5F58">
        <w:rPr>
          <w:rFonts w:ascii="Arial" w:hAnsi="Arial" w:cs="Arial"/>
          <w:spacing w:val="-1"/>
          <w:sz w:val="22"/>
          <w:szCs w:val="22"/>
        </w:rPr>
        <w:t>nça</w:t>
      </w:r>
      <w:r w:rsidRPr="006C5F58">
        <w:rPr>
          <w:rFonts w:ascii="Arial" w:hAnsi="Arial" w:cs="Arial"/>
          <w:sz w:val="22"/>
          <w:szCs w:val="22"/>
        </w:rPr>
        <w:t>, s</w:t>
      </w:r>
      <w:r w:rsidRPr="006C5F58">
        <w:rPr>
          <w:rFonts w:ascii="Arial" w:hAnsi="Arial" w:cs="Arial"/>
          <w:spacing w:val="-1"/>
          <w:sz w:val="22"/>
          <w:szCs w:val="22"/>
        </w:rPr>
        <w:t>eu</w:t>
      </w:r>
      <w:r w:rsidRPr="006C5F58">
        <w:rPr>
          <w:rFonts w:ascii="Arial" w:hAnsi="Arial" w:cs="Arial"/>
          <w:sz w:val="22"/>
          <w:szCs w:val="22"/>
        </w:rPr>
        <w:t>s dados ba</w:t>
      </w:r>
      <w:r w:rsidRPr="006C5F58">
        <w:rPr>
          <w:rFonts w:ascii="Arial" w:hAnsi="Arial" w:cs="Arial"/>
          <w:spacing w:val="-1"/>
          <w:sz w:val="22"/>
          <w:szCs w:val="22"/>
        </w:rPr>
        <w:t>ncá</w:t>
      </w:r>
      <w:r w:rsidRPr="006C5F58">
        <w:rPr>
          <w:rFonts w:ascii="Arial" w:hAnsi="Arial" w:cs="Arial"/>
          <w:sz w:val="22"/>
          <w:szCs w:val="22"/>
        </w:rPr>
        <w:t>rios</w:t>
      </w:r>
      <w:r w:rsidR="005558FF" w:rsidRPr="006C5F58">
        <w:rPr>
          <w:rFonts w:ascii="Arial" w:hAnsi="Arial" w:cs="Arial"/>
          <w:sz w:val="22"/>
          <w:szCs w:val="22"/>
        </w:rPr>
        <w:t xml:space="preserve"> </w:t>
      </w:r>
      <w:r w:rsidRPr="006C5F58">
        <w:rPr>
          <w:rFonts w:ascii="Arial" w:hAnsi="Arial" w:cs="Arial"/>
          <w:sz w:val="22"/>
          <w:szCs w:val="22"/>
        </w:rPr>
        <w:t>(</w:t>
      </w:r>
      <w:r w:rsidRPr="006C5F58">
        <w:rPr>
          <w:rFonts w:ascii="Arial" w:hAnsi="Arial" w:cs="Arial"/>
          <w:spacing w:val="-1"/>
          <w:sz w:val="22"/>
          <w:szCs w:val="22"/>
        </w:rPr>
        <w:t>n</w:t>
      </w:r>
      <w:r w:rsidRPr="006C5F58">
        <w:rPr>
          <w:rFonts w:ascii="Arial" w:hAnsi="Arial" w:cs="Arial"/>
          <w:sz w:val="22"/>
          <w:szCs w:val="22"/>
        </w:rPr>
        <w:t xml:space="preserve">ome e </w:t>
      </w:r>
      <w:r w:rsidRPr="006C5F58">
        <w:rPr>
          <w:rFonts w:ascii="Arial" w:hAnsi="Arial" w:cs="Arial"/>
          <w:spacing w:val="-1"/>
          <w:sz w:val="22"/>
          <w:szCs w:val="22"/>
        </w:rPr>
        <w:t>n</w:t>
      </w:r>
      <w:r w:rsidRPr="006C5F58">
        <w:rPr>
          <w:rFonts w:ascii="Arial" w:hAnsi="Arial" w:cs="Arial"/>
          <w:spacing w:val="1"/>
          <w:sz w:val="22"/>
          <w:szCs w:val="22"/>
        </w:rPr>
        <w:t>ú</w:t>
      </w:r>
      <w:r w:rsidRPr="006C5F58">
        <w:rPr>
          <w:rFonts w:ascii="Arial" w:hAnsi="Arial" w:cs="Arial"/>
          <w:spacing w:val="-1"/>
          <w:sz w:val="22"/>
          <w:szCs w:val="22"/>
        </w:rPr>
        <w:t>me</w:t>
      </w:r>
      <w:r w:rsidRPr="006C5F58">
        <w:rPr>
          <w:rFonts w:ascii="Arial" w:hAnsi="Arial" w:cs="Arial"/>
          <w:sz w:val="22"/>
          <w:szCs w:val="22"/>
        </w:rPr>
        <w:t>ro do ba</w:t>
      </w:r>
      <w:r w:rsidRPr="006C5F58">
        <w:rPr>
          <w:rFonts w:ascii="Arial" w:hAnsi="Arial" w:cs="Arial"/>
          <w:spacing w:val="-1"/>
          <w:sz w:val="22"/>
          <w:szCs w:val="22"/>
        </w:rPr>
        <w:t>nc</w:t>
      </w:r>
      <w:r w:rsidRPr="006C5F58">
        <w:rPr>
          <w:rFonts w:ascii="Arial" w:hAnsi="Arial" w:cs="Arial"/>
          <w:sz w:val="22"/>
          <w:szCs w:val="22"/>
        </w:rPr>
        <w:t xml:space="preserve">o; </w:t>
      </w:r>
      <w:r w:rsidRPr="006C5F58">
        <w:rPr>
          <w:rFonts w:ascii="Arial" w:hAnsi="Arial" w:cs="Arial"/>
          <w:spacing w:val="-1"/>
          <w:sz w:val="22"/>
          <w:szCs w:val="22"/>
        </w:rPr>
        <w:t>n</w:t>
      </w:r>
      <w:r w:rsidRPr="006C5F58">
        <w:rPr>
          <w:rFonts w:ascii="Arial" w:hAnsi="Arial" w:cs="Arial"/>
          <w:sz w:val="22"/>
          <w:szCs w:val="22"/>
        </w:rPr>
        <w:t xml:space="preserve">ome e </w:t>
      </w:r>
      <w:r w:rsidRPr="006C5F58">
        <w:rPr>
          <w:rFonts w:ascii="Arial" w:hAnsi="Arial" w:cs="Arial"/>
          <w:spacing w:val="-1"/>
          <w:sz w:val="22"/>
          <w:szCs w:val="22"/>
        </w:rPr>
        <w:t>c</w:t>
      </w:r>
      <w:r w:rsidRPr="006C5F58">
        <w:rPr>
          <w:rFonts w:ascii="Arial" w:hAnsi="Arial" w:cs="Arial"/>
          <w:sz w:val="22"/>
          <w:szCs w:val="22"/>
        </w:rPr>
        <w:t>ódigo da ag</w:t>
      </w:r>
      <w:r w:rsidRPr="006C5F58">
        <w:rPr>
          <w:rFonts w:ascii="Arial" w:hAnsi="Arial" w:cs="Arial"/>
          <w:spacing w:val="-1"/>
          <w:sz w:val="22"/>
          <w:szCs w:val="22"/>
        </w:rPr>
        <w:t>ênc</w:t>
      </w:r>
      <w:r w:rsidRPr="006C5F58">
        <w:rPr>
          <w:rFonts w:ascii="Arial" w:hAnsi="Arial" w:cs="Arial"/>
          <w:sz w:val="22"/>
          <w:szCs w:val="22"/>
        </w:rPr>
        <w:t>i</w:t>
      </w:r>
      <w:r w:rsidRPr="006C5F58">
        <w:rPr>
          <w:rFonts w:ascii="Arial" w:hAnsi="Arial" w:cs="Arial"/>
          <w:spacing w:val="-1"/>
          <w:sz w:val="22"/>
          <w:szCs w:val="22"/>
        </w:rPr>
        <w:t>a</w:t>
      </w:r>
      <w:r w:rsidRPr="006C5F58">
        <w:rPr>
          <w:rFonts w:ascii="Arial" w:hAnsi="Arial" w:cs="Arial"/>
          <w:sz w:val="22"/>
          <w:szCs w:val="22"/>
        </w:rPr>
        <w:t>;</w:t>
      </w:r>
      <w:r w:rsidR="005558FF" w:rsidRPr="006C5F58">
        <w:rPr>
          <w:rFonts w:ascii="Arial" w:hAnsi="Arial" w:cs="Arial"/>
          <w:sz w:val="22"/>
          <w:szCs w:val="22"/>
        </w:rPr>
        <w:t xml:space="preserve"> </w:t>
      </w:r>
      <w:r w:rsidRPr="006C5F58">
        <w:rPr>
          <w:rFonts w:ascii="Arial" w:hAnsi="Arial" w:cs="Arial"/>
          <w:sz w:val="22"/>
          <w:szCs w:val="22"/>
        </w:rPr>
        <w:t xml:space="preserve">e </w:t>
      </w:r>
      <w:r w:rsidRPr="006C5F58">
        <w:rPr>
          <w:rFonts w:ascii="Arial" w:hAnsi="Arial" w:cs="Arial"/>
          <w:spacing w:val="-1"/>
          <w:sz w:val="22"/>
          <w:szCs w:val="22"/>
        </w:rPr>
        <w:t>n</w:t>
      </w:r>
      <w:r w:rsidRPr="006C5F58">
        <w:rPr>
          <w:rFonts w:ascii="Arial" w:hAnsi="Arial" w:cs="Arial"/>
          <w:spacing w:val="-3"/>
          <w:sz w:val="22"/>
          <w:szCs w:val="22"/>
        </w:rPr>
        <w:t>ú</w:t>
      </w:r>
      <w:r w:rsidRPr="006C5F58">
        <w:rPr>
          <w:rFonts w:ascii="Arial" w:hAnsi="Arial" w:cs="Arial"/>
          <w:spacing w:val="-1"/>
          <w:sz w:val="22"/>
          <w:szCs w:val="22"/>
        </w:rPr>
        <w:t>me</w:t>
      </w:r>
      <w:r w:rsidRPr="006C5F58">
        <w:rPr>
          <w:rFonts w:ascii="Arial" w:hAnsi="Arial" w:cs="Arial"/>
          <w:sz w:val="22"/>
          <w:szCs w:val="22"/>
        </w:rPr>
        <w:t>ro da co</w:t>
      </w:r>
      <w:r w:rsidRPr="006C5F58">
        <w:rPr>
          <w:rFonts w:ascii="Arial" w:hAnsi="Arial" w:cs="Arial"/>
          <w:spacing w:val="-1"/>
          <w:sz w:val="22"/>
          <w:szCs w:val="22"/>
        </w:rPr>
        <w:t>n</w:t>
      </w:r>
      <w:r w:rsidRPr="006C5F58">
        <w:rPr>
          <w:rFonts w:ascii="Arial" w:hAnsi="Arial" w:cs="Arial"/>
          <w:sz w:val="22"/>
          <w:szCs w:val="22"/>
        </w:rPr>
        <w:t>ta co</w:t>
      </w:r>
      <w:r w:rsidRPr="006C5F58">
        <w:rPr>
          <w:rFonts w:ascii="Arial" w:hAnsi="Arial" w:cs="Arial"/>
          <w:spacing w:val="-1"/>
          <w:sz w:val="22"/>
          <w:szCs w:val="22"/>
        </w:rPr>
        <w:t>r</w:t>
      </w:r>
      <w:r w:rsidRPr="006C5F58">
        <w:rPr>
          <w:rFonts w:ascii="Arial" w:hAnsi="Arial" w:cs="Arial"/>
          <w:sz w:val="22"/>
          <w:szCs w:val="22"/>
        </w:rPr>
        <w:t>r</w:t>
      </w:r>
      <w:r w:rsidRPr="006C5F58">
        <w:rPr>
          <w:rFonts w:ascii="Arial" w:hAnsi="Arial" w:cs="Arial"/>
          <w:spacing w:val="-1"/>
          <w:sz w:val="22"/>
          <w:szCs w:val="22"/>
        </w:rPr>
        <w:t>en</w:t>
      </w:r>
      <w:r w:rsidRPr="006C5F58">
        <w:rPr>
          <w:rFonts w:ascii="Arial" w:hAnsi="Arial" w:cs="Arial"/>
          <w:sz w:val="22"/>
          <w:szCs w:val="22"/>
        </w:rPr>
        <w:t>te</w:t>
      </w:r>
      <w:r w:rsidRPr="006C5F58">
        <w:rPr>
          <w:rFonts w:ascii="Arial" w:hAnsi="Arial" w:cs="Arial"/>
          <w:spacing w:val="-1"/>
          <w:sz w:val="22"/>
          <w:szCs w:val="22"/>
        </w:rPr>
        <w:t>)</w:t>
      </w:r>
      <w:r w:rsidRPr="006C5F58">
        <w:rPr>
          <w:rFonts w:ascii="Arial" w:hAnsi="Arial" w:cs="Arial"/>
          <w:sz w:val="22"/>
          <w:szCs w:val="22"/>
        </w:rPr>
        <w:t>;</w:t>
      </w:r>
    </w:p>
    <w:p w14:paraId="2811307D" w14:textId="77777777" w:rsidR="0077532E" w:rsidRPr="006C5F58" w:rsidRDefault="0077532E" w:rsidP="0077532E">
      <w:pPr>
        <w:widowControl w:val="0"/>
        <w:autoSpaceDE w:val="0"/>
        <w:autoSpaceDN w:val="0"/>
        <w:adjustRightInd w:val="0"/>
        <w:spacing w:before="8" w:line="260" w:lineRule="exact"/>
        <w:ind w:right="32"/>
        <w:rPr>
          <w:rFonts w:ascii="Arial" w:hAnsi="Arial" w:cs="Arial"/>
          <w:sz w:val="22"/>
          <w:szCs w:val="22"/>
        </w:rPr>
      </w:pPr>
    </w:p>
    <w:p w14:paraId="367DE328" w14:textId="77777777" w:rsidR="0077532E" w:rsidRPr="006C5F58" w:rsidRDefault="0077532E" w:rsidP="004C0563">
      <w:pPr>
        <w:widowControl w:val="0"/>
        <w:autoSpaceDE w:val="0"/>
        <w:autoSpaceDN w:val="0"/>
        <w:adjustRightInd w:val="0"/>
        <w:spacing w:before="15" w:line="260" w:lineRule="exact"/>
        <w:ind w:right="32"/>
        <w:jc w:val="both"/>
        <w:rPr>
          <w:rFonts w:ascii="Arial" w:hAnsi="Arial" w:cs="Arial"/>
          <w:sz w:val="22"/>
          <w:szCs w:val="22"/>
        </w:rPr>
      </w:pPr>
      <w:r w:rsidRPr="006C5F58">
        <w:rPr>
          <w:rFonts w:ascii="Arial" w:hAnsi="Arial" w:cs="Arial"/>
          <w:sz w:val="22"/>
          <w:szCs w:val="22"/>
        </w:rPr>
        <w:t>7.5</w:t>
      </w:r>
      <w:r w:rsidR="008F7C96" w:rsidRPr="006C5F58">
        <w:rPr>
          <w:rFonts w:ascii="Arial" w:hAnsi="Arial" w:cs="Arial"/>
          <w:sz w:val="22"/>
          <w:szCs w:val="22"/>
        </w:rPr>
        <w:t>.</w:t>
      </w:r>
      <w:r w:rsidRPr="006C5F58">
        <w:rPr>
          <w:rFonts w:ascii="Arial" w:hAnsi="Arial" w:cs="Arial"/>
          <w:sz w:val="22"/>
          <w:szCs w:val="22"/>
        </w:rPr>
        <w:t xml:space="preserve"> Considerando a forma peculiar de pagamento adotada pela Administração Pública, com a utilização de depósito direto na conta corrente da contratada, é defeso à futura contratada a emissão de duplicatas em função do acordo a ser celebrado. A emissão desse título de crédito, sem prejuízo das providências judiciais cabíveis, por caracterizar ilícito grave, equiparável a emissão de “duplicatas simuladas”, demandará o sancionamento da contratada com uma das penas prescritas </w:t>
      </w:r>
      <w:r w:rsidR="004C0563" w:rsidRPr="006C5F58">
        <w:rPr>
          <w:rFonts w:ascii="Arial" w:hAnsi="Arial" w:cs="Arial"/>
          <w:sz w:val="22"/>
          <w:szCs w:val="22"/>
        </w:rPr>
        <w:t>na Lei 14.133/2021.</w:t>
      </w:r>
    </w:p>
    <w:p w14:paraId="168054C5" w14:textId="77777777" w:rsidR="0077532E" w:rsidRPr="00E60EC0" w:rsidRDefault="0077532E" w:rsidP="0077532E">
      <w:pPr>
        <w:widowControl w:val="0"/>
        <w:autoSpaceDE w:val="0"/>
        <w:autoSpaceDN w:val="0"/>
        <w:adjustRightInd w:val="0"/>
        <w:spacing w:before="15" w:line="260" w:lineRule="exact"/>
        <w:ind w:right="32"/>
        <w:rPr>
          <w:rFonts w:ascii="Arial" w:hAnsi="Arial" w:cs="Arial"/>
          <w:sz w:val="22"/>
          <w:szCs w:val="22"/>
          <w:highlight w:val="yellow"/>
        </w:rPr>
      </w:pPr>
    </w:p>
    <w:p w14:paraId="5440B7DF" w14:textId="77777777" w:rsidR="0077532E" w:rsidRPr="00925DB4" w:rsidRDefault="0077532E" w:rsidP="004C0563">
      <w:pPr>
        <w:widowControl w:val="0"/>
        <w:autoSpaceDE w:val="0"/>
        <w:autoSpaceDN w:val="0"/>
        <w:adjustRightInd w:val="0"/>
        <w:spacing w:before="15" w:line="260" w:lineRule="exact"/>
        <w:ind w:right="32"/>
        <w:jc w:val="both"/>
        <w:rPr>
          <w:rFonts w:ascii="Arial" w:hAnsi="Arial" w:cs="Arial"/>
          <w:sz w:val="22"/>
          <w:szCs w:val="22"/>
        </w:rPr>
      </w:pPr>
      <w:r w:rsidRPr="00925DB4">
        <w:rPr>
          <w:rFonts w:ascii="Arial" w:hAnsi="Arial" w:cs="Arial"/>
          <w:sz w:val="22"/>
          <w:szCs w:val="22"/>
        </w:rPr>
        <w:t>7.6</w:t>
      </w:r>
      <w:r w:rsidR="008F7C96" w:rsidRPr="00925DB4">
        <w:rPr>
          <w:rFonts w:ascii="Arial" w:hAnsi="Arial" w:cs="Arial"/>
          <w:sz w:val="22"/>
          <w:szCs w:val="22"/>
        </w:rPr>
        <w:t>.</w:t>
      </w:r>
      <w:r w:rsidRPr="00925DB4">
        <w:rPr>
          <w:rFonts w:ascii="Arial" w:hAnsi="Arial" w:cs="Arial"/>
          <w:sz w:val="22"/>
          <w:szCs w:val="22"/>
        </w:rPr>
        <w:t xml:space="preserve"> O pagamento só será efetuado após a verificação da manutenção da habilitação da contratada, seja através da consulta ON-LINE no CADASTRO GERAL para comprovação de que se encontra em dia com suas obrigações para com a Receita Federal e com o sistema da Seguridade Social, mediante apresentação da Certidão Negativa de Débito junto ao INSS e do Certificado de Regularidade junto ao FGTS e Tributos Federais;</w:t>
      </w:r>
    </w:p>
    <w:p w14:paraId="51DAC997" w14:textId="77777777" w:rsidR="0077532E" w:rsidRPr="00E60EC0" w:rsidRDefault="0077532E" w:rsidP="0077532E">
      <w:pPr>
        <w:widowControl w:val="0"/>
        <w:autoSpaceDE w:val="0"/>
        <w:autoSpaceDN w:val="0"/>
        <w:adjustRightInd w:val="0"/>
        <w:spacing w:before="15" w:line="260" w:lineRule="exact"/>
        <w:ind w:right="32"/>
        <w:rPr>
          <w:rFonts w:ascii="Arial" w:hAnsi="Arial" w:cs="Arial"/>
          <w:sz w:val="22"/>
          <w:szCs w:val="22"/>
          <w:highlight w:val="yellow"/>
        </w:rPr>
      </w:pPr>
    </w:p>
    <w:p w14:paraId="51748F0E" w14:textId="77777777" w:rsidR="0077532E" w:rsidRPr="00925DB4" w:rsidRDefault="0077532E" w:rsidP="004C0563">
      <w:pPr>
        <w:widowControl w:val="0"/>
        <w:autoSpaceDE w:val="0"/>
        <w:autoSpaceDN w:val="0"/>
        <w:adjustRightInd w:val="0"/>
        <w:spacing w:before="15" w:line="260" w:lineRule="exact"/>
        <w:ind w:right="32"/>
        <w:jc w:val="both"/>
        <w:rPr>
          <w:rFonts w:ascii="Arial" w:hAnsi="Arial" w:cs="Arial"/>
          <w:sz w:val="22"/>
          <w:szCs w:val="22"/>
        </w:rPr>
      </w:pPr>
      <w:r w:rsidRPr="00925DB4">
        <w:rPr>
          <w:rFonts w:ascii="Arial" w:hAnsi="Arial" w:cs="Arial"/>
          <w:sz w:val="22"/>
          <w:szCs w:val="22"/>
        </w:rPr>
        <w:t>7.7</w:t>
      </w:r>
      <w:r w:rsidR="008F7C96" w:rsidRPr="00925DB4">
        <w:rPr>
          <w:rFonts w:ascii="Arial" w:hAnsi="Arial" w:cs="Arial"/>
          <w:sz w:val="22"/>
          <w:szCs w:val="22"/>
        </w:rPr>
        <w:t>.</w:t>
      </w:r>
      <w:r w:rsidRPr="00925DB4">
        <w:rPr>
          <w:rFonts w:ascii="Arial" w:hAnsi="Arial" w:cs="Arial"/>
          <w:sz w:val="22"/>
          <w:szCs w:val="22"/>
        </w:rPr>
        <w:t xml:space="preserve"> Caso a ATA seja assinada com o CNPJ da filial diverso daquele apresentado na sessão pública pela matriz, com a </w:t>
      </w:r>
      <w:r w:rsidR="008837B0" w:rsidRPr="00925DB4">
        <w:rPr>
          <w:rFonts w:ascii="Arial" w:hAnsi="Arial" w:cs="Arial"/>
          <w:sz w:val="22"/>
          <w:szCs w:val="22"/>
        </w:rPr>
        <w:t>consequente</w:t>
      </w:r>
      <w:r w:rsidRPr="00925DB4">
        <w:rPr>
          <w:rFonts w:ascii="Arial" w:hAnsi="Arial" w:cs="Arial"/>
          <w:sz w:val="22"/>
          <w:szCs w:val="22"/>
        </w:rPr>
        <w:t xml:space="preserve"> emissão da Nota de Empenho e Nota Fiscal com o CNPJ da filial, o pagamento só será realizado após a constatação da regularidade da filial relativa à Seguridade Social (INSS) e ao Fundo de Garantia por Tempo de Serviço (FGTS), mediante consulta ou apresentação das respectivas certidões sem prejuízo do estabelecido no item acima transcrito;</w:t>
      </w:r>
    </w:p>
    <w:p w14:paraId="7FA0E6D2" w14:textId="77777777" w:rsidR="0077532E" w:rsidRPr="00E60EC0" w:rsidRDefault="0077532E" w:rsidP="0077532E">
      <w:pPr>
        <w:widowControl w:val="0"/>
        <w:autoSpaceDE w:val="0"/>
        <w:autoSpaceDN w:val="0"/>
        <w:adjustRightInd w:val="0"/>
        <w:spacing w:before="15" w:line="260" w:lineRule="exact"/>
        <w:ind w:right="32"/>
        <w:rPr>
          <w:rFonts w:ascii="Arial" w:hAnsi="Arial" w:cs="Arial"/>
          <w:sz w:val="22"/>
          <w:szCs w:val="22"/>
          <w:highlight w:val="yellow"/>
        </w:rPr>
      </w:pPr>
    </w:p>
    <w:p w14:paraId="5AC40537" w14:textId="77777777" w:rsidR="008F7C96" w:rsidRPr="00925DB4" w:rsidRDefault="0077532E" w:rsidP="004C0563">
      <w:pPr>
        <w:widowControl w:val="0"/>
        <w:autoSpaceDE w:val="0"/>
        <w:autoSpaceDN w:val="0"/>
        <w:adjustRightInd w:val="0"/>
        <w:spacing w:before="15" w:line="260" w:lineRule="exact"/>
        <w:ind w:right="32"/>
        <w:jc w:val="both"/>
        <w:rPr>
          <w:rFonts w:ascii="Arial" w:hAnsi="Arial" w:cs="Arial"/>
          <w:color w:val="000000"/>
          <w:sz w:val="22"/>
          <w:szCs w:val="22"/>
        </w:rPr>
      </w:pPr>
      <w:r w:rsidRPr="00925DB4">
        <w:rPr>
          <w:rFonts w:ascii="Arial" w:hAnsi="Arial" w:cs="Arial"/>
          <w:sz w:val="22"/>
          <w:szCs w:val="22"/>
        </w:rPr>
        <w:t>7.8</w:t>
      </w:r>
      <w:r w:rsidR="008F7C96" w:rsidRPr="00925DB4">
        <w:rPr>
          <w:rFonts w:ascii="Arial" w:hAnsi="Arial" w:cs="Arial"/>
          <w:sz w:val="22"/>
          <w:szCs w:val="22"/>
        </w:rPr>
        <w:t>.</w:t>
      </w:r>
      <w:r w:rsidRPr="00925DB4">
        <w:rPr>
          <w:rFonts w:ascii="Arial" w:hAnsi="Arial" w:cs="Arial"/>
          <w:sz w:val="22"/>
          <w:szCs w:val="22"/>
        </w:rPr>
        <w:t xml:space="preserve"> Conforme disposto no artigo </w:t>
      </w:r>
      <w:r w:rsidR="004C0563" w:rsidRPr="00925DB4">
        <w:rPr>
          <w:rFonts w:ascii="Arial" w:hAnsi="Arial" w:cs="Arial"/>
          <w:sz w:val="22"/>
          <w:szCs w:val="22"/>
        </w:rPr>
        <w:t xml:space="preserve">141, </w:t>
      </w:r>
      <w:r w:rsidR="004C0563" w:rsidRPr="00925DB4">
        <w:rPr>
          <w:rFonts w:ascii="Arial" w:hAnsi="Arial" w:cs="Arial"/>
          <w:color w:val="000000"/>
          <w:sz w:val="22"/>
          <w:szCs w:val="22"/>
        </w:rPr>
        <w:t xml:space="preserve">no dever de </w:t>
      </w:r>
      <w:r w:rsidR="004C0563" w:rsidRPr="00925DB4">
        <w:rPr>
          <w:rFonts w:ascii="Arial" w:hAnsi="Arial" w:cs="Arial"/>
          <w:bCs/>
          <w:color w:val="000000"/>
          <w:sz w:val="22"/>
          <w:szCs w:val="22"/>
        </w:rPr>
        <w:t xml:space="preserve">pagamento </w:t>
      </w:r>
      <w:r w:rsidR="004C0563" w:rsidRPr="00925DB4">
        <w:rPr>
          <w:rFonts w:ascii="Arial" w:hAnsi="Arial" w:cs="Arial"/>
          <w:color w:val="000000"/>
          <w:sz w:val="22"/>
          <w:szCs w:val="22"/>
        </w:rPr>
        <w:t xml:space="preserve">pela Administração, </w:t>
      </w:r>
      <w:r w:rsidR="004C0563" w:rsidRPr="00925DB4">
        <w:rPr>
          <w:rFonts w:ascii="Arial" w:hAnsi="Arial" w:cs="Arial"/>
          <w:bCs/>
          <w:color w:val="000000"/>
          <w:sz w:val="22"/>
          <w:szCs w:val="22"/>
        </w:rPr>
        <w:t xml:space="preserve">será observada a ordem cronológica </w:t>
      </w:r>
      <w:r w:rsidR="004C0563" w:rsidRPr="00925DB4">
        <w:rPr>
          <w:rFonts w:ascii="Arial" w:hAnsi="Arial" w:cs="Arial"/>
          <w:color w:val="000000"/>
          <w:sz w:val="22"/>
          <w:szCs w:val="22"/>
        </w:rPr>
        <w:t xml:space="preserve">para </w:t>
      </w:r>
      <w:r w:rsidR="004C0563" w:rsidRPr="00925DB4">
        <w:rPr>
          <w:rFonts w:ascii="Arial" w:hAnsi="Arial" w:cs="Arial"/>
          <w:bCs/>
          <w:color w:val="000000"/>
          <w:sz w:val="22"/>
          <w:szCs w:val="22"/>
        </w:rPr>
        <w:t>cada fonte diferenciada de recursos</w:t>
      </w:r>
      <w:r w:rsidR="004C0563" w:rsidRPr="00925DB4">
        <w:rPr>
          <w:rFonts w:ascii="Arial" w:hAnsi="Arial" w:cs="Arial"/>
          <w:color w:val="000000"/>
          <w:sz w:val="22"/>
          <w:szCs w:val="22"/>
        </w:rPr>
        <w:t>, subdividida nas seguintes categorias de contratos</w:t>
      </w:r>
      <w:r w:rsidR="008F7C96" w:rsidRPr="00925DB4">
        <w:rPr>
          <w:rFonts w:ascii="Arial" w:hAnsi="Arial" w:cs="Arial"/>
          <w:color w:val="000000"/>
          <w:sz w:val="22"/>
          <w:szCs w:val="22"/>
        </w:rPr>
        <w:t>.</w:t>
      </w:r>
    </w:p>
    <w:p w14:paraId="2D0903CC" w14:textId="77777777" w:rsidR="0077532E" w:rsidRPr="00E60EC0" w:rsidRDefault="0077532E" w:rsidP="0077532E">
      <w:pPr>
        <w:widowControl w:val="0"/>
        <w:autoSpaceDE w:val="0"/>
        <w:autoSpaceDN w:val="0"/>
        <w:adjustRightInd w:val="0"/>
        <w:spacing w:before="15" w:line="260" w:lineRule="exact"/>
        <w:ind w:right="32"/>
        <w:rPr>
          <w:rFonts w:ascii="Arial" w:hAnsi="Arial" w:cs="Arial"/>
          <w:sz w:val="22"/>
          <w:szCs w:val="22"/>
          <w:highlight w:val="yellow"/>
        </w:rPr>
      </w:pPr>
    </w:p>
    <w:p w14:paraId="4DE36367" w14:textId="77777777" w:rsidR="0077532E" w:rsidRPr="00925DB4" w:rsidRDefault="0077532E" w:rsidP="0077532E">
      <w:pPr>
        <w:widowControl w:val="0"/>
        <w:autoSpaceDE w:val="0"/>
        <w:autoSpaceDN w:val="0"/>
        <w:adjustRightInd w:val="0"/>
        <w:spacing w:line="258" w:lineRule="exact"/>
        <w:ind w:right="32"/>
        <w:rPr>
          <w:rFonts w:ascii="Arial" w:hAnsi="Arial" w:cs="Arial"/>
          <w:sz w:val="22"/>
          <w:szCs w:val="22"/>
        </w:rPr>
      </w:pPr>
      <w:r w:rsidRPr="00925DB4">
        <w:rPr>
          <w:rFonts w:ascii="Arial" w:hAnsi="Arial" w:cs="Arial"/>
          <w:b/>
          <w:bCs/>
          <w:spacing w:val="1"/>
          <w:position w:val="-1"/>
          <w:sz w:val="22"/>
          <w:szCs w:val="22"/>
        </w:rPr>
        <w:t>8</w:t>
      </w:r>
      <w:r w:rsidR="008F7C96" w:rsidRPr="00925DB4">
        <w:rPr>
          <w:rFonts w:ascii="Arial" w:hAnsi="Arial" w:cs="Arial"/>
          <w:b/>
          <w:bCs/>
          <w:position w:val="-1"/>
          <w:sz w:val="22"/>
          <w:szCs w:val="22"/>
        </w:rPr>
        <w:t xml:space="preserve">. </w:t>
      </w:r>
      <w:r w:rsidRPr="00925DB4">
        <w:rPr>
          <w:rFonts w:ascii="Arial" w:hAnsi="Arial" w:cs="Arial"/>
          <w:b/>
          <w:bCs/>
          <w:spacing w:val="1"/>
          <w:position w:val="-1"/>
          <w:sz w:val="22"/>
          <w:szCs w:val="22"/>
        </w:rPr>
        <w:t>D</w:t>
      </w:r>
      <w:r w:rsidRPr="00925DB4">
        <w:rPr>
          <w:rFonts w:ascii="Arial" w:hAnsi="Arial" w:cs="Arial"/>
          <w:b/>
          <w:bCs/>
          <w:position w:val="-1"/>
          <w:sz w:val="22"/>
          <w:szCs w:val="22"/>
        </w:rPr>
        <w:t xml:space="preserve">AS </w:t>
      </w:r>
      <w:r w:rsidRPr="00925DB4">
        <w:rPr>
          <w:rFonts w:ascii="Arial" w:hAnsi="Arial" w:cs="Arial"/>
          <w:b/>
          <w:bCs/>
          <w:spacing w:val="-2"/>
          <w:position w:val="-1"/>
          <w:sz w:val="22"/>
          <w:szCs w:val="22"/>
        </w:rPr>
        <w:t>P</w:t>
      </w:r>
      <w:r w:rsidRPr="00925DB4">
        <w:rPr>
          <w:rFonts w:ascii="Arial" w:hAnsi="Arial" w:cs="Arial"/>
          <w:b/>
          <w:bCs/>
          <w:spacing w:val="-1"/>
          <w:position w:val="-1"/>
          <w:sz w:val="22"/>
          <w:szCs w:val="22"/>
        </w:rPr>
        <w:t>E</w:t>
      </w:r>
      <w:r w:rsidRPr="00925DB4">
        <w:rPr>
          <w:rFonts w:ascii="Arial" w:hAnsi="Arial" w:cs="Arial"/>
          <w:b/>
          <w:bCs/>
          <w:position w:val="-1"/>
          <w:sz w:val="22"/>
          <w:szCs w:val="22"/>
        </w:rPr>
        <w:t>NA</w:t>
      </w:r>
      <w:r w:rsidRPr="00925DB4">
        <w:rPr>
          <w:rFonts w:ascii="Arial" w:hAnsi="Arial" w:cs="Arial"/>
          <w:b/>
          <w:bCs/>
          <w:spacing w:val="1"/>
          <w:position w:val="-1"/>
          <w:sz w:val="22"/>
          <w:szCs w:val="22"/>
        </w:rPr>
        <w:t>L</w:t>
      </w:r>
      <w:r w:rsidRPr="00925DB4">
        <w:rPr>
          <w:rFonts w:ascii="Arial" w:hAnsi="Arial" w:cs="Arial"/>
          <w:b/>
          <w:bCs/>
          <w:spacing w:val="-4"/>
          <w:position w:val="-1"/>
          <w:sz w:val="22"/>
          <w:szCs w:val="22"/>
        </w:rPr>
        <w:t>I</w:t>
      </w:r>
      <w:r w:rsidRPr="00925DB4">
        <w:rPr>
          <w:rFonts w:ascii="Arial" w:hAnsi="Arial" w:cs="Arial"/>
          <w:b/>
          <w:bCs/>
          <w:spacing w:val="1"/>
          <w:position w:val="-1"/>
          <w:sz w:val="22"/>
          <w:szCs w:val="22"/>
        </w:rPr>
        <w:t>D</w:t>
      </w:r>
      <w:r w:rsidRPr="00925DB4">
        <w:rPr>
          <w:rFonts w:ascii="Arial" w:hAnsi="Arial" w:cs="Arial"/>
          <w:b/>
          <w:bCs/>
          <w:position w:val="-1"/>
          <w:sz w:val="22"/>
          <w:szCs w:val="22"/>
        </w:rPr>
        <w:t>A</w:t>
      </w:r>
      <w:r w:rsidRPr="00925DB4">
        <w:rPr>
          <w:rFonts w:ascii="Arial" w:hAnsi="Arial" w:cs="Arial"/>
          <w:b/>
          <w:bCs/>
          <w:spacing w:val="-2"/>
          <w:position w:val="-1"/>
          <w:sz w:val="22"/>
          <w:szCs w:val="22"/>
        </w:rPr>
        <w:t>D</w:t>
      </w:r>
      <w:r w:rsidRPr="00925DB4">
        <w:rPr>
          <w:rFonts w:ascii="Arial" w:hAnsi="Arial" w:cs="Arial"/>
          <w:b/>
          <w:bCs/>
          <w:spacing w:val="1"/>
          <w:position w:val="-1"/>
          <w:sz w:val="22"/>
          <w:szCs w:val="22"/>
        </w:rPr>
        <w:t>E</w:t>
      </w:r>
      <w:r w:rsidRPr="00925DB4">
        <w:rPr>
          <w:rFonts w:ascii="Arial" w:hAnsi="Arial" w:cs="Arial"/>
          <w:b/>
          <w:bCs/>
          <w:position w:val="-1"/>
          <w:sz w:val="22"/>
          <w:szCs w:val="22"/>
        </w:rPr>
        <w:t>S E SAN</w:t>
      </w:r>
      <w:r w:rsidRPr="00925DB4">
        <w:rPr>
          <w:rFonts w:ascii="Arial" w:hAnsi="Arial" w:cs="Arial"/>
          <w:b/>
          <w:bCs/>
          <w:spacing w:val="-1"/>
          <w:position w:val="-1"/>
          <w:sz w:val="22"/>
          <w:szCs w:val="22"/>
        </w:rPr>
        <w:t>Ç</w:t>
      </w:r>
      <w:r w:rsidRPr="00925DB4">
        <w:rPr>
          <w:rFonts w:ascii="Arial" w:hAnsi="Arial" w:cs="Arial"/>
          <w:b/>
          <w:bCs/>
          <w:position w:val="-1"/>
          <w:sz w:val="22"/>
          <w:szCs w:val="22"/>
        </w:rPr>
        <w:t>Õ</w:t>
      </w:r>
      <w:r w:rsidRPr="00925DB4">
        <w:rPr>
          <w:rFonts w:ascii="Arial" w:hAnsi="Arial" w:cs="Arial"/>
          <w:b/>
          <w:bCs/>
          <w:spacing w:val="1"/>
          <w:position w:val="-1"/>
          <w:sz w:val="22"/>
          <w:szCs w:val="22"/>
        </w:rPr>
        <w:t>E</w:t>
      </w:r>
      <w:r w:rsidRPr="00925DB4">
        <w:rPr>
          <w:rFonts w:ascii="Arial" w:hAnsi="Arial" w:cs="Arial"/>
          <w:b/>
          <w:bCs/>
          <w:position w:val="-1"/>
          <w:sz w:val="22"/>
          <w:szCs w:val="22"/>
        </w:rPr>
        <w:t>S A</w:t>
      </w:r>
      <w:r w:rsidRPr="00925DB4">
        <w:rPr>
          <w:rFonts w:ascii="Arial" w:hAnsi="Arial" w:cs="Arial"/>
          <w:b/>
          <w:bCs/>
          <w:spacing w:val="1"/>
          <w:position w:val="-1"/>
          <w:sz w:val="22"/>
          <w:szCs w:val="22"/>
        </w:rPr>
        <w:t>D</w:t>
      </w:r>
      <w:r w:rsidRPr="00925DB4">
        <w:rPr>
          <w:rFonts w:ascii="Arial" w:hAnsi="Arial" w:cs="Arial"/>
          <w:b/>
          <w:bCs/>
          <w:position w:val="-1"/>
          <w:sz w:val="22"/>
          <w:szCs w:val="22"/>
        </w:rPr>
        <w:t>M</w:t>
      </w:r>
      <w:r w:rsidRPr="00925DB4">
        <w:rPr>
          <w:rFonts w:ascii="Arial" w:hAnsi="Arial" w:cs="Arial"/>
          <w:b/>
          <w:bCs/>
          <w:spacing w:val="-1"/>
          <w:position w:val="-1"/>
          <w:sz w:val="22"/>
          <w:szCs w:val="22"/>
        </w:rPr>
        <w:t>I</w:t>
      </w:r>
      <w:r w:rsidRPr="00925DB4">
        <w:rPr>
          <w:rFonts w:ascii="Arial" w:hAnsi="Arial" w:cs="Arial"/>
          <w:b/>
          <w:bCs/>
          <w:position w:val="-1"/>
          <w:sz w:val="22"/>
          <w:szCs w:val="22"/>
        </w:rPr>
        <w:t>N</w:t>
      </w:r>
      <w:r w:rsidRPr="00925DB4">
        <w:rPr>
          <w:rFonts w:ascii="Arial" w:hAnsi="Arial" w:cs="Arial"/>
          <w:b/>
          <w:bCs/>
          <w:spacing w:val="-1"/>
          <w:position w:val="-1"/>
          <w:sz w:val="22"/>
          <w:szCs w:val="22"/>
        </w:rPr>
        <w:t>I</w:t>
      </w:r>
      <w:r w:rsidRPr="00925DB4">
        <w:rPr>
          <w:rFonts w:ascii="Arial" w:hAnsi="Arial" w:cs="Arial"/>
          <w:b/>
          <w:bCs/>
          <w:position w:val="-1"/>
          <w:sz w:val="22"/>
          <w:szCs w:val="22"/>
        </w:rPr>
        <w:t>S</w:t>
      </w:r>
      <w:r w:rsidRPr="00925DB4">
        <w:rPr>
          <w:rFonts w:ascii="Arial" w:hAnsi="Arial" w:cs="Arial"/>
          <w:b/>
          <w:bCs/>
          <w:spacing w:val="-1"/>
          <w:position w:val="-1"/>
          <w:sz w:val="22"/>
          <w:szCs w:val="22"/>
        </w:rPr>
        <w:t>T</w:t>
      </w:r>
      <w:r w:rsidRPr="00925DB4">
        <w:rPr>
          <w:rFonts w:ascii="Arial" w:hAnsi="Arial" w:cs="Arial"/>
          <w:b/>
          <w:bCs/>
          <w:spacing w:val="-2"/>
          <w:position w:val="-1"/>
          <w:sz w:val="22"/>
          <w:szCs w:val="22"/>
        </w:rPr>
        <w:t>R</w:t>
      </w:r>
      <w:r w:rsidRPr="00925DB4">
        <w:rPr>
          <w:rFonts w:ascii="Arial" w:hAnsi="Arial" w:cs="Arial"/>
          <w:b/>
          <w:bCs/>
          <w:position w:val="-1"/>
          <w:sz w:val="22"/>
          <w:szCs w:val="22"/>
        </w:rPr>
        <w:t>A</w:t>
      </w:r>
      <w:r w:rsidRPr="00925DB4">
        <w:rPr>
          <w:rFonts w:ascii="Arial" w:hAnsi="Arial" w:cs="Arial"/>
          <w:b/>
          <w:bCs/>
          <w:spacing w:val="-1"/>
          <w:position w:val="-1"/>
          <w:sz w:val="22"/>
          <w:szCs w:val="22"/>
        </w:rPr>
        <w:t>TI</w:t>
      </w:r>
      <w:r w:rsidRPr="00925DB4">
        <w:rPr>
          <w:rFonts w:ascii="Arial" w:hAnsi="Arial" w:cs="Arial"/>
          <w:b/>
          <w:bCs/>
          <w:position w:val="-1"/>
          <w:sz w:val="22"/>
          <w:szCs w:val="22"/>
        </w:rPr>
        <w:t>VA</w:t>
      </w:r>
      <w:r w:rsidRPr="00925DB4">
        <w:rPr>
          <w:rFonts w:ascii="Arial" w:hAnsi="Arial" w:cs="Arial"/>
          <w:b/>
          <w:bCs/>
          <w:spacing w:val="-1"/>
          <w:position w:val="-1"/>
          <w:sz w:val="22"/>
          <w:szCs w:val="22"/>
        </w:rPr>
        <w:t>S</w:t>
      </w:r>
      <w:r w:rsidRPr="00925DB4">
        <w:rPr>
          <w:rFonts w:ascii="Arial" w:hAnsi="Arial" w:cs="Arial"/>
          <w:b/>
          <w:bCs/>
          <w:position w:val="-1"/>
          <w:sz w:val="22"/>
          <w:szCs w:val="22"/>
        </w:rPr>
        <w:t>:</w:t>
      </w:r>
    </w:p>
    <w:p w14:paraId="27694C66" w14:textId="77777777" w:rsidR="00DE7534" w:rsidRPr="00925DB4" w:rsidRDefault="00DE7534" w:rsidP="00DE7534">
      <w:pPr>
        <w:pStyle w:val="Nivel2"/>
        <w:numPr>
          <w:ilvl w:val="0"/>
          <w:numId w:val="0"/>
        </w:numPr>
        <w:rPr>
          <w:sz w:val="22"/>
          <w:szCs w:val="22"/>
        </w:rPr>
      </w:pPr>
      <w:r w:rsidRPr="00925DB4">
        <w:rPr>
          <w:sz w:val="22"/>
          <w:szCs w:val="22"/>
        </w:rPr>
        <w:t xml:space="preserve">8.1. Comete infração administrativa, nos termos da lei, o licitante que, com dolo ou culpa: </w:t>
      </w:r>
    </w:p>
    <w:p w14:paraId="0DA4A0B3" w14:textId="77777777" w:rsidR="00DE7534" w:rsidRPr="00925DB4" w:rsidRDefault="00DE7534" w:rsidP="00DE7534">
      <w:pPr>
        <w:pStyle w:val="Nivel2"/>
        <w:numPr>
          <w:ilvl w:val="0"/>
          <w:numId w:val="0"/>
        </w:numPr>
        <w:rPr>
          <w:sz w:val="22"/>
          <w:szCs w:val="22"/>
        </w:rPr>
      </w:pPr>
      <w:r w:rsidRPr="00925DB4">
        <w:rPr>
          <w:sz w:val="22"/>
          <w:szCs w:val="22"/>
        </w:rPr>
        <w:lastRenderedPageBreak/>
        <w:t>8.1.1. Deixar de entregar a documentação exigida para o certame ou não entregar qualquer documento que tenha sido solicitado pelo/a pregoeiro/a durante o certame;</w:t>
      </w:r>
    </w:p>
    <w:p w14:paraId="7FB5BCFA" w14:textId="77777777" w:rsidR="00DE7534" w:rsidRPr="00925DB4" w:rsidRDefault="00DE7534" w:rsidP="00DE7534">
      <w:pPr>
        <w:pStyle w:val="Nivel2"/>
        <w:numPr>
          <w:ilvl w:val="0"/>
          <w:numId w:val="0"/>
        </w:numPr>
        <w:rPr>
          <w:sz w:val="22"/>
          <w:szCs w:val="22"/>
        </w:rPr>
      </w:pPr>
      <w:r w:rsidRPr="00925DB4">
        <w:rPr>
          <w:sz w:val="22"/>
          <w:szCs w:val="22"/>
        </w:rPr>
        <w:t>8.1.2. Salvo em decorrência de fato superveniente devidamente justificado, não mantiver a proposta em especial quando:</w:t>
      </w:r>
    </w:p>
    <w:p w14:paraId="7A1FCDBC" w14:textId="77777777" w:rsidR="00DE7534" w:rsidRPr="00925DB4" w:rsidRDefault="00DE7534" w:rsidP="00DE7534">
      <w:pPr>
        <w:pStyle w:val="Nivel2"/>
        <w:numPr>
          <w:ilvl w:val="0"/>
          <w:numId w:val="0"/>
        </w:numPr>
        <w:ind w:left="708"/>
        <w:rPr>
          <w:sz w:val="22"/>
          <w:szCs w:val="22"/>
        </w:rPr>
      </w:pPr>
      <w:r w:rsidRPr="00925DB4">
        <w:rPr>
          <w:sz w:val="22"/>
          <w:szCs w:val="22"/>
        </w:rPr>
        <w:t xml:space="preserve">8.1.3. Não enviar a proposta adequada ao último lance ofertado ou após a negociação; </w:t>
      </w:r>
    </w:p>
    <w:p w14:paraId="31249C82" w14:textId="77777777" w:rsidR="00DE7534" w:rsidRPr="00925DB4" w:rsidRDefault="00DE7534" w:rsidP="00DE7534">
      <w:pPr>
        <w:pStyle w:val="Nivel4"/>
        <w:numPr>
          <w:ilvl w:val="0"/>
          <w:numId w:val="0"/>
        </w:numPr>
        <w:ind w:left="708"/>
        <w:rPr>
          <w:sz w:val="22"/>
          <w:szCs w:val="22"/>
        </w:rPr>
      </w:pPr>
      <w:r w:rsidRPr="00925DB4">
        <w:rPr>
          <w:sz w:val="22"/>
          <w:szCs w:val="22"/>
        </w:rPr>
        <w:t xml:space="preserve">8.1.4. Recusar-se a enviar o detalhamento da proposta quando exigível; </w:t>
      </w:r>
    </w:p>
    <w:p w14:paraId="649500C4" w14:textId="77777777" w:rsidR="00DE7534" w:rsidRPr="00925DB4" w:rsidRDefault="00DE7534" w:rsidP="00DE7534">
      <w:pPr>
        <w:pStyle w:val="Nivel4"/>
        <w:numPr>
          <w:ilvl w:val="0"/>
          <w:numId w:val="0"/>
        </w:numPr>
        <w:ind w:left="708"/>
        <w:rPr>
          <w:b/>
          <w:sz w:val="22"/>
          <w:szCs w:val="22"/>
        </w:rPr>
      </w:pPr>
      <w:r w:rsidRPr="00925DB4">
        <w:rPr>
          <w:sz w:val="22"/>
          <w:szCs w:val="22"/>
        </w:rPr>
        <w:t xml:space="preserve">8.1.5. </w:t>
      </w:r>
      <w:r w:rsidRPr="00925DB4">
        <w:rPr>
          <w:b/>
          <w:sz w:val="22"/>
          <w:szCs w:val="22"/>
        </w:rPr>
        <w:t xml:space="preserve">Pedir para ser desclassificado quando encerrada a etapa competitiva; ou </w:t>
      </w:r>
    </w:p>
    <w:p w14:paraId="434B3B5D" w14:textId="77777777" w:rsidR="00DE7534" w:rsidRPr="00925DB4" w:rsidRDefault="00DE7534" w:rsidP="00DE7534">
      <w:pPr>
        <w:pStyle w:val="Nivel4"/>
        <w:numPr>
          <w:ilvl w:val="0"/>
          <w:numId w:val="0"/>
        </w:numPr>
        <w:ind w:left="708"/>
        <w:rPr>
          <w:sz w:val="22"/>
          <w:szCs w:val="22"/>
        </w:rPr>
      </w:pPr>
      <w:r w:rsidRPr="00925DB4">
        <w:rPr>
          <w:sz w:val="22"/>
          <w:szCs w:val="22"/>
        </w:rPr>
        <w:t>8.1.6. Deixar de apresentar amostra;</w:t>
      </w:r>
    </w:p>
    <w:p w14:paraId="383148A9" w14:textId="77777777" w:rsidR="00DE7534" w:rsidRPr="00925DB4" w:rsidRDefault="00DE7534" w:rsidP="00DE7534">
      <w:pPr>
        <w:pStyle w:val="Nivel4"/>
        <w:numPr>
          <w:ilvl w:val="0"/>
          <w:numId w:val="0"/>
        </w:numPr>
        <w:ind w:left="708"/>
        <w:rPr>
          <w:sz w:val="22"/>
          <w:szCs w:val="22"/>
        </w:rPr>
      </w:pPr>
      <w:r w:rsidRPr="00925DB4">
        <w:rPr>
          <w:sz w:val="22"/>
          <w:szCs w:val="22"/>
        </w:rPr>
        <w:t xml:space="preserve">8.1.7. Apresentar proposta ou amostra em desacordo com as especificações do edital; </w:t>
      </w:r>
    </w:p>
    <w:p w14:paraId="55BD481F" w14:textId="77777777" w:rsidR="00DE7534" w:rsidRPr="00925DB4" w:rsidRDefault="00DE7534" w:rsidP="00DE7534">
      <w:pPr>
        <w:pStyle w:val="Nivel3"/>
        <w:numPr>
          <w:ilvl w:val="0"/>
          <w:numId w:val="0"/>
        </w:numPr>
        <w:ind w:left="708"/>
        <w:rPr>
          <w:sz w:val="22"/>
          <w:szCs w:val="22"/>
        </w:rPr>
      </w:pPr>
      <w:r w:rsidRPr="00925DB4">
        <w:rPr>
          <w:sz w:val="22"/>
          <w:szCs w:val="22"/>
        </w:rPr>
        <w:t>8.1.8. Não celebrar o contrato ou não entregar a documentação exigida para a contratação, quando convocado dentro do prazo de validade de sua proposta;</w:t>
      </w:r>
    </w:p>
    <w:p w14:paraId="5984A719" w14:textId="77777777" w:rsidR="00DE7534" w:rsidRPr="00925DB4" w:rsidRDefault="00DE7534" w:rsidP="00DE7534">
      <w:pPr>
        <w:pStyle w:val="Nivel4"/>
        <w:numPr>
          <w:ilvl w:val="0"/>
          <w:numId w:val="0"/>
        </w:numPr>
        <w:ind w:left="708"/>
        <w:rPr>
          <w:sz w:val="22"/>
          <w:szCs w:val="22"/>
        </w:rPr>
      </w:pPr>
      <w:r w:rsidRPr="00925DB4">
        <w:rPr>
          <w:sz w:val="22"/>
          <w:szCs w:val="22"/>
        </w:rPr>
        <w:t>8.1.9. Recusar-se, sem justificativa, a assinar o contrato ou a ata de registro de preço, ou a aceitar ou retirar o instrumento equivalente no prazo estabelecido pela Administração;</w:t>
      </w:r>
    </w:p>
    <w:p w14:paraId="510B621E" w14:textId="77777777" w:rsidR="00DE7534" w:rsidRPr="00925DB4" w:rsidRDefault="00DE7534" w:rsidP="00DE7534">
      <w:pPr>
        <w:pStyle w:val="Nivel3"/>
        <w:numPr>
          <w:ilvl w:val="0"/>
          <w:numId w:val="0"/>
        </w:numPr>
        <w:ind w:left="708"/>
        <w:rPr>
          <w:sz w:val="22"/>
          <w:szCs w:val="22"/>
        </w:rPr>
      </w:pPr>
      <w:r w:rsidRPr="00925DB4">
        <w:rPr>
          <w:sz w:val="22"/>
          <w:szCs w:val="22"/>
        </w:rPr>
        <w:t>8.1.10. Apresentar declaração ou documentação falsa exigida para o certame ou prestar declaração falsa durante a licitação;</w:t>
      </w:r>
    </w:p>
    <w:p w14:paraId="3CBFF24A" w14:textId="77777777" w:rsidR="00DE7534" w:rsidRPr="00925DB4" w:rsidRDefault="00DE7534" w:rsidP="00DE7534">
      <w:pPr>
        <w:pStyle w:val="Nivel3"/>
        <w:numPr>
          <w:ilvl w:val="0"/>
          <w:numId w:val="0"/>
        </w:numPr>
        <w:ind w:left="708"/>
        <w:rPr>
          <w:sz w:val="22"/>
          <w:szCs w:val="22"/>
        </w:rPr>
      </w:pPr>
      <w:r w:rsidRPr="00925DB4">
        <w:rPr>
          <w:sz w:val="22"/>
          <w:szCs w:val="22"/>
        </w:rPr>
        <w:t>8.1.11. Fraudar a licitação;</w:t>
      </w:r>
    </w:p>
    <w:p w14:paraId="2ABECF1C" w14:textId="77777777" w:rsidR="00DE7534" w:rsidRPr="00925DB4" w:rsidRDefault="00DE7534" w:rsidP="00DE7534">
      <w:pPr>
        <w:pStyle w:val="Nivel3"/>
        <w:numPr>
          <w:ilvl w:val="0"/>
          <w:numId w:val="0"/>
        </w:numPr>
        <w:ind w:left="708"/>
        <w:rPr>
          <w:sz w:val="22"/>
          <w:szCs w:val="22"/>
        </w:rPr>
      </w:pPr>
      <w:r w:rsidRPr="00925DB4">
        <w:rPr>
          <w:sz w:val="22"/>
          <w:szCs w:val="22"/>
        </w:rPr>
        <w:t>8.1.12. Comportar-se de modo inidôneo ou cometer fraude de qualquer natureza, em especial quando:</w:t>
      </w:r>
    </w:p>
    <w:p w14:paraId="751C30EC" w14:textId="77777777" w:rsidR="00DE7534" w:rsidRPr="00925DB4" w:rsidRDefault="00DE7534" w:rsidP="00DE7534">
      <w:pPr>
        <w:pStyle w:val="Nivel4"/>
        <w:numPr>
          <w:ilvl w:val="0"/>
          <w:numId w:val="0"/>
        </w:numPr>
        <w:ind w:left="708"/>
        <w:rPr>
          <w:sz w:val="22"/>
          <w:szCs w:val="22"/>
        </w:rPr>
      </w:pPr>
      <w:r w:rsidRPr="00925DB4">
        <w:rPr>
          <w:sz w:val="22"/>
          <w:szCs w:val="22"/>
        </w:rPr>
        <w:t xml:space="preserve">8.1.13. Agir em conluio ou em desconformidade com a lei; </w:t>
      </w:r>
    </w:p>
    <w:p w14:paraId="558DC013" w14:textId="77777777" w:rsidR="00DE7534" w:rsidRPr="00925DB4" w:rsidRDefault="00DE7534" w:rsidP="00DE7534">
      <w:pPr>
        <w:pStyle w:val="Nivel4"/>
        <w:numPr>
          <w:ilvl w:val="0"/>
          <w:numId w:val="0"/>
        </w:numPr>
        <w:ind w:left="708"/>
        <w:rPr>
          <w:sz w:val="22"/>
          <w:szCs w:val="22"/>
        </w:rPr>
      </w:pPr>
      <w:r w:rsidRPr="00925DB4">
        <w:rPr>
          <w:sz w:val="22"/>
          <w:szCs w:val="22"/>
        </w:rPr>
        <w:t xml:space="preserve">8.1.14. Induzir deliberadamente a erro no julgamento; </w:t>
      </w:r>
    </w:p>
    <w:p w14:paraId="3A0E79EF" w14:textId="77777777" w:rsidR="00DE7534" w:rsidRPr="00925DB4" w:rsidRDefault="00DE7534" w:rsidP="00DE7534">
      <w:pPr>
        <w:pStyle w:val="Nivel4"/>
        <w:numPr>
          <w:ilvl w:val="0"/>
          <w:numId w:val="0"/>
        </w:numPr>
        <w:ind w:left="708"/>
        <w:rPr>
          <w:sz w:val="22"/>
          <w:szCs w:val="22"/>
        </w:rPr>
      </w:pPr>
      <w:r w:rsidRPr="00925DB4">
        <w:rPr>
          <w:sz w:val="22"/>
          <w:szCs w:val="22"/>
        </w:rPr>
        <w:t xml:space="preserve">8.1.15. Apresentar amostra falsificada ou deteriorada; </w:t>
      </w:r>
    </w:p>
    <w:p w14:paraId="5868A847" w14:textId="77777777" w:rsidR="00DE7534" w:rsidRPr="00925DB4" w:rsidRDefault="00DE7534" w:rsidP="00DE7534">
      <w:pPr>
        <w:pStyle w:val="Nivel3"/>
        <w:numPr>
          <w:ilvl w:val="0"/>
          <w:numId w:val="0"/>
        </w:numPr>
        <w:ind w:left="708"/>
        <w:rPr>
          <w:sz w:val="22"/>
          <w:szCs w:val="22"/>
        </w:rPr>
      </w:pPr>
      <w:r w:rsidRPr="00925DB4">
        <w:rPr>
          <w:sz w:val="22"/>
          <w:szCs w:val="22"/>
        </w:rPr>
        <w:t>8.1.16. Praticar atos ilícitos com vistas a frustrar os objetivos da licitação</w:t>
      </w:r>
    </w:p>
    <w:p w14:paraId="420C9F8F" w14:textId="77777777" w:rsidR="00DE7534" w:rsidRPr="00925DB4" w:rsidRDefault="00DE7534" w:rsidP="00DE7534">
      <w:pPr>
        <w:pStyle w:val="Nivel3"/>
        <w:numPr>
          <w:ilvl w:val="0"/>
          <w:numId w:val="0"/>
        </w:numPr>
        <w:ind w:left="708"/>
        <w:rPr>
          <w:sz w:val="22"/>
          <w:szCs w:val="22"/>
        </w:rPr>
      </w:pPr>
      <w:r w:rsidRPr="00925DB4">
        <w:rPr>
          <w:sz w:val="22"/>
          <w:szCs w:val="22"/>
        </w:rPr>
        <w:t xml:space="preserve">8.1.17. Praticar ato lesivo previsto no </w:t>
      </w:r>
      <w:hyperlink r:id="rId70" w:anchor="art5" w:history="1">
        <w:r w:rsidRPr="00925DB4">
          <w:rPr>
            <w:rStyle w:val="Hyperlink"/>
            <w:color w:val="000000"/>
            <w:sz w:val="22"/>
            <w:szCs w:val="22"/>
            <w:u w:val="none"/>
          </w:rPr>
          <w:t>art. 5º da Lei n.º 12.846, de 2013</w:t>
        </w:r>
      </w:hyperlink>
      <w:r w:rsidRPr="00925DB4">
        <w:rPr>
          <w:sz w:val="22"/>
          <w:szCs w:val="22"/>
        </w:rPr>
        <w:t>.</w:t>
      </w:r>
    </w:p>
    <w:p w14:paraId="7951FCC6" w14:textId="77777777" w:rsidR="00DE7534" w:rsidRPr="00925DB4" w:rsidRDefault="00DE7534" w:rsidP="00DE7534">
      <w:pPr>
        <w:pStyle w:val="Nivel2"/>
        <w:numPr>
          <w:ilvl w:val="0"/>
          <w:numId w:val="0"/>
        </w:numPr>
        <w:rPr>
          <w:sz w:val="22"/>
          <w:szCs w:val="22"/>
        </w:rPr>
      </w:pPr>
      <w:r w:rsidRPr="00925DB4">
        <w:rPr>
          <w:sz w:val="22"/>
          <w:szCs w:val="22"/>
        </w:rPr>
        <w:t xml:space="preserve">8.2. Com fulcro na </w:t>
      </w:r>
      <w:hyperlink r:id="rId71" w:history="1">
        <w:r w:rsidRPr="00925DB4">
          <w:rPr>
            <w:rStyle w:val="Hyperlink"/>
            <w:sz w:val="22"/>
            <w:szCs w:val="22"/>
          </w:rPr>
          <w:t>Lei nº 14.133, de 2021</w:t>
        </w:r>
      </w:hyperlink>
      <w:r w:rsidRPr="00925DB4">
        <w:rPr>
          <w:sz w:val="22"/>
          <w:szCs w:val="22"/>
        </w:rPr>
        <w:t xml:space="preserve">, a Administração poderá, garantida a prévia defesa, aplicar aos licitantes e/ou adjudicatários as seguintes sanções, sem prejuízo das responsabilidades civil e criminal: </w:t>
      </w:r>
    </w:p>
    <w:p w14:paraId="595B313D" w14:textId="77777777" w:rsidR="00DE7534" w:rsidRPr="00925DB4" w:rsidRDefault="00DE7534" w:rsidP="00DE7534">
      <w:pPr>
        <w:pStyle w:val="Nivel3"/>
        <w:numPr>
          <w:ilvl w:val="0"/>
          <w:numId w:val="0"/>
        </w:numPr>
        <w:ind w:left="284"/>
        <w:rPr>
          <w:sz w:val="22"/>
          <w:szCs w:val="22"/>
        </w:rPr>
      </w:pPr>
      <w:r w:rsidRPr="00925DB4">
        <w:rPr>
          <w:sz w:val="22"/>
          <w:szCs w:val="22"/>
        </w:rPr>
        <w:t xml:space="preserve">8.2.1 Advertência; </w:t>
      </w:r>
    </w:p>
    <w:p w14:paraId="1A7CCE00" w14:textId="77777777" w:rsidR="00DE7534" w:rsidRPr="00925DB4" w:rsidRDefault="00DE7534" w:rsidP="00DE7534">
      <w:pPr>
        <w:pStyle w:val="Nivel3"/>
        <w:numPr>
          <w:ilvl w:val="0"/>
          <w:numId w:val="0"/>
        </w:numPr>
        <w:ind w:left="284"/>
        <w:rPr>
          <w:sz w:val="22"/>
          <w:szCs w:val="22"/>
        </w:rPr>
      </w:pPr>
      <w:r w:rsidRPr="00925DB4">
        <w:rPr>
          <w:sz w:val="22"/>
          <w:szCs w:val="22"/>
        </w:rPr>
        <w:t>8.2.2. Multa;</w:t>
      </w:r>
    </w:p>
    <w:p w14:paraId="40F78B80" w14:textId="77777777" w:rsidR="00DE7534" w:rsidRPr="00925DB4" w:rsidRDefault="00DE7534" w:rsidP="00DE7534">
      <w:pPr>
        <w:pStyle w:val="Nivel3"/>
        <w:numPr>
          <w:ilvl w:val="0"/>
          <w:numId w:val="0"/>
        </w:numPr>
        <w:ind w:left="284"/>
        <w:rPr>
          <w:sz w:val="22"/>
          <w:szCs w:val="22"/>
        </w:rPr>
      </w:pPr>
      <w:r w:rsidRPr="00925DB4">
        <w:rPr>
          <w:sz w:val="22"/>
          <w:szCs w:val="22"/>
        </w:rPr>
        <w:t>8.2.3. Impedimento de licitar e contratar e</w:t>
      </w:r>
    </w:p>
    <w:p w14:paraId="73AF7B7F" w14:textId="77777777" w:rsidR="00DE7534" w:rsidRPr="00925DB4" w:rsidRDefault="00DE7534" w:rsidP="00DE7534">
      <w:pPr>
        <w:pStyle w:val="Nivel3"/>
        <w:numPr>
          <w:ilvl w:val="0"/>
          <w:numId w:val="0"/>
        </w:numPr>
        <w:ind w:left="284"/>
        <w:rPr>
          <w:sz w:val="22"/>
          <w:szCs w:val="22"/>
        </w:rPr>
      </w:pPr>
      <w:r w:rsidRPr="00925DB4">
        <w:rPr>
          <w:sz w:val="22"/>
          <w:szCs w:val="22"/>
        </w:rPr>
        <w:t>8.2.4. Declaração de inidoneidade para licitar ou contratar, enquanto perdurarem os motivos determinantes da punição ou até que seja promovida sua reabilitação perante a própria autoridade que aplicou a penalidade.</w:t>
      </w:r>
    </w:p>
    <w:p w14:paraId="2E21BAB6" w14:textId="77777777" w:rsidR="00DE7534" w:rsidRPr="00925DB4" w:rsidRDefault="00DE7534" w:rsidP="00DE7534">
      <w:pPr>
        <w:pStyle w:val="Nivel2"/>
        <w:numPr>
          <w:ilvl w:val="0"/>
          <w:numId w:val="0"/>
        </w:numPr>
        <w:rPr>
          <w:sz w:val="22"/>
          <w:szCs w:val="22"/>
        </w:rPr>
      </w:pPr>
      <w:r w:rsidRPr="00925DB4">
        <w:rPr>
          <w:sz w:val="22"/>
          <w:szCs w:val="22"/>
        </w:rPr>
        <w:t>8.3. Na aplicação das sanções serão considerados:</w:t>
      </w:r>
    </w:p>
    <w:p w14:paraId="5F04B075" w14:textId="77777777" w:rsidR="00DE7534" w:rsidRPr="00925DB4" w:rsidRDefault="00DE7534" w:rsidP="00DE7534">
      <w:pPr>
        <w:pStyle w:val="Nivel3"/>
        <w:numPr>
          <w:ilvl w:val="0"/>
          <w:numId w:val="0"/>
        </w:numPr>
        <w:ind w:left="284"/>
        <w:rPr>
          <w:sz w:val="22"/>
          <w:szCs w:val="22"/>
        </w:rPr>
      </w:pPr>
      <w:r w:rsidRPr="00925DB4">
        <w:rPr>
          <w:sz w:val="22"/>
          <w:szCs w:val="22"/>
        </w:rPr>
        <w:t>8.3.1. A natureza e a gravidade da infração cometida.</w:t>
      </w:r>
    </w:p>
    <w:p w14:paraId="51F25843" w14:textId="77777777" w:rsidR="00DE7534" w:rsidRPr="00925DB4" w:rsidRDefault="00DE7534" w:rsidP="00DE7534">
      <w:pPr>
        <w:pStyle w:val="Nivel3"/>
        <w:numPr>
          <w:ilvl w:val="0"/>
          <w:numId w:val="0"/>
        </w:numPr>
        <w:ind w:left="284"/>
        <w:rPr>
          <w:sz w:val="22"/>
          <w:szCs w:val="22"/>
        </w:rPr>
      </w:pPr>
      <w:r w:rsidRPr="00925DB4">
        <w:rPr>
          <w:sz w:val="22"/>
          <w:szCs w:val="22"/>
        </w:rPr>
        <w:t>8.3.2. As peculiaridades do caso concreto</w:t>
      </w:r>
    </w:p>
    <w:p w14:paraId="5930E16C" w14:textId="77777777" w:rsidR="00DE7534" w:rsidRPr="00925DB4" w:rsidRDefault="00DE7534" w:rsidP="00DE7534">
      <w:pPr>
        <w:pStyle w:val="Nivel3"/>
        <w:numPr>
          <w:ilvl w:val="0"/>
          <w:numId w:val="0"/>
        </w:numPr>
        <w:ind w:left="284"/>
        <w:rPr>
          <w:sz w:val="22"/>
          <w:szCs w:val="22"/>
        </w:rPr>
      </w:pPr>
      <w:r w:rsidRPr="00925DB4">
        <w:rPr>
          <w:sz w:val="22"/>
          <w:szCs w:val="22"/>
        </w:rPr>
        <w:t>8.3.3. As circunstâncias agravantes ou atenuantes</w:t>
      </w:r>
    </w:p>
    <w:p w14:paraId="4344D955" w14:textId="77777777" w:rsidR="00DE7534" w:rsidRPr="00925DB4" w:rsidRDefault="00DE7534" w:rsidP="00DE7534">
      <w:pPr>
        <w:pStyle w:val="Nivel3"/>
        <w:numPr>
          <w:ilvl w:val="0"/>
          <w:numId w:val="0"/>
        </w:numPr>
        <w:ind w:left="284"/>
        <w:rPr>
          <w:sz w:val="22"/>
          <w:szCs w:val="22"/>
        </w:rPr>
      </w:pPr>
      <w:r w:rsidRPr="00925DB4">
        <w:rPr>
          <w:sz w:val="22"/>
          <w:szCs w:val="22"/>
        </w:rPr>
        <w:lastRenderedPageBreak/>
        <w:t>8.3.4. Os danos que dela provierem para a Administração Pública</w:t>
      </w:r>
    </w:p>
    <w:p w14:paraId="43525756" w14:textId="77777777" w:rsidR="00DE7534" w:rsidRPr="00925DB4" w:rsidRDefault="00DE7534" w:rsidP="00DE7534">
      <w:pPr>
        <w:pStyle w:val="Nivel3"/>
        <w:numPr>
          <w:ilvl w:val="0"/>
          <w:numId w:val="0"/>
        </w:numPr>
        <w:ind w:left="284"/>
        <w:rPr>
          <w:sz w:val="22"/>
          <w:szCs w:val="22"/>
        </w:rPr>
      </w:pPr>
      <w:r w:rsidRPr="00925DB4">
        <w:rPr>
          <w:sz w:val="22"/>
          <w:szCs w:val="22"/>
        </w:rPr>
        <w:t>8.3.5. A implantação ou o aperfeiçoamento de programa de integridade, conforme normas e orientações dos órgãos de controle.</w:t>
      </w:r>
    </w:p>
    <w:p w14:paraId="48ED66B1" w14:textId="77777777" w:rsidR="00DE7534" w:rsidRPr="00925DB4" w:rsidRDefault="00DE7534" w:rsidP="00DE7534">
      <w:pPr>
        <w:pStyle w:val="Nivel2"/>
        <w:numPr>
          <w:ilvl w:val="0"/>
          <w:numId w:val="0"/>
        </w:numPr>
        <w:rPr>
          <w:color w:val="auto"/>
          <w:sz w:val="22"/>
          <w:szCs w:val="22"/>
        </w:rPr>
      </w:pPr>
      <w:r w:rsidRPr="00925DB4">
        <w:rPr>
          <w:color w:val="auto"/>
          <w:sz w:val="22"/>
          <w:szCs w:val="22"/>
        </w:rPr>
        <w:t xml:space="preserve">8.4. A multa será recolhida em percentual de 0,5% a 30% incidente sobre o valor do contrato licitado, recolhida no prazo máximo de 10 (dez) </w:t>
      </w:r>
      <w:r w:rsidRPr="00925DB4">
        <w:rPr>
          <w:b/>
          <w:bCs/>
          <w:color w:val="auto"/>
          <w:sz w:val="22"/>
          <w:szCs w:val="22"/>
        </w:rPr>
        <w:t>dias</w:t>
      </w:r>
      <w:r w:rsidRPr="00925DB4">
        <w:rPr>
          <w:color w:val="auto"/>
          <w:sz w:val="22"/>
          <w:szCs w:val="22"/>
        </w:rPr>
        <w:t xml:space="preserve"> úteis, a contar da comunicação oficial. </w:t>
      </w:r>
    </w:p>
    <w:p w14:paraId="56897615" w14:textId="77777777" w:rsidR="00DE7534" w:rsidRPr="00925DB4" w:rsidRDefault="00D472AE" w:rsidP="00DE7534">
      <w:pPr>
        <w:pStyle w:val="Nivel3"/>
        <w:numPr>
          <w:ilvl w:val="0"/>
          <w:numId w:val="0"/>
        </w:numPr>
        <w:ind w:left="284"/>
        <w:rPr>
          <w:color w:val="auto"/>
          <w:sz w:val="22"/>
          <w:szCs w:val="22"/>
        </w:rPr>
      </w:pPr>
      <w:r w:rsidRPr="00925DB4">
        <w:rPr>
          <w:color w:val="auto"/>
          <w:sz w:val="22"/>
          <w:szCs w:val="22"/>
        </w:rPr>
        <w:t xml:space="preserve">8.4.1. </w:t>
      </w:r>
      <w:r w:rsidR="00DE7534" w:rsidRPr="00925DB4">
        <w:rPr>
          <w:color w:val="auto"/>
          <w:sz w:val="22"/>
          <w:szCs w:val="22"/>
        </w:rPr>
        <w:t xml:space="preserve">Para as infrações previstas nos itens </w:t>
      </w:r>
      <w:r w:rsidR="003254A5" w:rsidRPr="00925DB4">
        <w:fldChar w:fldCharType="begin"/>
      </w:r>
      <w:r w:rsidR="003254A5" w:rsidRPr="00925DB4">
        <w:instrText xml:space="preserve"> REF _Ref114668085 \r \h  \* MERGEFORMAT </w:instrText>
      </w:r>
      <w:r w:rsidR="003254A5" w:rsidRPr="00925DB4">
        <w:fldChar w:fldCharType="separate"/>
      </w:r>
      <w:r w:rsidR="008837B0" w:rsidRPr="00925DB4">
        <w:rPr>
          <w:color w:val="auto"/>
          <w:sz w:val="22"/>
          <w:szCs w:val="22"/>
        </w:rPr>
        <w:t>8</w:t>
      </w:r>
      <w:r w:rsidR="00DE7534" w:rsidRPr="00925DB4">
        <w:rPr>
          <w:color w:val="auto"/>
          <w:sz w:val="22"/>
          <w:szCs w:val="22"/>
        </w:rPr>
        <w:t>.1.1</w:t>
      </w:r>
      <w:r w:rsidR="003254A5" w:rsidRPr="00925DB4">
        <w:fldChar w:fldCharType="end"/>
      </w:r>
      <w:r w:rsidR="00DE7534" w:rsidRPr="00925DB4">
        <w:rPr>
          <w:color w:val="auto"/>
          <w:sz w:val="22"/>
          <w:szCs w:val="22"/>
        </w:rPr>
        <w:t xml:space="preserve">, </w:t>
      </w:r>
      <w:r w:rsidR="003254A5" w:rsidRPr="00925DB4">
        <w:fldChar w:fldCharType="begin"/>
      </w:r>
      <w:r w:rsidR="003254A5" w:rsidRPr="00925DB4">
        <w:instrText xml:space="preserve"> REF _Ref114668108 \r \h  \* MERGEFORMAT </w:instrText>
      </w:r>
      <w:r w:rsidR="003254A5" w:rsidRPr="00925DB4">
        <w:fldChar w:fldCharType="separate"/>
      </w:r>
      <w:r w:rsidR="008837B0" w:rsidRPr="00925DB4">
        <w:rPr>
          <w:color w:val="auto"/>
          <w:sz w:val="22"/>
          <w:szCs w:val="22"/>
        </w:rPr>
        <w:t>8</w:t>
      </w:r>
      <w:r w:rsidR="00DE7534" w:rsidRPr="00925DB4">
        <w:rPr>
          <w:color w:val="auto"/>
          <w:sz w:val="22"/>
          <w:szCs w:val="22"/>
        </w:rPr>
        <w:t>.1.2</w:t>
      </w:r>
      <w:r w:rsidR="003254A5" w:rsidRPr="00925DB4">
        <w:fldChar w:fldCharType="end"/>
      </w:r>
      <w:r w:rsidR="00DE7534" w:rsidRPr="00925DB4">
        <w:rPr>
          <w:color w:val="auto"/>
          <w:sz w:val="22"/>
          <w:szCs w:val="22"/>
        </w:rPr>
        <w:t xml:space="preserve"> e </w:t>
      </w:r>
      <w:r w:rsidR="003254A5" w:rsidRPr="00925DB4">
        <w:fldChar w:fldCharType="begin"/>
      </w:r>
      <w:r w:rsidR="003254A5" w:rsidRPr="00925DB4">
        <w:instrText xml:space="preserve"> REF _Ref114668139 \r \h  \* MERGEFORMAT </w:instrText>
      </w:r>
      <w:r w:rsidR="003254A5" w:rsidRPr="00925DB4">
        <w:fldChar w:fldCharType="separate"/>
      </w:r>
      <w:r w:rsidR="008837B0" w:rsidRPr="00925DB4">
        <w:rPr>
          <w:color w:val="auto"/>
          <w:sz w:val="22"/>
          <w:szCs w:val="22"/>
        </w:rPr>
        <w:t>8</w:t>
      </w:r>
      <w:r w:rsidR="00DE7534" w:rsidRPr="00925DB4">
        <w:rPr>
          <w:color w:val="auto"/>
          <w:sz w:val="22"/>
          <w:szCs w:val="22"/>
        </w:rPr>
        <w:t>.1.3</w:t>
      </w:r>
      <w:r w:rsidR="003254A5" w:rsidRPr="00925DB4">
        <w:fldChar w:fldCharType="end"/>
      </w:r>
      <w:r w:rsidR="00DE7534" w:rsidRPr="00925DB4">
        <w:rPr>
          <w:color w:val="auto"/>
          <w:sz w:val="22"/>
          <w:szCs w:val="22"/>
        </w:rPr>
        <w:t>, a multa será de 0,5% a 15% do valor do contrato licitado.</w:t>
      </w:r>
    </w:p>
    <w:p w14:paraId="7283DF0A" w14:textId="77777777" w:rsidR="00D472AE" w:rsidRPr="00925DB4" w:rsidRDefault="00D472AE" w:rsidP="00D472AE">
      <w:pPr>
        <w:pStyle w:val="Nivel3"/>
        <w:numPr>
          <w:ilvl w:val="0"/>
          <w:numId w:val="0"/>
        </w:numPr>
        <w:ind w:left="284"/>
        <w:rPr>
          <w:color w:val="auto"/>
          <w:sz w:val="22"/>
          <w:szCs w:val="22"/>
        </w:rPr>
      </w:pPr>
      <w:r w:rsidRPr="00925DB4">
        <w:rPr>
          <w:color w:val="auto"/>
          <w:sz w:val="22"/>
          <w:szCs w:val="22"/>
        </w:rPr>
        <w:t xml:space="preserve">8.4.2. </w:t>
      </w:r>
      <w:r w:rsidR="00DE7534" w:rsidRPr="00925DB4">
        <w:rPr>
          <w:color w:val="auto"/>
          <w:sz w:val="22"/>
          <w:szCs w:val="22"/>
        </w:rPr>
        <w:t xml:space="preserve">Para as infrações previstas nos itens </w:t>
      </w:r>
      <w:r w:rsidR="003254A5" w:rsidRPr="00925DB4">
        <w:fldChar w:fldCharType="begin"/>
      </w:r>
      <w:r w:rsidR="003254A5" w:rsidRPr="00925DB4">
        <w:instrText xml:space="preserve"> REF _Ref114668249 \r \h  \* MERGEFORMAT </w:instrText>
      </w:r>
      <w:r w:rsidR="003254A5" w:rsidRPr="00925DB4">
        <w:fldChar w:fldCharType="separate"/>
      </w:r>
      <w:r w:rsidR="008837B0" w:rsidRPr="00925DB4">
        <w:rPr>
          <w:color w:val="auto"/>
          <w:sz w:val="22"/>
          <w:szCs w:val="22"/>
        </w:rPr>
        <w:t>8</w:t>
      </w:r>
      <w:r w:rsidR="00DE7534" w:rsidRPr="00925DB4">
        <w:rPr>
          <w:color w:val="auto"/>
          <w:sz w:val="22"/>
          <w:szCs w:val="22"/>
        </w:rPr>
        <w:t>.1.4</w:t>
      </w:r>
      <w:r w:rsidR="003254A5" w:rsidRPr="00925DB4">
        <w:fldChar w:fldCharType="end"/>
      </w:r>
      <w:r w:rsidR="00DE7534" w:rsidRPr="00925DB4">
        <w:rPr>
          <w:color w:val="auto"/>
          <w:sz w:val="22"/>
          <w:szCs w:val="22"/>
        </w:rPr>
        <w:t xml:space="preserve">, </w:t>
      </w:r>
      <w:r w:rsidR="003254A5" w:rsidRPr="00925DB4">
        <w:fldChar w:fldCharType="begin"/>
      </w:r>
      <w:r w:rsidR="003254A5" w:rsidRPr="00925DB4">
        <w:instrText xml:space="preserve"> REF _Ref114668245 \r \h  \* MERGEFORMAT </w:instrText>
      </w:r>
      <w:r w:rsidR="003254A5" w:rsidRPr="00925DB4">
        <w:fldChar w:fldCharType="separate"/>
      </w:r>
      <w:r w:rsidR="008837B0" w:rsidRPr="00925DB4">
        <w:rPr>
          <w:color w:val="auto"/>
          <w:sz w:val="22"/>
          <w:szCs w:val="22"/>
        </w:rPr>
        <w:t>8</w:t>
      </w:r>
      <w:r w:rsidR="00DE7534" w:rsidRPr="00925DB4">
        <w:rPr>
          <w:color w:val="auto"/>
          <w:sz w:val="22"/>
          <w:szCs w:val="22"/>
        </w:rPr>
        <w:t>.1.5</w:t>
      </w:r>
      <w:r w:rsidR="003254A5" w:rsidRPr="00925DB4">
        <w:fldChar w:fldCharType="end"/>
      </w:r>
      <w:r w:rsidR="00DE7534" w:rsidRPr="00925DB4">
        <w:rPr>
          <w:color w:val="auto"/>
          <w:sz w:val="22"/>
          <w:szCs w:val="22"/>
        </w:rPr>
        <w:t xml:space="preserve">, </w:t>
      </w:r>
      <w:r w:rsidR="003254A5" w:rsidRPr="00925DB4">
        <w:fldChar w:fldCharType="begin"/>
      </w:r>
      <w:r w:rsidR="003254A5" w:rsidRPr="00925DB4">
        <w:instrText xml:space="preserve"> REF _Ref114668247 \r \h  \* MERGEFORMAT </w:instrText>
      </w:r>
      <w:r w:rsidR="003254A5" w:rsidRPr="00925DB4">
        <w:fldChar w:fldCharType="separate"/>
      </w:r>
      <w:r w:rsidR="008837B0" w:rsidRPr="00925DB4">
        <w:rPr>
          <w:color w:val="auto"/>
          <w:sz w:val="22"/>
          <w:szCs w:val="22"/>
        </w:rPr>
        <w:t>8</w:t>
      </w:r>
      <w:r w:rsidR="00DE7534" w:rsidRPr="00925DB4">
        <w:rPr>
          <w:color w:val="auto"/>
          <w:sz w:val="22"/>
          <w:szCs w:val="22"/>
        </w:rPr>
        <w:t>.1.6</w:t>
      </w:r>
      <w:r w:rsidR="003254A5" w:rsidRPr="00925DB4">
        <w:fldChar w:fldCharType="end"/>
      </w:r>
      <w:r w:rsidR="00DE7534" w:rsidRPr="00925DB4">
        <w:rPr>
          <w:color w:val="auto"/>
          <w:sz w:val="22"/>
          <w:szCs w:val="22"/>
        </w:rPr>
        <w:t xml:space="preserve">, </w:t>
      </w:r>
      <w:r w:rsidR="003254A5" w:rsidRPr="00925DB4">
        <w:fldChar w:fldCharType="begin"/>
      </w:r>
      <w:r w:rsidR="003254A5" w:rsidRPr="00925DB4">
        <w:instrText xml:space="preserve"> REF _Ref114668251 \r \h  \* MERGEFORMAT </w:instrText>
      </w:r>
      <w:r w:rsidR="003254A5" w:rsidRPr="00925DB4">
        <w:fldChar w:fldCharType="separate"/>
      </w:r>
      <w:r w:rsidR="008837B0" w:rsidRPr="00925DB4">
        <w:rPr>
          <w:color w:val="auto"/>
          <w:sz w:val="22"/>
          <w:szCs w:val="22"/>
        </w:rPr>
        <w:t>8</w:t>
      </w:r>
      <w:r w:rsidR="00DE7534" w:rsidRPr="00925DB4">
        <w:rPr>
          <w:color w:val="auto"/>
          <w:sz w:val="22"/>
          <w:szCs w:val="22"/>
        </w:rPr>
        <w:t>.1.7</w:t>
      </w:r>
      <w:r w:rsidR="003254A5" w:rsidRPr="00925DB4">
        <w:fldChar w:fldCharType="end"/>
      </w:r>
      <w:r w:rsidR="00DE7534" w:rsidRPr="00925DB4">
        <w:rPr>
          <w:color w:val="auto"/>
          <w:sz w:val="22"/>
          <w:szCs w:val="22"/>
        </w:rPr>
        <w:t xml:space="preserve"> e </w:t>
      </w:r>
      <w:r w:rsidR="003254A5" w:rsidRPr="00925DB4">
        <w:fldChar w:fldCharType="begin"/>
      </w:r>
      <w:r w:rsidR="003254A5" w:rsidRPr="00925DB4">
        <w:instrText xml:space="preserve"> REF _Ref114668252 \r \h  \* MERGEFORMAT </w:instrText>
      </w:r>
      <w:r w:rsidR="003254A5" w:rsidRPr="00925DB4">
        <w:fldChar w:fldCharType="separate"/>
      </w:r>
      <w:r w:rsidR="008837B0" w:rsidRPr="00925DB4">
        <w:rPr>
          <w:color w:val="auto"/>
          <w:sz w:val="22"/>
          <w:szCs w:val="22"/>
        </w:rPr>
        <w:t>8</w:t>
      </w:r>
      <w:r w:rsidR="00DE7534" w:rsidRPr="00925DB4">
        <w:rPr>
          <w:color w:val="auto"/>
          <w:sz w:val="22"/>
          <w:szCs w:val="22"/>
        </w:rPr>
        <w:t>.1.8</w:t>
      </w:r>
      <w:r w:rsidR="003254A5" w:rsidRPr="00925DB4">
        <w:fldChar w:fldCharType="end"/>
      </w:r>
      <w:r w:rsidR="00DE7534" w:rsidRPr="00925DB4">
        <w:rPr>
          <w:color w:val="auto"/>
          <w:sz w:val="22"/>
          <w:szCs w:val="22"/>
        </w:rPr>
        <w:t>, a multa será de 15% a 30% do valor do contrato licitado.</w:t>
      </w:r>
    </w:p>
    <w:p w14:paraId="4810738D" w14:textId="40503057" w:rsidR="00DE7534" w:rsidRPr="00925DB4" w:rsidRDefault="00D472AE" w:rsidP="00D472AE">
      <w:pPr>
        <w:pStyle w:val="Nivel3"/>
        <w:numPr>
          <w:ilvl w:val="0"/>
          <w:numId w:val="0"/>
        </w:numPr>
        <w:ind w:left="284"/>
        <w:rPr>
          <w:color w:val="auto"/>
          <w:sz w:val="22"/>
          <w:szCs w:val="22"/>
        </w:rPr>
      </w:pPr>
      <w:r w:rsidRPr="00925DB4">
        <w:rPr>
          <w:color w:val="auto"/>
          <w:sz w:val="22"/>
          <w:szCs w:val="22"/>
        </w:rPr>
        <w:t xml:space="preserve">8.4.3. </w:t>
      </w:r>
      <w:r w:rsidR="00DE7534" w:rsidRPr="00925DB4">
        <w:rPr>
          <w:sz w:val="22"/>
          <w:szCs w:val="22"/>
        </w:rPr>
        <w:t xml:space="preserve">O valor da multa deverá observar o disposto no </w:t>
      </w:r>
      <w:hyperlink r:id="rId72" w:anchor="art156§1" w:history="1">
        <w:r w:rsidR="00DE7534" w:rsidRPr="00925DB4">
          <w:rPr>
            <w:rStyle w:val="Hyperlink"/>
            <w:sz w:val="22"/>
            <w:szCs w:val="22"/>
          </w:rPr>
          <w:t>art. 156, §1º, da Lei nº 14.133, de 2021</w:t>
        </w:r>
      </w:hyperlink>
      <w:r w:rsidR="00DE7534" w:rsidRPr="00925DB4">
        <w:rPr>
          <w:sz w:val="22"/>
          <w:szCs w:val="22"/>
        </w:rPr>
        <w:t xml:space="preserve">. Segundo o </w:t>
      </w:r>
      <w:hyperlink r:id="rId73" w:anchor="art156§3" w:history="1">
        <w:r w:rsidR="00DE7534" w:rsidRPr="00925DB4">
          <w:rPr>
            <w:rStyle w:val="Hyperlink"/>
            <w:sz w:val="22"/>
            <w:szCs w:val="22"/>
          </w:rPr>
          <w:t>art. 156, §3º</w:t>
        </w:r>
      </w:hyperlink>
      <w:r w:rsidR="00DE7534" w:rsidRPr="00925DB4">
        <w:rPr>
          <w:sz w:val="22"/>
          <w:szCs w:val="22"/>
        </w:rPr>
        <w:t xml:space="preserve"> a multa não poderá ser inferior a 0,5% (cinco décimos por cento) nem superior a 30% (trinta) por cento do valor do contrato licitado ou celebrado com contratação direta e será aplicada ao responsável por qualquer das infrações administrativas previstas no </w:t>
      </w:r>
      <w:hyperlink r:id="rId74" w:anchor="art155" w:history="1">
        <w:r w:rsidR="00DE7534" w:rsidRPr="00925DB4">
          <w:rPr>
            <w:rStyle w:val="Hyperlink"/>
            <w:sz w:val="22"/>
            <w:szCs w:val="22"/>
          </w:rPr>
          <w:t>art. 155 da Lei n.º 14.133/2021</w:t>
        </w:r>
      </w:hyperlink>
      <w:r w:rsidR="00DE7534" w:rsidRPr="00925DB4">
        <w:rPr>
          <w:sz w:val="22"/>
          <w:szCs w:val="22"/>
        </w:rPr>
        <w:t>. Deve-se fixar o percentual da multa proporcional à gravidade da infração. Há discricionariedade do gestor na fixação da multa, sendo os percentuais sugeridos meramente indicativos.</w:t>
      </w:r>
    </w:p>
    <w:p w14:paraId="3A2DB7DF" w14:textId="77777777" w:rsidR="00DE7534" w:rsidRPr="00925DB4" w:rsidRDefault="00D472AE" w:rsidP="00D472AE">
      <w:pPr>
        <w:pStyle w:val="Nivel2"/>
        <w:numPr>
          <w:ilvl w:val="0"/>
          <w:numId w:val="0"/>
        </w:numPr>
        <w:rPr>
          <w:sz w:val="22"/>
          <w:szCs w:val="22"/>
        </w:rPr>
      </w:pPr>
      <w:r w:rsidRPr="00925DB4">
        <w:rPr>
          <w:sz w:val="22"/>
          <w:szCs w:val="22"/>
        </w:rPr>
        <w:t xml:space="preserve">8.5. </w:t>
      </w:r>
      <w:r w:rsidR="00DE7534" w:rsidRPr="00925DB4">
        <w:rPr>
          <w:sz w:val="22"/>
          <w:szCs w:val="22"/>
        </w:rPr>
        <w:t>As sanções de advertência, impedimento de licitar e contratar e declaração de inidoneidade para licitar ou contratar poderão ser aplicadas, cumulativamente ou não, à penalidade de multa.</w:t>
      </w:r>
    </w:p>
    <w:p w14:paraId="06F3C314" w14:textId="77777777" w:rsidR="00DE7534" w:rsidRPr="00925DB4" w:rsidRDefault="0054018B" w:rsidP="00D472AE">
      <w:pPr>
        <w:pStyle w:val="Nivel2"/>
        <w:numPr>
          <w:ilvl w:val="0"/>
          <w:numId w:val="0"/>
        </w:numPr>
        <w:rPr>
          <w:sz w:val="22"/>
          <w:szCs w:val="22"/>
        </w:rPr>
      </w:pPr>
      <w:r w:rsidRPr="00925DB4">
        <w:rPr>
          <w:sz w:val="22"/>
          <w:szCs w:val="22"/>
        </w:rPr>
        <w:t>8.6</w:t>
      </w:r>
      <w:r w:rsidR="00D472AE" w:rsidRPr="00925DB4">
        <w:rPr>
          <w:sz w:val="22"/>
          <w:szCs w:val="22"/>
        </w:rPr>
        <w:t xml:space="preserve">. </w:t>
      </w:r>
      <w:r w:rsidR="00DE7534" w:rsidRPr="00925DB4">
        <w:rPr>
          <w:sz w:val="22"/>
          <w:szCs w:val="22"/>
        </w:rPr>
        <w:t>Na aplicação da sanção de multa será facultada a defesa do interessado no prazo de 15 (quinze) dias úteis, contado da data de sua intimação.</w:t>
      </w:r>
    </w:p>
    <w:p w14:paraId="508F7A4E" w14:textId="482BB5DA" w:rsidR="00DE7534" w:rsidRPr="00925DB4" w:rsidRDefault="0054018B" w:rsidP="00D472AE">
      <w:pPr>
        <w:pStyle w:val="Nivel2"/>
        <w:numPr>
          <w:ilvl w:val="0"/>
          <w:numId w:val="0"/>
        </w:numPr>
        <w:rPr>
          <w:sz w:val="22"/>
          <w:szCs w:val="22"/>
        </w:rPr>
      </w:pPr>
      <w:r w:rsidRPr="00925DB4">
        <w:rPr>
          <w:sz w:val="22"/>
          <w:szCs w:val="22"/>
        </w:rPr>
        <w:t>8.7</w:t>
      </w:r>
      <w:r w:rsidR="00D472AE" w:rsidRPr="00925DB4">
        <w:rPr>
          <w:sz w:val="22"/>
          <w:szCs w:val="22"/>
        </w:rPr>
        <w:t xml:space="preserve">. </w:t>
      </w:r>
      <w:r w:rsidR="00DE7534" w:rsidRPr="00925DB4">
        <w:rPr>
          <w:sz w:val="22"/>
          <w:szCs w:val="22"/>
        </w:rPr>
        <w:t xml:space="preserve">A sanção de impedimento de licitar e contratar será aplicada ao responsável em decorrência das infrações administrativas relacionadas nos itens </w:t>
      </w:r>
      <w:r w:rsidR="00D472AE" w:rsidRPr="00925DB4">
        <w:rPr>
          <w:sz w:val="22"/>
          <w:szCs w:val="22"/>
        </w:rPr>
        <w:t>acima</w:t>
      </w:r>
      <w:r w:rsidR="00DE7534" w:rsidRPr="00925DB4">
        <w:rPr>
          <w:sz w:val="22"/>
          <w:szCs w:val="22"/>
        </w:rPr>
        <w:t xml:space="preserve">, quando não se justificar a imposição de penalidade mais grave, e impedirá o responsável de licitar e contratar no âmbito da Administração Pública direta e indireta do ente federativo a qual pertencer o órgão ou entidade, pelo prazo máximo de 3 (três) anos com a Prefeitura Municipal de </w:t>
      </w:r>
      <w:r w:rsidR="00CD6076">
        <w:rPr>
          <w:sz w:val="22"/>
          <w:szCs w:val="22"/>
        </w:rPr>
        <w:t>Piatã</w:t>
      </w:r>
      <w:r w:rsidR="00DE7534" w:rsidRPr="00925DB4">
        <w:rPr>
          <w:sz w:val="22"/>
          <w:szCs w:val="22"/>
        </w:rPr>
        <w:t xml:space="preserve">, </w:t>
      </w:r>
    </w:p>
    <w:p w14:paraId="2B53EA57" w14:textId="77777777" w:rsidR="00DE7534" w:rsidRPr="00925DB4" w:rsidRDefault="00D472AE" w:rsidP="00D472AE">
      <w:pPr>
        <w:pStyle w:val="Nivel2"/>
        <w:numPr>
          <w:ilvl w:val="0"/>
          <w:numId w:val="0"/>
        </w:numPr>
        <w:rPr>
          <w:sz w:val="22"/>
          <w:szCs w:val="22"/>
        </w:rPr>
      </w:pPr>
      <w:r w:rsidRPr="00925DB4">
        <w:rPr>
          <w:sz w:val="22"/>
          <w:szCs w:val="22"/>
        </w:rPr>
        <w:t>8.</w:t>
      </w:r>
      <w:r w:rsidR="0054018B" w:rsidRPr="00925DB4">
        <w:rPr>
          <w:sz w:val="22"/>
          <w:szCs w:val="22"/>
        </w:rPr>
        <w:t>8</w:t>
      </w:r>
      <w:r w:rsidRPr="00925DB4">
        <w:rPr>
          <w:sz w:val="22"/>
          <w:szCs w:val="22"/>
        </w:rPr>
        <w:t xml:space="preserve">. </w:t>
      </w:r>
      <w:r w:rsidR="00DE7534" w:rsidRPr="00925DB4">
        <w:rPr>
          <w:sz w:val="22"/>
          <w:szCs w:val="22"/>
        </w:rPr>
        <w:t xml:space="preserve">Poderá ser aplicada ao responsável a sanção de declaração de inidoneidade para licitar ou contratar, em decorrência da prática das infrações dispostas nos itens </w:t>
      </w:r>
      <w:r w:rsidR="003254A5" w:rsidRPr="00925DB4">
        <w:fldChar w:fldCharType="begin"/>
      </w:r>
      <w:r w:rsidR="003254A5" w:rsidRPr="00925DB4">
        <w:instrText xml:space="preserve"> REF _Ref114668249 \r \h  \* MERGEFORMAT </w:instrText>
      </w:r>
      <w:r w:rsidR="003254A5" w:rsidRPr="00925DB4">
        <w:fldChar w:fldCharType="separate"/>
      </w:r>
      <w:r w:rsidR="008837B0" w:rsidRPr="00925DB4">
        <w:rPr>
          <w:sz w:val="22"/>
          <w:szCs w:val="22"/>
        </w:rPr>
        <w:t>8</w:t>
      </w:r>
      <w:r w:rsidR="00DE7534" w:rsidRPr="00925DB4">
        <w:rPr>
          <w:sz w:val="22"/>
          <w:szCs w:val="22"/>
        </w:rPr>
        <w:t>.1.4</w:t>
      </w:r>
      <w:r w:rsidR="003254A5" w:rsidRPr="00925DB4">
        <w:fldChar w:fldCharType="end"/>
      </w:r>
      <w:r w:rsidR="00DE7534" w:rsidRPr="00925DB4">
        <w:rPr>
          <w:sz w:val="22"/>
          <w:szCs w:val="22"/>
        </w:rPr>
        <w:t xml:space="preserve">, </w:t>
      </w:r>
      <w:r w:rsidR="003254A5" w:rsidRPr="00925DB4">
        <w:fldChar w:fldCharType="begin"/>
      </w:r>
      <w:r w:rsidR="003254A5" w:rsidRPr="00925DB4">
        <w:instrText xml:space="preserve"> REF _Ref114668245 \r \h  \* MERGEFORMAT </w:instrText>
      </w:r>
      <w:r w:rsidR="003254A5" w:rsidRPr="00925DB4">
        <w:fldChar w:fldCharType="separate"/>
      </w:r>
      <w:r w:rsidR="008837B0" w:rsidRPr="00925DB4">
        <w:rPr>
          <w:sz w:val="22"/>
          <w:szCs w:val="22"/>
        </w:rPr>
        <w:t>8</w:t>
      </w:r>
      <w:r w:rsidR="00DE7534" w:rsidRPr="00925DB4">
        <w:rPr>
          <w:sz w:val="22"/>
          <w:szCs w:val="22"/>
        </w:rPr>
        <w:t>.1.5</w:t>
      </w:r>
      <w:r w:rsidR="003254A5" w:rsidRPr="00925DB4">
        <w:fldChar w:fldCharType="end"/>
      </w:r>
      <w:r w:rsidR="00DE7534" w:rsidRPr="00925DB4">
        <w:rPr>
          <w:sz w:val="22"/>
          <w:szCs w:val="22"/>
        </w:rPr>
        <w:t xml:space="preserve">, </w:t>
      </w:r>
      <w:r w:rsidR="003254A5" w:rsidRPr="00925DB4">
        <w:fldChar w:fldCharType="begin"/>
      </w:r>
      <w:r w:rsidR="003254A5" w:rsidRPr="00925DB4">
        <w:instrText xml:space="preserve"> REF _Ref114668247 \r \h  \* MERGEFORMAT </w:instrText>
      </w:r>
      <w:r w:rsidR="003254A5" w:rsidRPr="00925DB4">
        <w:fldChar w:fldCharType="separate"/>
      </w:r>
      <w:r w:rsidR="008837B0" w:rsidRPr="00925DB4">
        <w:rPr>
          <w:sz w:val="22"/>
          <w:szCs w:val="22"/>
        </w:rPr>
        <w:t>8</w:t>
      </w:r>
      <w:r w:rsidR="00DE7534" w:rsidRPr="00925DB4">
        <w:rPr>
          <w:sz w:val="22"/>
          <w:szCs w:val="22"/>
        </w:rPr>
        <w:t>.1.6</w:t>
      </w:r>
      <w:r w:rsidR="003254A5" w:rsidRPr="00925DB4">
        <w:fldChar w:fldCharType="end"/>
      </w:r>
      <w:r w:rsidR="00DE7534" w:rsidRPr="00925DB4">
        <w:rPr>
          <w:sz w:val="22"/>
          <w:szCs w:val="22"/>
        </w:rPr>
        <w:t xml:space="preserve">, </w:t>
      </w:r>
      <w:r w:rsidR="003254A5" w:rsidRPr="00925DB4">
        <w:fldChar w:fldCharType="begin"/>
      </w:r>
      <w:r w:rsidR="003254A5" w:rsidRPr="00925DB4">
        <w:instrText xml:space="preserve"> REF _Ref114668251 \r \h  \* MERGEFORMAT </w:instrText>
      </w:r>
      <w:r w:rsidR="003254A5" w:rsidRPr="00925DB4">
        <w:fldChar w:fldCharType="separate"/>
      </w:r>
      <w:r w:rsidR="008837B0" w:rsidRPr="00925DB4">
        <w:rPr>
          <w:sz w:val="22"/>
          <w:szCs w:val="22"/>
        </w:rPr>
        <w:t>8</w:t>
      </w:r>
      <w:r w:rsidR="00DE7534" w:rsidRPr="00925DB4">
        <w:rPr>
          <w:sz w:val="22"/>
          <w:szCs w:val="22"/>
        </w:rPr>
        <w:t>.1.7</w:t>
      </w:r>
      <w:r w:rsidR="003254A5" w:rsidRPr="00925DB4">
        <w:fldChar w:fldCharType="end"/>
      </w:r>
      <w:r w:rsidR="00DE7534" w:rsidRPr="00925DB4">
        <w:rPr>
          <w:sz w:val="22"/>
          <w:szCs w:val="22"/>
        </w:rPr>
        <w:t xml:space="preserve"> e </w:t>
      </w:r>
      <w:r w:rsidR="003254A5" w:rsidRPr="00925DB4">
        <w:fldChar w:fldCharType="begin"/>
      </w:r>
      <w:r w:rsidR="003254A5" w:rsidRPr="00925DB4">
        <w:instrText xml:space="preserve"> REF _Ref114668252 \r \h  \* MERGEFORMAT </w:instrText>
      </w:r>
      <w:r w:rsidR="003254A5" w:rsidRPr="00925DB4">
        <w:fldChar w:fldCharType="separate"/>
      </w:r>
      <w:r w:rsidR="008837B0" w:rsidRPr="00925DB4">
        <w:rPr>
          <w:sz w:val="22"/>
          <w:szCs w:val="22"/>
        </w:rPr>
        <w:t>8</w:t>
      </w:r>
      <w:r w:rsidR="00DE7534" w:rsidRPr="00925DB4">
        <w:rPr>
          <w:sz w:val="22"/>
          <w:szCs w:val="22"/>
        </w:rPr>
        <w:t>.1.8</w:t>
      </w:r>
      <w:r w:rsidR="003254A5" w:rsidRPr="00925DB4">
        <w:fldChar w:fldCharType="end"/>
      </w:r>
      <w:r w:rsidR="00DE7534" w:rsidRPr="00925DB4">
        <w:rPr>
          <w:sz w:val="22"/>
          <w:szCs w:val="22"/>
        </w:rPr>
        <w:t xml:space="preserve">, bem como pelas infrações administrativas previstas nos itens </w:t>
      </w:r>
      <w:r w:rsidR="003254A5" w:rsidRPr="00925DB4">
        <w:fldChar w:fldCharType="begin"/>
      </w:r>
      <w:r w:rsidR="003254A5" w:rsidRPr="00925DB4">
        <w:instrText xml:space="preserve"> REF _Ref114668085 \r \h  \* MERGEFORMAT </w:instrText>
      </w:r>
      <w:r w:rsidR="003254A5" w:rsidRPr="00925DB4">
        <w:fldChar w:fldCharType="separate"/>
      </w:r>
      <w:r w:rsidR="008837B0" w:rsidRPr="00925DB4">
        <w:rPr>
          <w:sz w:val="22"/>
          <w:szCs w:val="22"/>
        </w:rPr>
        <w:t>8</w:t>
      </w:r>
      <w:r w:rsidR="00DE7534" w:rsidRPr="00925DB4">
        <w:rPr>
          <w:sz w:val="22"/>
          <w:szCs w:val="22"/>
        </w:rPr>
        <w:t>.1.1</w:t>
      </w:r>
      <w:r w:rsidR="003254A5" w:rsidRPr="00925DB4">
        <w:fldChar w:fldCharType="end"/>
      </w:r>
      <w:r w:rsidR="00DE7534" w:rsidRPr="00925DB4">
        <w:rPr>
          <w:sz w:val="22"/>
          <w:szCs w:val="22"/>
        </w:rPr>
        <w:t xml:space="preserve">, </w:t>
      </w:r>
      <w:r w:rsidR="003254A5" w:rsidRPr="00925DB4">
        <w:fldChar w:fldCharType="begin"/>
      </w:r>
      <w:r w:rsidR="003254A5" w:rsidRPr="00925DB4">
        <w:instrText xml:space="preserve"> REF _Ref114668108 \r \h  \* MERGEFORMAT </w:instrText>
      </w:r>
      <w:r w:rsidR="003254A5" w:rsidRPr="00925DB4">
        <w:fldChar w:fldCharType="separate"/>
      </w:r>
      <w:r w:rsidR="008837B0" w:rsidRPr="00925DB4">
        <w:rPr>
          <w:sz w:val="22"/>
          <w:szCs w:val="22"/>
        </w:rPr>
        <w:t>8</w:t>
      </w:r>
      <w:r w:rsidR="00DE7534" w:rsidRPr="00925DB4">
        <w:rPr>
          <w:sz w:val="22"/>
          <w:szCs w:val="22"/>
        </w:rPr>
        <w:t>.1.2</w:t>
      </w:r>
      <w:r w:rsidR="003254A5" w:rsidRPr="00925DB4">
        <w:fldChar w:fldCharType="end"/>
      </w:r>
      <w:r w:rsidR="00DE7534" w:rsidRPr="00925DB4">
        <w:rPr>
          <w:sz w:val="22"/>
          <w:szCs w:val="22"/>
        </w:rPr>
        <w:t xml:space="preserve"> e </w:t>
      </w:r>
      <w:r w:rsidR="003254A5" w:rsidRPr="00925DB4">
        <w:fldChar w:fldCharType="begin"/>
      </w:r>
      <w:r w:rsidR="003254A5" w:rsidRPr="00925DB4">
        <w:instrText xml:space="preserve"> REF _Ref114668139 \r \h  \* MERGEFORMAT </w:instrText>
      </w:r>
      <w:r w:rsidR="003254A5" w:rsidRPr="00925DB4">
        <w:fldChar w:fldCharType="separate"/>
      </w:r>
      <w:r w:rsidR="008837B0" w:rsidRPr="00925DB4">
        <w:rPr>
          <w:sz w:val="22"/>
          <w:szCs w:val="22"/>
        </w:rPr>
        <w:t>8</w:t>
      </w:r>
      <w:r w:rsidR="00DE7534" w:rsidRPr="00925DB4">
        <w:rPr>
          <w:sz w:val="22"/>
          <w:szCs w:val="22"/>
        </w:rPr>
        <w:t>.1.3</w:t>
      </w:r>
      <w:r w:rsidR="003254A5" w:rsidRPr="00925DB4">
        <w:fldChar w:fldCharType="end"/>
      </w:r>
      <w:r w:rsidR="00DE7534" w:rsidRPr="00925DB4">
        <w:rPr>
          <w:sz w:val="22"/>
          <w:szCs w:val="22"/>
        </w:rPr>
        <w:t xml:space="preserve"> que justifiquem a imposição de penalidade mais grave que a sanção de impedimento de licitar e contratar, cuja duração observará o prazo previsto no </w:t>
      </w:r>
      <w:hyperlink r:id="rId75" w:anchor="art156§5" w:history="1">
        <w:r w:rsidR="00DE7534" w:rsidRPr="00925DB4">
          <w:rPr>
            <w:rStyle w:val="Hyperlink"/>
            <w:color w:val="000000"/>
            <w:sz w:val="22"/>
            <w:szCs w:val="22"/>
            <w:u w:val="none"/>
          </w:rPr>
          <w:t>art. 156, §5º, da Lei n.º 14.133/2021</w:t>
        </w:r>
      </w:hyperlink>
      <w:r w:rsidR="00DE7534" w:rsidRPr="00925DB4">
        <w:rPr>
          <w:sz w:val="22"/>
          <w:szCs w:val="22"/>
        </w:rPr>
        <w:t>.</w:t>
      </w:r>
    </w:p>
    <w:p w14:paraId="4D51C394" w14:textId="77777777" w:rsidR="00DE7534" w:rsidRPr="00925DB4" w:rsidRDefault="0054018B" w:rsidP="008837B0">
      <w:pPr>
        <w:pStyle w:val="Nivel2"/>
        <w:numPr>
          <w:ilvl w:val="0"/>
          <w:numId w:val="0"/>
        </w:numPr>
        <w:rPr>
          <w:sz w:val="22"/>
          <w:szCs w:val="22"/>
        </w:rPr>
      </w:pPr>
      <w:r w:rsidRPr="00925DB4">
        <w:rPr>
          <w:sz w:val="22"/>
          <w:szCs w:val="22"/>
        </w:rPr>
        <w:t>8.9</w:t>
      </w:r>
      <w:r w:rsidR="008837B0" w:rsidRPr="00925DB4">
        <w:rPr>
          <w:sz w:val="22"/>
          <w:szCs w:val="22"/>
        </w:rPr>
        <w:t xml:space="preserve">. </w:t>
      </w:r>
      <w:r w:rsidR="00DE7534" w:rsidRPr="00925DB4">
        <w:rPr>
          <w:sz w:val="22"/>
          <w:szCs w:val="22"/>
        </w:rPr>
        <w:t xml:space="preserve">A recusa injustificada do adjudicatário em assinar o contrato ou a ata de registro de preço, ou em aceitar ou retirar o instrumento equivalente no prazo estabelecido pela Administração, descrita no item </w:t>
      </w:r>
      <w:r w:rsidR="003254A5" w:rsidRPr="00925DB4">
        <w:fldChar w:fldCharType="begin"/>
      </w:r>
      <w:r w:rsidR="003254A5" w:rsidRPr="00925DB4">
        <w:instrText xml:space="preserve"> REF _Ref114668139 \r \h  \* MERGEFORMAT </w:instrText>
      </w:r>
      <w:r w:rsidR="003254A5" w:rsidRPr="00925DB4">
        <w:fldChar w:fldCharType="separate"/>
      </w:r>
      <w:r w:rsidR="008837B0" w:rsidRPr="00925DB4">
        <w:rPr>
          <w:sz w:val="22"/>
          <w:szCs w:val="22"/>
        </w:rPr>
        <w:t>8</w:t>
      </w:r>
      <w:r w:rsidR="00DE7534" w:rsidRPr="00925DB4">
        <w:rPr>
          <w:sz w:val="22"/>
          <w:szCs w:val="22"/>
        </w:rPr>
        <w:t>.1.3</w:t>
      </w:r>
      <w:r w:rsidR="003254A5" w:rsidRPr="00925DB4">
        <w:fldChar w:fldCharType="end"/>
      </w:r>
      <w:r w:rsidR="00DE7534" w:rsidRPr="00925DB4">
        <w:rPr>
          <w:sz w:val="22"/>
          <w:szCs w:val="22"/>
        </w:rPr>
        <w:t xml:space="preserve">, caracterizará o descumprimento total da obrigação assumida e o sujeitará às penalidades e à imediata perda da garantia de proposta em favor do órgão ou entidade promotora da licitação, nos termos do </w:t>
      </w:r>
      <w:hyperlink r:id="rId76" w:history="1">
        <w:r w:rsidR="00DE7534" w:rsidRPr="00925DB4">
          <w:rPr>
            <w:rStyle w:val="Hyperlink"/>
            <w:color w:val="000000"/>
            <w:sz w:val="22"/>
            <w:szCs w:val="22"/>
            <w:u w:val="none"/>
          </w:rPr>
          <w:t>art. 45, §4º da IN SEGES/ME n.º 73, de 2022</w:t>
        </w:r>
      </w:hyperlink>
      <w:r w:rsidR="00DE7534" w:rsidRPr="00925DB4">
        <w:rPr>
          <w:sz w:val="22"/>
          <w:szCs w:val="22"/>
        </w:rPr>
        <w:t xml:space="preserve">. </w:t>
      </w:r>
    </w:p>
    <w:p w14:paraId="54C8D28A" w14:textId="77777777" w:rsidR="00DE7534" w:rsidRPr="00925DB4" w:rsidRDefault="008837B0" w:rsidP="008837B0">
      <w:pPr>
        <w:pStyle w:val="Nivel2"/>
        <w:numPr>
          <w:ilvl w:val="0"/>
          <w:numId w:val="0"/>
        </w:numPr>
        <w:rPr>
          <w:sz w:val="22"/>
          <w:szCs w:val="22"/>
        </w:rPr>
      </w:pPr>
      <w:r w:rsidRPr="00925DB4">
        <w:rPr>
          <w:sz w:val="22"/>
          <w:szCs w:val="22"/>
        </w:rPr>
        <w:t>8.</w:t>
      </w:r>
      <w:r w:rsidR="0054018B" w:rsidRPr="00925DB4">
        <w:rPr>
          <w:sz w:val="22"/>
          <w:szCs w:val="22"/>
        </w:rPr>
        <w:t>10</w:t>
      </w:r>
      <w:r w:rsidRPr="00925DB4">
        <w:rPr>
          <w:sz w:val="22"/>
          <w:szCs w:val="22"/>
        </w:rPr>
        <w:t xml:space="preserve">. </w:t>
      </w:r>
      <w:r w:rsidR="00DE7534" w:rsidRPr="00925DB4">
        <w:rPr>
          <w:sz w:val="22"/>
          <w:szCs w:val="22"/>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3741E6CE" w14:textId="77777777" w:rsidR="00DE7534" w:rsidRPr="00925DB4" w:rsidRDefault="00444819" w:rsidP="00444819">
      <w:pPr>
        <w:pStyle w:val="Nivel3"/>
        <w:numPr>
          <w:ilvl w:val="0"/>
          <w:numId w:val="0"/>
        </w:numPr>
        <w:ind w:left="284"/>
        <w:rPr>
          <w:sz w:val="22"/>
          <w:szCs w:val="22"/>
        </w:rPr>
      </w:pPr>
      <w:r w:rsidRPr="00925DB4">
        <w:rPr>
          <w:sz w:val="22"/>
          <w:szCs w:val="22"/>
        </w:rPr>
        <w:lastRenderedPageBreak/>
        <w:t>8.</w:t>
      </w:r>
      <w:r w:rsidR="0054018B" w:rsidRPr="00925DB4">
        <w:rPr>
          <w:sz w:val="22"/>
          <w:szCs w:val="22"/>
        </w:rPr>
        <w:t>10.1</w:t>
      </w:r>
      <w:r w:rsidRPr="00925DB4">
        <w:rPr>
          <w:sz w:val="22"/>
          <w:szCs w:val="22"/>
        </w:rPr>
        <w:t xml:space="preserve">. </w:t>
      </w:r>
      <w:r w:rsidR="00DE7534" w:rsidRPr="00925DB4">
        <w:rPr>
          <w:sz w:val="22"/>
          <w:szCs w:val="22"/>
        </w:rPr>
        <w:t xml:space="preserve">Conforme estabelece o </w:t>
      </w:r>
      <w:hyperlink r:id="rId77" w:anchor="art158§1" w:history="1">
        <w:r w:rsidR="00DE7534" w:rsidRPr="00925DB4">
          <w:rPr>
            <w:rStyle w:val="Hyperlink"/>
            <w:sz w:val="22"/>
            <w:szCs w:val="22"/>
          </w:rPr>
          <w:t>art. 158, §1º</w:t>
        </w:r>
      </w:hyperlink>
      <w:r w:rsidR="00DE7534" w:rsidRPr="00925DB4">
        <w:rPr>
          <w:sz w:val="22"/>
          <w:szCs w:val="22"/>
        </w:rPr>
        <w:t>, quando o órgão ou entidade não dispuser em seu quadro funcional de servidores estatutários, a comissão será composta por 2 (dois) ou mais empregados públicos pertencentes aos seus quadros permanentes, preferencialmente com, no mínimo, 3 (três) anos de tempo de serviço no órgão ou entidade.</w:t>
      </w:r>
    </w:p>
    <w:p w14:paraId="76402B2C" w14:textId="77777777" w:rsidR="00DE7534" w:rsidRPr="00925DB4" w:rsidRDefault="0054018B" w:rsidP="00444819">
      <w:pPr>
        <w:pStyle w:val="Nivel2"/>
        <w:numPr>
          <w:ilvl w:val="0"/>
          <w:numId w:val="0"/>
        </w:numPr>
        <w:rPr>
          <w:sz w:val="22"/>
          <w:szCs w:val="22"/>
        </w:rPr>
      </w:pPr>
      <w:r w:rsidRPr="00925DB4">
        <w:rPr>
          <w:sz w:val="22"/>
          <w:szCs w:val="22"/>
        </w:rPr>
        <w:t>8.11</w:t>
      </w:r>
      <w:r w:rsidR="00444819" w:rsidRPr="00925DB4">
        <w:rPr>
          <w:sz w:val="22"/>
          <w:szCs w:val="22"/>
        </w:rPr>
        <w:t xml:space="preserve">. </w:t>
      </w:r>
      <w:r w:rsidR="00DE7534" w:rsidRPr="00925DB4">
        <w:rPr>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6C53BFC" w14:textId="77777777" w:rsidR="00DE7534" w:rsidRPr="00925DB4" w:rsidRDefault="0054018B" w:rsidP="00444819">
      <w:pPr>
        <w:pStyle w:val="Nivel2"/>
        <w:numPr>
          <w:ilvl w:val="0"/>
          <w:numId w:val="0"/>
        </w:numPr>
        <w:rPr>
          <w:sz w:val="22"/>
          <w:szCs w:val="22"/>
        </w:rPr>
      </w:pPr>
      <w:r w:rsidRPr="00925DB4">
        <w:rPr>
          <w:sz w:val="22"/>
          <w:szCs w:val="22"/>
        </w:rPr>
        <w:t>8.12</w:t>
      </w:r>
      <w:r w:rsidR="00444819" w:rsidRPr="00925DB4">
        <w:rPr>
          <w:sz w:val="22"/>
          <w:szCs w:val="22"/>
        </w:rPr>
        <w:t xml:space="preserve">. </w:t>
      </w:r>
      <w:r w:rsidR="00DE7534" w:rsidRPr="00925DB4">
        <w:rPr>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79AF5E9" w14:textId="77777777" w:rsidR="00DE7534" w:rsidRPr="00925DB4" w:rsidRDefault="00444819" w:rsidP="00444819">
      <w:pPr>
        <w:pStyle w:val="Nivel2"/>
        <w:numPr>
          <w:ilvl w:val="0"/>
          <w:numId w:val="0"/>
        </w:numPr>
        <w:rPr>
          <w:sz w:val="22"/>
          <w:szCs w:val="22"/>
        </w:rPr>
      </w:pPr>
      <w:r w:rsidRPr="00925DB4">
        <w:rPr>
          <w:sz w:val="22"/>
          <w:szCs w:val="22"/>
        </w:rPr>
        <w:t>8.</w:t>
      </w:r>
      <w:r w:rsidR="0054018B" w:rsidRPr="00925DB4">
        <w:rPr>
          <w:sz w:val="22"/>
          <w:szCs w:val="22"/>
        </w:rPr>
        <w:t>13</w:t>
      </w:r>
      <w:r w:rsidRPr="00925DB4">
        <w:rPr>
          <w:sz w:val="22"/>
          <w:szCs w:val="22"/>
        </w:rPr>
        <w:t xml:space="preserve">. </w:t>
      </w:r>
      <w:r w:rsidR="00DE7534" w:rsidRPr="00925DB4">
        <w:rPr>
          <w:sz w:val="22"/>
          <w:szCs w:val="22"/>
        </w:rPr>
        <w:t>O recurso e o pedido de reconsideração terão efeito suspensivo do ato ou da decisão recorrida até que sobrevenha decisão final da autoridade competente.</w:t>
      </w:r>
    </w:p>
    <w:p w14:paraId="7ED8AA6E" w14:textId="77777777" w:rsidR="00DE7534" w:rsidRPr="00925DB4" w:rsidRDefault="00444819" w:rsidP="00444819">
      <w:pPr>
        <w:pStyle w:val="Nivel2"/>
        <w:numPr>
          <w:ilvl w:val="0"/>
          <w:numId w:val="0"/>
        </w:numPr>
        <w:rPr>
          <w:sz w:val="22"/>
          <w:szCs w:val="22"/>
        </w:rPr>
      </w:pPr>
      <w:r w:rsidRPr="00925DB4">
        <w:rPr>
          <w:sz w:val="22"/>
          <w:szCs w:val="22"/>
        </w:rPr>
        <w:t>8.</w:t>
      </w:r>
      <w:r w:rsidR="0054018B" w:rsidRPr="00925DB4">
        <w:rPr>
          <w:sz w:val="22"/>
          <w:szCs w:val="22"/>
        </w:rPr>
        <w:t>14</w:t>
      </w:r>
      <w:r w:rsidRPr="00925DB4">
        <w:rPr>
          <w:sz w:val="22"/>
          <w:szCs w:val="22"/>
        </w:rPr>
        <w:t xml:space="preserve">. </w:t>
      </w:r>
      <w:r w:rsidR="00DE7534" w:rsidRPr="00925DB4">
        <w:rPr>
          <w:sz w:val="22"/>
          <w:szCs w:val="22"/>
        </w:rPr>
        <w:t>A aplicação das sanções previstas neste edital não exclui, em hipótese alguma, a obrigação de reparação integral dos danos causados.</w:t>
      </w:r>
    </w:p>
    <w:p w14:paraId="590F4667" w14:textId="77777777" w:rsidR="00DE7534" w:rsidRPr="00925DB4" w:rsidRDefault="00444819" w:rsidP="00444819">
      <w:pPr>
        <w:pStyle w:val="Nivel3"/>
        <w:numPr>
          <w:ilvl w:val="0"/>
          <w:numId w:val="0"/>
        </w:numPr>
        <w:ind w:left="284"/>
        <w:rPr>
          <w:sz w:val="22"/>
          <w:szCs w:val="22"/>
        </w:rPr>
      </w:pPr>
      <w:r w:rsidRPr="00925DB4">
        <w:rPr>
          <w:sz w:val="22"/>
          <w:szCs w:val="22"/>
        </w:rPr>
        <w:t>8.</w:t>
      </w:r>
      <w:r w:rsidR="0054018B" w:rsidRPr="00925DB4">
        <w:rPr>
          <w:sz w:val="22"/>
          <w:szCs w:val="22"/>
        </w:rPr>
        <w:t>14.1</w:t>
      </w:r>
      <w:r w:rsidRPr="00925DB4">
        <w:rPr>
          <w:sz w:val="22"/>
          <w:szCs w:val="22"/>
        </w:rPr>
        <w:t xml:space="preserve">. </w:t>
      </w:r>
      <w:r w:rsidR="00DE7534" w:rsidRPr="00925DB4">
        <w:rPr>
          <w:sz w:val="22"/>
          <w:szCs w:val="22"/>
        </w:rPr>
        <w:t xml:space="preserve">Conforme estabelece o </w:t>
      </w:r>
      <w:hyperlink r:id="rId78" w:anchor="art156§9" w:history="1">
        <w:r w:rsidR="00DE7534" w:rsidRPr="00925DB4">
          <w:rPr>
            <w:rStyle w:val="Hyperlink"/>
            <w:sz w:val="22"/>
            <w:szCs w:val="22"/>
          </w:rPr>
          <w:t>art. 156, §9º</w:t>
        </w:r>
      </w:hyperlink>
      <w:r w:rsidR="00DE7534" w:rsidRPr="00925DB4">
        <w:rPr>
          <w:sz w:val="22"/>
          <w:szCs w:val="22"/>
        </w:rPr>
        <w:t>, essa disposição deverá indicar o respectivo ente federativo a que pertence o órgão ou entidade sancionadora.</w:t>
      </w:r>
    </w:p>
    <w:p w14:paraId="3A0CD4C8" w14:textId="77777777" w:rsidR="00DE7534" w:rsidRPr="00925DB4" w:rsidRDefault="00DE7534" w:rsidP="00605C99">
      <w:pPr>
        <w:widowControl w:val="0"/>
        <w:autoSpaceDE w:val="0"/>
        <w:autoSpaceDN w:val="0"/>
        <w:adjustRightInd w:val="0"/>
        <w:ind w:right="32"/>
        <w:rPr>
          <w:rFonts w:ascii="Arial" w:hAnsi="Arial" w:cs="Arial"/>
          <w:sz w:val="22"/>
          <w:szCs w:val="22"/>
        </w:rPr>
      </w:pPr>
    </w:p>
    <w:p w14:paraId="194BBDB2" w14:textId="77777777" w:rsidR="0077532E" w:rsidRPr="00605C99" w:rsidRDefault="0077532E" w:rsidP="0077532E">
      <w:pPr>
        <w:widowControl w:val="0"/>
        <w:autoSpaceDE w:val="0"/>
        <w:autoSpaceDN w:val="0"/>
        <w:adjustRightInd w:val="0"/>
        <w:spacing w:line="258" w:lineRule="exact"/>
        <w:ind w:right="32"/>
        <w:rPr>
          <w:rFonts w:ascii="Arial" w:hAnsi="Arial" w:cs="Arial"/>
          <w:sz w:val="22"/>
          <w:szCs w:val="22"/>
        </w:rPr>
      </w:pPr>
      <w:r w:rsidRPr="00605C99">
        <w:rPr>
          <w:rFonts w:ascii="Arial" w:hAnsi="Arial" w:cs="Arial"/>
          <w:b/>
          <w:bCs/>
          <w:spacing w:val="1"/>
          <w:position w:val="-1"/>
          <w:sz w:val="22"/>
          <w:szCs w:val="22"/>
        </w:rPr>
        <w:t>9</w:t>
      </w:r>
      <w:r w:rsidR="00444819" w:rsidRPr="00605C99">
        <w:rPr>
          <w:rFonts w:ascii="Arial" w:hAnsi="Arial" w:cs="Arial"/>
          <w:b/>
          <w:bCs/>
          <w:spacing w:val="1"/>
          <w:position w:val="-1"/>
          <w:sz w:val="22"/>
          <w:szCs w:val="22"/>
        </w:rPr>
        <w:t xml:space="preserve">. </w:t>
      </w:r>
      <w:r w:rsidRPr="00605C99">
        <w:rPr>
          <w:rFonts w:ascii="Arial" w:hAnsi="Arial" w:cs="Arial"/>
          <w:b/>
          <w:bCs/>
          <w:spacing w:val="1"/>
          <w:position w:val="-1"/>
          <w:sz w:val="22"/>
          <w:szCs w:val="22"/>
        </w:rPr>
        <w:t>D</w:t>
      </w:r>
      <w:r w:rsidRPr="00605C99">
        <w:rPr>
          <w:rFonts w:ascii="Arial" w:hAnsi="Arial" w:cs="Arial"/>
          <w:b/>
          <w:bCs/>
          <w:position w:val="-1"/>
          <w:sz w:val="22"/>
          <w:szCs w:val="22"/>
        </w:rPr>
        <w:t>O C</w:t>
      </w:r>
      <w:r w:rsidRPr="00605C99">
        <w:rPr>
          <w:rFonts w:ascii="Arial" w:hAnsi="Arial" w:cs="Arial"/>
          <w:b/>
          <w:bCs/>
          <w:spacing w:val="-3"/>
          <w:position w:val="-1"/>
          <w:sz w:val="22"/>
          <w:szCs w:val="22"/>
        </w:rPr>
        <w:t>A</w:t>
      </w:r>
      <w:r w:rsidRPr="00605C99">
        <w:rPr>
          <w:rFonts w:ascii="Arial" w:hAnsi="Arial" w:cs="Arial"/>
          <w:b/>
          <w:bCs/>
          <w:position w:val="-1"/>
          <w:sz w:val="22"/>
          <w:szCs w:val="22"/>
        </w:rPr>
        <w:t>N</w:t>
      </w:r>
      <w:r w:rsidRPr="00605C99">
        <w:rPr>
          <w:rFonts w:ascii="Arial" w:hAnsi="Arial" w:cs="Arial"/>
          <w:b/>
          <w:bCs/>
          <w:spacing w:val="-1"/>
          <w:position w:val="-1"/>
          <w:sz w:val="22"/>
          <w:szCs w:val="22"/>
        </w:rPr>
        <w:t>C</w:t>
      </w:r>
      <w:r w:rsidRPr="00605C99">
        <w:rPr>
          <w:rFonts w:ascii="Arial" w:hAnsi="Arial" w:cs="Arial"/>
          <w:b/>
          <w:bCs/>
          <w:spacing w:val="1"/>
          <w:position w:val="-1"/>
          <w:sz w:val="22"/>
          <w:szCs w:val="22"/>
        </w:rPr>
        <w:t>E</w:t>
      </w:r>
      <w:r w:rsidRPr="00605C99">
        <w:rPr>
          <w:rFonts w:ascii="Arial" w:hAnsi="Arial" w:cs="Arial"/>
          <w:b/>
          <w:bCs/>
          <w:spacing w:val="-2"/>
          <w:position w:val="-1"/>
          <w:sz w:val="22"/>
          <w:szCs w:val="22"/>
        </w:rPr>
        <w:t>L</w:t>
      </w:r>
      <w:r w:rsidRPr="00605C99">
        <w:rPr>
          <w:rFonts w:ascii="Arial" w:hAnsi="Arial" w:cs="Arial"/>
          <w:b/>
          <w:bCs/>
          <w:position w:val="-1"/>
          <w:sz w:val="22"/>
          <w:szCs w:val="22"/>
        </w:rPr>
        <w:t>AM</w:t>
      </w:r>
      <w:r w:rsidRPr="00605C99">
        <w:rPr>
          <w:rFonts w:ascii="Arial" w:hAnsi="Arial" w:cs="Arial"/>
          <w:b/>
          <w:bCs/>
          <w:spacing w:val="-2"/>
          <w:position w:val="-1"/>
          <w:sz w:val="22"/>
          <w:szCs w:val="22"/>
        </w:rPr>
        <w:t>E</w:t>
      </w:r>
      <w:r w:rsidRPr="00605C99">
        <w:rPr>
          <w:rFonts w:ascii="Arial" w:hAnsi="Arial" w:cs="Arial"/>
          <w:b/>
          <w:bCs/>
          <w:position w:val="-1"/>
          <w:sz w:val="22"/>
          <w:szCs w:val="22"/>
        </w:rPr>
        <w:t xml:space="preserve">NTO </w:t>
      </w:r>
      <w:r w:rsidRPr="00605C99">
        <w:rPr>
          <w:rFonts w:ascii="Arial" w:hAnsi="Arial" w:cs="Arial"/>
          <w:b/>
          <w:bCs/>
          <w:spacing w:val="1"/>
          <w:position w:val="-1"/>
          <w:sz w:val="22"/>
          <w:szCs w:val="22"/>
        </w:rPr>
        <w:t>D</w:t>
      </w:r>
      <w:r w:rsidRPr="00605C99">
        <w:rPr>
          <w:rFonts w:ascii="Arial" w:hAnsi="Arial" w:cs="Arial"/>
          <w:b/>
          <w:bCs/>
          <w:position w:val="-1"/>
          <w:sz w:val="22"/>
          <w:szCs w:val="22"/>
        </w:rPr>
        <w:t>A A</w:t>
      </w:r>
      <w:r w:rsidRPr="00605C99">
        <w:rPr>
          <w:rFonts w:ascii="Arial" w:hAnsi="Arial" w:cs="Arial"/>
          <w:b/>
          <w:bCs/>
          <w:spacing w:val="-1"/>
          <w:position w:val="-1"/>
          <w:sz w:val="22"/>
          <w:szCs w:val="22"/>
        </w:rPr>
        <w:t>T</w:t>
      </w:r>
      <w:r w:rsidRPr="00605C99">
        <w:rPr>
          <w:rFonts w:ascii="Arial" w:hAnsi="Arial" w:cs="Arial"/>
          <w:b/>
          <w:bCs/>
          <w:position w:val="-1"/>
          <w:sz w:val="22"/>
          <w:szCs w:val="22"/>
        </w:rPr>
        <w:t>A</w:t>
      </w:r>
      <w:r w:rsidRPr="00605C99">
        <w:rPr>
          <w:rFonts w:ascii="Arial" w:hAnsi="Arial" w:cs="Arial"/>
          <w:b/>
          <w:bCs/>
          <w:spacing w:val="-2"/>
          <w:position w:val="-1"/>
          <w:sz w:val="22"/>
          <w:szCs w:val="22"/>
        </w:rPr>
        <w:t xml:space="preserve"> D</w:t>
      </w:r>
      <w:r w:rsidRPr="00605C99">
        <w:rPr>
          <w:rFonts w:ascii="Arial" w:hAnsi="Arial" w:cs="Arial"/>
          <w:b/>
          <w:bCs/>
          <w:position w:val="-1"/>
          <w:sz w:val="22"/>
          <w:szCs w:val="22"/>
        </w:rPr>
        <w:t xml:space="preserve">E </w:t>
      </w:r>
      <w:r w:rsidRPr="00605C99">
        <w:rPr>
          <w:rFonts w:ascii="Arial" w:hAnsi="Arial" w:cs="Arial"/>
          <w:b/>
          <w:bCs/>
          <w:spacing w:val="-2"/>
          <w:position w:val="-1"/>
          <w:sz w:val="22"/>
          <w:szCs w:val="22"/>
        </w:rPr>
        <w:t>R</w:t>
      </w:r>
      <w:r w:rsidRPr="00605C99">
        <w:rPr>
          <w:rFonts w:ascii="Arial" w:hAnsi="Arial" w:cs="Arial"/>
          <w:b/>
          <w:bCs/>
          <w:spacing w:val="1"/>
          <w:position w:val="-1"/>
          <w:sz w:val="22"/>
          <w:szCs w:val="22"/>
        </w:rPr>
        <w:t>EG</w:t>
      </w:r>
      <w:r w:rsidRPr="00605C99">
        <w:rPr>
          <w:rFonts w:ascii="Arial" w:hAnsi="Arial" w:cs="Arial"/>
          <w:b/>
          <w:bCs/>
          <w:spacing w:val="-1"/>
          <w:position w:val="-1"/>
          <w:sz w:val="22"/>
          <w:szCs w:val="22"/>
        </w:rPr>
        <w:t>I</w:t>
      </w:r>
      <w:r w:rsidRPr="00605C99">
        <w:rPr>
          <w:rFonts w:ascii="Arial" w:hAnsi="Arial" w:cs="Arial"/>
          <w:b/>
          <w:bCs/>
          <w:position w:val="-1"/>
          <w:sz w:val="22"/>
          <w:szCs w:val="22"/>
        </w:rPr>
        <w:t>S</w:t>
      </w:r>
      <w:r w:rsidRPr="00605C99">
        <w:rPr>
          <w:rFonts w:ascii="Arial" w:hAnsi="Arial" w:cs="Arial"/>
          <w:b/>
          <w:bCs/>
          <w:spacing w:val="-1"/>
          <w:position w:val="-1"/>
          <w:sz w:val="22"/>
          <w:szCs w:val="22"/>
        </w:rPr>
        <w:t>T</w:t>
      </w:r>
      <w:r w:rsidRPr="00605C99">
        <w:rPr>
          <w:rFonts w:ascii="Arial" w:hAnsi="Arial" w:cs="Arial"/>
          <w:b/>
          <w:bCs/>
          <w:spacing w:val="-2"/>
          <w:position w:val="-1"/>
          <w:sz w:val="22"/>
          <w:szCs w:val="22"/>
        </w:rPr>
        <w:t>R</w:t>
      </w:r>
      <w:r w:rsidRPr="00605C99">
        <w:rPr>
          <w:rFonts w:ascii="Arial" w:hAnsi="Arial" w:cs="Arial"/>
          <w:b/>
          <w:bCs/>
          <w:position w:val="-1"/>
          <w:sz w:val="22"/>
          <w:szCs w:val="22"/>
        </w:rPr>
        <w:t xml:space="preserve">O </w:t>
      </w:r>
      <w:r w:rsidRPr="00605C99">
        <w:rPr>
          <w:rFonts w:ascii="Arial" w:hAnsi="Arial" w:cs="Arial"/>
          <w:b/>
          <w:bCs/>
          <w:spacing w:val="1"/>
          <w:position w:val="-1"/>
          <w:sz w:val="22"/>
          <w:szCs w:val="22"/>
        </w:rPr>
        <w:t>D</w:t>
      </w:r>
      <w:r w:rsidRPr="00605C99">
        <w:rPr>
          <w:rFonts w:ascii="Arial" w:hAnsi="Arial" w:cs="Arial"/>
          <w:b/>
          <w:bCs/>
          <w:position w:val="-1"/>
          <w:sz w:val="22"/>
          <w:szCs w:val="22"/>
        </w:rPr>
        <w:t xml:space="preserve">E </w:t>
      </w:r>
      <w:r w:rsidRPr="00605C99">
        <w:rPr>
          <w:rFonts w:ascii="Arial" w:hAnsi="Arial" w:cs="Arial"/>
          <w:b/>
          <w:bCs/>
          <w:spacing w:val="-3"/>
          <w:position w:val="-1"/>
          <w:sz w:val="22"/>
          <w:szCs w:val="22"/>
        </w:rPr>
        <w:t>P</w:t>
      </w:r>
      <w:r w:rsidRPr="00605C99">
        <w:rPr>
          <w:rFonts w:ascii="Arial" w:hAnsi="Arial" w:cs="Arial"/>
          <w:b/>
          <w:bCs/>
          <w:position w:val="-1"/>
          <w:sz w:val="22"/>
          <w:szCs w:val="22"/>
        </w:rPr>
        <w:t>R</w:t>
      </w:r>
      <w:r w:rsidRPr="00605C99">
        <w:rPr>
          <w:rFonts w:ascii="Arial" w:hAnsi="Arial" w:cs="Arial"/>
          <w:b/>
          <w:bCs/>
          <w:spacing w:val="1"/>
          <w:position w:val="-1"/>
          <w:sz w:val="22"/>
          <w:szCs w:val="22"/>
        </w:rPr>
        <w:t>E</w:t>
      </w:r>
      <w:r w:rsidRPr="00605C99">
        <w:rPr>
          <w:rFonts w:ascii="Arial" w:hAnsi="Arial" w:cs="Arial"/>
          <w:b/>
          <w:bCs/>
          <w:spacing w:val="-1"/>
          <w:position w:val="-1"/>
          <w:sz w:val="22"/>
          <w:szCs w:val="22"/>
        </w:rPr>
        <w:t>Ç</w:t>
      </w:r>
      <w:r w:rsidRPr="00605C99">
        <w:rPr>
          <w:rFonts w:ascii="Arial" w:hAnsi="Arial" w:cs="Arial"/>
          <w:b/>
          <w:bCs/>
          <w:position w:val="-1"/>
          <w:sz w:val="22"/>
          <w:szCs w:val="22"/>
        </w:rPr>
        <w:t>OS:</w:t>
      </w:r>
    </w:p>
    <w:p w14:paraId="09B9229E" w14:textId="77777777" w:rsidR="0077532E" w:rsidRPr="00605C99" w:rsidRDefault="0077532E" w:rsidP="0077532E">
      <w:pPr>
        <w:widowControl w:val="0"/>
        <w:autoSpaceDE w:val="0"/>
        <w:autoSpaceDN w:val="0"/>
        <w:adjustRightInd w:val="0"/>
        <w:spacing w:before="2" w:line="260" w:lineRule="exact"/>
        <w:ind w:right="32"/>
        <w:rPr>
          <w:rFonts w:ascii="Arial" w:hAnsi="Arial" w:cs="Arial"/>
          <w:sz w:val="22"/>
          <w:szCs w:val="22"/>
        </w:rPr>
      </w:pPr>
    </w:p>
    <w:p w14:paraId="1E71CFC8" w14:textId="77777777" w:rsidR="0077532E" w:rsidRPr="00605C99" w:rsidRDefault="0077532E" w:rsidP="0077532E">
      <w:pPr>
        <w:widowControl w:val="0"/>
        <w:autoSpaceDE w:val="0"/>
        <w:autoSpaceDN w:val="0"/>
        <w:adjustRightInd w:val="0"/>
        <w:spacing w:before="13" w:line="240" w:lineRule="exact"/>
        <w:ind w:right="32"/>
        <w:rPr>
          <w:rFonts w:ascii="Arial" w:hAnsi="Arial" w:cs="Arial"/>
          <w:sz w:val="22"/>
          <w:szCs w:val="22"/>
        </w:rPr>
      </w:pPr>
      <w:r w:rsidRPr="00605C99">
        <w:rPr>
          <w:rFonts w:ascii="Arial" w:hAnsi="Arial" w:cs="Arial"/>
          <w:sz w:val="22"/>
          <w:szCs w:val="22"/>
        </w:rPr>
        <w:t>9.1</w:t>
      </w:r>
      <w:r w:rsidR="00444819" w:rsidRPr="00605C99">
        <w:rPr>
          <w:rFonts w:ascii="Arial" w:hAnsi="Arial" w:cs="Arial"/>
          <w:sz w:val="22"/>
          <w:szCs w:val="22"/>
        </w:rPr>
        <w:t>.</w:t>
      </w:r>
      <w:r w:rsidRPr="00605C99">
        <w:rPr>
          <w:rFonts w:ascii="Arial" w:hAnsi="Arial" w:cs="Arial"/>
          <w:sz w:val="22"/>
          <w:szCs w:val="22"/>
        </w:rPr>
        <w:t xml:space="preserve"> O Registro de determinado preço poderá ser cancelado, de pleno direito, quando:</w:t>
      </w:r>
    </w:p>
    <w:p w14:paraId="0F3CF0F8" w14:textId="77777777" w:rsidR="0077532E" w:rsidRPr="00605C99" w:rsidRDefault="0077532E" w:rsidP="0077532E">
      <w:pPr>
        <w:widowControl w:val="0"/>
        <w:autoSpaceDE w:val="0"/>
        <w:autoSpaceDN w:val="0"/>
        <w:adjustRightInd w:val="0"/>
        <w:spacing w:before="13" w:line="240" w:lineRule="exact"/>
        <w:ind w:right="32"/>
        <w:rPr>
          <w:rFonts w:ascii="Arial" w:hAnsi="Arial" w:cs="Arial"/>
          <w:sz w:val="22"/>
          <w:szCs w:val="22"/>
        </w:rPr>
      </w:pPr>
    </w:p>
    <w:p w14:paraId="2FF50E3F" w14:textId="77777777" w:rsidR="0077532E" w:rsidRPr="00605C99" w:rsidRDefault="00444819" w:rsidP="00BC3CDE">
      <w:pPr>
        <w:widowControl w:val="0"/>
        <w:autoSpaceDE w:val="0"/>
        <w:autoSpaceDN w:val="0"/>
        <w:adjustRightInd w:val="0"/>
        <w:spacing w:before="13" w:line="240" w:lineRule="exact"/>
        <w:ind w:right="32"/>
        <w:jc w:val="both"/>
        <w:rPr>
          <w:rFonts w:ascii="Arial" w:hAnsi="Arial" w:cs="Arial"/>
          <w:sz w:val="22"/>
          <w:szCs w:val="22"/>
        </w:rPr>
      </w:pPr>
      <w:r w:rsidRPr="00605C99">
        <w:rPr>
          <w:rFonts w:ascii="Arial" w:hAnsi="Arial" w:cs="Arial"/>
          <w:sz w:val="22"/>
          <w:szCs w:val="22"/>
        </w:rPr>
        <w:t>9.1.1.</w:t>
      </w:r>
      <w:r w:rsidR="0077532E" w:rsidRPr="00605C99">
        <w:rPr>
          <w:rFonts w:ascii="Arial" w:hAnsi="Arial" w:cs="Arial"/>
          <w:sz w:val="22"/>
          <w:szCs w:val="22"/>
        </w:rPr>
        <w:t xml:space="preserve"> O Fornecedor não cumprir as obrigações constantes desta ATA;</w:t>
      </w:r>
    </w:p>
    <w:p w14:paraId="67304A8B" w14:textId="77777777" w:rsidR="0077532E" w:rsidRPr="00605C99" w:rsidRDefault="0077532E" w:rsidP="00BC3CDE">
      <w:pPr>
        <w:widowControl w:val="0"/>
        <w:autoSpaceDE w:val="0"/>
        <w:autoSpaceDN w:val="0"/>
        <w:adjustRightInd w:val="0"/>
        <w:spacing w:before="13" w:line="240" w:lineRule="exact"/>
        <w:ind w:right="32"/>
        <w:jc w:val="both"/>
        <w:rPr>
          <w:rFonts w:ascii="Arial" w:hAnsi="Arial" w:cs="Arial"/>
          <w:sz w:val="22"/>
          <w:szCs w:val="22"/>
        </w:rPr>
      </w:pPr>
    </w:p>
    <w:p w14:paraId="42A8B786" w14:textId="77777777" w:rsidR="0077532E" w:rsidRPr="00605C99" w:rsidRDefault="0054018B" w:rsidP="00BC3CDE">
      <w:pPr>
        <w:widowControl w:val="0"/>
        <w:autoSpaceDE w:val="0"/>
        <w:autoSpaceDN w:val="0"/>
        <w:adjustRightInd w:val="0"/>
        <w:spacing w:before="13" w:line="240" w:lineRule="exact"/>
        <w:ind w:right="32"/>
        <w:jc w:val="both"/>
        <w:rPr>
          <w:rFonts w:ascii="Arial" w:hAnsi="Arial" w:cs="Arial"/>
          <w:sz w:val="22"/>
          <w:szCs w:val="22"/>
        </w:rPr>
      </w:pPr>
      <w:r w:rsidRPr="00605C99">
        <w:rPr>
          <w:rFonts w:ascii="Arial" w:hAnsi="Arial" w:cs="Arial"/>
          <w:sz w:val="22"/>
          <w:szCs w:val="22"/>
        </w:rPr>
        <w:t>9.1.2.</w:t>
      </w:r>
      <w:r w:rsidR="0077532E" w:rsidRPr="00605C99">
        <w:rPr>
          <w:rFonts w:ascii="Arial" w:hAnsi="Arial" w:cs="Arial"/>
          <w:sz w:val="22"/>
          <w:szCs w:val="22"/>
        </w:rPr>
        <w:t xml:space="preserve"> O Fornecedor der causa a rescisão administrativa de acordo (ou instrumento equivalente) decorrente de Registro de Preços, a critério do órgão contratante;</w:t>
      </w:r>
    </w:p>
    <w:p w14:paraId="5D956146" w14:textId="77777777" w:rsidR="0077532E" w:rsidRPr="00605C99" w:rsidRDefault="0077532E" w:rsidP="00BC3CDE">
      <w:pPr>
        <w:widowControl w:val="0"/>
        <w:autoSpaceDE w:val="0"/>
        <w:autoSpaceDN w:val="0"/>
        <w:adjustRightInd w:val="0"/>
        <w:spacing w:before="13" w:line="240" w:lineRule="exact"/>
        <w:ind w:right="32"/>
        <w:jc w:val="both"/>
        <w:rPr>
          <w:rFonts w:ascii="Arial" w:hAnsi="Arial" w:cs="Arial"/>
          <w:sz w:val="22"/>
          <w:szCs w:val="22"/>
        </w:rPr>
      </w:pPr>
    </w:p>
    <w:p w14:paraId="46C1B337" w14:textId="77777777" w:rsidR="0077532E" w:rsidRPr="00605C99" w:rsidRDefault="0054018B" w:rsidP="00BC3CDE">
      <w:pPr>
        <w:widowControl w:val="0"/>
        <w:autoSpaceDE w:val="0"/>
        <w:autoSpaceDN w:val="0"/>
        <w:adjustRightInd w:val="0"/>
        <w:spacing w:before="13" w:line="240" w:lineRule="exact"/>
        <w:ind w:right="32"/>
        <w:jc w:val="both"/>
        <w:rPr>
          <w:rFonts w:ascii="Arial" w:hAnsi="Arial" w:cs="Arial"/>
          <w:sz w:val="22"/>
          <w:szCs w:val="22"/>
        </w:rPr>
      </w:pPr>
      <w:r w:rsidRPr="00605C99">
        <w:rPr>
          <w:rFonts w:ascii="Arial" w:hAnsi="Arial" w:cs="Arial"/>
          <w:sz w:val="22"/>
          <w:szCs w:val="22"/>
        </w:rPr>
        <w:t>9.1.3.</w:t>
      </w:r>
      <w:r w:rsidR="0077532E" w:rsidRPr="00605C99">
        <w:rPr>
          <w:rFonts w:ascii="Arial" w:hAnsi="Arial" w:cs="Arial"/>
          <w:sz w:val="22"/>
          <w:szCs w:val="22"/>
        </w:rPr>
        <w:t xml:space="preserve"> Em qualquer das hipóteses de inexecução total ou parcial de acordo (ou instrumento equivalente) decorrente de Registro de Preços, se assim for decidido pelo órgão contratante;</w:t>
      </w:r>
    </w:p>
    <w:p w14:paraId="10051754" w14:textId="77777777" w:rsidR="0077532E" w:rsidRPr="00605C99" w:rsidRDefault="0077532E" w:rsidP="00BC3CDE">
      <w:pPr>
        <w:widowControl w:val="0"/>
        <w:autoSpaceDE w:val="0"/>
        <w:autoSpaceDN w:val="0"/>
        <w:adjustRightInd w:val="0"/>
        <w:spacing w:before="13" w:line="240" w:lineRule="exact"/>
        <w:ind w:right="32"/>
        <w:jc w:val="both"/>
        <w:rPr>
          <w:rFonts w:ascii="Arial" w:hAnsi="Arial" w:cs="Arial"/>
          <w:sz w:val="22"/>
          <w:szCs w:val="22"/>
        </w:rPr>
      </w:pPr>
    </w:p>
    <w:p w14:paraId="2E5CBCE5" w14:textId="77777777" w:rsidR="0077532E" w:rsidRPr="00605C99" w:rsidRDefault="0077532E" w:rsidP="00BC3CDE">
      <w:pPr>
        <w:widowControl w:val="0"/>
        <w:autoSpaceDE w:val="0"/>
        <w:autoSpaceDN w:val="0"/>
        <w:adjustRightInd w:val="0"/>
        <w:spacing w:before="13" w:line="240" w:lineRule="exact"/>
        <w:ind w:right="32"/>
        <w:jc w:val="both"/>
        <w:rPr>
          <w:rFonts w:ascii="Arial" w:hAnsi="Arial" w:cs="Arial"/>
          <w:sz w:val="22"/>
          <w:szCs w:val="22"/>
        </w:rPr>
      </w:pPr>
      <w:r w:rsidRPr="00605C99">
        <w:rPr>
          <w:rFonts w:ascii="Arial" w:hAnsi="Arial" w:cs="Arial"/>
          <w:sz w:val="22"/>
          <w:szCs w:val="22"/>
        </w:rPr>
        <w:t>9.1.4</w:t>
      </w:r>
      <w:r w:rsidR="0054018B" w:rsidRPr="00605C99">
        <w:rPr>
          <w:rFonts w:ascii="Arial" w:hAnsi="Arial" w:cs="Arial"/>
          <w:sz w:val="22"/>
          <w:szCs w:val="22"/>
        </w:rPr>
        <w:t>.</w:t>
      </w:r>
      <w:r w:rsidRPr="00605C99">
        <w:rPr>
          <w:rFonts w:ascii="Arial" w:hAnsi="Arial" w:cs="Arial"/>
          <w:sz w:val="22"/>
          <w:szCs w:val="22"/>
        </w:rPr>
        <w:t xml:space="preserve"> Não aceitar reduzir o(s) preço(s) registrado(s) se este(s) se tornar(em) superior(es) ao(s)</w:t>
      </w:r>
    </w:p>
    <w:p w14:paraId="36C76CB1" w14:textId="77777777" w:rsidR="0077532E" w:rsidRPr="00605C99" w:rsidRDefault="0077532E" w:rsidP="00BC3CDE">
      <w:pPr>
        <w:widowControl w:val="0"/>
        <w:autoSpaceDE w:val="0"/>
        <w:autoSpaceDN w:val="0"/>
        <w:adjustRightInd w:val="0"/>
        <w:spacing w:before="13" w:line="240" w:lineRule="exact"/>
        <w:ind w:right="32"/>
        <w:jc w:val="both"/>
        <w:rPr>
          <w:rFonts w:ascii="Arial" w:hAnsi="Arial" w:cs="Arial"/>
          <w:sz w:val="22"/>
          <w:szCs w:val="22"/>
        </w:rPr>
      </w:pPr>
      <w:r w:rsidRPr="00605C99">
        <w:rPr>
          <w:rFonts w:ascii="Arial" w:hAnsi="Arial" w:cs="Arial"/>
          <w:sz w:val="22"/>
          <w:szCs w:val="22"/>
        </w:rPr>
        <w:t>praticados(s) no mercado;</w:t>
      </w:r>
    </w:p>
    <w:p w14:paraId="1BA1916D" w14:textId="77777777" w:rsidR="0077532E" w:rsidRPr="00605C99" w:rsidRDefault="0077532E" w:rsidP="00BC3CDE">
      <w:pPr>
        <w:widowControl w:val="0"/>
        <w:autoSpaceDE w:val="0"/>
        <w:autoSpaceDN w:val="0"/>
        <w:adjustRightInd w:val="0"/>
        <w:spacing w:before="13" w:line="240" w:lineRule="exact"/>
        <w:ind w:right="32"/>
        <w:jc w:val="both"/>
        <w:rPr>
          <w:rFonts w:ascii="Arial" w:hAnsi="Arial" w:cs="Arial"/>
          <w:sz w:val="22"/>
          <w:szCs w:val="22"/>
        </w:rPr>
      </w:pPr>
    </w:p>
    <w:p w14:paraId="2054D53F" w14:textId="77777777" w:rsidR="0077532E" w:rsidRPr="00605C99" w:rsidRDefault="0077532E" w:rsidP="00BC3CDE">
      <w:pPr>
        <w:widowControl w:val="0"/>
        <w:autoSpaceDE w:val="0"/>
        <w:autoSpaceDN w:val="0"/>
        <w:adjustRightInd w:val="0"/>
        <w:spacing w:before="13" w:line="240" w:lineRule="exact"/>
        <w:ind w:right="32"/>
        <w:jc w:val="both"/>
        <w:rPr>
          <w:rFonts w:ascii="Arial" w:hAnsi="Arial" w:cs="Arial"/>
          <w:sz w:val="22"/>
          <w:szCs w:val="22"/>
        </w:rPr>
      </w:pPr>
      <w:r w:rsidRPr="00605C99">
        <w:rPr>
          <w:rFonts w:ascii="Arial" w:hAnsi="Arial" w:cs="Arial"/>
          <w:sz w:val="22"/>
          <w:szCs w:val="22"/>
        </w:rPr>
        <w:t>9.1.5</w:t>
      </w:r>
      <w:r w:rsidR="0054018B" w:rsidRPr="00605C99">
        <w:rPr>
          <w:rFonts w:ascii="Arial" w:hAnsi="Arial" w:cs="Arial"/>
          <w:sz w:val="22"/>
          <w:szCs w:val="22"/>
        </w:rPr>
        <w:t>.</w:t>
      </w:r>
      <w:r w:rsidRPr="00605C99">
        <w:rPr>
          <w:rFonts w:ascii="Arial" w:hAnsi="Arial" w:cs="Arial"/>
          <w:sz w:val="22"/>
          <w:szCs w:val="22"/>
        </w:rPr>
        <w:t xml:space="preserve"> Por razões de interesse público devidamente demonstrado e justificado pelo órgão contratante;</w:t>
      </w:r>
    </w:p>
    <w:p w14:paraId="718592C6" w14:textId="77777777" w:rsidR="0077532E" w:rsidRPr="00605C99" w:rsidRDefault="0077532E" w:rsidP="00BC3CDE">
      <w:pPr>
        <w:widowControl w:val="0"/>
        <w:autoSpaceDE w:val="0"/>
        <w:autoSpaceDN w:val="0"/>
        <w:adjustRightInd w:val="0"/>
        <w:spacing w:before="13" w:line="240" w:lineRule="exact"/>
        <w:ind w:right="32"/>
        <w:jc w:val="both"/>
        <w:rPr>
          <w:rFonts w:ascii="Arial" w:hAnsi="Arial" w:cs="Arial"/>
          <w:sz w:val="22"/>
          <w:szCs w:val="22"/>
        </w:rPr>
      </w:pPr>
    </w:p>
    <w:p w14:paraId="2C5C9B4F" w14:textId="77777777" w:rsidR="0077532E" w:rsidRPr="00605C99" w:rsidRDefault="0077532E" w:rsidP="00BC3CDE">
      <w:pPr>
        <w:widowControl w:val="0"/>
        <w:autoSpaceDE w:val="0"/>
        <w:autoSpaceDN w:val="0"/>
        <w:adjustRightInd w:val="0"/>
        <w:spacing w:before="13" w:line="240" w:lineRule="exact"/>
        <w:ind w:right="32"/>
        <w:jc w:val="both"/>
        <w:rPr>
          <w:rFonts w:ascii="Arial" w:hAnsi="Arial" w:cs="Arial"/>
          <w:sz w:val="22"/>
          <w:szCs w:val="22"/>
        </w:rPr>
      </w:pPr>
      <w:r w:rsidRPr="00605C99">
        <w:rPr>
          <w:rFonts w:ascii="Arial" w:hAnsi="Arial" w:cs="Arial"/>
          <w:sz w:val="22"/>
          <w:szCs w:val="22"/>
        </w:rPr>
        <w:t xml:space="preserve">9.1.6- Pelo Fornecedor, quando, mediante solicitação por escrito, comprovar estar impossibilitados de cumprir as exigências desta ATA, ou, a juízo do órgão contratante, quando comprovada a ocorrência de qualquer das hipóteses previstas no art. </w:t>
      </w:r>
      <w:r w:rsidR="0054018B" w:rsidRPr="00605C99">
        <w:rPr>
          <w:rFonts w:ascii="Arial" w:hAnsi="Arial" w:cs="Arial"/>
          <w:sz w:val="22"/>
          <w:szCs w:val="22"/>
        </w:rPr>
        <w:t xml:space="preserve">107 e 131 </w:t>
      </w:r>
      <w:r w:rsidRPr="00605C99">
        <w:rPr>
          <w:rFonts w:ascii="Arial" w:hAnsi="Arial" w:cs="Arial"/>
          <w:sz w:val="22"/>
          <w:szCs w:val="22"/>
        </w:rPr>
        <w:t xml:space="preserve">da Lei </w:t>
      </w:r>
      <w:r w:rsidR="0054018B" w:rsidRPr="00605C99">
        <w:rPr>
          <w:rFonts w:ascii="Arial" w:hAnsi="Arial" w:cs="Arial"/>
          <w:sz w:val="22"/>
          <w:szCs w:val="22"/>
        </w:rPr>
        <w:t>Federal 14.133/2021</w:t>
      </w:r>
      <w:r w:rsidRPr="00605C99">
        <w:rPr>
          <w:rFonts w:ascii="Arial" w:hAnsi="Arial" w:cs="Arial"/>
          <w:sz w:val="22"/>
          <w:szCs w:val="22"/>
        </w:rPr>
        <w:t>.</w:t>
      </w:r>
    </w:p>
    <w:p w14:paraId="77BEF665" w14:textId="77777777" w:rsidR="0077532E" w:rsidRPr="00605C99" w:rsidRDefault="0077532E" w:rsidP="0077532E">
      <w:pPr>
        <w:widowControl w:val="0"/>
        <w:autoSpaceDE w:val="0"/>
        <w:autoSpaceDN w:val="0"/>
        <w:adjustRightInd w:val="0"/>
        <w:spacing w:before="13" w:line="240" w:lineRule="exact"/>
        <w:ind w:right="32"/>
        <w:rPr>
          <w:rFonts w:ascii="Arial" w:hAnsi="Arial" w:cs="Arial"/>
          <w:sz w:val="22"/>
          <w:szCs w:val="22"/>
        </w:rPr>
      </w:pPr>
    </w:p>
    <w:p w14:paraId="73FF7294" w14:textId="77777777" w:rsidR="0077532E" w:rsidRPr="00605C99" w:rsidRDefault="0077532E" w:rsidP="00BC3CDE">
      <w:pPr>
        <w:widowControl w:val="0"/>
        <w:autoSpaceDE w:val="0"/>
        <w:autoSpaceDN w:val="0"/>
        <w:adjustRightInd w:val="0"/>
        <w:spacing w:before="13" w:line="240" w:lineRule="exact"/>
        <w:ind w:left="142" w:right="32"/>
        <w:jc w:val="both"/>
        <w:rPr>
          <w:rFonts w:ascii="Arial" w:hAnsi="Arial" w:cs="Arial"/>
          <w:sz w:val="22"/>
          <w:szCs w:val="22"/>
        </w:rPr>
      </w:pPr>
      <w:r w:rsidRPr="00605C99">
        <w:rPr>
          <w:rFonts w:ascii="Arial" w:hAnsi="Arial" w:cs="Arial"/>
          <w:sz w:val="22"/>
          <w:szCs w:val="22"/>
        </w:rPr>
        <w:t>9</w:t>
      </w:r>
      <w:r w:rsidR="0054018B" w:rsidRPr="00605C99">
        <w:rPr>
          <w:rFonts w:ascii="Arial" w:hAnsi="Arial" w:cs="Arial"/>
          <w:sz w:val="22"/>
          <w:szCs w:val="22"/>
        </w:rPr>
        <w:t>.2.</w:t>
      </w:r>
      <w:r w:rsidRPr="00605C99">
        <w:rPr>
          <w:rFonts w:ascii="Arial" w:hAnsi="Arial" w:cs="Arial"/>
          <w:sz w:val="22"/>
          <w:szCs w:val="22"/>
        </w:rPr>
        <w:t xml:space="preserve"> A comunicação do cancelamento do preço registrado, nos casos previstos neste item, será feita pessoalmente ou por correspondência com aviso de recebimento, juntando-se o comprovante ao processo de administração da presente ATA, assegurado o prazo de 5 (cinco) dias úteis para apresentação da defesa.</w:t>
      </w:r>
    </w:p>
    <w:p w14:paraId="29DB9B91" w14:textId="77777777" w:rsidR="0077532E" w:rsidRPr="00605C99" w:rsidRDefault="0077532E" w:rsidP="00BC3CDE">
      <w:pPr>
        <w:widowControl w:val="0"/>
        <w:autoSpaceDE w:val="0"/>
        <w:autoSpaceDN w:val="0"/>
        <w:adjustRightInd w:val="0"/>
        <w:spacing w:before="13" w:line="240" w:lineRule="exact"/>
        <w:ind w:left="142" w:right="32"/>
        <w:rPr>
          <w:rFonts w:ascii="Arial" w:hAnsi="Arial" w:cs="Arial"/>
          <w:sz w:val="22"/>
          <w:szCs w:val="22"/>
        </w:rPr>
      </w:pPr>
    </w:p>
    <w:p w14:paraId="68EBD0A1" w14:textId="77777777" w:rsidR="0077532E" w:rsidRPr="00605C99" w:rsidRDefault="0077532E" w:rsidP="00BC3CDE">
      <w:pPr>
        <w:widowControl w:val="0"/>
        <w:autoSpaceDE w:val="0"/>
        <w:autoSpaceDN w:val="0"/>
        <w:adjustRightInd w:val="0"/>
        <w:spacing w:before="13" w:line="240" w:lineRule="exact"/>
        <w:ind w:left="142" w:right="32"/>
        <w:rPr>
          <w:rFonts w:ascii="Arial" w:hAnsi="Arial" w:cs="Arial"/>
          <w:sz w:val="22"/>
          <w:szCs w:val="22"/>
        </w:rPr>
      </w:pPr>
      <w:r w:rsidRPr="00605C99">
        <w:rPr>
          <w:rFonts w:ascii="Arial" w:hAnsi="Arial" w:cs="Arial"/>
          <w:sz w:val="22"/>
          <w:szCs w:val="22"/>
        </w:rPr>
        <w:t xml:space="preserve">9.3-    No caso de ser ignorado, incerto ou inacessível o endereço do Fornecedor, a </w:t>
      </w:r>
      <w:r w:rsidRPr="00605C99">
        <w:rPr>
          <w:rFonts w:ascii="Arial" w:hAnsi="Arial" w:cs="Arial"/>
          <w:sz w:val="22"/>
          <w:szCs w:val="22"/>
        </w:rPr>
        <w:lastRenderedPageBreak/>
        <w:t>comunicação será feita por publicação no Diário Oficial do Município, considerando-se, assim, para todos os efeitos, cancelado o preço registrado.</w:t>
      </w:r>
    </w:p>
    <w:p w14:paraId="39AFB137" w14:textId="77777777" w:rsidR="0077532E" w:rsidRPr="00605C99" w:rsidRDefault="0077532E" w:rsidP="00BC3CDE">
      <w:pPr>
        <w:widowControl w:val="0"/>
        <w:autoSpaceDE w:val="0"/>
        <w:autoSpaceDN w:val="0"/>
        <w:adjustRightInd w:val="0"/>
        <w:spacing w:before="13" w:line="240" w:lineRule="exact"/>
        <w:ind w:left="142" w:right="32"/>
        <w:rPr>
          <w:rFonts w:ascii="Arial" w:hAnsi="Arial" w:cs="Arial"/>
          <w:sz w:val="22"/>
          <w:szCs w:val="22"/>
        </w:rPr>
      </w:pPr>
    </w:p>
    <w:p w14:paraId="242E6712" w14:textId="71ACA169" w:rsidR="0077532E" w:rsidRPr="00605C99" w:rsidRDefault="0077532E" w:rsidP="00BC3CDE">
      <w:pPr>
        <w:widowControl w:val="0"/>
        <w:autoSpaceDE w:val="0"/>
        <w:autoSpaceDN w:val="0"/>
        <w:adjustRightInd w:val="0"/>
        <w:spacing w:line="258" w:lineRule="exact"/>
        <w:ind w:left="142" w:right="32"/>
        <w:rPr>
          <w:rFonts w:ascii="Arial" w:hAnsi="Arial" w:cs="Arial"/>
          <w:sz w:val="22"/>
          <w:szCs w:val="22"/>
        </w:rPr>
      </w:pPr>
      <w:r w:rsidRPr="00605C99">
        <w:rPr>
          <w:rFonts w:ascii="Arial" w:hAnsi="Arial" w:cs="Arial"/>
          <w:b/>
          <w:bCs/>
          <w:spacing w:val="1"/>
          <w:position w:val="-1"/>
          <w:sz w:val="22"/>
          <w:szCs w:val="22"/>
        </w:rPr>
        <w:t>1</w:t>
      </w:r>
      <w:r w:rsidRPr="00605C99">
        <w:rPr>
          <w:rFonts w:ascii="Arial" w:hAnsi="Arial" w:cs="Arial"/>
          <w:b/>
          <w:bCs/>
          <w:spacing w:val="-1"/>
          <w:position w:val="-1"/>
          <w:sz w:val="22"/>
          <w:szCs w:val="22"/>
        </w:rPr>
        <w:t>0</w:t>
      </w:r>
      <w:r w:rsidR="0054018B" w:rsidRPr="00605C99">
        <w:rPr>
          <w:rFonts w:ascii="Arial" w:hAnsi="Arial" w:cs="Arial"/>
          <w:b/>
          <w:bCs/>
          <w:spacing w:val="-1"/>
          <w:position w:val="-1"/>
          <w:sz w:val="22"/>
          <w:szCs w:val="22"/>
        </w:rPr>
        <w:t xml:space="preserve">. </w:t>
      </w:r>
      <w:r w:rsidR="007471EC" w:rsidRPr="00605C99">
        <w:rPr>
          <w:rFonts w:ascii="Arial" w:hAnsi="Arial" w:cs="Arial"/>
          <w:b/>
          <w:bCs/>
          <w:spacing w:val="-1"/>
          <w:position w:val="-1"/>
          <w:sz w:val="22"/>
          <w:szCs w:val="22"/>
        </w:rPr>
        <w:t xml:space="preserve">DO MODELO DE GESTÃO E </w:t>
      </w:r>
      <w:r w:rsidRPr="00605C99">
        <w:rPr>
          <w:rFonts w:ascii="Arial" w:hAnsi="Arial" w:cs="Arial"/>
          <w:b/>
          <w:bCs/>
          <w:spacing w:val="1"/>
          <w:position w:val="-1"/>
          <w:sz w:val="22"/>
          <w:szCs w:val="22"/>
        </w:rPr>
        <w:t>D</w:t>
      </w:r>
      <w:r w:rsidRPr="00605C99">
        <w:rPr>
          <w:rFonts w:ascii="Arial" w:hAnsi="Arial" w:cs="Arial"/>
          <w:b/>
          <w:bCs/>
          <w:position w:val="-1"/>
          <w:sz w:val="22"/>
          <w:szCs w:val="22"/>
        </w:rPr>
        <w:t xml:space="preserve">A </w:t>
      </w:r>
      <w:r w:rsidRPr="00605C99">
        <w:rPr>
          <w:rFonts w:ascii="Arial" w:hAnsi="Arial" w:cs="Arial"/>
          <w:b/>
          <w:bCs/>
          <w:spacing w:val="-1"/>
          <w:position w:val="-1"/>
          <w:sz w:val="22"/>
          <w:szCs w:val="22"/>
        </w:rPr>
        <w:t>FI</w:t>
      </w:r>
      <w:r w:rsidRPr="00605C99">
        <w:rPr>
          <w:rFonts w:ascii="Arial" w:hAnsi="Arial" w:cs="Arial"/>
          <w:b/>
          <w:bCs/>
          <w:position w:val="-1"/>
          <w:sz w:val="22"/>
          <w:szCs w:val="22"/>
        </w:rPr>
        <w:t>S</w:t>
      </w:r>
      <w:r w:rsidRPr="00605C99">
        <w:rPr>
          <w:rFonts w:ascii="Arial" w:hAnsi="Arial" w:cs="Arial"/>
          <w:b/>
          <w:bCs/>
          <w:spacing w:val="-2"/>
          <w:position w:val="-1"/>
          <w:sz w:val="22"/>
          <w:szCs w:val="22"/>
        </w:rPr>
        <w:t>C</w:t>
      </w:r>
      <w:r w:rsidRPr="00605C99">
        <w:rPr>
          <w:rFonts w:ascii="Arial" w:hAnsi="Arial" w:cs="Arial"/>
          <w:b/>
          <w:bCs/>
          <w:position w:val="-1"/>
          <w:sz w:val="22"/>
          <w:szCs w:val="22"/>
        </w:rPr>
        <w:t>A</w:t>
      </w:r>
      <w:r w:rsidRPr="00605C99">
        <w:rPr>
          <w:rFonts w:ascii="Arial" w:hAnsi="Arial" w:cs="Arial"/>
          <w:b/>
          <w:bCs/>
          <w:spacing w:val="1"/>
          <w:position w:val="-1"/>
          <w:sz w:val="22"/>
          <w:szCs w:val="22"/>
        </w:rPr>
        <w:t>L</w:t>
      </w:r>
      <w:r w:rsidRPr="00605C99">
        <w:rPr>
          <w:rFonts w:ascii="Arial" w:hAnsi="Arial" w:cs="Arial"/>
          <w:b/>
          <w:bCs/>
          <w:spacing w:val="-1"/>
          <w:position w:val="-1"/>
          <w:sz w:val="22"/>
          <w:szCs w:val="22"/>
        </w:rPr>
        <w:t>IZ</w:t>
      </w:r>
      <w:r w:rsidRPr="00605C99">
        <w:rPr>
          <w:rFonts w:ascii="Arial" w:hAnsi="Arial" w:cs="Arial"/>
          <w:b/>
          <w:bCs/>
          <w:position w:val="-1"/>
          <w:sz w:val="22"/>
          <w:szCs w:val="22"/>
        </w:rPr>
        <w:t>A</w:t>
      </w:r>
      <w:r w:rsidRPr="00605C99">
        <w:rPr>
          <w:rFonts w:ascii="Arial" w:hAnsi="Arial" w:cs="Arial"/>
          <w:b/>
          <w:bCs/>
          <w:spacing w:val="-1"/>
          <w:position w:val="-1"/>
          <w:sz w:val="22"/>
          <w:szCs w:val="22"/>
        </w:rPr>
        <w:t>Ç</w:t>
      </w:r>
      <w:r w:rsidRPr="00605C99">
        <w:rPr>
          <w:rFonts w:ascii="Arial" w:hAnsi="Arial" w:cs="Arial"/>
          <w:b/>
          <w:bCs/>
          <w:position w:val="-1"/>
          <w:sz w:val="22"/>
          <w:szCs w:val="22"/>
        </w:rPr>
        <w:t>ÃO:</w:t>
      </w:r>
    </w:p>
    <w:p w14:paraId="2334DA15" w14:textId="77777777" w:rsidR="0077532E" w:rsidRPr="00E60EC0" w:rsidRDefault="0077532E" w:rsidP="00BC3CDE">
      <w:pPr>
        <w:widowControl w:val="0"/>
        <w:autoSpaceDE w:val="0"/>
        <w:autoSpaceDN w:val="0"/>
        <w:adjustRightInd w:val="0"/>
        <w:spacing w:before="20" w:line="240" w:lineRule="exact"/>
        <w:ind w:left="142" w:right="32"/>
        <w:rPr>
          <w:rFonts w:ascii="Arial" w:hAnsi="Arial" w:cs="Arial"/>
          <w:sz w:val="22"/>
          <w:szCs w:val="22"/>
          <w:highlight w:val="yellow"/>
        </w:rPr>
      </w:pPr>
    </w:p>
    <w:p w14:paraId="3D9F287A" w14:textId="5CF8BF35" w:rsidR="0077532E" w:rsidRPr="00605C99" w:rsidRDefault="0077532E" w:rsidP="00BC3CDE">
      <w:pPr>
        <w:widowControl w:val="0"/>
        <w:autoSpaceDE w:val="0"/>
        <w:autoSpaceDN w:val="0"/>
        <w:adjustRightInd w:val="0"/>
        <w:spacing w:before="17" w:line="260" w:lineRule="exact"/>
        <w:ind w:left="142" w:right="32"/>
        <w:jc w:val="both"/>
        <w:rPr>
          <w:rFonts w:ascii="Arial" w:hAnsi="Arial" w:cs="Arial"/>
          <w:sz w:val="22"/>
          <w:szCs w:val="22"/>
        </w:rPr>
      </w:pPr>
      <w:r w:rsidRPr="00605C99">
        <w:rPr>
          <w:rFonts w:ascii="Arial" w:hAnsi="Arial" w:cs="Arial"/>
          <w:sz w:val="22"/>
          <w:szCs w:val="22"/>
        </w:rPr>
        <w:t>10.1</w:t>
      </w:r>
      <w:r w:rsidR="0054018B" w:rsidRPr="00605C99">
        <w:rPr>
          <w:rFonts w:ascii="Arial" w:hAnsi="Arial" w:cs="Arial"/>
          <w:sz w:val="22"/>
          <w:szCs w:val="22"/>
        </w:rPr>
        <w:t>.</w:t>
      </w:r>
      <w:r w:rsidRPr="00605C99">
        <w:rPr>
          <w:rFonts w:ascii="Arial" w:hAnsi="Arial" w:cs="Arial"/>
          <w:sz w:val="22"/>
          <w:szCs w:val="22"/>
        </w:rPr>
        <w:t xml:space="preserve"> A </w:t>
      </w:r>
      <w:r w:rsidR="007471EC" w:rsidRPr="00605C99">
        <w:rPr>
          <w:rFonts w:ascii="Arial" w:hAnsi="Arial" w:cs="Arial"/>
          <w:sz w:val="22"/>
          <w:szCs w:val="22"/>
        </w:rPr>
        <w:t>Beneficiária da Ata</w:t>
      </w:r>
      <w:r w:rsidRPr="00605C99">
        <w:rPr>
          <w:rFonts w:ascii="Arial" w:hAnsi="Arial" w:cs="Arial"/>
          <w:sz w:val="22"/>
          <w:szCs w:val="22"/>
        </w:rPr>
        <w:t xml:space="preserve"> deverá facilitar o trabalho de fiscalização a cargo do órgão contratante;</w:t>
      </w:r>
    </w:p>
    <w:p w14:paraId="4EDE5936" w14:textId="77777777" w:rsidR="0077532E" w:rsidRPr="00605C99" w:rsidRDefault="0077532E" w:rsidP="00BC3CDE">
      <w:pPr>
        <w:widowControl w:val="0"/>
        <w:autoSpaceDE w:val="0"/>
        <w:autoSpaceDN w:val="0"/>
        <w:adjustRightInd w:val="0"/>
        <w:spacing w:before="17" w:line="260" w:lineRule="exact"/>
        <w:ind w:left="142" w:right="32"/>
        <w:jc w:val="both"/>
        <w:rPr>
          <w:rFonts w:ascii="Arial" w:hAnsi="Arial" w:cs="Arial"/>
          <w:sz w:val="22"/>
          <w:szCs w:val="22"/>
        </w:rPr>
      </w:pPr>
      <w:r w:rsidRPr="00605C99">
        <w:rPr>
          <w:rFonts w:ascii="Arial" w:hAnsi="Arial" w:cs="Arial"/>
          <w:sz w:val="22"/>
          <w:szCs w:val="22"/>
        </w:rPr>
        <w:t>10.2</w:t>
      </w:r>
      <w:r w:rsidR="0054018B" w:rsidRPr="00605C99">
        <w:rPr>
          <w:rFonts w:ascii="Arial" w:hAnsi="Arial" w:cs="Arial"/>
          <w:sz w:val="22"/>
          <w:szCs w:val="22"/>
        </w:rPr>
        <w:t>.</w:t>
      </w:r>
      <w:r w:rsidRPr="00605C99">
        <w:rPr>
          <w:rFonts w:ascii="Arial" w:hAnsi="Arial" w:cs="Arial"/>
          <w:sz w:val="22"/>
          <w:szCs w:val="22"/>
        </w:rPr>
        <w:t xml:space="preserve"> A fiscalização do cumprimento do acordo decorrente desta ATA será exercida por servidor habilitado, designado formalmente pelo órgão contratante, para tal, investido de plenos poderes para:</w:t>
      </w:r>
    </w:p>
    <w:p w14:paraId="0BCE0564" w14:textId="77777777" w:rsidR="0077532E" w:rsidRPr="00605C99" w:rsidRDefault="00AF78D6" w:rsidP="00BC3CDE">
      <w:pPr>
        <w:widowControl w:val="0"/>
        <w:autoSpaceDE w:val="0"/>
        <w:autoSpaceDN w:val="0"/>
        <w:adjustRightInd w:val="0"/>
        <w:spacing w:before="17" w:line="260" w:lineRule="exact"/>
        <w:ind w:left="142" w:right="32"/>
        <w:rPr>
          <w:rFonts w:ascii="Arial" w:hAnsi="Arial" w:cs="Arial"/>
          <w:sz w:val="22"/>
          <w:szCs w:val="22"/>
        </w:rPr>
      </w:pPr>
      <w:r w:rsidRPr="00605C99">
        <w:rPr>
          <w:rFonts w:ascii="Arial" w:hAnsi="Arial" w:cs="Arial"/>
          <w:sz w:val="22"/>
          <w:szCs w:val="22"/>
        </w:rPr>
        <w:t>10.2.1.</w:t>
      </w:r>
      <w:r w:rsidR="0077532E" w:rsidRPr="00605C99">
        <w:rPr>
          <w:rFonts w:ascii="Arial" w:hAnsi="Arial" w:cs="Arial"/>
          <w:sz w:val="22"/>
          <w:szCs w:val="22"/>
        </w:rPr>
        <w:t xml:space="preserve"> Recusar o material em desacordo com o objeto;</w:t>
      </w:r>
    </w:p>
    <w:p w14:paraId="2A2E4A6E" w14:textId="77777777" w:rsidR="0077532E" w:rsidRPr="00605C99" w:rsidRDefault="0077532E" w:rsidP="00BC3CDE">
      <w:pPr>
        <w:widowControl w:val="0"/>
        <w:autoSpaceDE w:val="0"/>
        <w:autoSpaceDN w:val="0"/>
        <w:adjustRightInd w:val="0"/>
        <w:spacing w:before="17" w:line="260" w:lineRule="exact"/>
        <w:ind w:left="142" w:right="32"/>
        <w:rPr>
          <w:rFonts w:ascii="Arial" w:hAnsi="Arial" w:cs="Arial"/>
          <w:sz w:val="22"/>
          <w:szCs w:val="22"/>
        </w:rPr>
      </w:pPr>
      <w:r w:rsidRPr="00605C99">
        <w:rPr>
          <w:rFonts w:ascii="Arial" w:hAnsi="Arial" w:cs="Arial"/>
          <w:sz w:val="22"/>
          <w:szCs w:val="22"/>
        </w:rPr>
        <w:t>10.2.2</w:t>
      </w:r>
      <w:r w:rsidR="00AF78D6" w:rsidRPr="00605C99">
        <w:rPr>
          <w:rFonts w:ascii="Arial" w:hAnsi="Arial" w:cs="Arial"/>
          <w:sz w:val="22"/>
          <w:szCs w:val="22"/>
        </w:rPr>
        <w:t>.</w:t>
      </w:r>
      <w:r w:rsidRPr="00605C99">
        <w:rPr>
          <w:rFonts w:ascii="Arial" w:hAnsi="Arial" w:cs="Arial"/>
          <w:sz w:val="22"/>
          <w:szCs w:val="22"/>
        </w:rPr>
        <w:t xml:space="preserve"> Promover a liquidação do respectivo documento de cobrança;</w:t>
      </w:r>
    </w:p>
    <w:p w14:paraId="50154906" w14:textId="77777777" w:rsidR="0077532E" w:rsidRPr="00605C99" w:rsidRDefault="00AF78D6" w:rsidP="00BC3CDE">
      <w:pPr>
        <w:widowControl w:val="0"/>
        <w:autoSpaceDE w:val="0"/>
        <w:autoSpaceDN w:val="0"/>
        <w:adjustRightInd w:val="0"/>
        <w:spacing w:before="17" w:line="260" w:lineRule="exact"/>
        <w:ind w:left="142" w:right="32"/>
        <w:jc w:val="both"/>
        <w:rPr>
          <w:rFonts w:ascii="Arial" w:hAnsi="Arial" w:cs="Arial"/>
          <w:sz w:val="22"/>
          <w:szCs w:val="22"/>
        </w:rPr>
      </w:pPr>
      <w:r w:rsidRPr="00605C99">
        <w:rPr>
          <w:rFonts w:ascii="Arial" w:hAnsi="Arial" w:cs="Arial"/>
          <w:sz w:val="22"/>
          <w:szCs w:val="22"/>
        </w:rPr>
        <w:t>10.2.3.</w:t>
      </w:r>
      <w:r w:rsidR="0077532E" w:rsidRPr="00605C99">
        <w:rPr>
          <w:rFonts w:ascii="Arial" w:hAnsi="Arial" w:cs="Arial"/>
          <w:sz w:val="22"/>
          <w:szCs w:val="22"/>
        </w:rPr>
        <w:t xml:space="preserve"> Tomar as ações iniciais para a consecução das medidas cabíveis para os casos amparados pelos itens 8 e 9 a serem executados pelo órgão contratante;</w:t>
      </w:r>
    </w:p>
    <w:p w14:paraId="095E1486" w14:textId="77777777" w:rsidR="0077532E" w:rsidRPr="00605C99" w:rsidRDefault="00AF78D6" w:rsidP="00BC3CDE">
      <w:pPr>
        <w:widowControl w:val="0"/>
        <w:autoSpaceDE w:val="0"/>
        <w:autoSpaceDN w:val="0"/>
        <w:adjustRightInd w:val="0"/>
        <w:spacing w:before="17" w:line="260" w:lineRule="exact"/>
        <w:ind w:left="142" w:right="32"/>
        <w:jc w:val="both"/>
        <w:rPr>
          <w:rFonts w:ascii="Arial" w:hAnsi="Arial" w:cs="Arial"/>
          <w:sz w:val="22"/>
          <w:szCs w:val="22"/>
        </w:rPr>
      </w:pPr>
      <w:r w:rsidRPr="00605C99">
        <w:rPr>
          <w:rFonts w:ascii="Arial" w:hAnsi="Arial" w:cs="Arial"/>
          <w:sz w:val="22"/>
          <w:szCs w:val="22"/>
        </w:rPr>
        <w:t>10.2.4.</w:t>
      </w:r>
      <w:r w:rsidR="0077532E" w:rsidRPr="00605C99">
        <w:rPr>
          <w:rFonts w:ascii="Arial" w:hAnsi="Arial" w:cs="Arial"/>
          <w:sz w:val="22"/>
          <w:szCs w:val="22"/>
        </w:rPr>
        <w:t xml:space="preserve"> Tomar quaisquer outras medidas julgadas necessárias para a perfeita execução do objeto.</w:t>
      </w:r>
    </w:p>
    <w:p w14:paraId="1186529A" w14:textId="77777777" w:rsidR="0077532E" w:rsidRPr="00605C99" w:rsidRDefault="00AF78D6" w:rsidP="00BC3CDE">
      <w:pPr>
        <w:widowControl w:val="0"/>
        <w:autoSpaceDE w:val="0"/>
        <w:autoSpaceDN w:val="0"/>
        <w:adjustRightInd w:val="0"/>
        <w:spacing w:before="17" w:line="260" w:lineRule="exact"/>
        <w:ind w:left="142" w:right="32"/>
        <w:jc w:val="both"/>
        <w:rPr>
          <w:rFonts w:ascii="Arial" w:hAnsi="Arial" w:cs="Arial"/>
          <w:sz w:val="22"/>
          <w:szCs w:val="22"/>
        </w:rPr>
      </w:pPr>
      <w:r w:rsidRPr="00605C99">
        <w:rPr>
          <w:rFonts w:ascii="Arial" w:hAnsi="Arial" w:cs="Arial"/>
          <w:sz w:val="22"/>
          <w:szCs w:val="22"/>
        </w:rPr>
        <w:t>10.3.</w:t>
      </w:r>
      <w:r w:rsidR="0077532E" w:rsidRPr="00605C99">
        <w:rPr>
          <w:rFonts w:ascii="Arial" w:hAnsi="Arial" w:cs="Arial"/>
          <w:sz w:val="22"/>
          <w:szCs w:val="22"/>
        </w:rPr>
        <w:t xml:space="preserve"> A cada entrega de material, o órgão contratante poderá selecionar, a seu critério, amostras dos itens entregues, a fim de serem submetidas a exames, visando à verificação do cumprimento das condições estabelecidas no Edital Licitatório. O tempo médio de análise é de 30 (trinta) dias. As despesas decorrentes dos exames a serem realizados serão custeadas pelo órgão contratante;</w:t>
      </w:r>
    </w:p>
    <w:p w14:paraId="6008C087" w14:textId="77777777" w:rsidR="0077532E" w:rsidRPr="00605C99" w:rsidRDefault="0077532E" w:rsidP="00BC3CDE">
      <w:pPr>
        <w:widowControl w:val="0"/>
        <w:autoSpaceDE w:val="0"/>
        <w:autoSpaceDN w:val="0"/>
        <w:adjustRightInd w:val="0"/>
        <w:spacing w:before="17" w:line="260" w:lineRule="exact"/>
        <w:ind w:left="142" w:right="32"/>
        <w:jc w:val="both"/>
        <w:rPr>
          <w:rFonts w:ascii="Arial" w:hAnsi="Arial" w:cs="Arial"/>
          <w:sz w:val="22"/>
          <w:szCs w:val="22"/>
        </w:rPr>
      </w:pPr>
      <w:r w:rsidRPr="00605C99">
        <w:rPr>
          <w:rFonts w:ascii="Arial" w:hAnsi="Arial" w:cs="Arial"/>
          <w:sz w:val="22"/>
          <w:szCs w:val="22"/>
        </w:rPr>
        <w:t>10.4</w:t>
      </w:r>
      <w:r w:rsidR="00AF78D6" w:rsidRPr="00605C99">
        <w:rPr>
          <w:rFonts w:ascii="Arial" w:hAnsi="Arial" w:cs="Arial"/>
          <w:sz w:val="22"/>
          <w:szCs w:val="22"/>
        </w:rPr>
        <w:t>.</w:t>
      </w:r>
      <w:r w:rsidRPr="00605C99">
        <w:rPr>
          <w:rFonts w:ascii="Arial" w:hAnsi="Arial" w:cs="Arial"/>
          <w:sz w:val="22"/>
          <w:szCs w:val="22"/>
        </w:rPr>
        <w:t xml:space="preserve">  A rejeição dos itens não justificará atrasos em relação ao prazo de entrega fixado.</w:t>
      </w:r>
    </w:p>
    <w:p w14:paraId="4ACEE66A" w14:textId="77777777" w:rsidR="0077532E" w:rsidRPr="00605C99" w:rsidRDefault="0077532E" w:rsidP="00BC3CDE">
      <w:pPr>
        <w:widowControl w:val="0"/>
        <w:autoSpaceDE w:val="0"/>
        <w:autoSpaceDN w:val="0"/>
        <w:adjustRightInd w:val="0"/>
        <w:spacing w:before="17" w:line="260" w:lineRule="exact"/>
        <w:ind w:left="142" w:right="32"/>
        <w:rPr>
          <w:rFonts w:ascii="Arial" w:hAnsi="Arial" w:cs="Arial"/>
          <w:sz w:val="22"/>
          <w:szCs w:val="22"/>
        </w:rPr>
      </w:pPr>
    </w:p>
    <w:p w14:paraId="7E6A5582" w14:textId="77777777" w:rsidR="0077532E" w:rsidRPr="00605C99" w:rsidRDefault="0077532E" w:rsidP="00BC3CDE">
      <w:pPr>
        <w:widowControl w:val="0"/>
        <w:autoSpaceDE w:val="0"/>
        <w:autoSpaceDN w:val="0"/>
        <w:adjustRightInd w:val="0"/>
        <w:spacing w:line="258" w:lineRule="exact"/>
        <w:ind w:left="142" w:right="32"/>
        <w:rPr>
          <w:rFonts w:ascii="Arial" w:hAnsi="Arial" w:cs="Arial"/>
          <w:sz w:val="22"/>
          <w:szCs w:val="22"/>
        </w:rPr>
      </w:pPr>
      <w:r w:rsidRPr="00605C99">
        <w:rPr>
          <w:rFonts w:ascii="Arial" w:hAnsi="Arial" w:cs="Arial"/>
          <w:b/>
          <w:bCs/>
          <w:spacing w:val="1"/>
          <w:position w:val="-1"/>
          <w:sz w:val="22"/>
          <w:szCs w:val="22"/>
        </w:rPr>
        <w:t>1</w:t>
      </w:r>
      <w:r w:rsidRPr="00605C99">
        <w:rPr>
          <w:rFonts w:ascii="Arial" w:hAnsi="Arial" w:cs="Arial"/>
          <w:b/>
          <w:bCs/>
          <w:spacing w:val="-1"/>
          <w:position w:val="-1"/>
          <w:sz w:val="22"/>
          <w:szCs w:val="22"/>
        </w:rPr>
        <w:t>1</w:t>
      </w:r>
      <w:r w:rsidR="00AF78D6" w:rsidRPr="00605C99">
        <w:rPr>
          <w:rFonts w:ascii="Arial" w:hAnsi="Arial" w:cs="Arial"/>
          <w:b/>
          <w:bCs/>
          <w:position w:val="-1"/>
          <w:sz w:val="22"/>
          <w:szCs w:val="22"/>
        </w:rPr>
        <w:t xml:space="preserve">. </w:t>
      </w:r>
      <w:r w:rsidRPr="00605C99">
        <w:rPr>
          <w:rFonts w:ascii="Arial" w:hAnsi="Arial" w:cs="Arial"/>
          <w:b/>
          <w:bCs/>
          <w:spacing w:val="1"/>
          <w:position w:val="-1"/>
          <w:sz w:val="22"/>
          <w:szCs w:val="22"/>
        </w:rPr>
        <w:t>D</w:t>
      </w:r>
      <w:r w:rsidRPr="00605C99">
        <w:rPr>
          <w:rFonts w:ascii="Arial" w:hAnsi="Arial" w:cs="Arial"/>
          <w:b/>
          <w:bCs/>
          <w:position w:val="-1"/>
          <w:sz w:val="22"/>
          <w:szCs w:val="22"/>
        </w:rPr>
        <w:t xml:space="preserve">OS </w:t>
      </w:r>
      <w:r w:rsidRPr="00605C99">
        <w:rPr>
          <w:rFonts w:ascii="Arial" w:hAnsi="Arial" w:cs="Arial"/>
          <w:b/>
          <w:bCs/>
          <w:spacing w:val="-1"/>
          <w:position w:val="-1"/>
          <w:sz w:val="22"/>
          <w:szCs w:val="22"/>
        </w:rPr>
        <w:t>C</w:t>
      </w:r>
      <w:r w:rsidRPr="00605C99">
        <w:rPr>
          <w:rFonts w:ascii="Arial" w:hAnsi="Arial" w:cs="Arial"/>
          <w:b/>
          <w:bCs/>
          <w:position w:val="-1"/>
          <w:sz w:val="22"/>
          <w:szCs w:val="22"/>
        </w:rPr>
        <w:t xml:space="preserve">ASOS </w:t>
      </w:r>
      <w:r w:rsidRPr="00605C99">
        <w:rPr>
          <w:rFonts w:ascii="Arial" w:hAnsi="Arial" w:cs="Arial"/>
          <w:b/>
          <w:bCs/>
          <w:spacing w:val="-1"/>
          <w:position w:val="-1"/>
          <w:sz w:val="22"/>
          <w:szCs w:val="22"/>
        </w:rPr>
        <w:t>F</w:t>
      </w:r>
      <w:r w:rsidRPr="00605C99">
        <w:rPr>
          <w:rFonts w:ascii="Arial" w:hAnsi="Arial" w:cs="Arial"/>
          <w:b/>
          <w:bCs/>
          <w:position w:val="-1"/>
          <w:sz w:val="22"/>
          <w:szCs w:val="22"/>
        </w:rPr>
        <w:t>O</w:t>
      </w:r>
      <w:r w:rsidRPr="00605C99">
        <w:rPr>
          <w:rFonts w:ascii="Arial" w:hAnsi="Arial" w:cs="Arial"/>
          <w:b/>
          <w:bCs/>
          <w:spacing w:val="1"/>
          <w:position w:val="-1"/>
          <w:sz w:val="22"/>
          <w:szCs w:val="22"/>
        </w:rPr>
        <w:t>R</w:t>
      </w:r>
      <w:r w:rsidRPr="00605C99">
        <w:rPr>
          <w:rFonts w:ascii="Arial" w:hAnsi="Arial" w:cs="Arial"/>
          <w:b/>
          <w:bCs/>
          <w:spacing w:val="-1"/>
          <w:position w:val="-1"/>
          <w:sz w:val="22"/>
          <w:szCs w:val="22"/>
        </w:rPr>
        <w:t>T</w:t>
      </w:r>
      <w:r w:rsidRPr="00605C99">
        <w:rPr>
          <w:rFonts w:ascii="Arial" w:hAnsi="Arial" w:cs="Arial"/>
          <w:b/>
          <w:bCs/>
          <w:position w:val="-1"/>
          <w:sz w:val="22"/>
          <w:szCs w:val="22"/>
        </w:rPr>
        <w:t>U</w:t>
      </w:r>
      <w:r w:rsidRPr="00605C99">
        <w:rPr>
          <w:rFonts w:ascii="Arial" w:hAnsi="Arial" w:cs="Arial"/>
          <w:b/>
          <w:bCs/>
          <w:spacing w:val="-1"/>
          <w:position w:val="-1"/>
          <w:sz w:val="22"/>
          <w:szCs w:val="22"/>
        </w:rPr>
        <w:t>I</w:t>
      </w:r>
      <w:r w:rsidRPr="00605C99">
        <w:rPr>
          <w:rFonts w:ascii="Arial" w:hAnsi="Arial" w:cs="Arial"/>
          <w:b/>
          <w:bCs/>
          <w:spacing w:val="-3"/>
          <w:position w:val="-1"/>
          <w:sz w:val="22"/>
          <w:szCs w:val="22"/>
        </w:rPr>
        <w:t>T</w:t>
      </w:r>
      <w:r w:rsidRPr="00605C99">
        <w:rPr>
          <w:rFonts w:ascii="Arial" w:hAnsi="Arial" w:cs="Arial"/>
          <w:b/>
          <w:bCs/>
          <w:position w:val="-1"/>
          <w:sz w:val="22"/>
          <w:szCs w:val="22"/>
        </w:rPr>
        <w:t xml:space="preserve">OS OU </w:t>
      </w:r>
      <w:r w:rsidRPr="00605C99">
        <w:rPr>
          <w:rFonts w:ascii="Arial" w:hAnsi="Arial" w:cs="Arial"/>
          <w:b/>
          <w:bCs/>
          <w:spacing w:val="1"/>
          <w:position w:val="-1"/>
          <w:sz w:val="22"/>
          <w:szCs w:val="22"/>
        </w:rPr>
        <w:t>D</w:t>
      </w:r>
      <w:r w:rsidRPr="00605C99">
        <w:rPr>
          <w:rFonts w:ascii="Arial" w:hAnsi="Arial" w:cs="Arial"/>
          <w:b/>
          <w:bCs/>
          <w:position w:val="-1"/>
          <w:sz w:val="22"/>
          <w:szCs w:val="22"/>
        </w:rPr>
        <w:t>E</w:t>
      </w:r>
      <w:r w:rsidRPr="00605C99">
        <w:rPr>
          <w:rFonts w:ascii="Arial" w:hAnsi="Arial" w:cs="Arial"/>
          <w:b/>
          <w:bCs/>
          <w:spacing w:val="-1"/>
          <w:position w:val="-1"/>
          <w:sz w:val="22"/>
          <w:szCs w:val="22"/>
        </w:rPr>
        <w:t xml:space="preserve"> F</w:t>
      </w:r>
      <w:r w:rsidRPr="00605C99">
        <w:rPr>
          <w:rFonts w:ascii="Arial" w:hAnsi="Arial" w:cs="Arial"/>
          <w:b/>
          <w:bCs/>
          <w:position w:val="-1"/>
          <w:sz w:val="22"/>
          <w:szCs w:val="22"/>
        </w:rPr>
        <w:t>O</w:t>
      </w:r>
      <w:r w:rsidRPr="00605C99">
        <w:rPr>
          <w:rFonts w:ascii="Arial" w:hAnsi="Arial" w:cs="Arial"/>
          <w:b/>
          <w:bCs/>
          <w:spacing w:val="1"/>
          <w:position w:val="-1"/>
          <w:sz w:val="22"/>
          <w:szCs w:val="22"/>
        </w:rPr>
        <w:t>R</w:t>
      </w:r>
      <w:r w:rsidRPr="00605C99">
        <w:rPr>
          <w:rFonts w:ascii="Arial" w:hAnsi="Arial" w:cs="Arial"/>
          <w:b/>
          <w:bCs/>
          <w:spacing w:val="-3"/>
          <w:position w:val="-1"/>
          <w:sz w:val="22"/>
          <w:szCs w:val="22"/>
        </w:rPr>
        <w:t>M</w:t>
      </w:r>
      <w:r w:rsidRPr="00605C99">
        <w:rPr>
          <w:rFonts w:ascii="Arial" w:hAnsi="Arial" w:cs="Arial"/>
          <w:b/>
          <w:bCs/>
          <w:position w:val="-1"/>
          <w:sz w:val="22"/>
          <w:szCs w:val="22"/>
        </w:rPr>
        <w:t>A M</w:t>
      </w:r>
      <w:r w:rsidRPr="00605C99">
        <w:rPr>
          <w:rFonts w:ascii="Arial" w:hAnsi="Arial" w:cs="Arial"/>
          <w:b/>
          <w:bCs/>
          <w:spacing w:val="-3"/>
          <w:position w:val="-1"/>
          <w:sz w:val="22"/>
          <w:szCs w:val="22"/>
        </w:rPr>
        <w:t>A</w:t>
      </w:r>
      <w:r w:rsidRPr="00605C99">
        <w:rPr>
          <w:rFonts w:ascii="Arial" w:hAnsi="Arial" w:cs="Arial"/>
          <w:b/>
          <w:bCs/>
          <w:spacing w:val="-1"/>
          <w:position w:val="-1"/>
          <w:sz w:val="22"/>
          <w:szCs w:val="22"/>
        </w:rPr>
        <w:t>I</w:t>
      </w:r>
      <w:r w:rsidRPr="00605C99">
        <w:rPr>
          <w:rFonts w:ascii="Arial" w:hAnsi="Arial" w:cs="Arial"/>
          <w:b/>
          <w:bCs/>
          <w:position w:val="-1"/>
          <w:sz w:val="22"/>
          <w:szCs w:val="22"/>
        </w:rPr>
        <w:t>O</w:t>
      </w:r>
      <w:r w:rsidRPr="00605C99">
        <w:rPr>
          <w:rFonts w:ascii="Arial" w:hAnsi="Arial" w:cs="Arial"/>
          <w:b/>
          <w:bCs/>
          <w:spacing w:val="1"/>
          <w:position w:val="-1"/>
          <w:sz w:val="22"/>
          <w:szCs w:val="22"/>
        </w:rPr>
        <w:t>R</w:t>
      </w:r>
      <w:r w:rsidRPr="00605C99">
        <w:rPr>
          <w:rFonts w:ascii="Arial" w:hAnsi="Arial" w:cs="Arial"/>
          <w:b/>
          <w:bCs/>
          <w:position w:val="-1"/>
          <w:sz w:val="22"/>
          <w:szCs w:val="22"/>
        </w:rPr>
        <w:t>:</w:t>
      </w:r>
    </w:p>
    <w:p w14:paraId="505F56BC" w14:textId="77777777" w:rsidR="0077532E" w:rsidRPr="00605C99" w:rsidRDefault="0077532E" w:rsidP="00BC3CDE">
      <w:pPr>
        <w:widowControl w:val="0"/>
        <w:autoSpaceDE w:val="0"/>
        <w:autoSpaceDN w:val="0"/>
        <w:adjustRightInd w:val="0"/>
        <w:spacing w:before="19" w:line="240" w:lineRule="exact"/>
        <w:ind w:left="142" w:right="32"/>
        <w:rPr>
          <w:rFonts w:ascii="Arial" w:hAnsi="Arial" w:cs="Arial"/>
          <w:sz w:val="22"/>
          <w:szCs w:val="22"/>
        </w:rPr>
      </w:pPr>
    </w:p>
    <w:p w14:paraId="748F4389" w14:textId="77777777" w:rsidR="0077532E" w:rsidRPr="00605C99" w:rsidRDefault="00AF78D6" w:rsidP="00BC3CDE">
      <w:pPr>
        <w:widowControl w:val="0"/>
        <w:autoSpaceDE w:val="0"/>
        <w:autoSpaceDN w:val="0"/>
        <w:adjustRightInd w:val="0"/>
        <w:ind w:left="142" w:right="32"/>
        <w:jc w:val="both"/>
        <w:rPr>
          <w:rFonts w:ascii="Arial" w:hAnsi="Arial" w:cs="Arial"/>
          <w:sz w:val="22"/>
          <w:szCs w:val="22"/>
        </w:rPr>
      </w:pPr>
      <w:r w:rsidRPr="00605C99">
        <w:rPr>
          <w:rFonts w:ascii="Arial" w:hAnsi="Arial" w:cs="Arial"/>
          <w:sz w:val="22"/>
          <w:szCs w:val="22"/>
        </w:rPr>
        <w:t>11.1.</w:t>
      </w:r>
      <w:r w:rsidR="0077532E" w:rsidRPr="00605C99">
        <w:rPr>
          <w:rFonts w:ascii="Arial" w:hAnsi="Arial" w:cs="Arial"/>
          <w:sz w:val="22"/>
          <w:szCs w:val="22"/>
        </w:rPr>
        <w:t xml:space="preserve">  Serão considerados casos fortuitos ou de força maior, para efeito de cancelamento da ATA ou não aplicação de multas, os inadimplementos decorrentes das situações a seguir, quando vierem a afetar a entrega dos produtos no local onde estiver sendo executado o objeto do acordo:</w:t>
      </w:r>
    </w:p>
    <w:p w14:paraId="371EC56C" w14:textId="77777777" w:rsidR="0077532E" w:rsidRPr="00E60EC0" w:rsidRDefault="0077532E" w:rsidP="00BC3CDE">
      <w:pPr>
        <w:widowControl w:val="0"/>
        <w:autoSpaceDE w:val="0"/>
        <w:autoSpaceDN w:val="0"/>
        <w:adjustRightInd w:val="0"/>
        <w:ind w:left="142" w:right="32"/>
        <w:rPr>
          <w:rFonts w:ascii="Arial" w:hAnsi="Arial" w:cs="Arial"/>
          <w:sz w:val="22"/>
          <w:szCs w:val="22"/>
          <w:highlight w:val="yellow"/>
        </w:rPr>
      </w:pPr>
    </w:p>
    <w:p w14:paraId="32889461" w14:textId="77777777" w:rsidR="0077532E" w:rsidRPr="00605C99" w:rsidRDefault="0077532E" w:rsidP="00BC3CDE">
      <w:pPr>
        <w:widowControl w:val="0"/>
        <w:autoSpaceDE w:val="0"/>
        <w:autoSpaceDN w:val="0"/>
        <w:adjustRightInd w:val="0"/>
        <w:ind w:left="142" w:right="32"/>
        <w:rPr>
          <w:rFonts w:ascii="Arial" w:hAnsi="Arial" w:cs="Arial"/>
          <w:sz w:val="22"/>
          <w:szCs w:val="22"/>
        </w:rPr>
      </w:pPr>
      <w:r w:rsidRPr="00605C99">
        <w:rPr>
          <w:rFonts w:ascii="Arial" w:hAnsi="Arial" w:cs="Arial"/>
          <w:sz w:val="22"/>
          <w:szCs w:val="22"/>
        </w:rPr>
        <w:t>11.1.1</w:t>
      </w:r>
      <w:r w:rsidR="00AF78D6" w:rsidRPr="00605C99">
        <w:rPr>
          <w:rFonts w:ascii="Arial" w:hAnsi="Arial" w:cs="Arial"/>
          <w:sz w:val="22"/>
          <w:szCs w:val="22"/>
        </w:rPr>
        <w:t>.</w:t>
      </w:r>
      <w:r w:rsidRPr="00605C99">
        <w:rPr>
          <w:rFonts w:ascii="Arial" w:hAnsi="Arial" w:cs="Arial"/>
          <w:sz w:val="22"/>
          <w:szCs w:val="22"/>
        </w:rPr>
        <w:t xml:space="preserve">  Greve geral;</w:t>
      </w:r>
    </w:p>
    <w:p w14:paraId="3CB12667" w14:textId="77777777" w:rsidR="0077532E" w:rsidRPr="00605C99" w:rsidRDefault="0077532E" w:rsidP="00BC3CDE">
      <w:pPr>
        <w:widowControl w:val="0"/>
        <w:autoSpaceDE w:val="0"/>
        <w:autoSpaceDN w:val="0"/>
        <w:adjustRightInd w:val="0"/>
        <w:ind w:left="142" w:right="32"/>
        <w:rPr>
          <w:rFonts w:ascii="Arial" w:hAnsi="Arial" w:cs="Arial"/>
          <w:sz w:val="22"/>
          <w:szCs w:val="22"/>
        </w:rPr>
      </w:pPr>
    </w:p>
    <w:p w14:paraId="731B1D19" w14:textId="77777777" w:rsidR="0077532E" w:rsidRPr="00605C99" w:rsidRDefault="0077532E" w:rsidP="00BC3CDE">
      <w:pPr>
        <w:widowControl w:val="0"/>
        <w:autoSpaceDE w:val="0"/>
        <w:autoSpaceDN w:val="0"/>
        <w:adjustRightInd w:val="0"/>
        <w:ind w:left="142" w:right="32"/>
        <w:rPr>
          <w:rFonts w:ascii="Arial" w:hAnsi="Arial" w:cs="Arial"/>
          <w:sz w:val="22"/>
          <w:szCs w:val="22"/>
        </w:rPr>
      </w:pPr>
      <w:r w:rsidRPr="00605C99">
        <w:rPr>
          <w:rFonts w:ascii="Arial" w:hAnsi="Arial" w:cs="Arial"/>
          <w:sz w:val="22"/>
          <w:szCs w:val="22"/>
        </w:rPr>
        <w:t>11.1.2</w:t>
      </w:r>
      <w:r w:rsidR="00AF78D6" w:rsidRPr="00605C99">
        <w:rPr>
          <w:rFonts w:ascii="Arial" w:hAnsi="Arial" w:cs="Arial"/>
          <w:sz w:val="22"/>
          <w:szCs w:val="22"/>
        </w:rPr>
        <w:t>.</w:t>
      </w:r>
      <w:r w:rsidRPr="00605C99">
        <w:rPr>
          <w:rFonts w:ascii="Arial" w:hAnsi="Arial" w:cs="Arial"/>
          <w:sz w:val="22"/>
          <w:szCs w:val="22"/>
        </w:rPr>
        <w:t xml:space="preserve">  Calamidade pública;</w:t>
      </w:r>
    </w:p>
    <w:p w14:paraId="7238468F" w14:textId="77777777" w:rsidR="0077532E" w:rsidRPr="00605C99" w:rsidRDefault="0077532E" w:rsidP="00BC3CDE">
      <w:pPr>
        <w:widowControl w:val="0"/>
        <w:autoSpaceDE w:val="0"/>
        <w:autoSpaceDN w:val="0"/>
        <w:adjustRightInd w:val="0"/>
        <w:ind w:left="142" w:right="32"/>
        <w:rPr>
          <w:rFonts w:ascii="Arial" w:hAnsi="Arial" w:cs="Arial"/>
          <w:sz w:val="22"/>
          <w:szCs w:val="22"/>
        </w:rPr>
      </w:pPr>
    </w:p>
    <w:p w14:paraId="73F7CD2A" w14:textId="77777777" w:rsidR="0077532E" w:rsidRPr="00605C99" w:rsidRDefault="0077532E" w:rsidP="00BC3CDE">
      <w:pPr>
        <w:widowControl w:val="0"/>
        <w:autoSpaceDE w:val="0"/>
        <w:autoSpaceDN w:val="0"/>
        <w:adjustRightInd w:val="0"/>
        <w:ind w:left="142" w:right="32"/>
        <w:rPr>
          <w:rFonts w:ascii="Arial" w:hAnsi="Arial" w:cs="Arial"/>
          <w:sz w:val="22"/>
          <w:szCs w:val="22"/>
        </w:rPr>
      </w:pPr>
      <w:r w:rsidRPr="00605C99">
        <w:rPr>
          <w:rFonts w:ascii="Arial" w:hAnsi="Arial" w:cs="Arial"/>
          <w:sz w:val="22"/>
          <w:szCs w:val="22"/>
        </w:rPr>
        <w:t>11.1.3</w:t>
      </w:r>
      <w:r w:rsidR="00AF78D6" w:rsidRPr="00605C99">
        <w:rPr>
          <w:rFonts w:ascii="Arial" w:hAnsi="Arial" w:cs="Arial"/>
          <w:sz w:val="22"/>
          <w:szCs w:val="22"/>
        </w:rPr>
        <w:t>.</w:t>
      </w:r>
      <w:r w:rsidRPr="00605C99">
        <w:rPr>
          <w:rFonts w:ascii="Arial" w:hAnsi="Arial" w:cs="Arial"/>
          <w:sz w:val="22"/>
          <w:szCs w:val="22"/>
        </w:rPr>
        <w:t xml:space="preserve">  Interrupção dos meios de transporte;</w:t>
      </w:r>
    </w:p>
    <w:p w14:paraId="0486AFC9" w14:textId="77777777" w:rsidR="0077532E" w:rsidRPr="00605C99" w:rsidRDefault="0077532E" w:rsidP="00BC3CDE">
      <w:pPr>
        <w:widowControl w:val="0"/>
        <w:autoSpaceDE w:val="0"/>
        <w:autoSpaceDN w:val="0"/>
        <w:adjustRightInd w:val="0"/>
        <w:ind w:left="142" w:right="32"/>
        <w:rPr>
          <w:rFonts w:ascii="Arial" w:hAnsi="Arial" w:cs="Arial"/>
          <w:sz w:val="22"/>
          <w:szCs w:val="22"/>
        </w:rPr>
      </w:pPr>
    </w:p>
    <w:p w14:paraId="3E12584F" w14:textId="77777777" w:rsidR="0077532E" w:rsidRPr="00605C99" w:rsidRDefault="00AF78D6" w:rsidP="00BC3CDE">
      <w:pPr>
        <w:widowControl w:val="0"/>
        <w:autoSpaceDE w:val="0"/>
        <w:autoSpaceDN w:val="0"/>
        <w:adjustRightInd w:val="0"/>
        <w:ind w:left="142" w:right="32"/>
        <w:rPr>
          <w:rFonts w:ascii="Arial" w:hAnsi="Arial" w:cs="Arial"/>
          <w:sz w:val="22"/>
          <w:szCs w:val="22"/>
        </w:rPr>
      </w:pPr>
      <w:r w:rsidRPr="00605C99">
        <w:rPr>
          <w:rFonts w:ascii="Arial" w:hAnsi="Arial" w:cs="Arial"/>
          <w:sz w:val="22"/>
          <w:szCs w:val="22"/>
        </w:rPr>
        <w:t>11.1.4.</w:t>
      </w:r>
      <w:r w:rsidR="0077532E" w:rsidRPr="00605C99">
        <w:rPr>
          <w:rFonts w:ascii="Arial" w:hAnsi="Arial" w:cs="Arial"/>
          <w:sz w:val="22"/>
          <w:szCs w:val="22"/>
        </w:rPr>
        <w:t xml:space="preserve">  Condições meteorológicas excepcionalmente prejudiciais; e,</w:t>
      </w:r>
    </w:p>
    <w:p w14:paraId="60D2A191" w14:textId="77777777" w:rsidR="0077532E" w:rsidRPr="00605C99" w:rsidRDefault="0077532E" w:rsidP="00BC3CDE">
      <w:pPr>
        <w:widowControl w:val="0"/>
        <w:autoSpaceDE w:val="0"/>
        <w:autoSpaceDN w:val="0"/>
        <w:adjustRightInd w:val="0"/>
        <w:ind w:left="142" w:right="32"/>
        <w:rPr>
          <w:rFonts w:ascii="Arial" w:hAnsi="Arial" w:cs="Arial"/>
          <w:sz w:val="22"/>
          <w:szCs w:val="22"/>
        </w:rPr>
      </w:pPr>
    </w:p>
    <w:p w14:paraId="0B8D33D6" w14:textId="77777777" w:rsidR="0077532E" w:rsidRPr="00605C99" w:rsidRDefault="00AF78D6" w:rsidP="00BC3CDE">
      <w:pPr>
        <w:widowControl w:val="0"/>
        <w:autoSpaceDE w:val="0"/>
        <w:autoSpaceDN w:val="0"/>
        <w:adjustRightInd w:val="0"/>
        <w:ind w:left="142" w:right="32"/>
        <w:rPr>
          <w:rFonts w:ascii="Arial" w:hAnsi="Arial" w:cs="Arial"/>
          <w:sz w:val="22"/>
          <w:szCs w:val="22"/>
        </w:rPr>
      </w:pPr>
      <w:r w:rsidRPr="00605C99">
        <w:rPr>
          <w:rFonts w:ascii="Arial" w:hAnsi="Arial" w:cs="Arial"/>
          <w:sz w:val="22"/>
          <w:szCs w:val="22"/>
        </w:rPr>
        <w:t>11.1.5.</w:t>
      </w:r>
      <w:r w:rsidR="0077532E" w:rsidRPr="00605C99">
        <w:rPr>
          <w:rFonts w:ascii="Arial" w:hAnsi="Arial" w:cs="Arial"/>
          <w:sz w:val="22"/>
          <w:szCs w:val="22"/>
        </w:rPr>
        <w:t xml:space="preserve"> Outros casos que se enquadrem no parágrafo único do art. 393 do Novo Código Civil Brasileiro.</w:t>
      </w:r>
    </w:p>
    <w:p w14:paraId="430A4B65" w14:textId="77777777" w:rsidR="0077532E" w:rsidRPr="00605C99" w:rsidRDefault="0077532E" w:rsidP="00BC3CDE">
      <w:pPr>
        <w:widowControl w:val="0"/>
        <w:autoSpaceDE w:val="0"/>
        <w:autoSpaceDN w:val="0"/>
        <w:adjustRightInd w:val="0"/>
        <w:ind w:left="142" w:right="32"/>
        <w:rPr>
          <w:rFonts w:ascii="Arial" w:hAnsi="Arial" w:cs="Arial"/>
          <w:sz w:val="22"/>
          <w:szCs w:val="22"/>
        </w:rPr>
      </w:pPr>
    </w:p>
    <w:p w14:paraId="7CFB336F" w14:textId="77777777" w:rsidR="0077532E" w:rsidRPr="00605C99" w:rsidRDefault="00AF78D6" w:rsidP="00BC3CDE">
      <w:pPr>
        <w:widowControl w:val="0"/>
        <w:autoSpaceDE w:val="0"/>
        <w:autoSpaceDN w:val="0"/>
        <w:adjustRightInd w:val="0"/>
        <w:ind w:left="142" w:right="32"/>
        <w:rPr>
          <w:rFonts w:ascii="Arial" w:hAnsi="Arial" w:cs="Arial"/>
          <w:sz w:val="22"/>
          <w:szCs w:val="22"/>
        </w:rPr>
      </w:pPr>
      <w:r w:rsidRPr="00605C99">
        <w:rPr>
          <w:rFonts w:ascii="Arial" w:hAnsi="Arial" w:cs="Arial"/>
          <w:sz w:val="22"/>
          <w:szCs w:val="22"/>
        </w:rPr>
        <w:t xml:space="preserve">11.2. </w:t>
      </w:r>
      <w:r w:rsidR="0077532E" w:rsidRPr="00605C99">
        <w:rPr>
          <w:rFonts w:ascii="Arial" w:hAnsi="Arial" w:cs="Arial"/>
          <w:sz w:val="22"/>
          <w:szCs w:val="22"/>
        </w:rPr>
        <w:t xml:space="preserve"> Os casos acima enumerados devem ser satisfatoriamente justificados pela Contratada perante o órgão contratante;</w:t>
      </w:r>
    </w:p>
    <w:p w14:paraId="4BF1300B" w14:textId="77777777" w:rsidR="0077532E" w:rsidRPr="00605C99" w:rsidRDefault="0077532E" w:rsidP="00BC3CDE">
      <w:pPr>
        <w:widowControl w:val="0"/>
        <w:autoSpaceDE w:val="0"/>
        <w:autoSpaceDN w:val="0"/>
        <w:adjustRightInd w:val="0"/>
        <w:ind w:left="142" w:right="32"/>
        <w:rPr>
          <w:rFonts w:ascii="Arial" w:hAnsi="Arial" w:cs="Arial"/>
          <w:sz w:val="22"/>
          <w:szCs w:val="22"/>
        </w:rPr>
      </w:pPr>
    </w:p>
    <w:p w14:paraId="7ECD069C" w14:textId="77777777" w:rsidR="0077532E" w:rsidRPr="00605C99" w:rsidRDefault="00AF78D6" w:rsidP="00BC3CDE">
      <w:pPr>
        <w:widowControl w:val="0"/>
        <w:autoSpaceDE w:val="0"/>
        <w:autoSpaceDN w:val="0"/>
        <w:adjustRightInd w:val="0"/>
        <w:ind w:left="142" w:right="32"/>
        <w:rPr>
          <w:rFonts w:ascii="Arial" w:hAnsi="Arial" w:cs="Arial"/>
          <w:sz w:val="22"/>
          <w:szCs w:val="22"/>
        </w:rPr>
      </w:pPr>
      <w:r w:rsidRPr="00605C99">
        <w:rPr>
          <w:rFonts w:ascii="Arial" w:hAnsi="Arial" w:cs="Arial"/>
          <w:sz w:val="22"/>
          <w:szCs w:val="22"/>
        </w:rPr>
        <w:t xml:space="preserve">11.3-. </w:t>
      </w:r>
      <w:r w:rsidR="0077532E" w:rsidRPr="00605C99">
        <w:rPr>
          <w:rFonts w:ascii="Arial" w:hAnsi="Arial" w:cs="Arial"/>
          <w:sz w:val="22"/>
          <w:szCs w:val="22"/>
        </w:rPr>
        <w:t xml:space="preserve"> Sempre que ocorrerem situações que impliquem caso fortuito ou de força maior, o fato deverá ser comunicado ao órgão contratante, até 24 horas após a ocorrência. Caso não seja cumprido este prazo, o início da ocorrência será considerado como tendo sido 24 horas antes da data de solicitação de enquadramento da ocorrência como caso fortuito ou de força maior.</w:t>
      </w:r>
    </w:p>
    <w:p w14:paraId="1A838F1A" w14:textId="77777777" w:rsidR="0077532E" w:rsidRPr="00605C99" w:rsidRDefault="0077532E" w:rsidP="00BC3CDE">
      <w:pPr>
        <w:widowControl w:val="0"/>
        <w:autoSpaceDE w:val="0"/>
        <w:autoSpaceDN w:val="0"/>
        <w:adjustRightInd w:val="0"/>
        <w:ind w:left="142" w:right="32"/>
        <w:rPr>
          <w:rFonts w:ascii="Arial" w:hAnsi="Arial" w:cs="Arial"/>
          <w:b/>
          <w:bCs/>
          <w:spacing w:val="1"/>
          <w:sz w:val="22"/>
          <w:szCs w:val="22"/>
        </w:rPr>
      </w:pPr>
    </w:p>
    <w:p w14:paraId="441598CF" w14:textId="77777777" w:rsidR="0077532E" w:rsidRPr="00605C99" w:rsidRDefault="0077532E" w:rsidP="00BC3CDE">
      <w:pPr>
        <w:widowControl w:val="0"/>
        <w:autoSpaceDE w:val="0"/>
        <w:autoSpaceDN w:val="0"/>
        <w:adjustRightInd w:val="0"/>
        <w:ind w:left="142" w:right="32"/>
        <w:rPr>
          <w:rFonts w:ascii="Arial" w:hAnsi="Arial" w:cs="Arial"/>
          <w:sz w:val="22"/>
          <w:szCs w:val="22"/>
        </w:rPr>
      </w:pPr>
      <w:r w:rsidRPr="00605C99">
        <w:rPr>
          <w:rFonts w:ascii="Arial" w:hAnsi="Arial" w:cs="Arial"/>
          <w:b/>
          <w:bCs/>
          <w:spacing w:val="1"/>
          <w:sz w:val="22"/>
          <w:szCs w:val="22"/>
        </w:rPr>
        <w:t>1</w:t>
      </w:r>
      <w:r w:rsidRPr="00605C99">
        <w:rPr>
          <w:rFonts w:ascii="Arial" w:hAnsi="Arial" w:cs="Arial"/>
          <w:b/>
          <w:bCs/>
          <w:spacing w:val="-1"/>
          <w:sz w:val="22"/>
          <w:szCs w:val="22"/>
        </w:rPr>
        <w:t>2</w:t>
      </w:r>
      <w:r w:rsidR="00AF78D6" w:rsidRPr="00605C99">
        <w:rPr>
          <w:rFonts w:ascii="Arial" w:hAnsi="Arial" w:cs="Arial"/>
          <w:b/>
          <w:bCs/>
          <w:sz w:val="22"/>
          <w:szCs w:val="22"/>
        </w:rPr>
        <w:t xml:space="preserve">. </w:t>
      </w:r>
      <w:r w:rsidRPr="00605C99">
        <w:rPr>
          <w:rFonts w:ascii="Arial" w:hAnsi="Arial" w:cs="Arial"/>
          <w:b/>
          <w:bCs/>
          <w:spacing w:val="1"/>
          <w:sz w:val="22"/>
          <w:szCs w:val="22"/>
        </w:rPr>
        <w:t>D</w:t>
      </w:r>
      <w:r w:rsidRPr="00605C99">
        <w:rPr>
          <w:rFonts w:ascii="Arial" w:hAnsi="Arial" w:cs="Arial"/>
          <w:b/>
          <w:bCs/>
          <w:sz w:val="22"/>
          <w:szCs w:val="22"/>
        </w:rPr>
        <w:t xml:space="preserve">A </w:t>
      </w:r>
      <w:r w:rsidRPr="00605C99">
        <w:rPr>
          <w:rFonts w:ascii="Arial" w:hAnsi="Arial" w:cs="Arial"/>
          <w:b/>
          <w:bCs/>
          <w:spacing w:val="-1"/>
          <w:sz w:val="22"/>
          <w:szCs w:val="22"/>
        </w:rPr>
        <w:t>C</w:t>
      </w:r>
      <w:r w:rsidRPr="00605C99">
        <w:rPr>
          <w:rFonts w:ascii="Arial" w:hAnsi="Arial" w:cs="Arial"/>
          <w:b/>
          <w:bCs/>
          <w:spacing w:val="-2"/>
          <w:sz w:val="22"/>
          <w:szCs w:val="22"/>
        </w:rPr>
        <w:t>O</w:t>
      </w:r>
      <w:r w:rsidRPr="00605C99">
        <w:rPr>
          <w:rFonts w:ascii="Arial" w:hAnsi="Arial" w:cs="Arial"/>
          <w:b/>
          <w:bCs/>
          <w:sz w:val="22"/>
          <w:szCs w:val="22"/>
        </w:rPr>
        <w:t>NTRA</w:t>
      </w:r>
      <w:r w:rsidRPr="00605C99">
        <w:rPr>
          <w:rFonts w:ascii="Arial" w:hAnsi="Arial" w:cs="Arial"/>
          <w:b/>
          <w:bCs/>
          <w:spacing w:val="-1"/>
          <w:sz w:val="22"/>
          <w:szCs w:val="22"/>
        </w:rPr>
        <w:t>T</w:t>
      </w:r>
      <w:r w:rsidRPr="00605C99">
        <w:rPr>
          <w:rFonts w:ascii="Arial" w:hAnsi="Arial" w:cs="Arial"/>
          <w:b/>
          <w:bCs/>
          <w:sz w:val="22"/>
          <w:szCs w:val="22"/>
        </w:rPr>
        <w:t>A</w:t>
      </w:r>
      <w:r w:rsidRPr="00605C99">
        <w:rPr>
          <w:rFonts w:ascii="Arial" w:hAnsi="Arial" w:cs="Arial"/>
          <w:b/>
          <w:bCs/>
          <w:spacing w:val="-1"/>
          <w:sz w:val="22"/>
          <w:szCs w:val="22"/>
        </w:rPr>
        <w:t>Ç</w:t>
      </w:r>
      <w:r w:rsidRPr="00605C99">
        <w:rPr>
          <w:rFonts w:ascii="Arial" w:hAnsi="Arial" w:cs="Arial"/>
          <w:b/>
          <w:bCs/>
          <w:spacing w:val="-2"/>
          <w:sz w:val="22"/>
          <w:szCs w:val="22"/>
        </w:rPr>
        <w:t>Ã</w:t>
      </w:r>
      <w:r w:rsidRPr="00605C99">
        <w:rPr>
          <w:rFonts w:ascii="Arial" w:hAnsi="Arial" w:cs="Arial"/>
          <w:b/>
          <w:bCs/>
          <w:sz w:val="22"/>
          <w:szCs w:val="22"/>
        </w:rPr>
        <w:t>O:</w:t>
      </w:r>
    </w:p>
    <w:p w14:paraId="0B94182A" w14:textId="77777777" w:rsidR="0077532E" w:rsidRPr="00605C99" w:rsidRDefault="0077532E" w:rsidP="00BC3CDE">
      <w:pPr>
        <w:widowControl w:val="0"/>
        <w:autoSpaceDE w:val="0"/>
        <w:autoSpaceDN w:val="0"/>
        <w:adjustRightInd w:val="0"/>
        <w:ind w:left="142" w:right="32"/>
        <w:jc w:val="center"/>
        <w:rPr>
          <w:rFonts w:ascii="Arial" w:hAnsi="Arial" w:cs="Arial"/>
          <w:sz w:val="22"/>
          <w:szCs w:val="22"/>
        </w:rPr>
      </w:pPr>
    </w:p>
    <w:p w14:paraId="4B6FCA5D" w14:textId="77777777" w:rsidR="0077532E" w:rsidRPr="00605C99" w:rsidRDefault="0077532E" w:rsidP="00BC3CDE">
      <w:pPr>
        <w:widowControl w:val="0"/>
        <w:autoSpaceDE w:val="0"/>
        <w:autoSpaceDN w:val="0"/>
        <w:adjustRightInd w:val="0"/>
        <w:spacing w:line="200" w:lineRule="exact"/>
        <w:ind w:left="142"/>
        <w:jc w:val="both"/>
        <w:rPr>
          <w:rFonts w:ascii="Arial" w:hAnsi="Arial" w:cs="Arial"/>
          <w:sz w:val="22"/>
          <w:szCs w:val="22"/>
        </w:rPr>
      </w:pPr>
      <w:r w:rsidRPr="00605C99">
        <w:rPr>
          <w:rFonts w:ascii="Arial" w:hAnsi="Arial" w:cs="Arial"/>
          <w:sz w:val="22"/>
          <w:szCs w:val="22"/>
        </w:rPr>
        <w:t>12.1</w:t>
      </w:r>
      <w:proofErr w:type="gramStart"/>
      <w:r w:rsidRPr="00605C99">
        <w:rPr>
          <w:rFonts w:ascii="Arial" w:hAnsi="Arial" w:cs="Arial"/>
          <w:sz w:val="22"/>
          <w:szCs w:val="22"/>
        </w:rPr>
        <w:t>-  O</w:t>
      </w:r>
      <w:proofErr w:type="gramEnd"/>
      <w:r w:rsidRPr="00605C99">
        <w:rPr>
          <w:rFonts w:ascii="Arial" w:hAnsi="Arial" w:cs="Arial"/>
          <w:sz w:val="22"/>
          <w:szCs w:val="22"/>
        </w:rPr>
        <w:t xml:space="preserve"> compromisso para fornecimento dos materiais registrados nesta ATA será efetivado </w:t>
      </w:r>
      <w:r w:rsidRPr="00605C99">
        <w:rPr>
          <w:rFonts w:ascii="Arial" w:hAnsi="Arial" w:cs="Arial"/>
          <w:sz w:val="22"/>
          <w:szCs w:val="22"/>
        </w:rPr>
        <w:lastRenderedPageBreak/>
        <w:t>através de emissão de nota de empenho específica com a empresa, que terá força de contrato;</w:t>
      </w:r>
    </w:p>
    <w:p w14:paraId="1AB33A17" w14:textId="77777777" w:rsidR="0077532E" w:rsidRPr="00605C99" w:rsidRDefault="0077532E" w:rsidP="00BC3CDE">
      <w:pPr>
        <w:widowControl w:val="0"/>
        <w:autoSpaceDE w:val="0"/>
        <w:autoSpaceDN w:val="0"/>
        <w:adjustRightInd w:val="0"/>
        <w:spacing w:line="200" w:lineRule="exact"/>
        <w:ind w:left="142"/>
        <w:rPr>
          <w:rFonts w:ascii="Arial" w:hAnsi="Arial" w:cs="Arial"/>
          <w:sz w:val="22"/>
          <w:szCs w:val="22"/>
        </w:rPr>
      </w:pPr>
      <w:r w:rsidRPr="00605C99">
        <w:rPr>
          <w:rFonts w:ascii="Arial" w:hAnsi="Arial" w:cs="Arial"/>
          <w:sz w:val="22"/>
          <w:szCs w:val="22"/>
        </w:rPr>
        <w:br/>
        <w:t>_______________________________________________________</w:t>
      </w:r>
    </w:p>
    <w:p w14:paraId="68C831D6" w14:textId="77777777" w:rsidR="0077532E" w:rsidRPr="00605C99" w:rsidRDefault="0077532E" w:rsidP="00BC3CDE">
      <w:pPr>
        <w:widowControl w:val="0"/>
        <w:autoSpaceDE w:val="0"/>
        <w:autoSpaceDN w:val="0"/>
        <w:adjustRightInd w:val="0"/>
        <w:ind w:left="142"/>
        <w:rPr>
          <w:rFonts w:ascii="Arial" w:hAnsi="Arial" w:cs="Arial"/>
          <w:sz w:val="22"/>
          <w:szCs w:val="22"/>
        </w:rPr>
      </w:pPr>
      <w:r w:rsidRPr="00605C99">
        <w:rPr>
          <w:rFonts w:ascii="Arial" w:hAnsi="Arial" w:cs="Arial"/>
          <w:sz w:val="22"/>
          <w:szCs w:val="22"/>
        </w:rPr>
        <w:t>[</w:t>
      </w:r>
      <w:proofErr w:type="spellStart"/>
      <w:r w:rsidRPr="00605C99">
        <w:rPr>
          <w:rFonts w:ascii="Arial" w:hAnsi="Arial" w:cs="Arial"/>
          <w:sz w:val="22"/>
          <w:szCs w:val="22"/>
        </w:rPr>
        <w:t>NomeAutoridade</w:t>
      </w:r>
      <w:proofErr w:type="spellEnd"/>
      <w:r w:rsidRPr="00605C99">
        <w:rPr>
          <w:rFonts w:ascii="Arial" w:hAnsi="Arial" w:cs="Arial"/>
          <w:sz w:val="22"/>
          <w:szCs w:val="22"/>
        </w:rPr>
        <w:t>]</w:t>
      </w:r>
    </w:p>
    <w:p w14:paraId="632CC265" w14:textId="77777777" w:rsidR="0077532E" w:rsidRPr="00605C99" w:rsidRDefault="0077532E" w:rsidP="00BC3CDE">
      <w:pPr>
        <w:widowControl w:val="0"/>
        <w:autoSpaceDE w:val="0"/>
        <w:autoSpaceDN w:val="0"/>
        <w:adjustRightInd w:val="0"/>
        <w:ind w:left="142"/>
        <w:rPr>
          <w:rFonts w:ascii="Arial" w:hAnsi="Arial" w:cs="Arial"/>
          <w:sz w:val="22"/>
          <w:szCs w:val="22"/>
        </w:rPr>
      </w:pPr>
      <w:r w:rsidRPr="00605C99">
        <w:rPr>
          <w:rFonts w:ascii="Arial" w:hAnsi="Arial" w:cs="Arial"/>
          <w:sz w:val="22"/>
          <w:szCs w:val="22"/>
        </w:rPr>
        <w:br/>
        <w:t>_________________________________________________________</w:t>
      </w:r>
    </w:p>
    <w:p w14:paraId="472A8CDC" w14:textId="77777777" w:rsidR="0077532E" w:rsidRPr="00605C99" w:rsidRDefault="0077532E" w:rsidP="00BC3CDE">
      <w:pPr>
        <w:widowControl w:val="0"/>
        <w:autoSpaceDE w:val="0"/>
        <w:autoSpaceDN w:val="0"/>
        <w:adjustRightInd w:val="0"/>
        <w:ind w:left="142"/>
        <w:rPr>
          <w:rFonts w:ascii="Arial" w:hAnsi="Arial" w:cs="Arial"/>
          <w:sz w:val="22"/>
          <w:szCs w:val="22"/>
        </w:rPr>
      </w:pPr>
      <w:r w:rsidRPr="00605C99">
        <w:rPr>
          <w:rFonts w:ascii="Arial" w:hAnsi="Arial" w:cs="Arial"/>
          <w:sz w:val="22"/>
          <w:szCs w:val="22"/>
        </w:rPr>
        <w:t>[</w:t>
      </w:r>
      <w:proofErr w:type="spellStart"/>
      <w:r w:rsidRPr="00605C99">
        <w:rPr>
          <w:rFonts w:ascii="Arial" w:hAnsi="Arial" w:cs="Arial"/>
          <w:sz w:val="22"/>
          <w:szCs w:val="22"/>
        </w:rPr>
        <w:t>RazaoSocialParticipante</w:t>
      </w:r>
      <w:proofErr w:type="spellEnd"/>
      <w:r w:rsidRPr="00605C99">
        <w:rPr>
          <w:rFonts w:ascii="Arial" w:hAnsi="Arial" w:cs="Arial"/>
          <w:sz w:val="22"/>
          <w:szCs w:val="22"/>
        </w:rPr>
        <w:t>]</w:t>
      </w:r>
    </w:p>
    <w:p w14:paraId="466AAA8A" w14:textId="77777777" w:rsidR="0077532E" w:rsidRPr="00605C99" w:rsidRDefault="0077532E" w:rsidP="0077532E">
      <w:pPr>
        <w:widowControl w:val="0"/>
        <w:autoSpaceDE w:val="0"/>
        <w:autoSpaceDN w:val="0"/>
        <w:adjustRightInd w:val="0"/>
        <w:spacing w:after="200" w:line="276" w:lineRule="auto"/>
        <w:ind w:right="32"/>
        <w:jc w:val="right"/>
        <w:rPr>
          <w:rFonts w:ascii="Arial" w:hAnsi="Arial" w:cs="Arial"/>
          <w:sz w:val="22"/>
          <w:szCs w:val="22"/>
        </w:rPr>
      </w:pPr>
      <w:r w:rsidRPr="00605C99">
        <w:rPr>
          <w:rFonts w:ascii="Arial" w:hAnsi="Arial" w:cs="Arial"/>
          <w:sz w:val="22"/>
          <w:szCs w:val="22"/>
        </w:rPr>
        <w:br/>
        <w:t>[</w:t>
      </w:r>
      <w:proofErr w:type="spellStart"/>
      <w:r w:rsidRPr="00605C99">
        <w:rPr>
          <w:rFonts w:ascii="Arial" w:hAnsi="Arial" w:cs="Arial"/>
          <w:sz w:val="22"/>
          <w:szCs w:val="22"/>
        </w:rPr>
        <w:t>CidadePromotorSemUF</w:t>
      </w:r>
      <w:proofErr w:type="spellEnd"/>
      <w:r w:rsidRPr="00605C99">
        <w:rPr>
          <w:rFonts w:ascii="Arial" w:hAnsi="Arial" w:cs="Arial"/>
          <w:sz w:val="22"/>
          <w:szCs w:val="22"/>
        </w:rPr>
        <w:t>], [</w:t>
      </w:r>
      <w:proofErr w:type="spellStart"/>
      <w:r w:rsidRPr="00605C99">
        <w:rPr>
          <w:rFonts w:ascii="Arial" w:hAnsi="Arial" w:cs="Arial"/>
          <w:sz w:val="22"/>
          <w:szCs w:val="22"/>
        </w:rPr>
        <w:t>DiaAtual</w:t>
      </w:r>
      <w:proofErr w:type="spellEnd"/>
      <w:r w:rsidRPr="00605C99">
        <w:rPr>
          <w:rFonts w:ascii="Arial" w:hAnsi="Arial" w:cs="Arial"/>
          <w:sz w:val="22"/>
          <w:szCs w:val="22"/>
        </w:rPr>
        <w:t>] de [</w:t>
      </w:r>
      <w:proofErr w:type="spellStart"/>
      <w:r w:rsidRPr="00605C99">
        <w:rPr>
          <w:rFonts w:ascii="Arial" w:hAnsi="Arial" w:cs="Arial"/>
          <w:sz w:val="22"/>
          <w:szCs w:val="22"/>
        </w:rPr>
        <w:t>MesAtualNome</w:t>
      </w:r>
      <w:proofErr w:type="spellEnd"/>
      <w:r w:rsidRPr="00605C99">
        <w:rPr>
          <w:rFonts w:ascii="Arial" w:hAnsi="Arial" w:cs="Arial"/>
          <w:sz w:val="22"/>
          <w:szCs w:val="22"/>
        </w:rPr>
        <w:t>] de [</w:t>
      </w:r>
      <w:proofErr w:type="spellStart"/>
      <w:r w:rsidRPr="00605C99">
        <w:rPr>
          <w:rFonts w:ascii="Arial" w:hAnsi="Arial" w:cs="Arial"/>
          <w:sz w:val="22"/>
          <w:szCs w:val="22"/>
        </w:rPr>
        <w:t>AnoAtual</w:t>
      </w:r>
      <w:proofErr w:type="spellEnd"/>
      <w:r w:rsidRPr="00605C99">
        <w:rPr>
          <w:rFonts w:ascii="Arial" w:hAnsi="Arial" w:cs="Arial"/>
          <w:sz w:val="22"/>
          <w:szCs w:val="22"/>
        </w:rPr>
        <w:t>]</w:t>
      </w:r>
    </w:p>
    <w:p w14:paraId="051D4914" w14:textId="77777777" w:rsidR="001B0A84" w:rsidRPr="00605C99" w:rsidRDefault="0077532E" w:rsidP="0077532E">
      <w:pPr>
        <w:widowControl w:val="0"/>
        <w:autoSpaceDE w:val="0"/>
        <w:autoSpaceDN w:val="0"/>
        <w:adjustRightInd w:val="0"/>
        <w:spacing w:after="200" w:line="276" w:lineRule="auto"/>
        <w:ind w:right="32"/>
        <w:jc w:val="center"/>
        <w:rPr>
          <w:rFonts w:ascii="Arial" w:hAnsi="Arial" w:cs="Arial"/>
          <w:sz w:val="22"/>
          <w:szCs w:val="22"/>
        </w:rPr>
      </w:pPr>
      <w:r w:rsidRPr="00605C99">
        <w:rPr>
          <w:rFonts w:ascii="Arial" w:hAnsi="Arial" w:cs="Arial"/>
          <w:sz w:val="22"/>
          <w:szCs w:val="22"/>
        </w:rPr>
        <w:br/>
      </w:r>
      <w:r w:rsidRPr="00605C99">
        <w:rPr>
          <w:rFonts w:ascii="Arial" w:hAnsi="Arial" w:cs="Arial"/>
          <w:sz w:val="22"/>
          <w:szCs w:val="22"/>
        </w:rPr>
        <w:br/>
      </w:r>
      <w:r w:rsidRPr="00605C99">
        <w:rPr>
          <w:rFonts w:ascii="Arial" w:hAnsi="Arial" w:cs="Arial"/>
          <w:b/>
          <w:bCs/>
          <w:sz w:val="22"/>
          <w:szCs w:val="22"/>
        </w:rPr>
        <w:t>DEMONSTRATIVO DOS ITENS REGISTRADOS</w:t>
      </w:r>
    </w:p>
    <w:p w14:paraId="4F8928AE" w14:textId="77777777" w:rsidR="001B0A84" w:rsidRPr="00605C99" w:rsidRDefault="001B0A84" w:rsidP="001B0A84">
      <w:pPr>
        <w:rPr>
          <w:rFonts w:ascii="Arial" w:hAnsi="Arial" w:cs="Arial"/>
          <w:sz w:val="22"/>
          <w:szCs w:val="22"/>
        </w:rPr>
      </w:pPr>
    </w:p>
    <w:p w14:paraId="5BEA7FB0" w14:textId="77777777" w:rsidR="001B0A84" w:rsidRPr="00605C99" w:rsidRDefault="001B0A84" w:rsidP="001B0A84">
      <w:pPr>
        <w:rPr>
          <w:rFonts w:ascii="Arial" w:hAnsi="Arial" w:cs="Arial"/>
          <w:sz w:val="22"/>
          <w:szCs w:val="22"/>
        </w:rPr>
      </w:pPr>
    </w:p>
    <w:p w14:paraId="3E7E0ECF" w14:textId="77777777" w:rsidR="00E25D68" w:rsidRPr="00605C99" w:rsidRDefault="00E25D68" w:rsidP="001B0A84">
      <w:pPr>
        <w:rPr>
          <w:rFonts w:ascii="Arial" w:hAnsi="Arial" w:cs="Arial"/>
          <w:sz w:val="22"/>
          <w:szCs w:val="22"/>
        </w:rPr>
      </w:pPr>
    </w:p>
    <w:p w14:paraId="0D4DF601" w14:textId="77777777" w:rsidR="00E25D68" w:rsidRPr="00605C99" w:rsidRDefault="00E25D68" w:rsidP="001B0A84">
      <w:pPr>
        <w:rPr>
          <w:rFonts w:ascii="Arial" w:hAnsi="Arial" w:cs="Arial"/>
          <w:sz w:val="22"/>
          <w:szCs w:val="22"/>
        </w:rPr>
      </w:pPr>
    </w:p>
    <w:p w14:paraId="5FCB5CD5" w14:textId="77777777" w:rsidR="00E25D68" w:rsidRPr="00605C99" w:rsidRDefault="00E25D68" w:rsidP="001B0A84">
      <w:pPr>
        <w:rPr>
          <w:rFonts w:ascii="Arial" w:hAnsi="Arial" w:cs="Arial"/>
          <w:sz w:val="22"/>
          <w:szCs w:val="22"/>
        </w:rPr>
      </w:pPr>
    </w:p>
    <w:p w14:paraId="1D001C17" w14:textId="77777777" w:rsidR="00E25D68" w:rsidRPr="00605C99" w:rsidRDefault="00E25D68" w:rsidP="001B0A84">
      <w:pPr>
        <w:rPr>
          <w:rFonts w:ascii="Arial" w:hAnsi="Arial" w:cs="Arial"/>
          <w:sz w:val="22"/>
          <w:szCs w:val="22"/>
        </w:rPr>
      </w:pPr>
    </w:p>
    <w:p w14:paraId="15FEEAE3" w14:textId="77777777" w:rsidR="00E25D68" w:rsidRPr="00605C99" w:rsidRDefault="00E25D68" w:rsidP="001B0A84">
      <w:pPr>
        <w:rPr>
          <w:rFonts w:ascii="Arial" w:hAnsi="Arial" w:cs="Arial"/>
          <w:sz w:val="22"/>
          <w:szCs w:val="22"/>
        </w:rPr>
      </w:pPr>
    </w:p>
    <w:p w14:paraId="78CDBDA0" w14:textId="77777777" w:rsidR="00E25D68" w:rsidRPr="00605C99" w:rsidRDefault="00E25D68" w:rsidP="001B0A84">
      <w:pPr>
        <w:rPr>
          <w:rFonts w:ascii="Arial" w:hAnsi="Arial" w:cs="Arial"/>
          <w:sz w:val="22"/>
          <w:szCs w:val="22"/>
        </w:rPr>
      </w:pPr>
    </w:p>
    <w:p w14:paraId="32E7FF98" w14:textId="77777777" w:rsidR="00E25D68" w:rsidRDefault="00E25D68" w:rsidP="001B0A84">
      <w:pPr>
        <w:rPr>
          <w:rFonts w:ascii="Arial" w:hAnsi="Arial" w:cs="Arial"/>
          <w:sz w:val="22"/>
          <w:szCs w:val="22"/>
          <w:highlight w:val="yellow"/>
        </w:rPr>
      </w:pPr>
    </w:p>
    <w:p w14:paraId="41762371" w14:textId="77777777" w:rsidR="00E25D68" w:rsidRDefault="00E25D68" w:rsidP="001B0A84">
      <w:pPr>
        <w:rPr>
          <w:rFonts w:ascii="Arial" w:hAnsi="Arial" w:cs="Arial"/>
          <w:sz w:val="22"/>
          <w:szCs w:val="22"/>
          <w:highlight w:val="yellow"/>
        </w:rPr>
      </w:pPr>
    </w:p>
    <w:p w14:paraId="18F05A88" w14:textId="77777777" w:rsidR="00E25D68" w:rsidRDefault="00E25D68" w:rsidP="001B0A84">
      <w:pPr>
        <w:rPr>
          <w:rFonts w:ascii="Arial" w:hAnsi="Arial" w:cs="Arial"/>
          <w:sz w:val="22"/>
          <w:szCs w:val="22"/>
          <w:highlight w:val="yellow"/>
        </w:rPr>
      </w:pPr>
    </w:p>
    <w:p w14:paraId="0EDD408D" w14:textId="77777777" w:rsidR="00E25D68" w:rsidRDefault="00E25D68" w:rsidP="001B0A84">
      <w:pPr>
        <w:rPr>
          <w:rFonts w:ascii="Arial" w:hAnsi="Arial" w:cs="Arial"/>
          <w:sz w:val="22"/>
          <w:szCs w:val="22"/>
          <w:highlight w:val="yellow"/>
        </w:rPr>
      </w:pPr>
    </w:p>
    <w:p w14:paraId="3E377BD7" w14:textId="77777777" w:rsidR="00E25D68" w:rsidRDefault="00E25D68" w:rsidP="001B0A84">
      <w:pPr>
        <w:rPr>
          <w:rFonts w:ascii="Arial" w:hAnsi="Arial" w:cs="Arial"/>
          <w:sz w:val="22"/>
          <w:szCs w:val="22"/>
          <w:highlight w:val="yellow"/>
        </w:rPr>
      </w:pPr>
    </w:p>
    <w:p w14:paraId="77300056" w14:textId="77777777" w:rsidR="00BC3CDE" w:rsidRDefault="00BC3CDE" w:rsidP="001B0A84">
      <w:pPr>
        <w:rPr>
          <w:rFonts w:ascii="Arial" w:hAnsi="Arial" w:cs="Arial"/>
          <w:sz w:val="22"/>
          <w:szCs w:val="22"/>
          <w:highlight w:val="yellow"/>
        </w:rPr>
      </w:pPr>
    </w:p>
    <w:p w14:paraId="4F32463C" w14:textId="77777777" w:rsidR="00BC3CDE" w:rsidRDefault="00BC3CDE" w:rsidP="001B0A84">
      <w:pPr>
        <w:rPr>
          <w:rFonts w:ascii="Arial" w:hAnsi="Arial" w:cs="Arial"/>
          <w:sz w:val="22"/>
          <w:szCs w:val="22"/>
          <w:highlight w:val="yellow"/>
        </w:rPr>
      </w:pPr>
    </w:p>
    <w:p w14:paraId="34BE000E" w14:textId="77777777" w:rsidR="00BC3CDE" w:rsidRDefault="00BC3CDE" w:rsidP="001B0A84">
      <w:pPr>
        <w:rPr>
          <w:rFonts w:ascii="Arial" w:hAnsi="Arial" w:cs="Arial"/>
          <w:sz w:val="22"/>
          <w:szCs w:val="22"/>
          <w:highlight w:val="yellow"/>
        </w:rPr>
      </w:pPr>
    </w:p>
    <w:p w14:paraId="535CC670" w14:textId="77777777" w:rsidR="00BC3CDE" w:rsidRDefault="00BC3CDE" w:rsidP="001B0A84">
      <w:pPr>
        <w:rPr>
          <w:rFonts w:ascii="Arial" w:hAnsi="Arial" w:cs="Arial"/>
          <w:sz w:val="22"/>
          <w:szCs w:val="22"/>
          <w:highlight w:val="yellow"/>
        </w:rPr>
      </w:pPr>
    </w:p>
    <w:p w14:paraId="0797557A" w14:textId="77777777" w:rsidR="00BC3CDE" w:rsidRDefault="00BC3CDE" w:rsidP="001B0A84">
      <w:pPr>
        <w:rPr>
          <w:rFonts w:ascii="Arial" w:hAnsi="Arial" w:cs="Arial"/>
          <w:sz w:val="22"/>
          <w:szCs w:val="22"/>
          <w:highlight w:val="yellow"/>
        </w:rPr>
      </w:pPr>
    </w:p>
    <w:p w14:paraId="29191198" w14:textId="77777777" w:rsidR="00BC3CDE" w:rsidRDefault="00BC3CDE" w:rsidP="001B0A84">
      <w:pPr>
        <w:rPr>
          <w:rFonts w:ascii="Arial" w:hAnsi="Arial" w:cs="Arial"/>
          <w:sz w:val="22"/>
          <w:szCs w:val="22"/>
          <w:highlight w:val="yellow"/>
        </w:rPr>
      </w:pPr>
    </w:p>
    <w:p w14:paraId="333688BF" w14:textId="77777777" w:rsidR="00BC3CDE" w:rsidRDefault="00BC3CDE" w:rsidP="001B0A84">
      <w:pPr>
        <w:rPr>
          <w:rFonts w:ascii="Arial" w:hAnsi="Arial" w:cs="Arial"/>
          <w:sz w:val="22"/>
          <w:szCs w:val="22"/>
          <w:highlight w:val="yellow"/>
        </w:rPr>
      </w:pPr>
    </w:p>
    <w:p w14:paraId="10DC852D" w14:textId="77777777" w:rsidR="00BC3CDE" w:rsidRDefault="00BC3CDE" w:rsidP="001B0A84">
      <w:pPr>
        <w:rPr>
          <w:rFonts w:ascii="Arial" w:hAnsi="Arial" w:cs="Arial"/>
          <w:sz w:val="22"/>
          <w:szCs w:val="22"/>
          <w:highlight w:val="yellow"/>
        </w:rPr>
      </w:pPr>
    </w:p>
    <w:p w14:paraId="1D37C938" w14:textId="77777777" w:rsidR="00BC3CDE" w:rsidRDefault="00BC3CDE" w:rsidP="001B0A84">
      <w:pPr>
        <w:rPr>
          <w:rFonts w:ascii="Arial" w:hAnsi="Arial" w:cs="Arial"/>
          <w:sz w:val="22"/>
          <w:szCs w:val="22"/>
          <w:highlight w:val="yellow"/>
        </w:rPr>
      </w:pPr>
    </w:p>
    <w:p w14:paraId="2D45D55F" w14:textId="77777777" w:rsidR="00BC3CDE" w:rsidRDefault="00BC3CDE" w:rsidP="001B0A84">
      <w:pPr>
        <w:rPr>
          <w:rFonts w:ascii="Arial" w:hAnsi="Arial" w:cs="Arial"/>
          <w:sz w:val="22"/>
          <w:szCs w:val="22"/>
          <w:highlight w:val="yellow"/>
        </w:rPr>
      </w:pPr>
    </w:p>
    <w:p w14:paraId="7DD1DD2E" w14:textId="77777777" w:rsidR="00BC3CDE" w:rsidRDefault="00BC3CDE" w:rsidP="001B0A84">
      <w:pPr>
        <w:rPr>
          <w:rFonts w:ascii="Arial" w:hAnsi="Arial" w:cs="Arial"/>
          <w:sz w:val="22"/>
          <w:szCs w:val="22"/>
          <w:highlight w:val="yellow"/>
        </w:rPr>
      </w:pPr>
    </w:p>
    <w:p w14:paraId="045922EE" w14:textId="77777777" w:rsidR="00BC3CDE" w:rsidRDefault="00BC3CDE" w:rsidP="001B0A84">
      <w:pPr>
        <w:rPr>
          <w:rFonts w:ascii="Arial" w:hAnsi="Arial" w:cs="Arial"/>
          <w:sz w:val="22"/>
          <w:szCs w:val="22"/>
          <w:highlight w:val="yellow"/>
        </w:rPr>
      </w:pPr>
    </w:p>
    <w:p w14:paraId="3D0B61DD" w14:textId="77777777" w:rsidR="00BC3CDE" w:rsidRDefault="00BC3CDE" w:rsidP="001B0A84">
      <w:pPr>
        <w:rPr>
          <w:rFonts w:ascii="Arial" w:hAnsi="Arial" w:cs="Arial"/>
          <w:sz w:val="22"/>
          <w:szCs w:val="22"/>
          <w:highlight w:val="yellow"/>
        </w:rPr>
      </w:pPr>
    </w:p>
    <w:p w14:paraId="009CA440" w14:textId="77777777" w:rsidR="00BC3CDE" w:rsidRDefault="00BC3CDE" w:rsidP="001B0A84">
      <w:pPr>
        <w:rPr>
          <w:rFonts w:ascii="Arial" w:hAnsi="Arial" w:cs="Arial"/>
          <w:sz w:val="22"/>
          <w:szCs w:val="22"/>
          <w:highlight w:val="yellow"/>
        </w:rPr>
      </w:pPr>
    </w:p>
    <w:p w14:paraId="3CE6DBE6" w14:textId="77777777" w:rsidR="00BC3CDE" w:rsidRDefault="00BC3CDE" w:rsidP="001B0A84">
      <w:pPr>
        <w:rPr>
          <w:rFonts w:ascii="Arial" w:hAnsi="Arial" w:cs="Arial"/>
          <w:sz w:val="22"/>
          <w:szCs w:val="22"/>
          <w:highlight w:val="yellow"/>
        </w:rPr>
      </w:pPr>
    </w:p>
    <w:p w14:paraId="2827DA1F" w14:textId="77777777" w:rsidR="00BC3CDE" w:rsidRDefault="00BC3CDE" w:rsidP="001B0A84">
      <w:pPr>
        <w:rPr>
          <w:rFonts w:ascii="Arial" w:hAnsi="Arial" w:cs="Arial"/>
          <w:sz w:val="22"/>
          <w:szCs w:val="22"/>
          <w:highlight w:val="yellow"/>
        </w:rPr>
      </w:pPr>
    </w:p>
    <w:p w14:paraId="1FDBA2A4" w14:textId="77777777" w:rsidR="00BC3CDE" w:rsidRDefault="00BC3CDE" w:rsidP="001B0A84">
      <w:pPr>
        <w:rPr>
          <w:rFonts w:ascii="Arial" w:hAnsi="Arial" w:cs="Arial"/>
          <w:sz w:val="22"/>
          <w:szCs w:val="22"/>
          <w:highlight w:val="yellow"/>
        </w:rPr>
      </w:pPr>
    </w:p>
    <w:p w14:paraId="0A241142" w14:textId="77777777" w:rsidR="00BC3CDE" w:rsidRDefault="00BC3CDE" w:rsidP="001B0A84">
      <w:pPr>
        <w:rPr>
          <w:rFonts w:ascii="Arial" w:hAnsi="Arial" w:cs="Arial"/>
          <w:sz w:val="22"/>
          <w:szCs w:val="22"/>
          <w:highlight w:val="yellow"/>
        </w:rPr>
      </w:pPr>
    </w:p>
    <w:p w14:paraId="14505428" w14:textId="77777777" w:rsidR="00BC3CDE" w:rsidRDefault="00BC3CDE" w:rsidP="001B0A84">
      <w:pPr>
        <w:rPr>
          <w:rFonts w:ascii="Arial" w:hAnsi="Arial" w:cs="Arial"/>
          <w:sz w:val="22"/>
          <w:szCs w:val="22"/>
          <w:highlight w:val="yellow"/>
        </w:rPr>
      </w:pPr>
    </w:p>
    <w:p w14:paraId="282550B0" w14:textId="77777777" w:rsidR="00BC3CDE" w:rsidRDefault="00BC3CDE" w:rsidP="001B0A84">
      <w:pPr>
        <w:rPr>
          <w:rFonts w:ascii="Arial" w:hAnsi="Arial" w:cs="Arial"/>
          <w:sz w:val="22"/>
          <w:szCs w:val="22"/>
          <w:highlight w:val="yellow"/>
        </w:rPr>
      </w:pPr>
    </w:p>
    <w:p w14:paraId="70F5825A" w14:textId="77777777" w:rsidR="00BC3CDE" w:rsidRDefault="00BC3CDE" w:rsidP="001B0A84">
      <w:pPr>
        <w:rPr>
          <w:rFonts w:ascii="Arial" w:hAnsi="Arial" w:cs="Arial"/>
          <w:sz w:val="22"/>
          <w:szCs w:val="22"/>
          <w:highlight w:val="yellow"/>
        </w:rPr>
      </w:pPr>
    </w:p>
    <w:p w14:paraId="715A0A4F" w14:textId="77777777" w:rsidR="00ED6BF4" w:rsidRDefault="00ED6BF4" w:rsidP="001B0A84">
      <w:pPr>
        <w:rPr>
          <w:rFonts w:ascii="Arial" w:hAnsi="Arial" w:cs="Arial"/>
          <w:sz w:val="22"/>
          <w:szCs w:val="22"/>
          <w:highlight w:val="yellow"/>
        </w:rPr>
      </w:pPr>
    </w:p>
    <w:p w14:paraId="0FE240B4" w14:textId="77777777" w:rsidR="00ED6BF4" w:rsidRDefault="00ED6BF4" w:rsidP="001B0A84">
      <w:pPr>
        <w:rPr>
          <w:rFonts w:ascii="Arial" w:hAnsi="Arial" w:cs="Arial"/>
          <w:sz w:val="22"/>
          <w:szCs w:val="22"/>
          <w:highlight w:val="yellow"/>
        </w:rPr>
      </w:pPr>
    </w:p>
    <w:p w14:paraId="1E7F6CC3" w14:textId="77777777" w:rsidR="00ED6BF4" w:rsidRDefault="00ED6BF4" w:rsidP="001B0A84">
      <w:pPr>
        <w:rPr>
          <w:rFonts w:ascii="Arial" w:hAnsi="Arial" w:cs="Arial"/>
          <w:sz w:val="22"/>
          <w:szCs w:val="22"/>
          <w:highlight w:val="yellow"/>
        </w:rPr>
      </w:pPr>
    </w:p>
    <w:p w14:paraId="4D45A486" w14:textId="77777777" w:rsidR="00ED6BF4" w:rsidRDefault="00ED6BF4" w:rsidP="001B0A84">
      <w:pPr>
        <w:rPr>
          <w:rFonts w:ascii="Arial" w:hAnsi="Arial" w:cs="Arial"/>
          <w:sz w:val="22"/>
          <w:szCs w:val="22"/>
          <w:highlight w:val="yellow"/>
        </w:rPr>
      </w:pPr>
    </w:p>
    <w:p w14:paraId="3ECE1D16" w14:textId="77777777" w:rsidR="00E25D68" w:rsidRDefault="00E25D68" w:rsidP="001B0A84">
      <w:pPr>
        <w:rPr>
          <w:rFonts w:ascii="Arial" w:hAnsi="Arial" w:cs="Arial"/>
          <w:sz w:val="22"/>
          <w:szCs w:val="22"/>
          <w:highlight w:val="yellow"/>
        </w:rPr>
      </w:pPr>
    </w:p>
    <w:p w14:paraId="7CAC4087" w14:textId="77777777" w:rsidR="00694A58" w:rsidRPr="00ED6BF4" w:rsidRDefault="00694A58" w:rsidP="00694A58">
      <w:pPr>
        <w:spacing w:before="8"/>
        <w:ind w:left="2064" w:right="2163" w:hanging="4"/>
        <w:jc w:val="center"/>
        <w:rPr>
          <w:rFonts w:ascii="Arial" w:hAnsi="Arial" w:cs="Arial"/>
          <w:b/>
          <w:sz w:val="22"/>
          <w:szCs w:val="22"/>
        </w:rPr>
      </w:pPr>
      <w:r w:rsidRPr="00ED6BF4">
        <w:rPr>
          <w:rFonts w:ascii="Arial" w:hAnsi="Arial" w:cs="Arial"/>
          <w:b/>
          <w:sz w:val="22"/>
          <w:szCs w:val="22"/>
        </w:rPr>
        <w:lastRenderedPageBreak/>
        <w:t>ANEXO XIII</w:t>
      </w:r>
    </w:p>
    <w:p w14:paraId="6AFA0A97" w14:textId="77777777" w:rsidR="00E531BF" w:rsidRPr="008358E9" w:rsidRDefault="00E531BF" w:rsidP="00694A58">
      <w:pPr>
        <w:spacing w:before="8"/>
        <w:ind w:left="2064" w:right="2163" w:hanging="4"/>
        <w:jc w:val="center"/>
        <w:rPr>
          <w:rFonts w:ascii="Arial" w:hAnsi="Arial" w:cs="Arial"/>
          <w:b/>
          <w:sz w:val="22"/>
          <w:szCs w:val="22"/>
          <w:highlight w:val="yellow"/>
        </w:rPr>
      </w:pPr>
    </w:p>
    <w:p w14:paraId="77346391" w14:textId="77777777" w:rsidR="00694A58" w:rsidRPr="00C5488B" w:rsidRDefault="00694A58" w:rsidP="00694A58">
      <w:pPr>
        <w:pStyle w:val="Ttulo1"/>
        <w:spacing w:before="93"/>
        <w:ind w:left="1843" w:right="2409"/>
        <w:jc w:val="center"/>
        <w:rPr>
          <w:rFonts w:ascii="Arial" w:hAnsi="Arial" w:cs="Arial"/>
          <w:color w:val="auto"/>
          <w:sz w:val="22"/>
          <w:szCs w:val="22"/>
        </w:rPr>
      </w:pPr>
      <w:r w:rsidRPr="00C5488B">
        <w:rPr>
          <w:rFonts w:ascii="Arial" w:hAnsi="Arial" w:cs="Arial"/>
          <w:color w:val="auto"/>
          <w:sz w:val="22"/>
          <w:szCs w:val="22"/>
        </w:rPr>
        <w:t>MINUTA DE CONTRATO</w:t>
      </w:r>
    </w:p>
    <w:p w14:paraId="2FDC9A80" w14:textId="77777777" w:rsidR="00694A58" w:rsidRPr="00C5488B" w:rsidRDefault="00694A58" w:rsidP="00694A58">
      <w:pPr>
        <w:rPr>
          <w:rFonts w:ascii="Arial" w:hAnsi="Arial" w:cs="Arial"/>
        </w:rPr>
      </w:pPr>
    </w:p>
    <w:p w14:paraId="3D1FFED6" w14:textId="77777777" w:rsidR="00694A58" w:rsidRPr="00C5488B" w:rsidRDefault="00694A58" w:rsidP="00694A58">
      <w:pPr>
        <w:pStyle w:val="Ttulo1"/>
        <w:spacing w:before="93"/>
        <w:ind w:right="2409"/>
        <w:jc w:val="center"/>
        <w:rPr>
          <w:rFonts w:ascii="Arial" w:hAnsi="Arial" w:cs="Arial"/>
          <w:color w:val="auto"/>
          <w:sz w:val="22"/>
          <w:szCs w:val="22"/>
        </w:rPr>
      </w:pPr>
    </w:p>
    <w:p w14:paraId="0F802585" w14:textId="07B8FDC0" w:rsidR="00694A58" w:rsidRPr="00C5488B" w:rsidRDefault="00694A58" w:rsidP="00A44FFA">
      <w:pPr>
        <w:pStyle w:val="Ttulo1"/>
        <w:spacing w:before="0"/>
        <w:ind w:right="2409"/>
        <w:jc w:val="both"/>
        <w:rPr>
          <w:rFonts w:ascii="Arial" w:hAnsi="Arial" w:cs="Arial"/>
          <w:color w:val="auto"/>
          <w:spacing w:val="1"/>
          <w:sz w:val="22"/>
          <w:szCs w:val="22"/>
        </w:rPr>
      </w:pPr>
      <w:r w:rsidRPr="00C5488B">
        <w:rPr>
          <w:rFonts w:ascii="Arial" w:hAnsi="Arial" w:cs="Arial"/>
          <w:color w:val="auto"/>
          <w:sz w:val="22"/>
          <w:szCs w:val="22"/>
        </w:rPr>
        <w:t>CONTRATO DE FORNECIMENTO Nº ______/202</w:t>
      </w:r>
      <w:r w:rsidR="00A44FFA" w:rsidRPr="00C5488B">
        <w:rPr>
          <w:rFonts w:ascii="Arial" w:hAnsi="Arial" w:cs="Arial"/>
          <w:color w:val="auto"/>
          <w:sz w:val="22"/>
          <w:szCs w:val="22"/>
        </w:rPr>
        <w:t>5</w:t>
      </w:r>
    </w:p>
    <w:p w14:paraId="422C279F" w14:textId="17F32353" w:rsidR="00694A58" w:rsidRPr="00C5488B" w:rsidRDefault="00694A58" w:rsidP="00A44FFA">
      <w:pPr>
        <w:pStyle w:val="Ttulo1"/>
        <w:spacing w:before="0"/>
        <w:ind w:right="2409"/>
        <w:jc w:val="both"/>
        <w:rPr>
          <w:rFonts w:ascii="Arial" w:hAnsi="Arial" w:cs="Arial"/>
          <w:color w:val="auto"/>
          <w:spacing w:val="-64"/>
          <w:sz w:val="22"/>
          <w:szCs w:val="22"/>
        </w:rPr>
      </w:pPr>
      <w:r w:rsidRPr="00C5488B">
        <w:rPr>
          <w:rFonts w:ascii="Arial" w:hAnsi="Arial" w:cs="Arial"/>
          <w:color w:val="auto"/>
          <w:sz w:val="22"/>
          <w:szCs w:val="22"/>
        </w:rPr>
        <w:t>Ref.: PREGÃO ELETRÔNICO SRP Nº _____/202</w:t>
      </w:r>
      <w:r w:rsidR="00A44FFA" w:rsidRPr="00C5488B">
        <w:rPr>
          <w:rFonts w:ascii="Arial" w:hAnsi="Arial" w:cs="Arial"/>
          <w:color w:val="auto"/>
          <w:sz w:val="22"/>
          <w:szCs w:val="22"/>
        </w:rPr>
        <w:t>5</w:t>
      </w:r>
    </w:p>
    <w:p w14:paraId="32F8E377" w14:textId="1D21828A" w:rsidR="00694A58" w:rsidRPr="00C5488B" w:rsidRDefault="00694A58" w:rsidP="00A44FFA">
      <w:pPr>
        <w:pStyle w:val="Ttulo1"/>
        <w:spacing w:before="0" w:after="240"/>
        <w:ind w:right="2409"/>
        <w:jc w:val="both"/>
        <w:rPr>
          <w:rFonts w:ascii="Arial" w:hAnsi="Arial" w:cs="Arial"/>
          <w:color w:val="auto"/>
          <w:sz w:val="22"/>
          <w:szCs w:val="22"/>
        </w:rPr>
      </w:pPr>
      <w:r w:rsidRPr="00C5488B">
        <w:rPr>
          <w:rFonts w:ascii="Arial" w:hAnsi="Arial" w:cs="Arial"/>
          <w:color w:val="auto"/>
          <w:sz w:val="22"/>
          <w:szCs w:val="22"/>
        </w:rPr>
        <w:t>Ref.: PROCESSO</w:t>
      </w:r>
      <w:r w:rsidRPr="00C5488B">
        <w:rPr>
          <w:rFonts w:ascii="Arial" w:hAnsi="Arial" w:cs="Arial"/>
          <w:color w:val="auto"/>
          <w:spacing w:val="2"/>
          <w:sz w:val="22"/>
          <w:szCs w:val="22"/>
        </w:rPr>
        <w:t xml:space="preserve"> </w:t>
      </w:r>
      <w:r w:rsidRPr="00C5488B">
        <w:rPr>
          <w:rFonts w:ascii="Arial" w:hAnsi="Arial" w:cs="Arial"/>
          <w:color w:val="auto"/>
          <w:sz w:val="22"/>
          <w:szCs w:val="22"/>
        </w:rPr>
        <w:t>ADMINISTRATIVO</w:t>
      </w:r>
      <w:r w:rsidRPr="00C5488B">
        <w:rPr>
          <w:rFonts w:ascii="Arial" w:hAnsi="Arial" w:cs="Arial"/>
          <w:color w:val="auto"/>
          <w:spacing w:val="-1"/>
          <w:sz w:val="22"/>
          <w:szCs w:val="22"/>
        </w:rPr>
        <w:t xml:space="preserve"> </w:t>
      </w:r>
      <w:r w:rsidRPr="00C5488B">
        <w:rPr>
          <w:rFonts w:ascii="Arial" w:hAnsi="Arial" w:cs="Arial"/>
          <w:color w:val="auto"/>
          <w:sz w:val="22"/>
          <w:szCs w:val="22"/>
        </w:rPr>
        <w:t>Nº</w:t>
      </w:r>
      <w:r w:rsidRPr="00C5488B">
        <w:rPr>
          <w:rFonts w:ascii="Arial" w:hAnsi="Arial" w:cs="Arial"/>
          <w:color w:val="auto"/>
          <w:spacing w:val="3"/>
          <w:sz w:val="22"/>
          <w:szCs w:val="22"/>
        </w:rPr>
        <w:t xml:space="preserve"> ________</w:t>
      </w:r>
      <w:r w:rsidRPr="00C5488B">
        <w:rPr>
          <w:rFonts w:ascii="Arial" w:hAnsi="Arial" w:cs="Arial"/>
          <w:color w:val="auto"/>
          <w:sz w:val="22"/>
          <w:szCs w:val="22"/>
        </w:rPr>
        <w:t>/202</w:t>
      </w:r>
      <w:r w:rsidR="00A44FFA" w:rsidRPr="00C5488B">
        <w:rPr>
          <w:rFonts w:ascii="Arial" w:hAnsi="Arial" w:cs="Arial"/>
          <w:color w:val="auto"/>
          <w:sz w:val="22"/>
          <w:szCs w:val="22"/>
        </w:rPr>
        <w:t>5</w:t>
      </w:r>
    </w:p>
    <w:p w14:paraId="113B2ADE" w14:textId="77777777" w:rsidR="00694A58" w:rsidRPr="00C5488B" w:rsidRDefault="00694A58" w:rsidP="00694A58">
      <w:pPr>
        <w:jc w:val="both"/>
        <w:rPr>
          <w:rFonts w:ascii="Arial" w:hAnsi="Arial" w:cs="Arial"/>
          <w:sz w:val="22"/>
          <w:szCs w:val="22"/>
        </w:rPr>
      </w:pPr>
    </w:p>
    <w:p w14:paraId="25E849F0" w14:textId="77777777" w:rsidR="00694A58" w:rsidRPr="00C5488B" w:rsidRDefault="00694A58" w:rsidP="00694A58">
      <w:pPr>
        <w:ind w:left="5117" w:right="267"/>
        <w:jc w:val="both"/>
        <w:rPr>
          <w:rFonts w:ascii="Arial" w:hAnsi="Arial" w:cs="Arial"/>
          <w:b/>
          <w:sz w:val="22"/>
          <w:szCs w:val="22"/>
        </w:rPr>
      </w:pPr>
      <w:r w:rsidRPr="00C5488B">
        <w:rPr>
          <w:rFonts w:ascii="Arial" w:hAnsi="Arial" w:cs="Arial"/>
          <w:sz w:val="22"/>
          <w:szCs w:val="22"/>
        </w:rPr>
        <w:t>CONTRATO</w:t>
      </w:r>
      <w:r w:rsidRPr="00C5488B">
        <w:rPr>
          <w:rFonts w:ascii="Arial" w:hAnsi="Arial" w:cs="Arial"/>
          <w:spacing w:val="1"/>
          <w:sz w:val="22"/>
          <w:szCs w:val="22"/>
        </w:rPr>
        <w:t xml:space="preserve"> </w:t>
      </w:r>
      <w:r w:rsidRPr="00C5488B">
        <w:rPr>
          <w:rFonts w:ascii="Arial" w:hAnsi="Arial" w:cs="Arial"/>
          <w:sz w:val="22"/>
          <w:szCs w:val="22"/>
        </w:rPr>
        <w:t>QUE</w:t>
      </w:r>
      <w:r w:rsidRPr="00C5488B">
        <w:rPr>
          <w:rFonts w:ascii="Arial" w:hAnsi="Arial" w:cs="Arial"/>
          <w:spacing w:val="1"/>
          <w:sz w:val="22"/>
          <w:szCs w:val="22"/>
        </w:rPr>
        <w:t xml:space="preserve"> </w:t>
      </w:r>
      <w:r w:rsidRPr="00C5488B">
        <w:rPr>
          <w:rFonts w:ascii="Arial" w:hAnsi="Arial" w:cs="Arial"/>
          <w:sz w:val="22"/>
          <w:szCs w:val="22"/>
        </w:rPr>
        <w:t>ENTRE</w:t>
      </w:r>
      <w:r w:rsidRPr="00C5488B">
        <w:rPr>
          <w:rFonts w:ascii="Arial" w:hAnsi="Arial" w:cs="Arial"/>
          <w:spacing w:val="1"/>
          <w:sz w:val="22"/>
          <w:szCs w:val="22"/>
        </w:rPr>
        <w:t xml:space="preserve"> </w:t>
      </w:r>
      <w:r w:rsidRPr="00C5488B">
        <w:rPr>
          <w:rFonts w:ascii="Arial" w:hAnsi="Arial" w:cs="Arial"/>
          <w:sz w:val="22"/>
          <w:szCs w:val="22"/>
        </w:rPr>
        <w:t>SI</w:t>
      </w:r>
      <w:r w:rsidRPr="00C5488B">
        <w:rPr>
          <w:rFonts w:ascii="Arial" w:hAnsi="Arial" w:cs="Arial"/>
          <w:spacing w:val="1"/>
          <w:sz w:val="22"/>
          <w:szCs w:val="22"/>
        </w:rPr>
        <w:t xml:space="preserve"> </w:t>
      </w:r>
      <w:r w:rsidRPr="00C5488B">
        <w:rPr>
          <w:rFonts w:ascii="Arial" w:hAnsi="Arial" w:cs="Arial"/>
          <w:sz w:val="22"/>
          <w:szCs w:val="22"/>
        </w:rPr>
        <w:t>CELEBRAM</w:t>
      </w:r>
      <w:r w:rsidRPr="00C5488B">
        <w:rPr>
          <w:rFonts w:ascii="Arial" w:hAnsi="Arial" w:cs="Arial"/>
          <w:spacing w:val="1"/>
          <w:sz w:val="22"/>
          <w:szCs w:val="22"/>
        </w:rPr>
        <w:t xml:space="preserve"> A PREFEITURA MUNICIPAL DE PIATÃ -</w:t>
      </w:r>
      <w:r w:rsidRPr="00C5488B">
        <w:rPr>
          <w:rFonts w:ascii="Arial" w:hAnsi="Arial" w:cs="Arial"/>
          <w:b/>
          <w:spacing w:val="1"/>
          <w:sz w:val="22"/>
          <w:szCs w:val="22"/>
        </w:rPr>
        <w:t xml:space="preserve"> </w:t>
      </w:r>
      <w:r w:rsidRPr="00C5488B">
        <w:rPr>
          <w:rFonts w:ascii="Arial" w:hAnsi="Arial" w:cs="Arial"/>
          <w:b/>
          <w:sz w:val="22"/>
          <w:szCs w:val="22"/>
        </w:rPr>
        <w:t>BAHIA</w:t>
      </w:r>
      <w:r w:rsidRPr="00C5488B">
        <w:rPr>
          <w:rFonts w:ascii="Arial" w:hAnsi="Arial" w:cs="Arial"/>
          <w:b/>
          <w:spacing w:val="1"/>
          <w:sz w:val="22"/>
          <w:szCs w:val="22"/>
        </w:rPr>
        <w:t xml:space="preserve"> </w:t>
      </w:r>
      <w:r w:rsidRPr="00C5488B">
        <w:rPr>
          <w:rFonts w:ascii="Arial" w:hAnsi="Arial" w:cs="Arial"/>
          <w:sz w:val="22"/>
          <w:szCs w:val="22"/>
        </w:rPr>
        <w:t>e</w:t>
      </w:r>
      <w:r w:rsidRPr="00C5488B">
        <w:rPr>
          <w:rFonts w:ascii="Arial" w:hAnsi="Arial" w:cs="Arial"/>
          <w:spacing w:val="1"/>
          <w:sz w:val="22"/>
          <w:szCs w:val="22"/>
        </w:rPr>
        <w:t xml:space="preserve"> </w:t>
      </w:r>
      <w:r w:rsidRPr="00C5488B">
        <w:rPr>
          <w:rFonts w:ascii="Arial" w:hAnsi="Arial" w:cs="Arial"/>
          <w:sz w:val="22"/>
          <w:szCs w:val="22"/>
        </w:rPr>
        <w:t>a</w:t>
      </w:r>
      <w:r w:rsidRPr="00C5488B">
        <w:rPr>
          <w:rFonts w:ascii="Arial" w:hAnsi="Arial" w:cs="Arial"/>
          <w:spacing w:val="1"/>
          <w:sz w:val="22"/>
          <w:szCs w:val="22"/>
        </w:rPr>
        <w:t xml:space="preserve"> </w:t>
      </w:r>
      <w:r w:rsidRPr="00C5488B">
        <w:rPr>
          <w:rFonts w:ascii="Arial" w:hAnsi="Arial" w:cs="Arial"/>
          <w:sz w:val="22"/>
          <w:szCs w:val="22"/>
        </w:rPr>
        <w:t>Empresa</w:t>
      </w:r>
      <w:r w:rsidRPr="00C5488B">
        <w:rPr>
          <w:rFonts w:ascii="Arial" w:hAnsi="Arial" w:cs="Arial"/>
          <w:spacing w:val="1"/>
          <w:sz w:val="22"/>
          <w:szCs w:val="22"/>
        </w:rPr>
        <w:t xml:space="preserve"> </w:t>
      </w:r>
      <w:proofErr w:type="spellStart"/>
      <w:r w:rsidRPr="00C5488B">
        <w:rPr>
          <w:rFonts w:ascii="Arial" w:hAnsi="Arial" w:cs="Arial"/>
          <w:b/>
          <w:sz w:val="22"/>
          <w:szCs w:val="22"/>
        </w:rPr>
        <w:t>XXXXXXXXXXX</w:t>
      </w:r>
      <w:proofErr w:type="spellEnd"/>
    </w:p>
    <w:p w14:paraId="5B693402" w14:textId="77777777" w:rsidR="00694A58" w:rsidRPr="008358E9" w:rsidRDefault="00694A58" w:rsidP="00694A58">
      <w:pPr>
        <w:ind w:left="5117" w:right="267"/>
        <w:jc w:val="both"/>
        <w:rPr>
          <w:rFonts w:ascii="Arial" w:hAnsi="Arial" w:cs="Arial"/>
          <w:b/>
          <w:sz w:val="22"/>
          <w:szCs w:val="22"/>
          <w:highlight w:val="yellow"/>
        </w:rPr>
      </w:pPr>
    </w:p>
    <w:p w14:paraId="6DFD16ED" w14:textId="62F95CA4" w:rsidR="00694A58" w:rsidRPr="002171AB" w:rsidRDefault="00694A58" w:rsidP="00694A58">
      <w:pPr>
        <w:pStyle w:val="Corpodetexto"/>
        <w:spacing w:before="0"/>
        <w:ind w:left="257" w:right="265"/>
        <w:jc w:val="both"/>
        <w:rPr>
          <w:rFonts w:ascii="Arial" w:hAnsi="Arial" w:cs="Arial"/>
          <w:sz w:val="22"/>
          <w:szCs w:val="22"/>
        </w:rPr>
      </w:pPr>
      <w:r w:rsidRPr="002171AB">
        <w:rPr>
          <w:rStyle w:val="nfase"/>
          <w:rFonts w:ascii="Arial" w:hAnsi="Arial" w:cs="Arial"/>
          <w:i w:val="0"/>
          <w:iCs w:val="0"/>
          <w:sz w:val="22"/>
          <w:szCs w:val="22"/>
        </w:rPr>
        <w:t xml:space="preserve">A PREFEITURA MUNICIPAL DE PIATÃ com sede no (a) na Praça Izidro Viana, 38, centro, Piatã-Bahia, CEP 46.765-000, inscrito (a) no CNPJ/MF sob o nº 13.675.681/0001-30, por intermédio da SECRETARIA </w:t>
      </w:r>
      <w:proofErr w:type="spellStart"/>
      <w:r w:rsidRPr="002171AB">
        <w:rPr>
          <w:rStyle w:val="nfase"/>
          <w:rFonts w:ascii="Arial" w:hAnsi="Arial" w:cs="Arial"/>
          <w:i w:val="0"/>
          <w:iCs w:val="0"/>
          <w:sz w:val="22"/>
          <w:szCs w:val="22"/>
        </w:rPr>
        <w:t>XXXXXXXX</w:t>
      </w:r>
      <w:proofErr w:type="spellEnd"/>
      <w:r w:rsidRPr="002171AB">
        <w:rPr>
          <w:rStyle w:val="nfase"/>
          <w:rFonts w:ascii="Arial" w:hAnsi="Arial" w:cs="Arial"/>
          <w:i w:val="0"/>
          <w:iCs w:val="0"/>
          <w:sz w:val="22"/>
          <w:szCs w:val="22"/>
        </w:rPr>
        <w:t xml:space="preserve">, </w:t>
      </w:r>
      <w:proofErr w:type="spellStart"/>
      <w:r w:rsidRPr="002171AB">
        <w:rPr>
          <w:rStyle w:val="nfase"/>
          <w:rFonts w:ascii="Arial" w:hAnsi="Arial" w:cs="Arial"/>
          <w:i w:val="0"/>
          <w:iCs w:val="0"/>
          <w:sz w:val="22"/>
          <w:szCs w:val="22"/>
        </w:rPr>
        <w:t>Cnpj</w:t>
      </w:r>
      <w:proofErr w:type="spellEnd"/>
      <w:r w:rsidRPr="002171AB">
        <w:rPr>
          <w:rStyle w:val="nfase"/>
          <w:rFonts w:ascii="Arial" w:hAnsi="Arial" w:cs="Arial"/>
          <w:i w:val="0"/>
          <w:iCs w:val="0"/>
          <w:sz w:val="22"/>
          <w:szCs w:val="22"/>
        </w:rPr>
        <w:t xml:space="preserve"> nº </w:t>
      </w:r>
      <w:proofErr w:type="spellStart"/>
      <w:r w:rsidRPr="002171AB">
        <w:rPr>
          <w:rStyle w:val="nfase"/>
          <w:rFonts w:ascii="Arial" w:hAnsi="Arial" w:cs="Arial"/>
          <w:i w:val="0"/>
          <w:iCs w:val="0"/>
          <w:sz w:val="22"/>
          <w:szCs w:val="22"/>
        </w:rPr>
        <w:t>XXXXXX</w:t>
      </w:r>
      <w:proofErr w:type="spellEnd"/>
      <w:r w:rsidRPr="002171AB">
        <w:rPr>
          <w:rStyle w:val="nfase"/>
          <w:rFonts w:ascii="Arial" w:hAnsi="Arial" w:cs="Arial"/>
          <w:i w:val="0"/>
          <w:iCs w:val="0"/>
          <w:sz w:val="22"/>
          <w:szCs w:val="22"/>
        </w:rPr>
        <w:t xml:space="preserve">, estabelecida na </w:t>
      </w:r>
      <w:proofErr w:type="spellStart"/>
      <w:r w:rsidRPr="002171AB">
        <w:rPr>
          <w:rStyle w:val="nfase"/>
          <w:rFonts w:ascii="Arial" w:hAnsi="Arial" w:cs="Arial"/>
          <w:i w:val="0"/>
          <w:iCs w:val="0"/>
          <w:sz w:val="22"/>
          <w:szCs w:val="22"/>
        </w:rPr>
        <w:t>XXXXXXX</w:t>
      </w:r>
      <w:proofErr w:type="spellEnd"/>
      <w:r w:rsidRPr="002171AB">
        <w:rPr>
          <w:rStyle w:val="nfase"/>
          <w:rFonts w:ascii="Arial" w:hAnsi="Arial" w:cs="Arial"/>
          <w:i w:val="0"/>
          <w:iCs w:val="0"/>
          <w:sz w:val="22"/>
          <w:szCs w:val="22"/>
        </w:rPr>
        <w:t xml:space="preserve">, neste ato representado pela a </w:t>
      </w:r>
      <w:proofErr w:type="spellStart"/>
      <w:r w:rsidRPr="002171AB">
        <w:rPr>
          <w:rStyle w:val="nfase"/>
          <w:rFonts w:ascii="Arial" w:hAnsi="Arial" w:cs="Arial"/>
          <w:i w:val="0"/>
          <w:iCs w:val="0"/>
          <w:sz w:val="22"/>
          <w:szCs w:val="22"/>
        </w:rPr>
        <w:t>Sr</w:t>
      </w:r>
      <w:proofErr w:type="spellEnd"/>
      <w:r w:rsidRPr="002171AB">
        <w:rPr>
          <w:rStyle w:val="nfase"/>
          <w:rFonts w:ascii="Arial" w:hAnsi="Arial" w:cs="Arial"/>
          <w:i w:val="0"/>
          <w:iCs w:val="0"/>
          <w:sz w:val="22"/>
          <w:szCs w:val="22"/>
        </w:rPr>
        <w:t xml:space="preserve"> (a). </w:t>
      </w:r>
      <w:proofErr w:type="spellStart"/>
      <w:r w:rsidRPr="002171AB">
        <w:rPr>
          <w:rStyle w:val="nfase"/>
          <w:rFonts w:ascii="Arial" w:hAnsi="Arial" w:cs="Arial"/>
          <w:i w:val="0"/>
          <w:iCs w:val="0"/>
          <w:sz w:val="22"/>
          <w:szCs w:val="22"/>
        </w:rPr>
        <w:t>XXXXXXX</w:t>
      </w:r>
      <w:proofErr w:type="spellEnd"/>
      <w:r w:rsidRPr="002171AB">
        <w:rPr>
          <w:rStyle w:val="nfase"/>
          <w:rFonts w:ascii="Arial" w:hAnsi="Arial" w:cs="Arial"/>
          <w:i w:val="0"/>
          <w:iCs w:val="0"/>
          <w:sz w:val="22"/>
          <w:szCs w:val="22"/>
        </w:rPr>
        <w:t xml:space="preserve">, nomeado(a) pela Portaria nº </w:t>
      </w:r>
      <w:proofErr w:type="spellStart"/>
      <w:r w:rsidRPr="002171AB">
        <w:rPr>
          <w:rStyle w:val="nfase"/>
          <w:rFonts w:ascii="Arial" w:hAnsi="Arial" w:cs="Arial"/>
          <w:i w:val="0"/>
          <w:iCs w:val="0"/>
          <w:sz w:val="22"/>
          <w:szCs w:val="22"/>
        </w:rPr>
        <w:t>XXX</w:t>
      </w:r>
      <w:proofErr w:type="spellEnd"/>
      <w:r w:rsidRPr="002171AB">
        <w:rPr>
          <w:rStyle w:val="nfase"/>
          <w:rFonts w:ascii="Arial" w:hAnsi="Arial" w:cs="Arial"/>
          <w:i w:val="0"/>
          <w:iCs w:val="0"/>
          <w:sz w:val="22"/>
          <w:szCs w:val="22"/>
        </w:rPr>
        <w:t xml:space="preserve"> de </w:t>
      </w:r>
      <w:proofErr w:type="spellStart"/>
      <w:r w:rsidRPr="002171AB">
        <w:rPr>
          <w:rStyle w:val="nfase"/>
          <w:rFonts w:ascii="Arial" w:hAnsi="Arial" w:cs="Arial"/>
          <w:i w:val="0"/>
          <w:iCs w:val="0"/>
          <w:sz w:val="22"/>
          <w:szCs w:val="22"/>
        </w:rPr>
        <w:t>XXXXXXX</w:t>
      </w:r>
      <w:proofErr w:type="spellEnd"/>
      <w:r w:rsidRPr="002171AB">
        <w:rPr>
          <w:rStyle w:val="nfase"/>
          <w:rFonts w:ascii="Arial" w:hAnsi="Arial" w:cs="Arial"/>
          <w:i w:val="0"/>
          <w:iCs w:val="0"/>
          <w:sz w:val="22"/>
          <w:szCs w:val="22"/>
        </w:rPr>
        <w:t xml:space="preserve">, inscrito no Cadastro de Pessoa Física (CPF) sob o n° </w:t>
      </w:r>
      <w:proofErr w:type="spellStart"/>
      <w:r w:rsidRPr="002171AB">
        <w:rPr>
          <w:rStyle w:val="nfase"/>
          <w:rFonts w:ascii="Arial" w:hAnsi="Arial" w:cs="Arial"/>
          <w:i w:val="0"/>
          <w:iCs w:val="0"/>
          <w:sz w:val="22"/>
          <w:szCs w:val="22"/>
        </w:rPr>
        <w:t>XXXXX</w:t>
      </w:r>
      <w:proofErr w:type="spellEnd"/>
      <w:r w:rsidRPr="002171AB">
        <w:rPr>
          <w:rStyle w:val="nfase"/>
          <w:rFonts w:ascii="Arial" w:hAnsi="Arial" w:cs="Arial"/>
          <w:i w:val="0"/>
          <w:iCs w:val="0"/>
          <w:sz w:val="22"/>
          <w:szCs w:val="22"/>
        </w:rPr>
        <w:t xml:space="preserve"> e portador do RG n° </w:t>
      </w:r>
      <w:proofErr w:type="spellStart"/>
      <w:r w:rsidRPr="002171AB">
        <w:rPr>
          <w:rStyle w:val="nfase"/>
          <w:rFonts w:ascii="Arial" w:hAnsi="Arial" w:cs="Arial"/>
          <w:i w:val="0"/>
          <w:iCs w:val="0"/>
          <w:sz w:val="22"/>
          <w:szCs w:val="22"/>
        </w:rPr>
        <w:t>XXXXXXX</w:t>
      </w:r>
      <w:proofErr w:type="spellEnd"/>
      <w:r w:rsidRPr="002171AB">
        <w:rPr>
          <w:rStyle w:val="nfase"/>
          <w:rFonts w:ascii="Arial" w:hAnsi="Arial" w:cs="Arial"/>
          <w:i w:val="0"/>
          <w:iCs w:val="0"/>
          <w:sz w:val="22"/>
          <w:szCs w:val="22"/>
        </w:rPr>
        <w:t xml:space="preserve">, endereço a </w:t>
      </w:r>
      <w:proofErr w:type="spellStart"/>
      <w:r w:rsidRPr="002171AB">
        <w:rPr>
          <w:rStyle w:val="nfase"/>
          <w:rFonts w:ascii="Arial" w:hAnsi="Arial" w:cs="Arial"/>
          <w:i w:val="0"/>
          <w:iCs w:val="0"/>
          <w:sz w:val="22"/>
          <w:szCs w:val="22"/>
        </w:rPr>
        <w:t>xxxxxxxx</w:t>
      </w:r>
      <w:proofErr w:type="spellEnd"/>
      <w:r w:rsidRPr="002171AB">
        <w:rPr>
          <w:rStyle w:val="nfase"/>
          <w:rFonts w:ascii="Arial" w:hAnsi="Arial" w:cs="Arial"/>
          <w:i w:val="0"/>
          <w:iCs w:val="0"/>
          <w:sz w:val="22"/>
          <w:szCs w:val="22"/>
        </w:rPr>
        <w:t xml:space="preserve">, doravante designado simplesmente de CONTRATANTE, e o(a) empresa </w:t>
      </w:r>
      <w:proofErr w:type="spellStart"/>
      <w:r w:rsidRPr="002171AB">
        <w:rPr>
          <w:rStyle w:val="nfase"/>
          <w:rFonts w:ascii="Arial" w:hAnsi="Arial" w:cs="Arial"/>
          <w:i w:val="0"/>
          <w:iCs w:val="0"/>
          <w:sz w:val="22"/>
          <w:szCs w:val="22"/>
        </w:rPr>
        <w:t>XXXXXXXXX</w:t>
      </w:r>
      <w:proofErr w:type="spellEnd"/>
      <w:r w:rsidRPr="002171AB">
        <w:rPr>
          <w:rStyle w:val="nfase"/>
          <w:rFonts w:ascii="Arial" w:hAnsi="Arial" w:cs="Arial"/>
          <w:i w:val="0"/>
          <w:iCs w:val="0"/>
          <w:sz w:val="22"/>
          <w:szCs w:val="22"/>
        </w:rPr>
        <w:t xml:space="preserve">, pessoa jurídica de direito privado, com sede na </w:t>
      </w:r>
      <w:proofErr w:type="spellStart"/>
      <w:r w:rsidRPr="002171AB">
        <w:rPr>
          <w:rStyle w:val="nfase"/>
          <w:rFonts w:ascii="Arial" w:hAnsi="Arial" w:cs="Arial"/>
          <w:i w:val="0"/>
          <w:iCs w:val="0"/>
          <w:sz w:val="22"/>
          <w:szCs w:val="22"/>
        </w:rPr>
        <w:t>XXXXXXXXX</w:t>
      </w:r>
      <w:proofErr w:type="spellEnd"/>
      <w:r w:rsidRPr="002171AB">
        <w:rPr>
          <w:rStyle w:val="nfase"/>
          <w:rFonts w:ascii="Arial" w:hAnsi="Arial" w:cs="Arial"/>
          <w:i w:val="0"/>
          <w:iCs w:val="0"/>
          <w:sz w:val="22"/>
          <w:szCs w:val="22"/>
        </w:rPr>
        <w:t xml:space="preserve">, inscrita no CNPJ/MF sob nº. </w:t>
      </w:r>
      <w:proofErr w:type="spellStart"/>
      <w:r w:rsidRPr="002171AB">
        <w:rPr>
          <w:rStyle w:val="nfase"/>
          <w:rFonts w:ascii="Arial" w:hAnsi="Arial" w:cs="Arial"/>
          <w:i w:val="0"/>
          <w:iCs w:val="0"/>
          <w:sz w:val="22"/>
          <w:szCs w:val="22"/>
        </w:rPr>
        <w:t>XXXXXXXXX</w:t>
      </w:r>
      <w:proofErr w:type="spellEnd"/>
      <w:r w:rsidRPr="002171AB">
        <w:rPr>
          <w:rStyle w:val="nfase"/>
          <w:rFonts w:ascii="Arial" w:hAnsi="Arial" w:cs="Arial"/>
          <w:i w:val="0"/>
          <w:iCs w:val="0"/>
          <w:sz w:val="22"/>
          <w:szCs w:val="22"/>
        </w:rPr>
        <w:t xml:space="preserve">, neste ato representada por seu responsável legal senhor(a) </w:t>
      </w:r>
      <w:proofErr w:type="spellStart"/>
      <w:r w:rsidRPr="002171AB">
        <w:rPr>
          <w:rStyle w:val="nfase"/>
          <w:rFonts w:ascii="Arial" w:hAnsi="Arial" w:cs="Arial"/>
          <w:i w:val="0"/>
          <w:iCs w:val="0"/>
          <w:sz w:val="22"/>
          <w:szCs w:val="22"/>
        </w:rPr>
        <w:t>XXXXXXXX</w:t>
      </w:r>
      <w:proofErr w:type="spellEnd"/>
      <w:r w:rsidRPr="002171AB">
        <w:rPr>
          <w:rStyle w:val="nfase"/>
          <w:rFonts w:ascii="Arial" w:hAnsi="Arial" w:cs="Arial"/>
          <w:i w:val="0"/>
          <w:iCs w:val="0"/>
          <w:sz w:val="22"/>
          <w:szCs w:val="22"/>
        </w:rPr>
        <w:t xml:space="preserve">, portador da Identidade nº </w:t>
      </w:r>
      <w:proofErr w:type="spellStart"/>
      <w:r w:rsidRPr="002171AB">
        <w:rPr>
          <w:rStyle w:val="nfase"/>
          <w:rFonts w:ascii="Arial" w:hAnsi="Arial" w:cs="Arial"/>
          <w:i w:val="0"/>
          <w:iCs w:val="0"/>
          <w:sz w:val="22"/>
          <w:szCs w:val="22"/>
        </w:rPr>
        <w:t>XXXXXXXXX</w:t>
      </w:r>
      <w:proofErr w:type="spellEnd"/>
      <w:r w:rsidRPr="002171AB">
        <w:rPr>
          <w:rStyle w:val="nfase"/>
          <w:rFonts w:ascii="Arial" w:hAnsi="Arial" w:cs="Arial"/>
          <w:i w:val="0"/>
          <w:iCs w:val="0"/>
          <w:sz w:val="22"/>
          <w:szCs w:val="22"/>
        </w:rPr>
        <w:t xml:space="preserve"> e CPF nº: </w:t>
      </w:r>
      <w:proofErr w:type="spellStart"/>
      <w:r w:rsidRPr="002171AB">
        <w:rPr>
          <w:rStyle w:val="nfase"/>
          <w:rFonts w:ascii="Arial" w:hAnsi="Arial" w:cs="Arial"/>
          <w:i w:val="0"/>
          <w:iCs w:val="0"/>
          <w:sz w:val="22"/>
          <w:szCs w:val="22"/>
        </w:rPr>
        <w:t>XXXXXX</w:t>
      </w:r>
      <w:proofErr w:type="spellEnd"/>
      <w:r w:rsidRPr="002171AB">
        <w:rPr>
          <w:rStyle w:val="nfase"/>
          <w:rFonts w:ascii="Arial" w:hAnsi="Arial" w:cs="Arial"/>
          <w:i w:val="0"/>
          <w:iCs w:val="0"/>
          <w:sz w:val="22"/>
          <w:szCs w:val="22"/>
        </w:rPr>
        <w:t xml:space="preserve">, residente e domiciliado a </w:t>
      </w:r>
      <w:proofErr w:type="spellStart"/>
      <w:r w:rsidRPr="002171AB">
        <w:rPr>
          <w:rStyle w:val="nfase"/>
          <w:rFonts w:ascii="Arial" w:hAnsi="Arial" w:cs="Arial"/>
          <w:i w:val="0"/>
          <w:iCs w:val="0"/>
          <w:sz w:val="22"/>
          <w:szCs w:val="22"/>
        </w:rPr>
        <w:t>XXXXXXX</w:t>
      </w:r>
      <w:proofErr w:type="spellEnd"/>
      <w:r w:rsidRPr="002171AB">
        <w:rPr>
          <w:rStyle w:val="nfase"/>
          <w:rFonts w:ascii="Arial" w:hAnsi="Arial" w:cs="Arial"/>
          <w:i w:val="0"/>
          <w:iCs w:val="0"/>
          <w:sz w:val="22"/>
          <w:szCs w:val="22"/>
        </w:rPr>
        <w:t>, a seguir denominada CONTRATADA, tendo em vista o que consta no Processo Administrativo nº ______/202</w:t>
      </w:r>
      <w:r w:rsidR="00C5488B" w:rsidRPr="002171AB">
        <w:rPr>
          <w:rStyle w:val="nfase"/>
          <w:rFonts w:ascii="Arial" w:hAnsi="Arial" w:cs="Arial"/>
          <w:i w:val="0"/>
          <w:iCs w:val="0"/>
          <w:sz w:val="22"/>
          <w:szCs w:val="22"/>
        </w:rPr>
        <w:t>5</w:t>
      </w:r>
      <w:r w:rsidRPr="002171AB">
        <w:rPr>
          <w:rStyle w:val="nfase"/>
          <w:rFonts w:ascii="Arial" w:hAnsi="Arial" w:cs="Arial"/>
          <w:i w:val="0"/>
          <w:iCs w:val="0"/>
          <w:sz w:val="22"/>
          <w:szCs w:val="22"/>
        </w:rPr>
        <w:t xml:space="preserve"> e em observância às disposições da </w:t>
      </w:r>
      <w:hyperlink r:id="rId79">
        <w:r w:rsidRPr="002171AB">
          <w:rPr>
            <w:rStyle w:val="nfase"/>
            <w:rFonts w:ascii="Arial" w:hAnsi="Arial" w:cs="Arial"/>
            <w:i w:val="0"/>
            <w:iCs w:val="0"/>
            <w:sz w:val="22"/>
            <w:szCs w:val="22"/>
          </w:rPr>
          <w:t>Lei nº 14.133, de 1º de abril de 2021</w:t>
        </w:r>
      </w:hyperlink>
      <w:r w:rsidRPr="002171AB">
        <w:rPr>
          <w:rStyle w:val="nfase"/>
          <w:rFonts w:ascii="Arial" w:hAnsi="Arial" w:cs="Arial"/>
          <w:i w:val="0"/>
          <w:iCs w:val="0"/>
          <w:sz w:val="22"/>
          <w:szCs w:val="22"/>
        </w:rPr>
        <w:t xml:space="preserve">, e demais legislação aplicável, resolvem celebrar o presente Termo de Contrato, decorrente </w:t>
      </w:r>
      <w:r w:rsidRPr="002171AB">
        <w:rPr>
          <w:rFonts w:ascii="Arial" w:hAnsi="Arial" w:cs="Arial"/>
          <w:sz w:val="22"/>
          <w:szCs w:val="22"/>
        </w:rPr>
        <w:t>do</w:t>
      </w:r>
      <w:r w:rsidRPr="002171AB">
        <w:rPr>
          <w:rFonts w:ascii="Arial" w:hAnsi="Arial" w:cs="Arial"/>
          <w:spacing w:val="13"/>
          <w:sz w:val="22"/>
          <w:szCs w:val="22"/>
        </w:rPr>
        <w:t xml:space="preserve"> </w:t>
      </w:r>
      <w:r w:rsidRPr="002171AB">
        <w:rPr>
          <w:rFonts w:ascii="Arial" w:hAnsi="Arial" w:cs="Arial"/>
          <w:b/>
          <w:sz w:val="22"/>
          <w:szCs w:val="22"/>
        </w:rPr>
        <w:t>Pregão</w:t>
      </w:r>
      <w:r w:rsidRPr="002171AB">
        <w:rPr>
          <w:rFonts w:ascii="Arial" w:hAnsi="Arial" w:cs="Arial"/>
          <w:b/>
          <w:spacing w:val="12"/>
          <w:sz w:val="22"/>
          <w:szCs w:val="22"/>
        </w:rPr>
        <w:t xml:space="preserve"> </w:t>
      </w:r>
      <w:r w:rsidRPr="002171AB">
        <w:rPr>
          <w:rFonts w:ascii="Arial" w:hAnsi="Arial" w:cs="Arial"/>
          <w:b/>
          <w:sz w:val="22"/>
          <w:szCs w:val="22"/>
        </w:rPr>
        <w:t>Eletrônico</w:t>
      </w:r>
      <w:r w:rsidRPr="002171AB">
        <w:rPr>
          <w:rFonts w:ascii="Arial" w:hAnsi="Arial" w:cs="Arial"/>
          <w:b/>
          <w:spacing w:val="10"/>
          <w:sz w:val="22"/>
          <w:szCs w:val="22"/>
        </w:rPr>
        <w:t xml:space="preserve"> </w:t>
      </w:r>
      <w:r w:rsidRPr="002171AB">
        <w:rPr>
          <w:rFonts w:ascii="Arial" w:hAnsi="Arial" w:cs="Arial"/>
          <w:b/>
          <w:sz w:val="22"/>
          <w:szCs w:val="22"/>
        </w:rPr>
        <w:t>nº</w:t>
      </w:r>
      <w:r w:rsidRPr="002171AB">
        <w:rPr>
          <w:rFonts w:ascii="Arial" w:hAnsi="Arial" w:cs="Arial"/>
          <w:b/>
          <w:spacing w:val="16"/>
          <w:sz w:val="22"/>
          <w:szCs w:val="22"/>
        </w:rPr>
        <w:t xml:space="preserve"> </w:t>
      </w:r>
      <w:r w:rsidRPr="002171AB">
        <w:rPr>
          <w:rFonts w:ascii="Arial" w:hAnsi="Arial" w:cs="Arial"/>
          <w:b/>
          <w:sz w:val="22"/>
          <w:szCs w:val="22"/>
        </w:rPr>
        <w:t>______/202</w:t>
      </w:r>
      <w:r w:rsidR="00A44FFA" w:rsidRPr="002171AB">
        <w:rPr>
          <w:rFonts w:ascii="Arial" w:hAnsi="Arial" w:cs="Arial"/>
          <w:b/>
          <w:sz w:val="22"/>
          <w:szCs w:val="22"/>
        </w:rPr>
        <w:t>5</w:t>
      </w:r>
      <w:r w:rsidRPr="002171AB">
        <w:rPr>
          <w:rFonts w:ascii="Arial" w:hAnsi="Arial" w:cs="Arial"/>
          <w:sz w:val="22"/>
          <w:szCs w:val="22"/>
        </w:rPr>
        <w:t>,</w:t>
      </w:r>
      <w:r w:rsidRPr="002171AB">
        <w:rPr>
          <w:rFonts w:ascii="Arial" w:hAnsi="Arial" w:cs="Arial"/>
          <w:spacing w:val="10"/>
          <w:sz w:val="22"/>
          <w:szCs w:val="22"/>
        </w:rPr>
        <w:t xml:space="preserve"> </w:t>
      </w:r>
      <w:r w:rsidRPr="002171AB">
        <w:rPr>
          <w:rFonts w:ascii="Arial" w:hAnsi="Arial" w:cs="Arial"/>
          <w:sz w:val="22"/>
          <w:szCs w:val="22"/>
        </w:rPr>
        <w:t>Tipo</w:t>
      </w:r>
      <w:r w:rsidRPr="002171AB">
        <w:rPr>
          <w:rFonts w:ascii="Arial" w:hAnsi="Arial" w:cs="Arial"/>
          <w:spacing w:val="14"/>
          <w:sz w:val="22"/>
          <w:szCs w:val="22"/>
        </w:rPr>
        <w:t xml:space="preserve"> </w:t>
      </w:r>
      <w:r w:rsidRPr="002171AB">
        <w:rPr>
          <w:rFonts w:ascii="Arial" w:hAnsi="Arial" w:cs="Arial"/>
          <w:b/>
          <w:sz w:val="22"/>
          <w:szCs w:val="22"/>
        </w:rPr>
        <w:t>menor</w:t>
      </w:r>
      <w:r w:rsidRPr="002171AB">
        <w:rPr>
          <w:rFonts w:ascii="Arial" w:hAnsi="Arial" w:cs="Arial"/>
          <w:b/>
          <w:spacing w:val="12"/>
          <w:sz w:val="22"/>
          <w:szCs w:val="22"/>
        </w:rPr>
        <w:t xml:space="preserve"> </w:t>
      </w:r>
      <w:r w:rsidRPr="002171AB">
        <w:rPr>
          <w:rFonts w:ascii="Arial" w:hAnsi="Arial" w:cs="Arial"/>
          <w:b/>
          <w:sz w:val="22"/>
          <w:szCs w:val="22"/>
        </w:rPr>
        <w:t>preço</w:t>
      </w:r>
      <w:r w:rsidRPr="002171AB">
        <w:rPr>
          <w:rFonts w:ascii="Arial" w:hAnsi="Arial" w:cs="Arial"/>
          <w:b/>
          <w:spacing w:val="12"/>
          <w:sz w:val="22"/>
          <w:szCs w:val="22"/>
        </w:rPr>
        <w:t xml:space="preserve"> </w:t>
      </w:r>
      <w:r w:rsidRPr="002171AB">
        <w:rPr>
          <w:rFonts w:ascii="Arial" w:hAnsi="Arial" w:cs="Arial"/>
          <w:b/>
          <w:sz w:val="22"/>
          <w:szCs w:val="22"/>
        </w:rPr>
        <w:t>por</w:t>
      </w:r>
      <w:r w:rsidRPr="002171AB">
        <w:rPr>
          <w:rFonts w:ascii="Arial" w:hAnsi="Arial" w:cs="Arial"/>
          <w:b/>
          <w:spacing w:val="14"/>
          <w:sz w:val="22"/>
          <w:szCs w:val="22"/>
        </w:rPr>
        <w:t xml:space="preserve"> </w:t>
      </w:r>
      <w:r w:rsidR="00A44FFA" w:rsidRPr="002171AB">
        <w:rPr>
          <w:rFonts w:ascii="Arial" w:hAnsi="Arial" w:cs="Arial"/>
          <w:b/>
          <w:sz w:val="22"/>
          <w:szCs w:val="22"/>
        </w:rPr>
        <w:t>item</w:t>
      </w:r>
      <w:r w:rsidRPr="002171AB">
        <w:rPr>
          <w:rFonts w:ascii="Arial" w:hAnsi="Arial" w:cs="Arial"/>
          <w:sz w:val="22"/>
          <w:szCs w:val="22"/>
        </w:rPr>
        <w:t>,</w:t>
      </w:r>
      <w:r w:rsidRPr="002171AB">
        <w:rPr>
          <w:rFonts w:ascii="Arial" w:hAnsi="Arial" w:cs="Arial"/>
          <w:spacing w:val="13"/>
          <w:sz w:val="22"/>
          <w:szCs w:val="22"/>
        </w:rPr>
        <w:t xml:space="preserve"> </w:t>
      </w:r>
      <w:r w:rsidRPr="002171AB">
        <w:rPr>
          <w:rFonts w:ascii="Arial" w:hAnsi="Arial" w:cs="Arial"/>
          <w:sz w:val="22"/>
          <w:szCs w:val="22"/>
        </w:rPr>
        <w:t>bem</w:t>
      </w:r>
      <w:r w:rsidRPr="002171AB">
        <w:rPr>
          <w:rFonts w:ascii="Arial" w:hAnsi="Arial" w:cs="Arial"/>
          <w:spacing w:val="14"/>
          <w:sz w:val="22"/>
          <w:szCs w:val="22"/>
        </w:rPr>
        <w:t xml:space="preserve"> </w:t>
      </w:r>
      <w:r w:rsidRPr="002171AB">
        <w:rPr>
          <w:rFonts w:ascii="Arial" w:hAnsi="Arial" w:cs="Arial"/>
          <w:sz w:val="22"/>
          <w:szCs w:val="22"/>
        </w:rPr>
        <w:t>como</w:t>
      </w:r>
      <w:r w:rsidRPr="002171AB">
        <w:rPr>
          <w:rFonts w:ascii="Arial" w:hAnsi="Arial" w:cs="Arial"/>
          <w:spacing w:val="11"/>
          <w:sz w:val="22"/>
          <w:szCs w:val="22"/>
        </w:rPr>
        <w:t xml:space="preserve"> </w:t>
      </w:r>
      <w:r w:rsidRPr="002171AB">
        <w:rPr>
          <w:rFonts w:ascii="Arial" w:hAnsi="Arial" w:cs="Arial"/>
          <w:sz w:val="22"/>
          <w:szCs w:val="22"/>
        </w:rPr>
        <w:t>mediante</w:t>
      </w:r>
      <w:r w:rsidRPr="002171AB">
        <w:rPr>
          <w:rFonts w:ascii="Arial" w:hAnsi="Arial" w:cs="Arial"/>
          <w:spacing w:val="13"/>
          <w:sz w:val="22"/>
          <w:szCs w:val="22"/>
        </w:rPr>
        <w:t xml:space="preserve"> </w:t>
      </w:r>
      <w:r w:rsidRPr="002171AB">
        <w:rPr>
          <w:rFonts w:ascii="Arial" w:hAnsi="Arial" w:cs="Arial"/>
          <w:sz w:val="22"/>
          <w:szCs w:val="22"/>
        </w:rPr>
        <w:t xml:space="preserve">as </w:t>
      </w:r>
      <w:r w:rsidRPr="002171AB">
        <w:rPr>
          <w:rFonts w:ascii="Arial" w:hAnsi="Arial" w:cs="Arial"/>
          <w:spacing w:val="-64"/>
          <w:sz w:val="22"/>
          <w:szCs w:val="22"/>
        </w:rPr>
        <w:t xml:space="preserve"> </w:t>
      </w:r>
      <w:r w:rsidRPr="002171AB">
        <w:rPr>
          <w:rFonts w:ascii="Arial" w:hAnsi="Arial" w:cs="Arial"/>
          <w:sz w:val="22"/>
          <w:szCs w:val="22"/>
        </w:rPr>
        <w:t>cláusulas</w:t>
      </w:r>
      <w:r w:rsidRPr="002171AB">
        <w:rPr>
          <w:rFonts w:ascii="Arial" w:hAnsi="Arial" w:cs="Arial"/>
          <w:spacing w:val="-3"/>
          <w:sz w:val="22"/>
          <w:szCs w:val="22"/>
        </w:rPr>
        <w:t xml:space="preserve"> </w:t>
      </w:r>
      <w:r w:rsidRPr="002171AB">
        <w:rPr>
          <w:rFonts w:ascii="Arial" w:hAnsi="Arial" w:cs="Arial"/>
          <w:sz w:val="22"/>
          <w:szCs w:val="22"/>
        </w:rPr>
        <w:t>e condições</w:t>
      </w:r>
      <w:r w:rsidRPr="002171AB">
        <w:rPr>
          <w:rFonts w:ascii="Arial" w:hAnsi="Arial" w:cs="Arial"/>
          <w:spacing w:val="-2"/>
          <w:sz w:val="22"/>
          <w:szCs w:val="22"/>
        </w:rPr>
        <w:t xml:space="preserve"> </w:t>
      </w:r>
      <w:r w:rsidRPr="002171AB">
        <w:rPr>
          <w:rFonts w:ascii="Arial" w:hAnsi="Arial" w:cs="Arial"/>
          <w:sz w:val="22"/>
          <w:szCs w:val="22"/>
        </w:rPr>
        <w:t>a seguir</w:t>
      </w:r>
      <w:r w:rsidRPr="002171AB">
        <w:rPr>
          <w:rFonts w:ascii="Arial" w:hAnsi="Arial" w:cs="Arial"/>
          <w:spacing w:val="-2"/>
          <w:sz w:val="22"/>
          <w:szCs w:val="22"/>
        </w:rPr>
        <w:t xml:space="preserve"> </w:t>
      </w:r>
      <w:r w:rsidRPr="002171AB">
        <w:rPr>
          <w:rFonts w:ascii="Arial" w:hAnsi="Arial" w:cs="Arial"/>
          <w:sz w:val="22"/>
          <w:szCs w:val="22"/>
        </w:rPr>
        <w:t>ajustadas:</w:t>
      </w:r>
    </w:p>
    <w:p w14:paraId="21657903" w14:textId="77777777" w:rsidR="00694A58" w:rsidRPr="002171AB" w:rsidRDefault="00694A58" w:rsidP="00694A58">
      <w:pPr>
        <w:pStyle w:val="Ttulo2"/>
        <w:spacing w:after="240"/>
        <w:ind w:left="257"/>
        <w:jc w:val="both"/>
        <w:rPr>
          <w:rFonts w:ascii="Arial" w:hAnsi="Arial" w:cs="Arial"/>
          <w:sz w:val="22"/>
          <w:szCs w:val="22"/>
        </w:rPr>
      </w:pPr>
      <w:r w:rsidRPr="002171AB">
        <w:rPr>
          <w:rFonts w:ascii="Arial" w:hAnsi="Arial" w:cs="Arial"/>
          <w:sz w:val="22"/>
          <w:szCs w:val="22"/>
        </w:rPr>
        <w:t>CLÁUSULA</w:t>
      </w:r>
      <w:r w:rsidRPr="002171AB">
        <w:rPr>
          <w:rFonts w:ascii="Arial" w:hAnsi="Arial" w:cs="Arial"/>
          <w:spacing w:val="-6"/>
          <w:sz w:val="22"/>
          <w:szCs w:val="22"/>
        </w:rPr>
        <w:t xml:space="preserve"> </w:t>
      </w:r>
      <w:r w:rsidRPr="002171AB">
        <w:rPr>
          <w:rFonts w:ascii="Arial" w:hAnsi="Arial" w:cs="Arial"/>
          <w:sz w:val="22"/>
          <w:szCs w:val="22"/>
        </w:rPr>
        <w:t>PRIMEIRA</w:t>
      </w:r>
      <w:r w:rsidRPr="002171AB">
        <w:rPr>
          <w:rFonts w:ascii="Arial" w:hAnsi="Arial" w:cs="Arial"/>
          <w:spacing w:val="-1"/>
          <w:sz w:val="22"/>
          <w:szCs w:val="22"/>
        </w:rPr>
        <w:t xml:space="preserve"> </w:t>
      </w:r>
      <w:r w:rsidRPr="002171AB">
        <w:rPr>
          <w:rFonts w:ascii="Arial" w:hAnsi="Arial" w:cs="Arial"/>
          <w:sz w:val="22"/>
          <w:szCs w:val="22"/>
        </w:rPr>
        <w:t>- DO OBJETO</w:t>
      </w:r>
    </w:p>
    <w:p w14:paraId="4CE025C1" w14:textId="59F8B69C" w:rsidR="00694A58" w:rsidRPr="002171AB" w:rsidRDefault="00694A58" w:rsidP="007566FD">
      <w:pPr>
        <w:pStyle w:val="PargrafodaLista"/>
        <w:widowControl w:val="0"/>
        <w:numPr>
          <w:ilvl w:val="1"/>
          <w:numId w:val="20"/>
        </w:numPr>
        <w:tabs>
          <w:tab w:val="left" w:pos="787"/>
        </w:tabs>
        <w:autoSpaceDE w:val="0"/>
        <w:autoSpaceDN w:val="0"/>
        <w:spacing w:before="1" w:line="276" w:lineRule="auto"/>
        <w:ind w:right="284" w:firstLine="0"/>
        <w:contextualSpacing w:val="0"/>
        <w:jc w:val="both"/>
        <w:rPr>
          <w:rFonts w:ascii="Arial" w:hAnsi="Arial" w:cs="Arial"/>
          <w:sz w:val="22"/>
          <w:szCs w:val="22"/>
        </w:rPr>
      </w:pPr>
      <w:r w:rsidRPr="002171AB">
        <w:rPr>
          <w:rFonts w:ascii="Arial" w:hAnsi="Arial" w:cs="Arial"/>
          <w:sz w:val="22"/>
          <w:szCs w:val="22"/>
        </w:rPr>
        <w:t xml:space="preserve">Este Contrato tem como objeto </w:t>
      </w:r>
      <w:r w:rsidRPr="002171AB">
        <w:rPr>
          <w:rFonts w:ascii="Arial" w:hAnsi="Arial" w:cs="Arial"/>
          <w:b/>
          <w:bCs/>
          <w:color w:val="000000"/>
          <w:sz w:val="22"/>
          <w:szCs w:val="22"/>
        </w:rPr>
        <w:t>REGISTRO DE PREÇOS</w:t>
      </w:r>
      <w:r w:rsidRPr="002171AB">
        <w:rPr>
          <w:rFonts w:ascii="Arial" w:hAnsi="Arial" w:cs="Arial"/>
          <w:color w:val="000000"/>
          <w:sz w:val="22"/>
          <w:szCs w:val="22"/>
        </w:rPr>
        <w:t xml:space="preserve"> para futura e eventual </w:t>
      </w:r>
      <w:r w:rsidRPr="002171AB">
        <w:rPr>
          <w:rFonts w:ascii="Arial" w:eastAsia="Arial" w:hAnsi="Arial" w:cs="Arial"/>
          <w:sz w:val="22"/>
          <w:szCs w:val="22"/>
        </w:rPr>
        <w:t xml:space="preserve">contratação de empresa(s), para </w:t>
      </w:r>
      <w:r w:rsidR="008358E9" w:rsidRPr="002171AB">
        <w:rPr>
          <w:rFonts w:ascii="Arial" w:hAnsi="Arial" w:cs="Arial"/>
          <w:b/>
          <w:bCs/>
          <w:color w:val="000000"/>
          <w:sz w:val="22"/>
          <w:szCs w:val="22"/>
        </w:rPr>
        <w:t>A</w:t>
      </w:r>
      <w:r w:rsidR="008358E9" w:rsidRPr="002171AB">
        <w:rPr>
          <w:rFonts w:ascii="Arial" w:hAnsi="Arial" w:cs="Arial"/>
          <w:b/>
          <w:bCs/>
          <w:sz w:val="22"/>
          <w:szCs w:val="22"/>
        </w:rPr>
        <w:t>quisição de  Medicamentos, Equipamentos de Uso Hospitalar, Material Hospitalar, Material Odontológico e Material de Limpeza Hospitalar, Material para Raio-X, Instrumental Cirúrgico Hospitalar,  Aquisição e confecção de itens de malharia e rouparia hospitalar</w:t>
      </w:r>
      <w:r w:rsidR="008358E9" w:rsidRPr="002171AB">
        <w:rPr>
          <w:rFonts w:ascii="Arial" w:hAnsi="Arial" w:cs="Arial"/>
          <w:b/>
          <w:bCs/>
          <w:sz w:val="22"/>
        </w:rPr>
        <w:t xml:space="preserve"> para suprir demandas de consumo do hospital, da farmácia básica</w:t>
      </w:r>
      <w:r w:rsidR="008358E9" w:rsidRPr="002171AB">
        <w:rPr>
          <w:rFonts w:ascii="Arial" w:hAnsi="Arial" w:cs="Arial"/>
          <w:b/>
          <w:bCs/>
          <w:sz w:val="22"/>
          <w:szCs w:val="22"/>
        </w:rPr>
        <w:t xml:space="preserve">, </w:t>
      </w:r>
      <w:r w:rsidR="008358E9" w:rsidRPr="002171AB">
        <w:rPr>
          <w:rFonts w:ascii="Arial" w:hAnsi="Arial" w:cs="Arial"/>
          <w:b/>
          <w:bCs/>
          <w:sz w:val="22"/>
        </w:rPr>
        <w:t xml:space="preserve"> e demais unidades de saúde, </w:t>
      </w:r>
      <w:r w:rsidR="008358E9" w:rsidRPr="002171AB">
        <w:rPr>
          <w:rFonts w:ascii="Arial" w:hAnsi="Arial" w:cs="Arial"/>
          <w:b/>
          <w:bCs/>
          <w:sz w:val="22"/>
          <w:szCs w:val="22"/>
        </w:rPr>
        <w:t>do Município de Piatã-BA</w:t>
      </w:r>
      <w:r w:rsidR="00936207" w:rsidRPr="002171AB">
        <w:rPr>
          <w:rFonts w:ascii="Arial" w:hAnsi="Arial" w:cs="Arial"/>
          <w:b/>
          <w:bCs/>
          <w:sz w:val="22"/>
          <w:szCs w:val="22"/>
        </w:rPr>
        <w:t xml:space="preserve">, </w:t>
      </w:r>
      <w:r w:rsidRPr="002171AB">
        <w:rPr>
          <w:rFonts w:ascii="Arial" w:eastAsia="Arial" w:hAnsi="Arial" w:cs="Arial"/>
          <w:sz w:val="22"/>
          <w:szCs w:val="22"/>
        </w:rPr>
        <w:t>para atender as</w:t>
      </w:r>
      <w:r w:rsidR="00F202EB" w:rsidRPr="002171AB">
        <w:rPr>
          <w:rFonts w:ascii="Arial" w:eastAsia="Arial" w:hAnsi="Arial" w:cs="Arial"/>
          <w:sz w:val="22"/>
          <w:szCs w:val="22"/>
        </w:rPr>
        <w:t xml:space="preserve"> demanda da</w:t>
      </w:r>
      <w:r w:rsidRPr="002171AB">
        <w:rPr>
          <w:rFonts w:ascii="Arial" w:eastAsia="Arial" w:hAnsi="Arial" w:cs="Arial"/>
          <w:sz w:val="22"/>
          <w:szCs w:val="22"/>
        </w:rPr>
        <w:t xml:space="preserve"> Secretaria</w:t>
      </w:r>
      <w:r w:rsidR="00F202EB" w:rsidRPr="002171AB">
        <w:rPr>
          <w:rFonts w:ascii="Arial" w:eastAsia="Arial" w:hAnsi="Arial" w:cs="Arial"/>
          <w:sz w:val="22"/>
          <w:szCs w:val="22"/>
        </w:rPr>
        <w:t xml:space="preserve"> de Saúde</w:t>
      </w:r>
      <w:r w:rsidRPr="002171AB">
        <w:rPr>
          <w:rFonts w:ascii="Arial" w:eastAsia="Arial" w:hAnsi="Arial" w:cs="Arial"/>
          <w:sz w:val="22"/>
          <w:szCs w:val="22"/>
        </w:rPr>
        <w:t xml:space="preserve"> de Piatã-BA</w:t>
      </w:r>
      <w:r w:rsidRPr="002171AB">
        <w:rPr>
          <w:rFonts w:ascii="Arial" w:hAnsi="Arial" w:cs="Arial"/>
          <w:color w:val="000000"/>
          <w:sz w:val="22"/>
          <w:szCs w:val="22"/>
        </w:rPr>
        <w:t xml:space="preserve">, </w:t>
      </w:r>
      <w:r w:rsidRPr="002171AB">
        <w:rPr>
          <w:rFonts w:ascii="Arial" w:hAnsi="Arial" w:cs="Arial"/>
          <w:sz w:val="22"/>
          <w:szCs w:val="22"/>
        </w:rPr>
        <w:t>nas</w:t>
      </w:r>
      <w:r w:rsidRPr="002171AB">
        <w:rPr>
          <w:rFonts w:ascii="Arial" w:hAnsi="Arial" w:cs="Arial"/>
          <w:spacing w:val="-16"/>
          <w:sz w:val="22"/>
          <w:szCs w:val="22"/>
        </w:rPr>
        <w:t xml:space="preserve"> </w:t>
      </w:r>
      <w:r w:rsidRPr="002171AB">
        <w:rPr>
          <w:rFonts w:ascii="Arial" w:hAnsi="Arial" w:cs="Arial"/>
          <w:sz w:val="22"/>
          <w:szCs w:val="22"/>
        </w:rPr>
        <w:t>quantidades</w:t>
      </w:r>
      <w:r w:rsidRPr="002171AB">
        <w:rPr>
          <w:rFonts w:ascii="Arial" w:hAnsi="Arial" w:cs="Arial"/>
          <w:spacing w:val="-16"/>
          <w:sz w:val="22"/>
          <w:szCs w:val="22"/>
        </w:rPr>
        <w:t xml:space="preserve"> </w:t>
      </w:r>
      <w:r w:rsidRPr="002171AB">
        <w:rPr>
          <w:rFonts w:ascii="Arial" w:hAnsi="Arial" w:cs="Arial"/>
          <w:sz w:val="22"/>
          <w:szCs w:val="22"/>
        </w:rPr>
        <w:t>estimadas</w:t>
      </w:r>
      <w:r w:rsidRPr="002171AB">
        <w:rPr>
          <w:rFonts w:ascii="Arial" w:hAnsi="Arial" w:cs="Arial"/>
          <w:spacing w:val="-17"/>
          <w:sz w:val="22"/>
          <w:szCs w:val="22"/>
        </w:rPr>
        <w:t xml:space="preserve"> </w:t>
      </w:r>
      <w:r w:rsidRPr="002171AB">
        <w:rPr>
          <w:rFonts w:ascii="Arial" w:hAnsi="Arial" w:cs="Arial"/>
          <w:sz w:val="22"/>
          <w:szCs w:val="22"/>
        </w:rPr>
        <w:t>nos</w:t>
      </w:r>
      <w:r w:rsidRPr="002171AB">
        <w:rPr>
          <w:rFonts w:ascii="Arial" w:hAnsi="Arial" w:cs="Arial"/>
          <w:spacing w:val="-16"/>
          <w:sz w:val="22"/>
          <w:szCs w:val="22"/>
        </w:rPr>
        <w:t xml:space="preserve"> </w:t>
      </w:r>
      <w:r w:rsidRPr="002171AB">
        <w:rPr>
          <w:rFonts w:ascii="Arial" w:hAnsi="Arial" w:cs="Arial"/>
          <w:sz w:val="22"/>
          <w:szCs w:val="22"/>
        </w:rPr>
        <w:t xml:space="preserve">Anexos </w:t>
      </w:r>
      <w:r w:rsidRPr="002171AB">
        <w:rPr>
          <w:rStyle w:val="nfase"/>
          <w:rFonts w:ascii="Arial" w:hAnsi="Arial" w:cs="Arial"/>
          <w:i w:val="0"/>
          <w:iCs w:val="0"/>
          <w:sz w:val="22"/>
          <w:szCs w:val="22"/>
        </w:rPr>
        <w:t xml:space="preserve">deste </w:t>
      </w:r>
      <w:r w:rsidRPr="002171AB">
        <w:rPr>
          <w:rStyle w:val="nfase"/>
          <w:rFonts w:ascii="Arial" w:hAnsi="Arial" w:cs="Arial"/>
          <w:sz w:val="22"/>
          <w:szCs w:val="22"/>
        </w:rPr>
        <w:t>C</w:t>
      </w:r>
      <w:r w:rsidRPr="002171AB">
        <w:rPr>
          <w:rFonts w:ascii="Arial" w:hAnsi="Arial" w:cs="Arial"/>
          <w:sz w:val="22"/>
          <w:szCs w:val="22"/>
        </w:rPr>
        <w:t>ontrato</w:t>
      </w:r>
      <w:r w:rsidRPr="002171AB">
        <w:rPr>
          <w:rFonts w:ascii="Arial" w:hAnsi="Arial" w:cs="Arial"/>
          <w:spacing w:val="-1"/>
          <w:sz w:val="22"/>
          <w:szCs w:val="22"/>
        </w:rPr>
        <w:t xml:space="preserve"> </w:t>
      </w:r>
      <w:r w:rsidRPr="002171AB">
        <w:rPr>
          <w:rFonts w:ascii="Arial" w:hAnsi="Arial" w:cs="Arial"/>
          <w:sz w:val="22"/>
          <w:szCs w:val="22"/>
        </w:rPr>
        <w:t>e</w:t>
      </w:r>
      <w:r w:rsidRPr="002171AB">
        <w:rPr>
          <w:rFonts w:ascii="Arial" w:hAnsi="Arial" w:cs="Arial"/>
          <w:spacing w:val="-2"/>
          <w:sz w:val="22"/>
          <w:szCs w:val="22"/>
        </w:rPr>
        <w:t xml:space="preserve"> </w:t>
      </w:r>
      <w:r w:rsidRPr="002171AB">
        <w:rPr>
          <w:rFonts w:ascii="Arial" w:hAnsi="Arial" w:cs="Arial"/>
          <w:sz w:val="22"/>
          <w:szCs w:val="22"/>
        </w:rPr>
        <w:t>Termo de</w:t>
      </w:r>
      <w:r w:rsidRPr="002171AB">
        <w:rPr>
          <w:rFonts w:ascii="Arial" w:hAnsi="Arial" w:cs="Arial"/>
          <w:spacing w:val="2"/>
          <w:sz w:val="22"/>
          <w:szCs w:val="22"/>
        </w:rPr>
        <w:t xml:space="preserve"> </w:t>
      </w:r>
      <w:r w:rsidRPr="002171AB">
        <w:rPr>
          <w:rFonts w:ascii="Arial" w:hAnsi="Arial" w:cs="Arial"/>
          <w:sz w:val="22"/>
          <w:szCs w:val="22"/>
        </w:rPr>
        <w:t>Referência.</w:t>
      </w:r>
    </w:p>
    <w:p w14:paraId="4E1549C2" w14:textId="77777777" w:rsidR="00694A58" w:rsidRPr="002171AB" w:rsidRDefault="00694A58" w:rsidP="007566FD">
      <w:pPr>
        <w:pStyle w:val="PargrafodaLista"/>
        <w:widowControl w:val="0"/>
        <w:numPr>
          <w:ilvl w:val="1"/>
          <w:numId w:val="20"/>
        </w:numPr>
        <w:tabs>
          <w:tab w:val="left" w:pos="726"/>
        </w:tabs>
        <w:autoSpaceDE w:val="0"/>
        <w:autoSpaceDN w:val="0"/>
        <w:spacing w:before="120" w:line="276" w:lineRule="auto"/>
        <w:ind w:left="725" w:hanging="469"/>
        <w:contextualSpacing w:val="0"/>
        <w:jc w:val="both"/>
        <w:rPr>
          <w:rFonts w:ascii="Arial" w:hAnsi="Arial" w:cs="Arial"/>
          <w:sz w:val="22"/>
          <w:szCs w:val="22"/>
        </w:rPr>
      </w:pPr>
      <w:r w:rsidRPr="002171AB">
        <w:rPr>
          <w:rFonts w:ascii="Arial" w:hAnsi="Arial" w:cs="Arial"/>
          <w:sz w:val="22"/>
          <w:szCs w:val="22"/>
        </w:rPr>
        <w:t>Objeto</w:t>
      </w:r>
      <w:r w:rsidRPr="002171AB">
        <w:rPr>
          <w:rFonts w:ascii="Arial" w:hAnsi="Arial" w:cs="Arial"/>
          <w:spacing w:val="-3"/>
          <w:sz w:val="22"/>
          <w:szCs w:val="22"/>
        </w:rPr>
        <w:t xml:space="preserve"> </w:t>
      </w:r>
      <w:r w:rsidRPr="002171AB">
        <w:rPr>
          <w:rFonts w:ascii="Arial" w:hAnsi="Arial" w:cs="Arial"/>
          <w:sz w:val="22"/>
          <w:szCs w:val="22"/>
        </w:rPr>
        <w:t>da</w:t>
      </w:r>
      <w:r w:rsidRPr="002171AB">
        <w:rPr>
          <w:rFonts w:ascii="Arial" w:hAnsi="Arial" w:cs="Arial"/>
          <w:spacing w:val="-2"/>
          <w:sz w:val="22"/>
          <w:szCs w:val="22"/>
        </w:rPr>
        <w:t xml:space="preserve"> </w:t>
      </w:r>
      <w:r w:rsidRPr="002171AB">
        <w:rPr>
          <w:rFonts w:ascii="Arial" w:hAnsi="Arial" w:cs="Arial"/>
          <w:sz w:val="22"/>
          <w:szCs w:val="22"/>
        </w:rPr>
        <w:t>contratação:</w:t>
      </w:r>
    </w:p>
    <w:tbl>
      <w:tblPr>
        <w:tblW w:w="96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1"/>
        <w:gridCol w:w="3685"/>
        <w:gridCol w:w="992"/>
        <w:gridCol w:w="1560"/>
        <w:gridCol w:w="1370"/>
        <w:gridCol w:w="1181"/>
      </w:tblGrid>
      <w:tr w:rsidR="00694A58" w:rsidRPr="002171AB" w14:paraId="79A98321" w14:textId="77777777" w:rsidTr="002171AB">
        <w:trPr>
          <w:trHeight w:val="393"/>
          <w:jc w:val="center"/>
        </w:trPr>
        <w:tc>
          <w:tcPr>
            <w:tcW w:w="841" w:type="dxa"/>
            <w:shd w:val="clear" w:color="auto" w:fill="auto"/>
          </w:tcPr>
          <w:p w14:paraId="3124A902" w14:textId="77777777" w:rsidR="00694A58" w:rsidRPr="002171AB" w:rsidRDefault="00694A58" w:rsidP="00F202EB">
            <w:pPr>
              <w:pStyle w:val="TableParagraph"/>
              <w:spacing w:before="128"/>
              <w:ind w:left="178" w:right="169"/>
              <w:jc w:val="center"/>
              <w:rPr>
                <w:rFonts w:ascii="Arial" w:hAnsi="Arial" w:cs="Arial"/>
                <w:b/>
                <w:sz w:val="20"/>
                <w:szCs w:val="20"/>
              </w:rPr>
            </w:pPr>
            <w:r w:rsidRPr="002171AB">
              <w:rPr>
                <w:rFonts w:ascii="Arial" w:hAnsi="Arial" w:cs="Arial"/>
                <w:b/>
                <w:sz w:val="20"/>
                <w:szCs w:val="20"/>
              </w:rPr>
              <w:t>ITEM</w:t>
            </w:r>
          </w:p>
        </w:tc>
        <w:tc>
          <w:tcPr>
            <w:tcW w:w="3685" w:type="dxa"/>
            <w:shd w:val="clear" w:color="auto" w:fill="auto"/>
          </w:tcPr>
          <w:p w14:paraId="66749142" w14:textId="77777777" w:rsidR="00694A58" w:rsidRPr="002171AB" w:rsidRDefault="00694A58" w:rsidP="00F202EB">
            <w:pPr>
              <w:pStyle w:val="TableParagraph"/>
              <w:spacing w:before="128"/>
              <w:ind w:right="1337"/>
              <w:jc w:val="center"/>
              <w:rPr>
                <w:rFonts w:ascii="Arial" w:hAnsi="Arial" w:cs="Arial"/>
                <w:b/>
                <w:sz w:val="20"/>
                <w:szCs w:val="20"/>
              </w:rPr>
            </w:pPr>
            <w:r w:rsidRPr="002171AB">
              <w:rPr>
                <w:rFonts w:ascii="Arial" w:hAnsi="Arial" w:cs="Arial"/>
                <w:b/>
                <w:sz w:val="20"/>
                <w:szCs w:val="20"/>
              </w:rPr>
              <w:t>ESPECIFICAÇÃO</w:t>
            </w:r>
          </w:p>
        </w:tc>
        <w:tc>
          <w:tcPr>
            <w:tcW w:w="992" w:type="dxa"/>
          </w:tcPr>
          <w:p w14:paraId="20F58185" w14:textId="77777777" w:rsidR="00694A58" w:rsidRPr="002171AB" w:rsidRDefault="00694A58" w:rsidP="00F202EB">
            <w:pPr>
              <w:pStyle w:val="TableParagraph"/>
              <w:spacing w:before="128"/>
              <w:ind w:left="84"/>
              <w:jc w:val="center"/>
              <w:rPr>
                <w:rFonts w:ascii="Arial" w:hAnsi="Arial" w:cs="Arial"/>
                <w:b/>
                <w:sz w:val="20"/>
                <w:szCs w:val="20"/>
              </w:rPr>
            </w:pPr>
            <w:r w:rsidRPr="002171AB">
              <w:rPr>
                <w:rFonts w:ascii="Arial" w:hAnsi="Arial" w:cs="Arial"/>
                <w:b/>
                <w:sz w:val="20"/>
                <w:szCs w:val="20"/>
              </w:rPr>
              <w:t>MARCA</w:t>
            </w:r>
          </w:p>
        </w:tc>
        <w:tc>
          <w:tcPr>
            <w:tcW w:w="1560" w:type="dxa"/>
            <w:shd w:val="clear" w:color="auto" w:fill="auto"/>
          </w:tcPr>
          <w:p w14:paraId="05769E6A" w14:textId="77777777" w:rsidR="00694A58" w:rsidRPr="002171AB" w:rsidRDefault="00694A58" w:rsidP="00F202EB">
            <w:pPr>
              <w:pStyle w:val="TableParagraph"/>
              <w:spacing w:before="128"/>
              <w:ind w:left="84"/>
              <w:jc w:val="center"/>
              <w:rPr>
                <w:rFonts w:ascii="Arial" w:hAnsi="Arial" w:cs="Arial"/>
                <w:b/>
                <w:sz w:val="20"/>
                <w:szCs w:val="20"/>
              </w:rPr>
            </w:pPr>
            <w:r w:rsidRPr="002171AB">
              <w:rPr>
                <w:rFonts w:ascii="Arial" w:hAnsi="Arial" w:cs="Arial"/>
                <w:b/>
                <w:sz w:val="20"/>
                <w:szCs w:val="20"/>
              </w:rPr>
              <w:t>QUANTIDADE</w:t>
            </w:r>
          </w:p>
        </w:tc>
        <w:tc>
          <w:tcPr>
            <w:tcW w:w="1370" w:type="dxa"/>
            <w:shd w:val="clear" w:color="auto" w:fill="auto"/>
          </w:tcPr>
          <w:p w14:paraId="32A80CD8" w14:textId="77777777" w:rsidR="00694A58" w:rsidRPr="002171AB" w:rsidRDefault="00694A58" w:rsidP="00F202EB">
            <w:pPr>
              <w:pStyle w:val="TableParagraph"/>
              <w:spacing w:before="128"/>
              <w:ind w:left="150"/>
              <w:jc w:val="center"/>
              <w:rPr>
                <w:rFonts w:ascii="Arial" w:hAnsi="Arial" w:cs="Arial"/>
                <w:b/>
                <w:sz w:val="20"/>
                <w:szCs w:val="20"/>
              </w:rPr>
            </w:pPr>
            <w:r w:rsidRPr="002171AB">
              <w:rPr>
                <w:rFonts w:ascii="Arial" w:hAnsi="Arial" w:cs="Arial"/>
                <w:b/>
                <w:sz w:val="20"/>
                <w:szCs w:val="20"/>
              </w:rPr>
              <w:t>VALOR</w:t>
            </w:r>
            <w:r w:rsidRPr="002171AB">
              <w:rPr>
                <w:rFonts w:ascii="Arial" w:hAnsi="Arial" w:cs="Arial"/>
                <w:b/>
                <w:spacing w:val="-4"/>
                <w:sz w:val="20"/>
                <w:szCs w:val="20"/>
              </w:rPr>
              <w:t xml:space="preserve"> </w:t>
            </w:r>
            <w:r w:rsidRPr="002171AB">
              <w:rPr>
                <w:rFonts w:ascii="Arial" w:hAnsi="Arial" w:cs="Arial"/>
                <w:b/>
                <w:sz w:val="20"/>
                <w:szCs w:val="20"/>
              </w:rPr>
              <w:t>UNITÁRIO</w:t>
            </w:r>
          </w:p>
        </w:tc>
        <w:tc>
          <w:tcPr>
            <w:tcW w:w="1181" w:type="dxa"/>
            <w:shd w:val="clear" w:color="auto" w:fill="auto"/>
          </w:tcPr>
          <w:p w14:paraId="7401871E" w14:textId="77777777" w:rsidR="00694A58" w:rsidRPr="002171AB" w:rsidRDefault="00694A58" w:rsidP="00F202EB">
            <w:pPr>
              <w:pStyle w:val="TableParagraph"/>
              <w:spacing w:before="128"/>
              <w:ind w:left="150"/>
              <w:jc w:val="center"/>
              <w:rPr>
                <w:rFonts w:ascii="Arial" w:hAnsi="Arial" w:cs="Arial"/>
                <w:b/>
                <w:sz w:val="20"/>
                <w:szCs w:val="20"/>
              </w:rPr>
            </w:pPr>
            <w:r w:rsidRPr="002171AB">
              <w:rPr>
                <w:rFonts w:ascii="Arial" w:hAnsi="Arial" w:cs="Arial"/>
                <w:b/>
                <w:sz w:val="20"/>
                <w:szCs w:val="20"/>
              </w:rPr>
              <w:t>VALOR</w:t>
            </w:r>
            <w:r w:rsidRPr="002171AB">
              <w:rPr>
                <w:rFonts w:ascii="Arial" w:hAnsi="Arial" w:cs="Arial"/>
                <w:b/>
                <w:spacing w:val="-2"/>
                <w:sz w:val="20"/>
                <w:szCs w:val="20"/>
              </w:rPr>
              <w:t xml:space="preserve"> </w:t>
            </w:r>
            <w:r w:rsidRPr="002171AB">
              <w:rPr>
                <w:rFonts w:ascii="Arial" w:hAnsi="Arial" w:cs="Arial"/>
                <w:b/>
                <w:sz w:val="20"/>
                <w:szCs w:val="20"/>
              </w:rPr>
              <w:t>TOTAL</w:t>
            </w:r>
          </w:p>
        </w:tc>
      </w:tr>
      <w:tr w:rsidR="00694A58" w:rsidRPr="002171AB" w14:paraId="1C664CB6" w14:textId="77777777" w:rsidTr="002171AB">
        <w:trPr>
          <w:trHeight w:val="261"/>
          <w:jc w:val="center"/>
        </w:trPr>
        <w:tc>
          <w:tcPr>
            <w:tcW w:w="841" w:type="dxa"/>
            <w:shd w:val="clear" w:color="auto" w:fill="auto"/>
          </w:tcPr>
          <w:p w14:paraId="7718854B" w14:textId="77777777" w:rsidR="00694A58" w:rsidRPr="002171AB" w:rsidRDefault="00694A58" w:rsidP="00E0365D">
            <w:pPr>
              <w:pStyle w:val="TableParagraph"/>
              <w:spacing w:before="51"/>
              <w:ind w:left="10"/>
              <w:jc w:val="center"/>
              <w:rPr>
                <w:rFonts w:ascii="Arial" w:hAnsi="Arial" w:cs="Arial"/>
                <w:b/>
              </w:rPr>
            </w:pPr>
            <w:r w:rsidRPr="002171AB">
              <w:rPr>
                <w:rFonts w:ascii="Arial" w:hAnsi="Arial" w:cs="Arial"/>
                <w:b/>
              </w:rPr>
              <w:t>1</w:t>
            </w:r>
          </w:p>
        </w:tc>
        <w:tc>
          <w:tcPr>
            <w:tcW w:w="3685" w:type="dxa"/>
            <w:shd w:val="clear" w:color="auto" w:fill="auto"/>
          </w:tcPr>
          <w:p w14:paraId="02BE7547" w14:textId="77777777" w:rsidR="00694A58" w:rsidRPr="002171AB" w:rsidRDefault="00694A58" w:rsidP="00E0365D">
            <w:pPr>
              <w:pStyle w:val="TableParagraph"/>
              <w:rPr>
                <w:rFonts w:ascii="Arial" w:hAnsi="Arial" w:cs="Arial"/>
              </w:rPr>
            </w:pPr>
          </w:p>
        </w:tc>
        <w:tc>
          <w:tcPr>
            <w:tcW w:w="992" w:type="dxa"/>
          </w:tcPr>
          <w:p w14:paraId="5FA5CEFA" w14:textId="77777777" w:rsidR="00694A58" w:rsidRPr="002171AB" w:rsidRDefault="00694A58" w:rsidP="00E0365D">
            <w:pPr>
              <w:pStyle w:val="TableParagraph"/>
              <w:rPr>
                <w:rFonts w:ascii="Arial" w:hAnsi="Arial" w:cs="Arial"/>
              </w:rPr>
            </w:pPr>
          </w:p>
        </w:tc>
        <w:tc>
          <w:tcPr>
            <w:tcW w:w="1560" w:type="dxa"/>
            <w:shd w:val="clear" w:color="auto" w:fill="auto"/>
          </w:tcPr>
          <w:p w14:paraId="770230C6" w14:textId="77777777" w:rsidR="00694A58" w:rsidRPr="002171AB" w:rsidRDefault="00694A58" w:rsidP="00E0365D">
            <w:pPr>
              <w:pStyle w:val="TableParagraph"/>
              <w:rPr>
                <w:rFonts w:ascii="Arial" w:hAnsi="Arial" w:cs="Arial"/>
              </w:rPr>
            </w:pPr>
          </w:p>
        </w:tc>
        <w:tc>
          <w:tcPr>
            <w:tcW w:w="1370" w:type="dxa"/>
            <w:shd w:val="clear" w:color="auto" w:fill="auto"/>
          </w:tcPr>
          <w:p w14:paraId="2A16189D" w14:textId="77777777" w:rsidR="00694A58" w:rsidRPr="002171AB" w:rsidRDefault="00694A58" w:rsidP="00E0365D">
            <w:pPr>
              <w:pStyle w:val="TableParagraph"/>
              <w:rPr>
                <w:rFonts w:ascii="Arial" w:hAnsi="Arial" w:cs="Arial"/>
              </w:rPr>
            </w:pPr>
          </w:p>
        </w:tc>
        <w:tc>
          <w:tcPr>
            <w:tcW w:w="1181" w:type="dxa"/>
            <w:shd w:val="clear" w:color="auto" w:fill="auto"/>
          </w:tcPr>
          <w:p w14:paraId="2CBAFC1A" w14:textId="77777777" w:rsidR="00694A58" w:rsidRPr="002171AB" w:rsidRDefault="00694A58" w:rsidP="00E0365D">
            <w:pPr>
              <w:pStyle w:val="TableParagraph"/>
              <w:rPr>
                <w:rFonts w:ascii="Arial" w:hAnsi="Arial" w:cs="Arial"/>
              </w:rPr>
            </w:pPr>
          </w:p>
        </w:tc>
      </w:tr>
      <w:tr w:rsidR="00694A58" w:rsidRPr="008358E9" w14:paraId="2A860723" w14:textId="77777777" w:rsidTr="002171AB">
        <w:trPr>
          <w:trHeight w:val="261"/>
          <w:jc w:val="center"/>
        </w:trPr>
        <w:tc>
          <w:tcPr>
            <w:tcW w:w="841" w:type="dxa"/>
            <w:shd w:val="clear" w:color="auto" w:fill="auto"/>
          </w:tcPr>
          <w:p w14:paraId="1B999EBD" w14:textId="77777777" w:rsidR="00694A58" w:rsidRPr="002171AB" w:rsidRDefault="00694A58" w:rsidP="00E0365D">
            <w:pPr>
              <w:pStyle w:val="TableParagraph"/>
              <w:spacing w:before="51"/>
              <w:ind w:left="10"/>
              <w:jc w:val="center"/>
              <w:rPr>
                <w:rFonts w:ascii="Arial" w:hAnsi="Arial" w:cs="Arial"/>
                <w:b/>
              </w:rPr>
            </w:pPr>
            <w:r w:rsidRPr="002171AB">
              <w:rPr>
                <w:rFonts w:ascii="Arial" w:hAnsi="Arial" w:cs="Arial"/>
                <w:b/>
              </w:rPr>
              <w:t>2</w:t>
            </w:r>
          </w:p>
        </w:tc>
        <w:tc>
          <w:tcPr>
            <w:tcW w:w="3685" w:type="dxa"/>
            <w:shd w:val="clear" w:color="auto" w:fill="auto"/>
          </w:tcPr>
          <w:p w14:paraId="6F6B6A1C" w14:textId="77777777" w:rsidR="00694A58" w:rsidRPr="002171AB" w:rsidRDefault="00694A58" w:rsidP="00E0365D">
            <w:pPr>
              <w:pStyle w:val="TableParagraph"/>
              <w:rPr>
                <w:rFonts w:ascii="Arial" w:hAnsi="Arial" w:cs="Arial"/>
              </w:rPr>
            </w:pPr>
          </w:p>
        </w:tc>
        <w:tc>
          <w:tcPr>
            <w:tcW w:w="992" w:type="dxa"/>
          </w:tcPr>
          <w:p w14:paraId="06D2AFE2" w14:textId="77777777" w:rsidR="00694A58" w:rsidRPr="002171AB" w:rsidRDefault="00694A58" w:rsidP="00E0365D">
            <w:pPr>
              <w:pStyle w:val="TableParagraph"/>
              <w:rPr>
                <w:rFonts w:ascii="Arial" w:hAnsi="Arial" w:cs="Arial"/>
              </w:rPr>
            </w:pPr>
          </w:p>
        </w:tc>
        <w:tc>
          <w:tcPr>
            <w:tcW w:w="1560" w:type="dxa"/>
            <w:shd w:val="clear" w:color="auto" w:fill="auto"/>
          </w:tcPr>
          <w:p w14:paraId="5BB22061" w14:textId="77777777" w:rsidR="00694A58" w:rsidRPr="002171AB" w:rsidRDefault="00694A58" w:rsidP="00E0365D">
            <w:pPr>
              <w:pStyle w:val="TableParagraph"/>
              <w:rPr>
                <w:rFonts w:ascii="Arial" w:hAnsi="Arial" w:cs="Arial"/>
              </w:rPr>
            </w:pPr>
          </w:p>
        </w:tc>
        <w:tc>
          <w:tcPr>
            <w:tcW w:w="1370" w:type="dxa"/>
            <w:shd w:val="clear" w:color="auto" w:fill="auto"/>
          </w:tcPr>
          <w:p w14:paraId="5B911AAE" w14:textId="77777777" w:rsidR="00694A58" w:rsidRPr="002171AB" w:rsidRDefault="00694A58" w:rsidP="00E0365D">
            <w:pPr>
              <w:pStyle w:val="TableParagraph"/>
              <w:rPr>
                <w:rFonts w:ascii="Arial" w:hAnsi="Arial" w:cs="Arial"/>
              </w:rPr>
            </w:pPr>
          </w:p>
        </w:tc>
        <w:tc>
          <w:tcPr>
            <w:tcW w:w="1181" w:type="dxa"/>
            <w:shd w:val="clear" w:color="auto" w:fill="auto"/>
          </w:tcPr>
          <w:p w14:paraId="68B95F33" w14:textId="77777777" w:rsidR="00694A58" w:rsidRPr="002171AB" w:rsidRDefault="00694A58" w:rsidP="00E0365D">
            <w:pPr>
              <w:pStyle w:val="TableParagraph"/>
              <w:rPr>
                <w:rFonts w:ascii="Arial" w:hAnsi="Arial" w:cs="Arial"/>
              </w:rPr>
            </w:pPr>
          </w:p>
        </w:tc>
      </w:tr>
      <w:tr w:rsidR="00A44FFA" w:rsidRPr="008358E9" w14:paraId="7BDB5132" w14:textId="77777777" w:rsidTr="002171AB">
        <w:trPr>
          <w:trHeight w:val="261"/>
          <w:jc w:val="center"/>
        </w:trPr>
        <w:tc>
          <w:tcPr>
            <w:tcW w:w="841" w:type="dxa"/>
            <w:shd w:val="clear" w:color="auto" w:fill="auto"/>
          </w:tcPr>
          <w:p w14:paraId="6B0F029E" w14:textId="290A595B" w:rsidR="00A44FFA" w:rsidRPr="002171AB" w:rsidRDefault="002171AB" w:rsidP="00E0365D">
            <w:pPr>
              <w:pStyle w:val="TableParagraph"/>
              <w:spacing w:before="51"/>
              <w:ind w:left="10"/>
              <w:jc w:val="center"/>
              <w:rPr>
                <w:rFonts w:ascii="Arial" w:hAnsi="Arial" w:cs="Arial"/>
                <w:b/>
              </w:rPr>
            </w:pPr>
            <w:r w:rsidRPr="002171AB">
              <w:rPr>
                <w:rFonts w:ascii="Arial" w:hAnsi="Arial" w:cs="Arial"/>
                <w:b/>
              </w:rPr>
              <w:t>3</w:t>
            </w:r>
          </w:p>
        </w:tc>
        <w:tc>
          <w:tcPr>
            <w:tcW w:w="3685" w:type="dxa"/>
            <w:shd w:val="clear" w:color="auto" w:fill="auto"/>
          </w:tcPr>
          <w:p w14:paraId="39E45B17" w14:textId="77777777" w:rsidR="00A44FFA" w:rsidRPr="002171AB" w:rsidRDefault="00A44FFA" w:rsidP="00E0365D">
            <w:pPr>
              <w:pStyle w:val="TableParagraph"/>
              <w:rPr>
                <w:rFonts w:ascii="Arial" w:hAnsi="Arial" w:cs="Arial"/>
              </w:rPr>
            </w:pPr>
          </w:p>
        </w:tc>
        <w:tc>
          <w:tcPr>
            <w:tcW w:w="992" w:type="dxa"/>
          </w:tcPr>
          <w:p w14:paraId="08874638" w14:textId="77777777" w:rsidR="00A44FFA" w:rsidRPr="002171AB" w:rsidRDefault="00A44FFA" w:rsidP="00E0365D">
            <w:pPr>
              <w:pStyle w:val="TableParagraph"/>
              <w:rPr>
                <w:rFonts w:ascii="Arial" w:hAnsi="Arial" w:cs="Arial"/>
              </w:rPr>
            </w:pPr>
          </w:p>
        </w:tc>
        <w:tc>
          <w:tcPr>
            <w:tcW w:w="1560" w:type="dxa"/>
            <w:shd w:val="clear" w:color="auto" w:fill="auto"/>
          </w:tcPr>
          <w:p w14:paraId="489D830C" w14:textId="77777777" w:rsidR="00A44FFA" w:rsidRPr="002171AB" w:rsidRDefault="00A44FFA" w:rsidP="00E0365D">
            <w:pPr>
              <w:pStyle w:val="TableParagraph"/>
              <w:rPr>
                <w:rFonts w:ascii="Arial" w:hAnsi="Arial" w:cs="Arial"/>
              </w:rPr>
            </w:pPr>
          </w:p>
        </w:tc>
        <w:tc>
          <w:tcPr>
            <w:tcW w:w="1370" w:type="dxa"/>
            <w:shd w:val="clear" w:color="auto" w:fill="auto"/>
          </w:tcPr>
          <w:p w14:paraId="5DB93FBF" w14:textId="77777777" w:rsidR="00A44FFA" w:rsidRPr="002171AB" w:rsidRDefault="00A44FFA" w:rsidP="00E0365D">
            <w:pPr>
              <w:pStyle w:val="TableParagraph"/>
              <w:rPr>
                <w:rFonts w:ascii="Arial" w:hAnsi="Arial" w:cs="Arial"/>
              </w:rPr>
            </w:pPr>
          </w:p>
        </w:tc>
        <w:tc>
          <w:tcPr>
            <w:tcW w:w="1181" w:type="dxa"/>
            <w:shd w:val="clear" w:color="auto" w:fill="auto"/>
          </w:tcPr>
          <w:p w14:paraId="26CF5ACE" w14:textId="77777777" w:rsidR="00A44FFA" w:rsidRPr="002171AB" w:rsidRDefault="00A44FFA" w:rsidP="00E0365D">
            <w:pPr>
              <w:pStyle w:val="TableParagraph"/>
              <w:rPr>
                <w:rFonts w:ascii="Arial" w:hAnsi="Arial" w:cs="Arial"/>
              </w:rPr>
            </w:pPr>
          </w:p>
        </w:tc>
      </w:tr>
    </w:tbl>
    <w:p w14:paraId="72CC9ADC" w14:textId="77777777" w:rsidR="00694A58" w:rsidRPr="002171AB" w:rsidRDefault="00694A58" w:rsidP="007566FD">
      <w:pPr>
        <w:pStyle w:val="PargrafodaLista"/>
        <w:widowControl w:val="0"/>
        <w:numPr>
          <w:ilvl w:val="1"/>
          <w:numId w:val="20"/>
        </w:numPr>
        <w:tabs>
          <w:tab w:val="left" w:pos="965"/>
          <w:tab w:val="left" w:pos="966"/>
        </w:tabs>
        <w:autoSpaceDE w:val="0"/>
        <w:autoSpaceDN w:val="0"/>
        <w:ind w:left="965" w:hanging="721"/>
        <w:contextualSpacing w:val="0"/>
        <w:jc w:val="both"/>
        <w:rPr>
          <w:rFonts w:ascii="Arial" w:hAnsi="Arial" w:cs="Arial"/>
          <w:sz w:val="22"/>
          <w:szCs w:val="22"/>
        </w:rPr>
      </w:pPr>
      <w:r w:rsidRPr="002171AB">
        <w:rPr>
          <w:rFonts w:ascii="Arial" w:hAnsi="Arial" w:cs="Arial"/>
          <w:sz w:val="22"/>
          <w:szCs w:val="22"/>
        </w:rPr>
        <w:t>Vinculam</w:t>
      </w:r>
      <w:r w:rsidRPr="002171AB">
        <w:rPr>
          <w:rFonts w:ascii="Arial" w:hAnsi="Arial" w:cs="Arial"/>
          <w:spacing w:val="-3"/>
          <w:sz w:val="22"/>
          <w:szCs w:val="22"/>
        </w:rPr>
        <w:t xml:space="preserve"> </w:t>
      </w:r>
      <w:r w:rsidRPr="002171AB">
        <w:rPr>
          <w:rFonts w:ascii="Arial" w:hAnsi="Arial" w:cs="Arial"/>
          <w:sz w:val="22"/>
          <w:szCs w:val="22"/>
        </w:rPr>
        <w:t>esta</w:t>
      </w:r>
      <w:r w:rsidRPr="002171AB">
        <w:rPr>
          <w:rFonts w:ascii="Arial" w:hAnsi="Arial" w:cs="Arial"/>
          <w:spacing w:val="-4"/>
          <w:sz w:val="22"/>
          <w:szCs w:val="22"/>
        </w:rPr>
        <w:t xml:space="preserve"> </w:t>
      </w:r>
      <w:r w:rsidRPr="002171AB">
        <w:rPr>
          <w:rFonts w:ascii="Arial" w:hAnsi="Arial" w:cs="Arial"/>
          <w:sz w:val="22"/>
          <w:szCs w:val="22"/>
        </w:rPr>
        <w:t>contratação,</w:t>
      </w:r>
      <w:r w:rsidRPr="002171AB">
        <w:rPr>
          <w:rFonts w:ascii="Arial" w:hAnsi="Arial" w:cs="Arial"/>
          <w:spacing w:val="-4"/>
          <w:sz w:val="22"/>
          <w:szCs w:val="22"/>
        </w:rPr>
        <w:t xml:space="preserve"> </w:t>
      </w:r>
      <w:r w:rsidRPr="002171AB">
        <w:rPr>
          <w:rFonts w:ascii="Arial" w:hAnsi="Arial" w:cs="Arial"/>
          <w:sz w:val="22"/>
          <w:szCs w:val="22"/>
        </w:rPr>
        <w:t>independentemente</w:t>
      </w:r>
      <w:r w:rsidRPr="002171AB">
        <w:rPr>
          <w:rFonts w:ascii="Arial" w:hAnsi="Arial" w:cs="Arial"/>
          <w:spacing w:val="-2"/>
          <w:sz w:val="22"/>
          <w:szCs w:val="22"/>
        </w:rPr>
        <w:t xml:space="preserve"> </w:t>
      </w:r>
      <w:r w:rsidRPr="002171AB">
        <w:rPr>
          <w:rFonts w:ascii="Arial" w:hAnsi="Arial" w:cs="Arial"/>
          <w:sz w:val="22"/>
          <w:szCs w:val="22"/>
        </w:rPr>
        <w:t>de</w:t>
      </w:r>
      <w:r w:rsidRPr="002171AB">
        <w:rPr>
          <w:rFonts w:ascii="Arial" w:hAnsi="Arial" w:cs="Arial"/>
          <w:spacing w:val="-4"/>
          <w:sz w:val="22"/>
          <w:szCs w:val="22"/>
        </w:rPr>
        <w:t xml:space="preserve"> </w:t>
      </w:r>
      <w:r w:rsidRPr="002171AB">
        <w:rPr>
          <w:rFonts w:ascii="Arial" w:hAnsi="Arial" w:cs="Arial"/>
          <w:sz w:val="22"/>
          <w:szCs w:val="22"/>
        </w:rPr>
        <w:t>transcrição:</w:t>
      </w:r>
    </w:p>
    <w:p w14:paraId="2E5DDF43" w14:textId="77777777" w:rsidR="00694A58" w:rsidRPr="002171AB" w:rsidRDefault="00694A58" w:rsidP="007566FD">
      <w:pPr>
        <w:pStyle w:val="PargrafodaLista"/>
        <w:widowControl w:val="0"/>
        <w:numPr>
          <w:ilvl w:val="2"/>
          <w:numId w:val="20"/>
        </w:numPr>
        <w:tabs>
          <w:tab w:val="left" w:pos="966"/>
        </w:tabs>
        <w:autoSpaceDE w:val="0"/>
        <w:autoSpaceDN w:val="0"/>
        <w:spacing w:before="120"/>
        <w:ind w:hanging="721"/>
        <w:contextualSpacing w:val="0"/>
        <w:jc w:val="both"/>
        <w:rPr>
          <w:rFonts w:ascii="Arial" w:hAnsi="Arial" w:cs="Arial"/>
          <w:sz w:val="22"/>
          <w:szCs w:val="22"/>
        </w:rPr>
      </w:pPr>
      <w:r w:rsidRPr="002171AB">
        <w:rPr>
          <w:rFonts w:ascii="Arial" w:hAnsi="Arial" w:cs="Arial"/>
          <w:sz w:val="22"/>
          <w:szCs w:val="22"/>
        </w:rPr>
        <w:lastRenderedPageBreak/>
        <w:t>O</w:t>
      </w:r>
      <w:r w:rsidRPr="002171AB">
        <w:rPr>
          <w:rFonts w:ascii="Arial" w:hAnsi="Arial" w:cs="Arial"/>
          <w:spacing w:val="-2"/>
          <w:sz w:val="22"/>
          <w:szCs w:val="22"/>
        </w:rPr>
        <w:t xml:space="preserve"> </w:t>
      </w:r>
      <w:r w:rsidRPr="002171AB">
        <w:rPr>
          <w:rFonts w:ascii="Arial" w:hAnsi="Arial" w:cs="Arial"/>
          <w:sz w:val="22"/>
          <w:szCs w:val="22"/>
        </w:rPr>
        <w:t>Termo</w:t>
      </w:r>
      <w:r w:rsidRPr="002171AB">
        <w:rPr>
          <w:rFonts w:ascii="Arial" w:hAnsi="Arial" w:cs="Arial"/>
          <w:spacing w:val="-3"/>
          <w:sz w:val="22"/>
          <w:szCs w:val="22"/>
        </w:rPr>
        <w:t xml:space="preserve"> </w:t>
      </w:r>
      <w:r w:rsidRPr="002171AB">
        <w:rPr>
          <w:rFonts w:ascii="Arial" w:hAnsi="Arial" w:cs="Arial"/>
          <w:sz w:val="22"/>
          <w:szCs w:val="22"/>
        </w:rPr>
        <w:t>de</w:t>
      </w:r>
      <w:r w:rsidRPr="002171AB">
        <w:rPr>
          <w:rFonts w:ascii="Arial" w:hAnsi="Arial" w:cs="Arial"/>
          <w:spacing w:val="-4"/>
          <w:sz w:val="22"/>
          <w:szCs w:val="22"/>
        </w:rPr>
        <w:t xml:space="preserve"> </w:t>
      </w:r>
      <w:r w:rsidRPr="002171AB">
        <w:rPr>
          <w:rFonts w:ascii="Arial" w:hAnsi="Arial" w:cs="Arial"/>
          <w:sz w:val="22"/>
          <w:szCs w:val="22"/>
        </w:rPr>
        <w:t>Referência;</w:t>
      </w:r>
    </w:p>
    <w:p w14:paraId="624AD232" w14:textId="77777777" w:rsidR="00694A58" w:rsidRPr="002171AB" w:rsidRDefault="00694A58" w:rsidP="007566FD">
      <w:pPr>
        <w:pStyle w:val="PargrafodaLista"/>
        <w:widowControl w:val="0"/>
        <w:numPr>
          <w:ilvl w:val="2"/>
          <w:numId w:val="20"/>
        </w:numPr>
        <w:tabs>
          <w:tab w:val="left" w:pos="966"/>
        </w:tabs>
        <w:autoSpaceDE w:val="0"/>
        <w:autoSpaceDN w:val="0"/>
        <w:spacing w:before="120"/>
        <w:ind w:hanging="721"/>
        <w:contextualSpacing w:val="0"/>
        <w:jc w:val="both"/>
        <w:rPr>
          <w:rFonts w:ascii="Arial" w:hAnsi="Arial" w:cs="Arial"/>
          <w:sz w:val="22"/>
          <w:szCs w:val="22"/>
        </w:rPr>
      </w:pPr>
      <w:r w:rsidRPr="002171AB">
        <w:rPr>
          <w:rFonts w:ascii="Arial" w:hAnsi="Arial" w:cs="Arial"/>
          <w:sz w:val="22"/>
          <w:szCs w:val="22"/>
        </w:rPr>
        <w:t>O</w:t>
      </w:r>
      <w:r w:rsidRPr="002171AB">
        <w:rPr>
          <w:rFonts w:ascii="Arial" w:hAnsi="Arial" w:cs="Arial"/>
          <w:spacing w:val="-1"/>
          <w:sz w:val="22"/>
          <w:szCs w:val="22"/>
        </w:rPr>
        <w:t xml:space="preserve"> </w:t>
      </w:r>
      <w:r w:rsidRPr="002171AB">
        <w:rPr>
          <w:rFonts w:ascii="Arial" w:hAnsi="Arial" w:cs="Arial"/>
          <w:sz w:val="22"/>
          <w:szCs w:val="22"/>
        </w:rPr>
        <w:t>Edital</w:t>
      </w:r>
      <w:r w:rsidRPr="002171AB">
        <w:rPr>
          <w:rFonts w:ascii="Arial" w:hAnsi="Arial" w:cs="Arial"/>
          <w:spacing w:val="-4"/>
          <w:sz w:val="22"/>
          <w:szCs w:val="22"/>
        </w:rPr>
        <w:t xml:space="preserve"> </w:t>
      </w:r>
      <w:r w:rsidRPr="002171AB">
        <w:rPr>
          <w:rFonts w:ascii="Arial" w:hAnsi="Arial" w:cs="Arial"/>
          <w:sz w:val="22"/>
          <w:szCs w:val="22"/>
        </w:rPr>
        <w:t>da</w:t>
      </w:r>
      <w:r w:rsidRPr="002171AB">
        <w:rPr>
          <w:rFonts w:ascii="Arial" w:hAnsi="Arial" w:cs="Arial"/>
          <w:spacing w:val="-2"/>
          <w:sz w:val="22"/>
          <w:szCs w:val="22"/>
        </w:rPr>
        <w:t xml:space="preserve"> </w:t>
      </w:r>
      <w:r w:rsidRPr="002171AB">
        <w:rPr>
          <w:rFonts w:ascii="Arial" w:hAnsi="Arial" w:cs="Arial"/>
          <w:sz w:val="22"/>
          <w:szCs w:val="22"/>
        </w:rPr>
        <w:t>Licitação;</w:t>
      </w:r>
    </w:p>
    <w:p w14:paraId="6B6EC597" w14:textId="77777777" w:rsidR="00694A58" w:rsidRPr="002171AB" w:rsidRDefault="00694A58" w:rsidP="007566FD">
      <w:pPr>
        <w:pStyle w:val="PargrafodaLista"/>
        <w:widowControl w:val="0"/>
        <w:numPr>
          <w:ilvl w:val="2"/>
          <w:numId w:val="20"/>
        </w:numPr>
        <w:tabs>
          <w:tab w:val="left" w:pos="966"/>
        </w:tabs>
        <w:autoSpaceDE w:val="0"/>
        <w:autoSpaceDN w:val="0"/>
        <w:spacing w:before="121"/>
        <w:ind w:hanging="721"/>
        <w:contextualSpacing w:val="0"/>
        <w:jc w:val="both"/>
        <w:rPr>
          <w:rFonts w:ascii="Arial" w:hAnsi="Arial" w:cs="Arial"/>
          <w:sz w:val="22"/>
          <w:szCs w:val="22"/>
        </w:rPr>
      </w:pPr>
      <w:r w:rsidRPr="002171AB">
        <w:rPr>
          <w:rFonts w:ascii="Arial" w:hAnsi="Arial" w:cs="Arial"/>
          <w:sz w:val="22"/>
          <w:szCs w:val="22"/>
        </w:rPr>
        <w:t>A</w:t>
      </w:r>
      <w:r w:rsidRPr="002171AB">
        <w:rPr>
          <w:rFonts w:ascii="Arial" w:hAnsi="Arial" w:cs="Arial"/>
          <w:spacing w:val="-2"/>
          <w:sz w:val="22"/>
          <w:szCs w:val="22"/>
        </w:rPr>
        <w:t xml:space="preserve"> </w:t>
      </w:r>
      <w:r w:rsidRPr="002171AB">
        <w:rPr>
          <w:rFonts w:ascii="Arial" w:hAnsi="Arial" w:cs="Arial"/>
          <w:sz w:val="22"/>
          <w:szCs w:val="22"/>
        </w:rPr>
        <w:t>Proposta</w:t>
      </w:r>
      <w:r w:rsidRPr="002171AB">
        <w:rPr>
          <w:rFonts w:ascii="Arial" w:hAnsi="Arial" w:cs="Arial"/>
          <w:spacing w:val="-3"/>
          <w:sz w:val="22"/>
          <w:szCs w:val="22"/>
        </w:rPr>
        <w:t xml:space="preserve"> </w:t>
      </w:r>
      <w:r w:rsidRPr="002171AB">
        <w:rPr>
          <w:rFonts w:ascii="Arial" w:hAnsi="Arial" w:cs="Arial"/>
          <w:sz w:val="22"/>
          <w:szCs w:val="22"/>
        </w:rPr>
        <w:t>do</w:t>
      </w:r>
      <w:r w:rsidRPr="002171AB">
        <w:rPr>
          <w:rFonts w:ascii="Arial" w:hAnsi="Arial" w:cs="Arial"/>
          <w:spacing w:val="-2"/>
          <w:sz w:val="22"/>
          <w:szCs w:val="22"/>
        </w:rPr>
        <w:t xml:space="preserve"> </w:t>
      </w:r>
      <w:r w:rsidRPr="002171AB">
        <w:rPr>
          <w:rFonts w:ascii="Arial" w:hAnsi="Arial" w:cs="Arial"/>
          <w:sz w:val="22"/>
          <w:szCs w:val="22"/>
        </w:rPr>
        <w:t>contratado;</w:t>
      </w:r>
    </w:p>
    <w:p w14:paraId="139F349C" w14:textId="77777777" w:rsidR="00694A58" w:rsidRPr="002171AB" w:rsidRDefault="00694A58" w:rsidP="007566FD">
      <w:pPr>
        <w:pStyle w:val="PargrafodaLista"/>
        <w:widowControl w:val="0"/>
        <w:numPr>
          <w:ilvl w:val="2"/>
          <w:numId w:val="20"/>
        </w:numPr>
        <w:tabs>
          <w:tab w:val="left" w:pos="966"/>
        </w:tabs>
        <w:autoSpaceDE w:val="0"/>
        <w:autoSpaceDN w:val="0"/>
        <w:spacing w:before="120"/>
        <w:ind w:hanging="721"/>
        <w:contextualSpacing w:val="0"/>
        <w:jc w:val="both"/>
        <w:rPr>
          <w:rFonts w:ascii="Arial" w:hAnsi="Arial" w:cs="Arial"/>
          <w:sz w:val="22"/>
          <w:szCs w:val="22"/>
        </w:rPr>
      </w:pPr>
      <w:r w:rsidRPr="002171AB">
        <w:rPr>
          <w:rFonts w:ascii="Arial" w:hAnsi="Arial" w:cs="Arial"/>
          <w:sz w:val="22"/>
          <w:szCs w:val="22"/>
        </w:rPr>
        <w:t>Eventuais</w:t>
      </w:r>
      <w:r w:rsidRPr="002171AB">
        <w:rPr>
          <w:rFonts w:ascii="Arial" w:hAnsi="Arial" w:cs="Arial"/>
          <w:spacing w:val="-4"/>
          <w:sz w:val="22"/>
          <w:szCs w:val="22"/>
        </w:rPr>
        <w:t xml:space="preserve"> </w:t>
      </w:r>
      <w:r w:rsidRPr="002171AB">
        <w:rPr>
          <w:rFonts w:ascii="Arial" w:hAnsi="Arial" w:cs="Arial"/>
          <w:sz w:val="22"/>
          <w:szCs w:val="22"/>
        </w:rPr>
        <w:t>anexos</w:t>
      </w:r>
      <w:r w:rsidRPr="002171AB">
        <w:rPr>
          <w:rFonts w:ascii="Arial" w:hAnsi="Arial" w:cs="Arial"/>
          <w:spacing w:val="-3"/>
          <w:sz w:val="22"/>
          <w:szCs w:val="22"/>
        </w:rPr>
        <w:t xml:space="preserve"> </w:t>
      </w:r>
      <w:r w:rsidRPr="002171AB">
        <w:rPr>
          <w:rFonts w:ascii="Arial" w:hAnsi="Arial" w:cs="Arial"/>
          <w:sz w:val="22"/>
          <w:szCs w:val="22"/>
        </w:rPr>
        <w:t>dos</w:t>
      </w:r>
      <w:r w:rsidRPr="002171AB">
        <w:rPr>
          <w:rFonts w:ascii="Arial" w:hAnsi="Arial" w:cs="Arial"/>
          <w:spacing w:val="-6"/>
          <w:sz w:val="22"/>
          <w:szCs w:val="22"/>
        </w:rPr>
        <w:t xml:space="preserve"> </w:t>
      </w:r>
      <w:r w:rsidRPr="002171AB">
        <w:rPr>
          <w:rFonts w:ascii="Arial" w:hAnsi="Arial" w:cs="Arial"/>
          <w:sz w:val="22"/>
          <w:szCs w:val="22"/>
        </w:rPr>
        <w:t>documentos</w:t>
      </w:r>
      <w:r w:rsidRPr="002171AB">
        <w:rPr>
          <w:rFonts w:ascii="Arial" w:hAnsi="Arial" w:cs="Arial"/>
          <w:spacing w:val="-3"/>
          <w:sz w:val="22"/>
          <w:szCs w:val="22"/>
        </w:rPr>
        <w:t xml:space="preserve"> </w:t>
      </w:r>
      <w:r w:rsidRPr="002171AB">
        <w:rPr>
          <w:rFonts w:ascii="Arial" w:hAnsi="Arial" w:cs="Arial"/>
          <w:sz w:val="22"/>
          <w:szCs w:val="22"/>
        </w:rPr>
        <w:t>supracitados.</w:t>
      </w:r>
    </w:p>
    <w:p w14:paraId="5DB1F6CC" w14:textId="77777777" w:rsidR="00694A58" w:rsidRPr="008358E9" w:rsidRDefault="00694A58" w:rsidP="00694A58">
      <w:pPr>
        <w:pStyle w:val="Corpodetexto"/>
        <w:spacing w:before="0" w:beforeAutospacing="0" w:after="0" w:afterAutospacing="0"/>
        <w:jc w:val="both"/>
        <w:rPr>
          <w:rFonts w:ascii="Arial" w:hAnsi="Arial" w:cs="Arial"/>
          <w:sz w:val="22"/>
          <w:szCs w:val="22"/>
          <w:highlight w:val="yellow"/>
        </w:rPr>
      </w:pPr>
    </w:p>
    <w:p w14:paraId="0F55DDCF" w14:textId="77777777" w:rsidR="00694A58" w:rsidRPr="002171AB" w:rsidRDefault="00694A58" w:rsidP="003030EC">
      <w:pPr>
        <w:pStyle w:val="Ttulo2"/>
        <w:ind w:left="284"/>
        <w:jc w:val="both"/>
        <w:rPr>
          <w:rFonts w:ascii="Arial" w:hAnsi="Arial" w:cs="Arial"/>
          <w:sz w:val="22"/>
          <w:szCs w:val="22"/>
        </w:rPr>
      </w:pPr>
      <w:r w:rsidRPr="002171AB">
        <w:rPr>
          <w:rFonts w:ascii="Arial" w:hAnsi="Arial" w:cs="Arial"/>
          <w:sz w:val="22"/>
          <w:szCs w:val="22"/>
        </w:rPr>
        <w:t>CLÁUSULA</w:t>
      </w:r>
      <w:r w:rsidRPr="002171AB">
        <w:rPr>
          <w:rFonts w:ascii="Arial" w:hAnsi="Arial" w:cs="Arial"/>
          <w:spacing w:val="-7"/>
          <w:sz w:val="22"/>
          <w:szCs w:val="22"/>
        </w:rPr>
        <w:t xml:space="preserve"> </w:t>
      </w:r>
      <w:r w:rsidRPr="002171AB">
        <w:rPr>
          <w:rFonts w:ascii="Arial" w:hAnsi="Arial" w:cs="Arial"/>
          <w:sz w:val="22"/>
          <w:szCs w:val="22"/>
        </w:rPr>
        <w:t>SEGUNDA</w:t>
      </w:r>
      <w:r w:rsidRPr="002171AB">
        <w:rPr>
          <w:rFonts w:ascii="Arial" w:hAnsi="Arial" w:cs="Arial"/>
          <w:spacing w:val="-2"/>
          <w:sz w:val="22"/>
          <w:szCs w:val="22"/>
        </w:rPr>
        <w:t xml:space="preserve"> </w:t>
      </w:r>
      <w:r w:rsidRPr="002171AB">
        <w:rPr>
          <w:rFonts w:ascii="Arial" w:hAnsi="Arial" w:cs="Arial"/>
          <w:sz w:val="22"/>
          <w:szCs w:val="22"/>
        </w:rPr>
        <w:t>–</w:t>
      </w:r>
      <w:r w:rsidRPr="002171AB">
        <w:rPr>
          <w:rFonts w:ascii="Arial" w:hAnsi="Arial" w:cs="Arial"/>
          <w:spacing w:val="1"/>
          <w:sz w:val="22"/>
          <w:szCs w:val="22"/>
        </w:rPr>
        <w:t xml:space="preserve"> </w:t>
      </w:r>
      <w:r w:rsidRPr="002171AB">
        <w:rPr>
          <w:rFonts w:ascii="Arial" w:hAnsi="Arial" w:cs="Arial"/>
          <w:sz w:val="22"/>
          <w:szCs w:val="22"/>
        </w:rPr>
        <w:t>VIGÊNCIA</w:t>
      </w:r>
      <w:r w:rsidRPr="002171AB">
        <w:rPr>
          <w:rFonts w:ascii="Arial" w:hAnsi="Arial" w:cs="Arial"/>
          <w:spacing w:val="-7"/>
          <w:sz w:val="22"/>
          <w:szCs w:val="22"/>
        </w:rPr>
        <w:t xml:space="preserve"> </w:t>
      </w:r>
      <w:r w:rsidRPr="002171AB">
        <w:rPr>
          <w:rFonts w:ascii="Arial" w:hAnsi="Arial" w:cs="Arial"/>
          <w:sz w:val="22"/>
          <w:szCs w:val="22"/>
        </w:rPr>
        <w:t>E</w:t>
      </w:r>
      <w:r w:rsidRPr="002171AB">
        <w:rPr>
          <w:rFonts w:ascii="Arial" w:hAnsi="Arial" w:cs="Arial"/>
          <w:spacing w:val="1"/>
          <w:sz w:val="22"/>
          <w:szCs w:val="22"/>
        </w:rPr>
        <w:t xml:space="preserve"> </w:t>
      </w:r>
      <w:r w:rsidRPr="002171AB">
        <w:rPr>
          <w:rFonts w:ascii="Arial" w:hAnsi="Arial" w:cs="Arial"/>
          <w:sz w:val="22"/>
          <w:szCs w:val="22"/>
        </w:rPr>
        <w:t>PRORROGAÇÃO</w:t>
      </w:r>
    </w:p>
    <w:p w14:paraId="6C2AFEAD" w14:textId="77777777" w:rsidR="00694A58" w:rsidRPr="002171AB" w:rsidRDefault="00694A58" w:rsidP="00694A58">
      <w:pPr>
        <w:pStyle w:val="Corpodetexto"/>
        <w:spacing w:before="0" w:beforeAutospacing="0" w:after="0" w:afterAutospacing="0"/>
        <w:jc w:val="both"/>
        <w:rPr>
          <w:rFonts w:ascii="Arial" w:hAnsi="Arial" w:cs="Arial"/>
          <w:b/>
          <w:sz w:val="22"/>
          <w:szCs w:val="22"/>
        </w:rPr>
      </w:pPr>
    </w:p>
    <w:p w14:paraId="487920B1" w14:textId="587651D0" w:rsidR="00694A58" w:rsidRPr="002171AB" w:rsidRDefault="00694A58" w:rsidP="007566FD">
      <w:pPr>
        <w:pStyle w:val="PargrafodaLista"/>
        <w:widowControl w:val="0"/>
        <w:numPr>
          <w:ilvl w:val="1"/>
          <w:numId w:val="19"/>
        </w:numPr>
        <w:tabs>
          <w:tab w:val="left" w:pos="966"/>
        </w:tabs>
        <w:autoSpaceDE w:val="0"/>
        <w:autoSpaceDN w:val="0"/>
        <w:spacing w:line="276" w:lineRule="auto"/>
        <w:ind w:right="355" w:firstLine="0"/>
        <w:contextualSpacing w:val="0"/>
        <w:jc w:val="both"/>
        <w:rPr>
          <w:rFonts w:ascii="Arial" w:hAnsi="Arial" w:cs="Arial"/>
          <w:sz w:val="22"/>
          <w:szCs w:val="22"/>
        </w:rPr>
      </w:pPr>
      <w:r w:rsidRPr="002171AB">
        <w:rPr>
          <w:rFonts w:ascii="Arial" w:hAnsi="Arial" w:cs="Arial"/>
          <w:sz w:val="22"/>
          <w:szCs w:val="22"/>
        </w:rPr>
        <w:t xml:space="preserve">O prazo de vigência da contratação é até </w:t>
      </w:r>
      <w:proofErr w:type="spellStart"/>
      <w:r w:rsidRPr="002171AB">
        <w:rPr>
          <w:rFonts w:ascii="Arial" w:hAnsi="Arial" w:cs="Arial"/>
          <w:sz w:val="22"/>
          <w:szCs w:val="22"/>
        </w:rPr>
        <w:t>XXXX</w:t>
      </w:r>
      <w:proofErr w:type="spellEnd"/>
      <w:r w:rsidRPr="002171AB">
        <w:rPr>
          <w:rFonts w:ascii="Arial" w:hAnsi="Arial" w:cs="Arial"/>
          <w:sz w:val="22"/>
          <w:szCs w:val="22"/>
        </w:rPr>
        <w:t xml:space="preserve"> de </w:t>
      </w:r>
      <w:proofErr w:type="spellStart"/>
      <w:r w:rsidRPr="002171AB">
        <w:rPr>
          <w:rFonts w:ascii="Arial" w:hAnsi="Arial" w:cs="Arial"/>
          <w:sz w:val="22"/>
          <w:szCs w:val="22"/>
        </w:rPr>
        <w:t>XXXXXXXXXX</w:t>
      </w:r>
      <w:proofErr w:type="spellEnd"/>
      <w:r w:rsidRPr="002171AB">
        <w:rPr>
          <w:rFonts w:ascii="Arial" w:hAnsi="Arial" w:cs="Arial"/>
          <w:sz w:val="22"/>
          <w:szCs w:val="22"/>
        </w:rPr>
        <w:t xml:space="preserve"> de 20XX, contados da sua</w:t>
      </w:r>
      <w:r w:rsidR="008C033D">
        <w:rPr>
          <w:rFonts w:ascii="Arial" w:hAnsi="Arial" w:cs="Arial"/>
          <w:sz w:val="22"/>
          <w:szCs w:val="22"/>
        </w:rPr>
        <w:t xml:space="preserve"> </w:t>
      </w:r>
      <w:r w:rsidRPr="002171AB">
        <w:rPr>
          <w:rFonts w:ascii="Arial" w:hAnsi="Arial" w:cs="Arial"/>
          <w:spacing w:val="-64"/>
          <w:sz w:val="22"/>
          <w:szCs w:val="22"/>
        </w:rPr>
        <w:t xml:space="preserve"> </w:t>
      </w:r>
      <w:r w:rsidRPr="002171AB">
        <w:rPr>
          <w:rFonts w:ascii="Arial" w:hAnsi="Arial" w:cs="Arial"/>
          <w:sz w:val="22"/>
          <w:szCs w:val="22"/>
        </w:rPr>
        <w:t>assinatura,</w:t>
      </w:r>
      <w:r w:rsidRPr="002171AB">
        <w:rPr>
          <w:rFonts w:ascii="Arial" w:hAnsi="Arial" w:cs="Arial"/>
          <w:spacing w:val="-1"/>
          <w:sz w:val="22"/>
          <w:szCs w:val="22"/>
        </w:rPr>
        <w:t xml:space="preserve"> </w:t>
      </w:r>
      <w:r w:rsidRPr="002171AB">
        <w:rPr>
          <w:rFonts w:ascii="Arial" w:hAnsi="Arial" w:cs="Arial"/>
          <w:sz w:val="22"/>
          <w:szCs w:val="22"/>
        </w:rPr>
        <w:t>na</w:t>
      </w:r>
      <w:r w:rsidRPr="002171AB">
        <w:rPr>
          <w:rFonts w:ascii="Arial" w:hAnsi="Arial" w:cs="Arial"/>
          <w:spacing w:val="-2"/>
          <w:sz w:val="22"/>
          <w:szCs w:val="22"/>
        </w:rPr>
        <w:t xml:space="preserve"> </w:t>
      </w:r>
      <w:r w:rsidRPr="002171AB">
        <w:rPr>
          <w:rFonts w:ascii="Arial" w:hAnsi="Arial" w:cs="Arial"/>
          <w:sz w:val="22"/>
          <w:szCs w:val="22"/>
        </w:rPr>
        <w:t>forma</w:t>
      </w:r>
      <w:r w:rsidRPr="002171AB">
        <w:rPr>
          <w:rFonts w:ascii="Arial" w:hAnsi="Arial" w:cs="Arial"/>
          <w:spacing w:val="-2"/>
          <w:sz w:val="22"/>
          <w:szCs w:val="22"/>
        </w:rPr>
        <w:t xml:space="preserve"> </w:t>
      </w:r>
      <w:r w:rsidRPr="002171AB">
        <w:rPr>
          <w:rFonts w:ascii="Arial" w:hAnsi="Arial" w:cs="Arial"/>
          <w:sz w:val="22"/>
          <w:szCs w:val="22"/>
        </w:rPr>
        <w:t>do</w:t>
      </w:r>
      <w:r w:rsidRPr="002171AB">
        <w:rPr>
          <w:rFonts w:ascii="Arial" w:hAnsi="Arial" w:cs="Arial"/>
          <w:spacing w:val="3"/>
          <w:sz w:val="22"/>
          <w:szCs w:val="22"/>
        </w:rPr>
        <w:t xml:space="preserve"> </w:t>
      </w:r>
      <w:hyperlink r:id="rId80" w:anchor="art105">
        <w:r w:rsidRPr="002171AB">
          <w:rPr>
            <w:rFonts w:ascii="Arial" w:hAnsi="Arial" w:cs="Arial"/>
            <w:sz w:val="22"/>
            <w:szCs w:val="22"/>
            <w:u w:val="single"/>
          </w:rPr>
          <w:t>artigo</w:t>
        </w:r>
        <w:r w:rsidRPr="002171AB">
          <w:rPr>
            <w:rFonts w:ascii="Arial" w:hAnsi="Arial" w:cs="Arial"/>
            <w:spacing w:val="1"/>
            <w:sz w:val="22"/>
            <w:szCs w:val="22"/>
            <w:u w:val="single"/>
          </w:rPr>
          <w:t xml:space="preserve"> </w:t>
        </w:r>
        <w:r w:rsidRPr="002171AB">
          <w:rPr>
            <w:rFonts w:ascii="Arial" w:hAnsi="Arial" w:cs="Arial"/>
            <w:sz w:val="22"/>
            <w:szCs w:val="22"/>
            <w:u w:val="single"/>
          </w:rPr>
          <w:t>105 da Lei</w:t>
        </w:r>
        <w:r w:rsidRPr="002171AB">
          <w:rPr>
            <w:rFonts w:ascii="Arial" w:hAnsi="Arial" w:cs="Arial"/>
            <w:spacing w:val="-1"/>
            <w:sz w:val="22"/>
            <w:szCs w:val="22"/>
            <w:u w:val="single"/>
          </w:rPr>
          <w:t xml:space="preserve"> </w:t>
        </w:r>
        <w:r w:rsidRPr="002171AB">
          <w:rPr>
            <w:rFonts w:ascii="Arial" w:hAnsi="Arial" w:cs="Arial"/>
            <w:sz w:val="22"/>
            <w:szCs w:val="22"/>
            <w:u w:val="single"/>
          </w:rPr>
          <w:t>n°</w:t>
        </w:r>
        <w:r w:rsidRPr="002171AB">
          <w:rPr>
            <w:rFonts w:ascii="Arial" w:hAnsi="Arial" w:cs="Arial"/>
            <w:spacing w:val="-2"/>
            <w:sz w:val="22"/>
            <w:szCs w:val="22"/>
            <w:u w:val="single"/>
          </w:rPr>
          <w:t xml:space="preserve"> </w:t>
        </w:r>
        <w:r w:rsidRPr="002171AB">
          <w:rPr>
            <w:rFonts w:ascii="Arial" w:hAnsi="Arial" w:cs="Arial"/>
            <w:sz w:val="22"/>
            <w:szCs w:val="22"/>
            <w:u w:val="single"/>
          </w:rPr>
          <w:t>14.133,</w:t>
        </w:r>
        <w:r w:rsidRPr="002171AB">
          <w:rPr>
            <w:rFonts w:ascii="Arial" w:hAnsi="Arial" w:cs="Arial"/>
            <w:spacing w:val="-2"/>
            <w:sz w:val="22"/>
            <w:szCs w:val="22"/>
            <w:u w:val="single"/>
          </w:rPr>
          <w:t xml:space="preserve"> </w:t>
        </w:r>
        <w:r w:rsidRPr="002171AB">
          <w:rPr>
            <w:rFonts w:ascii="Arial" w:hAnsi="Arial" w:cs="Arial"/>
            <w:sz w:val="22"/>
            <w:szCs w:val="22"/>
            <w:u w:val="single"/>
          </w:rPr>
          <w:t>de</w:t>
        </w:r>
        <w:r w:rsidRPr="002171AB">
          <w:rPr>
            <w:rFonts w:ascii="Arial" w:hAnsi="Arial" w:cs="Arial"/>
            <w:spacing w:val="-2"/>
            <w:sz w:val="22"/>
            <w:szCs w:val="22"/>
            <w:u w:val="single"/>
          </w:rPr>
          <w:t xml:space="preserve"> </w:t>
        </w:r>
        <w:r w:rsidRPr="002171AB">
          <w:rPr>
            <w:rFonts w:ascii="Arial" w:hAnsi="Arial" w:cs="Arial"/>
            <w:sz w:val="22"/>
            <w:szCs w:val="22"/>
            <w:u w:val="single"/>
          </w:rPr>
          <w:t>2021</w:t>
        </w:r>
      </w:hyperlink>
      <w:r w:rsidRPr="002171AB">
        <w:rPr>
          <w:rFonts w:ascii="Arial" w:hAnsi="Arial" w:cs="Arial"/>
          <w:sz w:val="22"/>
          <w:szCs w:val="22"/>
        </w:rPr>
        <w:t>.</w:t>
      </w:r>
    </w:p>
    <w:p w14:paraId="69E80B3A" w14:textId="77777777" w:rsidR="00694A58" w:rsidRPr="002171AB" w:rsidRDefault="00694A58" w:rsidP="007566FD">
      <w:pPr>
        <w:pStyle w:val="PargrafodaLista"/>
        <w:widowControl w:val="0"/>
        <w:numPr>
          <w:ilvl w:val="2"/>
          <w:numId w:val="19"/>
        </w:numPr>
        <w:tabs>
          <w:tab w:val="left" w:pos="966"/>
        </w:tabs>
        <w:autoSpaceDE w:val="0"/>
        <w:autoSpaceDN w:val="0"/>
        <w:spacing w:before="120" w:line="276" w:lineRule="auto"/>
        <w:ind w:right="363" w:firstLine="0"/>
        <w:contextualSpacing w:val="0"/>
        <w:jc w:val="both"/>
        <w:rPr>
          <w:rFonts w:ascii="Arial" w:hAnsi="Arial" w:cs="Arial"/>
          <w:sz w:val="22"/>
          <w:szCs w:val="22"/>
        </w:rPr>
      </w:pPr>
      <w:r w:rsidRPr="002171AB">
        <w:rPr>
          <w:rFonts w:ascii="Arial" w:hAnsi="Arial" w:cs="Arial"/>
          <w:sz w:val="22"/>
          <w:szCs w:val="22"/>
        </w:rPr>
        <w:t>O prazo de vigência será automaticamente prorrogado, independentemente de</w:t>
      </w:r>
      <w:r w:rsidRPr="002171AB">
        <w:rPr>
          <w:rFonts w:ascii="Arial" w:hAnsi="Arial" w:cs="Arial"/>
          <w:spacing w:val="1"/>
          <w:sz w:val="22"/>
          <w:szCs w:val="22"/>
        </w:rPr>
        <w:t xml:space="preserve"> </w:t>
      </w:r>
      <w:r w:rsidRPr="002171AB">
        <w:rPr>
          <w:rFonts w:ascii="Arial" w:hAnsi="Arial" w:cs="Arial"/>
          <w:sz w:val="22"/>
          <w:szCs w:val="22"/>
        </w:rPr>
        <w:t>termo</w:t>
      </w:r>
      <w:r w:rsidRPr="002171AB">
        <w:rPr>
          <w:rFonts w:ascii="Arial" w:hAnsi="Arial" w:cs="Arial"/>
          <w:spacing w:val="-12"/>
          <w:sz w:val="22"/>
          <w:szCs w:val="22"/>
        </w:rPr>
        <w:t xml:space="preserve"> </w:t>
      </w:r>
      <w:r w:rsidRPr="002171AB">
        <w:rPr>
          <w:rFonts w:ascii="Arial" w:hAnsi="Arial" w:cs="Arial"/>
          <w:sz w:val="22"/>
          <w:szCs w:val="22"/>
        </w:rPr>
        <w:t>aditivo,</w:t>
      </w:r>
      <w:r w:rsidRPr="002171AB">
        <w:rPr>
          <w:rFonts w:ascii="Arial" w:hAnsi="Arial" w:cs="Arial"/>
          <w:spacing w:val="-9"/>
          <w:sz w:val="22"/>
          <w:szCs w:val="22"/>
        </w:rPr>
        <w:t xml:space="preserve"> </w:t>
      </w:r>
      <w:r w:rsidRPr="002171AB">
        <w:rPr>
          <w:rFonts w:ascii="Arial" w:hAnsi="Arial" w:cs="Arial"/>
          <w:sz w:val="22"/>
          <w:szCs w:val="22"/>
        </w:rPr>
        <w:t>quando</w:t>
      </w:r>
      <w:r w:rsidRPr="002171AB">
        <w:rPr>
          <w:rFonts w:ascii="Arial" w:hAnsi="Arial" w:cs="Arial"/>
          <w:spacing w:val="-13"/>
          <w:sz w:val="22"/>
          <w:szCs w:val="22"/>
        </w:rPr>
        <w:t xml:space="preserve"> </w:t>
      </w:r>
      <w:r w:rsidRPr="002171AB">
        <w:rPr>
          <w:rFonts w:ascii="Arial" w:hAnsi="Arial" w:cs="Arial"/>
          <w:sz w:val="22"/>
          <w:szCs w:val="22"/>
        </w:rPr>
        <w:t>o</w:t>
      </w:r>
      <w:r w:rsidRPr="002171AB">
        <w:rPr>
          <w:rFonts w:ascii="Arial" w:hAnsi="Arial" w:cs="Arial"/>
          <w:spacing w:val="-8"/>
          <w:sz w:val="22"/>
          <w:szCs w:val="22"/>
        </w:rPr>
        <w:t xml:space="preserve"> </w:t>
      </w:r>
      <w:r w:rsidRPr="002171AB">
        <w:rPr>
          <w:rFonts w:ascii="Arial" w:hAnsi="Arial" w:cs="Arial"/>
          <w:sz w:val="22"/>
          <w:szCs w:val="22"/>
        </w:rPr>
        <w:t>objeto</w:t>
      </w:r>
      <w:r w:rsidRPr="002171AB">
        <w:rPr>
          <w:rFonts w:ascii="Arial" w:hAnsi="Arial" w:cs="Arial"/>
          <w:spacing w:val="-11"/>
          <w:sz w:val="22"/>
          <w:szCs w:val="22"/>
        </w:rPr>
        <w:t xml:space="preserve"> </w:t>
      </w:r>
      <w:r w:rsidRPr="002171AB">
        <w:rPr>
          <w:rFonts w:ascii="Arial" w:hAnsi="Arial" w:cs="Arial"/>
          <w:sz w:val="22"/>
          <w:szCs w:val="22"/>
        </w:rPr>
        <w:t>não</w:t>
      </w:r>
      <w:r w:rsidRPr="002171AB">
        <w:rPr>
          <w:rFonts w:ascii="Arial" w:hAnsi="Arial" w:cs="Arial"/>
          <w:spacing w:val="-13"/>
          <w:sz w:val="22"/>
          <w:szCs w:val="22"/>
        </w:rPr>
        <w:t xml:space="preserve"> </w:t>
      </w:r>
      <w:r w:rsidRPr="002171AB">
        <w:rPr>
          <w:rFonts w:ascii="Arial" w:hAnsi="Arial" w:cs="Arial"/>
          <w:sz w:val="22"/>
          <w:szCs w:val="22"/>
        </w:rPr>
        <w:t>for</w:t>
      </w:r>
      <w:r w:rsidRPr="002171AB">
        <w:rPr>
          <w:rFonts w:ascii="Arial" w:hAnsi="Arial" w:cs="Arial"/>
          <w:spacing w:val="-11"/>
          <w:sz w:val="22"/>
          <w:szCs w:val="22"/>
        </w:rPr>
        <w:t xml:space="preserve"> </w:t>
      </w:r>
      <w:r w:rsidRPr="002171AB">
        <w:rPr>
          <w:rFonts w:ascii="Arial" w:hAnsi="Arial" w:cs="Arial"/>
          <w:sz w:val="22"/>
          <w:szCs w:val="22"/>
        </w:rPr>
        <w:t>concluído</w:t>
      </w:r>
      <w:r w:rsidRPr="002171AB">
        <w:rPr>
          <w:rFonts w:ascii="Arial" w:hAnsi="Arial" w:cs="Arial"/>
          <w:spacing w:val="-8"/>
          <w:sz w:val="22"/>
          <w:szCs w:val="22"/>
        </w:rPr>
        <w:t xml:space="preserve"> </w:t>
      </w:r>
      <w:r w:rsidRPr="002171AB">
        <w:rPr>
          <w:rFonts w:ascii="Arial" w:hAnsi="Arial" w:cs="Arial"/>
          <w:sz w:val="22"/>
          <w:szCs w:val="22"/>
        </w:rPr>
        <w:t>no</w:t>
      </w:r>
      <w:r w:rsidRPr="002171AB">
        <w:rPr>
          <w:rFonts w:ascii="Arial" w:hAnsi="Arial" w:cs="Arial"/>
          <w:spacing w:val="-13"/>
          <w:sz w:val="22"/>
          <w:szCs w:val="22"/>
        </w:rPr>
        <w:t xml:space="preserve"> </w:t>
      </w:r>
      <w:r w:rsidRPr="002171AB">
        <w:rPr>
          <w:rFonts w:ascii="Arial" w:hAnsi="Arial" w:cs="Arial"/>
          <w:sz w:val="22"/>
          <w:szCs w:val="22"/>
        </w:rPr>
        <w:t>período</w:t>
      </w:r>
      <w:r w:rsidRPr="002171AB">
        <w:rPr>
          <w:rFonts w:ascii="Arial" w:hAnsi="Arial" w:cs="Arial"/>
          <w:spacing w:val="-13"/>
          <w:sz w:val="22"/>
          <w:szCs w:val="22"/>
        </w:rPr>
        <w:t xml:space="preserve"> </w:t>
      </w:r>
      <w:r w:rsidRPr="002171AB">
        <w:rPr>
          <w:rFonts w:ascii="Arial" w:hAnsi="Arial" w:cs="Arial"/>
          <w:sz w:val="22"/>
          <w:szCs w:val="22"/>
        </w:rPr>
        <w:t>firmado</w:t>
      </w:r>
      <w:r w:rsidRPr="002171AB">
        <w:rPr>
          <w:rFonts w:ascii="Arial" w:hAnsi="Arial" w:cs="Arial"/>
          <w:spacing w:val="-13"/>
          <w:sz w:val="22"/>
          <w:szCs w:val="22"/>
        </w:rPr>
        <w:t xml:space="preserve"> </w:t>
      </w:r>
      <w:r w:rsidRPr="002171AB">
        <w:rPr>
          <w:rFonts w:ascii="Arial" w:hAnsi="Arial" w:cs="Arial"/>
          <w:sz w:val="22"/>
          <w:szCs w:val="22"/>
        </w:rPr>
        <w:t>acima,</w:t>
      </w:r>
      <w:r w:rsidRPr="002171AB">
        <w:rPr>
          <w:rFonts w:ascii="Arial" w:hAnsi="Arial" w:cs="Arial"/>
          <w:spacing w:val="-11"/>
          <w:sz w:val="22"/>
          <w:szCs w:val="22"/>
        </w:rPr>
        <w:t xml:space="preserve"> </w:t>
      </w:r>
      <w:r w:rsidRPr="002171AB">
        <w:rPr>
          <w:rFonts w:ascii="Arial" w:hAnsi="Arial" w:cs="Arial"/>
          <w:sz w:val="22"/>
          <w:szCs w:val="22"/>
        </w:rPr>
        <w:t>ressalvadas</w:t>
      </w:r>
      <w:r w:rsidRPr="002171AB">
        <w:rPr>
          <w:rFonts w:ascii="Arial" w:hAnsi="Arial" w:cs="Arial"/>
          <w:spacing w:val="-12"/>
          <w:sz w:val="22"/>
          <w:szCs w:val="22"/>
        </w:rPr>
        <w:t xml:space="preserve"> </w:t>
      </w:r>
      <w:r w:rsidRPr="002171AB">
        <w:rPr>
          <w:rFonts w:ascii="Arial" w:hAnsi="Arial" w:cs="Arial"/>
          <w:sz w:val="22"/>
          <w:szCs w:val="22"/>
        </w:rPr>
        <w:t>as</w:t>
      </w:r>
      <w:r w:rsidRPr="002171AB">
        <w:rPr>
          <w:rFonts w:ascii="Arial" w:hAnsi="Arial" w:cs="Arial"/>
          <w:spacing w:val="-65"/>
          <w:sz w:val="22"/>
          <w:szCs w:val="22"/>
        </w:rPr>
        <w:t xml:space="preserve"> </w:t>
      </w:r>
      <w:r w:rsidRPr="002171AB">
        <w:rPr>
          <w:rFonts w:ascii="Arial" w:hAnsi="Arial" w:cs="Arial"/>
          <w:sz w:val="22"/>
          <w:szCs w:val="22"/>
        </w:rPr>
        <w:t>providências</w:t>
      </w:r>
      <w:r w:rsidRPr="002171AB">
        <w:rPr>
          <w:rFonts w:ascii="Arial" w:hAnsi="Arial" w:cs="Arial"/>
          <w:spacing w:val="-2"/>
          <w:sz w:val="22"/>
          <w:szCs w:val="22"/>
        </w:rPr>
        <w:t xml:space="preserve"> </w:t>
      </w:r>
      <w:r w:rsidRPr="002171AB">
        <w:rPr>
          <w:rFonts w:ascii="Arial" w:hAnsi="Arial" w:cs="Arial"/>
          <w:sz w:val="22"/>
          <w:szCs w:val="22"/>
        </w:rPr>
        <w:t>cabíveis</w:t>
      </w:r>
      <w:r w:rsidRPr="002171AB">
        <w:rPr>
          <w:rFonts w:ascii="Arial" w:hAnsi="Arial" w:cs="Arial"/>
          <w:spacing w:val="1"/>
          <w:sz w:val="22"/>
          <w:szCs w:val="22"/>
        </w:rPr>
        <w:t xml:space="preserve"> </w:t>
      </w:r>
      <w:r w:rsidRPr="002171AB">
        <w:rPr>
          <w:rFonts w:ascii="Arial" w:hAnsi="Arial" w:cs="Arial"/>
          <w:sz w:val="22"/>
          <w:szCs w:val="22"/>
        </w:rPr>
        <w:t>no</w:t>
      </w:r>
      <w:r w:rsidRPr="002171AB">
        <w:rPr>
          <w:rFonts w:ascii="Arial" w:hAnsi="Arial" w:cs="Arial"/>
          <w:spacing w:val="-1"/>
          <w:sz w:val="22"/>
          <w:szCs w:val="22"/>
        </w:rPr>
        <w:t xml:space="preserve"> </w:t>
      </w:r>
      <w:r w:rsidRPr="002171AB">
        <w:rPr>
          <w:rFonts w:ascii="Arial" w:hAnsi="Arial" w:cs="Arial"/>
          <w:sz w:val="22"/>
          <w:szCs w:val="22"/>
        </w:rPr>
        <w:t>caso</w:t>
      </w:r>
      <w:r w:rsidRPr="002171AB">
        <w:rPr>
          <w:rFonts w:ascii="Arial" w:hAnsi="Arial" w:cs="Arial"/>
          <w:spacing w:val="-1"/>
          <w:sz w:val="22"/>
          <w:szCs w:val="22"/>
        </w:rPr>
        <w:t xml:space="preserve"> </w:t>
      </w:r>
      <w:r w:rsidRPr="002171AB">
        <w:rPr>
          <w:rFonts w:ascii="Arial" w:hAnsi="Arial" w:cs="Arial"/>
          <w:sz w:val="22"/>
          <w:szCs w:val="22"/>
        </w:rPr>
        <w:t>de</w:t>
      </w:r>
      <w:r w:rsidRPr="002171AB">
        <w:rPr>
          <w:rFonts w:ascii="Arial" w:hAnsi="Arial" w:cs="Arial"/>
          <w:spacing w:val="-2"/>
          <w:sz w:val="22"/>
          <w:szCs w:val="22"/>
        </w:rPr>
        <w:t xml:space="preserve"> </w:t>
      </w:r>
      <w:r w:rsidRPr="002171AB">
        <w:rPr>
          <w:rFonts w:ascii="Arial" w:hAnsi="Arial" w:cs="Arial"/>
          <w:sz w:val="22"/>
          <w:szCs w:val="22"/>
        </w:rPr>
        <w:t>culpa</w:t>
      </w:r>
      <w:r w:rsidRPr="002171AB">
        <w:rPr>
          <w:rFonts w:ascii="Arial" w:hAnsi="Arial" w:cs="Arial"/>
          <w:spacing w:val="-1"/>
          <w:sz w:val="22"/>
          <w:szCs w:val="22"/>
        </w:rPr>
        <w:t xml:space="preserve"> </w:t>
      </w:r>
      <w:r w:rsidRPr="002171AB">
        <w:rPr>
          <w:rFonts w:ascii="Arial" w:hAnsi="Arial" w:cs="Arial"/>
          <w:sz w:val="22"/>
          <w:szCs w:val="22"/>
        </w:rPr>
        <w:t>do</w:t>
      </w:r>
      <w:r w:rsidRPr="002171AB">
        <w:rPr>
          <w:rFonts w:ascii="Arial" w:hAnsi="Arial" w:cs="Arial"/>
          <w:spacing w:val="-1"/>
          <w:sz w:val="22"/>
          <w:szCs w:val="22"/>
        </w:rPr>
        <w:t xml:space="preserve"> </w:t>
      </w:r>
      <w:r w:rsidRPr="002171AB">
        <w:rPr>
          <w:rFonts w:ascii="Arial" w:hAnsi="Arial" w:cs="Arial"/>
          <w:sz w:val="22"/>
          <w:szCs w:val="22"/>
        </w:rPr>
        <w:t>contratado,</w:t>
      </w:r>
      <w:r w:rsidRPr="002171AB">
        <w:rPr>
          <w:rFonts w:ascii="Arial" w:hAnsi="Arial" w:cs="Arial"/>
          <w:spacing w:val="-1"/>
          <w:sz w:val="22"/>
          <w:szCs w:val="22"/>
        </w:rPr>
        <w:t xml:space="preserve"> </w:t>
      </w:r>
      <w:r w:rsidRPr="002171AB">
        <w:rPr>
          <w:rFonts w:ascii="Arial" w:hAnsi="Arial" w:cs="Arial"/>
          <w:sz w:val="22"/>
          <w:szCs w:val="22"/>
        </w:rPr>
        <w:t>previstas</w:t>
      </w:r>
      <w:r w:rsidRPr="002171AB">
        <w:rPr>
          <w:rFonts w:ascii="Arial" w:hAnsi="Arial" w:cs="Arial"/>
          <w:spacing w:val="-1"/>
          <w:sz w:val="22"/>
          <w:szCs w:val="22"/>
        </w:rPr>
        <w:t xml:space="preserve"> </w:t>
      </w:r>
      <w:r w:rsidRPr="002171AB">
        <w:rPr>
          <w:rFonts w:ascii="Arial" w:hAnsi="Arial" w:cs="Arial"/>
          <w:sz w:val="22"/>
          <w:szCs w:val="22"/>
        </w:rPr>
        <w:t>neste</w:t>
      </w:r>
      <w:r w:rsidRPr="002171AB">
        <w:rPr>
          <w:rFonts w:ascii="Arial" w:hAnsi="Arial" w:cs="Arial"/>
          <w:spacing w:val="-1"/>
          <w:sz w:val="22"/>
          <w:szCs w:val="22"/>
        </w:rPr>
        <w:t xml:space="preserve"> </w:t>
      </w:r>
      <w:r w:rsidRPr="002171AB">
        <w:rPr>
          <w:rFonts w:ascii="Arial" w:hAnsi="Arial" w:cs="Arial"/>
          <w:sz w:val="22"/>
          <w:szCs w:val="22"/>
        </w:rPr>
        <w:t>instrumento.</w:t>
      </w:r>
    </w:p>
    <w:p w14:paraId="0603A39D" w14:textId="77777777" w:rsidR="00694A58" w:rsidRPr="008358E9" w:rsidRDefault="00694A58" w:rsidP="003030EC">
      <w:pPr>
        <w:pStyle w:val="Ttulo2"/>
        <w:spacing w:before="1"/>
        <w:ind w:left="284" w:right="416"/>
        <w:jc w:val="both"/>
        <w:rPr>
          <w:rFonts w:ascii="Arial" w:hAnsi="Arial" w:cs="Arial"/>
          <w:sz w:val="22"/>
          <w:szCs w:val="22"/>
          <w:highlight w:val="yellow"/>
        </w:rPr>
      </w:pPr>
    </w:p>
    <w:p w14:paraId="54A874F5" w14:textId="77777777" w:rsidR="00694A58" w:rsidRPr="002171AB" w:rsidRDefault="00694A58" w:rsidP="003030EC">
      <w:pPr>
        <w:pStyle w:val="Ttulo2"/>
        <w:tabs>
          <w:tab w:val="clear" w:pos="1701"/>
          <w:tab w:val="left" w:pos="709"/>
        </w:tabs>
        <w:spacing w:before="1"/>
        <w:ind w:left="284" w:right="416"/>
        <w:jc w:val="both"/>
        <w:rPr>
          <w:rFonts w:ascii="Arial" w:hAnsi="Arial" w:cs="Arial"/>
          <w:sz w:val="22"/>
          <w:szCs w:val="22"/>
        </w:rPr>
      </w:pPr>
      <w:r w:rsidRPr="002171AB">
        <w:rPr>
          <w:rFonts w:ascii="Arial" w:hAnsi="Arial" w:cs="Arial"/>
          <w:sz w:val="22"/>
          <w:szCs w:val="22"/>
        </w:rPr>
        <w:t>CLÁUSULA</w:t>
      </w:r>
      <w:r w:rsidRPr="002171AB">
        <w:rPr>
          <w:rFonts w:ascii="Arial" w:hAnsi="Arial" w:cs="Arial"/>
          <w:spacing w:val="35"/>
          <w:sz w:val="22"/>
          <w:szCs w:val="22"/>
        </w:rPr>
        <w:t xml:space="preserve"> </w:t>
      </w:r>
      <w:r w:rsidRPr="002171AB">
        <w:rPr>
          <w:rFonts w:ascii="Arial" w:hAnsi="Arial" w:cs="Arial"/>
          <w:sz w:val="22"/>
          <w:szCs w:val="22"/>
        </w:rPr>
        <w:t>TERCEIRA</w:t>
      </w:r>
      <w:r w:rsidRPr="002171AB">
        <w:rPr>
          <w:rFonts w:ascii="Arial" w:hAnsi="Arial" w:cs="Arial"/>
          <w:spacing w:val="36"/>
          <w:sz w:val="22"/>
          <w:szCs w:val="22"/>
        </w:rPr>
        <w:t xml:space="preserve"> </w:t>
      </w:r>
      <w:r w:rsidRPr="002171AB">
        <w:rPr>
          <w:rFonts w:ascii="Arial" w:hAnsi="Arial" w:cs="Arial"/>
          <w:sz w:val="22"/>
          <w:szCs w:val="22"/>
        </w:rPr>
        <w:t>–</w:t>
      </w:r>
      <w:r w:rsidRPr="002171AB">
        <w:rPr>
          <w:rFonts w:ascii="Arial" w:hAnsi="Arial" w:cs="Arial"/>
          <w:spacing w:val="41"/>
          <w:sz w:val="22"/>
          <w:szCs w:val="22"/>
        </w:rPr>
        <w:t xml:space="preserve"> </w:t>
      </w:r>
      <w:r w:rsidRPr="002171AB">
        <w:rPr>
          <w:rFonts w:ascii="Arial" w:hAnsi="Arial" w:cs="Arial"/>
          <w:sz w:val="22"/>
          <w:szCs w:val="22"/>
        </w:rPr>
        <w:t>DO</w:t>
      </w:r>
      <w:r w:rsidRPr="002171AB">
        <w:rPr>
          <w:rFonts w:ascii="Arial" w:hAnsi="Arial" w:cs="Arial"/>
          <w:spacing w:val="40"/>
          <w:sz w:val="22"/>
          <w:szCs w:val="22"/>
        </w:rPr>
        <w:t xml:space="preserve"> </w:t>
      </w:r>
      <w:r w:rsidRPr="002171AB">
        <w:rPr>
          <w:rFonts w:ascii="Arial" w:hAnsi="Arial" w:cs="Arial"/>
          <w:sz w:val="22"/>
          <w:szCs w:val="22"/>
        </w:rPr>
        <w:t>REGIME</w:t>
      </w:r>
      <w:r w:rsidRPr="002171AB">
        <w:rPr>
          <w:rFonts w:ascii="Arial" w:hAnsi="Arial" w:cs="Arial"/>
          <w:spacing w:val="40"/>
          <w:sz w:val="22"/>
          <w:szCs w:val="22"/>
        </w:rPr>
        <w:t xml:space="preserve"> </w:t>
      </w:r>
      <w:r w:rsidRPr="002171AB">
        <w:rPr>
          <w:rFonts w:ascii="Arial" w:hAnsi="Arial" w:cs="Arial"/>
          <w:sz w:val="22"/>
          <w:szCs w:val="22"/>
        </w:rPr>
        <w:t>DE</w:t>
      </w:r>
      <w:r w:rsidRPr="002171AB">
        <w:rPr>
          <w:rFonts w:ascii="Arial" w:hAnsi="Arial" w:cs="Arial"/>
          <w:spacing w:val="40"/>
          <w:sz w:val="22"/>
          <w:szCs w:val="22"/>
        </w:rPr>
        <w:t xml:space="preserve"> </w:t>
      </w:r>
      <w:r w:rsidRPr="002171AB">
        <w:rPr>
          <w:rFonts w:ascii="Arial" w:hAnsi="Arial" w:cs="Arial"/>
          <w:sz w:val="22"/>
          <w:szCs w:val="22"/>
        </w:rPr>
        <w:t>EXECUÇÃO,</w:t>
      </w:r>
      <w:r w:rsidRPr="002171AB">
        <w:rPr>
          <w:rFonts w:ascii="Arial" w:hAnsi="Arial" w:cs="Arial"/>
          <w:spacing w:val="41"/>
          <w:sz w:val="22"/>
          <w:szCs w:val="22"/>
        </w:rPr>
        <w:t xml:space="preserve"> </w:t>
      </w:r>
      <w:r w:rsidRPr="002171AB">
        <w:rPr>
          <w:rFonts w:ascii="Arial" w:hAnsi="Arial" w:cs="Arial"/>
          <w:sz w:val="22"/>
          <w:szCs w:val="22"/>
        </w:rPr>
        <w:t>LOCAL</w:t>
      </w:r>
      <w:r w:rsidRPr="002171AB">
        <w:rPr>
          <w:rFonts w:ascii="Arial" w:hAnsi="Arial" w:cs="Arial"/>
          <w:spacing w:val="42"/>
          <w:sz w:val="22"/>
          <w:szCs w:val="22"/>
        </w:rPr>
        <w:t xml:space="preserve"> </w:t>
      </w:r>
      <w:r w:rsidRPr="002171AB">
        <w:rPr>
          <w:rFonts w:ascii="Arial" w:hAnsi="Arial" w:cs="Arial"/>
          <w:sz w:val="22"/>
          <w:szCs w:val="22"/>
        </w:rPr>
        <w:t>E</w:t>
      </w:r>
      <w:r w:rsidRPr="002171AB">
        <w:rPr>
          <w:rFonts w:ascii="Arial" w:hAnsi="Arial" w:cs="Arial"/>
          <w:spacing w:val="40"/>
          <w:sz w:val="22"/>
          <w:szCs w:val="22"/>
        </w:rPr>
        <w:t xml:space="preserve"> </w:t>
      </w:r>
      <w:r w:rsidRPr="002171AB">
        <w:rPr>
          <w:rFonts w:ascii="Arial" w:hAnsi="Arial" w:cs="Arial"/>
          <w:sz w:val="22"/>
          <w:szCs w:val="22"/>
        </w:rPr>
        <w:t>DA</w:t>
      </w:r>
      <w:r w:rsidRPr="002171AB">
        <w:rPr>
          <w:rFonts w:ascii="Arial" w:hAnsi="Arial" w:cs="Arial"/>
          <w:spacing w:val="33"/>
          <w:sz w:val="22"/>
          <w:szCs w:val="22"/>
        </w:rPr>
        <w:t xml:space="preserve"> </w:t>
      </w:r>
      <w:r w:rsidRPr="002171AB">
        <w:rPr>
          <w:rFonts w:ascii="Arial" w:hAnsi="Arial" w:cs="Arial"/>
          <w:sz w:val="22"/>
          <w:szCs w:val="22"/>
        </w:rPr>
        <w:t>FORMA</w:t>
      </w:r>
      <w:r w:rsidRPr="002171AB">
        <w:rPr>
          <w:rFonts w:ascii="Arial" w:hAnsi="Arial" w:cs="Arial"/>
          <w:spacing w:val="35"/>
          <w:sz w:val="22"/>
          <w:szCs w:val="22"/>
        </w:rPr>
        <w:t xml:space="preserve"> </w:t>
      </w:r>
      <w:r w:rsidRPr="002171AB">
        <w:rPr>
          <w:rFonts w:ascii="Arial" w:hAnsi="Arial" w:cs="Arial"/>
          <w:sz w:val="22"/>
          <w:szCs w:val="22"/>
        </w:rPr>
        <w:t>DO</w:t>
      </w:r>
      <w:r w:rsidRPr="002171AB">
        <w:rPr>
          <w:rFonts w:ascii="Arial" w:hAnsi="Arial" w:cs="Arial"/>
          <w:spacing w:val="-64"/>
          <w:sz w:val="22"/>
          <w:szCs w:val="22"/>
        </w:rPr>
        <w:t xml:space="preserve"> </w:t>
      </w:r>
      <w:r w:rsidRPr="002171AB">
        <w:rPr>
          <w:rFonts w:ascii="Arial" w:hAnsi="Arial" w:cs="Arial"/>
          <w:sz w:val="22"/>
          <w:szCs w:val="22"/>
        </w:rPr>
        <w:t>FORNECIMENTO</w:t>
      </w:r>
    </w:p>
    <w:p w14:paraId="5D9BBA50" w14:textId="77777777" w:rsidR="00694A58" w:rsidRPr="008C033D" w:rsidRDefault="00694A58" w:rsidP="00694A58">
      <w:pPr>
        <w:jc w:val="both"/>
        <w:rPr>
          <w:rFonts w:ascii="Arial" w:hAnsi="Arial" w:cs="Arial"/>
          <w:sz w:val="22"/>
          <w:szCs w:val="22"/>
          <w:lang w:val="x-none" w:eastAsia="x-none"/>
        </w:rPr>
      </w:pPr>
    </w:p>
    <w:p w14:paraId="3A476AB3" w14:textId="77777777" w:rsidR="00694A58" w:rsidRPr="008C033D" w:rsidRDefault="00694A58" w:rsidP="007566FD">
      <w:pPr>
        <w:pStyle w:val="PargrafodaLista"/>
        <w:widowControl w:val="0"/>
        <w:numPr>
          <w:ilvl w:val="1"/>
          <w:numId w:val="18"/>
        </w:numPr>
        <w:tabs>
          <w:tab w:val="left" w:pos="726"/>
        </w:tabs>
        <w:autoSpaceDE w:val="0"/>
        <w:autoSpaceDN w:val="0"/>
        <w:spacing w:line="276" w:lineRule="auto"/>
        <w:ind w:hanging="469"/>
        <w:contextualSpacing w:val="0"/>
        <w:jc w:val="both"/>
        <w:rPr>
          <w:rFonts w:ascii="Arial" w:hAnsi="Arial" w:cs="Arial"/>
          <w:sz w:val="22"/>
          <w:szCs w:val="22"/>
        </w:rPr>
      </w:pPr>
      <w:r w:rsidRPr="008C033D">
        <w:rPr>
          <w:rFonts w:ascii="Arial" w:hAnsi="Arial" w:cs="Arial"/>
          <w:sz w:val="22"/>
          <w:szCs w:val="22"/>
        </w:rPr>
        <w:t>O</w:t>
      </w:r>
      <w:r w:rsidRPr="008C033D">
        <w:rPr>
          <w:rFonts w:ascii="Arial" w:hAnsi="Arial" w:cs="Arial"/>
          <w:spacing w:val="-5"/>
          <w:sz w:val="22"/>
          <w:szCs w:val="22"/>
        </w:rPr>
        <w:t xml:space="preserve"> </w:t>
      </w:r>
      <w:r w:rsidRPr="008C033D">
        <w:rPr>
          <w:rFonts w:ascii="Arial" w:hAnsi="Arial" w:cs="Arial"/>
          <w:sz w:val="22"/>
          <w:szCs w:val="22"/>
        </w:rPr>
        <w:t>fornecimento</w:t>
      </w:r>
      <w:r w:rsidRPr="008C033D">
        <w:rPr>
          <w:rFonts w:ascii="Arial" w:hAnsi="Arial" w:cs="Arial"/>
          <w:spacing w:val="-3"/>
          <w:sz w:val="22"/>
          <w:szCs w:val="22"/>
        </w:rPr>
        <w:t xml:space="preserve"> </w:t>
      </w:r>
      <w:r w:rsidRPr="008C033D">
        <w:rPr>
          <w:rFonts w:ascii="Arial" w:hAnsi="Arial" w:cs="Arial"/>
          <w:sz w:val="22"/>
          <w:szCs w:val="22"/>
        </w:rPr>
        <w:t>contratado</w:t>
      </w:r>
      <w:r w:rsidRPr="008C033D">
        <w:rPr>
          <w:rFonts w:ascii="Arial" w:hAnsi="Arial" w:cs="Arial"/>
          <w:spacing w:val="-3"/>
          <w:sz w:val="22"/>
          <w:szCs w:val="22"/>
        </w:rPr>
        <w:t xml:space="preserve"> </w:t>
      </w:r>
      <w:r w:rsidRPr="008C033D">
        <w:rPr>
          <w:rFonts w:ascii="Arial" w:hAnsi="Arial" w:cs="Arial"/>
          <w:sz w:val="22"/>
          <w:szCs w:val="22"/>
        </w:rPr>
        <w:t>será</w:t>
      </w:r>
      <w:r w:rsidRPr="008C033D">
        <w:rPr>
          <w:rFonts w:ascii="Arial" w:hAnsi="Arial" w:cs="Arial"/>
          <w:spacing w:val="-2"/>
          <w:sz w:val="22"/>
          <w:szCs w:val="22"/>
        </w:rPr>
        <w:t xml:space="preserve"> </w:t>
      </w:r>
      <w:r w:rsidRPr="008C033D">
        <w:rPr>
          <w:rFonts w:ascii="Arial" w:hAnsi="Arial" w:cs="Arial"/>
          <w:sz w:val="22"/>
          <w:szCs w:val="22"/>
        </w:rPr>
        <w:t>realizado</w:t>
      </w:r>
      <w:r w:rsidRPr="008C033D">
        <w:rPr>
          <w:rFonts w:ascii="Arial" w:hAnsi="Arial" w:cs="Arial"/>
          <w:spacing w:val="-5"/>
          <w:sz w:val="22"/>
          <w:szCs w:val="22"/>
        </w:rPr>
        <w:t xml:space="preserve"> </w:t>
      </w:r>
      <w:r w:rsidRPr="008C033D">
        <w:rPr>
          <w:rFonts w:ascii="Arial" w:hAnsi="Arial" w:cs="Arial"/>
          <w:sz w:val="22"/>
          <w:szCs w:val="22"/>
        </w:rPr>
        <w:t>por</w:t>
      </w:r>
      <w:r w:rsidRPr="008C033D">
        <w:rPr>
          <w:rFonts w:ascii="Arial" w:hAnsi="Arial" w:cs="Arial"/>
          <w:spacing w:val="-3"/>
          <w:sz w:val="22"/>
          <w:szCs w:val="22"/>
        </w:rPr>
        <w:t xml:space="preserve"> </w:t>
      </w:r>
      <w:r w:rsidRPr="008C033D">
        <w:rPr>
          <w:rFonts w:ascii="Arial" w:hAnsi="Arial" w:cs="Arial"/>
          <w:sz w:val="22"/>
          <w:szCs w:val="22"/>
        </w:rPr>
        <w:t>execução</w:t>
      </w:r>
      <w:r w:rsidRPr="008C033D">
        <w:rPr>
          <w:rFonts w:ascii="Arial" w:hAnsi="Arial" w:cs="Arial"/>
          <w:spacing w:val="-2"/>
          <w:sz w:val="22"/>
          <w:szCs w:val="22"/>
        </w:rPr>
        <w:t xml:space="preserve"> </w:t>
      </w:r>
      <w:r w:rsidRPr="008C033D">
        <w:rPr>
          <w:rFonts w:ascii="Arial" w:hAnsi="Arial" w:cs="Arial"/>
          <w:sz w:val="22"/>
          <w:szCs w:val="22"/>
        </w:rPr>
        <w:t>indireta.</w:t>
      </w:r>
    </w:p>
    <w:p w14:paraId="60D5347C" w14:textId="77777777" w:rsidR="00694A58" w:rsidRPr="008C033D" w:rsidRDefault="00694A58" w:rsidP="007566FD">
      <w:pPr>
        <w:pStyle w:val="PargrafodaLista"/>
        <w:widowControl w:val="0"/>
        <w:numPr>
          <w:ilvl w:val="1"/>
          <w:numId w:val="18"/>
        </w:numPr>
        <w:tabs>
          <w:tab w:val="left" w:pos="793"/>
        </w:tabs>
        <w:autoSpaceDE w:val="0"/>
        <w:autoSpaceDN w:val="0"/>
        <w:spacing w:before="120" w:line="276" w:lineRule="auto"/>
        <w:ind w:left="792" w:hanging="536"/>
        <w:contextualSpacing w:val="0"/>
        <w:jc w:val="both"/>
        <w:rPr>
          <w:rFonts w:ascii="Arial" w:hAnsi="Arial" w:cs="Arial"/>
          <w:sz w:val="22"/>
          <w:szCs w:val="22"/>
        </w:rPr>
      </w:pPr>
      <w:r w:rsidRPr="008C033D">
        <w:rPr>
          <w:rFonts w:ascii="Arial" w:hAnsi="Arial" w:cs="Arial"/>
          <w:sz w:val="22"/>
          <w:szCs w:val="22"/>
        </w:rPr>
        <w:t>A</w:t>
      </w:r>
      <w:r w:rsidRPr="008C033D">
        <w:rPr>
          <w:rFonts w:ascii="Arial" w:hAnsi="Arial" w:cs="Arial"/>
          <w:spacing w:val="-4"/>
          <w:sz w:val="22"/>
          <w:szCs w:val="22"/>
        </w:rPr>
        <w:t xml:space="preserve"> </w:t>
      </w:r>
      <w:r w:rsidRPr="008C033D">
        <w:rPr>
          <w:rFonts w:ascii="Arial" w:hAnsi="Arial" w:cs="Arial"/>
          <w:sz w:val="22"/>
          <w:szCs w:val="22"/>
        </w:rPr>
        <w:t>execução</w:t>
      </w:r>
      <w:r w:rsidRPr="008C033D">
        <w:rPr>
          <w:rFonts w:ascii="Arial" w:hAnsi="Arial" w:cs="Arial"/>
          <w:spacing w:val="-3"/>
          <w:sz w:val="22"/>
          <w:szCs w:val="22"/>
        </w:rPr>
        <w:t xml:space="preserve"> </w:t>
      </w:r>
      <w:r w:rsidRPr="008C033D">
        <w:rPr>
          <w:rFonts w:ascii="Arial" w:hAnsi="Arial" w:cs="Arial"/>
          <w:sz w:val="22"/>
          <w:szCs w:val="22"/>
        </w:rPr>
        <w:t>do</w:t>
      </w:r>
      <w:r w:rsidRPr="008C033D">
        <w:rPr>
          <w:rFonts w:ascii="Arial" w:hAnsi="Arial" w:cs="Arial"/>
          <w:spacing w:val="-3"/>
          <w:sz w:val="22"/>
          <w:szCs w:val="22"/>
        </w:rPr>
        <w:t xml:space="preserve"> </w:t>
      </w:r>
      <w:r w:rsidRPr="008C033D">
        <w:rPr>
          <w:rFonts w:ascii="Arial" w:hAnsi="Arial" w:cs="Arial"/>
          <w:sz w:val="22"/>
          <w:szCs w:val="22"/>
        </w:rPr>
        <w:t>objeto</w:t>
      </w:r>
      <w:r w:rsidRPr="008C033D">
        <w:rPr>
          <w:rFonts w:ascii="Arial" w:hAnsi="Arial" w:cs="Arial"/>
          <w:spacing w:val="-2"/>
          <w:sz w:val="22"/>
          <w:szCs w:val="22"/>
        </w:rPr>
        <w:t xml:space="preserve"> </w:t>
      </w:r>
      <w:r w:rsidRPr="008C033D">
        <w:rPr>
          <w:rFonts w:ascii="Arial" w:hAnsi="Arial" w:cs="Arial"/>
          <w:sz w:val="22"/>
          <w:szCs w:val="22"/>
        </w:rPr>
        <w:t>seguirá</w:t>
      </w:r>
      <w:r w:rsidRPr="008C033D">
        <w:rPr>
          <w:rFonts w:ascii="Arial" w:hAnsi="Arial" w:cs="Arial"/>
          <w:spacing w:val="-3"/>
          <w:sz w:val="22"/>
          <w:szCs w:val="22"/>
        </w:rPr>
        <w:t xml:space="preserve"> </w:t>
      </w:r>
      <w:r w:rsidRPr="008C033D">
        <w:rPr>
          <w:rFonts w:ascii="Arial" w:hAnsi="Arial" w:cs="Arial"/>
          <w:sz w:val="22"/>
          <w:szCs w:val="22"/>
        </w:rPr>
        <w:t>a</w:t>
      </w:r>
      <w:r w:rsidRPr="008C033D">
        <w:rPr>
          <w:rFonts w:ascii="Arial" w:hAnsi="Arial" w:cs="Arial"/>
          <w:spacing w:val="-1"/>
          <w:sz w:val="22"/>
          <w:szCs w:val="22"/>
        </w:rPr>
        <w:t xml:space="preserve"> </w:t>
      </w:r>
      <w:r w:rsidRPr="008C033D">
        <w:rPr>
          <w:rFonts w:ascii="Arial" w:hAnsi="Arial" w:cs="Arial"/>
          <w:sz w:val="22"/>
          <w:szCs w:val="22"/>
        </w:rPr>
        <w:t>seguinte</w:t>
      </w:r>
      <w:r w:rsidRPr="008C033D">
        <w:rPr>
          <w:rFonts w:ascii="Arial" w:hAnsi="Arial" w:cs="Arial"/>
          <w:spacing w:val="-4"/>
          <w:sz w:val="22"/>
          <w:szCs w:val="22"/>
        </w:rPr>
        <w:t xml:space="preserve"> </w:t>
      </w:r>
      <w:r w:rsidRPr="008C033D">
        <w:rPr>
          <w:rFonts w:ascii="Arial" w:hAnsi="Arial" w:cs="Arial"/>
          <w:sz w:val="22"/>
          <w:szCs w:val="22"/>
        </w:rPr>
        <w:t>dinâmica:</w:t>
      </w:r>
    </w:p>
    <w:p w14:paraId="6E4B629E" w14:textId="77777777" w:rsidR="00694A58" w:rsidRPr="008C033D" w:rsidRDefault="00694A58" w:rsidP="00DB791D">
      <w:pPr>
        <w:pStyle w:val="Corpodetexto"/>
        <w:spacing w:before="0" w:beforeAutospacing="0" w:after="0" w:afterAutospacing="0"/>
        <w:ind w:left="257"/>
        <w:jc w:val="both"/>
        <w:rPr>
          <w:rStyle w:val="nfase"/>
          <w:rFonts w:ascii="Arial" w:hAnsi="Arial" w:cs="Arial"/>
          <w:i w:val="0"/>
          <w:iCs w:val="0"/>
          <w:sz w:val="22"/>
          <w:szCs w:val="22"/>
        </w:rPr>
      </w:pPr>
      <w:r w:rsidRPr="008C033D">
        <w:rPr>
          <w:rStyle w:val="nfase"/>
          <w:rFonts w:ascii="Arial" w:hAnsi="Arial" w:cs="Arial"/>
          <w:i w:val="0"/>
          <w:iCs w:val="0"/>
          <w:sz w:val="22"/>
          <w:szCs w:val="22"/>
        </w:rPr>
        <w:t>a). Os materiais deverão ser entregues conforme ordem de compra;</w:t>
      </w:r>
    </w:p>
    <w:p w14:paraId="5D1344FA" w14:textId="77777777" w:rsidR="00694A58" w:rsidRPr="008C033D" w:rsidRDefault="00694A58" w:rsidP="007566FD">
      <w:pPr>
        <w:pStyle w:val="PargrafodaLista"/>
        <w:widowControl w:val="0"/>
        <w:numPr>
          <w:ilvl w:val="0"/>
          <w:numId w:val="23"/>
        </w:numPr>
        <w:tabs>
          <w:tab w:val="left" w:pos="586"/>
        </w:tabs>
        <w:autoSpaceDE w:val="0"/>
        <w:autoSpaceDN w:val="0"/>
        <w:spacing w:line="276" w:lineRule="auto"/>
        <w:ind w:right="408" w:firstLine="0"/>
        <w:contextualSpacing w:val="0"/>
        <w:jc w:val="both"/>
        <w:rPr>
          <w:rFonts w:ascii="Arial" w:hAnsi="Arial" w:cs="Arial"/>
          <w:sz w:val="22"/>
          <w:szCs w:val="22"/>
        </w:rPr>
      </w:pPr>
      <w:r w:rsidRPr="008C033D">
        <w:rPr>
          <w:rFonts w:ascii="Arial" w:hAnsi="Arial" w:cs="Arial"/>
          <w:sz w:val="22"/>
          <w:szCs w:val="22"/>
        </w:rPr>
        <w:t>O fornecimento dos itens constantes neste termo será conforme necessidades da</w:t>
      </w:r>
      <w:r w:rsidRPr="008C033D">
        <w:rPr>
          <w:rFonts w:ascii="Arial" w:hAnsi="Arial" w:cs="Arial"/>
          <w:spacing w:val="1"/>
          <w:sz w:val="22"/>
          <w:szCs w:val="22"/>
        </w:rPr>
        <w:t xml:space="preserve"> </w:t>
      </w:r>
      <w:r w:rsidRPr="008C033D">
        <w:rPr>
          <w:rFonts w:ascii="Arial" w:hAnsi="Arial" w:cs="Arial"/>
          <w:sz w:val="22"/>
          <w:szCs w:val="22"/>
        </w:rPr>
        <w:t>unidade solicitante, com prazo de entrega não superior a 10 (dez) dias uteis, contados a</w:t>
      </w:r>
      <w:r w:rsidRPr="008C033D">
        <w:rPr>
          <w:rFonts w:ascii="Arial" w:hAnsi="Arial" w:cs="Arial"/>
          <w:spacing w:val="1"/>
          <w:sz w:val="22"/>
          <w:szCs w:val="22"/>
        </w:rPr>
        <w:t xml:space="preserve"> </w:t>
      </w:r>
      <w:r w:rsidRPr="008C033D">
        <w:rPr>
          <w:rFonts w:ascii="Arial" w:hAnsi="Arial" w:cs="Arial"/>
          <w:sz w:val="22"/>
          <w:szCs w:val="22"/>
        </w:rPr>
        <w:t>partir</w:t>
      </w:r>
      <w:r w:rsidRPr="008C033D">
        <w:rPr>
          <w:rFonts w:ascii="Arial" w:hAnsi="Arial" w:cs="Arial"/>
          <w:spacing w:val="-2"/>
          <w:sz w:val="22"/>
          <w:szCs w:val="22"/>
        </w:rPr>
        <w:t xml:space="preserve"> </w:t>
      </w:r>
      <w:r w:rsidRPr="008C033D">
        <w:rPr>
          <w:rFonts w:ascii="Arial" w:hAnsi="Arial" w:cs="Arial"/>
          <w:sz w:val="22"/>
          <w:szCs w:val="22"/>
        </w:rPr>
        <w:t>do</w:t>
      </w:r>
      <w:r w:rsidRPr="008C033D">
        <w:rPr>
          <w:rFonts w:ascii="Arial" w:hAnsi="Arial" w:cs="Arial"/>
          <w:spacing w:val="-1"/>
          <w:sz w:val="22"/>
          <w:szCs w:val="22"/>
        </w:rPr>
        <w:t xml:space="preserve"> </w:t>
      </w:r>
      <w:r w:rsidRPr="008C033D">
        <w:rPr>
          <w:rFonts w:ascii="Arial" w:hAnsi="Arial" w:cs="Arial"/>
          <w:sz w:val="22"/>
          <w:szCs w:val="22"/>
        </w:rPr>
        <w:t>recebimento</w:t>
      </w:r>
      <w:r w:rsidRPr="008C033D">
        <w:rPr>
          <w:rFonts w:ascii="Arial" w:hAnsi="Arial" w:cs="Arial"/>
          <w:spacing w:val="-2"/>
          <w:sz w:val="22"/>
          <w:szCs w:val="22"/>
        </w:rPr>
        <w:t xml:space="preserve"> </w:t>
      </w:r>
      <w:r w:rsidRPr="008C033D">
        <w:rPr>
          <w:rFonts w:ascii="Arial" w:hAnsi="Arial" w:cs="Arial"/>
          <w:sz w:val="22"/>
          <w:szCs w:val="22"/>
        </w:rPr>
        <w:t>da</w:t>
      </w:r>
      <w:r w:rsidRPr="008C033D">
        <w:rPr>
          <w:rFonts w:ascii="Arial" w:hAnsi="Arial" w:cs="Arial"/>
          <w:spacing w:val="-1"/>
          <w:sz w:val="22"/>
          <w:szCs w:val="22"/>
        </w:rPr>
        <w:t xml:space="preserve"> </w:t>
      </w:r>
      <w:r w:rsidRPr="008C033D">
        <w:rPr>
          <w:rFonts w:ascii="Arial" w:hAnsi="Arial" w:cs="Arial"/>
          <w:sz w:val="22"/>
          <w:szCs w:val="22"/>
        </w:rPr>
        <w:t>ordem de</w:t>
      </w:r>
      <w:r w:rsidRPr="008C033D">
        <w:rPr>
          <w:rFonts w:ascii="Arial" w:hAnsi="Arial" w:cs="Arial"/>
          <w:spacing w:val="-3"/>
          <w:sz w:val="22"/>
          <w:szCs w:val="22"/>
        </w:rPr>
        <w:t xml:space="preserve"> </w:t>
      </w:r>
      <w:r w:rsidRPr="008C033D">
        <w:rPr>
          <w:rFonts w:ascii="Arial" w:hAnsi="Arial" w:cs="Arial"/>
          <w:sz w:val="22"/>
          <w:szCs w:val="22"/>
        </w:rPr>
        <w:t>solicitação</w:t>
      </w:r>
      <w:r w:rsidRPr="008C033D">
        <w:rPr>
          <w:rFonts w:ascii="Arial" w:hAnsi="Arial" w:cs="Arial"/>
          <w:spacing w:val="-1"/>
          <w:sz w:val="22"/>
          <w:szCs w:val="22"/>
        </w:rPr>
        <w:t xml:space="preserve"> </w:t>
      </w:r>
      <w:r w:rsidRPr="008C033D">
        <w:rPr>
          <w:rFonts w:ascii="Arial" w:hAnsi="Arial" w:cs="Arial"/>
          <w:sz w:val="22"/>
          <w:szCs w:val="22"/>
        </w:rPr>
        <w:t>expedido</w:t>
      </w:r>
      <w:r w:rsidRPr="008C033D">
        <w:rPr>
          <w:rFonts w:ascii="Arial" w:hAnsi="Arial" w:cs="Arial"/>
          <w:spacing w:val="-1"/>
          <w:sz w:val="22"/>
          <w:szCs w:val="22"/>
        </w:rPr>
        <w:t xml:space="preserve"> </w:t>
      </w:r>
      <w:r w:rsidRPr="008C033D">
        <w:rPr>
          <w:rFonts w:ascii="Arial" w:hAnsi="Arial" w:cs="Arial"/>
          <w:sz w:val="22"/>
          <w:szCs w:val="22"/>
        </w:rPr>
        <w:t>pelo</w:t>
      </w:r>
      <w:r w:rsidRPr="008C033D">
        <w:rPr>
          <w:rFonts w:ascii="Arial" w:hAnsi="Arial" w:cs="Arial"/>
          <w:spacing w:val="-2"/>
          <w:sz w:val="22"/>
          <w:szCs w:val="22"/>
        </w:rPr>
        <w:t xml:space="preserve"> </w:t>
      </w:r>
      <w:r w:rsidRPr="008C033D">
        <w:rPr>
          <w:rFonts w:ascii="Arial" w:hAnsi="Arial" w:cs="Arial"/>
          <w:sz w:val="22"/>
          <w:szCs w:val="22"/>
        </w:rPr>
        <w:t>setor</w:t>
      </w:r>
      <w:r w:rsidRPr="008C033D">
        <w:rPr>
          <w:rFonts w:ascii="Arial" w:hAnsi="Arial" w:cs="Arial"/>
          <w:spacing w:val="-1"/>
          <w:sz w:val="22"/>
          <w:szCs w:val="22"/>
        </w:rPr>
        <w:t xml:space="preserve"> </w:t>
      </w:r>
      <w:r w:rsidRPr="008C033D">
        <w:rPr>
          <w:rFonts w:ascii="Arial" w:hAnsi="Arial" w:cs="Arial"/>
          <w:sz w:val="22"/>
          <w:szCs w:val="22"/>
        </w:rPr>
        <w:t>responsável.</w:t>
      </w:r>
    </w:p>
    <w:p w14:paraId="474A1525" w14:textId="77777777" w:rsidR="00694A58" w:rsidRPr="008C033D" w:rsidRDefault="00694A58" w:rsidP="007566FD">
      <w:pPr>
        <w:pStyle w:val="PargrafodaLista"/>
        <w:widowControl w:val="0"/>
        <w:numPr>
          <w:ilvl w:val="0"/>
          <w:numId w:val="23"/>
        </w:numPr>
        <w:tabs>
          <w:tab w:val="left" w:pos="510"/>
        </w:tabs>
        <w:autoSpaceDE w:val="0"/>
        <w:autoSpaceDN w:val="0"/>
        <w:ind w:right="412" w:firstLine="0"/>
        <w:contextualSpacing w:val="0"/>
        <w:jc w:val="both"/>
        <w:rPr>
          <w:rFonts w:ascii="Arial" w:hAnsi="Arial" w:cs="Arial"/>
          <w:sz w:val="22"/>
          <w:szCs w:val="22"/>
        </w:rPr>
      </w:pPr>
      <w:r w:rsidRPr="008C033D">
        <w:rPr>
          <w:rFonts w:ascii="Arial" w:hAnsi="Arial" w:cs="Arial"/>
          <w:spacing w:val="-1"/>
          <w:sz w:val="22"/>
          <w:szCs w:val="22"/>
        </w:rPr>
        <w:t>Os</w:t>
      </w:r>
      <w:r w:rsidRPr="008C033D">
        <w:rPr>
          <w:rFonts w:ascii="Arial" w:hAnsi="Arial" w:cs="Arial"/>
          <w:spacing w:val="-14"/>
          <w:sz w:val="22"/>
          <w:szCs w:val="22"/>
        </w:rPr>
        <w:t xml:space="preserve"> </w:t>
      </w:r>
      <w:r w:rsidRPr="008C033D">
        <w:rPr>
          <w:rFonts w:ascii="Arial" w:hAnsi="Arial" w:cs="Arial"/>
          <w:spacing w:val="-1"/>
          <w:sz w:val="22"/>
          <w:szCs w:val="22"/>
        </w:rPr>
        <w:t>materiais</w:t>
      </w:r>
      <w:r w:rsidRPr="008C033D">
        <w:rPr>
          <w:rFonts w:ascii="Arial" w:hAnsi="Arial" w:cs="Arial"/>
          <w:spacing w:val="-15"/>
          <w:sz w:val="22"/>
          <w:szCs w:val="22"/>
        </w:rPr>
        <w:t xml:space="preserve"> </w:t>
      </w:r>
      <w:r w:rsidRPr="008C033D">
        <w:rPr>
          <w:rFonts w:ascii="Arial" w:hAnsi="Arial" w:cs="Arial"/>
          <w:spacing w:val="-1"/>
          <w:sz w:val="22"/>
          <w:szCs w:val="22"/>
        </w:rPr>
        <w:t>deverão</w:t>
      </w:r>
      <w:r w:rsidRPr="008C033D">
        <w:rPr>
          <w:rFonts w:ascii="Arial" w:hAnsi="Arial" w:cs="Arial"/>
          <w:spacing w:val="-13"/>
          <w:sz w:val="22"/>
          <w:szCs w:val="22"/>
        </w:rPr>
        <w:t xml:space="preserve"> </w:t>
      </w:r>
      <w:r w:rsidRPr="008C033D">
        <w:rPr>
          <w:rFonts w:ascii="Arial" w:hAnsi="Arial" w:cs="Arial"/>
          <w:spacing w:val="-1"/>
          <w:sz w:val="22"/>
          <w:szCs w:val="22"/>
        </w:rPr>
        <w:t>ser</w:t>
      </w:r>
      <w:r w:rsidRPr="008C033D">
        <w:rPr>
          <w:rFonts w:ascii="Arial" w:hAnsi="Arial" w:cs="Arial"/>
          <w:spacing w:val="-15"/>
          <w:sz w:val="22"/>
          <w:szCs w:val="22"/>
        </w:rPr>
        <w:t xml:space="preserve"> </w:t>
      </w:r>
      <w:r w:rsidRPr="008C033D">
        <w:rPr>
          <w:rFonts w:ascii="Arial" w:hAnsi="Arial" w:cs="Arial"/>
          <w:spacing w:val="-1"/>
          <w:sz w:val="22"/>
          <w:szCs w:val="22"/>
        </w:rPr>
        <w:t>entregues</w:t>
      </w:r>
      <w:r w:rsidRPr="008C033D">
        <w:rPr>
          <w:rFonts w:ascii="Arial" w:hAnsi="Arial" w:cs="Arial"/>
          <w:spacing w:val="-17"/>
          <w:sz w:val="22"/>
          <w:szCs w:val="22"/>
        </w:rPr>
        <w:t xml:space="preserve"> </w:t>
      </w:r>
      <w:r w:rsidRPr="008C033D">
        <w:rPr>
          <w:rFonts w:ascii="Arial" w:hAnsi="Arial" w:cs="Arial"/>
          <w:sz w:val="22"/>
          <w:szCs w:val="22"/>
        </w:rPr>
        <w:t>de</w:t>
      </w:r>
      <w:r w:rsidRPr="008C033D">
        <w:rPr>
          <w:rFonts w:ascii="Arial" w:hAnsi="Arial" w:cs="Arial"/>
          <w:spacing w:val="-13"/>
          <w:sz w:val="22"/>
          <w:szCs w:val="22"/>
        </w:rPr>
        <w:t xml:space="preserve"> </w:t>
      </w:r>
      <w:r w:rsidRPr="008C033D">
        <w:rPr>
          <w:rFonts w:ascii="Arial" w:hAnsi="Arial" w:cs="Arial"/>
          <w:sz w:val="22"/>
          <w:szCs w:val="22"/>
        </w:rPr>
        <w:t>segunda</w:t>
      </w:r>
      <w:r w:rsidRPr="008C033D">
        <w:rPr>
          <w:rFonts w:ascii="Arial" w:hAnsi="Arial" w:cs="Arial"/>
          <w:spacing w:val="-14"/>
          <w:sz w:val="22"/>
          <w:szCs w:val="22"/>
        </w:rPr>
        <w:t xml:space="preserve"> </w:t>
      </w:r>
      <w:r w:rsidRPr="008C033D">
        <w:rPr>
          <w:rFonts w:ascii="Arial" w:hAnsi="Arial" w:cs="Arial"/>
          <w:sz w:val="22"/>
          <w:szCs w:val="22"/>
        </w:rPr>
        <w:t>a</w:t>
      </w:r>
      <w:r w:rsidRPr="008C033D">
        <w:rPr>
          <w:rFonts w:ascii="Arial" w:hAnsi="Arial" w:cs="Arial"/>
          <w:spacing w:val="-14"/>
          <w:sz w:val="22"/>
          <w:szCs w:val="22"/>
        </w:rPr>
        <w:t xml:space="preserve"> </w:t>
      </w:r>
      <w:r w:rsidRPr="008C033D">
        <w:rPr>
          <w:rFonts w:ascii="Arial" w:hAnsi="Arial" w:cs="Arial"/>
          <w:sz w:val="22"/>
          <w:szCs w:val="22"/>
        </w:rPr>
        <w:t>sexta</w:t>
      </w:r>
      <w:r w:rsidRPr="008C033D">
        <w:rPr>
          <w:rFonts w:ascii="Arial" w:hAnsi="Arial" w:cs="Arial"/>
          <w:spacing w:val="-16"/>
          <w:sz w:val="22"/>
          <w:szCs w:val="22"/>
        </w:rPr>
        <w:t xml:space="preserve"> </w:t>
      </w:r>
      <w:r w:rsidRPr="008C033D">
        <w:rPr>
          <w:rFonts w:ascii="Arial" w:hAnsi="Arial" w:cs="Arial"/>
          <w:sz w:val="22"/>
          <w:szCs w:val="22"/>
        </w:rPr>
        <w:t>feira</w:t>
      </w:r>
      <w:r w:rsidRPr="008C033D">
        <w:rPr>
          <w:rFonts w:ascii="Arial" w:hAnsi="Arial" w:cs="Arial"/>
          <w:spacing w:val="-15"/>
          <w:sz w:val="22"/>
          <w:szCs w:val="22"/>
        </w:rPr>
        <w:t xml:space="preserve"> </w:t>
      </w:r>
      <w:r w:rsidRPr="008C033D">
        <w:rPr>
          <w:rFonts w:ascii="Arial" w:hAnsi="Arial" w:cs="Arial"/>
          <w:sz w:val="22"/>
          <w:szCs w:val="22"/>
        </w:rPr>
        <w:t>no</w:t>
      </w:r>
      <w:r w:rsidRPr="008C033D">
        <w:rPr>
          <w:rFonts w:ascii="Arial" w:hAnsi="Arial" w:cs="Arial"/>
          <w:spacing w:val="-16"/>
          <w:sz w:val="22"/>
          <w:szCs w:val="22"/>
        </w:rPr>
        <w:t xml:space="preserve"> </w:t>
      </w:r>
      <w:r w:rsidRPr="008C033D">
        <w:rPr>
          <w:rFonts w:ascii="Arial" w:hAnsi="Arial" w:cs="Arial"/>
          <w:sz w:val="22"/>
          <w:szCs w:val="22"/>
        </w:rPr>
        <w:t>horário</w:t>
      </w:r>
      <w:r w:rsidRPr="008C033D">
        <w:rPr>
          <w:rFonts w:ascii="Arial" w:hAnsi="Arial" w:cs="Arial"/>
          <w:spacing w:val="-14"/>
          <w:sz w:val="22"/>
          <w:szCs w:val="22"/>
        </w:rPr>
        <w:t xml:space="preserve"> </w:t>
      </w:r>
      <w:r w:rsidRPr="008C033D">
        <w:rPr>
          <w:rFonts w:ascii="Arial" w:hAnsi="Arial" w:cs="Arial"/>
          <w:sz w:val="22"/>
          <w:szCs w:val="22"/>
        </w:rPr>
        <w:t>das</w:t>
      </w:r>
      <w:r w:rsidRPr="008C033D">
        <w:rPr>
          <w:rFonts w:ascii="Arial" w:hAnsi="Arial" w:cs="Arial"/>
          <w:spacing w:val="-17"/>
          <w:sz w:val="22"/>
          <w:szCs w:val="22"/>
        </w:rPr>
        <w:t xml:space="preserve"> </w:t>
      </w:r>
      <w:r w:rsidRPr="008C033D">
        <w:rPr>
          <w:rFonts w:ascii="Arial" w:hAnsi="Arial" w:cs="Arial"/>
          <w:sz w:val="22"/>
          <w:szCs w:val="22"/>
        </w:rPr>
        <w:t>08:00</w:t>
      </w:r>
      <w:r w:rsidRPr="008C033D">
        <w:rPr>
          <w:rFonts w:ascii="Arial" w:hAnsi="Arial" w:cs="Arial"/>
          <w:spacing w:val="-16"/>
          <w:sz w:val="22"/>
          <w:szCs w:val="22"/>
        </w:rPr>
        <w:t xml:space="preserve"> </w:t>
      </w:r>
      <w:r w:rsidRPr="008C033D">
        <w:rPr>
          <w:rFonts w:ascii="Arial" w:hAnsi="Arial" w:cs="Arial"/>
          <w:sz w:val="22"/>
          <w:szCs w:val="22"/>
        </w:rPr>
        <w:t xml:space="preserve">horas </w:t>
      </w:r>
      <w:r w:rsidRPr="008C033D">
        <w:rPr>
          <w:rFonts w:ascii="Arial" w:hAnsi="Arial" w:cs="Arial"/>
          <w:spacing w:val="-64"/>
          <w:sz w:val="22"/>
          <w:szCs w:val="22"/>
        </w:rPr>
        <w:t xml:space="preserve">                                                     </w:t>
      </w:r>
      <w:r w:rsidRPr="008C033D">
        <w:rPr>
          <w:rFonts w:ascii="Arial" w:hAnsi="Arial" w:cs="Arial"/>
          <w:sz w:val="22"/>
          <w:szCs w:val="22"/>
        </w:rPr>
        <w:t>às 12:00</w:t>
      </w:r>
      <w:r w:rsidRPr="008C033D">
        <w:rPr>
          <w:rFonts w:ascii="Arial" w:hAnsi="Arial" w:cs="Arial"/>
          <w:spacing w:val="-2"/>
          <w:sz w:val="22"/>
          <w:szCs w:val="22"/>
        </w:rPr>
        <w:t xml:space="preserve"> </w:t>
      </w:r>
      <w:r w:rsidRPr="008C033D">
        <w:rPr>
          <w:rFonts w:ascii="Arial" w:hAnsi="Arial" w:cs="Arial"/>
          <w:sz w:val="22"/>
          <w:szCs w:val="22"/>
        </w:rPr>
        <w:t>horas</w:t>
      </w:r>
      <w:r w:rsidRPr="008C033D">
        <w:rPr>
          <w:rFonts w:ascii="Arial" w:hAnsi="Arial" w:cs="Arial"/>
          <w:spacing w:val="-3"/>
          <w:sz w:val="22"/>
          <w:szCs w:val="22"/>
        </w:rPr>
        <w:t xml:space="preserve"> </w:t>
      </w:r>
      <w:r w:rsidRPr="008C033D">
        <w:rPr>
          <w:rFonts w:ascii="Arial" w:hAnsi="Arial" w:cs="Arial"/>
          <w:sz w:val="22"/>
          <w:szCs w:val="22"/>
        </w:rPr>
        <w:t>e</w:t>
      </w:r>
      <w:r w:rsidRPr="008C033D">
        <w:rPr>
          <w:rFonts w:ascii="Arial" w:hAnsi="Arial" w:cs="Arial"/>
          <w:spacing w:val="-1"/>
          <w:sz w:val="22"/>
          <w:szCs w:val="22"/>
        </w:rPr>
        <w:t xml:space="preserve"> </w:t>
      </w:r>
      <w:r w:rsidRPr="008C033D">
        <w:rPr>
          <w:rFonts w:ascii="Arial" w:hAnsi="Arial" w:cs="Arial"/>
          <w:sz w:val="22"/>
          <w:szCs w:val="22"/>
        </w:rPr>
        <w:t>das</w:t>
      </w:r>
      <w:r w:rsidRPr="008C033D">
        <w:rPr>
          <w:rFonts w:ascii="Arial" w:hAnsi="Arial" w:cs="Arial"/>
          <w:spacing w:val="-2"/>
          <w:sz w:val="22"/>
          <w:szCs w:val="22"/>
        </w:rPr>
        <w:t xml:space="preserve"> </w:t>
      </w:r>
      <w:r w:rsidRPr="008C033D">
        <w:rPr>
          <w:rFonts w:ascii="Arial" w:hAnsi="Arial" w:cs="Arial"/>
          <w:sz w:val="22"/>
          <w:szCs w:val="22"/>
        </w:rPr>
        <w:t>14:00</w:t>
      </w:r>
      <w:r w:rsidRPr="008C033D">
        <w:rPr>
          <w:rFonts w:ascii="Arial" w:hAnsi="Arial" w:cs="Arial"/>
          <w:spacing w:val="-2"/>
          <w:sz w:val="22"/>
          <w:szCs w:val="22"/>
        </w:rPr>
        <w:t xml:space="preserve"> </w:t>
      </w:r>
      <w:r w:rsidRPr="008C033D">
        <w:rPr>
          <w:rFonts w:ascii="Arial" w:hAnsi="Arial" w:cs="Arial"/>
          <w:sz w:val="22"/>
          <w:szCs w:val="22"/>
        </w:rPr>
        <w:t>horas</w:t>
      </w:r>
      <w:r w:rsidRPr="008C033D">
        <w:rPr>
          <w:rFonts w:ascii="Arial" w:hAnsi="Arial" w:cs="Arial"/>
          <w:spacing w:val="-3"/>
          <w:sz w:val="22"/>
          <w:szCs w:val="22"/>
        </w:rPr>
        <w:t xml:space="preserve"> </w:t>
      </w:r>
      <w:r w:rsidRPr="008C033D">
        <w:rPr>
          <w:rFonts w:ascii="Arial" w:hAnsi="Arial" w:cs="Arial"/>
          <w:sz w:val="22"/>
          <w:szCs w:val="22"/>
        </w:rPr>
        <w:t>às</w:t>
      </w:r>
      <w:r w:rsidRPr="008C033D">
        <w:rPr>
          <w:rFonts w:ascii="Arial" w:hAnsi="Arial" w:cs="Arial"/>
          <w:spacing w:val="-2"/>
          <w:sz w:val="22"/>
          <w:szCs w:val="22"/>
        </w:rPr>
        <w:t xml:space="preserve"> </w:t>
      </w:r>
      <w:r w:rsidRPr="008C033D">
        <w:rPr>
          <w:rFonts w:ascii="Arial" w:hAnsi="Arial" w:cs="Arial"/>
          <w:sz w:val="22"/>
          <w:szCs w:val="22"/>
        </w:rPr>
        <w:t>16:00</w:t>
      </w:r>
      <w:r w:rsidRPr="008C033D">
        <w:rPr>
          <w:rFonts w:ascii="Arial" w:hAnsi="Arial" w:cs="Arial"/>
          <w:spacing w:val="-2"/>
          <w:sz w:val="22"/>
          <w:szCs w:val="22"/>
        </w:rPr>
        <w:t xml:space="preserve"> </w:t>
      </w:r>
      <w:r w:rsidRPr="008C033D">
        <w:rPr>
          <w:rFonts w:ascii="Arial" w:hAnsi="Arial" w:cs="Arial"/>
          <w:sz w:val="22"/>
          <w:szCs w:val="22"/>
        </w:rPr>
        <w:t>horas;</w:t>
      </w:r>
    </w:p>
    <w:p w14:paraId="0019FC9E" w14:textId="77777777" w:rsidR="00694A58" w:rsidRPr="008C033D" w:rsidRDefault="00694A58" w:rsidP="007566FD">
      <w:pPr>
        <w:pStyle w:val="PargrafodaLista"/>
        <w:widowControl w:val="0"/>
        <w:numPr>
          <w:ilvl w:val="0"/>
          <w:numId w:val="23"/>
        </w:numPr>
        <w:tabs>
          <w:tab w:val="left" w:pos="543"/>
        </w:tabs>
        <w:autoSpaceDE w:val="0"/>
        <w:autoSpaceDN w:val="0"/>
        <w:spacing w:line="276" w:lineRule="auto"/>
        <w:ind w:right="417" w:firstLine="27"/>
        <w:contextualSpacing w:val="0"/>
        <w:jc w:val="both"/>
        <w:rPr>
          <w:rFonts w:ascii="Arial" w:hAnsi="Arial" w:cs="Arial"/>
          <w:sz w:val="22"/>
          <w:szCs w:val="22"/>
        </w:rPr>
      </w:pPr>
      <w:r w:rsidRPr="008C033D">
        <w:rPr>
          <w:rFonts w:ascii="Arial" w:hAnsi="Arial" w:cs="Arial"/>
          <w:sz w:val="22"/>
          <w:szCs w:val="22"/>
        </w:rPr>
        <w:t>O</w:t>
      </w:r>
      <w:r w:rsidRPr="008C033D">
        <w:rPr>
          <w:rFonts w:ascii="Arial" w:hAnsi="Arial" w:cs="Arial"/>
          <w:spacing w:val="2"/>
          <w:sz w:val="22"/>
          <w:szCs w:val="22"/>
        </w:rPr>
        <w:t xml:space="preserve"> </w:t>
      </w:r>
      <w:r w:rsidRPr="008C033D">
        <w:rPr>
          <w:rFonts w:ascii="Arial" w:hAnsi="Arial" w:cs="Arial"/>
          <w:sz w:val="22"/>
          <w:szCs w:val="22"/>
        </w:rPr>
        <w:t>responsável</w:t>
      </w:r>
      <w:r w:rsidRPr="008C033D">
        <w:rPr>
          <w:rFonts w:ascii="Arial" w:hAnsi="Arial" w:cs="Arial"/>
          <w:spacing w:val="1"/>
          <w:sz w:val="22"/>
          <w:szCs w:val="22"/>
        </w:rPr>
        <w:t xml:space="preserve"> </w:t>
      </w:r>
      <w:r w:rsidRPr="008C033D">
        <w:rPr>
          <w:rFonts w:ascii="Arial" w:hAnsi="Arial" w:cs="Arial"/>
          <w:sz w:val="22"/>
          <w:szCs w:val="22"/>
        </w:rPr>
        <w:t>pelo</w:t>
      </w:r>
      <w:r w:rsidRPr="008C033D">
        <w:rPr>
          <w:rFonts w:ascii="Arial" w:hAnsi="Arial" w:cs="Arial"/>
          <w:spacing w:val="-2"/>
          <w:sz w:val="22"/>
          <w:szCs w:val="22"/>
        </w:rPr>
        <w:t xml:space="preserve"> </w:t>
      </w:r>
      <w:r w:rsidRPr="008C033D">
        <w:rPr>
          <w:rFonts w:ascii="Arial" w:hAnsi="Arial" w:cs="Arial"/>
          <w:sz w:val="22"/>
          <w:szCs w:val="22"/>
        </w:rPr>
        <w:t>recebimento</w:t>
      </w:r>
      <w:r w:rsidRPr="008C033D">
        <w:rPr>
          <w:rFonts w:ascii="Arial" w:hAnsi="Arial" w:cs="Arial"/>
          <w:spacing w:val="2"/>
          <w:sz w:val="22"/>
          <w:szCs w:val="22"/>
        </w:rPr>
        <w:t xml:space="preserve"> </w:t>
      </w:r>
      <w:r w:rsidRPr="008C033D">
        <w:rPr>
          <w:rFonts w:ascii="Arial" w:hAnsi="Arial" w:cs="Arial"/>
          <w:sz w:val="22"/>
          <w:szCs w:val="22"/>
        </w:rPr>
        <w:t>do material</w:t>
      </w:r>
      <w:r w:rsidRPr="008C033D">
        <w:rPr>
          <w:rFonts w:ascii="Arial" w:hAnsi="Arial" w:cs="Arial"/>
          <w:spacing w:val="1"/>
          <w:sz w:val="22"/>
          <w:szCs w:val="22"/>
        </w:rPr>
        <w:t xml:space="preserve"> </w:t>
      </w:r>
      <w:r w:rsidRPr="008C033D">
        <w:rPr>
          <w:rFonts w:ascii="Arial" w:hAnsi="Arial" w:cs="Arial"/>
          <w:sz w:val="22"/>
          <w:szCs w:val="22"/>
        </w:rPr>
        <w:t>será designado conforme ordem de compra, por servidor que se encontre no dia na Secretaria solicitante, o qual irá verificar o quantitativo e</w:t>
      </w:r>
      <w:r w:rsidRPr="008C033D">
        <w:rPr>
          <w:rFonts w:ascii="Arial" w:hAnsi="Arial" w:cs="Arial"/>
          <w:spacing w:val="-64"/>
          <w:sz w:val="22"/>
          <w:szCs w:val="22"/>
        </w:rPr>
        <w:t xml:space="preserve">                                              </w:t>
      </w:r>
      <w:r w:rsidRPr="008C033D">
        <w:rPr>
          <w:rFonts w:ascii="Arial" w:hAnsi="Arial" w:cs="Arial"/>
          <w:sz w:val="22"/>
          <w:szCs w:val="22"/>
        </w:rPr>
        <w:t>dar</w:t>
      </w:r>
      <w:r w:rsidRPr="008C033D">
        <w:rPr>
          <w:rFonts w:ascii="Arial" w:hAnsi="Arial" w:cs="Arial"/>
          <w:spacing w:val="-1"/>
          <w:sz w:val="22"/>
          <w:szCs w:val="22"/>
        </w:rPr>
        <w:t xml:space="preserve"> </w:t>
      </w:r>
      <w:r w:rsidRPr="008C033D">
        <w:rPr>
          <w:rFonts w:ascii="Arial" w:hAnsi="Arial" w:cs="Arial"/>
          <w:sz w:val="22"/>
          <w:szCs w:val="22"/>
        </w:rPr>
        <w:t>recebido</w:t>
      </w:r>
      <w:r w:rsidRPr="008C033D">
        <w:rPr>
          <w:rFonts w:ascii="Arial" w:hAnsi="Arial" w:cs="Arial"/>
          <w:spacing w:val="1"/>
          <w:sz w:val="22"/>
          <w:szCs w:val="22"/>
        </w:rPr>
        <w:t xml:space="preserve"> </w:t>
      </w:r>
      <w:r w:rsidRPr="008C033D">
        <w:rPr>
          <w:rFonts w:ascii="Arial" w:hAnsi="Arial" w:cs="Arial"/>
          <w:sz w:val="22"/>
          <w:szCs w:val="22"/>
        </w:rPr>
        <w:t>com</w:t>
      </w:r>
      <w:r w:rsidRPr="008C033D">
        <w:rPr>
          <w:rFonts w:ascii="Arial" w:hAnsi="Arial" w:cs="Arial"/>
          <w:spacing w:val="-1"/>
          <w:sz w:val="22"/>
          <w:szCs w:val="22"/>
        </w:rPr>
        <w:t xml:space="preserve"> </w:t>
      </w:r>
      <w:r w:rsidRPr="008C033D">
        <w:rPr>
          <w:rFonts w:ascii="Arial" w:hAnsi="Arial" w:cs="Arial"/>
          <w:sz w:val="22"/>
          <w:szCs w:val="22"/>
        </w:rPr>
        <w:t>data</w:t>
      </w:r>
      <w:r w:rsidRPr="008C033D">
        <w:rPr>
          <w:rFonts w:ascii="Arial" w:hAnsi="Arial" w:cs="Arial"/>
          <w:spacing w:val="-1"/>
          <w:sz w:val="22"/>
          <w:szCs w:val="22"/>
        </w:rPr>
        <w:t xml:space="preserve"> </w:t>
      </w:r>
      <w:r w:rsidRPr="008C033D">
        <w:rPr>
          <w:rFonts w:ascii="Arial" w:hAnsi="Arial" w:cs="Arial"/>
          <w:sz w:val="22"/>
          <w:szCs w:val="22"/>
        </w:rPr>
        <w:t>e sua</w:t>
      </w:r>
      <w:r w:rsidRPr="008C033D">
        <w:rPr>
          <w:rFonts w:ascii="Arial" w:hAnsi="Arial" w:cs="Arial"/>
          <w:spacing w:val="-2"/>
          <w:sz w:val="22"/>
          <w:szCs w:val="22"/>
        </w:rPr>
        <w:t xml:space="preserve"> </w:t>
      </w:r>
      <w:r w:rsidRPr="008C033D">
        <w:rPr>
          <w:rFonts w:ascii="Arial" w:hAnsi="Arial" w:cs="Arial"/>
          <w:sz w:val="22"/>
          <w:szCs w:val="22"/>
        </w:rPr>
        <w:t>assinatura, devendo o fiscal do contrato indicado na forma do item 4.2, e ao gestor do contrato indicado no item 4.3., o acompanhamento da execução contratual.</w:t>
      </w:r>
    </w:p>
    <w:p w14:paraId="7FFCFA82" w14:textId="77777777" w:rsidR="00694A58" w:rsidRPr="008C033D" w:rsidRDefault="00694A58" w:rsidP="007566FD">
      <w:pPr>
        <w:pStyle w:val="PargrafodaLista"/>
        <w:widowControl w:val="0"/>
        <w:numPr>
          <w:ilvl w:val="0"/>
          <w:numId w:val="23"/>
        </w:numPr>
        <w:tabs>
          <w:tab w:val="left" w:pos="534"/>
        </w:tabs>
        <w:autoSpaceDE w:val="0"/>
        <w:autoSpaceDN w:val="0"/>
        <w:spacing w:line="276" w:lineRule="auto"/>
        <w:ind w:right="415" w:firstLine="0"/>
        <w:contextualSpacing w:val="0"/>
        <w:jc w:val="both"/>
        <w:rPr>
          <w:rFonts w:ascii="Arial" w:hAnsi="Arial" w:cs="Arial"/>
          <w:sz w:val="22"/>
          <w:szCs w:val="22"/>
        </w:rPr>
      </w:pPr>
      <w:r w:rsidRPr="008C033D">
        <w:rPr>
          <w:rFonts w:ascii="Arial" w:hAnsi="Arial" w:cs="Arial"/>
          <w:sz w:val="22"/>
          <w:szCs w:val="22"/>
        </w:rPr>
        <w:t>Cada</w:t>
      </w:r>
      <w:r w:rsidRPr="008C033D">
        <w:rPr>
          <w:rFonts w:ascii="Arial" w:hAnsi="Arial" w:cs="Arial"/>
          <w:spacing w:val="-8"/>
          <w:sz w:val="22"/>
          <w:szCs w:val="22"/>
        </w:rPr>
        <w:t xml:space="preserve"> </w:t>
      </w:r>
      <w:r w:rsidRPr="008C033D">
        <w:rPr>
          <w:rFonts w:ascii="Arial" w:hAnsi="Arial" w:cs="Arial"/>
          <w:sz w:val="22"/>
          <w:szCs w:val="22"/>
        </w:rPr>
        <w:t>peça</w:t>
      </w:r>
      <w:r w:rsidRPr="008C033D">
        <w:rPr>
          <w:rFonts w:ascii="Arial" w:hAnsi="Arial" w:cs="Arial"/>
          <w:spacing w:val="-8"/>
          <w:sz w:val="22"/>
          <w:szCs w:val="22"/>
        </w:rPr>
        <w:t xml:space="preserve"> </w:t>
      </w:r>
      <w:r w:rsidRPr="008C033D">
        <w:rPr>
          <w:rFonts w:ascii="Arial" w:hAnsi="Arial" w:cs="Arial"/>
          <w:sz w:val="22"/>
          <w:szCs w:val="22"/>
        </w:rPr>
        <w:t>será</w:t>
      </w:r>
      <w:r w:rsidRPr="008C033D">
        <w:rPr>
          <w:rFonts w:ascii="Arial" w:hAnsi="Arial" w:cs="Arial"/>
          <w:spacing w:val="-8"/>
          <w:sz w:val="22"/>
          <w:szCs w:val="22"/>
        </w:rPr>
        <w:t xml:space="preserve"> </w:t>
      </w:r>
      <w:r w:rsidRPr="008C033D">
        <w:rPr>
          <w:rFonts w:ascii="Arial" w:hAnsi="Arial" w:cs="Arial"/>
          <w:sz w:val="22"/>
          <w:szCs w:val="22"/>
        </w:rPr>
        <w:t>protegida</w:t>
      </w:r>
      <w:r w:rsidRPr="008C033D">
        <w:rPr>
          <w:rFonts w:ascii="Arial" w:hAnsi="Arial" w:cs="Arial"/>
          <w:spacing w:val="-6"/>
          <w:sz w:val="22"/>
          <w:szCs w:val="22"/>
        </w:rPr>
        <w:t xml:space="preserve"> </w:t>
      </w:r>
      <w:r w:rsidRPr="008C033D">
        <w:rPr>
          <w:rFonts w:ascii="Arial" w:hAnsi="Arial" w:cs="Arial"/>
          <w:sz w:val="22"/>
          <w:szCs w:val="22"/>
        </w:rPr>
        <w:t>por</w:t>
      </w:r>
      <w:r w:rsidRPr="008C033D">
        <w:rPr>
          <w:rFonts w:ascii="Arial" w:hAnsi="Arial" w:cs="Arial"/>
          <w:spacing w:val="-10"/>
          <w:sz w:val="22"/>
          <w:szCs w:val="22"/>
        </w:rPr>
        <w:t xml:space="preserve"> </w:t>
      </w:r>
      <w:r w:rsidRPr="008C033D">
        <w:rPr>
          <w:rFonts w:ascii="Arial" w:hAnsi="Arial" w:cs="Arial"/>
          <w:sz w:val="22"/>
          <w:szCs w:val="22"/>
        </w:rPr>
        <w:t>embalagem</w:t>
      </w:r>
      <w:r w:rsidRPr="008C033D">
        <w:rPr>
          <w:rFonts w:ascii="Arial" w:hAnsi="Arial" w:cs="Arial"/>
          <w:spacing w:val="-7"/>
          <w:sz w:val="22"/>
          <w:szCs w:val="22"/>
        </w:rPr>
        <w:t xml:space="preserve"> </w:t>
      </w:r>
      <w:r w:rsidRPr="008C033D">
        <w:rPr>
          <w:rFonts w:ascii="Arial" w:hAnsi="Arial" w:cs="Arial"/>
          <w:sz w:val="22"/>
          <w:szCs w:val="22"/>
        </w:rPr>
        <w:t>plástica</w:t>
      </w:r>
      <w:r w:rsidRPr="008C033D">
        <w:rPr>
          <w:rFonts w:ascii="Arial" w:hAnsi="Arial" w:cs="Arial"/>
          <w:spacing w:val="-6"/>
          <w:sz w:val="22"/>
          <w:szCs w:val="22"/>
        </w:rPr>
        <w:t xml:space="preserve"> </w:t>
      </w:r>
      <w:r w:rsidRPr="008C033D">
        <w:rPr>
          <w:rFonts w:ascii="Arial" w:hAnsi="Arial" w:cs="Arial"/>
          <w:sz w:val="22"/>
          <w:szCs w:val="22"/>
        </w:rPr>
        <w:t>individual,</w:t>
      </w:r>
      <w:r w:rsidRPr="008C033D">
        <w:rPr>
          <w:rFonts w:ascii="Arial" w:hAnsi="Arial" w:cs="Arial"/>
          <w:spacing w:val="-6"/>
          <w:sz w:val="22"/>
          <w:szCs w:val="22"/>
        </w:rPr>
        <w:t xml:space="preserve"> </w:t>
      </w:r>
      <w:r w:rsidRPr="008C033D">
        <w:rPr>
          <w:rFonts w:ascii="Arial" w:hAnsi="Arial" w:cs="Arial"/>
          <w:sz w:val="22"/>
          <w:szCs w:val="22"/>
        </w:rPr>
        <w:t>lacrada,</w:t>
      </w:r>
      <w:r w:rsidRPr="008C033D">
        <w:rPr>
          <w:rFonts w:ascii="Arial" w:hAnsi="Arial" w:cs="Arial"/>
          <w:spacing w:val="-9"/>
          <w:sz w:val="22"/>
          <w:szCs w:val="22"/>
        </w:rPr>
        <w:t xml:space="preserve"> </w:t>
      </w:r>
      <w:r w:rsidRPr="008C033D">
        <w:rPr>
          <w:rFonts w:ascii="Arial" w:hAnsi="Arial" w:cs="Arial"/>
          <w:sz w:val="22"/>
          <w:szCs w:val="22"/>
        </w:rPr>
        <w:t>contendo</w:t>
      </w:r>
      <w:r w:rsidRPr="008C033D">
        <w:rPr>
          <w:rFonts w:ascii="Arial" w:hAnsi="Arial" w:cs="Arial"/>
          <w:spacing w:val="-8"/>
          <w:sz w:val="22"/>
          <w:szCs w:val="22"/>
        </w:rPr>
        <w:t xml:space="preserve"> </w:t>
      </w:r>
      <w:r w:rsidRPr="008C033D">
        <w:rPr>
          <w:rFonts w:ascii="Arial" w:hAnsi="Arial" w:cs="Arial"/>
          <w:sz w:val="22"/>
          <w:szCs w:val="22"/>
        </w:rPr>
        <w:t>na</w:t>
      </w:r>
      <w:r w:rsidRPr="008C033D">
        <w:rPr>
          <w:rFonts w:ascii="Arial" w:hAnsi="Arial" w:cs="Arial"/>
          <w:spacing w:val="-5"/>
          <w:sz w:val="22"/>
          <w:szCs w:val="22"/>
        </w:rPr>
        <w:t xml:space="preserve"> </w:t>
      </w:r>
      <w:r w:rsidRPr="008C033D">
        <w:rPr>
          <w:rStyle w:val="nfase"/>
          <w:rFonts w:ascii="Arial" w:hAnsi="Arial" w:cs="Arial"/>
          <w:i w:val="0"/>
          <w:iCs w:val="0"/>
          <w:sz w:val="22"/>
          <w:szCs w:val="22"/>
        </w:rPr>
        <w:t>sua parte externa o tamanho da respectiva peça, e com embalagem secundaria, se</w:t>
      </w:r>
      <w:r w:rsidRPr="008C033D">
        <w:rPr>
          <w:rFonts w:ascii="Arial" w:hAnsi="Arial" w:cs="Arial"/>
          <w:sz w:val="22"/>
          <w:szCs w:val="22"/>
        </w:rPr>
        <w:t xml:space="preserve"> couber,</w:t>
      </w:r>
      <w:r w:rsidRPr="008C033D">
        <w:rPr>
          <w:rFonts w:ascii="Arial" w:hAnsi="Arial" w:cs="Arial"/>
          <w:spacing w:val="1"/>
          <w:sz w:val="22"/>
          <w:szCs w:val="22"/>
        </w:rPr>
        <w:t xml:space="preserve"> </w:t>
      </w:r>
      <w:r w:rsidRPr="008C033D">
        <w:rPr>
          <w:rFonts w:ascii="Arial" w:hAnsi="Arial" w:cs="Arial"/>
          <w:sz w:val="22"/>
          <w:szCs w:val="22"/>
        </w:rPr>
        <w:t>visando</w:t>
      </w:r>
      <w:r w:rsidRPr="008C033D">
        <w:rPr>
          <w:rFonts w:ascii="Arial" w:hAnsi="Arial" w:cs="Arial"/>
          <w:spacing w:val="-1"/>
          <w:sz w:val="22"/>
          <w:szCs w:val="22"/>
        </w:rPr>
        <w:t xml:space="preserve"> </w:t>
      </w:r>
      <w:r w:rsidRPr="008C033D">
        <w:rPr>
          <w:rFonts w:ascii="Arial" w:hAnsi="Arial" w:cs="Arial"/>
          <w:sz w:val="22"/>
          <w:szCs w:val="22"/>
        </w:rPr>
        <w:t>sua</w:t>
      </w:r>
      <w:r w:rsidRPr="008C033D">
        <w:rPr>
          <w:rFonts w:ascii="Arial" w:hAnsi="Arial" w:cs="Arial"/>
          <w:spacing w:val="-1"/>
          <w:sz w:val="22"/>
          <w:szCs w:val="22"/>
        </w:rPr>
        <w:t xml:space="preserve"> </w:t>
      </w:r>
      <w:r w:rsidRPr="008C033D">
        <w:rPr>
          <w:rFonts w:ascii="Arial" w:hAnsi="Arial" w:cs="Arial"/>
          <w:sz w:val="22"/>
          <w:szCs w:val="22"/>
        </w:rPr>
        <w:t>integridade no</w:t>
      </w:r>
      <w:r w:rsidRPr="008C033D">
        <w:rPr>
          <w:rFonts w:ascii="Arial" w:hAnsi="Arial" w:cs="Arial"/>
          <w:spacing w:val="-3"/>
          <w:sz w:val="22"/>
          <w:szCs w:val="22"/>
        </w:rPr>
        <w:t xml:space="preserve"> </w:t>
      </w:r>
      <w:r w:rsidRPr="008C033D">
        <w:rPr>
          <w:rFonts w:ascii="Arial" w:hAnsi="Arial" w:cs="Arial"/>
          <w:sz w:val="22"/>
          <w:szCs w:val="22"/>
        </w:rPr>
        <w:t>recebimento</w:t>
      </w:r>
      <w:r w:rsidRPr="008C033D">
        <w:rPr>
          <w:rFonts w:ascii="Arial" w:hAnsi="Arial" w:cs="Arial"/>
          <w:spacing w:val="-2"/>
          <w:sz w:val="22"/>
          <w:szCs w:val="22"/>
        </w:rPr>
        <w:t xml:space="preserve"> </w:t>
      </w:r>
      <w:r w:rsidRPr="008C033D">
        <w:rPr>
          <w:rFonts w:ascii="Arial" w:hAnsi="Arial" w:cs="Arial"/>
          <w:sz w:val="22"/>
          <w:szCs w:val="22"/>
        </w:rPr>
        <w:t>e estoque</w:t>
      </w:r>
      <w:r w:rsidRPr="008C033D">
        <w:rPr>
          <w:rFonts w:ascii="Arial" w:hAnsi="Arial" w:cs="Arial"/>
          <w:spacing w:val="-1"/>
          <w:sz w:val="22"/>
          <w:szCs w:val="22"/>
        </w:rPr>
        <w:t xml:space="preserve"> </w:t>
      </w:r>
      <w:r w:rsidRPr="008C033D">
        <w:rPr>
          <w:rFonts w:ascii="Arial" w:hAnsi="Arial" w:cs="Arial"/>
          <w:sz w:val="22"/>
          <w:szCs w:val="22"/>
        </w:rPr>
        <w:t>até</w:t>
      </w:r>
      <w:r w:rsidRPr="008C033D">
        <w:rPr>
          <w:rFonts w:ascii="Arial" w:hAnsi="Arial" w:cs="Arial"/>
          <w:spacing w:val="-1"/>
          <w:sz w:val="22"/>
          <w:szCs w:val="22"/>
        </w:rPr>
        <w:t xml:space="preserve"> </w:t>
      </w:r>
      <w:r w:rsidRPr="008C033D">
        <w:rPr>
          <w:rFonts w:ascii="Arial" w:hAnsi="Arial" w:cs="Arial"/>
          <w:sz w:val="22"/>
          <w:szCs w:val="22"/>
        </w:rPr>
        <w:t>sua utilização.</w:t>
      </w:r>
    </w:p>
    <w:p w14:paraId="27234783" w14:textId="77777777" w:rsidR="00694A58" w:rsidRPr="008C033D" w:rsidRDefault="00694A58" w:rsidP="007566FD">
      <w:pPr>
        <w:pStyle w:val="PargrafodaLista"/>
        <w:widowControl w:val="0"/>
        <w:numPr>
          <w:ilvl w:val="0"/>
          <w:numId w:val="23"/>
        </w:numPr>
        <w:tabs>
          <w:tab w:val="left" w:pos="467"/>
        </w:tabs>
        <w:autoSpaceDE w:val="0"/>
        <w:autoSpaceDN w:val="0"/>
        <w:spacing w:line="276" w:lineRule="auto"/>
        <w:ind w:right="414" w:firstLine="0"/>
        <w:contextualSpacing w:val="0"/>
        <w:jc w:val="both"/>
        <w:rPr>
          <w:rFonts w:ascii="Arial" w:hAnsi="Arial" w:cs="Arial"/>
          <w:sz w:val="22"/>
          <w:szCs w:val="22"/>
        </w:rPr>
      </w:pPr>
      <w:r w:rsidRPr="008C033D">
        <w:rPr>
          <w:rFonts w:ascii="Arial" w:hAnsi="Arial" w:cs="Arial"/>
          <w:sz w:val="22"/>
          <w:szCs w:val="22"/>
        </w:rPr>
        <w:t>As</w:t>
      </w:r>
      <w:r w:rsidRPr="008C033D">
        <w:rPr>
          <w:rFonts w:ascii="Arial" w:hAnsi="Arial" w:cs="Arial"/>
          <w:spacing w:val="-12"/>
          <w:sz w:val="22"/>
          <w:szCs w:val="22"/>
        </w:rPr>
        <w:t xml:space="preserve"> </w:t>
      </w:r>
      <w:r w:rsidRPr="008C033D">
        <w:rPr>
          <w:rFonts w:ascii="Arial" w:hAnsi="Arial" w:cs="Arial"/>
          <w:sz w:val="22"/>
          <w:szCs w:val="22"/>
        </w:rPr>
        <w:t>entregas</w:t>
      </w:r>
      <w:r w:rsidRPr="008C033D">
        <w:rPr>
          <w:rFonts w:ascii="Arial" w:hAnsi="Arial" w:cs="Arial"/>
          <w:spacing w:val="-12"/>
          <w:sz w:val="22"/>
          <w:szCs w:val="22"/>
        </w:rPr>
        <w:t xml:space="preserve"> </w:t>
      </w:r>
      <w:r w:rsidRPr="008C033D">
        <w:rPr>
          <w:rFonts w:ascii="Arial" w:hAnsi="Arial" w:cs="Arial"/>
          <w:sz w:val="22"/>
          <w:szCs w:val="22"/>
        </w:rPr>
        <w:t>poderão</w:t>
      </w:r>
      <w:r w:rsidRPr="008C033D">
        <w:rPr>
          <w:rFonts w:ascii="Arial" w:hAnsi="Arial" w:cs="Arial"/>
          <w:spacing w:val="-10"/>
          <w:sz w:val="22"/>
          <w:szCs w:val="22"/>
        </w:rPr>
        <w:t xml:space="preserve"> </w:t>
      </w:r>
      <w:r w:rsidRPr="008C033D">
        <w:rPr>
          <w:rFonts w:ascii="Arial" w:hAnsi="Arial" w:cs="Arial"/>
          <w:sz w:val="22"/>
          <w:szCs w:val="22"/>
        </w:rPr>
        <w:t>ser</w:t>
      </w:r>
      <w:r w:rsidRPr="008C033D">
        <w:rPr>
          <w:rFonts w:ascii="Arial" w:hAnsi="Arial" w:cs="Arial"/>
          <w:spacing w:val="-9"/>
          <w:sz w:val="22"/>
          <w:szCs w:val="22"/>
        </w:rPr>
        <w:t xml:space="preserve"> </w:t>
      </w:r>
      <w:r w:rsidRPr="008C033D">
        <w:rPr>
          <w:rFonts w:ascii="Arial" w:hAnsi="Arial" w:cs="Arial"/>
          <w:sz w:val="22"/>
          <w:szCs w:val="22"/>
        </w:rPr>
        <w:t>de</w:t>
      </w:r>
      <w:r w:rsidRPr="008C033D">
        <w:rPr>
          <w:rFonts w:ascii="Arial" w:hAnsi="Arial" w:cs="Arial"/>
          <w:spacing w:val="-11"/>
          <w:sz w:val="22"/>
          <w:szCs w:val="22"/>
        </w:rPr>
        <w:t xml:space="preserve"> </w:t>
      </w:r>
      <w:r w:rsidRPr="008C033D">
        <w:rPr>
          <w:rFonts w:ascii="Arial" w:hAnsi="Arial" w:cs="Arial"/>
          <w:sz w:val="22"/>
          <w:szCs w:val="22"/>
        </w:rPr>
        <w:t>maneira</w:t>
      </w:r>
      <w:r w:rsidRPr="008C033D">
        <w:rPr>
          <w:rFonts w:ascii="Arial" w:hAnsi="Arial" w:cs="Arial"/>
          <w:spacing w:val="-8"/>
          <w:sz w:val="22"/>
          <w:szCs w:val="22"/>
        </w:rPr>
        <w:t xml:space="preserve"> </w:t>
      </w:r>
      <w:r w:rsidRPr="008C033D">
        <w:rPr>
          <w:rFonts w:ascii="Arial" w:hAnsi="Arial" w:cs="Arial"/>
          <w:sz w:val="22"/>
          <w:szCs w:val="22"/>
        </w:rPr>
        <w:t>única,</w:t>
      </w:r>
      <w:r w:rsidRPr="008C033D">
        <w:rPr>
          <w:rFonts w:ascii="Arial" w:hAnsi="Arial" w:cs="Arial"/>
          <w:spacing w:val="-11"/>
          <w:sz w:val="22"/>
          <w:szCs w:val="22"/>
        </w:rPr>
        <w:t xml:space="preserve"> </w:t>
      </w:r>
      <w:r w:rsidRPr="008C033D">
        <w:rPr>
          <w:rFonts w:ascii="Arial" w:hAnsi="Arial" w:cs="Arial"/>
          <w:sz w:val="22"/>
          <w:szCs w:val="22"/>
        </w:rPr>
        <w:t>tendo</w:t>
      </w:r>
      <w:r w:rsidRPr="008C033D">
        <w:rPr>
          <w:rFonts w:ascii="Arial" w:hAnsi="Arial" w:cs="Arial"/>
          <w:spacing w:val="-7"/>
          <w:sz w:val="22"/>
          <w:szCs w:val="22"/>
        </w:rPr>
        <w:t xml:space="preserve"> </w:t>
      </w:r>
      <w:r w:rsidRPr="008C033D">
        <w:rPr>
          <w:rFonts w:ascii="Arial" w:hAnsi="Arial" w:cs="Arial"/>
          <w:sz w:val="22"/>
          <w:szCs w:val="22"/>
        </w:rPr>
        <w:t>em</w:t>
      </w:r>
      <w:r w:rsidRPr="008C033D">
        <w:rPr>
          <w:rFonts w:ascii="Arial" w:hAnsi="Arial" w:cs="Arial"/>
          <w:spacing w:val="-8"/>
          <w:sz w:val="22"/>
          <w:szCs w:val="22"/>
        </w:rPr>
        <w:t xml:space="preserve"> </w:t>
      </w:r>
      <w:r w:rsidRPr="008C033D">
        <w:rPr>
          <w:rFonts w:ascii="Arial" w:hAnsi="Arial" w:cs="Arial"/>
          <w:sz w:val="22"/>
          <w:szCs w:val="22"/>
        </w:rPr>
        <w:t>vista</w:t>
      </w:r>
      <w:r w:rsidRPr="008C033D">
        <w:rPr>
          <w:rFonts w:ascii="Arial" w:hAnsi="Arial" w:cs="Arial"/>
          <w:spacing w:val="-8"/>
          <w:sz w:val="22"/>
          <w:szCs w:val="22"/>
        </w:rPr>
        <w:t xml:space="preserve"> </w:t>
      </w:r>
      <w:r w:rsidRPr="008C033D">
        <w:rPr>
          <w:rFonts w:ascii="Arial" w:hAnsi="Arial" w:cs="Arial"/>
          <w:sz w:val="22"/>
          <w:szCs w:val="22"/>
        </w:rPr>
        <w:t>a</w:t>
      </w:r>
      <w:r w:rsidRPr="008C033D">
        <w:rPr>
          <w:rFonts w:ascii="Arial" w:hAnsi="Arial" w:cs="Arial"/>
          <w:spacing w:val="-8"/>
          <w:sz w:val="22"/>
          <w:szCs w:val="22"/>
        </w:rPr>
        <w:t xml:space="preserve"> </w:t>
      </w:r>
      <w:r w:rsidRPr="008C033D">
        <w:rPr>
          <w:rFonts w:ascii="Arial" w:hAnsi="Arial" w:cs="Arial"/>
          <w:sz w:val="22"/>
          <w:szCs w:val="22"/>
        </w:rPr>
        <w:t>aplicabilidade</w:t>
      </w:r>
      <w:r w:rsidRPr="008C033D">
        <w:rPr>
          <w:rFonts w:ascii="Arial" w:hAnsi="Arial" w:cs="Arial"/>
          <w:spacing w:val="-8"/>
          <w:sz w:val="22"/>
          <w:szCs w:val="22"/>
        </w:rPr>
        <w:t xml:space="preserve"> </w:t>
      </w:r>
      <w:r w:rsidRPr="008C033D">
        <w:rPr>
          <w:rFonts w:ascii="Arial" w:hAnsi="Arial" w:cs="Arial"/>
          <w:sz w:val="22"/>
          <w:szCs w:val="22"/>
        </w:rPr>
        <w:t>imediata</w:t>
      </w:r>
      <w:r w:rsidRPr="008C033D">
        <w:rPr>
          <w:rFonts w:ascii="Arial" w:hAnsi="Arial" w:cs="Arial"/>
          <w:spacing w:val="-10"/>
          <w:sz w:val="22"/>
          <w:szCs w:val="22"/>
        </w:rPr>
        <w:t xml:space="preserve"> </w:t>
      </w:r>
      <w:r w:rsidRPr="008C033D">
        <w:rPr>
          <w:rFonts w:ascii="Arial" w:hAnsi="Arial" w:cs="Arial"/>
          <w:sz w:val="22"/>
          <w:szCs w:val="22"/>
        </w:rPr>
        <w:t>dos</w:t>
      </w:r>
      <w:r w:rsidRPr="008C033D">
        <w:rPr>
          <w:rFonts w:ascii="Arial" w:hAnsi="Arial" w:cs="Arial"/>
          <w:spacing w:val="-65"/>
          <w:sz w:val="22"/>
          <w:szCs w:val="22"/>
        </w:rPr>
        <w:t xml:space="preserve"> </w:t>
      </w:r>
      <w:r w:rsidRPr="008C033D">
        <w:rPr>
          <w:rFonts w:ascii="Arial" w:hAnsi="Arial" w:cs="Arial"/>
          <w:sz w:val="22"/>
          <w:szCs w:val="22"/>
        </w:rPr>
        <w:t>materiais</w:t>
      </w:r>
      <w:r w:rsidRPr="008C033D">
        <w:rPr>
          <w:rFonts w:ascii="Arial" w:hAnsi="Arial" w:cs="Arial"/>
          <w:spacing w:val="-1"/>
          <w:sz w:val="22"/>
          <w:szCs w:val="22"/>
        </w:rPr>
        <w:t xml:space="preserve"> </w:t>
      </w:r>
      <w:r w:rsidRPr="008C033D">
        <w:rPr>
          <w:rFonts w:ascii="Arial" w:hAnsi="Arial" w:cs="Arial"/>
          <w:sz w:val="22"/>
          <w:szCs w:val="22"/>
        </w:rPr>
        <w:t>desde</w:t>
      </w:r>
      <w:r w:rsidRPr="008C033D">
        <w:rPr>
          <w:rFonts w:ascii="Arial" w:hAnsi="Arial" w:cs="Arial"/>
          <w:spacing w:val="-2"/>
          <w:sz w:val="22"/>
          <w:szCs w:val="22"/>
        </w:rPr>
        <w:t xml:space="preserve"> </w:t>
      </w:r>
      <w:r w:rsidRPr="008C033D">
        <w:rPr>
          <w:rFonts w:ascii="Arial" w:hAnsi="Arial" w:cs="Arial"/>
          <w:sz w:val="22"/>
          <w:szCs w:val="22"/>
        </w:rPr>
        <w:t>o início das</w:t>
      </w:r>
      <w:r w:rsidRPr="008C033D">
        <w:rPr>
          <w:rFonts w:ascii="Arial" w:hAnsi="Arial" w:cs="Arial"/>
          <w:spacing w:val="-3"/>
          <w:sz w:val="22"/>
          <w:szCs w:val="22"/>
        </w:rPr>
        <w:t xml:space="preserve"> </w:t>
      </w:r>
      <w:r w:rsidRPr="008C033D">
        <w:rPr>
          <w:rFonts w:ascii="Arial" w:hAnsi="Arial" w:cs="Arial"/>
          <w:sz w:val="22"/>
          <w:szCs w:val="22"/>
        </w:rPr>
        <w:t>atividades.</w:t>
      </w:r>
    </w:p>
    <w:p w14:paraId="0F7B3EA4" w14:textId="77777777" w:rsidR="00694A58" w:rsidRDefault="00694A58" w:rsidP="007566FD">
      <w:pPr>
        <w:pStyle w:val="PargrafodaLista"/>
        <w:widowControl w:val="0"/>
        <w:numPr>
          <w:ilvl w:val="1"/>
          <w:numId w:val="18"/>
        </w:numPr>
        <w:tabs>
          <w:tab w:val="left" w:pos="860"/>
        </w:tabs>
        <w:autoSpaceDE w:val="0"/>
        <w:autoSpaceDN w:val="0"/>
        <w:spacing w:before="120"/>
        <w:ind w:left="257" w:right="408" w:firstLine="0"/>
        <w:contextualSpacing w:val="0"/>
        <w:jc w:val="both"/>
        <w:rPr>
          <w:rFonts w:ascii="Arial" w:hAnsi="Arial" w:cs="Arial"/>
          <w:sz w:val="22"/>
          <w:szCs w:val="22"/>
        </w:rPr>
      </w:pPr>
      <w:r w:rsidRPr="008C033D">
        <w:rPr>
          <w:rFonts w:ascii="Arial" w:hAnsi="Arial" w:cs="Arial"/>
          <w:sz w:val="22"/>
          <w:szCs w:val="22"/>
        </w:rPr>
        <w:t>A</w:t>
      </w:r>
      <w:r w:rsidRPr="008C033D">
        <w:rPr>
          <w:rFonts w:ascii="Arial" w:hAnsi="Arial" w:cs="Arial"/>
          <w:spacing w:val="1"/>
          <w:sz w:val="22"/>
          <w:szCs w:val="22"/>
        </w:rPr>
        <w:t xml:space="preserve"> </w:t>
      </w:r>
      <w:r w:rsidRPr="008C033D">
        <w:rPr>
          <w:rFonts w:ascii="Arial" w:hAnsi="Arial" w:cs="Arial"/>
          <w:sz w:val="22"/>
          <w:szCs w:val="22"/>
        </w:rPr>
        <w:t>CONTRATADA</w:t>
      </w:r>
      <w:r w:rsidRPr="008C033D">
        <w:rPr>
          <w:rFonts w:ascii="Arial" w:hAnsi="Arial" w:cs="Arial"/>
          <w:spacing w:val="1"/>
          <w:sz w:val="22"/>
          <w:szCs w:val="22"/>
        </w:rPr>
        <w:t xml:space="preserve"> </w:t>
      </w:r>
      <w:r w:rsidRPr="008C033D">
        <w:rPr>
          <w:rFonts w:ascii="Arial" w:hAnsi="Arial" w:cs="Arial"/>
          <w:sz w:val="22"/>
          <w:szCs w:val="22"/>
        </w:rPr>
        <w:t>deverá</w:t>
      </w:r>
      <w:r w:rsidRPr="008C033D">
        <w:rPr>
          <w:rFonts w:ascii="Arial" w:hAnsi="Arial" w:cs="Arial"/>
          <w:spacing w:val="1"/>
          <w:sz w:val="22"/>
          <w:szCs w:val="22"/>
        </w:rPr>
        <w:t xml:space="preserve"> </w:t>
      </w:r>
      <w:r w:rsidRPr="008C033D">
        <w:rPr>
          <w:rFonts w:ascii="Arial" w:hAnsi="Arial" w:cs="Arial"/>
          <w:sz w:val="22"/>
          <w:szCs w:val="22"/>
        </w:rPr>
        <w:t>executar</w:t>
      </w:r>
      <w:r w:rsidRPr="008C033D">
        <w:rPr>
          <w:rFonts w:ascii="Arial" w:hAnsi="Arial" w:cs="Arial"/>
          <w:spacing w:val="1"/>
          <w:sz w:val="22"/>
          <w:szCs w:val="22"/>
        </w:rPr>
        <w:t xml:space="preserve"> </w:t>
      </w:r>
      <w:r w:rsidRPr="008C033D">
        <w:rPr>
          <w:rFonts w:ascii="Arial" w:hAnsi="Arial" w:cs="Arial"/>
          <w:sz w:val="22"/>
          <w:szCs w:val="22"/>
        </w:rPr>
        <w:t>o</w:t>
      </w:r>
      <w:r w:rsidRPr="008C033D">
        <w:rPr>
          <w:rFonts w:ascii="Arial" w:hAnsi="Arial" w:cs="Arial"/>
          <w:spacing w:val="1"/>
          <w:sz w:val="22"/>
          <w:szCs w:val="22"/>
        </w:rPr>
        <w:t xml:space="preserve"> </w:t>
      </w:r>
      <w:r w:rsidRPr="008C033D">
        <w:rPr>
          <w:rFonts w:ascii="Arial" w:hAnsi="Arial" w:cs="Arial"/>
          <w:sz w:val="22"/>
          <w:szCs w:val="22"/>
        </w:rPr>
        <w:t>objeto</w:t>
      </w:r>
      <w:r w:rsidRPr="008C033D">
        <w:rPr>
          <w:rFonts w:ascii="Arial" w:hAnsi="Arial" w:cs="Arial"/>
          <w:spacing w:val="1"/>
          <w:sz w:val="22"/>
          <w:szCs w:val="22"/>
        </w:rPr>
        <w:t xml:space="preserve"> </w:t>
      </w:r>
      <w:r w:rsidRPr="008C033D">
        <w:rPr>
          <w:rFonts w:ascii="Arial" w:hAnsi="Arial" w:cs="Arial"/>
          <w:sz w:val="22"/>
          <w:szCs w:val="22"/>
        </w:rPr>
        <w:t>utilizando-se</w:t>
      </w:r>
      <w:r w:rsidRPr="008C033D">
        <w:rPr>
          <w:rFonts w:ascii="Arial" w:hAnsi="Arial" w:cs="Arial"/>
          <w:spacing w:val="1"/>
          <w:sz w:val="22"/>
          <w:szCs w:val="22"/>
        </w:rPr>
        <w:t xml:space="preserve"> </w:t>
      </w:r>
      <w:r w:rsidRPr="008C033D">
        <w:rPr>
          <w:rFonts w:ascii="Arial" w:hAnsi="Arial" w:cs="Arial"/>
          <w:sz w:val="22"/>
          <w:szCs w:val="22"/>
        </w:rPr>
        <w:t>dos</w:t>
      </w:r>
      <w:r w:rsidRPr="008C033D">
        <w:rPr>
          <w:rFonts w:ascii="Arial" w:hAnsi="Arial" w:cs="Arial"/>
          <w:spacing w:val="1"/>
          <w:sz w:val="22"/>
          <w:szCs w:val="22"/>
        </w:rPr>
        <w:t xml:space="preserve"> </w:t>
      </w:r>
      <w:r w:rsidRPr="008C033D">
        <w:rPr>
          <w:rFonts w:ascii="Arial" w:hAnsi="Arial" w:cs="Arial"/>
          <w:sz w:val="22"/>
          <w:szCs w:val="22"/>
        </w:rPr>
        <w:t>materiais</w:t>
      </w:r>
      <w:r w:rsidRPr="008C033D">
        <w:rPr>
          <w:rFonts w:ascii="Arial" w:hAnsi="Arial" w:cs="Arial"/>
          <w:spacing w:val="1"/>
          <w:sz w:val="22"/>
          <w:szCs w:val="22"/>
        </w:rPr>
        <w:t xml:space="preserve"> </w:t>
      </w:r>
      <w:r w:rsidRPr="008C033D">
        <w:rPr>
          <w:rFonts w:ascii="Arial" w:hAnsi="Arial" w:cs="Arial"/>
          <w:sz w:val="22"/>
          <w:szCs w:val="22"/>
        </w:rPr>
        <w:t>e</w:t>
      </w:r>
      <w:r w:rsidRPr="008C033D">
        <w:rPr>
          <w:rFonts w:ascii="Arial" w:hAnsi="Arial" w:cs="Arial"/>
          <w:spacing w:val="1"/>
          <w:sz w:val="22"/>
          <w:szCs w:val="22"/>
        </w:rPr>
        <w:t xml:space="preserve"> </w:t>
      </w:r>
      <w:r w:rsidRPr="008C033D">
        <w:rPr>
          <w:rFonts w:ascii="Arial" w:hAnsi="Arial" w:cs="Arial"/>
          <w:sz w:val="22"/>
          <w:szCs w:val="22"/>
        </w:rPr>
        <w:t>equipamentos necessários à perfeita execução do fornecimento, conforme ordem de</w:t>
      </w:r>
      <w:r w:rsidRPr="008C033D">
        <w:rPr>
          <w:rFonts w:ascii="Arial" w:hAnsi="Arial" w:cs="Arial"/>
          <w:spacing w:val="1"/>
          <w:sz w:val="22"/>
          <w:szCs w:val="22"/>
        </w:rPr>
        <w:t xml:space="preserve"> </w:t>
      </w:r>
      <w:r w:rsidRPr="008C033D">
        <w:rPr>
          <w:rFonts w:ascii="Arial" w:hAnsi="Arial" w:cs="Arial"/>
          <w:sz w:val="22"/>
          <w:szCs w:val="22"/>
        </w:rPr>
        <w:t>solicitação</w:t>
      </w:r>
      <w:r w:rsidRPr="008C033D">
        <w:rPr>
          <w:rFonts w:ascii="Arial" w:hAnsi="Arial" w:cs="Arial"/>
          <w:spacing w:val="-3"/>
          <w:sz w:val="22"/>
          <w:szCs w:val="22"/>
        </w:rPr>
        <w:t xml:space="preserve"> </w:t>
      </w:r>
      <w:r w:rsidRPr="008C033D">
        <w:rPr>
          <w:rFonts w:ascii="Arial" w:hAnsi="Arial" w:cs="Arial"/>
          <w:sz w:val="22"/>
          <w:szCs w:val="22"/>
        </w:rPr>
        <w:t>emitida pela Secretaria solicitante.</w:t>
      </w:r>
    </w:p>
    <w:p w14:paraId="431464DE" w14:textId="77777777" w:rsidR="008C033D" w:rsidRPr="008C033D" w:rsidRDefault="008C033D" w:rsidP="008C033D">
      <w:pPr>
        <w:widowControl w:val="0"/>
        <w:tabs>
          <w:tab w:val="left" w:pos="860"/>
        </w:tabs>
        <w:autoSpaceDE w:val="0"/>
        <w:autoSpaceDN w:val="0"/>
        <w:spacing w:line="276" w:lineRule="auto"/>
        <w:ind w:right="408"/>
        <w:jc w:val="both"/>
        <w:rPr>
          <w:rFonts w:ascii="Arial" w:hAnsi="Arial" w:cs="Arial"/>
          <w:sz w:val="22"/>
          <w:szCs w:val="22"/>
        </w:rPr>
      </w:pPr>
    </w:p>
    <w:p w14:paraId="061EC916" w14:textId="77777777" w:rsidR="00694A58" w:rsidRPr="008C033D" w:rsidRDefault="00694A58" w:rsidP="00FA4242">
      <w:pPr>
        <w:pStyle w:val="Ttulo2"/>
        <w:ind w:left="257"/>
        <w:jc w:val="both"/>
        <w:rPr>
          <w:rFonts w:ascii="Arial" w:hAnsi="Arial" w:cs="Arial"/>
          <w:sz w:val="22"/>
          <w:szCs w:val="22"/>
        </w:rPr>
      </w:pPr>
      <w:r w:rsidRPr="008C033D">
        <w:rPr>
          <w:rFonts w:ascii="Arial" w:hAnsi="Arial" w:cs="Arial"/>
          <w:sz w:val="22"/>
          <w:szCs w:val="22"/>
        </w:rPr>
        <w:t>CLÁUSULA</w:t>
      </w:r>
      <w:r w:rsidRPr="008C033D">
        <w:rPr>
          <w:rFonts w:ascii="Arial" w:hAnsi="Arial" w:cs="Arial"/>
          <w:spacing w:val="-8"/>
          <w:sz w:val="22"/>
          <w:szCs w:val="22"/>
        </w:rPr>
        <w:t xml:space="preserve"> </w:t>
      </w:r>
      <w:r w:rsidRPr="008C033D">
        <w:rPr>
          <w:rFonts w:ascii="Arial" w:hAnsi="Arial" w:cs="Arial"/>
          <w:sz w:val="22"/>
          <w:szCs w:val="22"/>
        </w:rPr>
        <w:t>QUARTA</w:t>
      </w:r>
      <w:r w:rsidRPr="008C033D">
        <w:rPr>
          <w:rFonts w:ascii="Arial" w:hAnsi="Arial" w:cs="Arial"/>
          <w:spacing w:val="-1"/>
          <w:sz w:val="22"/>
          <w:szCs w:val="22"/>
        </w:rPr>
        <w:t xml:space="preserve"> </w:t>
      </w:r>
      <w:r w:rsidRPr="008C033D">
        <w:rPr>
          <w:rFonts w:ascii="Arial" w:hAnsi="Arial" w:cs="Arial"/>
          <w:sz w:val="22"/>
          <w:szCs w:val="22"/>
        </w:rPr>
        <w:t>– MODELO</w:t>
      </w:r>
      <w:r w:rsidRPr="008C033D">
        <w:rPr>
          <w:rFonts w:ascii="Arial" w:hAnsi="Arial" w:cs="Arial"/>
          <w:spacing w:val="-2"/>
          <w:sz w:val="22"/>
          <w:szCs w:val="22"/>
        </w:rPr>
        <w:t xml:space="preserve"> </w:t>
      </w:r>
      <w:r w:rsidRPr="008C033D">
        <w:rPr>
          <w:rFonts w:ascii="Arial" w:hAnsi="Arial" w:cs="Arial"/>
          <w:sz w:val="22"/>
          <w:szCs w:val="22"/>
        </w:rPr>
        <w:t>DE</w:t>
      </w:r>
      <w:r w:rsidRPr="008C033D">
        <w:rPr>
          <w:rFonts w:ascii="Arial" w:hAnsi="Arial" w:cs="Arial"/>
          <w:spacing w:val="-4"/>
          <w:sz w:val="22"/>
          <w:szCs w:val="22"/>
        </w:rPr>
        <w:t xml:space="preserve"> </w:t>
      </w:r>
      <w:r w:rsidRPr="008C033D">
        <w:rPr>
          <w:rFonts w:ascii="Arial" w:hAnsi="Arial" w:cs="Arial"/>
          <w:sz w:val="22"/>
          <w:szCs w:val="22"/>
        </w:rPr>
        <w:t>GESTÃO CONTRATUAL</w:t>
      </w:r>
    </w:p>
    <w:p w14:paraId="66150A9C" w14:textId="77777777" w:rsidR="00694A58" w:rsidRPr="008358E9" w:rsidRDefault="00694A58" w:rsidP="00FA4242">
      <w:pPr>
        <w:jc w:val="both"/>
        <w:rPr>
          <w:rFonts w:ascii="Arial" w:hAnsi="Arial" w:cs="Arial"/>
          <w:sz w:val="22"/>
          <w:szCs w:val="22"/>
          <w:highlight w:val="yellow"/>
          <w:lang w:val="x-none" w:eastAsia="x-none"/>
        </w:rPr>
      </w:pPr>
    </w:p>
    <w:p w14:paraId="5044F6A9" w14:textId="77777777" w:rsidR="00694A58" w:rsidRPr="008C033D" w:rsidRDefault="00694A58" w:rsidP="007566FD">
      <w:pPr>
        <w:pStyle w:val="PargrafodaLista"/>
        <w:widowControl w:val="0"/>
        <w:numPr>
          <w:ilvl w:val="1"/>
          <w:numId w:val="22"/>
        </w:numPr>
        <w:tabs>
          <w:tab w:val="left" w:pos="720"/>
        </w:tabs>
        <w:autoSpaceDE w:val="0"/>
        <w:autoSpaceDN w:val="0"/>
        <w:ind w:right="362" w:firstLine="0"/>
        <w:contextualSpacing w:val="0"/>
        <w:jc w:val="both"/>
        <w:rPr>
          <w:rStyle w:val="Forte"/>
          <w:rFonts w:ascii="Arial" w:hAnsi="Arial" w:cs="Arial"/>
          <w:b w:val="0"/>
          <w:sz w:val="22"/>
          <w:szCs w:val="22"/>
        </w:rPr>
      </w:pPr>
      <w:r w:rsidRPr="008C033D">
        <w:rPr>
          <w:rStyle w:val="Forte"/>
          <w:rFonts w:ascii="Arial" w:hAnsi="Arial" w:cs="Arial"/>
          <w:b w:val="0"/>
          <w:sz w:val="22"/>
          <w:szCs w:val="22"/>
        </w:rPr>
        <w:t>Os modelos de gestão e de execução constam no Termo de Referência, anexo a este Contrato.</w:t>
      </w:r>
    </w:p>
    <w:p w14:paraId="00B79222" w14:textId="1786A24C" w:rsidR="00694A58" w:rsidRPr="009A4A7D" w:rsidRDefault="00694A58" w:rsidP="007566FD">
      <w:pPr>
        <w:pStyle w:val="PargrafodaLista"/>
        <w:widowControl w:val="0"/>
        <w:numPr>
          <w:ilvl w:val="1"/>
          <w:numId w:val="22"/>
        </w:numPr>
        <w:tabs>
          <w:tab w:val="left" w:pos="771"/>
        </w:tabs>
        <w:autoSpaceDE w:val="0"/>
        <w:autoSpaceDN w:val="0"/>
        <w:spacing w:before="120"/>
        <w:ind w:right="360" w:firstLine="0"/>
        <w:contextualSpacing w:val="0"/>
        <w:jc w:val="both"/>
        <w:rPr>
          <w:rFonts w:ascii="Arial" w:hAnsi="Arial" w:cs="Arial"/>
          <w:sz w:val="22"/>
          <w:szCs w:val="22"/>
        </w:rPr>
      </w:pPr>
      <w:r w:rsidRPr="009A4A7D">
        <w:rPr>
          <w:rFonts w:ascii="Arial" w:hAnsi="Arial" w:cs="Arial"/>
          <w:sz w:val="22"/>
          <w:szCs w:val="22"/>
        </w:rPr>
        <w:t>O</w:t>
      </w:r>
      <w:r w:rsidRPr="009A4A7D">
        <w:rPr>
          <w:rFonts w:ascii="Arial" w:hAnsi="Arial" w:cs="Arial"/>
          <w:spacing w:val="41"/>
          <w:sz w:val="22"/>
          <w:szCs w:val="22"/>
        </w:rPr>
        <w:t xml:space="preserve"> </w:t>
      </w:r>
      <w:r w:rsidRPr="009A4A7D">
        <w:rPr>
          <w:rFonts w:ascii="Arial" w:hAnsi="Arial" w:cs="Arial"/>
          <w:sz w:val="22"/>
          <w:szCs w:val="22"/>
        </w:rPr>
        <w:t>gestor</w:t>
      </w:r>
      <w:r w:rsidRPr="009A4A7D">
        <w:rPr>
          <w:rFonts w:ascii="Arial" w:hAnsi="Arial" w:cs="Arial"/>
          <w:spacing w:val="41"/>
          <w:sz w:val="22"/>
          <w:szCs w:val="22"/>
        </w:rPr>
        <w:t xml:space="preserve"> </w:t>
      </w:r>
      <w:r w:rsidRPr="009A4A7D">
        <w:rPr>
          <w:rFonts w:ascii="Arial" w:hAnsi="Arial" w:cs="Arial"/>
          <w:sz w:val="22"/>
          <w:szCs w:val="22"/>
        </w:rPr>
        <w:t>do</w:t>
      </w:r>
      <w:r w:rsidRPr="009A4A7D">
        <w:rPr>
          <w:rFonts w:ascii="Arial" w:hAnsi="Arial" w:cs="Arial"/>
          <w:spacing w:val="42"/>
          <w:sz w:val="22"/>
          <w:szCs w:val="22"/>
        </w:rPr>
        <w:t xml:space="preserve"> </w:t>
      </w:r>
      <w:r w:rsidRPr="009A4A7D">
        <w:rPr>
          <w:rFonts w:ascii="Arial" w:hAnsi="Arial" w:cs="Arial"/>
          <w:sz w:val="22"/>
          <w:szCs w:val="22"/>
        </w:rPr>
        <w:t>contrato</w:t>
      </w:r>
      <w:r w:rsidRPr="009A4A7D">
        <w:rPr>
          <w:rFonts w:ascii="Arial" w:hAnsi="Arial" w:cs="Arial"/>
          <w:spacing w:val="45"/>
          <w:sz w:val="22"/>
          <w:szCs w:val="22"/>
        </w:rPr>
        <w:t xml:space="preserve"> </w:t>
      </w:r>
      <w:r w:rsidRPr="009A4A7D">
        <w:rPr>
          <w:rFonts w:ascii="Arial" w:hAnsi="Arial" w:cs="Arial"/>
          <w:sz w:val="22"/>
          <w:szCs w:val="22"/>
        </w:rPr>
        <w:t>será</w:t>
      </w:r>
      <w:r w:rsidRPr="009A4A7D">
        <w:rPr>
          <w:rFonts w:ascii="Arial" w:hAnsi="Arial" w:cs="Arial"/>
          <w:spacing w:val="44"/>
          <w:sz w:val="22"/>
          <w:szCs w:val="22"/>
        </w:rPr>
        <w:t xml:space="preserve"> </w:t>
      </w:r>
      <w:r w:rsidRPr="009A4A7D">
        <w:rPr>
          <w:rFonts w:ascii="Arial" w:hAnsi="Arial" w:cs="Arial"/>
          <w:sz w:val="22"/>
          <w:szCs w:val="22"/>
        </w:rPr>
        <w:t>o</w:t>
      </w:r>
      <w:r w:rsidRPr="009A4A7D">
        <w:rPr>
          <w:rFonts w:ascii="Arial" w:hAnsi="Arial" w:cs="Arial"/>
          <w:spacing w:val="43"/>
          <w:sz w:val="22"/>
          <w:szCs w:val="22"/>
        </w:rPr>
        <w:t xml:space="preserve"> </w:t>
      </w:r>
      <w:r w:rsidRPr="009A4A7D">
        <w:rPr>
          <w:rFonts w:ascii="Arial" w:hAnsi="Arial" w:cs="Arial"/>
          <w:sz w:val="22"/>
          <w:szCs w:val="22"/>
        </w:rPr>
        <w:t>servidor</w:t>
      </w:r>
      <w:r w:rsidRPr="009A4A7D">
        <w:rPr>
          <w:rFonts w:ascii="Arial" w:hAnsi="Arial" w:cs="Arial"/>
          <w:spacing w:val="41"/>
          <w:sz w:val="22"/>
          <w:szCs w:val="22"/>
        </w:rPr>
        <w:t xml:space="preserve"> </w:t>
      </w:r>
      <w:r w:rsidRPr="009A4A7D">
        <w:rPr>
          <w:rFonts w:ascii="Arial" w:hAnsi="Arial" w:cs="Arial"/>
          <w:sz w:val="22"/>
          <w:szCs w:val="22"/>
        </w:rPr>
        <w:t xml:space="preserve">Erick Goulart Franco Cardoso </w:t>
      </w:r>
      <w:proofErr w:type="spellStart"/>
      <w:r w:rsidRPr="009A4A7D">
        <w:rPr>
          <w:rFonts w:ascii="Arial" w:hAnsi="Arial" w:cs="Arial"/>
          <w:sz w:val="22"/>
          <w:szCs w:val="22"/>
        </w:rPr>
        <w:t>Joazeiro</w:t>
      </w:r>
      <w:proofErr w:type="spellEnd"/>
      <w:r w:rsidRPr="009A4A7D">
        <w:rPr>
          <w:rFonts w:ascii="Arial" w:hAnsi="Arial" w:cs="Arial"/>
          <w:sz w:val="22"/>
          <w:szCs w:val="22"/>
        </w:rPr>
        <w:t xml:space="preserve"> – DECRETO 0</w:t>
      </w:r>
      <w:r w:rsidR="00FC5453">
        <w:rPr>
          <w:rFonts w:ascii="Arial" w:hAnsi="Arial" w:cs="Arial"/>
          <w:sz w:val="22"/>
          <w:szCs w:val="22"/>
        </w:rPr>
        <w:t>13</w:t>
      </w:r>
      <w:r w:rsidRPr="009A4A7D">
        <w:rPr>
          <w:rFonts w:ascii="Arial" w:hAnsi="Arial" w:cs="Arial"/>
          <w:sz w:val="22"/>
          <w:szCs w:val="22"/>
        </w:rPr>
        <w:t>/202</w:t>
      </w:r>
      <w:r w:rsidR="00FC5453">
        <w:rPr>
          <w:rFonts w:ascii="Arial" w:hAnsi="Arial" w:cs="Arial"/>
          <w:sz w:val="22"/>
          <w:szCs w:val="22"/>
        </w:rPr>
        <w:t>5</w:t>
      </w:r>
      <w:r w:rsidRPr="009A4A7D">
        <w:rPr>
          <w:rFonts w:ascii="Arial" w:hAnsi="Arial" w:cs="Arial"/>
          <w:sz w:val="22"/>
          <w:szCs w:val="22"/>
        </w:rPr>
        <w:t>.</w:t>
      </w:r>
    </w:p>
    <w:p w14:paraId="1D6DC293" w14:textId="77777777" w:rsidR="00694A58" w:rsidRPr="008358E9" w:rsidRDefault="00694A58" w:rsidP="00694A58">
      <w:pPr>
        <w:pStyle w:val="Ttulo2"/>
        <w:ind w:left="257"/>
        <w:jc w:val="both"/>
        <w:rPr>
          <w:rFonts w:ascii="Arial" w:hAnsi="Arial" w:cs="Arial"/>
          <w:sz w:val="22"/>
          <w:szCs w:val="22"/>
          <w:highlight w:val="yellow"/>
        </w:rPr>
      </w:pPr>
    </w:p>
    <w:p w14:paraId="16CE38EE" w14:textId="77777777" w:rsidR="00694A58" w:rsidRPr="00F001C5" w:rsidRDefault="00694A58" w:rsidP="00694A58">
      <w:pPr>
        <w:pStyle w:val="Ttulo2"/>
        <w:ind w:left="257"/>
        <w:jc w:val="both"/>
        <w:rPr>
          <w:rFonts w:ascii="Arial" w:hAnsi="Arial" w:cs="Arial"/>
          <w:sz w:val="22"/>
          <w:szCs w:val="22"/>
        </w:rPr>
      </w:pPr>
      <w:r w:rsidRPr="00F001C5">
        <w:rPr>
          <w:rFonts w:ascii="Arial" w:hAnsi="Arial" w:cs="Arial"/>
          <w:sz w:val="22"/>
          <w:szCs w:val="22"/>
        </w:rPr>
        <w:t>CLÁUSULA</w:t>
      </w:r>
      <w:r w:rsidRPr="00F001C5">
        <w:rPr>
          <w:rFonts w:ascii="Arial" w:hAnsi="Arial" w:cs="Arial"/>
          <w:spacing w:val="-7"/>
          <w:sz w:val="22"/>
          <w:szCs w:val="22"/>
        </w:rPr>
        <w:t xml:space="preserve"> </w:t>
      </w:r>
      <w:r w:rsidRPr="00F001C5">
        <w:rPr>
          <w:rFonts w:ascii="Arial" w:hAnsi="Arial" w:cs="Arial"/>
          <w:sz w:val="22"/>
          <w:szCs w:val="22"/>
        </w:rPr>
        <w:t>QUINTA</w:t>
      </w:r>
      <w:r w:rsidRPr="00F001C5">
        <w:rPr>
          <w:rFonts w:ascii="Arial" w:hAnsi="Arial" w:cs="Arial"/>
          <w:spacing w:val="-2"/>
          <w:sz w:val="22"/>
          <w:szCs w:val="22"/>
        </w:rPr>
        <w:t xml:space="preserve"> </w:t>
      </w:r>
      <w:r w:rsidRPr="00F001C5">
        <w:rPr>
          <w:rFonts w:ascii="Arial" w:hAnsi="Arial" w:cs="Arial"/>
          <w:sz w:val="22"/>
          <w:szCs w:val="22"/>
        </w:rPr>
        <w:t>–</w:t>
      </w:r>
      <w:r w:rsidRPr="00F001C5">
        <w:rPr>
          <w:rFonts w:ascii="Arial" w:hAnsi="Arial" w:cs="Arial"/>
          <w:spacing w:val="2"/>
          <w:sz w:val="22"/>
          <w:szCs w:val="22"/>
        </w:rPr>
        <w:t xml:space="preserve"> </w:t>
      </w:r>
      <w:r w:rsidRPr="00F001C5">
        <w:rPr>
          <w:rFonts w:ascii="Arial" w:hAnsi="Arial" w:cs="Arial"/>
          <w:sz w:val="22"/>
          <w:szCs w:val="22"/>
        </w:rPr>
        <w:t>SUBCONTRATAÇÃO</w:t>
      </w:r>
    </w:p>
    <w:p w14:paraId="006AB1EF" w14:textId="77777777" w:rsidR="00694A58" w:rsidRPr="00F001C5" w:rsidRDefault="00694A58" w:rsidP="00694A58">
      <w:pPr>
        <w:pStyle w:val="Corpodetexto"/>
        <w:tabs>
          <w:tab w:val="left" w:pos="965"/>
        </w:tabs>
        <w:spacing w:before="0"/>
        <w:ind w:left="257"/>
        <w:jc w:val="both"/>
        <w:rPr>
          <w:rFonts w:ascii="Arial" w:hAnsi="Arial" w:cs="Arial"/>
          <w:sz w:val="22"/>
          <w:szCs w:val="22"/>
        </w:rPr>
      </w:pPr>
      <w:r w:rsidRPr="00F001C5">
        <w:rPr>
          <w:rFonts w:ascii="Arial" w:hAnsi="Arial" w:cs="Arial"/>
          <w:sz w:val="22"/>
          <w:szCs w:val="22"/>
        </w:rPr>
        <w:t>5.1.</w:t>
      </w:r>
      <w:r w:rsidRPr="00F001C5">
        <w:rPr>
          <w:rFonts w:ascii="Arial" w:hAnsi="Arial" w:cs="Arial"/>
          <w:sz w:val="22"/>
          <w:szCs w:val="22"/>
        </w:rPr>
        <w:tab/>
        <w:t>Não</w:t>
      </w:r>
      <w:r w:rsidRPr="00F001C5">
        <w:rPr>
          <w:rFonts w:ascii="Arial" w:hAnsi="Arial" w:cs="Arial"/>
          <w:spacing w:val="-1"/>
          <w:sz w:val="22"/>
          <w:szCs w:val="22"/>
        </w:rPr>
        <w:t xml:space="preserve"> </w:t>
      </w:r>
      <w:r w:rsidRPr="00F001C5">
        <w:rPr>
          <w:rFonts w:ascii="Arial" w:hAnsi="Arial" w:cs="Arial"/>
          <w:sz w:val="22"/>
          <w:szCs w:val="22"/>
        </w:rPr>
        <w:t>será</w:t>
      </w:r>
      <w:r w:rsidRPr="00F001C5">
        <w:rPr>
          <w:rFonts w:ascii="Arial" w:hAnsi="Arial" w:cs="Arial"/>
          <w:spacing w:val="-3"/>
          <w:sz w:val="22"/>
          <w:szCs w:val="22"/>
        </w:rPr>
        <w:t xml:space="preserve"> </w:t>
      </w:r>
      <w:r w:rsidRPr="00F001C5">
        <w:rPr>
          <w:rFonts w:ascii="Arial" w:hAnsi="Arial" w:cs="Arial"/>
          <w:sz w:val="22"/>
          <w:szCs w:val="22"/>
        </w:rPr>
        <w:t>admitida</w:t>
      </w:r>
      <w:r w:rsidRPr="00F001C5">
        <w:rPr>
          <w:rFonts w:ascii="Arial" w:hAnsi="Arial" w:cs="Arial"/>
          <w:spacing w:val="-3"/>
          <w:sz w:val="22"/>
          <w:szCs w:val="22"/>
        </w:rPr>
        <w:t xml:space="preserve"> </w:t>
      </w:r>
      <w:r w:rsidRPr="00F001C5">
        <w:rPr>
          <w:rFonts w:ascii="Arial" w:hAnsi="Arial" w:cs="Arial"/>
          <w:sz w:val="22"/>
          <w:szCs w:val="22"/>
        </w:rPr>
        <w:t>a subcontratação</w:t>
      </w:r>
      <w:r w:rsidRPr="00F001C5">
        <w:rPr>
          <w:rFonts w:ascii="Arial" w:hAnsi="Arial" w:cs="Arial"/>
          <w:spacing w:val="-4"/>
          <w:sz w:val="22"/>
          <w:szCs w:val="22"/>
        </w:rPr>
        <w:t xml:space="preserve"> </w:t>
      </w:r>
      <w:r w:rsidRPr="00F001C5">
        <w:rPr>
          <w:rFonts w:ascii="Arial" w:hAnsi="Arial" w:cs="Arial"/>
          <w:sz w:val="22"/>
          <w:szCs w:val="22"/>
        </w:rPr>
        <w:t>do</w:t>
      </w:r>
      <w:r w:rsidRPr="00F001C5">
        <w:rPr>
          <w:rFonts w:ascii="Arial" w:hAnsi="Arial" w:cs="Arial"/>
          <w:spacing w:val="-3"/>
          <w:sz w:val="22"/>
          <w:szCs w:val="22"/>
        </w:rPr>
        <w:t xml:space="preserve"> </w:t>
      </w:r>
      <w:r w:rsidRPr="00F001C5">
        <w:rPr>
          <w:rFonts w:ascii="Arial" w:hAnsi="Arial" w:cs="Arial"/>
          <w:sz w:val="22"/>
          <w:szCs w:val="22"/>
        </w:rPr>
        <w:t>objeto</w:t>
      </w:r>
      <w:r w:rsidRPr="00F001C5">
        <w:rPr>
          <w:rFonts w:ascii="Arial" w:hAnsi="Arial" w:cs="Arial"/>
          <w:spacing w:val="4"/>
          <w:sz w:val="22"/>
          <w:szCs w:val="22"/>
        </w:rPr>
        <w:t xml:space="preserve"> </w:t>
      </w:r>
      <w:r w:rsidRPr="00F001C5">
        <w:rPr>
          <w:rFonts w:ascii="Arial" w:hAnsi="Arial" w:cs="Arial"/>
          <w:sz w:val="22"/>
          <w:szCs w:val="22"/>
        </w:rPr>
        <w:t>contratual.</w:t>
      </w:r>
    </w:p>
    <w:p w14:paraId="1838C0C8" w14:textId="77777777" w:rsidR="00694A58" w:rsidRPr="00F001C5" w:rsidRDefault="00694A58" w:rsidP="00F001C5">
      <w:pPr>
        <w:pStyle w:val="Ttulo2"/>
        <w:ind w:left="257"/>
        <w:jc w:val="both"/>
        <w:rPr>
          <w:rFonts w:ascii="Arial" w:hAnsi="Arial" w:cs="Arial"/>
          <w:sz w:val="22"/>
          <w:szCs w:val="22"/>
        </w:rPr>
      </w:pPr>
      <w:r w:rsidRPr="00F001C5">
        <w:rPr>
          <w:rFonts w:ascii="Arial" w:hAnsi="Arial" w:cs="Arial"/>
          <w:sz w:val="22"/>
          <w:szCs w:val="22"/>
        </w:rPr>
        <w:t>CLÁUSULA</w:t>
      </w:r>
      <w:r w:rsidRPr="00F001C5">
        <w:rPr>
          <w:rFonts w:ascii="Arial" w:hAnsi="Arial" w:cs="Arial"/>
          <w:spacing w:val="-6"/>
          <w:sz w:val="22"/>
          <w:szCs w:val="22"/>
        </w:rPr>
        <w:t xml:space="preserve"> </w:t>
      </w:r>
      <w:r w:rsidRPr="00F001C5">
        <w:rPr>
          <w:rFonts w:ascii="Arial" w:hAnsi="Arial" w:cs="Arial"/>
          <w:sz w:val="22"/>
          <w:szCs w:val="22"/>
        </w:rPr>
        <w:t>SEXTA</w:t>
      </w:r>
      <w:r w:rsidRPr="00F001C5">
        <w:rPr>
          <w:rFonts w:ascii="Arial" w:hAnsi="Arial" w:cs="Arial"/>
          <w:spacing w:val="-4"/>
          <w:sz w:val="22"/>
          <w:szCs w:val="22"/>
        </w:rPr>
        <w:t xml:space="preserve"> </w:t>
      </w:r>
      <w:r w:rsidRPr="00F001C5">
        <w:rPr>
          <w:rFonts w:ascii="Arial" w:hAnsi="Arial" w:cs="Arial"/>
          <w:sz w:val="22"/>
          <w:szCs w:val="22"/>
        </w:rPr>
        <w:t>-</w:t>
      </w:r>
      <w:r w:rsidRPr="00F001C5">
        <w:rPr>
          <w:rFonts w:ascii="Arial" w:hAnsi="Arial" w:cs="Arial"/>
          <w:spacing w:val="3"/>
          <w:sz w:val="22"/>
          <w:szCs w:val="22"/>
        </w:rPr>
        <w:t xml:space="preserve"> </w:t>
      </w:r>
      <w:r w:rsidRPr="00F001C5">
        <w:rPr>
          <w:rFonts w:ascii="Arial" w:hAnsi="Arial" w:cs="Arial"/>
          <w:sz w:val="22"/>
          <w:szCs w:val="22"/>
        </w:rPr>
        <w:t>PREÇO</w:t>
      </w:r>
    </w:p>
    <w:p w14:paraId="54487529" w14:textId="77777777" w:rsidR="00694A58" w:rsidRPr="00F001C5" w:rsidRDefault="00694A58" w:rsidP="007566FD">
      <w:pPr>
        <w:pStyle w:val="PargrafodaLista"/>
        <w:widowControl w:val="0"/>
        <w:numPr>
          <w:ilvl w:val="1"/>
          <w:numId w:val="21"/>
        </w:numPr>
        <w:tabs>
          <w:tab w:val="left" w:pos="966"/>
        </w:tabs>
        <w:autoSpaceDE w:val="0"/>
        <w:autoSpaceDN w:val="0"/>
        <w:spacing w:before="120"/>
        <w:ind w:hanging="709"/>
        <w:contextualSpacing w:val="0"/>
        <w:jc w:val="both"/>
        <w:rPr>
          <w:rFonts w:ascii="Arial" w:hAnsi="Arial" w:cs="Arial"/>
          <w:sz w:val="22"/>
          <w:szCs w:val="22"/>
        </w:rPr>
      </w:pPr>
      <w:r w:rsidRPr="00F001C5">
        <w:rPr>
          <w:rFonts w:ascii="Arial" w:hAnsi="Arial" w:cs="Arial"/>
          <w:sz w:val="22"/>
          <w:szCs w:val="22"/>
        </w:rPr>
        <w:t>O</w:t>
      </w:r>
      <w:r w:rsidRPr="00F001C5">
        <w:rPr>
          <w:rFonts w:ascii="Arial" w:hAnsi="Arial" w:cs="Arial"/>
          <w:spacing w:val="-1"/>
          <w:sz w:val="22"/>
          <w:szCs w:val="22"/>
        </w:rPr>
        <w:t xml:space="preserve"> </w:t>
      </w:r>
      <w:r w:rsidRPr="00F001C5">
        <w:rPr>
          <w:rFonts w:ascii="Arial" w:hAnsi="Arial" w:cs="Arial"/>
          <w:sz w:val="22"/>
          <w:szCs w:val="22"/>
        </w:rPr>
        <w:t>valor</w:t>
      </w:r>
      <w:r w:rsidRPr="00F001C5">
        <w:rPr>
          <w:rFonts w:ascii="Arial" w:hAnsi="Arial" w:cs="Arial"/>
          <w:spacing w:val="-1"/>
          <w:sz w:val="22"/>
          <w:szCs w:val="22"/>
        </w:rPr>
        <w:t xml:space="preserve"> </w:t>
      </w:r>
      <w:r w:rsidRPr="00F001C5">
        <w:rPr>
          <w:rFonts w:ascii="Arial" w:hAnsi="Arial" w:cs="Arial"/>
          <w:sz w:val="22"/>
          <w:szCs w:val="22"/>
        </w:rPr>
        <w:t>total da</w:t>
      </w:r>
      <w:r w:rsidRPr="00F001C5">
        <w:rPr>
          <w:rFonts w:ascii="Arial" w:hAnsi="Arial" w:cs="Arial"/>
          <w:spacing w:val="-1"/>
          <w:sz w:val="22"/>
          <w:szCs w:val="22"/>
        </w:rPr>
        <w:t xml:space="preserve"> </w:t>
      </w:r>
      <w:r w:rsidRPr="00F001C5">
        <w:rPr>
          <w:rFonts w:ascii="Arial" w:hAnsi="Arial" w:cs="Arial"/>
          <w:sz w:val="22"/>
          <w:szCs w:val="22"/>
        </w:rPr>
        <w:t>contratação</w:t>
      </w:r>
      <w:r w:rsidRPr="00F001C5">
        <w:rPr>
          <w:rFonts w:ascii="Arial" w:hAnsi="Arial" w:cs="Arial"/>
          <w:spacing w:val="-3"/>
          <w:sz w:val="22"/>
          <w:szCs w:val="22"/>
        </w:rPr>
        <w:t xml:space="preserve"> </w:t>
      </w:r>
      <w:r w:rsidRPr="00F001C5">
        <w:rPr>
          <w:rFonts w:ascii="Arial" w:hAnsi="Arial" w:cs="Arial"/>
          <w:sz w:val="22"/>
          <w:szCs w:val="22"/>
        </w:rPr>
        <w:t>é de</w:t>
      </w:r>
      <w:r w:rsidRPr="00F001C5">
        <w:rPr>
          <w:rFonts w:ascii="Arial" w:hAnsi="Arial" w:cs="Arial"/>
          <w:spacing w:val="-1"/>
          <w:sz w:val="22"/>
          <w:szCs w:val="22"/>
        </w:rPr>
        <w:t xml:space="preserve"> </w:t>
      </w:r>
      <w:r w:rsidRPr="00F001C5">
        <w:rPr>
          <w:rFonts w:ascii="Arial" w:hAnsi="Arial" w:cs="Arial"/>
          <w:sz w:val="22"/>
          <w:szCs w:val="22"/>
        </w:rPr>
        <w:t>R$.......... (.</w:t>
      </w:r>
      <w:r w:rsidRPr="00F001C5">
        <w:rPr>
          <w:rFonts w:ascii="Arial" w:hAnsi="Arial" w:cs="Arial"/>
          <w:spacing w:val="129"/>
          <w:sz w:val="22"/>
          <w:szCs w:val="22"/>
        </w:rPr>
        <w:t xml:space="preserve"> </w:t>
      </w:r>
      <w:r w:rsidRPr="00F001C5">
        <w:rPr>
          <w:rFonts w:ascii="Arial" w:hAnsi="Arial" w:cs="Arial"/>
          <w:sz w:val="22"/>
          <w:szCs w:val="22"/>
        </w:rPr>
        <w:t>)</w:t>
      </w:r>
    </w:p>
    <w:p w14:paraId="7AC391F0" w14:textId="77777777" w:rsidR="00694A58" w:rsidRPr="00F001C5" w:rsidRDefault="00694A58" w:rsidP="007566FD">
      <w:pPr>
        <w:pStyle w:val="PargrafodaLista"/>
        <w:widowControl w:val="0"/>
        <w:numPr>
          <w:ilvl w:val="1"/>
          <w:numId w:val="21"/>
        </w:numPr>
        <w:tabs>
          <w:tab w:val="left" w:pos="966"/>
        </w:tabs>
        <w:autoSpaceDE w:val="0"/>
        <w:autoSpaceDN w:val="0"/>
        <w:spacing w:before="121"/>
        <w:ind w:left="257" w:right="363" w:firstLine="0"/>
        <w:contextualSpacing w:val="0"/>
        <w:jc w:val="both"/>
        <w:rPr>
          <w:rFonts w:ascii="Arial" w:hAnsi="Arial" w:cs="Arial"/>
          <w:sz w:val="22"/>
          <w:szCs w:val="22"/>
        </w:rPr>
      </w:pPr>
      <w:r w:rsidRPr="00F001C5">
        <w:rPr>
          <w:rFonts w:ascii="Arial" w:hAnsi="Arial" w:cs="Arial"/>
          <w:sz w:val="22"/>
          <w:szCs w:val="22"/>
        </w:rPr>
        <w:t>No valor acima estão incluídas todas as despesas ordinárias diretas e indiretas</w:t>
      </w:r>
      <w:r w:rsidRPr="00F001C5">
        <w:rPr>
          <w:rFonts w:ascii="Arial" w:hAnsi="Arial" w:cs="Arial"/>
          <w:spacing w:val="1"/>
          <w:sz w:val="22"/>
          <w:szCs w:val="22"/>
        </w:rPr>
        <w:t xml:space="preserve"> </w:t>
      </w:r>
      <w:r w:rsidRPr="00F001C5">
        <w:rPr>
          <w:rFonts w:ascii="Arial" w:hAnsi="Arial" w:cs="Arial"/>
          <w:sz w:val="22"/>
          <w:szCs w:val="22"/>
        </w:rPr>
        <w:t>decorrentes da execução do objeto, inclusive tributos e/ou impostos, encargos sociais,</w:t>
      </w:r>
      <w:r w:rsidRPr="00F001C5">
        <w:rPr>
          <w:rFonts w:ascii="Arial" w:hAnsi="Arial" w:cs="Arial"/>
          <w:spacing w:val="1"/>
          <w:sz w:val="22"/>
          <w:szCs w:val="22"/>
        </w:rPr>
        <w:t xml:space="preserve"> </w:t>
      </w:r>
      <w:r w:rsidRPr="00F001C5">
        <w:rPr>
          <w:rFonts w:ascii="Arial" w:hAnsi="Arial" w:cs="Arial"/>
          <w:sz w:val="22"/>
          <w:szCs w:val="22"/>
        </w:rPr>
        <w:t>trabalhistas, previdenciários, fiscais e comerciais incidentes, taxa de administração, frete,</w:t>
      </w:r>
      <w:r w:rsidRPr="00F001C5">
        <w:rPr>
          <w:rFonts w:ascii="Arial" w:hAnsi="Arial" w:cs="Arial"/>
          <w:spacing w:val="-64"/>
          <w:sz w:val="22"/>
          <w:szCs w:val="22"/>
        </w:rPr>
        <w:t xml:space="preserve"> </w:t>
      </w:r>
      <w:r w:rsidRPr="00F001C5">
        <w:rPr>
          <w:rFonts w:ascii="Arial" w:hAnsi="Arial" w:cs="Arial"/>
          <w:sz w:val="22"/>
          <w:szCs w:val="22"/>
        </w:rPr>
        <w:t>seguro</w:t>
      </w:r>
      <w:r w:rsidRPr="00F001C5">
        <w:rPr>
          <w:rFonts w:ascii="Arial" w:hAnsi="Arial" w:cs="Arial"/>
          <w:spacing w:val="-1"/>
          <w:sz w:val="22"/>
          <w:szCs w:val="22"/>
        </w:rPr>
        <w:t xml:space="preserve"> </w:t>
      </w:r>
      <w:r w:rsidRPr="00F001C5">
        <w:rPr>
          <w:rFonts w:ascii="Arial" w:hAnsi="Arial" w:cs="Arial"/>
          <w:sz w:val="22"/>
          <w:szCs w:val="22"/>
        </w:rPr>
        <w:t>e outros</w:t>
      </w:r>
      <w:r w:rsidRPr="00F001C5">
        <w:rPr>
          <w:rFonts w:ascii="Arial" w:hAnsi="Arial" w:cs="Arial"/>
          <w:spacing w:val="-3"/>
          <w:sz w:val="22"/>
          <w:szCs w:val="22"/>
        </w:rPr>
        <w:t xml:space="preserve"> </w:t>
      </w:r>
      <w:r w:rsidRPr="00F001C5">
        <w:rPr>
          <w:rFonts w:ascii="Arial" w:hAnsi="Arial" w:cs="Arial"/>
          <w:sz w:val="22"/>
          <w:szCs w:val="22"/>
        </w:rPr>
        <w:t>necessários</w:t>
      </w:r>
      <w:r w:rsidRPr="00F001C5">
        <w:rPr>
          <w:rFonts w:ascii="Arial" w:hAnsi="Arial" w:cs="Arial"/>
          <w:spacing w:val="-1"/>
          <w:sz w:val="22"/>
          <w:szCs w:val="22"/>
        </w:rPr>
        <w:t xml:space="preserve"> </w:t>
      </w:r>
      <w:r w:rsidRPr="00F001C5">
        <w:rPr>
          <w:rFonts w:ascii="Arial" w:hAnsi="Arial" w:cs="Arial"/>
          <w:sz w:val="22"/>
          <w:szCs w:val="22"/>
        </w:rPr>
        <w:t>ao</w:t>
      </w:r>
      <w:r w:rsidRPr="00F001C5">
        <w:rPr>
          <w:rFonts w:ascii="Arial" w:hAnsi="Arial" w:cs="Arial"/>
          <w:spacing w:val="-1"/>
          <w:sz w:val="22"/>
          <w:szCs w:val="22"/>
        </w:rPr>
        <w:t xml:space="preserve"> </w:t>
      </w:r>
      <w:r w:rsidRPr="00F001C5">
        <w:rPr>
          <w:rFonts w:ascii="Arial" w:hAnsi="Arial" w:cs="Arial"/>
          <w:sz w:val="22"/>
          <w:szCs w:val="22"/>
        </w:rPr>
        <w:t>cumprimento</w:t>
      </w:r>
      <w:r w:rsidRPr="00F001C5">
        <w:rPr>
          <w:rFonts w:ascii="Arial" w:hAnsi="Arial" w:cs="Arial"/>
          <w:spacing w:val="-2"/>
          <w:sz w:val="22"/>
          <w:szCs w:val="22"/>
        </w:rPr>
        <w:t xml:space="preserve"> </w:t>
      </w:r>
      <w:r w:rsidRPr="00F001C5">
        <w:rPr>
          <w:rFonts w:ascii="Arial" w:hAnsi="Arial" w:cs="Arial"/>
          <w:sz w:val="22"/>
          <w:szCs w:val="22"/>
        </w:rPr>
        <w:t>integral do</w:t>
      </w:r>
      <w:r w:rsidRPr="00F001C5">
        <w:rPr>
          <w:rFonts w:ascii="Arial" w:hAnsi="Arial" w:cs="Arial"/>
          <w:spacing w:val="-3"/>
          <w:sz w:val="22"/>
          <w:szCs w:val="22"/>
        </w:rPr>
        <w:t xml:space="preserve"> </w:t>
      </w:r>
      <w:r w:rsidRPr="00F001C5">
        <w:rPr>
          <w:rFonts w:ascii="Arial" w:hAnsi="Arial" w:cs="Arial"/>
          <w:sz w:val="22"/>
          <w:szCs w:val="22"/>
        </w:rPr>
        <w:t>objeto</w:t>
      </w:r>
      <w:r w:rsidRPr="00F001C5">
        <w:rPr>
          <w:rFonts w:ascii="Arial" w:hAnsi="Arial" w:cs="Arial"/>
          <w:spacing w:val="-2"/>
          <w:sz w:val="22"/>
          <w:szCs w:val="22"/>
        </w:rPr>
        <w:t xml:space="preserve"> </w:t>
      </w:r>
      <w:r w:rsidRPr="00F001C5">
        <w:rPr>
          <w:rFonts w:ascii="Arial" w:hAnsi="Arial" w:cs="Arial"/>
          <w:sz w:val="22"/>
          <w:szCs w:val="22"/>
        </w:rPr>
        <w:t>da</w:t>
      </w:r>
      <w:r w:rsidRPr="00F001C5">
        <w:rPr>
          <w:rFonts w:ascii="Arial" w:hAnsi="Arial" w:cs="Arial"/>
          <w:spacing w:val="-1"/>
          <w:sz w:val="22"/>
          <w:szCs w:val="22"/>
        </w:rPr>
        <w:t xml:space="preserve"> </w:t>
      </w:r>
      <w:r w:rsidRPr="00F001C5">
        <w:rPr>
          <w:rFonts w:ascii="Arial" w:hAnsi="Arial" w:cs="Arial"/>
          <w:sz w:val="22"/>
          <w:szCs w:val="22"/>
        </w:rPr>
        <w:t>contratação.</w:t>
      </w:r>
    </w:p>
    <w:p w14:paraId="3BC2A18B" w14:textId="77777777" w:rsidR="00694A58" w:rsidRPr="00F001C5" w:rsidRDefault="00694A58" w:rsidP="007566FD">
      <w:pPr>
        <w:pStyle w:val="PargrafodaLista"/>
        <w:widowControl w:val="0"/>
        <w:numPr>
          <w:ilvl w:val="1"/>
          <w:numId w:val="21"/>
        </w:numPr>
        <w:tabs>
          <w:tab w:val="left" w:pos="966"/>
        </w:tabs>
        <w:autoSpaceDE w:val="0"/>
        <w:autoSpaceDN w:val="0"/>
        <w:spacing w:before="120"/>
        <w:ind w:left="257" w:right="365" w:firstLine="0"/>
        <w:contextualSpacing w:val="0"/>
        <w:jc w:val="both"/>
        <w:rPr>
          <w:rFonts w:ascii="Arial" w:hAnsi="Arial" w:cs="Arial"/>
          <w:sz w:val="22"/>
          <w:szCs w:val="22"/>
        </w:rPr>
      </w:pPr>
      <w:r w:rsidRPr="00F001C5">
        <w:rPr>
          <w:rFonts w:ascii="Arial" w:hAnsi="Arial" w:cs="Arial"/>
          <w:sz w:val="22"/>
          <w:szCs w:val="22"/>
        </w:rPr>
        <w:t>O valor acima é meramente estimativo, de forma que os pagamentos devidos ao</w:t>
      </w:r>
      <w:r w:rsidRPr="00F001C5">
        <w:rPr>
          <w:rFonts w:ascii="Arial" w:hAnsi="Arial" w:cs="Arial"/>
          <w:spacing w:val="1"/>
          <w:sz w:val="22"/>
          <w:szCs w:val="22"/>
        </w:rPr>
        <w:t xml:space="preserve"> </w:t>
      </w:r>
      <w:r w:rsidRPr="00F001C5">
        <w:rPr>
          <w:rFonts w:ascii="Arial" w:hAnsi="Arial" w:cs="Arial"/>
          <w:sz w:val="22"/>
          <w:szCs w:val="22"/>
        </w:rPr>
        <w:t>contratado</w:t>
      </w:r>
      <w:r w:rsidRPr="00F001C5">
        <w:rPr>
          <w:rFonts w:ascii="Arial" w:hAnsi="Arial" w:cs="Arial"/>
          <w:spacing w:val="-3"/>
          <w:sz w:val="22"/>
          <w:szCs w:val="22"/>
        </w:rPr>
        <w:t xml:space="preserve"> </w:t>
      </w:r>
      <w:r w:rsidRPr="00F001C5">
        <w:rPr>
          <w:rFonts w:ascii="Arial" w:hAnsi="Arial" w:cs="Arial"/>
          <w:sz w:val="22"/>
          <w:szCs w:val="22"/>
        </w:rPr>
        <w:t>dependerão dos</w:t>
      </w:r>
      <w:r w:rsidRPr="00F001C5">
        <w:rPr>
          <w:rFonts w:ascii="Arial" w:hAnsi="Arial" w:cs="Arial"/>
          <w:spacing w:val="-4"/>
          <w:sz w:val="22"/>
          <w:szCs w:val="22"/>
        </w:rPr>
        <w:t xml:space="preserve"> </w:t>
      </w:r>
      <w:r w:rsidRPr="00F001C5">
        <w:rPr>
          <w:rFonts w:ascii="Arial" w:hAnsi="Arial" w:cs="Arial"/>
          <w:sz w:val="22"/>
          <w:szCs w:val="22"/>
        </w:rPr>
        <w:t>quantitativos efetivamente</w:t>
      </w:r>
      <w:r w:rsidRPr="00F001C5">
        <w:rPr>
          <w:rFonts w:ascii="Arial" w:hAnsi="Arial" w:cs="Arial"/>
          <w:spacing w:val="-3"/>
          <w:sz w:val="22"/>
          <w:szCs w:val="22"/>
        </w:rPr>
        <w:t xml:space="preserve"> </w:t>
      </w:r>
      <w:r w:rsidRPr="00F001C5">
        <w:rPr>
          <w:rFonts w:ascii="Arial" w:hAnsi="Arial" w:cs="Arial"/>
          <w:sz w:val="22"/>
          <w:szCs w:val="22"/>
        </w:rPr>
        <w:t>fornecidos.</w:t>
      </w:r>
    </w:p>
    <w:p w14:paraId="34BC26FE" w14:textId="77777777" w:rsidR="00694A58" w:rsidRPr="00F001C5" w:rsidRDefault="00694A58" w:rsidP="00F001C5">
      <w:pPr>
        <w:pStyle w:val="PargrafodaLista"/>
        <w:widowControl w:val="0"/>
        <w:tabs>
          <w:tab w:val="left" w:pos="966"/>
        </w:tabs>
        <w:autoSpaceDE w:val="0"/>
        <w:autoSpaceDN w:val="0"/>
        <w:spacing w:before="120"/>
        <w:ind w:left="257" w:right="365"/>
        <w:contextualSpacing w:val="0"/>
        <w:jc w:val="both"/>
        <w:rPr>
          <w:rFonts w:ascii="Arial" w:hAnsi="Arial" w:cs="Arial"/>
          <w:sz w:val="22"/>
          <w:szCs w:val="22"/>
        </w:rPr>
      </w:pPr>
    </w:p>
    <w:p w14:paraId="31309B6B" w14:textId="77777777" w:rsidR="00694A58" w:rsidRPr="00F001C5" w:rsidRDefault="00694A58" w:rsidP="00694A58">
      <w:pPr>
        <w:pStyle w:val="Ttulo2"/>
        <w:ind w:left="257" w:right="408"/>
        <w:jc w:val="both"/>
        <w:rPr>
          <w:rStyle w:val="citao2Char"/>
          <w:i w:val="0"/>
          <w:sz w:val="22"/>
          <w:szCs w:val="22"/>
        </w:rPr>
      </w:pPr>
      <w:r w:rsidRPr="00F001C5">
        <w:rPr>
          <w:rFonts w:ascii="Arial" w:hAnsi="Arial" w:cs="Arial"/>
          <w:sz w:val="22"/>
          <w:szCs w:val="22"/>
        </w:rPr>
        <w:t>CLÁUSULA</w:t>
      </w:r>
      <w:r w:rsidRPr="00F001C5">
        <w:rPr>
          <w:rFonts w:ascii="Arial" w:hAnsi="Arial" w:cs="Arial"/>
          <w:spacing w:val="26"/>
          <w:sz w:val="22"/>
          <w:szCs w:val="22"/>
        </w:rPr>
        <w:t xml:space="preserve"> </w:t>
      </w:r>
      <w:r w:rsidRPr="00F001C5">
        <w:rPr>
          <w:rFonts w:ascii="Arial" w:hAnsi="Arial" w:cs="Arial"/>
          <w:sz w:val="22"/>
          <w:szCs w:val="22"/>
        </w:rPr>
        <w:t>SÉTIMA</w:t>
      </w:r>
      <w:r w:rsidRPr="00F001C5">
        <w:rPr>
          <w:rFonts w:ascii="Arial" w:hAnsi="Arial" w:cs="Arial"/>
          <w:spacing w:val="30"/>
          <w:sz w:val="22"/>
          <w:szCs w:val="22"/>
        </w:rPr>
        <w:t xml:space="preserve"> </w:t>
      </w:r>
      <w:r w:rsidRPr="00F001C5">
        <w:rPr>
          <w:rFonts w:ascii="Arial" w:hAnsi="Arial" w:cs="Arial"/>
          <w:sz w:val="22"/>
          <w:szCs w:val="22"/>
        </w:rPr>
        <w:t>–</w:t>
      </w:r>
      <w:r w:rsidRPr="00F001C5">
        <w:rPr>
          <w:rFonts w:ascii="Arial" w:hAnsi="Arial" w:cs="Arial"/>
          <w:spacing w:val="34"/>
          <w:sz w:val="22"/>
          <w:szCs w:val="22"/>
        </w:rPr>
        <w:t xml:space="preserve"> </w:t>
      </w:r>
      <w:r w:rsidRPr="00F001C5">
        <w:rPr>
          <w:rFonts w:ascii="Arial" w:hAnsi="Arial" w:cs="Arial"/>
          <w:sz w:val="22"/>
          <w:szCs w:val="22"/>
        </w:rPr>
        <w:t>DO</w:t>
      </w:r>
      <w:r w:rsidRPr="00F001C5">
        <w:rPr>
          <w:rFonts w:ascii="Arial" w:hAnsi="Arial" w:cs="Arial"/>
          <w:spacing w:val="31"/>
          <w:sz w:val="22"/>
          <w:szCs w:val="22"/>
        </w:rPr>
        <w:t xml:space="preserve"> </w:t>
      </w:r>
      <w:r w:rsidRPr="00F001C5">
        <w:rPr>
          <w:rFonts w:ascii="Arial" w:hAnsi="Arial" w:cs="Arial"/>
          <w:sz w:val="22"/>
          <w:szCs w:val="22"/>
        </w:rPr>
        <w:t>RECEBIMENTO</w:t>
      </w:r>
      <w:r w:rsidRPr="00F001C5">
        <w:rPr>
          <w:rFonts w:ascii="Arial" w:hAnsi="Arial" w:cs="Arial"/>
          <w:spacing w:val="31"/>
          <w:sz w:val="22"/>
          <w:szCs w:val="22"/>
        </w:rPr>
        <w:t xml:space="preserve"> </w:t>
      </w:r>
      <w:r w:rsidRPr="00F001C5">
        <w:rPr>
          <w:rFonts w:ascii="Arial" w:hAnsi="Arial" w:cs="Arial"/>
          <w:sz w:val="22"/>
          <w:szCs w:val="22"/>
        </w:rPr>
        <w:t>DO</w:t>
      </w:r>
      <w:r w:rsidRPr="00F001C5">
        <w:rPr>
          <w:rFonts w:ascii="Arial" w:hAnsi="Arial" w:cs="Arial"/>
          <w:spacing w:val="32"/>
          <w:sz w:val="22"/>
          <w:szCs w:val="22"/>
        </w:rPr>
        <w:t xml:space="preserve"> </w:t>
      </w:r>
      <w:r w:rsidRPr="00F001C5">
        <w:rPr>
          <w:rFonts w:ascii="Arial" w:hAnsi="Arial" w:cs="Arial"/>
          <w:sz w:val="22"/>
          <w:szCs w:val="22"/>
        </w:rPr>
        <w:t>OBJETO</w:t>
      </w:r>
      <w:r w:rsidRPr="00F001C5">
        <w:rPr>
          <w:rFonts w:ascii="Arial" w:hAnsi="Arial" w:cs="Arial"/>
          <w:spacing w:val="31"/>
          <w:sz w:val="22"/>
          <w:szCs w:val="22"/>
        </w:rPr>
        <w:t xml:space="preserve"> </w:t>
      </w:r>
      <w:r w:rsidRPr="00F001C5">
        <w:rPr>
          <w:rFonts w:ascii="Arial" w:hAnsi="Arial" w:cs="Arial"/>
          <w:sz w:val="22"/>
          <w:szCs w:val="22"/>
        </w:rPr>
        <w:t>E</w:t>
      </w:r>
      <w:r w:rsidRPr="00F001C5">
        <w:rPr>
          <w:rFonts w:ascii="Arial" w:hAnsi="Arial" w:cs="Arial"/>
          <w:spacing w:val="32"/>
          <w:sz w:val="22"/>
          <w:szCs w:val="22"/>
        </w:rPr>
        <w:t xml:space="preserve"> </w:t>
      </w:r>
      <w:r w:rsidRPr="00F001C5">
        <w:rPr>
          <w:rFonts w:ascii="Arial" w:hAnsi="Arial" w:cs="Arial"/>
          <w:sz w:val="22"/>
          <w:szCs w:val="22"/>
        </w:rPr>
        <w:t>DOS</w:t>
      </w:r>
      <w:r w:rsidRPr="00F001C5">
        <w:rPr>
          <w:rFonts w:ascii="Arial" w:hAnsi="Arial" w:cs="Arial"/>
          <w:spacing w:val="31"/>
          <w:sz w:val="22"/>
          <w:szCs w:val="22"/>
        </w:rPr>
        <w:t xml:space="preserve"> </w:t>
      </w:r>
      <w:r w:rsidRPr="00F001C5">
        <w:rPr>
          <w:rFonts w:ascii="Arial" w:hAnsi="Arial" w:cs="Arial"/>
          <w:sz w:val="22"/>
          <w:szCs w:val="22"/>
        </w:rPr>
        <w:t>CRITÉRIOS</w:t>
      </w:r>
      <w:r w:rsidRPr="00F001C5">
        <w:rPr>
          <w:rFonts w:ascii="Arial" w:hAnsi="Arial" w:cs="Arial"/>
          <w:spacing w:val="32"/>
          <w:sz w:val="22"/>
          <w:szCs w:val="22"/>
        </w:rPr>
        <w:t xml:space="preserve"> </w:t>
      </w:r>
      <w:r w:rsidRPr="00F001C5">
        <w:rPr>
          <w:rFonts w:ascii="Arial" w:hAnsi="Arial" w:cs="Arial"/>
          <w:sz w:val="22"/>
          <w:szCs w:val="22"/>
        </w:rPr>
        <w:t xml:space="preserve">PARA </w:t>
      </w:r>
      <w:r w:rsidRPr="00F001C5">
        <w:rPr>
          <w:rStyle w:val="citao2Char"/>
          <w:i w:val="0"/>
          <w:sz w:val="22"/>
          <w:szCs w:val="22"/>
          <w:shd w:val="clear" w:color="auto" w:fill="FFFFFF" w:themeFill="background1"/>
        </w:rPr>
        <w:t>MEDIÇÃO E PAGAMENTO</w:t>
      </w:r>
    </w:p>
    <w:p w14:paraId="30C713BD" w14:textId="77777777" w:rsidR="00694A58" w:rsidRPr="00F001C5" w:rsidRDefault="00694A58" w:rsidP="00694A58">
      <w:pPr>
        <w:rPr>
          <w:rFonts w:ascii="Arial" w:hAnsi="Arial" w:cs="Arial"/>
          <w:lang w:val="x-none" w:eastAsia="x-none"/>
        </w:rPr>
      </w:pPr>
    </w:p>
    <w:p w14:paraId="604D1885" w14:textId="77777777" w:rsidR="00694A58" w:rsidRPr="00F001C5" w:rsidRDefault="00694A58" w:rsidP="007566FD">
      <w:pPr>
        <w:pStyle w:val="PargrafodaLista"/>
        <w:widowControl w:val="0"/>
        <w:numPr>
          <w:ilvl w:val="1"/>
          <w:numId w:val="25"/>
        </w:numPr>
        <w:tabs>
          <w:tab w:val="left" w:pos="726"/>
        </w:tabs>
        <w:autoSpaceDE w:val="0"/>
        <w:autoSpaceDN w:val="0"/>
        <w:spacing w:line="276" w:lineRule="auto"/>
        <w:ind w:hanging="469"/>
        <w:contextualSpacing w:val="0"/>
        <w:jc w:val="both"/>
        <w:rPr>
          <w:rFonts w:ascii="Arial" w:hAnsi="Arial" w:cs="Arial"/>
          <w:sz w:val="22"/>
          <w:szCs w:val="22"/>
        </w:rPr>
      </w:pPr>
      <w:r w:rsidRPr="00F001C5">
        <w:rPr>
          <w:rFonts w:ascii="Arial" w:hAnsi="Arial" w:cs="Arial"/>
          <w:sz w:val="22"/>
          <w:szCs w:val="22"/>
        </w:rPr>
        <w:t>O</w:t>
      </w:r>
      <w:r w:rsidRPr="00F001C5">
        <w:rPr>
          <w:rFonts w:ascii="Arial" w:hAnsi="Arial" w:cs="Arial"/>
          <w:spacing w:val="-3"/>
          <w:sz w:val="22"/>
          <w:szCs w:val="22"/>
        </w:rPr>
        <w:t xml:space="preserve"> </w:t>
      </w:r>
      <w:r w:rsidRPr="00F001C5">
        <w:rPr>
          <w:rFonts w:ascii="Arial" w:hAnsi="Arial" w:cs="Arial"/>
          <w:sz w:val="22"/>
          <w:szCs w:val="22"/>
        </w:rPr>
        <w:t>recebimento</w:t>
      </w:r>
      <w:r w:rsidRPr="00F001C5">
        <w:rPr>
          <w:rFonts w:ascii="Arial" w:hAnsi="Arial" w:cs="Arial"/>
          <w:spacing w:val="-3"/>
          <w:sz w:val="22"/>
          <w:szCs w:val="22"/>
        </w:rPr>
        <w:t xml:space="preserve"> </w:t>
      </w:r>
      <w:r w:rsidRPr="00F001C5">
        <w:rPr>
          <w:rFonts w:ascii="Arial" w:hAnsi="Arial" w:cs="Arial"/>
          <w:sz w:val="22"/>
          <w:szCs w:val="22"/>
        </w:rPr>
        <w:t>do</w:t>
      </w:r>
      <w:r w:rsidRPr="00F001C5">
        <w:rPr>
          <w:rFonts w:ascii="Arial" w:hAnsi="Arial" w:cs="Arial"/>
          <w:spacing w:val="-6"/>
          <w:sz w:val="22"/>
          <w:szCs w:val="22"/>
        </w:rPr>
        <w:t xml:space="preserve"> </w:t>
      </w:r>
      <w:r w:rsidRPr="00F001C5">
        <w:rPr>
          <w:rFonts w:ascii="Arial" w:hAnsi="Arial" w:cs="Arial"/>
          <w:sz w:val="22"/>
          <w:szCs w:val="22"/>
        </w:rPr>
        <w:t>objeto</w:t>
      </w:r>
      <w:r w:rsidRPr="00F001C5">
        <w:rPr>
          <w:rFonts w:ascii="Arial" w:hAnsi="Arial" w:cs="Arial"/>
          <w:spacing w:val="-2"/>
          <w:sz w:val="22"/>
          <w:szCs w:val="22"/>
        </w:rPr>
        <w:t xml:space="preserve"> </w:t>
      </w:r>
      <w:r w:rsidRPr="00F001C5">
        <w:rPr>
          <w:rFonts w:ascii="Arial" w:hAnsi="Arial" w:cs="Arial"/>
          <w:sz w:val="22"/>
          <w:szCs w:val="22"/>
        </w:rPr>
        <w:t>do</w:t>
      </w:r>
      <w:r w:rsidRPr="00F001C5">
        <w:rPr>
          <w:rFonts w:ascii="Arial" w:hAnsi="Arial" w:cs="Arial"/>
          <w:spacing w:val="-4"/>
          <w:sz w:val="22"/>
          <w:szCs w:val="22"/>
        </w:rPr>
        <w:t xml:space="preserve"> </w:t>
      </w:r>
      <w:r w:rsidRPr="00F001C5">
        <w:rPr>
          <w:rFonts w:ascii="Arial" w:hAnsi="Arial" w:cs="Arial"/>
          <w:sz w:val="22"/>
          <w:szCs w:val="22"/>
        </w:rPr>
        <w:t>contrato,</w:t>
      </w:r>
      <w:r w:rsidRPr="00F001C5">
        <w:rPr>
          <w:rFonts w:ascii="Arial" w:hAnsi="Arial" w:cs="Arial"/>
          <w:spacing w:val="-2"/>
          <w:sz w:val="22"/>
          <w:szCs w:val="22"/>
        </w:rPr>
        <w:t xml:space="preserve"> </w:t>
      </w:r>
      <w:r w:rsidRPr="00F001C5">
        <w:rPr>
          <w:rFonts w:ascii="Arial" w:hAnsi="Arial" w:cs="Arial"/>
          <w:sz w:val="22"/>
          <w:szCs w:val="22"/>
        </w:rPr>
        <w:t>decorrente</w:t>
      </w:r>
      <w:r w:rsidRPr="00F001C5">
        <w:rPr>
          <w:rFonts w:ascii="Arial" w:hAnsi="Arial" w:cs="Arial"/>
          <w:spacing w:val="-3"/>
          <w:sz w:val="22"/>
          <w:szCs w:val="22"/>
        </w:rPr>
        <w:t xml:space="preserve"> </w:t>
      </w:r>
      <w:r w:rsidRPr="00F001C5">
        <w:rPr>
          <w:rFonts w:ascii="Arial" w:hAnsi="Arial" w:cs="Arial"/>
          <w:sz w:val="22"/>
          <w:szCs w:val="22"/>
        </w:rPr>
        <w:t>da</w:t>
      </w:r>
      <w:r w:rsidRPr="00F001C5">
        <w:rPr>
          <w:rFonts w:ascii="Arial" w:hAnsi="Arial" w:cs="Arial"/>
          <w:spacing w:val="-2"/>
          <w:sz w:val="22"/>
          <w:szCs w:val="22"/>
        </w:rPr>
        <w:t xml:space="preserve"> </w:t>
      </w:r>
      <w:r w:rsidRPr="00F001C5">
        <w:rPr>
          <w:rFonts w:ascii="Arial" w:hAnsi="Arial" w:cs="Arial"/>
          <w:sz w:val="22"/>
          <w:szCs w:val="22"/>
        </w:rPr>
        <w:t>referida</w:t>
      </w:r>
      <w:r w:rsidRPr="00F001C5">
        <w:rPr>
          <w:rFonts w:ascii="Arial" w:hAnsi="Arial" w:cs="Arial"/>
          <w:spacing w:val="-2"/>
          <w:sz w:val="22"/>
          <w:szCs w:val="22"/>
        </w:rPr>
        <w:t xml:space="preserve"> </w:t>
      </w:r>
      <w:r w:rsidRPr="00F001C5">
        <w:rPr>
          <w:rFonts w:ascii="Arial" w:hAnsi="Arial" w:cs="Arial"/>
          <w:sz w:val="22"/>
          <w:szCs w:val="22"/>
        </w:rPr>
        <w:t>contratação,</w:t>
      </w:r>
      <w:r w:rsidRPr="00F001C5">
        <w:rPr>
          <w:rFonts w:ascii="Arial" w:hAnsi="Arial" w:cs="Arial"/>
          <w:spacing w:val="-2"/>
          <w:sz w:val="22"/>
          <w:szCs w:val="22"/>
        </w:rPr>
        <w:t xml:space="preserve"> </w:t>
      </w:r>
      <w:r w:rsidRPr="00F001C5">
        <w:rPr>
          <w:rFonts w:ascii="Arial" w:hAnsi="Arial" w:cs="Arial"/>
          <w:sz w:val="22"/>
          <w:szCs w:val="22"/>
        </w:rPr>
        <w:t>se</w:t>
      </w:r>
      <w:r w:rsidRPr="00F001C5">
        <w:rPr>
          <w:rFonts w:ascii="Arial" w:hAnsi="Arial" w:cs="Arial"/>
          <w:spacing w:val="-4"/>
          <w:sz w:val="22"/>
          <w:szCs w:val="22"/>
        </w:rPr>
        <w:t xml:space="preserve"> </w:t>
      </w:r>
      <w:r w:rsidRPr="00F001C5">
        <w:rPr>
          <w:rFonts w:ascii="Arial" w:hAnsi="Arial" w:cs="Arial"/>
          <w:sz w:val="22"/>
          <w:szCs w:val="22"/>
        </w:rPr>
        <w:t>dará:</w:t>
      </w:r>
    </w:p>
    <w:p w14:paraId="08B27E83" w14:textId="77777777" w:rsidR="00694A58" w:rsidRPr="00F001C5" w:rsidRDefault="00694A58" w:rsidP="007566FD">
      <w:pPr>
        <w:pStyle w:val="PargrafodaLista"/>
        <w:widowControl w:val="0"/>
        <w:numPr>
          <w:ilvl w:val="0"/>
          <w:numId w:val="24"/>
        </w:numPr>
        <w:tabs>
          <w:tab w:val="left" w:pos="548"/>
        </w:tabs>
        <w:autoSpaceDE w:val="0"/>
        <w:autoSpaceDN w:val="0"/>
        <w:spacing w:before="120" w:line="276" w:lineRule="auto"/>
        <w:ind w:right="417" w:firstLine="0"/>
        <w:contextualSpacing w:val="0"/>
        <w:jc w:val="both"/>
        <w:rPr>
          <w:rFonts w:ascii="Arial" w:hAnsi="Arial" w:cs="Arial"/>
          <w:sz w:val="22"/>
          <w:szCs w:val="22"/>
        </w:rPr>
      </w:pPr>
      <w:r w:rsidRPr="00F001C5">
        <w:rPr>
          <w:rFonts w:ascii="Arial" w:hAnsi="Arial" w:cs="Arial"/>
          <w:sz w:val="22"/>
          <w:szCs w:val="22"/>
        </w:rPr>
        <w:t>provisoriamente, pelo responsável por seu acompanhamento e fiscalização, mediante</w:t>
      </w:r>
      <w:r w:rsidRPr="00F001C5">
        <w:rPr>
          <w:rFonts w:ascii="Arial" w:hAnsi="Arial" w:cs="Arial"/>
          <w:spacing w:val="1"/>
          <w:sz w:val="22"/>
          <w:szCs w:val="22"/>
        </w:rPr>
        <w:t xml:space="preserve"> </w:t>
      </w:r>
      <w:r w:rsidRPr="00F001C5">
        <w:rPr>
          <w:rFonts w:ascii="Arial" w:hAnsi="Arial" w:cs="Arial"/>
          <w:sz w:val="22"/>
          <w:szCs w:val="22"/>
        </w:rPr>
        <w:t>termo detalhado, quando verificado o cumprimento das exigências de caráter técnico</w:t>
      </w:r>
      <w:r w:rsidRPr="00F001C5">
        <w:rPr>
          <w:rFonts w:ascii="Arial" w:hAnsi="Arial" w:cs="Arial"/>
          <w:spacing w:val="1"/>
          <w:sz w:val="22"/>
          <w:szCs w:val="22"/>
        </w:rPr>
        <w:t xml:space="preserve"> </w:t>
      </w:r>
      <w:r w:rsidRPr="00F001C5">
        <w:rPr>
          <w:rFonts w:ascii="Arial" w:hAnsi="Arial" w:cs="Arial"/>
          <w:sz w:val="22"/>
          <w:szCs w:val="22"/>
        </w:rPr>
        <w:t>quando</w:t>
      </w:r>
      <w:r w:rsidRPr="00F001C5">
        <w:rPr>
          <w:rFonts w:ascii="Arial" w:hAnsi="Arial" w:cs="Arial"/>
          <w:spacing w:val="-3"/>
          <w:sz w:val="22"/>
          <w:szCs w:val="22"/>
        </w:rPr>
        <w:t xml:space="preserve"> </w:t>
      </w:r>
      <w:r w:rsidRPr="00F001C5">
        <w:rPr>
          <w:rFonts w:ascii="Arial" w:hAnsi="Arial" w:cs="Arial"/>
          <w:sz w:val="22"/>
          <w:szCs w:val="22"/>
        </w:rPr>
        <w:t>houver;</w:t>
      </w:r>
    </w:p>
    <w:p w14:paraId="42AC130C" w14:textId="77777777" w:rsidR="00694A58" w:rsidRPr="00932962" w:rsidRDefault="00694A58" w:rsidP="007566FD">
      <w:pPr>
        <w:pStyle w:val="PargrafodaLista"/>
        <w:widowControl w:val="0"/>
        <w:numPr>
          <w:ilvl w:val="0"/>
          <w:numId w:val="24"/>
        </w:numPr>
        <w:tabs>
          <w:tab w:val="left" w:pos="593"/>
        </w:tabs>
        <w:autoSpaceDE w:val="0"/>
        <w:autoSpaceDN w:val="0"/>
        <w:spacing w:before="121"/>
        <w:ind w:right="419" w:firstLine="0"/>
        <w:contextualSpacing w:val="0"/>
        <w:jc w:val="both"/>
        <w:rPr>
          <w:rFonts w:ascii="Arial" w:hAnsi="Arial" w:cs="Arial"/>
          <w:sz w:val="22"/>
          <w:szCs w:val="22"/>
        </w:rPr>
      </w:pPr>
      <w:r w:rsidRPr="00932962">
        <w:rPr>
          <w:rFonts w:ascii="Arial" w:hAnsi="Arial" w:cs="Arial"/>
          <w:sz w:val="22"/>
          <w:szCs w:val="22"/>
        </w:rPr>
        <w:t>definitivamente, por servidor ou comissão designada pela autoridade competente,</w:t>
      </w:r>
      <w:r w:rsidRPr="00932962">
        <w:rPr>
          <w:rFonts w:ascii="Arial" w:hAnsi="Arial" w:cs="Arial"/>
          <w:spacing w:val="1"/>
          <w:sz w:val="22"/>
          <w:szCs w:val="22"/>
        </w:rPr>
        <w:t xml:space="preserve"> </w:t>
      </w:r>
      <w:r w:rsidRPr="00932962">
        <w:rPr>
          <w:rFonts w:ascii="Arial" w:hAnsi="Arial" w:cs="Arial"/>
          <w:sz w:val="22"/>
          <w:szCs w:val="22"/>
        </w:rPr>
        <w:t>mediante</w:t>
      </w:r>
      <w:r w:rsidRPr="00932962">
        <w:rPr>
          <w:rFonts w:ascii="Arial" w:hAnsi="Arial" w:cs="Arial"/>
          <w:spacing w:val="-2"/>
          <w:sz w:val="22"/>
          <w:szCs w:val="22"/>
        </w:rPr>
        <w:t xml:space="preserve"> </w:t>
      </w:r>
      <w:r w:rsidRPr="00932962">
        <w:rPr>
          <w:rFonts w:ascii="Arial" w:hAnsi="Arial" w:cs="Arial"/>
          <w:sz w:val="22"/>
          <w:szCs w:val="22"/>
        </w:rPr>
        <w:t>termo detalhado</w:t>
      </w:r>
      <w:r w:rsidRPr="00932962">
        <w:rPr>
          <w:rFonts w:ascii="Arial" w:hAnsi="Arial" w:cs="Arial"/>
          <w:spacing w:val="-2"/>
          <w:sz w:val="22"/>
          <w:szCs w:val="22"/>
        </w:rPr>
        <w:t xml:space="preserve"> </w:t>
      </w:r>
      <w:r w:rsidRPr="00932962">
        <w:rPr>
          <w:rFonts w:ascii="Arial" w:hAnsi="Arial" w:cs="Arial"/>
          <w:sz w:val="22"/>
          <w:szCs w:val="22"/>
        </w:rPr>
        <w:t>que</w:t>
      </w:r>
      <w:r w:rsidRPr="00932962">
        <w:rPr>
          <w:rFonts w:ascii="Arial" w:hAnsi="Arial" w:cs="Arial"/>
          <w:spacing w:val="-3"/>
          <w:sz w:val="22"/>
          <w:szCs w:val="22"/>
        </w:rPr>
        <w:t xml:space="preserve"> </w:t>
      </w:r>
      <w:r w:rsidRPr="00932962">
        <w:rPr>
          <w:rFonts w:ascii="Arial" w:hAnsi="Arial" w:cs="Arial"/>
          <w:sz w:val="22"/>
          <w:szCs w:val="22"/>
        </w:rPr>
        <w:t>comprove</w:t>
      </w:r>
      <w:r w:rsidRPr="00932962">
        <w:rPr>
          <w:rFonts w:ascii="Arial" w:hAnsi="Arial" w:cs="Arial"/>
          <w:spacing w:val="-2"/>
          <w:sz w:val="22"/>
          <w:szCs w:val="22"/>
        </w:rPr>
        <w:t xml:space="preserve"> </w:t>
      </w:r>
      <w:r w:rsidRPr="00932962">
        <w:rPr>
          <w:rFonts w:ascii="Arial" w:hAnsi="Arial" w:cs="Arial"/>
          <w:sz w:val="22"/>
          <w:szCs w:val="22"/>
        </w:rPr>
        <w:t>o</w:t>
      </w:r>
      <w:r w:rsidRPr="00932962">
        <w:rPr>
          <w:rFonts w:ascii="Arial" w:hAnsi="Arial" w:cs="Arial"/>
          <w:spacing w:val="-2"/>
          <w:sz w:val="22"/>
          <w:szCs w:val="22"/>
        </w:rPr>
        <w:t xml:space="preserve"> </w:t>
      </w:r>
      <w:r w:rsidRPr="00932962">
        <w:rPr>
          <w:rFonts w:ascii="Arial" w:hAnsi="Arial" w:cs="Arial"/>
          <w:sz w:val="22"/>
          <w:szCs w:val="22"/>
        </w:rPr>
        <w:t>atendimento</w:t>
      </w:r>
      <w:r w:rsidRPr="00932962">
        <w:rPr>
          <w:rFonts w:ascii="Arial" w:hAnsi="Arial" w:cs="Arial"/>
          <w:spacing w:val="-2"/>
          <w:sz w:val="22"/>
          <w:szCs w:val="22"/>
        </w:rPr>
        <w:t xml:space="preserve"> </w:t>
      </w:r>
      <w:r w:rsidRPr="00932962">
        <w:rPr>
          <w:rFonts w:ascii="Arial" w:hAnsi="Arial" w:cs="Arial"/>
          <w:sz w:val="22"/>
          <w:szCs w:val="22"/>
        </w:rPr>
        <w:t>das</w:t>
      </w:r>
      <w:r w:rsidRPr="00932962">
        <w:rPr>
          <w:rFonts w:ascii="Arial" w:hAnsi="Arial" w:cs="Arial"/>
          <w:spacing w:val="-4"/>
          <w:sz w:val="22"/>
          <w:szCs w:val="22"/>
        </w:rPr>
        <w:t xml:space="preserve"> </w:t>
      </w:r>
      <w:r w:rsidRPr="00932962">
        <w:rPr>
          <w:rFonts w:ascii="Arial" w:hAnsi="Arial" w:cs="Arial"/>
          <w:sz w:val="22"/>
          <w:szCs w:val="22"/>
        </w:rPr>
        <w:t>exigências</w:t>
      </w:r>
      <w:r w:rsidRPr="00932962">
        <w:rPr>
          <w:rFonts w:ascii="Arial" w:hAnsi="Arial" w:cs="Arial"/>
          <w:spacing w:val="-1"/>
          <w:sz w:val="22"/>
          <w:szCs w:val="22"/>
        </w:rPr>
        <w:t xml:space="preserve"> </w:t>
      </w:r>
      <w:r w:rsidRPr="00932962">
        <w:rPr>
          <w:rFonts w:ascii="Arial" w:hAnsi="Arial" w:cs="Arial"/>
          <w:sz w:val="22"/>
          <w:szCs w:val="22"/>
        </w:rPr>
        <w:t>contratuais;</w:t>
      </w:r>
    </w:p>
    <w:p w14:paraId="5E639AAF" w14:textId="77777777" w:rsidR="00694A58" w:rsidRPr="00932962" w:rsidRDefault="00694A58" w:rsidP="007566FD">
      <w:pPr>
        <w:pStyle w:val="PargrafodaLista"/>
        <w:widowControl w:val="0"/>
        <w:numPr>
          <w:ilvl w:val="1"/>
          <w:numId w:val="25"/>
        </w:numPr>
        <w:tabs>
          <w:tab w:val="left" w:pos="750"/>
        </w:tabs>
        <w:autoSpaceDE w:val="0"/>
        <w:autoSpaceDN w:val="0"/>
        <w:spacing w:before="120"/>
        <w:ind w:left="257" w:right="418" w:firstLine="0"/>
        <w:contextualSpacing w:val="0"/>
        <w:jc w:val="both"/>
        <w:rPr>
          <w:rFonts w:ascii="Arial" w:hAnsi="Arial" w:cs="Arial"/>
          <w:sz w:val="22"/>
          <w:szCs w:val="22"/>
        </w:rPr>
      </w:pPr>
      <w:r w:rsidRPr="00932962">
        <w:rPr>
          <w:rFonts w:ascii="Arial" w:hAnsi="Arial" w:cs="Arial"/>
          <w:sz w:val="22"/>
          <w:szCs w:val="22"/>
        </w:rPr>
        <w:t>O pagamento será realizado no prazo máximo de até 30 (trinta) dias, contados da</w:t>
      </w:r>
      <w:r w:rsidRPr="00932962">
        <w:rPr>
          <w:rFonts w:ascii="Arial" w:hAnsi="Arial" w:cs="Arial"/>
          <w:spacing w:val="1"/>
          <w:sz w:val="22"/>
          <w:szCs w:val="22"/>
        </w:rPr>
        <w:t xml:space="preserve"> </w:t>
      </w:r>
      <w:r w:rsidRPr="00932962">
        <w:rPr>
          <w:rFonts w:ascii="Arial" w:hAnsi="Arial" w:cs="Arial"/>
          <w:sz w:val="22"/>
          <w:szCs w:val="22"/>
        </w:rPr>
        <w:t>liquidação, através de ordem bancária, para crédito em banco, agência e conta corrente</w:t>
      </w:r>
      <w:r w:rsidRPr="00932962">
        <w:rPr>
          <w:rFonts w:ascii="Arial" w:hAnsi="Arial" w:cs="Arial"/>
          <w:spacing w:val="1"/>
          <w:sz w:val="22"/>
          <w:szCs w:val="22"/>
        </w:rPr>
        <w:t xml:space="preserve"> </w:t>
      </w:r>
      <w:r w:rsidRPr="00932962">
        <w:rPr>
          <w:rFonts w:ascii="Arial" w:hAnsi="Arial" w:cs="Arial"/>
          <w:sz w:val="22"/>
          <w:szCs w:val="22"/>
        </w:rPr>
        <w:t>indicados pelo contratado, respeitada a ordem cronológica prevista no artigo 142 da</w:t>
      </w:r>
      <w:r w:rsidRPr="00932962">
        <w:rPr>
          <w:rFonts w:ascii="Arial" w:hAnsi="Arial" w:cs="Arial"/>
          <w:spacing w:val="1"/>
          <w:sz w:val="22"/>
          <w:szCs w:val="22"/>
        </w:rPr>
        <w:t xml:space="preserve"> </w:t>
      </w:r>
      <w:r w:rsidRPr="00932962">
        <w:rPr>
          <w:rFonts w:ascii="Arial" w:hAnsi="Arial" w:cs="Arial"/>
          <w:sz w:val="22"/>
          <w:szCs w:val="22"/>
        </w:rPr>
        <w:t>14.133/21.</w:t>
      </w:r>
    </w:p>
    <w:p w14:paraId="2E3217EC" w14:textId="77777777" w:rsidR="00694A58" w:rsidRPr="00932962" w:rsidRDefault="00694A58" w:rsidP="007566FD">
      <w:pPr>
        <w:pStyle w:val="PargrafodaLista"/>
        <w:widowControl w:val="0"/>
        <w:numPr>
          <w:ilvl w:val="1"/>
          <w:numId w:val="25"/>
        </w:numPr>
        <w:tabs>
          <w:tab w:val="left" w:pos="735"/>
        </w:tabs>
        <w:autoSpaceDE w:val="0"/>
        <w:autoSpaceDN w:val="0"/>
        <w:spacing w:before="120"/>
        <w:ind w:left="257" w:right="418" w:firstLine="0"/>
        <w:contextualSpacing w:val="0"/>
        <w:jc w:val="both"/>
        <w:rPr>
          <w:rFonts w:ascii="Arial" w:hAnsi="Arial" w:cs="Arial"/>
          <w:sz w:val="22"/>
          <w:szCs w:val="22"/>
        </w:rPr>
      </w:pPr>
      <w:r w:rsidRPr="00932962">
        <w:rPr>
          <w:rFonts w:ascii="Arial" w:hAnsi="Arial" w:cs="Arial"/>
          <w:sz w:val="22"/>
          <w:szCs w:val="22"/>
        </w:rPr>
        <w:t xml:space="preserve">Considera-se ocorrido o recebimento da nota fiscal ou fatura </w:t>
      </w:r>
      <w:proofErr w:type="gramStart"/>
      <w:r w:rsidRPr="00932962">
        <w:rPr>
          <w:rFonts w:ascii="Arial" w:hAnsi="Arial" w:cs="Arial"/>
          <w:sz w:val="22"/>
          <w:szCs w:val="22"/>
        </w:rPr>
        <w:t>no momento em que</w:t>
      </w:r>
      <w:proofErr w:type="gramEnd"/>
      <w:r w:rsidRPr="00932962">
        <w:rPr>
          <w:rFonts w:ascii="Arial" w:hAnsi="Arial" w:cs="Arial"/>
          <w:sz w:val="22"/>
          <w:szCs w:val="22"/>
        </w:rPr>
        <w:t xml:space="preserve"> o</w:t>
      </w:r>
      <w:r w:rsidRPr="00932962">
        <w:rPr>
          <w:rFonts w:ascii="Arial" w:hAnsi="Arial" w:cs="Arial"/>
          <w:spacing w:val="1"/>
          <w:sz w:val="22"/>
          <w:szCs w:val="22"/>
        </w:rPr>
        <w:t xml:space="preserve"> </w:t>
      </w:r>
      <w:r w:rsidRPr="00932962">
        <w:rPr>
          <w:rFonts w:ascii="Arial" w:hAnsi="Arial" w:cs="Arial"/>
          <w:sz w:val="22"/>
          <w:szCs w:val="22"/>
        </w:rPr>
        <w:t>Órgão</w:t>
      </w:r>
      <w:r w:rsidRPr="00932962">
        <w:rPr>
          <w:rFonts w:ascii="Arial" w:hAnsi="Arial" w:cs="Arial"/>
          <w:spacing w:val="-1"/>
          <w:sz w:val="22"/>
          <w:szCs w:val="22"/>
        </w:rPr>
        <w:t xml:space="preserve"> </w:t>
      </w:r>
      <w:r w:rsidRPr="00932962">
        <w:rPr>
          <w:rFonts w:ascii="Arial" w:hAnsi="Arial" w:cs="Arial"/>
          <w:sz w:val="22"/>
          <w:szCs w:val="22"/>
        </w:rPr>
        <w:t>contratante</w:t>
      </w:r>
      <w:r w:rsidRPr="00932962">
        <w:rPr>
          <w:rFonts w:ascii="Arial" w:hAnsi="Arial" w:cs="Arial"/>
          <w:spacing w:val="1"/>
          <w:sz w:val="22"/>
          <w:szCs w:val="22"/>
        </w:rPr>
        <w:t xml:space="preserve"> </w:t>
      </w:r>
      <w:r w:rsidRPr="00932962">
        <w:rPr>
          <w:rFonts w:ascii="Arial" w:hAnsi="Arial" w:cs="Arial"/>
          <w:sz w:val="22"/>
          <w:szCs w:val="22"/>
        </w:rPr>
        <w:t>atestar a</w:t>
      </w:r>
      <w:r w:rsidRPr="00932962">
        <w:rPr>
          <w:rFonts w:ascii="Arial" w:hAnsi="Arial" w:cs="Arial"/>
          <w:spacing w:val="-1"/>
          <w:sz w:val="22"/>
          <w:szCs w:val="22"/>
        </w:rPr>
        <w:t xml:space="preserve"> </w:t>
      </w:r>
      <w:r w:rsidRPr="00932962">
        <w:rPr>
          <w:rFonts w:ascii="Arial" w:hAnsi="Arial" w:cs="Arial"/>
          <w:sz w:val="22"/>
          <w:szCs w:val="22"/>
        </w:rPr>
        <w:t>execução</w:t>
      </w:r>
      <w:r w:rsidRPr="00932962">
        <w:rPr>
          <w:rFonts w:ascii="Arial" w:hAnsi="Arial" w:cs="Arial"/>
          <w:spacing w:val="-2"/>
          <w:sz w:val="22"/>
          <w:szCs w:val="22"/>
        </w:rPr>
        <w:t xml:space="preserve"> </w:t>
      </w:r>
      <w:r w:rsidRPr="00932962">
        <w:rPr>
          <w:rFonts w:ascii="Arial" w:hAnsi="Arial" w:cs="Arial"/>
          <w:sz w:val="22"/>
          <w:szCs w:val="22"/>
        </w:rPr>
        <w:t>do</w:t>
      </w:r>
      <w:r w:rsidRPr="00932962">
        <w:rPr>
          <w:rFonts w:ascii="Arial" w:hAnsi="Arial" w:cs="Arial"/>
          <w:spacing w:val="-2"/>
          <w:sz w:val="22"/>
          <w:szCs w:val="22"/>
        </w:rPr>
        <w:t xml:space="preserve"> </w:t>
      </w:r>
      <w:r w:rsidRPr="00932962">
        <w:rPr>
          <w:rFonts w:ascii="Arial" w:hAnsi="Arial" w:cs="Arial"/>
          <w:sz w:val="22"/>
          <w:szCs w:val="22"/>
        </w:rPr>
        <w:t>objeto do contrato.</w:t>
      </w:r>
    </w:p>
    <w:p w14:paraId="52CC853C" w14:textId="77777777" w:rsidR="00694A58" w:rsidRPr="00932962" w:rsidRDefault="00694A58" w:rsidP="007566FD">
      <w:pPr>
        <w:pStyle w:val="PargrafodaLista"/>
        <w:widowControl w:val="0"/>
        <w:numPr>
          <w:ilvl w:val="1"/>
          <w:numId w:val="25"/>
        </w:numPr>
        <w:tabs>
          <w:tab w:val="left" w:pos="728"/>
        </w:tabs>
        <w:autoSpaceDE w:val="0"/>
        <w:autoSpaceDN w:val="0"/>
        <w:spacing w:before="120"/>
        <w:ind w:left="257" w:right="413" w:firstLine="0"/>
        <w:contextualSpacing w:val="0"/>
        <w:jc w:val="both"/>
        <w:rPr>
          <w:rFonts w:ascii="Arial" w:hAnsi="Arial" w:cs="Arial"/>
          <w:sz w:val="22"/>
          <w:szCs w:val="22"/>
        </w:rPr>
      </w:pPr>
      <w:r w:rsidRPr="00932962">
        <w:rPr>
          <w:rFonts w:ascii="Arial" w:hAnsi="Arial" w:cs="Arial"/>
          <w:sz w:val="22"/>
          <w:szCs w:val="22"/>
        </w:rPr>
        <w:t>A Nota Fiscal ou Fatura deverá ser obrigatoriamente acompanhada da comprovação</w:t>
      </w:r>
      <w:r w:rsidRPr="00932962">
        <w:rPr>
          <w:rFonts w:ascii="Arial" w:hAnsi="Arial" w:cs="Arial"/>
          <w:spacing w:val="-64"/>
          <w:sz w:val="22"/>
          <w:szCs w:val="22"/>
        </w:rPr>
        <w:t xml:space="preserve"> </w:t>
      </w:r>
      <w:r w:rsidRPr="00932962">
        <w:rPr>
          <w:rFonts w:ascii="Arial" w:hAnsi="Arial" w:cs="Arial"/>
          <w:spacing w:val="-1"/>
          <w:sz w:val="22"/>
          <w:szCs w:val="22"/>
        </w:rPr>
        <w:t>da</w:t>
      </w:r>
      <w:r w:rsidRPr="00932962">
        <w:rPr>
          <w:rFonts w:ascii="Arial" w:hAnsi="Arial" w:cs="Arial"/>
          <w:spacing w:val="-14"/>
          <w:sz w:val="22"/>
          <w:szCs w:val="22"/>
        </w:rPr>
        <w:t xml:space="preserve"> </w:t>
      </w:r>
      <w:r w:rsidRPr="00932962">
        <w:rPr>
          <w:rFonts w:ascii="Arial" w:hAnsi="Arial" w:cs="Arial"/>
          <w:spacing w:val="-1"/>
          <w:sz w:val="22"/>
          <w:szCs w:val="22"/>
        </w:rPr>
        <w:t>regularidade</w:t>
      </w:r>
      <w:r w:rsidRPr="00932962">
        <w:rPr>
          <w:rFonts w:ascii="Arial" w:hAnsi="Arial" w:cs="Arial"/>
          <w:spacing w:val="-16"/>
          <w:sz w:val="22"/>
          <w:szCs w:val="22"/>
        </w:rPr>
        <w:t xml:space="preserve"> </w:t>
      </w:r>
      <w:r w:rsidRPr="00932962">
        <w:rPr>
          <w:rFonts w:ascii="Arial" w:hAnsi="Arial" w:cs="Arial"/>
          <w:spacing w:val="-1"/>
          <w:sz w:val="22"/>
          <w:szCs w:val="22"/>
        </w:rPr>
        <w:t>fiscal,</w:t>
      </w:r>
      <w:r w:rsidRPr="00932962">
        <w:rPr>
          <w:rFonts w:ascii="Arial" w:hAnsi="Arial" w:cs="Arial"/>
          <w:spacing w:val="-16"/>
          <w:sz w:val="22"/>
          <w:szCs w:val="22"/>
        </w:rPr>
        <w:t xml:space="preserve"> </w:t>
      </w:r>
      <w:r w:rsidRPr="00932962">
        <w:rPr>
          <w:rFonts w:ascii="Arial" w:hAnsi="Arial" w:cs="Arial"/>
          <w:spacing w:val="-1"/>
          <w:sz w:val="22"/>
          <w:szCs w:val="22"/>
        </w:rPr>
        <w:t>mediante</w:t>
      </w:r>
      <w:r w:rsidRPr="00932962">
        <w:rPr>
          <w:rFonts w:ascii="Arial" w:hAnsi="Arial" w:cs="Arial"/>
          <w:spacing w:val="-13"/>
          <w:sz w:val="22"/>
          <w:szCs w:val="22"/>
        </w:rPr>
        <w:t xml:space="preserve"> </w:t>
      </w:r>
      <w:r w:rsidRPr="00932962">
        <w:rPr>
          <w:rFonts w:ascii="Arial" w:hAnsi="Arial" w:cs="Arial"/>
          <w:sz w:val="22"/>
          <w:szCs w:val="22"/>
        </w:rPr>
        <w:t>consulta</w:t>
      </w:r>
      <w:r w:rsidRPr="00932962">
        <w:rPr>
          <w:rFonts w:ascii="Arial" w:hAnsi="Arial" w:cs="Arial"/>
          <w:spacing w:val="-14"/>
          <w:sz w:val="22"/>
          <w:szCs w:val="22"/>
        </w:rPr>
        <w:t xml:space="preserve"> </w:t>
      </w:r>
      <w:r w:rsidRPr="00932962">
        <w:rPr>
          <w:rFonts w:ascii="Arial" w:hAnsi="Arial" w:cs="Arial"/>
          <w:sz w:val="22"/>
          <w:szCs w:val="22"/>
        </w:rPr>
        <w:t>aos</w:t>
      </w:r>
      <w:r w:rsidRPr="00932962">
        <w:rPr>
          <w:rFonts w:ascii="Arial" w:hAnsi="Arial" w:cs="Arial"/>
          <w:spacing w:val="-17"/>
          <w:sz w:val="22"/>
          <w:szCs w:val="22"/>
        </w:rPr>
        <w:t xml:space="preserve"> </w:t>
      </w:r>
      <w:r w:rsidRPr="00932962">
        <w:rPr>
          <w:rFonts w:ascii="Arial" w:hAnsi="Arial" w:cs="Arial"/>
          <w:sz w:val="22"/>
          <w:szCs w:val="22"/>
        </w:rPr>
        <w:t>sítios</w:t>
      </w:r>
      <w:r w:rsidRPr="00932962">
        <w:rPr>
          <w:rFonts w:ascii="Arial" w:hAnsi="Arial" w:cs="Arial"/>
          <w:spacing w:val="-13"/>
          <w:sz w:val="22"/>
          <w:szCs w:val="22"/>
        </w:rPr>
        <w:t xml:space="preserve"> </w:t>
      </w:r>
      <w:r w:rsidRPr="00932962">
        <w:rPr>
          <w:rFonts w:ascii="Arial" w:hAnsi="Arial" w:cs="Arial"/>
          <w:sz w:val="22"/>
          <w:szCs w:val="22"/>
        </w:rPr>
        <w:t>eletrônicos</w:t>
      </w:r>
      <w:r w:rsidRPr="00932962">
        <w:rPr>
          <w:rFonts w:ascii="Arial" w:hAnsi="Arial" w:cs="Arial"/>
          <w:spacing w:val="-14"/>
          <w:sz w:val="22"/>
          <w:szCs w:val="22"/>
        </w:rPr>
        <w:t xml:space="preserve"> </w:t>
      </w:r>
      <w:r w:rsidRPr="00932962">
        <w:rPr>
          <w:rFonts w:ascii="Arial" w:hAnsi="Arial" w:cs="Arial"/>
          <w:sz w:val="22"/>
          <w:szCs w:val="22"/>
        </w:rPr>
        <w:t>oficiais</w:t>
      </w:r>
      <w:r w:rsidRPr="00932962">
        <w:rPr>
          <w:rFonts w:ascii="Arial" w:hAnsi="Arial" w:cs="Arial"/>
          <w:spacing w:val="-14"/>
          <w:sz w:val="22"/>
          <w:szCs w:val="22"/>
        </w:rPr>
        <w:t xml:space="preserve"> </w:t>
      </w:r>
      <w:r w:rsidRPr="00932962">
        <w:rPr>
          <w:rFonts w:ascii="Arial" w:hAnsi="Arial" w:cs="Arial"/>
          <w:sz w:val="22"/>
          <w:szCs w:val="22"/>
        </w:rPr>
        <w:t>ou</w:t>
      </w:r>
      <w:r w:rsidRPr="00932962">
        <w:rPr>
          <w:rFonts w:ascii="Arial" w:hAnsi="Arial" w:cs="Arial"/>
          <w:spacing w:val="-14"/>
          <w:sz w:val="22"/>
          <w:szCs w:val="22"/>
        </w:rPr>
        <w:t xml:space="preserve"> </w:t>
      </w:r>
      <w:r w:rsidRPr="00932962">
        <w:rPr>
          <w:rFonts w:ascii="Arial" w:hAnsi="Arial" w:cs="Arial"/>
          <w:sz w:val="22"/>
          <w:szCs w:val="22"/>
        </w:rPr>
        <w:t>à</w:t>
      </w:r>
      <w:r w:rsidRPr="00932962">
        <w:rPr>
          <w:rFonts w:ascii="Arial" w:hAnsi="Arial" w:cs="Arial"/>
          <w:spacing w:val="-13"/>
          <w:sz w:val="22"/>
          <w:szCs w:val="22"/>
        </w:rPr>
        <w:t xml:space="preserve"> </w:t>
      </w:r>
      <w:r w:rsidRPr="00932962">
        <w:rPr>
          <w:rFonts w:ascii="Arial" w:hAnsi="Arial" w:cs="Arial"/>
          <w:sz w:val="22"/>
          <w:szCs w:val="22"/>
        </w:rPr>
        <w:t>documentação</w:t>
      </w:r>
      <w:r w:rsidRPr="00932962">
        <w:rPr>
          <w:rFonts w:ascii="Arial" w:hAnsi="Arial" w:cs="Arial"/>
          <w:spacing w:val="-65"/>
          <w:sz w:val="22"/>
          <w:szCs w:val="22"/>
        </w:rPr>
        <w:t xml:space="preserve">                        </w:t>
      </w:r>
      <w:r w:rsidRPr="00932962">
        <w:rPr>
          <w:rFonts w:ascii="Arial" w:hAnsi="Arial" w:cs="Arial"/>
          <w:sz w:val="22"/>
          <w:szCs w:val="22"/>
        </w:rPr>
        <w:t>mencionada</w:t>
      </w:r>
      <w:r w:rsidRPr="00932962">
        <w:rPr>
          <w:rFonts w:ascii="Arial" w:hAnsi="Arial" w:cs="Arial"/>
          <w:spacing w:val="-3"/>
          <w:sz w:val="22"/>
          <w:szCs w:val="22"/>
        </w:rPr>
        <w:t xml:space="preserve"> </w:t>
      </w:r>
      <w:r w:rsidRPr="00932962">
        <w:rPr>
          <w:rFonts w:ascii="Arial" w:hAnsi="Arial" w:cs="Arial"/>
          <w:sz w:val="22"/>
          <w:szCs w:val="22"/>
        </w:rPr>
        <w:t>no</w:t>
      </w:r>
      <w:r w:rsidRPr="00932962">
        <w:rPr>
          <w:rFonts w:ascii="Arial" w:hAnsi="Arial" w:cs="Arial"/>
          <w:spacing w:val="-2"/>
          <w:sz w:val="22"/>
          <w:szCs w:val="22"/>
        </w:rPr>
        <w:t xml:space="preserve"> </w:t>
      </w:r>
      <w:r w:rsidRPr="00932962">
        <w:rPr>
          <w:rFonts w:ascii="Arial" w:hAnsi="Arial" w:cs="Arial"/>
          <w:sz w:val="22"/>
          <w:szCs w:val="22"/>
        </w:rPr>
        <w:t>art. 68</w:t>
      </w:r>
      <w:r w:rsidRPr="00932962">
        <w:rPr>
          <w:rFonts w:ascii="Arial" w:hAnsi="Arial" w:cs="Arial"/>
          <w:spacing w:val="-2"/>
          <w:sz w:val="22"/>
          <w:szCs w:val="22"/>
        </w:rPr>
        <w:t xml:space="preserve"> </w:t>
      </w:r>
      <w:r w:rsidRPr="00932962">
        <w:rPr>
          <w:rFonts w:ascii="Arial" w:hAnsi="Arial" w:cs="Arial"/>
          <w:sz w:val="22"/>
          <w:szCs w:val="22"/>
        </w:rPr>
        <w:t>da Lei 14.133/2021.</w:t>
      </w:r>
    </w:p>
    <w:p w14:paraId="0B203A19" w14:textId="77777777" w:rsidR="00694A58" w:rsidRPr="00932962" w:rsidRDefault="00694A58" w:rsidP="007566FD">
      <w:pPr>
        <w:pStyle w:val="PargrafodaLista"/>
        <w:widowControl w:val="0"/>
        <w:numPr>
          <w:ilvl w:val="1"/>
          <w:numId w:val="25"/>
        </w:numPr>
        <w:tabs>
          <w:tab w:val="left" w:pos="740"/>
        </w:tabs>
        <w:autoSpaceDE w:val="0"/>
        <w:autoSpaceDN w:val="0"/>
        <w:spacing w:before="120"/>
        <w:ind w:left="257" w:right="411" w:firstLine="0"/>
        <w:contextualSpacing w:val="0"/>
        <w:jc w:val="both"/>
        <w:rPr>
          <w:rFonts w:ascii="Arial" w:hAnsi="Arial" w:cs="Arial"/>
          <w:sz w:val="22"/>
          <w:szCs w:val="22"/>
        </w:rPr>
      </w:pPr>
      <w:r w:rsidRPr="00932962">
        <w:rPr>
          <w:rFonts w:ascii="Arial" w:hAnsi="Arial" w:cs="Arial"/>
          <w:sz w:val="22"/>
          <w:szCs w:val="22"/>
        </w:rPr>
        <w:t>O</w:t>
      </w:r>
      <w:r w:rsidRPr="00932962">
        <w:rPr>
          <w:rFonts w:ascii="Arial" w:hAnsi="Arial" w:cs="Arial"/>
          <w:spacing w:val="12"/>
          <w:sz w:val="22"/>
          <w:szCs w:val="22"/>
        </w:rPr>
        <w:t xml:space="preserve"> </w:t>
      </w:r>
      <w:r w:rsidRPr="00932962">
        <w:rPr>
          <w:rFonts w:ascii="Arial" w:hAnsi="Arial" w:cs="Arial"/>
          <w:spacing w:val="-2"/>
          <w:sz w:val="22"/>
          <w:szCs w:val="22"/>
        </w:rPr>
        <w:t>p</w:t>
      </w:r>
      <w:r w:rsidRPr="00932962">
        <w:rPr>
          <w:rFonts w:ascii="Arial" w:hAnsi="Arial" w:cs="Arial"/>
          <w:sz w:val="22"/>
          <w:szCs w:val="22"/>
        </w:rPr>
        <w:t>a</w:t>
      </w:r>
      <w:r w:rsidRPr="00932962">
        <w:rPr>
          <w:rFonts w:ascii="Arial" w:hAnsi="Arial" w:cs="Arial"/>
          <w:spacing w:val="-2"/>
          <w:sz w:val="22"/>
          <w:szCs w:val="22"/>
        </w:rPr>
        <w:t>g</w:t>
      </w:r>
      <w:r w:rsidRPr="00932962">
        <w:rPr>
          <w:rFonts w:ascii="Arial" w:hAnsi="Arial" w:cs="Arial"/>
          <w:sz w:val="22"/>
          <w:szCs w:val="22"/>
        </w:rPr>
        <w:t>a</w:t>
      </w:r>
      <w:r w:rsidRPr="00932962">
        <w:rPr>
          <w:rFonts w:ascii="Arial" w:hAnsi="Arial" w:cs="Arial"/>
          <w:spacing w:val="-1"/>
          <w:sz w:val="22"/>
          <w:szCs w:val="22"/>
        </w:rPr>
        <w:t>m</w:t>
      </w:r>
      <w:r w:rsidRPr="00932962">
        <w:rPr>
          <w:rFonts w:ascii="Arial" w:hAnsi="Arial" w:cs="Arial"/>
          <w:sz w:val="22"/>
          <w:szCs w:val="22"/>
        </w:rPr>
        <w:t>ento</w:t>
      </w:r>
      <w:r w:rsidRPr="00932962">
        <w:rPr>
          <w:rFonts w:ascii="Arial" w:hAnsi="Arial" w:cs="Arial"/>
          <w:spacing w:val="13"/>
          <w:sz w:val="22"/>
          <w:szCs w:val="22"/>
        </w:rPr>
        <w:t xml:space="preserve"> </w:t>
      </w:r>
      <w:r w:rsidRPr="00932962">
        <w:rPr>
          <w:rFonts w:ascii="Arial" w:hAnsi="Arial" w:cs="Arial"/>
          <w:spacing w:val="-3"/>
          <w:sz w:val="22"/>
          <w:szCs w:val="22"/>
        </w:rPr>
        <w:t>s</w:t>
      </w:r>
      <w:r w:rsidRPr="00932962">
        <w:rPr>
          <w:rFonts w:ascii="Arial" w:hAnsi="Arial" w:cs="Arial"/>
          <w:spacing w:val="-2"/>
          <w:sz w:val="22"/>
          <w:szCs w:val="22"/>
        </w:rPr>
        <w:t>o</w:t>
      </w:r>
      <w:r w:rsidRPr="00932962">
        <w:rPr>
          <w:rFonts w:ascii="Arial" w:hAnsi="Arial" w:cs="Arial"/>
          <w:spacing w:val="1"/>
          <w:sz w:val="22"/>
          <w:szCs w:val="22"/>
        </w:rPr>
        <w:t>m</w:t>
      </w:r>
      <w:r w:rsidRPr="00932962">
        <w:rPr>
          <w:rFonts w:ascii="Arial" w:hAnsi="Arial" w:cs="Arial"/>
          <w:sz w:val="22"/>
          <w:szCs w:val="22"/>
        </w:rPr>
        <w:t>e</w:t>
      </w:r>
      <w:r w:rsidRPr="00932962">
        <w:rPr>
          <w:rFonts w:ascii="Arial" w:hAnsi="Arial" w:cs="Arial"/>
          <w:spacing w:val="-2"/>
          <w:sz w:val="22"/>
          <w:szCs w:val="22"/>
        </w:rPr>
        <w:t>n</w:t>
      </w:r>
      <w:r w:rsidRPr="00932962">
        <w:rPr>
          <w:rFonts w:ascii="Arial" w:hAnsi="Arial" w:cs="Arial"/>
          <w:sz w:val="22"/>
          <w:szCs w:val="22"/>
        </w:rPr>
        <w:t>te</w:t>
      </w:r>
      <w:r w:rsidRPr="00932962">
        <w:rPr>
          <w:rFonts w:ascii="Arial" w:hAnsi="Arial" w:cs="Arial"/>
          <w:spacing w:val="13"/>
          <w:sz w:val="22"/>
          <w:szCs w:val="22"/>
        </w:rPr>
        <w:t xml:space="preserve"> </w:t>
      </w:r>
      <w:r w:rsidRPr="00932962">
        <w:rPr>
          <w:rFonts w:ascii="Arial" w:hAnsi="Arial" w:cs="Arial"/>
          <w:sz w:val="22"/>
          <w:szCs w:val="22"/>
        </w:rPr>
        <w:t>será</w:t>
      </w:r>
      <w:r w:rsidRPr="00932962">
        <w:rPr>
          <w:rFonts w:ascii="Arial" w:hAnsi="Arial" w:cs="Arial"/>
          <w:spacing w:val="12"/>
          <w:sz w:val="22"/>
          <w:szCs w:val="22"/>
        </w:rPr>
        <w:t xml:space="preserve"> </w:t>
      </w:r>
      <w:r w:rsidRPr="00932962">
        <w:rPr>
          <w:rFonts w:ascii="Arial" w:hAnsi="Arial" w:cs="Arial"/>
          <w:spacing w:val="-2"/>
          <w:sz w:val="22"/>
          <w:szCs w:val="22"/>
        </w:rPr>
        <w:t>e</w:t>
      </w:r>
      <w:r w:rsidRPr="00932962">
        <w:rPr>
          <w:rFonts w:ascii="Arial" w:hAnsi="Arial" w:cs="Arial"/>
          <w:sz w:val="22"/>
          <w:szCs w:val="22"/>
        </w:rPr>
        <w:t>f</w:t>
      </w:r>
      <w:r w:rsidRPr="00932962">
        <w:rPr>
          <w:rFonts w:ascii="Arial" w:hAnsi="Arial" w:cs="Arial"/>
          <w:spacing w:val="1"/>
          <w:sz w:val="22"/>
          <w:szCs w:val="22"/>
        </w:rPr>
        <w:t>e</w:t>
      </w:r>
      <w:r w:rsidRPr="00932962">
        <w:rPr>
          <w:rFonts w:ascii="Arial" w:hAnsi="Arial" w:cs="Arial"/>
          <w:spacing w:val="-2"/>
          <w:sz w:val="22"/>
          <w:szCs w:val="22"/>
        </w:rPr>
        <w:t>t</w:t>
      </w:r>
      <w:r w:rsidRPr="00932962">
        <w:rPr>
          <w:rFonts w:ascii="Arial" w:hAnsi="Arial" w:cs="Arial"/>
          <w:sz w:val="22"/>
          <w:szCs w:val="22"/>
        </w:rPr>
        <w:t>ua</w:t>
      </w:r>
      <w:r w:rsidRPr="00932962">
        <w:rPr>
          <w:rFonts w:ascii="Arial" w:hAnsi="Arial" w:cs="Arial"/>
          <w:spacing w:val="-2"/>
          <w:sz w:val="22"/>
          <w:szCs w:val="22"/>
        </w:rPr>
        <w:t>d</w:t>
      </w:r>
      <w:r w:rsidRPr="00932962">
        <w:rPr>
          <w:rFonts w:ascii="Arial" w:hAnsi="Arial" w:cs="Arial"/>
          <w:sz w:val="22"/>
          <w:szCs w:val="22"/>
        </w:rPr>
        <w:t>o</w:t>
      </w:r>
      <w:r w:rsidRPr="00932962">
        <w:rPr>
          <w:rFonts w:ascii="Arial" w:hAnsi="Arial" w:cs="Arial"/>
          <w:spacing w:val="12"/>
          <w:sz w:val="22"/>
          <w:szCs w:val="22"/>
        </w:rPr>
        <w:t xml:space="preserve"> </w:t>
      </w:r>
      <w:r w:rsidRPr="00932962">
        <w:rPr>
          <w:rStyle w:val="nfase"/>
          <w:rFonts w:ascii="Arial" w:hAnsi="Arial" w:cs="Arial"/>
          <w:i w:val="0"/>
          <w:iCs w:val="0"/>
          <w:sz w:val="22"/>
          <w:szCs w:val="22"/>
        </w:rPr>
        <w:t>após</w:t>
      </w:r>
      <w:r w:rsidRPr="00932962">
        <w:rPr>
          <w:rStyle w:val="nfase"/>
          <w:rFonts w:ascii="Arial" w:hAnsi="Arial" w:cs="Arial"/>
          <w:sz w:val="22"/>
          <w:szCs w:val="22"/>
        </w:rPr>
        <w:t xml:space="preserve"> </w:t>
      </w:r>
      <w:r w:rsidRPr="00932962">
        <w:rPr>
          <w:rFonts w:ascii="Arial" w:hAnsi="Arial" w:cs="Arial"/>
          <w:sz w:val="22"/>
          <w:szCs w:val="22"/>
        </w:rPr>
        <w:t>o</w:t>
      </w:r>
      <w:r w:rsidRPr="00932962">
        <w:rPr>
          <w:rFonts w:ascii="Arial" w:hAnsi="Arial" w:cs="Arial"/>
          <w:spacing w:val="12"/>
          <w:sz w:val="22"/>
          <w:szCs w:val="22"/>
        </w:rPr>
        <w:t xml:space="preserve"> </w:t>
      </w:r>
      <w:r w:rsidRPr="00932962">
        <w:rPr>
          <w:rFonts w:ascii="Arial" w:hAnsi="Arial" w:cs="Arial"/>
          <w:sz w:val="22"/>
          <w:szCs w:val="22"/>
        </w:rPr>
        <w:t>“at</w:t>
      </w:r>
      <w:r w:rsidRPr="00932962">
        <w:rPr>
          <w:rFonts w:ascii="Arial" w:hAnsi="Arial" w:cs="Arial"/>
          <w:spacing w:val="1"/>
          <w:sz w:val="22"/>
          <w:szCs w:val="22"/>
        </w:rPr>
        <w:t>e</w:t>
      </w:r>
      <w:r w:rsidRPr="00932962">
        <w:rPr>
          <w:rFonts w:ascii="Arial" w:hAnsi="Arial" w:cs="Arial"/>
          <w:spacing w:val="-3"/>
          <w:sz w:val="22"/>
          <w:szCs w:val="22"/>
        </w:rPr>
        <w:t>s</w:t>
      </w:r>
      <w:r w:rsidRPr="00932962">
        <w:rPr>
          <w:rFonts w:ascii="Arial" w:hAnsi="Arial" w:cs="Arial"/>
          <w:sz w:val="22"/>
          <w:szCs w:val="22"/>
        </w:rPr>
        <w:t>t</w:t>
      </w:r>
      <w:r w:rsidRPr="00932962">
        <w:rPr>
          <w:rFonts w:ascii="Arial" w:hAnsi="Arial" w:cs="Arial"/>
          <w:spacing w:val="1"/>
          <w:sz w:val="22"/>
          <w:szCs w:val="22"/>
        </w:rPr>
        <w:t>o</w:t>
      </w:r>
      <w:r w:rsidRPr="00932962">
        <w:rPr>
          <w:rFonts w:ascii="Arial" w:hAnsi="Arial" w:cs="Arial"/>
          <w:sz w:val="22"/>
          <w:szCs w:val="22"/>
        </w:rPr>
        <w:t>”,</w:t>
      </w:r>
      <w:r w:rsidRPr="00932962">
        <w:rPr>
          <w:rFonts w:ascii="Arial" w:hAnsi="Arial" w:cs="Arial"/>
          <w:spacing w:val="12"/>
          <w:sz w:val="22"/>
          <w:szCs w:val="22"/>
        </w:rPr>
        <w:t xml:space="preserve"> </w:t>
      </w:r>
      <w:r w:rsidRPr="00932962">
        <w:rPr>
          <w:rFonts w:ascii="Arial" w:hAnsi="Arial" w:cs="Arial"/>
          <w:sz w:val="22"/>
          <w:szCs w:val="22"/>
        </w:rPr>
        <w:t>pe</w:t>
      </w:r>
      <w:r w:rsidRPr="00932962">
        <w:rPr>
          <w:rFonts w:ascii="Arial" w:hAnsi="Arial" w:cs="Arial"/>
          <w:spacing w:val="-3"/>
          <w:sz w:val="22"/>
          <w:szCs w:val="22"/>
        </w:rPr>
        <w:t>l</w:t>
      </w:r>
      <w:r w:rsidRPr="00932962">
        <w:rPr>
          <w:rFonts w:ascii="Arial" w:hAnsi="Arial" w:cs="Arial"/>
          <w:sz w:val="22"/>
          <w:szCs w:val="22"/>
        </w:rPr>
        <w:t>o</w:t>
      </w:r>
      <w:r w:rsidRPr="00932962">
        <w:rPr>
          <w:rFonts w:ascii="Arial" w:hAnsi="Arial" w:cs="Arial"/>
          <w:spacing w:val="12"/>
          <w:sz w:val="22"/>
          <w:szCs w:val="22"/>
        </w:rPr>
        <w:t xml:space="preserve"> </w:t>
      </w:r>
      <w:r w:rsidRPr="00932962">
        <w:rPr>
          <w:rFonts w:ascii="Arial" w:hAnsi="Arial" w:cs="Arial"/>
          <w:sz w:val="22"/>
          <w:szCs w:val="22"/>
        </w:rPr>
        <w:t>s</w:t>
      </w:r>
      <w:r w:rsidRPr="00932962">
        <w:rPr>
          <w:rFonts w:ascii="Arial" w:hAnsi="Arial" w:cs="Arial"/>
          <w:spacing w:val="-2"/>
          <w:sz w:val="22"/>
          <w:szCs w:val="22"/>
        </w:rPr>
        <w:t>e</w:t>
      </w:r>
      <w:r w:rsidRPr="00932962">
        <w:rPr>
          <w:rFonts w:ascii="Arial" w:hAnsi="Arial" w:cs="Arial"/>
          <w:sz w:val="22"/>
          <w:szCs w:val="22"/>
        </w:rPr>
        <w:t>rv</w:t>
      </w:r>
      <w:r w:rsidRPr="00932962">
        <w:rPr>
          <w:rFonts w:ascii="Arial" w:hAnsi="Arial" w:cs="Arial"/>
          <w:spacing w:val="-2"/>
          <w:sz w:val="22"/>
          <w:szCs w:val="22"/>
        </w:rPr>
        <w:t>i</w:t>
      </w:r>
      <w:r w:rsidRPr="00932962">
        <w:rPr>
          <w:rFonts w:ascii="Arial" w:hAnsi="Arial" w:cs="Arial"/>
          <w:sz w:val="22"/>
          <w:szCs w:val="22"/>
        </w:rPr>
        <w:t>dor</w:t>
      </w:r>
      <w:r w:rsidRPr="00932962">
        <w:rPr>
          <w:rFonts w:ascii="Arial" w:hAnsi="Arial" w:cs="Arial"/>
          <w:spacing w:val="20"/>
          <w:sz w:val="22"/>
          <w:szCs w:val="22"/>
        </w:rPr>
        <w:t xml:space="preserve"> </w:t>
      </w:r>
      <w:r w:rsidRPr="00932962">
        <w:rPr>
          <w:rFonts w:ascii="Arial" w:hAnsi="Arial" w:cs="Arial"/>
          <w:w w:val="99"/>
          <w:sz w:val="22"/>
          <w:szCs w:val="22"/>
        </w:rPr>
        <w:t>co</w:t>
      </w:r>
      <w:r w:rsidRPr="00932962">
        <w:rPr>
          <w:rFonts w:ascii="Arial" w:hAnsi="Arial" w:cs="Arial"/>
          <w:spacing w:val="1"/>
          <w:w w:val="99"/>
          <w:sz w:val="22"/>
          <w:szCs w:val="22"/>
        </w:rPr>
        <w:t>m</w:t>
      </w:r>
      <w:r w:rsidRPr="00932962">
        <w:rPr>
          <w:rFonts w:ascii="Arial" w:hAnsi="Arial" w:cs="Arial"/>
          <w:spacing w:val="-2"/>
          <w:w w:val="99"/>
          <w:sz w:val="22"/>
          <w:szCs w:val="22"/>
        </w:rPr>
        <w:t>p</w:t>
      </w:r>
      <w:r w:rsidRPr="00932962">
        <w:rPr>
          <w:rFonts w:ascii="Arial" w:hAnsi="Arial" w:cs="Arial"/>
          <w:w w:val="99"/>
          <w:sz w:val="22"/>
          <w:szCs w:val="22"/>
        </w:rPr>
        <w:t>e</w:t>
      </w:r>
      <w:r w:rsidRPr="00932962">
        <w:rPr>
          <w:rFonts w:ascii="Arial" w:hAnsi="Arial" w:cs="Arial"/>
          <w:sz w:val="22"/>
          <w:szCs w:val="22"/>
        </w:rPr>
        <w:t>t</w:t>
      </w:r>
      <w:r w:rsidRPr="00932962">
        <w:rPr>
          <w:rFonts w:ascii="Arial" w:hAnsi="Arial" w:cs="Arial"/>
          <w:spacing w:val="-1"/>
          <w:sz w:val="22"/>
          <w:szCs w:val="22"/>
        </w:rPr>
        <w:t>e</w:t>
      </w:r>
      <w:r w:rsidRPr="00932962">
        <w:rPr>
          <w:rFonts w:ascii="Arial" w:hAnsi="Arial" w:cs="Arial"/>
          <w:w w:val="99"/>
          <w:sz w:val="22"/>
          <w:szCs w:val="22"/>
        </w:rPr>
        <w:t>n</w:t>
      </w:r>
      <w:r w:rsidRPr="00932962">
        <w:rPr>
          <w:rFonts w:ascii="Arial" w:hAnsi="Arial" w:cs="Arial"/>
          <w:sz w:val="22"/>
          <w:szCs w:val="22"/>
        </w:rPr>
        <w:t>t</w:t>
      </w:r>
      <w:r w:rsidRPr="00932962">
        <w:rPr>
          <w:rFonts w:ascii="Arial" w:hAnsi="Arial" w:cs="Arial"/>
          <w:spacing w:val="1"/>
          <w:sz w:val="22"/>
          <w:szCs w:val="22"/>
        </w:rPr>
        <w:t>e</w:t>
      </w:r>
      <w:r w:rsidRPr="00932962">
        <w:rPr>
          <w:rFonts w:ascii="Arial" w:hAnsi="Arial" w:cs="Arial"/>
          <w:sz w:val="22"/>
          <w:szCs w:val="22"/>
        </w:rPr>
        <w:t>,</w:t>
      </w:r>
      <w:r w:rsidRPr="00932962">
        <w:rPr>
          <w:rFonts w:ascii="Arial" w:hAnsi="Arial" w:cs="Arial"/>
          <w:spacing w:val="12"/>
          <w:sz w:val="22"/>
          <w:szCs w:val="22"/>
        </w:rPr>
        <w:t xml:space="preserve"> </w:t>
      </w:r>
      <w:r w:rsidRPr="00932962">
        <w:rPr>
          <w:rFonts w:ascii="Arial" w:hAnsi="Arial" w:cs="Arial"/>
          <w:spacing w:val="-2"/>
          <w:w w:val="99"/>
          <w:sz w:val="22"/>
          <w:szCs w:val="22"/>
        </w:rPr>
        <w:t>d</w:t>
      </w:r>
      <w:r w:rsidRPr="00932962">
        <w:rPr>
          <w:rFonts w:ascii="Arial" w:hAnsi="Arial" w:cs="Arial"/>
          <w:w w:val="99"/>
          <w:sz w:val="22"/>
          <w:szCs w:val="22"/>
        </w:rPr>
        <w:t xml:space="preserve">a </w:t>
      </w:r>
      <w:r w:rsidRPr="00932962">
        <w:rPr>
          <w:rFonts w:ascii="Arial" w:hAnsi="Arial" w:cs="Arial"/>
          <w:sz w:val="22"/>
          <w:szCs w:val="22"/>
        </w:rPr>
        <w:t>Nota Fiscal/Fatura apresentada pela Contratada, acompanhada das Certidões Negativas</w:t>
      </w:r>
      <w:r w:rsidRPr="00932962">
        <w:rPr>
          <w:rFonts w:ascii="Arial" w:hAnsi="Arial" w:cs="Arial"/>
          <w:spacing w:val="-64"/>
          <w:sz w:val="22"/>
          <w:szCs w:val="22"/>
        </w:rPr>
        <w:t xml:space="preserve"> </w:t>
      </w:r>
      <w:r w:rsidRPr="00932962">
        <w:rPr>
          <w:rFonts w:ascii="Arial" w:hAnsi="Arial" w:cs="Arial"/>
          <w:sz w:val="22"/>
          <w:szCs w:val="22"/>
        </w:rPr>
        <w:t>de</w:t>
      </w:r>
      <w:r w:rsidRPr="00932962">
        <w:rPr>
          <w:rFonts w:ascii="Arial" w:hAnsi="Arial" w:cs="Arial"/>
          <w:spacing w:val="-8"/>
          <w:sz w:val="22"/>
          <w:szCs w:val="22"/>
        </w:rPr>
        <w:t xml:space="preserve"> </w:t>
      </w:r>
      <w:r w:rsidRPr="00932962">
        <w:rPr>
          <w:rFonts w:ascii="Arial" w:hAnsi="Arial" w:cs="Arial"/>
          <w:sz w:val="22"/>
          <w:szCs w:val="22"/>
        </w:rPr>
        <w:t>Débitos</w:t>
      </w:r>
      <w:r w:rsidRPr="00932962">
        <w:rPr>
          <w:rFonts w:ascii="Arial" w:hAnsi="Arial" w:cs="Arial"/>
          <w:spacing w:val="-12"/>
          <w:sz w:val="22"/>
          <w:szCs w:val="22"/>
        </w:rPr>
        <w:t xml:space="preserve"> </w:t>
      </w:r>
      <w:r w:rsidRPr="00932962">
        <w:rPr>
          <w:rFonts w:ascii="Arial" w:hAnsi="Arial" w:cs="Arial"/>
          <w:sz w:val="22"/>
          <w:szCs w:val="22"/>
        </w:rPr>
        <w:t>Previdenciários,</w:t>
      </w:r>
      <w:r w:rsidRPr="00932962">
        <w:rPr>
          <w:rFonts w:ascii="Arial" w:hAnsi="Arial" w:cs="Arial"/>
          <w:spacing w:val="-9"/>
          <w:sz w:val="22"/>
          <w:szCs w:val="22"/>
        </w:rPr>
        <w:t xml:space="preserve"> </w:t>
      </w:r>
      <w:r w:rsidRPr="00932962">
        <w:rPr>
          <w:rFonts w:ascii="Arial" w:hAnsi="Arial" w:cs="Arial"/>
          <w:sz w:val="22"/>
          <w:szCs w:val="22"/>
        </w:rPr>
        <w:t>Trabalhistas,</w:t>
      </w:r>
      <w:r w:rsidRPr="00932962">
        <w:rPr>
          <w:rFonts w:ascii="Arial" w:hAnsi="Arial" w:cs="Arial"/>
          <w:spacing w:val="-9"/>
          <w:sz w:val="22"/>
          <w:szCs w:val="22"/>
        </w:rPr>
        <w:t xml:space="preserve"> </w:t>
      </w:r>
      <w:r w:rsidRPr="00932962">
        <w:rPr>
          <w:rFonts w:ascii="Arial" w:hAnsi="Arial" w:cs="Arial"/>
          <w:sz w:val="22"/>
          <w:szCs w:val="22"/>
        </w:rPr>
        <w:t>FGTS,</w:t>
      </w:r>
      <w:r w:rsidRPr="00932962">
        <w:rPr>
          <w:rFonts w:ascii="Arial" w:hAnsi="Arial" w:cs="Arial"/>
          <w:spacing w:val="-7"/>
          <w:sz w:val="22"/>
          <w:szCs w:val="22"/>
        </w:rPr>
        <w:t xml:space="preserve"> </w:t>
      </w:r>
      <w:r w:rsidRPr="00932962">
        <w:rPr>
          <w:rFonts w:ascii="Arial" w:hAnsi="Arial" w:cs="Arial"/>
          <w:sz w:val="22"/>
          <w:szCs w:val="22"/>
        </w:rPr>
        <w:t>Fazendas</w:t>
      </w:r>
      <w:r w:rsidRPr="00932962">
        <w:rPr>
          <w:rFonts w:ascii="Arial" w:hAnsi="Arial" w:cs="Arial"/>
          <w:spacing w:val="-9"/>
          <w:sz w:val="22"/>
          <w:szCs w:val="22"/>
        </w:rPr>
        <w:t xml:space="preserve"> </w:t>
      </w:r>
      <w:r w:rsidRPr="00932962">
        <w:rPr>
          <w:rFonts w:ascii="Arial" w:hAnsi="Arial" w:cs="Arial"/>
          <w:sz w:val="22"/>
          <w:szCs w:val="22"/>
        </w:rPr>
        <w:t>Federal,</w:t>
      </w:r>
      <w:r w:rsidRPr="00932962">
        <w:rPr>
          <w:rFonts w:ascii="Arial" w:hAnsi="Arial" w:cs="Arial"/>
          <w:spacing w:val="-11"/>
          <w:sz w:val="22"/>
          <w:szCs w:val="22"/>
        </w:rPr>
        <w:t xml:space="preserve"> </w:t>
      </w:r>
      <w:r w:rsidRPr="00932962">
        <w:rPr>
          <w:rFonts w:ascii="Arial" w:hAnsi="Arial" w:cs="Arial"/>
          <w:sz w:val="22"/>
          <w:szCs w:val="22"/>
        </w:rPr>
        <w:t>Estadual</w:t>
      </w:r>
      <w:r w:rsidRPr="00932962">
        <w:rPr>
          <w:rFonts w:ascii="Arial" w:hAnsi="Arial" w:cs="Arial"/>
          <w:spacing w:val="-10"/>
          <w:sz w:val="22"/>
          <w:szCs w:val="22"/>
        </w:rPr>
        <w:t xml:space="preserve"> </w:t>
      </w:r>
      <w:r w:rsidRPr="00932962">
        <w:rPr>
          <w:rFonts w:ascii="Arial" w:hAnsi="Arial" w:cs="Arial"/>
          <w:sz w:val="22"/>
          <w:szCs w:val="22"/>
        </w:rPr>
        <w:t>e</w:t>
      </w:r>
      <w:r w:rsidRPr="00932962">
        <w:rPr>
          <w:rFonts w:ascii="Arial" w:hAnsi="Arial" w:cs="Arial"/>
          <w:spacing w:val="-8"/>
          <w:sz w:val="22"/>
          <w:szCs w:val="22"/>
        </w:rPr>
        <w:t xml:space="preserve"> </w:t>
      </w:r>
      <w:r w:rsidRPr="00932962">
        <w:rPr>
          <w:rFonts w:ascii="Arial" w:hAnsi="Arial" w:cs="Arial"/>
          <w:sz w:val="22"/>
          <w:szCs w:val="22"/>
        </w:rPr>
        <w:t>Municipal.</w:t>
      </w:r>
    </w:p>
    <w:p w14:paraId="6E6188C0" w14:textId="77777777" w:rsidR="00694A58" w:rsidRPr="00932962" w:rsidRDefault="00694A58" w:rsidP="007566FD">
      <w:pPr>
        <w:pStyle w:val="PargrafodaLista"/>
        <w:widowControl w:val="0"/>
        <w:numPr>
          <w:ilvl w:val="2"/>
          <w:numId w:val="25"/>
        </w:numPr>
        <w:tabs>
          <w:tab w:val="left" w:pos="946"/>
        </w:tabs>
        <w:autoSpaceDE w:val="0"/>
        <w:autoSpaceDN w:val="0"/>
        <w:spacing w:before="121"/>
        <w:ind w:right="407" w:firstLine="0"/>
        <w:contextualSpacing w:val="0"/>
        <w:jc w:val="both"/>
        <w:rPr>
          <w:rFonts w:ascii="Arial" w:hAnsi="Arial" w:cs="Arial"/>
          <w:sz w:val="22"/>
          <w:szCs w:val="22"/>
        </w:rPr>
      </w:pPr>
      <w:r w:rsidRPr="00932962">
        <w:rPr>
          <w:rFonts w:ascii="Arial" w:hAnsi="Arial" w:cs="Arial"/>
          <w:sz w:val="22"/>
          <w:szCs w:val="22"/>
        </w:rPr>
        <w:t xml:space="preserve">O “atesto” fica condicionado </w:t>
      </w:r>
      <w:r w:rsidRPr="00932962">
        <w:rPr>
          <w:rFonts w:ascii="Arial" w:hAnsi="Arial" w:cs="Arial"/>
          <w:w w:val="75"/>
          <w:sz w:val="22"/>
          <w:szCs w:val="22"/>
        </w:rPr>
        <w:t xml:space="preserve">à </w:t>
      </w:r>
      <w:r w:rsidRPr="00932962">
        <w:rPr>
          <w:rFonts w:ascii="Arial" w:hAnsi="Arial" w:cs="Arial"/>
          <w:sz w:val="22"/>
          <w:szCs w:val="22"/>
        </w:rPr>
        <w:t>verificação da conformidade da Nota Fiscal/Fatura</w:t>
      </w:r>
      <w:r w:rsidRPr="00932962">
        <w:rPr>
          <w:rFonts w:ascii="Arial" w:hAnsi="Arial" w:cs="Arial"/>
          <w:spacing w:val="1"/>
          <w:sz w:val="22"/>
          <w:szCs w:val="22"/>
        </w:rPr>
        <w:t xml:space="preserve"> </w:t>
      </w:r>
      <w:r w:rsidRPr="00932962">
        <w:rPr>
          <w:rFonts w:ascii="Arial" w:hAnsi="Arial" w:cs="Arial"/>
          <w:sz w:val="22"/>
          <w:szCs w:val="22"/>
        </w:rPr>
        <w:t>apresentada</w:t>
      </w:r>
      <w:r w:rsidRPr="00932962">
        <w:rPr>
          <w:rFonts w:ascii="Arial" w:hAnsi="Arial" w:cs="Arial"/>
          <w:spacing w:val="-4"/>
          <w:sz w:val="22"/>
          <w:szCs w:val="22"/>
        </w:rPr>
        <w:t xml:space="preserve"> </w:t>
      </w:r>
      <w:r w:rsidRPr="00932962">
        <w:rPr>
          <w:rFonts w:ascii="Arial" w:hAnsi="Arial" w:cs="Arial"/>
          <w:sz w:val="22"/>
          <w:szCs w:val="22"/>
        </w:rPr>
        <w:t>pela</w:t>
      </w:r>
      <w:r w:rsidRPr="00932962">
        <w:rPr>
          <w:rFonts w:ascii="Arial" w:hAnsi="Arial" w:cs="Arial"/>
          <w:spacing w:val="-1"/>
          <w:sz w:val="22"/>
          <w:szCs w:val="22"/>
        </w:rPr>
        <w:t xml:space="preserve"> </w:t>
      </w:r>
      <w:r w:rsidRPr="00932962">
        <w:rPr>
          <w:rFonts w:ascii="Arial" w:hAnsi="Arial" w:cs="Arial"/>
          <w:sz w:val="22"/>
          <w:szCs w:val="22"/>
        </w:rPr>
        <w:t>Contratada</w:t>
      </w:r>
      <w:r w:rsidRPr="00932962">
        <w:rPr>
          <w:rFonts w:ascii="Arial" w:hAnsi="Arial" w:cs="Arial"/>
          <w:spacing w:val="-4"/>
          <w:sz w:val="22"/>
          <w:szCs w:val="22"/>
        </w:rPr>
        <w:t xml:space="preserve"> </w:t>
      </w:r>
      <w:r w:rsidRPr="00932962">
        <w:rPr>
          <w:rFonts w:ascii="Arial" w:hAnsi="Arial" w:cs="Arial"/>
          <w:sz w:val="22"/>
          <w:szCs w:val="22"/>
        </w:rPr>
        <w:t>e</w:t>
      </w:r>
      <w:r w:rsidRPr="00932962">
        <w:rPr>
          <w:rFonts w:ascii="Arial" w:hAnsi="Arial" w:cs="Arial"/>
          <w:spacing w:val="-2"/>
          <w:sz w:val="22"/>
          <w:szCs w:val="22"/>
        </w:rPr>
        <w:t xml:space="preserve"> </w:t>
      </w:r>
      <w:r w:rsidRPr="00932962">
        <w:rPr>
          <w:rFonts w:ascii="Arial" w:hAnsi="Arial" w:cs="Arial"/>
          <w:sz w:val="22"/>
          <w:szCs w:val="22"/>
        </w:rPr>
        <w:t>do</w:t>
      </w:r>
      <w:r w:rsidRPr="00932962">
        <w:rPr>
          <w:rFonts w:ascii="Arial" w:hAnsi="Arial" w:cs="Arial"/>
          <w:spacing w:val="-2"/>
          <w:sz w:val="22"/>
          <w:szCs w:val="22"/>
        </w:rPr>
        <w:t xml:space="preserve"> </w:t>
      </w:r>
      <w:r w:rsidRPr="00932962">
        <w:rPr>
          <w:rFonts w:ascii="Arial" w:hAnsi="Arial" w:cs="Arial"/>
          <w:sz w:val="22"/>
          <w:szCs w:val="22"/>
        </w:rPr>
        <w:t>regular</w:t>
      </w:r>
      <w:r w:rsidRPr="00932962">
        <w:rPr>
          <w:rFonts w:ascii="Arial" w:hAnsi="Arial" w:cs="Arial"/>
          <w:spacing w:val="-1"/>
          <w:sz w:val="22"/>
          <w:szCs w:val="22"/>
        </w:rPr>
        <w:t xml:space="preserve"> </w:t>
      </w:r>
      <w:r w:rsidRPr="00932962">
        <w:rPr>
          <w:rFonts w:ascii="Arial" w:hAnsi="Arial" w:cs="Arial"/>
          <w:sz w:val="22"/>
          <w:szCs w:val="22"/>
        </w:rPr>
        <w:t>cumprimento</w:t>
      </w:r>
      <w:r w:rsidRPr="00932962">
        <w:rPr>
          <w:rFonts w:ascii="Arial" w:hAnsi="Arial" w:cs="Arial"/>
          <w:spacing w:val="-2"/>
          <w:sz w:val="22"/>
          <w:szCs w:val="22"/>
        </w:rPr>
        <w:t xml:space="preserve"> </w:t>
      </w:r>
      <w:r w:rsidRPr="00932962">
        <w:rPr>
          <w:rFonts w:ascii="Arial" w:hAnsi="Arial" w:cs="Arial"/>
          <w:sz w:val="22"/>
          <w:szCs w:val="22"/>
        </w:rPr>
        <w:t>das</w:t>
      </w:r>
      <w:r w:rsidRPr="00932962">
        <w:rPr>
          <w:rFonts w:ascii="Arial" w:hAnsi="Arial" w:cs="Arial"/>
          <w:spacing w:val="-2"/>
          <w:sz w:val="22"/>
          <w:szCs w:val="22"/>
        </w:rPr>
        <w:t xml:space="preserve"> </w:t>
      </w:r>
      <w:r w:rsidRPr="00932962">
        <w:rPr>
          <w:rFonts w:ascii="Arial" w:hAnsi="Arial" w:cs="Arial"/>
          <w:sz w:val="22"/>
          <w:szCs w:val="22"/>
        </w:rPr>
        <w:t>obrigações</w:t>
      </w:r>
      <w:r w:rsidRPr="00932962">
        <w:rPr>
          <w:rFonts w:ascii="Arial" w:hAnsi="Arial" w:cs="Arial"/>
          <w:spacing w:val="-1"/>
          <w:sz w:val="22"/>
          <w:szCs w:val="22"/>
        </w:rPr>
        <w:t xml:space="preserve"> </w:t>
      </w:r>
      <w:r w:rsidRPr="00932962">
        <w:rPr>
          <w:rFonts w:ascii="Arial" w:hAnsi="Arial" w:cs="Arial"/>
          <w:sz w:val="22"/>
          <w:szCs w:val="22"/>
        </w:rPr>
        <w:t>assumidas.</w:t>
      </w:r>
    </w:p>
    <w:p w14:paraId="2EC82C61" w14:textId="77777777" w:rsidR="00694A58" w:rsidRPr="00932962" w:rsidRDefault="00694A58" w:rsidP="007566FD">
      <w:pPr>
        <w:pStyle w:val="PargrafodaLista"/>
        <w:widowControl w:val="0"/>
        <w:numPr>
          <w:ilvl w:val="1"/>
          <w:numId w:val="25"/>
        </w:numPr>
        <w:tabs>
          <w:tab w:val="left" w:pos="721"/>
        </w:tabs>
        <w:autoSpaceDE w:val="0"/>
        <w:autoSpaceDN w:val="0"/>
        <w:spacing w:before="120"/>
        <w:ind w:left="257" w:right="409" w:firstLine="0"/>
        <w:contextualSpacing w:val="0"/>
        <w:jc w:val="both"/>
        <w:rPr>
          <w:rFonts w:ascii="Arial" w:hAnsi="Arial" w:cs="Arial"/>
          <w:sz w:val="22"/>
          <w:szCs w:val="22"/>
        </w:rPr>
      </w:pPr>
      <w:r w:rsidRPr="00932962">
        <w:rPr>
          <w:rFonts w:ascii="Arial" w:hAnsi="Arial" w:cs="Arial"/>
          <w:sz w:val="22"/>
          <w:szCs w:val="22"/>
        </w:rPr>
        <w:t>Havendo</w:t>
      </w:r>
      <w:r w:rsidRPr="00932962">
        <w:rPr>
          <w:rFonts w:ascii="Arial" w:hAnsi="Arial" w:cs="Arial"/>
          <w:spacing w:val="-9"/>
          <w:sz w:val="22"/>
          <w:szCs w:val="22"/>
        </w:rPr>
        <w:t xml:space="preserve"> </w:t>
      </w:r>
      <w:r w:rsidRPr="00932962">
        <w:rPr>
          <w:rFonts w:ascii="Arial" w:hAnsi="Arial" w:cs="Arial"/>
          <w:sz w:val="22"/>
          <w:szCs w:val="22"/>
        </w:rPr>
        <w:t>erro</w:t>
      </w:r>
      <w:r w:rsidRPr="00932962">
        <w:rPr>
          <w:rFonts w:ascii="Arial" w:hAnsi="Arial" w:cs="Arial"/>
          <w:spacing w:val="-6"/>
          <w:sz w:val="22"/>
          <w:szCs w:val="22"/>
        </w:rPr>
        <w:t xml:space="preserve"> </w:t>
      </w:r>
      <w:r w:rsidRPr="00932962">
        <w:rPr>
          <w:rFonts w:ascii="Arial" w:hAnsi="Arial" w:cs="Arial"/>
          <w:sz w:val="22"/>
          <w:szCs w:val="22"/>
        </w:rPr>
        <w:t>na</w:t>
      </w:r>
      <w:r w:rsidRPr="00932962">
        <w:rPr>
          <w:rFonts w:ascii="Arial" w:hAnsi="Arial" w:cs="Arial"/>
          <w:spacing w:val="-9"/>
          <w:sz w:val="22"/>
          <w:szCs w:val="22"/>
        </w:rPr>
        <w:t xml:space="preserve"> </w:t>
      </w:r>
      <w:r w:rsidRPr="00932962">
        <w:rPr>
          <w:rFonts w:ascii="Arial" w:hAnsi="Arial" w:cs="Arial"/>
          <w:sz w:val="22"/>
          <w:szCs w:val="22"/>
        </w:rPr>
        <w:t>apresentação</w:t>
      </w:r>
      <w:r w:rsidRPr="00932962">
        <w:rPr>
          <w:rFonts w:ascii="Arial" w:hAnsi="Arial" w:cs="Arial"/>
          <w:spacing w:val="-6"/>
          <w:sz w:val="22"/>
          <w:szCs w:val="22"/>
        </w:rPr>
        <w:t xml:space="preserve"> </w:t>
      </w:r>
      <w:r w:rsidRPr="00932962">
        <w:rPr>
          <w:rFonts w:ascii="Arial" w:hAnsi="Arial" w:cs="Arial"/>
          <w:sz w:val="22"/>
          <w:szCs w:val="22"/>
        </w:rPr>
        <w:t>da</w:t>
      </w:r>
      <w:r w:rsidRPr="00932962">
        <w:rPr>
          <w:rFonts w:ascii="Arial" w:hAnsi="Arial" w:cs="Arial"/>
          <w:spacing w:val="-7"/>
          <w:sz w:val="22"/>
          <w:szCs w:val="22"/>
        </w:rPr>
        <w:t xml:space="preserve"> </w:t>
      </w:r>
      <w:r w:rsidRPr="00932962">
        <w:rPr>
          <w:rFonts w:ascii="Arial" w:hAnsi="Arial" w:cs="Arial"/>
          <w:sz w:val="22"/>
          <w:szCs w:val="22"/>
        </w:rPr>
        <w:t>Nota</w:t>
      </w:r>
      <w:r w:rsidRPr="00932962">
        <w:rPr>
          <w:rFonts w:ascii="Arial" w:hAnsi="Arial" w:cs="Arial"/>
          <w:spacing w:val="-6"/>
          <w:sz w:val="22"/>
          <w:szCs w:val="22"/>
        </w:rPr>
        <w:t xml:space="preserve"> </w:t>
      </w:r>
      <w:r w:rsidRPr="00932962">
        <w:rPr>
          <w:rFonts w:ascii="Arial" w:hAnsi="Arial" w:cs="Arial"/>
          <w:sz w:val="22"/>
          <w:szCs w:val="22"/>
        </w:rPr>
        <w:t>Fiscal/Fatura</w:t>
      </w:r>
      <w:r w:rsidRPr="00932962">
        <w:rPr>
          <w:rFonts w:ascii="Arial" w:hAnsi="Arial" w:cs="Arial"/>
          <w:spacing w:val="-9"/>
          <w:sz w:val="22"/>
          <w:szCs w:val="22"/>
        </w:rPr>
        <w:t xml:space="preserve"> </w:t>
      </w:r>
      <w:r w:rsidRPr="00932962">
        <w:rPr>
          <w:rFonts w:ascii="Arial" w:hAnsi="Arial" w:cs="Arial"/>
          <w:sz w:val="22"/>
          <w:szCs w:val="22"/>
        </w:rPr>
        <w:t>ou</w:t>
      </w:r>
      <w:r w:rsidRPr="00932962">
        <w:rPr>
          <w:rFonts w:ascii="Arial" w:hAnsi="Arial" w:cs="Arial"/>
          <w:spacing w:val="-9"/>
          <w:sz w:val="22"/>
          <w:szCs w:val="22"/>
        </w:rPr>
        <w:t xml:space="preserve"> </w:t>
      </w:r>
      <w:r w:rsidRPr="00932962">
        <w:rPr>
          <w:rFonts w:ascii="Arial" w:hAnsi="Arial" w:cs="Arial"/>
          <w:sz w:val="22"/>
          <w:szCs w:val="22"/>
        </w:rPr>
        <w:t>dos</w:t>
      </w:r>
      <w:r w:rsidRPr="00932962">
        <w:rPr>
          <w:rFonts w:ascii="Arial" w:hAnsi="Arial" w:cs="Arial"/>
          <w:spacing w:val="-9"/>
          <w:sz w:val="22"/>
          <w:szCs w:val="22"/>
        </w:rPr>
        <w:t xml:space="preserve"> </w:t>
      </w:r>
      <w:r w:rsidRPr="00932962">
        <w:rPr>
          <w:rFonts w:ascii="Arial" w:hAnsi="Arial" w:cs="Arial"/>
          <w:sz w:val="22"/>
          <w:szCs w:val="22"/>
        </w:rPr>
        <w:t>documentos</w:t>
      </w:r>
      <w:r w:rsidRPr="00932962">
        <w:rPr>
          <w:rFonts w:ascii="Arial" w:hAnsi="Arial" w:cs="Arial"/>
          <w:spacing w:val="-9"/>
          <w:sz w:val="22"/>
          <w:szCs w:val="22"/>
        </w:rPr>
        <w:t xml:space="preserve"> </w:t>
      </w:r>
      <w:r w:rsidRPr="00932962">
        <w:rPr>
          <w:rFonts w:ascii="Arial" w:hAnsi="Arial" w:cs="Arial"/>
          <w:sz w:val="22"/>
          <w:szCs w:val="22"/>
        </w:rPr>
        <w:t>pertinentes</w:t>
      </w:r>
      <w:r w:rsidRPr="00932962">
        <w:rPr>
          <w:rFonts w:ascii="Arial" w:hAnsi="Arial" w:cs="Arial"/>
          <w:spacing w:val="-65"/>
          <w:sz w:val="22"/>
          <w:szCs w:val="22"/>
        </w:rPr>
        <w:t xml:space="preserve"> </w:t>
      </w:r>
      <w:r w:rsidRPr="00932962">
        <w:rPr>
          <w:rFonts w:ascii="Arial" w:hAnsi="Arial" w:cs="Arial"/>
          <w:sz w:val="22"/>
          <w:szCs w:val="22"/>
        </w:rPr>
        <w:t>à</w:t>
      </w:r>
      <w:r w:rsidRPr="00932962">
        <w:rPr>
          <w:rFonts w:ascii="Arial" w:hAnsi="Arial" w:cs="Arial"/>
          <w:spacing w:val="-11"/>
          <w:sz w:val="22"/>
          <w:szCs w:val="22"/>
        </w:rPr>
        <w:t xml:space="preserve"> </w:t>
      </w:r>
      <w:r w:rsidRPr="00932962">
        <w:rPr>
          <w:rFonts w:ascii="Arial" w:hAnsi="Arial" w:cs="Arial"/>
          <w:sz w:val="22"/>
          <w:szCs w:val="22"/>
        </w:rPr>
        <w:t>contratação,</w:t>
      </w:r>
      <w:r w:rsidRPr="00932962">
        <w:rPr>
          <w:rFonts w:ascii="Arial" w:hAnsi="Arial" w:cs="Arial"/>
          <w:spacing w:val="-11"/>
          <w:sz w:val="22"/>
          <w:szCs w:val="22"/>
        </w:rPr>
        <w:t xml:space="preserve"> </w:t>
      </w:r>
      <w:r w:rsidRPr="00932962">
        <w:rPr>
          <w:rFonts w:ascii="Arial" w:hAnsi="Arial" w:cs="Arial"/>
          <w:sz w:val="22"/>
          <w:szCs w:val="22"/>
        </w:rPr>
        <w:t>ou,</w:t>
      </w:r>
      <w:r w:rsidRPr="00932962">
        <w:rPr>
          <w:rFonts w:ascii="Arial" w:hAnsi="Arial" w:cs="Arial"/>
          <w:spacing w:val="-11"/>
          <w:sz w:val="22"/>
          <w:szCs w:val="22"/>
        </w:rPr>
        <w:t xml:space="preserve"> </w:t>
      </w:r>
      <w:r w:rsidRPr="00932962">
        <w:rPr>
          <w:rFonts w:ascii="Arial" w:hAnsi="Arial" w:cs="Arial"/>
          <w:sz w:val="22"/>
          <w:szCs w:val="22"/>
        </w:rPr>
        <w:t>ainda,</w:t>
      </w:r>
      <w:r w:rsidRPr="00932962">
        <w:rPr>
          <w:rFonts w:ascii="Arial" w:hAnsi="Arial" w:cs="Arial"/>
          <w:spacing w:val="-11"/>
          <w:sz w:val="22"/>
          <w:szCs w:val="22"/>
        </w:rPr>
        <w:t xml:space="preserve"> </w:t>
      </w:r>
      <w:r w:rsidRPr="00932962">
        <w:rPr>
          <w:rFonts w:ascii="Arial" w:hAnsi="Arial" w:cs="Arial"/>
          <w:sz w:val="22"/>
          <w:szCs w:val="22"/>
        </w:rPr>
        <w:t>circunstância</w:t>
      </w:r>
      <w:r w:rsidRPr="00932962">
        <w:rPr>
          <w:rFonts w:ascii="Arial" w:hAnsi="Arial" w:cs="Arial"/>
          <w:spacing w:val="-11"/>
          <w:sz w:val="22"/>
          <w:szCs w:val="22"/>
        </w:rPr>
        <w:t xml:space="preserve"> </w:t>
      </w:r>
      <w:r w:rsidRPr="00932962">
        <w:rPr>
          <w:rFonts w:ascii="Arial" w:hAnsi="Arial" w:cs="Arial"/>
          <w:sz w:val="22"/>
          <w:szCs w:val="22"/>
        </w:rPr>
        <w:t>que</w:t>
      </w:r>
      <w:r w:rsidRPr="00932962">
        <w:rPr>
          <w:rFonts w:ascii="Arial" w:hAnsi="Arial" w:cs="Arial"/>
          <w:spacing w:val="-11"/>
          <w:sz w:val="22"/>
          <w:szCs w:val="22"/>
        </w:rPr>
        <w:t xml:space="preserve"> </w:t>
      </w:r>
      <w:r w:rsidRPr="00932962">
        <w:rPr>
          <w:rFonts w:ascii="Arial" w:hAnsi="Arial" w:cs="Arial"/>
          <w:sz w:val="22"/>
          <w:szCs w:val="22"/>
        </w:rPr>
        <w:t>impeça</w:t>
      </w:r>
      <w:r w:rsidRPr="00932962">
        <w:rPr>
          <w:rFonts w:ascii="Arial" w:hAnsi="Arial" w:cs="Arial"/>
          <w:spacing w:val="-13"/>
          <w:sz w:val="22"/>
          <w:szCs w:val="22"/>
        </w:rPr>
        <w:t xml:space="preserve"> </w:t>
      </w:r>
      <w:r w:rsidRPr="00932962">
        <w:rPr>
          <w:rFonts w:ascii="Arial" w:hAnsi="Arial" w:cs="Arial"/>
          <w:sz w:val="22"/>
          <w:szCs w:val="22"/>
        </w:rPr>
        <w:t>a</w:t>
      </w:r>
      <w:r w:rsidRPr="00932962">
        <w:rPr>
          <w:rFonts w:ascii="Arial" w:hAnsi="Arial" w:cs="Arial"/>
          <w:spacing w:val="-11"/>
          <w:sz w:val="22"/>
          <w:szCs w:val="22"/>
        </w:rPr>
        <w:t xml:space="preserve"> </w:t>
      </w:r>
      <w:r w:rsidRPr="00932962">
        <w:rPr>
          <w:rFonts w:ascii="Arial" w:hAnsi="Arial" w:cs="Arial"/>
          <w:sz w:val="22"/>
          <w:szCs w:val="22"/>
        </w:rPr>
        <w:t>liquidação</w:t>
      </w:r>
      <w:r w:rsidRPr="00932962">
        <w:rPr>
          <w:rFonts w:ascii="Arial" w:hAnsi="Arial" w:cs="Arial"/>
          <w:spacing w:val="-13"/>
          <w:sz w:val="22"/>
          <w:szCs w:val="22"/>
        </w:rPr>
        <w:t xml:space="preserve"> </w:t>
      </w:r>
      <w:r w:rsidRPr="00932962">
        <w:rPr>
          <w:rFonts w:ascii="Arial" w:hAnsi="Arial" w:cs="Arial"/>
          <w:sz w:val="22"/>
          <w:szCs w:val="22"/>
        </w:rPr>
        <w:t>da</w:t>
      </w:r>
      <w:r w:rsidRPr="00932962">
        <w:rPr>
          <w:rFonts w:ascii="Arial" w:hAnsi="Arial" w:cs="Arial"/>
          <w:spacing w:val="-11"/>
          <w:sz w:val="22"/>
          <w:szCs w:val="22"/>
        </w:rPr>
        <w:t xml:space="preserve"> </w:t>
      </w:r>
      <w:r w:rsidRPr="00932962">
        <w:rPr>
          <w:rFonts w:ascii="Arial" w:hAnsi="Arial" w:cs="Arial"/>
          <w:sz w:val="22"/>
          <w:szCs w:val="22"/>
        </w:rPr>
        <w:t>despesa,</w:t>
      </w:r>
      <w:r w:rsidRPr="00932962">
        <w:rPr>
          <w:rFonts w:ascii="Arial" w:hAnsi="Arial" w:cs="Arial"/>
          <w:spacing w:val="-11"/>
          <w:sz w:val="22"/>
          <w:szCs w:val="22"/>
        </w:rPr>
        <w:t xml:space="preserve"> </w:t>
      </w:r>
      <w:r w:rsidRPr="00932962">
        <w:rPr>
          <w:rFonts w:ascii="Arial" w:hAnsi="Arial" w:cs="Arial"/>
          <w:sz w:val="22"/>
          <w:szCs w:val="22"/>
        </w:rPr>
        <w:t>o</w:t>
      </w:r>
      <w:r w:rsidRPr="00932962">
        <w:rPr>
          <w:rFonts w:ascii="Arial" w:hAnsi="Arial" w:cs="Arial"/>
          <w:spacing w:val="-13"/>
          <w:sz w:val="22"/>
          <w:szCs w:val="22"/>
        </w:rPr>
        <w:t xml:space="preserve"> </w:t>
      </w:r>
      <w:r w:rsidRPr="00932962">
        <w:rPr>
          <w:rFonts w:ascii="Arial" w:hAnsi="Arial" w:cs="Arial"/>
          <w:sz w:val="22"/>
          <w:szCs w:val="22"/>
        </w:rPr>
        <w:t>pagamento</w:t>
      </w:r>
      <w:r w:rsidRPr="00932962">
        <w:rPr>
          <w:rFonts w:ascii="Arial" w:hAnsi="Arial" w:cs="Arial"/>
          <w:spacing w:val="-64"/>
          <w:sz w:val="22"/>
          <w:szCs w:val="22"/>
        </w:rPr>
        <w:t xml:space="preserve"> </w:t>
      </w:r>
      <w:r w:rsidRPr="00932962">
        <w:rPr>
          <w:rFonts w:ascii="Arial" w:hAnsi="Arial" w:cs="Arial"/>
          <w:sz w:val="22"/>
          <w:szCs w:val="22"/>
        </w:rPr>
        <w:t>ficará</w:t>
      </w:r>
      <w:r w:rsidRPr="00932962">
        <w:rPr>
          <w:rFonts w:ascii="Arial" w:hAnsi="Arial" w:cs="Arial"/>
          <w:spacing w:val="1"/>
          <w:sz w:val="22"/>
          <w:szCs w:val="22"/>
        </w:rPr>
        <w:t xml:space="preserve"> </w:t>
      </w:r>
      <w:r w:rsidRPr="00932962">
        <w:rPr>
          <w:rFonts w:ascii="Arial" w:hAnsi="Arial" w:cs="Arial"/>
          <w:sz w:val="22"/>
          <w:szCs w:val="22"/>
        </w:rPr>
        <w:t>pendente</w:t>
      </w:r>
      <w:r w:rsidRPr="00932962">
        <w:rPr>
          <w:rFonts w:ascii="Arial" w:hAnsi="Arial" w:cs="Arial"/>
          <w:spacing w:val="1"/>
          <w:sz w:val="22"/>
          <w:szCs w:val="22"/>
        </w:rPr>
        <w:t xml:space="preserve"> </w:t>
      </w:r>
      <w:r w:rsidRPr="00932962">
        <w:rPr>
          <w:rFonts w:ascii="Arial" w:hAnsi="Arial" w:cs="Arial"/>
          <w:sz w:val="22"/>
          <w:szCs w:val="22"/>
        </w:rPr>
        <w:t>até</w:t>
      </w:r>
      <w:r w:rsidRPr="00932962">
        <w:rPr>
          <w:rFonts w:ascii="Arial" w:hAnsi="Arial" w:cs="Arial"/>
          <w:spacing w:val="1"/>
          <w:sz w:val="22"/>
          <w:szCs w:val="22"/>
        </w:rPr>
        <w:t xml:space="preserve"> </w:t>
      </w:r>
      <w:r w:rsidRPr="00932962">
        <w:rPr>
          <w:rFonts w:ascii="Arial" w:hAnsi="Arial" w:cs="Arial"/>
          <w:sz w:val="22"/>
          <w:szCs w:val="22"/>
        </w:rPr>
        <w:t>que</w:t>
      </w:r>
      <w:r w:rsidRPr="00932962">
        <w:rPr>
          <w:rFonts w:ascii="Arial" w:hAnsi="Arial" w:cs="Arial"/>
          <w:spacing w:val="1"/>
          <w:sz w:val="22"/>
          <w:szCs w:val="22"/>
        </w:rPr>
        <w:t xml:space="preserve"> </w:t>
      </w:r>
      <w:r w:rsidRPr="00932962">
        <w:rPr>
          <w:rFonts w:ascii="Arial" w:hAnsi="Arial" w:cs="Arial"/>
          <w:sz w:val="22"/>
          <w:szCs w:val="22"/>
        </w:rPr>
        <w:t>a</w:t>
      </w:r>
      <w:r w:rsidRPr="00932962">
        <w:rPr>
          <w:rFonts w:ascii="Arial" w:hAnsi="Arial" w:cs="Arial"/>
          <w:spacing w:val="1"/>
          <w:sz w:val="22"/>
          <w:szCs w:val="22"/>
        </w:rPr>
        <w:t xml:space="preserve"> </w:t>
      </w:r>
      <w:r w:rsidRPr="00932962">
        <w:rPr>
          <w:rFonts w:ascii="Arial" w:hAnsi="Arial" w:cs="Arial"/>
          <w:sz w:val="22"/>
          <w:szCs w:val="22"/>
        </w:rPr>
        <w:t>Contratada</w:t>
      </w:r>
      <w:r w:rsidRPr="00932962">
        <w:rPr>
          <w:rFonts w:ascii="Arial" w:hAnsi="Arial" w:cs="Arial"/>
          <w:spacing w:val="1"/>
          <w:sz w:val="22"/>
          <w:szCs w:val="22"/>
        </w:rPr>
        <w:t xml:space="preserve"> </w:t>
      </w:r>
      <w:r w:rsidRPr="00932962">
        <w:rPr>
          <w:rFonts w:ascii="Arial" w:hAnsi="Arial" w:cs="Arial"/>
          <w:sz w:val="22"/>
          <w:szCs w:val="22"/>
        </w:rPr>
        <w:t>providencie</w:t>
      </w:r>
      <w:r w:rsidRPr="00932962">
        <w:rPr>
          <w:rFonts w:ascii="Arial" w:hAnsi="Arial" w:cs="Arial"/>
          <w:spacing w:val="1"/>
          <w:sz w:val="22"/>
          <w:szCs w:val="22"/>
        </w:rPr>
        <w:t xml:space="preserve"> </w:t>
      </w:r>
      <w:r w:rsidRPr="00932962">
        <w:rPr>
          <w:rFonts w:ascii="Arial" w:hAnsi="Arial" w:cs="Arial"/>
          <w:sz w:val="22"/>
          <w:szCs w:val="22"/>
        </w:rPr>
        <w:t>as</w:t>
      </w:r>
      <w:r w:rsidRPr="00932962">
        <w:rPr>
          <w:rFonts w:ascii="Arial" w:hAnsi="Arial" w:cs="Arial"/>
          <w:spacing w:val="1"/>
          <w:sz w:val="22"/>
          <w:szCs w:val="22"/>
        </w:rPr>
        <w:t xml:space="preserve"> </w:t>
      </w:r>
      <w:r w:rsidRPr="00932962">
        <w:rPr>
          <w:rFonts w:ascii="Arial" w:hAnsi="Arial" w:cs="Arial"/>
          <w:sz w:val="22"/>
          <w:szCs w:val="22"/>
        </w:rPr>
        <w:t>medidas</w:t>
      </w:r>
      <w:r w:rsidRPr="00932962">
        <w:rPr>
          <w:rFonts w:ascii="Arial" w:hAnsi="Arial" w:cs="Arial"/>
          <w:spacing w:val="1"/>
          <w:sz w:val="22"/>
          <w:szCs w:val="22"/>
        </w:rPr>
        <w:t xml:space="preserve"> </w:t>
      </w:r>
      <w:r w:rsidRPr="00932962">
        <w:rPr>
          <w:rFonts w:ascii="Arial" w:hAnsi="Arial" w:cs="Arial"/>
          <w:sz w:val="22"/>
          <w:szCs w:val="22"/>
        </w:rPr>
        <w:t>saneadoras.</w:t>
      </w:r>
      <w:r w:rsidRPr="00932962">
        <w:rPr>
          <w:rFonts w:ascii="Arial" w:hAnsi="Arial" w:cs="Arial"/>
          <w:spacing w:val="1"/>
          <w:sz w:val="22"/>
          <w:szCs w:val="22"/>
        </w:rPr>
        <w:t xml:space="preserve"> </w:t>
      </w:r>
      <w:r w:rsidRPr="00932962">
        <w:rPr>
          <w:rFonts w:ascii="Arial" w:hAnsi="Arial" w:cs="Arial"/>
          <w:sz w:val="22"/>
          <w:szCs w:val="22"/>
        </w:rPr>
        <w:t>Nesta</w:t>
      </w:r>
      <w:r w:rsidRPr="00932962">
        <w:rPr>
          <w:rFonts w:ascii="Arial" w:hAnsi="Arial" w:cs="Arial"/>
          <w:spacing w:val="1"/>
          <w:sz w:val="22"/>
          <w:szCs w:val="22"/>
        </w:rPr>
        <w:t xml:space="preserve"> </w:t>
      </w:r>
      <w:r w:rsidRPr="00932962">
        <w:rPr>
          <w:rFonts w:ascii="Arial" w:hAnsi="Arial" w:cs="Arial"/>
          <w:sz w:val="22"/>
          <w:szCs w:val="22"/>
        </w:rPr>
        <w:t>hipótese, o prazo para pagamento iniciar-se-á após a comprovação da regularização da</w:t>
      </w:r>
      <w:r w:rsidRPr="00932962">
        <w:rPr>
          <w:rFonts w:ascii="Arial" w:hAnsi="Arial" w:cs="Arial"/>
          <w:spacing w:val="1"/>
          <w:sz w:val="22"/>
          <w:szCs w:val="22"/>
        </w:rPr>
        <w:t xml:space="preserve"> </w:t>
      </w:r>
      <w:r w:rsidRPr="00932962">
        <w:rPr>
          <w:rFonts w:ascii="Arial" w:hAnsi="Arial" w:cs="Arial"/>
          <w:sz w:val="22"/>
          <w:szCs w:val="22"/>
        </w:rPr>
        <w:t>situação,</w:t>
      </w:r>
      <w:r w:rsidRPr="00932962">
        <w:rPr>
          <w:rFonts w:ascii="Arial" w:hAnsi="Arial" w:cs="Arial"/>
          <w:spacing w:val="-1"/>
          <w:sz w:val="22"/>
          <w:szCs w:val="22"/>
        </w:rPr>
        <w:t xml:space="preserve"> </w:t>
      </w:r>
      <w:r w:rsidRPr="00932962">
        <w:rPr>
          <w:rFonts w:ascii="Arial" w:hAnsi="Arial" w:cs="Arial"/>
          <w:sz w:val="22"/>
          <w:szCs w:val="22"/>
        </w:rPr>
        <w:t>não</w:t>
      </w:r>
      <w:r w:rsidRPr="00932962">
        <w:rPr>
          <w:rFonts w:ascii="Arial" w:hAnsi="Arial" w:cs="Arial"/>
          <w:spacing w:val="-2"/>
          <w:sz w:val="22"/>
          <w:szCs w:val="22"/>
        </w:rPr>
        <w:t xml:space="preserve"> </w:t>
      </w:r>
      <w:r w:rsidRPr="00932962">
        <w:rPr>
          <w:rFonts w:ascii="Arial" w:hAnsi="Arial" w:cs="Arial"/>
          <w:sz w:val="22"/>
          <w:szCs w:val="22"/>
        </w:rPr>
        <w:t>acarretando</w:t>
      </w:r>
      <w:r w:rsidRPr="00932962">
        <w:rPr>
          <w:rFonts w:ascii="Arial" w:hAnsi="Arial" w:cs="Arial"/>
          <w:spacing w:val="-1"/>
          <w:sz w:val="22"/>
          <w:szCs w:val="22"/>
        </w:rPr>
        <w:t xml:space="preserve"> </w:t>
      </w:r>
      <w:r w:rsidRPr="00932962">
        <w:rPr>
          <w:rFonts w:ascii="Arial" w:hAnsi="Arial" w:cs="Arial"/>
          <w:sz w:val="22"/>
          <w:szCs w:val="22"/>
        </w:rPr>
        <w:t>qualquer</w:t>
      </w:r>
      <w:r w:rsidRPr="00932962">
        <w:rPr>
          <w:rFonts w:ascii="Arial" w:hAnsi="Arial" w:cs="Arial"/>
          <w:spacing w:val="-3"/>
          <w:sz w:val="22"/>
          <w:szCs w:val="22"/>
        </w:rPr>
        <w:t xml:space="preserve"> </w:t>
      </w:r>
      <w:r w:rsidRPr="00932962">
        <w:rPr>
          <w:rFonts w:ascii="Arial" w:hAnsi="Arial" w:cs="Arial"/>
          <w:sz w:val="22"/>
          <w:szCs w:val="22"/>
        </w:rPr>
        <w:t>ônus</w:t>
      </w:r>
      <w:r w:rsidRPr="00932962">
        <w:rPr>
          <w:rFonts w:ascii="Arial" w:hAnsi="Arial" w:cs="Arial"/>
          <w:spacing w:val="-3"/>
          <w:sz w:val="22"/>
          <w:szCs w:val="22"/>
        </w:rPr>
        <w:t xml:space="preserve"> </w:t>
      </w:r>
      <w:r w:rsidRPr="00932962">
        <w:rPr>
          <w:rFonts w:ascii="Arial" w:hAnsi="Arial" w:cs="Arial"/>
          <w:sz w:val="22"/>
          <w:szCs w:val="22"/>
        </w:rPr>
        <w:t>para</w:t>
      </w:r>
      <w:r w:rsidRPr="00932962">
        <w:rPr>
          <w:rFonts w:ascii="Arial" w:hAnsi="Arial" w:cs="Arial"/>
          <w:spacing w:val="-1"/>
          <w:sz w:val="22"/>
          <w:szCs w:val="22"/>
        </w:rPr>
        <w:t xml:space="preserve"> </w:t>
      </w:r>
      <w:r w:rsidRPr="00932962">
        <w:rPr>
          <w:rFonts w:ascii="Arial" w:hAnsi="Arial" w:cs="Arial"/>
          <w:sz w:val="22"/>
          <w:szCs w:val="22"/>
        </w:rPr>
        <w:t>a</w:t>
      </w:r>
      <w:r w:rsidRPr="00932962">
        <w:rPr>
          <w:rFonts w:ascii="Arial" w:hAnsi="Arial" w:cs="Arial"/>
          <w:spacing w:val="1"/>
          <w:sz w:val="22"/>
          <w:szCs w:val="22"/>
        </w:rPr>
        <w:t xml:space="preserve"> </w:t>
      </w:r>
      <w:r w:rsidRPr="00932962">
        <w:rPr>
          <w:rFonts w:ascii="Arial" w:hAnsi="Arial" w:cs="Arial"/>
          <w:sz w:val="22"/>
          <w:szCs w:val="22"/>
        </w:rPr>
        <w:t>Contratante.</w:t>
      </w:r>
    </w:p>
    <w:p w14:paraId="505B5E2D" w14:textId="77777777" w:rsidR="00694A58" w:rsidRPr="00932962" w:rsidRDefault="00694A58" w:rsidP="007566FD">
      <w:pPr>
        <w:pStyle w:val="PargrafodaLista"/>
        <w:widowControl w:val="0"/>
        <w:numPr>
          <w:ilvl w:val="1"/>
          <w:numId w:val="25"/>
        </w:numPr>
        <w:tabs>
          <w:tab w:val="left" w:pos="762"/>
        </w:tabs>
        <w:autoSpaceDE w:val="0"/>
        <w:autoSpaceDN w:val="0"/>
        <w:spacing w:before="120"/>
        <w:ind w:left="257" w:right="415" w:firstLine="0"/>
        <w:contextualSpacing w:val="0"/>
        <w:jc w:val="both"/>
        <w:rPr>
          <w:rFonts w:ascii="Arial" w:hAnsi="Arial" w:cs="Arial"/>
          <w:sz w:val="22"/>
          <w:szCs w:val="22"/>
        </w:rPr>
      </w:pPr>
      <w:r w:rsidRPr="00932962">
        <w:rPr>
          <w:rFonts w:ascii="Arial" w:hAnsi="Arial" w:cs="Arial"/>
          <w:sz w:val="22"/>
          <w:szCs w:val="22"/>
        </w:rPr>
        <w:t>Quando do pagamento, será efetuada a retenção tributária prevista na legislação</w:t>
      </w:r>
      <w:r w:rsidRPr="00932962">
        <w:rPr>
          <w:rFonts w:ascii="Arial" w:hAnsi="Arial" w:cs="Arial"/>
          <w:spacing w:val="1"/>
          <w:sz w:val="22"/>
          <w:szCs w:val="22"/>
        </w:rPr>
        <w:t xml:space="preserve"> </w:t>
      </w:r>
      <w:r w:rsidRPr="00932962">
        <w:rPr>
          <w:rFonts w:ascii="Arial" w:hAnsi="Arial" w:cs="Arial"/>
          <w:sz w:val="22"/>
          <w:szCs w:val="22"/>
        </w:rPr>
        <w:t>aplicável, nos termos da Instrução Normativa n° 1.234, de 11 de janeiro de 2012, da</w:t>
      </w:r>
      <w:r w:rsidRPr="00932962">
        <w:rPr>
          <w:rFonts w:ascii="Arial" w:hAnsi="Arial" w:cs="Arial"/>
          <w:spacing w:val="1"/>
          <w:sz w:val="22"/>
          <w:szCs w:val="22"/>
        </w:rPr>
        <w:t xml:space="preserve"> </w:t>
      </w:r>
      <w:r w:rsidRPr="00932962">
        <w:rPr>
          <w:rFonts w:ascii="Arial" w:hAnsi="Arial" w:cs="Arial"/>
          <w:sz w:val="22"/>
          <w:szCs w:val="22"/>
        </w:rPr>
        <w:t>Secretaria</w:t>
      </w:r>
      <w:r w:rsidRPr="00932962">
        <w:rPr>
          <w:rFonts w:ascii="Arial" w:hAnsi="Arial" w:cs="Arial"/>
          <w:spacing w:val="-3"/>
          <w:sz w:val="22"/>
          <w:szCs w:val="22"/>
        </w:rPr>
        <w:t xml:space="preserve"> </w:t>
      </w:r>
      <w:r w:rsidRPr="00932962">
        <w:rPr>
          <w:rFonts w:ascii="Arial" w:hAnsi="Arial" w:cs="Arial"/>
          <w:sz w:val="22"/>
          <w:szCs w:val="22"/>
        </w:rPr>
        <w:t>da Receita</w:t>
      </w:r>
      <w:r w:rsidRPr="00932962">
        <w:rPr>
          <w:rFonts w:ascii="Arial" w:hAnsi="Arial" w:cs="Arial"/>
          <w:spacing w:val="-4"/>
          <w:sz w:val="22"/>
          <w:szCs w:val="22"/>
        </w:rPr>
        <w:t xml:space="preserve"> </w:t>
      </w:r>
      <w:r w:rsidRPr="00932962">
        <w:rPr>
          <w:rFonts w:ascii="Arial" w:hAnsi="Arial" w:cs="Arial"/>
          <w:sz w:val="22"/>
          <w:szCs w:val="22"/>
        </w:rPr>
        <w:t>Federal</w:t>
      </w:r>
      <w:r w:rsidRPr="00932962">
        <w:rPr>
          <w:rFonts w:ascii="Arial" w:hAnsi="Arial" w:cs="Arial"/>
          <w:spacing w:val="-3"/>
          <w:sz w:val="22"/>
          <w:szCs w:val="22"/>
        </w:rPr>
        <w:t xml:space="preserve"> </w:t>
      </w:r>
      <w:r w:rsidRPr="00932962">
        <w:rPr>
          <w:rFonts w:ascii="Arial" w:hAnsi="Arial" w:cs="Arial"/>
          <w:sz w:val="22"/>
          <w:szCs w:val="22"/>
        </w:rPr>
        <w:t>do Brasil.</w:t>
      </w:r>
    </w:p>
    <w:p w14:paraId="5C38D57D" w14:textId="77777777" w:rsidR="00694A58" w:rsidRPr="00932962" w:rsidRDefault="00694A58" w:rsidP="007566FD">
      <w:pPr>
        <w:pStyle w:val="PargrafodaLista"/>
        <w:widowControl w:val="0"/>
        <w:numPr>
          <w:ilvl w:val="1"/>
          <w:numId w:val="25"/>
        </w:numPr>
        <w:tabs>
          <w:tab w:val="left" w:pos="745"/>
        </w:tabs>
        <w:autoSpaceDE w:val="0"/>
        <w:autoSpaceDN w:val="0"/>
        <w:spacing w:before="120" w:line="276" w:lineRule="auto"/>
        <w:ind w:left="257" w:right="409" w:firstLine="0"/>
        <w:contextualSpacing w:val="0"/>
        <w:jc w:val="both"/>
        <w:rPr>
          <w:rFonts w:ascii="Arial" w:hAnsi="Arial" w:cs="Arial"/>
          <w:sz w:val="22"/>
          <w:szCs w:val="22"/>
        </w:rPr>
      </w:pPr>
      <w:r w:rsidRPr="00932962">
        <w:rPr>
          <w:rFonts w:ascii="Arial" w:hAnsi="Arial" w:cs="Arial"/>
          <w:sz w:val="22"/>
          <w:szCs w:val="22"/>
        </w:rPr>
        <w:lastRenderedPageBreak/>
        <w:t>A Contratada regularmente optante pelo Simples Nacional, instituído pelo artigo 12</w:t>
      </w:r>
      <w:r w:rsidRPr="00932962">
        <w:rPr>
          <w:rFonts w:ascii="Arial" w:hAnsi="Arial" w:cs="Arial"/>
          <w:spacing w:val="1"/>
          <w:sz w:val="22"/>
          <w:szCs w:val="22"/>
        </w:rPr>
        <w:t xml:space="preserve"> </w:t>
      </w:r>
      <w:r w:rsidRPr="00932962">
        <w:rPr>
          <w:rFonts w:ascii="Arial" w:hAnsi="Arial" w:cs="Arial"/>
          <w:sz w:val="22"/>
          <w:szCs w:val="22"/>
        </w:rPr>
        <w:t>da Lei Complementar nº 123, de 2006, não sofrerá a retenção quanto aos impostos e</w:t>
      </w:r>
      <w:r w:rsidRPr="00932962">
        <w:rPr>
          <w:rFonts w:ascii="Arial" w:hAnsi="Arial" w:cs="Arial"/>
          <w:spacing w:val="1"/>
          <w:sz w:val="22"/>
          <w:szCs w:val="22"/>
        </w:rPr>
        <w:t xml:space="preserve"> </w:t>
      </w:r>
      <w:r w:rsidRPr="00932962">
        <w:rPr>
          <w:rFonts w:ascii="Arial" w:hAnsi="Arial" w:cs="Arial"/>
          <w:sz w:val="22"/>
          <w:szCs w:val="22"/>
        </w:rPr>
        <w:t>contribuições abrangidos pelo referido regime, em relação às suas receitas próprias,</w:t>
      </w:r>
      <w:r w:rsidRPr="00932962">
        <w:rPr>
          <w:rFonts w:ascii="Arial" w:hAnsi="Arial" w:cs="Arial"/>
          <w:spacing w:val="1"/>
          <w:sz w:val="22"/>
          <w:szCs w:val="22"/>
        </w:rPr>
        <w:t xml:space="preserve"> </w:t>
      </w:r>
      <w:r w:rsidRPr="00932962">
        <w:rPr>
          <w:rFonts w:ascii="Arial" w:hAnsi="Arial" w:cs="Arial"/>
          <w:sz w:val="22"/>
          <w:szCs w:val="22"/>
        </w:rPr>
        <w:t>desde que, a cada pagamento, apresente a declaração de que trata o artigo 6° da</w:t>
      </w:r>
      <w:r w:rsidRPr="00932962">
        <w:rPr>
          <w:rFonts w:ascii="Arial" w:hAnsi="Arial" w:cs="Arial"/>
          <w:spacing w:val="1"/>
          <w:sz w:val="22"/>
          <w:szCs w:val="22"/>
        </w:rPr>
        <w:t xml:space="preserve"> </w:t>
      </w:r>
      <w:r w:rsidRPr="00932962">
        <w:rPr>
          <w:rFonts w:ascii="Arial" w:hAnsi="Arial" w:cs="Arial"/>
          <w:sz w:val="22"/>
          <w:szCs w:val="22"/>
        </w:rPr>
        <w:t>Instrução</w:t>
      </w:r>
      <w:r w:rsidRPr="00932962">
        <w:rPr>
          <w:rFonts w:ascii="Arial" w:hAnsi="Arial" w:cs="Arial"/>
          <w:spacing w:val="-1"/>
          <w:sz w:val="22"/>
          <w:szCs w:val="22"/>
        </w:rPr>
        <w:t xml:space="preserve"> </w:t>
      </w:r>
      <w:r w:rsidRPr="00932962">
        <w:rPr>
          <w:rFonts w:ascii="Arial" w:hAnsi="Arial" w:cs="Arial"/>
          <w:sz w:val="22"/>
          <w:szCs w:val="22"/>
        </w:rPr>
        <w:t>Normativa RFB n°</w:t>
      </w:r>
      <w:r w:rsidRPr="00932962">
        <w:rPr>
          <w:rFonts w:ascii="Arial" w:hAnsi="Arial" w:cs="Arial"/>
          <w:spacing w:val="-1"/>
          <w:sz w:val="22"/>
          <w:szCs w:val="22"/>
        </w:rPr>
        <w:t xml:space="preserve"> </w:t>
      </w:r>
      <w:r w:rsidRPr="00932962">
        <w:rPr>
          <w:rFonts w:ascii="Arial" w:hAnsi="Arial" w:cs="Arial"/>
          <w:sz w:val="22"/>
          <w:szCs w:val="22"/>
        </w:rPr>
        <w:t>1.234,</w:t>
      </w:r>
      <w:r w:rsidRPr="00932962">
        <w:rPr>
          <w:rFonts w:ascii="Arial" w:hAnsi="Arial" w:cs="Arial"/>
          <w:spacing w:val="-2"/>
          <w:sz w:val="22"/>
          <w:szCs w:val="22"/>
        </w:rPr>
        <w:t xml:space="preserve"> </w:t>
      </w:r>
      <w:r w:rsidRPr="00932962">
        <w:rPr>
          <w:rFonts w:ascii="Arial" w:hAnsi="Arial" w:cs="Arial"/>
          <w:sz w:val="22"/>
          <w:szCs w:val="22"/>
        </w:rPr>
        <w:t>de</w:t>
      </w:r>
      <w:r w:rsidRPr="00932962">
        <w:rPr>
          <w:rFonts w:ascii="Arial" w:hAnsi="Arial" w:cs="Arial"/>
          <w:spacing w:val="-2"/>
          <w:sz w:val="22"/>
          <w:szCs w:val="22"/>
        </w:rPr>
        <w:t xml:space="preserve"> </w:t>
      </w:r>
      <w:r w:rsidRPr="00932962">
        <w:rPr>
          <w:rFonts w:ascii="Arial" w:hAnsi="Arial" w:cs="Arial"/>
          <w:sz w:val="22"/>
          <w:szCs w:val="22"/>
        </w:rPr>
        <w:t>11</w:t>
      </w:r>
      <w:r w:rsidRPr="00932962">
        <w:rPr>
          <w:rFonts w:ascii="Arial" w:hAnsi="Arial" w:cs="Arial"/>
          <w:spacing w:val="-2"/>
          <w:sz w:val="22"/>
          <w:szCs w:val="22"/>
        </w:rPr>
        <w:t xml:space="preserve"> </w:t>
      </w:r>
      <w:r w:rsidRPr="00932962">
        <w:rPr>
          <w:rFonts w:ascii="Arial" w:hAnsi="Arial" w:cs="Arial"/>
          <w:sz w:val="22"/>
          <w:szCs w:val="22"/>
        </w:rPr>
        <w:t>de</w:t>
      </w:r>
      <w:r w:rsidRPr="00932962">
        <w:rPr>
          <w:rFonts w:ascii="Arial" w:hAnsi="Arial" w:cs="Arial"/>
          <w:spacing w:val="-2"/>
          <w:sz w:val="22"/>
          <w:szCs w:val="22"/>
        </w:rPr>
        <w:t xml:space="preserve"> </w:t>
      </w:r>
      <w:r w:rsidRPr="00932962">
        <w:rPr>
          <w:rFonts w:ascii="Arial" w:hAnsi="Arial" w:cs="Arial"/>
          <w:sz w:val="22"/>
          <w:szCs w:val="22"/>
        </w:rPr>
        <w:t>janeiro</w:t>
      </w:r>
      <w:r w:rsidRPr="00932962">
        <w:rPr>
          <w:rFonts w:ascii="Arial" w:hAnsi="Arial" w:cs="Arial"/>
          <w:spacing w:val="-1"/>
          <w:sz w:val="22"/>
          <w:szCs w:val="22"/>
        </w:rPr>
        <w:t xml:space="preserve"> </w:t>
      </w:r>
      <w:r w:rsidRPr="00932962">
        <w:rPr>
          <w:rFonts w:ascii="Arial" w:hAnsi="Arial" w:cs="Arial"/>
          <w:sz w:val="22"/>
          <w:szCs w:val="22"/>
        </w:rPr>
        <w:t>de 2012.</w:t>
      </w:r>
    </w:p>
    <w:p w14:paraId="0B6300E4" w14:textId="77777777" w:rsidR="00694A58" w:rsidRPr="00932962" w:rsidRDefault="00694A58" w:rsidP="007566FD">
      <w:pPr>
        <w:pStyle w:val="PargrafodaLista"/>
        <w:widowControl w:val="0"/>
        <w:numPr>
          <w:ilvl w:val="1"/>
          <w:numId w:val="25"/>
        </w:numPr>
        <w:tabs>
          <w:tab w:val="left" w:pos="776"/>
        </w:tabs>
        <w:autoSpaceDE w:val="0"/>
        <w:autoSpaceDN w:val="0"/>
        <w:spacing w:before="121" w:line="276" w:lineRule="auto"/>
        <w:ind w:left="257" w:right="418" w:firstLine="0"/>
        <w:contextualSpacing w:val="0"/>
        <w:jc w:val="both"/>
        <w:rPr>
          <w:rFonts w:ascii="Arial" w:hAnsi="Arial" w:cs="Arial"/>
          <w:sz w:val="22"/>
          <w:szCs w:val="22"/>
        </w:rPr>
      </w:pPr>
      <w:r w:rsidRPr="00932962">
        <w:rPr>
          <w:rFonts w:ascii="Arial" w:hAnsi="Arial" w:cs="Arial"/>
          <w:sz w:val="22"/>
          <w:szCs w:val="22"/>
        </w:rPr>
        <w:t>O pagamento será efetuado por meio de Ordem Bancária de Crédito, mediante</w:t>
      </w:r>
      <w:r w:rsidRPr="00932962">
        <w:rPr>
          <w:rFonts w:ascii="Arial" w:hAnsi="Arial" w:cs="Arial"/>
          <w:spacing w:val="1"/>
          <w:sz w:val="22"/>
          <w:szCs w:val="22"/>
        </w:rPr>
        <w:t xml:space="preserve"> </w:t>
      </w:r>
      <w:r w:rsidRPr="00932962">
        <w:rPr>
          <w:rFonts w:ascii="Arial" w:hAnsi="Arial" w:cs="Arial"/>
          <w:sz w:val="22"/>
          <w:szCs w:val="22"/>
        </w:rPr>
        <w:t>depósito</w:t>
      </w:r>
      <w:r w:rsidRPr="00932962">
        <w:rPr>
          <w:rFonts w:ascii="Arial" w:hAnsi="Arial" w:cs="Arial"/>
          <w:spacing w:val="1"/>
          <w:sz w:val="22"/>
          <w:szCs w:val="22"/>
        </w:rPr>
        <w:t xml:space="preserve"> </w:t>
      </w:r>
      <w:r w:rsidRPr="00932962">
        <w:rPr>
          <w:rFonts w:ascii="Arial" w:hAnsi="Arial" w:cs="Arial"/>
          <w:sz w:val="22"/>
          <w:szCs w:val="22"/>
        </w:rPr>
        <w:t>em</w:t>
      </w:r>
      <w:r w:rsidRPr="00932962">
        <w:rPr>
          <w:rFonts w:ascii="Arial" w:hAnsi="Arial" w:cs="Arial"/>
          <w:spacing w:val="1"/>
          <w:sz w:val="22"/>
          <w:szCs w:val="22"/>
        </w:rPr>
        <w:t xml:space="preserve"> </w:t>
      </w:r>
      <w:proofErr w:type="spellStart"/>
      <w:r w:rsidRPr="00932962">
        <w:rPr>
          <w:rFonts w:ascii="Arial" w:hAnsi="Arial" w:cs="Arial"/>
          <w:sz w:val="22"/>
          <w:szCs w:val="22"/>
        </w:rPr>
        <w:t>conta-corrente</w:t>
      </w:r>
      <w:proofErr w:type="spellEnd"/>
      <w:r w:rsidRPr="00932962">
        <w:rPr>
          <w:rFonts w:ascii="Arial" w:hAnsi="Arial" w:cs="Arial"/>
          <w:sz w:val="22"/>
          <w:szCs w:val="22"/>
        </w:rPr>
        <w:t>,</w:t>
      </w:r>
      <w:r w:rsidRPr="00932962">
        <w:rPr>
          <w:rFonts w:ascii="Arial" w:hAnsi="Arial" w:cs="Arial"/>
          <w:spacing w:val="1"/>
          <w:sz w:val="22"/>
          <w:szCs w:val="22"/>
        </w:rPr>
        <w:t xml:space="preserve"> </w:t>
      </w:r>
      <w:r w:rsidRPr="00932962">
        <w:rPr>
          <w:rFonts w:ascii="Arial" w:hAnsi="Arial" w:cs="Arial"/>
          <w:sz w:val="22"/>
          <w:szCs w:val="22"/>
        </w:rPr>
        <w:t>na</w:t>
      </w:r>
      <w:r w:rsidRPr="00932962">
        <w:rPr>
          <w:rFonts w:ascii="Arial" w:hAnsi="Arial" w:cs="Arial"/>
          <w:spacing w:val="1"/>
          <w:sz w:val="22"/>
          <w:szCs w:val="22"/>
        </w:rPr>
        <w:t xml:space="preserve"> </w:t>
      </w:r>
      <w:r w:rsidRPr="00932962">
        <w:rPr>
          <w:rFonts w:ascii="Arial" w:hAnsi="Arial" w:cs="Arial"/>
          <w:sz w:val="22"/>
          <w:szCs w:val="22"/>
        </w:rPr>
        <w:t>agência</w:t>
      </w:r>
      <w:r w:rsidRPr="00932962">
        <w:rPr>
          <w:rFonts w:ascii="Arial" w:hAnsi="Arial" w:cs="Arial"/>
          <w:spacing w:val="1"/>
          <w:sz w:val="22"/>
          <w:szCs w:val="22"/>
        </w:rPr>
        <w:t xml:space="preserve"> </w:t>
      </w:r>
      <w:r w:rsidRPr="00932962">
        <w:rPr>
          <w:rFonts w:ascii="Arial" w:hAnsi="Arial" w:cs="Arial"/>
          <w:sz w:val="22"/>
          <w:szCs w:val="22"/>
        </w:rPr>
        <w:t>e</w:t>
      </w:r>
      <w:r w:rsidRPr="00932962">
        <w:rPr>
          <w:rFonts w:ascii="Arial" w:hAnsi="Arial" w:cs="Arial"/>
          <w:spacing w:val="1"/>
          <w:sz w:val="22"/>
          <w:szCs w:val="22"/>
        </w:rPr>
        <w:t xml:space="preserve"> </w:t>
      </w:r>
      <w:r w:rsidRPr="00932962">
        <w:rPr>
          <w:rFonts w:ascii="Arial" w:hAnsi="Arial" w:cs="Arial"/>
          <w:sz w:val="22"/>
          <w:szCs w:val="22"/>
        </w:rPr>
        <w:t>estabelecimento</w:t>
      </w:r>
      <w:r w:rsidRPr="00932962">
        <w:rPr>
          <w:rFonts w:ascii="Arial" w:hAnsi="Arial" w:cs="Arial"/>
          <w:spacing w:val="1"/>
          <w:sz w:val="22"/>
          <w:szCs w:val="22"/>
        </w:rPr>
        <w:t xml:space="preserve"> </w:t>
      </w:r>
      <w:r w:rsidRPr="00932962">
        <w:rPr>
          <w:rFonts w:ascii="Arial" w:hAnsi="Arial" w:cs="Arial"/>
          <w:sz w:val="22"/>
          <w:szCs w:val="22"/>
        </w:rPr>
        <w:t>bancário</w:t>
      </w:r>
      <w:r w:rsidRPr="00932962">
        <w:rPr>
          <w:rFonts w:ascii="Arial" w:hAnsi="Arial" w:cs="Arial"/>
          <w:spacing w:val="1"/>
          <w:sz w:val="22"/>
          <w:szCs w:val="22"/>
        </w:rPr>
        <w:t xml:space="preserve"> </w:t>
      </w:r>
      <w:r w:rsidRPr="00932962">
        <w:rPr>
          <w:rFonts w:ascii="Arial" w:hAnsi="Arial" w:cs="Arial"/>
          <w:sz w:val="22"/>
          <w:szCs w:val="22"/>
        </w:rPr>
        <w:t>indicado</w:t>
      </w:r>
      <w:r w:rsidRPr="00932962">
        <w:rPr>
          <w:rFonts w:ascii="Arial" w:hAnsi="Arial" w:cs="Arial"/>
          <w:spacing w:val="1"/>
          <w:sz w:val="22"/>
          <w:szCs w:val="22"/>
        </w:rPr>
        <w:t xml:space="preserve"> </w:t>
      </w:r>
      <w:r w:rsidRPr="00932962">
        <w:rPr>
          <w:rFonts w:ascii="Arial" w:hAnsi="Arial" w:cs="Arial"/>
          <w:sz w:val="22"/>
          <w:szCs w:val="22"/>
        </w:rPr>
        <w:t>pela</w:t>
      </w:r>
      <w:r w:rsidRPr="00932962">
        <w:rPr>
          <w:rFonts w:ascii="Arial" w:hAnsi="Arial" w:cs="Arial"/>
          <w:spacing w:val="1"/>
          <w:sz w:val="22"/>
          <w:szCs w:val="22"/>
        </w:rPr>
        <w:t xml:space="preserve"> </w:t>
      </w:r>
      <w:r w:rsidRPr="00932962">
        <w:rPr>
          <w:rFonts w:ascii="Arial" w:hAnsi="Arial" w:cs="Arial"/>
          <w:sz w:val="22"/>
          <w:szCs w:val="22"/>
        </w:rPr>
        <w:t>Contratada,</w:t>
      </w:r>
      <w:r w:rsidRPr="00932962">
        <w:rPr>
          <w:rFonts w:ascii="Arial" w:hAnsi="Arial" w:cs="Arial"/>
          <w:spacing w:val="-3"/>
          <w:sz w:val="22"/>
          <w:szCs w:val="22"/>
        </w:rPr>
        <w:t xml:space="preserve"> </w:t>
      </w:r>
      <w:r w:rsidRPr="00932962">
        <w:rPr>
          <w:rFonts w:ascii="Arial" w:hAnsi="Arial" w:cs="Arial"/>
          <w:sz w:val="22"/>
          <w:szCs w:val="22"/>
        </w:rPr>
        <w:t>ou</w:t>
      </w:r>
      <w:r w:rsidRPr="00932962">
        <w:rPr>
          <w:rFonts w:ascii="Arial" w:hAnsi="Arial" w:cs="Arial"/>
          <w:spacing w:val="-2"/>
          <w:sz w:val="22"/>
          <w:szCs w:val="22"/>
        </w:rPr>
        <w:t xml:space="preserve"> </w:t>
      </w:r>
      <w:r w:rsidRPr="00932962">
        <w:rPr>
          <w:rFonts w:ascii="Arial" w:hAnsi="Arial" w:cs="Arial"/>
          <w:sz w:val="22"/>
          <w:szCs w:val="22"/>
        </w:rPr>
        <w:t>por</w:t>
      </w:r>
      <w:r w:rsidRPr="00932962">
        <w:rPr>
          <w:rFonts w:ascii="Arial" w:hAnsi="Arial" w:cs="Arial"/>
          <w:spacing w:val="-3"/>
          <w:sz w:val="22"/>
          <w:szCs w:val="22"/>
        </w:rPr>
        <w:t xml:space="preserve"> </w:t>
      </w:r>
      <w:r w:rsidRPr="00932962">
        <w:rPr>
          <w:rFonts w:ascii="Arial" w:hAnsi="Arial" w:cs="Arial"/>
          <w:sz w:val="22"/>
          <w:szCs w:val="22"/>
        </w:rPr>
        <w:t>outro meio previsto na</w:t>
      </w:r>
      <w:r w:rsidRPr="00932962">
        <w:rPr>
          <w:rFonts w:ascii="Arial" w:hAnsi="Arial" w:cs="Arial"/>
          <w:spacing w:val="-1"/>
          <w:sz w:val="22"/>
          <w:szCs w:val="22"/>
        </w:rPr>
        <w:t xml:space="preserve"> </w:t>
      </w:r>
      <w:r w:rsidRPr="00932962">
        <w:rPr>
          <w:rFonts w:ascii="Arial" w:hAnsi="Arial" w:cs="Arial"/>
          <w:sz w:val="22"/>
          <w:szCs w:val="22"/>
        </w:rPr>
        <w:t>legislação vigente.</w:t>
      </w:r>
    </w:p>
    <w:p w14:paraId="7025F48E" w14:textId="77777777" w:rsidR="00694A58" w:rsidRPr="00932962" w:rsidRDefault="00694A58" w:rsidP="007566FD">
      <w:pPr>
        <w:pStyle w:val="PargrafodaLista"/>
        <w:widowControl w:val="0"/>
        <w:numPr>
          <w:ilvl w:val="1"/>
          <w:numId w:val="25"/>
        </w:numPr>
        <w:tabs>
          <w:tab w:val="left" w:pos="870"/>
        </w:tabs>
        <w:autoSpaceDE w:val="0"/>
        <w:autoSpaceDN w:val="0"/>
        <w:spacing w:line="276" w:lineRule="auto"/>
        <w:ind w:left="257" w:right="418" w:firstLine="0"/>
        <w:contextualSpacing w:val="0"/>
        <w:jc w:val="both"/>
        <w:rPr>
          <w:rFonts w:ascii="Arial" w:hAnsi="Arial" w:cs="Arial"/>
          <w:sz w:val="22"/>
          <w:szCs w:val="22"/>
        </w:rPr>
      </w:pPr>
      <w:r w:rsidRPr="00932962">
        <w:rPr>
          <w:rFonts w:ascii="Arial" w:hAnsi="Arial" w:cs="Arial"/>
          <w:sz w:val="22"/>
          <w:szCs w:val="22"/>
        </w:rPr>
        <w:t>Será considerada data do pagamento o dia em que constar como emitida a ordem</w:t>
      </w:r>
      <w:r w:rsidRPr="00932962">
        <w:rPr>
          <w:rFonts w:ascii="Arial" w:hAnsi="Arial" w:cs="Arial"/>
          <w:spacing w:val="1"/>
          <w:sz w:val="22"/>
          <w:szCs w:val="22"/>
        </w:rPr>
        <w:t xml:space="preserve"> </w:t>
      </w:r>
      <w:r w:rsidRPr="00932962">
        <w:rPr>
          <w:rFonts w:ascii="Arial" w:hAnsi="Arial" w:cs="Arial"/>
          <w:sz w:val="22"/>
          <w:szCs w:val="22"/>
        </w:rPr>
        <w:t>bancária</w:t>
      </w:r>
      <w:r w:rsidRPr="00932962">
        <w:rPr>
          <w:rFonts w:ascii="Arial" w:hAnsi="Arial" w:cs="Arial"/>
          <w:spacing w:val="-1"/>
          <w:sz w:val="22"/>
          <w:szCs w:val="22"/>
        </w:rPr>
        <w:t xml:space="preserve"> </w:t>
      </w:r>
      <w:r w:rsidRPr="00932962">
        <w:rPr>
          <w:rFonts w:ascii="Arial" w:hAnsi="Arial" w:cs="Arial"/>
          <w:sz w:val="22"/>
          <w:szCs w:val="22"/>
        </w:rPr>
        <w:t>para</w:t>
      </w:r>
      <w:r w:rsidRPr="00932962">
        <w:rPr>
          <w:rFonts w:ascii="Arial" w:hAnsi="Arial" w:cs="Arial"/>
          <w:spacing w:val="-3"/>
          <w:sz w:val="22"/>
          <w:szCs w:val="22"/>
        </w:rPr>
        <w:t xml:space="preserve"> </w:t>
      </w:r>
      <w:r w:rsidRPr="00932962">
        <w:rPr>
          <w:rFonts w:ascii="Arial" w:hAnsi="Arial" w:cs="Arial"/>
          <w:sz w:val="22"/>
          <w:szCs w:val="22"/>
        </w:rPr>
        <w:t>pagamento.</w:t>
      </w:r>
    </w:p>
    <w:p w14:paraId="7B23E198" w14:textId="77777777" w:rsidR="00694A58" w:rsidRPr="00932962" w:rsidRDefault="00694A58" w:rsidP="007566FD">
      <w:pPr>
        <w:pStyle w:val="PargrafodaLista"/>
        <w:widowControl w:val="0"/>
        <w:numPr>
          <w:ilvl w:val="1"/>
          <w:numId w:val="25"/>
        </w:numPr>
        <w:tabs>
          <w:tab w:val="left" w:pos="912"/>
        </w:tabs>
        <w:autoSpaceDE w:val="0"/>
        <w:autoSpaceDN w:val="0"/>
        <w:spacing w:before="120" w:line="276" w:lineRule="auto"/>
        <w:ind w:left="257" w:right="417" w:firstLine="0"/>
        <w:contextualSpacing w:val="0"/>
        <w:jc w:val="both"/>
        <w:rPr>
          <w:rFonts w:ascii="Arial" w:hAnsi="Arial" w:cs="Arial"/>
          <w:sz w:val="22"/>
          <w:szCs w:val="22"/>
        </w:rPr>
      </w:pPr>
      <w:r w:rsidRPr="00932962">
        <w:rPr>
          <w:rFonts w:ascii="Arial" w:hAnsi="Arial" w:cs="Arial"/>
          <w:sz w:val="22"/>
          <w:szCs w:val="22"/>
        </w:rPr>
        <w:t>A Contratante não se responsabilizará por qualquer despesa que venha a ser</w:t>
      </w:r>
      <w:r w:rsidRPr="00932962">
        <w:rPr>
          <w:rFonts w:ascii="Arial" w:hAnsi="Arial" w:cs="Arial"/>
          <w:spacing w:val="1"/>
          <w:sz w:val="22"/>
          <w:szCs w:val="22"/>
        </w:rPr>
        <w:t xml:space="preserve"> </w:t>
      </w:r>
      <w:r w:rsidRPr="00932962">
        <w:rPr>
          <w:rFonts w:ascii="Arial" w:hAnsi="Arial" w:cs="Arial"/>
          <w:sz w:val="22"/>
          <w:szCs w:val="22"/>
        </w:rPr>
        <w:t>efetuada</w:t>
      </w:r>
      <w:r w:rsidRPr="00932962">
        <w:rPr>
          <w:rFonts w:ascii="Arial" w:hAnsi="Arial" w:cs="Arial"/>
          <w:spacing w:val="-1"/>
          <w:sz w:val="22"/>
          <w:szCs w:val="22"/>
        </w:rPr>
        <w:t xml:space="preserve"> </w:t>
      </w:r>
      <w:r w:rsidRPr="00932962">
        <w:rPr>
          <w:rFonts w:ascii="Arial" w:hAnsi="Arial" w:cs="Arial"/>
          <w:sz w:val="22"/>
          <w:szCs w:val="22"/>
        </w:rPr>
        <w:t>pela</w:t>
      </w:r>
      <w:r w:rsidRPr="00932962">
        <w:rPr>
          <w:rFonts w:ascii="Arial" w:hAnsi="Arial" w:cs="Arial"/>
          <w:spacing w:val="-1"/>
          <w:sz w:val="22"/>
          <w:szCs w:val="22"/>
        </w:rPr>
        <w:t xml:space="preserve"> </w:t>
      </w:r>
      <w:r w:rsidRPr="00932962">
        <w:rPr>
          <w:rFonts w:ascii="Arial" w:hAnsi="Arial" w:cs="Arial"/>
          <w:sz w:val="22"/>
          <w:szCs w:val="22"/>
        </w:rPr>
        <w:t>Contratada,</w:t>
      </w:r>
      <w:r w:rsidRPr="00932962">
        <w:rPr>
          <w:rFonts w:ascii="Arial" w:hAnsi="Arial" w:cs="Arial"/>
          <w:spacing w:val="3"/>
          <w:sz w:val="22"/>
          <w:szCs w:val="22"/>
        </w:rPr>
        <w:t xml:space="preserve"> </w:t>
      </w:r>
      <w:r w:rsidRPr="00932962">
        <w:rPr>
          <w:rFonts w:ascii="Arial" w:hAnsi="Arial" w:cs="Arial"/>
          <w:sz w:val="22"/>
          <w:szCs w:val="22"/>
        </w:rPr>
        <w:t>que</w:t>
      </w:r>
      <w:r w:rsidRPr="00932962">
        <w:rPr>
          <w:rFonts w:ascii="Arial" w:hAnsi="Arial" w:cs="Arial"/>
          <w:spacing w:val="-3"/>
          <w:sz w:val="22"/>
          <w:szCs w:val="22"/>
        </w:rPr>
        <w:t xml:space="preserve"> </w:t>
      </w:r>
      <w:r w:rsidRPr="00932962">
        <w:rPr>
          <w:rFonts w:ascii="Arial" w:hAnsi="Arial" w:cs="Arial"/>
          <w:sz w:val="22"/>
          <w:szCs w:val="22"/>
        </w:rPr>
        <w:t>porventura</w:t>
      </w:r>
      <w:r w:rsidRPr="00932962">
        <w:rPr>
          <w:rFonts w:ascii="Arial" w:hAnsi="Arial" w:cs="Arial"/>
          <w:spacing w:val="-4"/>
          <w:sz w:val="22"/>
          <w:szCs w:val="22"/>
        </w:rPr>
        <w:t xml:space="preserve"> </w:t>
      </w:r>
      <w:r w:rsidRPr="00932962">
        <w:rPr>
          <w:rFonts w:ascii="Arial" w:hAnsi="Arial" w:cs="Arial"/>
          <w:sz w:val="22"/>
          <w:szCs w:val="22"/>
        </w:rPr>
        <w:t>não</w:t>
      </w:r>
      <w:r w:rsidRPr="00932962">
        <w:rPr>
          <w:rFonts w:ascii="Arial" w:hAnsi="Arial" w:cs="Arial"/>
          <w:spacing w:val="-1"/>
          <w:sz w:val="22"/>
          <w:szCs w:val="22"/>
        </w:rPr>
        <w:t xml:space="preserve"> </w:t>
      </w:r>
      <w:r w:rsidRPr="00932962">
        <w:rPr>
          <w:rFonts w:ascii="Arial" w:hAnsi="Arial" w:cs="Arial"/>
          <w:sz w:val="22"/>
          <w:szCs w:val="22"/>
        </w:rPr>
        <w:t>tenha</w:t>
      </w:r>
      <w:r w:rsidRPr="00932962">
        <w:rPr>
          <w:rFonts w:ascii="Arial" w:hAnsi="Arial" w:cs="Arial"/>
          <w:spacing w:val="-3"/>
          <w:sz w:val="22"/>
          <w:szCs w:val="22"/>
        </w:rPr>
        <w:t xml:space="preserve"> </w:t>
      </w:r>
      <w:r w:rsidRPr="00932962">
        <w:rPr>
          <w:rFonts w:ascii="Arial" w:hAnsi="Arial" w:cs="Arial"/>
          <w:sz w:val="22"/>
          <w:szCs w:val="22"/>
        </w:rPr>
        <w:t>sido</w:t>
      </w:r>
      <w:r w:rsidRPr="00932962">
        <w:rPr>
          <w:rFonts w:ascii="Arial" w:hAnsi="Arial" w:cs="Arial"/>
          <w:spacing w:val="-2"/>
          <w:sz w:val="22"/>
          <w:szCs w:val="22"/>
        </w:rPr>
        <w:t xml:space="preserve"> </w:t>
      </w:r>
      <w:r w:rsidRPr="00932962">
        <w:rPr>
          <w:rFonts w:ascii="Arial" w:hAnsi="Arial" w:cs="Arial"/>
          <w:sz w:val="22"/>
          <w:szCs w:val="22"/>
        </w:rPr>
        <w:t>acordada</w:t>
      </w:r>
      <w:r w:rsidRPr="00932962">
        <w:rPr>
          <w:rFonts w:ascii="Arial" w:hAnsi="Arial" w:cs="Arial"/>
          <w:spacing w:val="-3"/>
          <w:sz w:val="22"/>
          <w:szCs w:val="22"/>
        </w:rPr>
        <w:t xml:space="preserve"> </w:t>
      </w:r>
      <w:r w:rsidRPr="00932962">
        <w:rPr>
          <w:rFonts w:ascii="Arial" w:hAnsi="Arial" w:cs="Arial"/>
          <w:sz w:val="22"/>
          <w:szCs w:val="22"/>
        </w:rPr>
        <w:t>no</w:t>
      </w:r>
      <w:r w:rsidRPr="00932962">
        <w:rPr>
          <w:rFonts w:ascii="Arial" w:hAnsi="Arial" w:cs="Arial"/>
          <w:spacing w:val="-1"/>
          <w:sz w:val="22"/>
          <w:szCs w:val="22"/>
        </w:rPr>
        <w:t xml:space="preserve"> </w:t>
      </w:r>
      <w:r w:rsidRPr="00932962">
        <w:rPr>
          <w:rFonts w:ascii="Arial" w:hAnsi="Arial" w:cs="Arial"/>
          <w:sz w:val="22"/>
          <w:szCs w:val="22"/>
        </w:rPr>
        <w:t>contrato.</w:t>
      </w:r>
    </w:p>
    <w:p w14:paraId="2A9287B8" w14:textId="77777777" w:rsidR="00694A58" w:rsidRPr="00932962" w:rsidRDefault="00694A58" w:rsidP="00694A58">
      <w:pPr>
        <w:pStyle w:val="Ttulo2"/>
        <w:spacing w:before="1"/>
        <w:ind w:left="257"/>
        <w:jc w:val="both"/>
        <w:rPr>
          <w:rFonts w:ascii="Arial" w:hAnsi="Arial" w:cs="Arial"/>
          <w:sz w:val="22"/>
          <w:szCs w:val="22"/>
        </w:rPr>
      </w:pPr>
    </w:p>
    <w:p w14:paraId="526D6F4A" w14:textId="77777777" w:rsidR="00694A58" w:rsidRPr="00932962" w:rsidRDefault="00694A58" w:rsidP="00694A58">
      <w:pPr>
        <w:pStyle w:val="Ttulo2"/>
        <w:spacing w:before="1"/>
        <w:ind w:left="257"/>
        <w:jc w:val="both"/>
        <w:rPr>
          <w:rFonts w:ascii="Arial" w:hAnsi="Arial" w:cs="Arial"/>
          <w:sz w:val="22"/>
          <w:szCs w:val="22"/>
        </w:rPr>
      </w:pPr>
      <w:r w:rsidRPr="00932962">
        <w:rPr>
          <w:rFonts w:ascii="Arial" w:hAnsi="Arial" w:cs="Arial"/>
          <w:sz w:val="22"/>
          <w:szCs w:val="22"/>
        </w:rPr>
        <w:t>CLÁUSULA</w:t>
      </w:r>
      <w:r w:rsidRPr="00932962">
        <w:rPr>
          <w:rFonts w:ascii="Arial" w:hAnsi="Arial" w:cs="Arial"/>
          <w:spacing w:val="-8"/>
          <w:sz w:val="22"/>
          <w:szCs w:val="22"/>
        </w:rPr>
        <w:t xml:space="preserve"> </w:t>
      </w:r>
      <w:r w:rsidRPr="00932962">
        <w:rPr>
          <w:rFonts w:ascii="Arial" w:hAnsi="Arial" w:cs="Arial"/>
          <w:sz w:val="22"/>
          <w:szCs w:val="22"/>
        </w:rPr>
        <w:t>OITAVA-</w:t>
      </w:r>
      <w:r w:rsidRPr="00932962">
        <w:rPr>
          <w:rFonts w:ascii="Arial" w:hAnsi="Arial" w:cs="Arial"/>
          <w:spacing w:val="3"/>
          <w:sz w:val="22"/>
          <w:szCs w:val="22"/>
        </w:rPr>
        <w:t xml:space="preserve"> </w:t>
      </w:r>
      <w:r w:rsidRPr="00932962">
        <w:rPr>
          <w:rFonts w:ascii="Arial" w:hAnsi="Arial" w:cs="Arial"/>
          <w:sz w:val="22"/>
          <w:szCs w:val="22"/>
        </w:rPr>
        <w:t>DA</w:t>
      </w:r>
      <w:r w:rsidRPr="00932962">
        <w:rPr>
          <w:rFonts w:ascii="Arial" w:hAnsi="Arial" w:cs="Arial"/>
          <w:spacing w:val="-7"/>
          <w:sz w:val="22"/>
          <w:szCs w:val="22"/>
        </w:rPr>
        <w:t xml:space="preserve"> </w:t>
      </w:r>
      <w:r w:rsidRPr="00932962">
        <w:rPr>
          <w:rFonts w:ascii="Arial" w:hAnsi="Arial" w:cs="Arial"/>
          <w:sz w:val="22"/>
          <w:szCs w:val="22"/>
        </w:rPr>
        <w:t>DOTAÇÃO</w:t>
      </w:r>
      <w:r w:rsidRPr="00932962">
        <w:rPr>
          <w:rFonts w:ascii="Arial" w:hAnsi="Arial" w:cs="Arial"/>
          <w:spacing w:val="1"/>
          <w:sz w:val="22"/>
          <w:szCs w:val="22"/>
        </w:rPr>
        <w:t xml:space="preserve"> </w:t>
      </w:r>
      <w:r w:rsidRPr="00932962">
        <w:rPr>
          <w:rFonts w:ascii="Arial" w:hAnsi="Arial" w:cs="Arial"/>
          <w:sz w:val="22"/>
          <w:szCs w:val="22"/>
        </w:rPr>
        <w:t>ORÇAMENTÁRIA</w:t>
      </w:r>
    </w:p>
    <w:p w14:paraId="4B5354BB" w14:textId="77777777" w:rsidR="00694A58" w:rsidRPr="00D15F89" w:rsidRDefault="00694A58" w:rsidP="00694A58">
      <w:pPr>
        <w:pStyle w:val="Corpodetexto"/>
        <w:spacing w:before="1"/>
        <w:ind w:left="257" w:right="363"/>
        <w:jc w:val="both"/>
        <w:rPr>
          <w:rFonts w:ascii="Arial" w:hAnsi="Arial" w:cs="Arial"/>
          <w:sz w:val="22"/>
          <w:szCs w:val="22"/>
        </w:rPr>
      </w:pPr>
      <w:r w:rsidRPr="00D15F89">
        <w:rPr>
          <w:rFonts w:ascii="Arial" w:hAnsi="Arial" w:cs="Arial"/>
          <w:sz w:val="22"/>
          <w:szCs w:val="22"/>
        </w:rPr>
        <w:t>8.1.</w:t>
      </w:r>
      <w:r w:rsidRPr="00D15F89">
        <w:rPr>
          <w:rFonts w:ascii="Arial" w:hAnsi="Arial" w:cs="Arial"/>
          <w:spacing w:val="1"/>
          <w:sz w:val="22"/>
          <w:szCs w:val="22"/>
        </w:rPr>
        <w:t xml:space="preserve"> </w:t>
      </w:r>
      <w:r w:rsidRPr="00D15F89">
        <w:rPr>
          <w:rFonts w:ascii="Arial" w:hAnsi="Arial" w:cs="Arial"/>
          <w:sz w:val="22"/>
          <w:szCs w:val="22"/>
        </w:rPr>
        <w:t>As despesas decorrentes da presente contratação correrão à conta de recursos</w:t>
      </w:r>
      <w:r w:rsidRPr="00D15F89">
        <w:rPr>
          <w:rFonts w:ascii="Arial" w:hAnsi="Arial" w:cs="Arial"/>
          <w:spacing w:val="1"/>
          <w:sz w:val="22"/>
          <w:szCs w:val="22"/>
        </w:rPr>
        <w:t xml:space="preserve"> </w:t>
      </w:r>
      <w:r w:rsidRPr="00D15F89">
        <w:rPr>
          <w:rFonts w:ascii="Arial" w:hAnsi="Arial" w:cs="Arial"/>
          <w:sz w:val="22"/>
          <w:szCs w:val="22"/>
        </w:rPr>
        <w:t>específicos</w:t>
      </w:r>
      <w:r w:rsidRPr="00D15F89">
        <w:rPr>
          <w:rFonts w:ascii="Arial" w:hAnsi="Arial" w:cs="Arial"/>
          <w:spacing w:val="-3"/>
          <w:sz w:val="22"/>
          <w:szCs w:val="22"/>
        </w:rPr>
        <w:t xml:space="preserve"> </w:t>
      </w:r>
      <w:r w:rsidRPr="00D15F89">
        <w:rPr>
          <w:rFonts w:ascii="Arial" w:hAnsi="Arial" w:cs="Arial"/>
          <w:sz w:val="22"/>
          <w:szCs w:val="22"/>
        </w:rPr>
        <w:t>consignados</w:t>
      </w:r>
      <w:r w:rsidRPr="00D15F89">
        <w:rPr>
          <w:rFonts w:ascii="Arial" w:hAnsi="Arial" w:cs="Arial"/>
          <w:spacing w:val="-3"/>
          <w:sz w:val="22"/>
          <w:szCs w:val="22"/>
        </w:rPr>
        <w:t xml:space="preserve"> </w:t>
      </w:r>
      <w:r w:rsidRPr="00D15F89">
        <w:rPr>
          <w:rFonts w:ascii="Arial" w:hAnsi="Arial" w:cs="Arial"/>
          <w:sz w:val="22"/>
          <w:szCs w:val="22"/>
        </w:rPr>
        <w:t>no</w:t>
      </w:r>
      <w:r w:rsidRPr="00D15F89">
        <w:rPr>
          <w:rFonts w:ascii="Arial" w:hAnsi="Arial" w:cs="Arial"/>
          <w:spacing w:val="-5"/>
          <w:sz w:val="22"/>
          <w:szCs w:val="22"/>
        </w:rPr>
        <w:t xml:space="preserve"> </w:t>
      </w:r>
      <w:r w:rsidRPr="00D15F89">
        <w:rPr>
          <w:rFonts w:ascii="Arial" w:hAnsi="Arial" w:cs="Arial"/>
          <w:sz w:val="22"/>
          <w:szCs w:val="22"/>
        </w:rPr>
        <w:t>Orçamento</w:t>
      </w:r>
      <w:r w:rsidRPr="00D15F89">
        <w:rPr>
          <w:rFonts w:ascii="Arial" w:hAnsi="Arial" w:cs="Arial"/>
          <w:spacing w:val="-2"/>
          <w:sz w:val="22"/>
          <w:szCs w:val="22"/>
        </w:rPr>
        <w:t xml:space="preserve"> </w:t>
      </w:r>
      <w:r w:rsidRPr="00D15F89">
        <w:rPr>
          <w:rFonts w:ascii="Arial" w:hAnsi="Arial" w:cs="Arial"/>
          <w:sz w:val="22"/>
          <w:szCs w:val="22"/>
        </w:rPr>
        <w:t>deste</w:t>
      </w:r>
      <w:r w:rsidRPr="00D15F89">
        <w:rPr>
          <w:rFonts w:ascii="Arial" w:hAnsi="Arial" w:cs="Arial"/>
          <w:spacing w:val="-3"/>
          <w:sz w:val="22"/>
          <w:szCs w:val="22"/>
        </w:rPr>
        <w:t xml:space="preserve"> </w:t>
      </w:r>
      <w:r w:rsidRPr="00D15F89">
        <w:rPr>
          <w:rFonts w:ascii="Arial" w:hAnsi="Arial" w:cs="Arial"/>
          <w:sz w:val="22"/>
          <w:szCs w:val="22"/>
        </w:rPr>
        <w:t>exercício,</w:t>
      </w:r>
      <w:r w:rsidRPr="00D15F89">
        <w:rPr>
          <w:rFonts w:ascii="Arial" w:hAnsi="Arial" w:cs="Arial"/>
          <w:spacing w:val="-3"/>
          <w:sz w:val="22"/>
          <w:szCs w:val="22"/>
        </w:rPr>
        <w:t xml:space="preserve"> </w:t>
      </w:r>
      <w:r w:rsidRPr="00D15F89">
        <w:rPr>
          <w:rFonts w:ascii="Arial" w:hAnsi="Arial" w:cs="Arial"/>
          <w:sz w:val="22"/>
          <w:szCs w:val="22"/>
        </w:rPr>
        <w:t>na</w:t>
      </w:r>
      <w:r w:rsidRPr="00D15F89">
        <w:rPr>
          <w:rFonts w:ascii="Arial" w:hAnsi="Arial" w:cs="Arial"/>
          <w:spacing w:val="-3"/>
          <w:sz w:val="22"/>
          <w:szCs w:val="22"/>
        </w:rPr>
        <w:t xml:space="preserve"> </w:t>
      </w:r>
      <w:r w:rsidRPr="00D15F89">
        <w:rPr>
          <w:rFonts w:ascii="Arial" w:hAnsi="Arial" w:cs="Arial"/>
          <w:sz w:val="22"/>
          <w:szCs w:val="22"/>
        </w:rPr>
        <w:t>dotação</w:t>
      </w:r>
      <w:r w:rsidRPr="00D15F89">
        <w:rPr>
          <w:rFonts w:ascii="Arial" w:hAnsi="Arial" w:cs="Arial"/>
          <w:spacing w:val="-3"/>
          <w:sz w:val="22"/>
          <w:szCs w:val="22"/>
        </w:rPr>
        <w:t xml:space="preserve"> </w:t>
      </w:r>
      <w:r w:rsidRPr="00D15F89">
        <w:rPr>
          <w:rFonts w:ascii="Arial" w:hAnsi="Arial" w:cs="Arial"/>
          <w:sz w:val="22"/>
          <w:szCs w:val="22"/>
        </w:rPr>
        <w:t>abaixo</w:t>
      </w:r>
      <w:r w:rsidRPr="00D15F89">
        <w:rPr>
          <w:rFonts w:ascii="Arial" w:hAnsi="Arial" w:cs="Arial"/>
          <w:spacing w:val="-2"/>
          <w:sz w:val="22"/>
          <w:szCs w:val="22"/>
        </w:rPr>
        <w:t xml:space="preserve"> </w:t>
      </w:r>
      <w:r w:rsidRPr="00D15F89">
        <w:rPr>
          <w:rFonts w:ascii="Arial" w:hAnsi="Arial" w:cs="Arial"/>
          <w:sz w:val="22"/>
          <w:szCs w:val="22"/>
        </w:rPr>
        <w:t>discriminada:</w:t>
      </w:r>
    </w:p>
    <w:p w14:paraId="73DC1027" w14:textId="77777777" w:rsidR="00A10330" w:rsidRPr="00D15F89" w:rsidRDefault="00A10330" w:rsidP="00932962">
      <w:pPr>
        <w:ind w:left="284"/>
        <w:jc w:val="both"/>
        <w:rPr>
          <w:rFonts w:ascii="Arial" w:hAnsi="Arial" w:cs="Arial"/>
          <w:sz w:val="22"/>
          <w:szCs w:val="22"/>
        </w:rPr>
      </w:pPr>
      <w:r w:rsidRPr="00D15F89">
        <w:rPr>
          <w:rFonts w:ascii="Arial" w:hAnsi="Arial" w:cs="Arial"/>
          <w:sz w:val="22"/>
          <w:szCs w:val="22"/>
        </w:rPr>
        <w:t>Gestão/Unidade: (...)</w:t>
      </w:r>
    </w:p>
    <w:p w14:paraId="5C648E98" w14:textId="77777777" w:rsidR="00A10330" w:rsidRPr="00D15F89" w:rsidRDefault="00A10330" w:rsidP="00932962">
      <w:pPr>
        <w:ind w:left="284"/>
        <w:jc w:val="both"/>
        <w:rPr>
          <w:rFonts w:ascii="Arial" w:hAnsi="Arial" w:cs="Arial"/>
          <w:sz w:val="22"/>
          <w:szCs w:val="22"/>
        </w:rPr>
      </w:pPr>
      <w:r w:rsidRPr="00D15F89">
        <w:rPr>
          <w:rFonts w:ascii="Arial" w:hAnsi="Arial" w:cs="Arial"/>
          <w:sz w:val="22"/>
          <w:szCs w:val="22"/>
        </w:rPr>
        <w:t>Fonte: (...)</w:t>
      </w:r>
    </w:p>
    <w:p w14:paraId="18BF42C0" w14:textId="77777777" w:rsidR="00A10330" w:rsidRPr="00D15F89" w:rsidRDefault="00A10330" w:rsidP="00932962">
      <w:pPr>
        <w:ind w:left="284"/>
        <w:jc w:val="both"/>
        <w:rPr>
          <w:rFonts w:ascii="Arial" w:hAnsi="Arial" w:cs="Arial"/>
          <w:sz w:val="22"/>
          <w:szCs w:val="22"/>
        </w:rPr>
      </w:pPr>
      <w:r w:rsidRPr="00D15F89">
        <w:rPr>
          <w:rFonts w:ascii="Arial" w:hAnsi="Arial" w:cs="Arial"/>
          <w:sz w:val="22"/>
          <w:szCs w:val="22"/>
        </w:rPr>
        <w:t>Programa de Trabalho: (...)</w:t>
      </w:r>
    </w:p>
    <w:p w14:paraId="7C7077F1" w14:textId="77777777" w:rsidR="00A10330" w:rsidRPr="00D15F89" w:rsidRDefault="00A10330" w:rsidP="00932962">
      <w:pPr>
        <w:ind w:left="284"/>
        <w:jc w:val="both"/>
        <w:rPr>
          <w:rFonts w:ascii="Arial" w:hAnsi="Arial" w:cs="Arial"/>
          <w:sz w:val="22"/>
          <w:szCs w:val="22"/>
        </w:rPr>
      </w:pPr>
      <w:r w:rsidRPr="00D15F89">
        <w:rPr>
          <w:rFonts w:ascii="Arial" w:hAnsi="Arial" w:cs="Arial"/>
          <w:sz w:val="22"/>
          <w:szCs w:val="22"/>
        </w:rPr>
        <w:t>Elemento de Despesa: (...)</w:t>
      </w:r>
    </w:p>
    <w:p w14:paraId="01B66199" w14:textId="77777777" w:rsidR="00A10330" w:rsidRPr="00D15F89" w:rsidRDefault="00A10330" w:rsidP="00932962">
      <w:pPr>
        <w:ind w:left="284"/>
        <w:jc w:val="both"/>
        <w:rPr>
          <w:rFonts w:ascii="Arial" w:hAnsi="Arial" w:cs="Arial"/>
          <w:sz w:val="22"/>
          <w:szCs w:val="22"/>
        </w:rPr>
      </w:pPr>
      <w:r w:rsidRPr="00D15F89">
        <w:rPr>
          <w:rFonts w:ascii="Arial" w:hAnsi="Arial" w:cs="Arial"/>
          <w:sz w:val="22"/>
          <w:szCs w:val="22"/>
        </w:rPr>
        <w:t>PI: (...)</w:t>
      </w:r>
    </w:p>
    <w:p w14:paraId="3B4177AC" w14:textId="77777777" w:rsidR="00694A58" w:rsidRPr="008358E9" w:rsidRDefault="00694A58" w:rsidP="00694A58">
      <w:pPr>
        <w:rPr>
          <w:rFonts w:ascii="Arial" w:hAnsi="Arial" w:cs="Arial"/>
          <w:highlight w:val="yellow"/>
          <w:lang w:val="x-none" w:eastAsia="x-none"/>
        </w:rPr>
      </w:pPr>
    </w:p>
    <w:p w14:paraId="5998C299" w14:textId="77777777" w:rsidR="00694A58" w:rsidRPr="00D15F89" w:rsidRDefault="00694A58" w:rsidP="00694A58">
      <w:pPr>
        <w:pStyle w:val="Ttulo2"/>
        <w:ind w:left="257"/>
        <w:jc w:val="both"/>
        <w:rPr>
          <w:rFonts w:ascii="Arial" w:hAnsi="Arial" w:cs="Arial"/>
          <w:sz w:val="22"/>
          <w:szCs w:val="22"/>
        </w:rPr>
      </w:pPr>
      <w:r w:rsidRPr="00D15F89">
        <w:rPr>
          <w:rFonts w:ascii="Arial" w:hAnsi="Arial" w:cs="Arial"/>
          <w:sz w:val="22"/>
          <w:szCs w:val="22"/>
        </w:rPr>
        <w:t>CLÁUSULA</w:t>
      </w:r>
      <w:r w:rsidRPr="00D15F89">
        <w:rPr>
          <w:rFonts w:ascii="Arial" w:hAnsi="Arial" w:cs="Arial"/>
          <w:spacing w:val="-7"/>
          <w:sz w:val="22"/>
          <w:szCs w:val="22"/>
        </w:rPr>
        <w:t xml:space="preserve"> </w:t>
      </w:r>
      <w:r w:rsidRPr="00D15F89">
        <w:rPr>
          <w:rFonts w:ascii="Arial" w:hAnsi="Arial" w:cs="Arial"/>
          <w:sz w:val="22"/>
          <w:szCs w:val="22"/>
        </w:rPr>
        <w:t>NONA</w:t>
      </w:r>
      <w:r w:rsidRPr="00D15F89">
        <w:rPr>
          <w:rFonts w:ascii="Arial" w:hAnsi="Arial" w:cs="Arial"/>
          <w:spacing w:val="-5"/>
          <w:sz w:val="22"/>
          <w:szCs w:val="22"/>
        </w:rPr>
        <w:t xml:space="preserve"> </w:t>
      </w:r>
      <w:r w:rsidRPr="00D15F89">
        <w:rPr>
          <w:rFonts w:ascii="Arial" w:hAnsi="Arial" w:cs="Arial"/>
          <w:sz w:val="22"/>
          <w:szCs w:val="22"/>
        </w:rPr>
        <w:t>–</w:t>
      </w:r>
      <w:r w:rsidRPr="00D15F89">
        <w:rPr>
          <w:rFonts w:ascii="Arial" w:hAnsi="Arial" w:cs="Arial"/>
          <w:spacing w:val="1"/>
          <w:sz w:val="22"/>
          <w:szCs w:val="22"/>
        </w:rPr>
        <w:t xml:space="preserve"> </w:t>
      </w:r>
      <w:r w:rsidRPr="00D15F89">
        <w:rPr>
          <w:rFonts w:ascii="Arial" w:hAnsi="Arial" w:cs="Arial"/>
          <w:sz w:val="22"/>
          <w:szCs w:val="22"/>
        </w:rPr>
        <w:t>DO REAJUSTE DE</w:t>
      </w:r>
      <w:r w:rsidRPr="00D15F89">
        <w:rPr>
          <w:rFonts w:ascii="Arial" w:hAnsi="Arial" w:cs="Arial"/>
          <w:spacing w:val="-1"/>
          <w:sz w:val="22"/>
          <w:szCs w:val="22"/>
        </w:rPr>
        <w:t xml:space="preserve"> </w:t>
      </w:r>
      <w:r w:rsidRPr="00D15F89">
        <w:rPr>
          <w:rFonts w:ascii="Arial" w:hAnsi="Arial" w:cs="Arial"/>
          <w:sz w:val="22"/>
          <w:szCs w:val="22"/>
        </w:rPr>
        <w:t>PREÇO</w:t>
      </w:r>
    </w:p>
    <w:p w14:paraId="546E3B80" w14:textId="77777777" w:rsidR="00694A58" w:rsidRPr="00D15F89" w:rsidRDefault="00694A58" w:rsidP="00694A58">
      <w:pPr>
        <w:jc w:val="both"/>
        <w:rPr>
          <w:rFonts w:ascii="Arial" w:hAnsi="Arial" w:cs="Arial"/>
          <w:sz w:val="22"/>
          <w:szCs w:val="22"/>
          <w:lang w:val="x-none" w:eastAsia="x-none"/>
        </w:rPr>
      </w:pPr>
    </w:p>
    <w:p w14:paraId="23ED8820" w14:textId="77777777" w:rsidR="00694A58" w:rsidRPr="00D15F89" w:rsidRDefault="00694A58" w:rsidP="007566FD">
      <w:pPr>
        <w:pStyle w:val="PargrafodaLista"/>
        <w:widowControl w:val="0"/>
        <w:numPr>
          <w:ilvl w:val="1"/>
          <w:numId w:val="26"/>
        </w:numPr>
        <w:tabs>
          <w:tab w:val="left" w:pos="966"/>
        </w:tabs>
        <w:autoSpaceDE w:val="0"/>
        <w:autoSpaceDN w:val="0"/>
        <w:spacing w:line="276" w:lineRule="auto"/>
        <w:ind w:right="364" w:firstLine="0"/>
        <w:contextualSpacing w:val="0"/>
        <w:jc w:val="both"/>
        <w:rPr>
          <w:rFonts w:ascii="Arial" w:hAnsi="Arial" w:cs="Arial"/>
          <w:sz w:val="22"/>
          <w:szCs w:val="22"/>
        </w:rPr>
      </w:pPr>
      <w:r w:rsidRPr="00D15F89">
        <w:rPr>
          <w:rFonts w:ascii="Arial" w:hAnsi="Arial" w:cs="Arial"/>
          <w:sz w:val="22"/>
          <w:szCs w:val="22"/>
        </w:rPr>
        <w:t>Os preços inicialmente contratados são fixos e irreajustáveis no prazo de um ano</w:t>
      </w:r>
      <w:r w:rsidRPr="00D15F89">
        <w:rPr>
          <w:rFonts w:ascii="Arial" w:hAnsi="Arial" w:cs="Arial"/>
          <w:spacing w:val="1"/>
          <w:sz w:val="22"/>
          <w:szCs w:val="22"/>
        </w:rPr>
        <w:t xml:space="preserve"> </w:t>
      </w:r>
      <w:r w:rsidRPr="00D15F89">
        <w:rPr>
          <w:rFonts w:ascii="Arial" w:hAnsi="Arial" w:cs="Arial"/>
          <w:sz w:val="22"/>
          <w:szCs w:val="22"/>
        </w:rPr>
        <w:t>contado</w:t>
      </w:r>
      <w:r w:rsidRPr="00D15F89">
        <w:rPr>
          <w:rFonts w:ascii="Arial" w:hAnsi="Arial" w:cs="Arial"/>
          <w:spacing w:val="-3"/>
          <w:sz w:val="22"/>
          <w:szCs w:val="22"/>
        </w:rPr>
        <w:t xml:space="preserve"> </w:t>
      </w:r>
      <w:r w:rsidRPr="00D15F89">
        <w:rPr>
          <w:rFonts w:ascii="Arial" w:hAnsi="Arial" w:cs="Arial"/>
          <w:sz w:val="22"/>
          <w:szCs w:val="22"/>
        </w:rPr>
        <w:t>da</w:t>
      </w:r>
      <w:r w:rsidRPr="00D15F89">
        <w:rPr>
          <w:rFonts w:ascii="Arial" w:hAnsi="Arial" w:cs="Arial"/>
          <w:spacing w:val="-2"/>
          <w:sz w:val="22"/>
          <w:szCs w:val="22"/>
        </w:rPr>
        <w:t xml:space="preserve"> </w:t>
      </w:r>
      <w:r w:rsidRPr="00D15F89">
        <w:rPr>
          <w:rFonts w:ascii="Arial" w:hAnsi="Arial" w:cs="Arial"/>
          <w:sz w:val="22"/>
          <w:szCs w:val="22"/>
        </w:rPr>
        <w:t>data do</w:t>
      </w:r>
      <w:r w:rsidRPr="00D15F89">
        <w:rPr>
          <w:rFonts w:ascii="Arial" w:hAnsi="Arial" w:cs="Arial"/>
          <w:spacing w:val="-1"/>
          <w:sz w:val="22"/>
          <w:szCs w:val="22"/>
        </w:rPr>
        <w:t xml:space="preserve"> </w:t>
      </w:r>
      <w:r w:rsidRPr="00D15F89">
        <w:rPr>
          <w:rFonts w:ascii="Arial" w:hAnsi="Arial" w:cs="Arial"/>
          <w:sz w:val="22"/>
          <w:szCs w:val="22"/>
        </w:rPr>
        <w:t>orçamento</w:t>
      </w:r>
      <w:r w:rsidRPr="00D15F89">
        <w:rPr>
          <w:rFonts w:ascii="Arial" w:hAnsi="Arial" w:cs="Arial"/>
          <w:spacing w:val="-1"/>
          <w:sz w:val="22"/>
          <w:szCs w:val="22"/>
        </w:rPr>
        <w:t xml:space="preserve"> </w:t>
      </w:r>
      <w:r w:rsidRPr="00D15F89">
        <w:rPr>
          <w:rFonts w:ascii="Arial" w:hAnsi="Arial" w:cs="Arial"/>
          <w:sz w:val="22"/>
          <w:szCs w:val="22"/>
        </w:rPr>
        <w:t>estimado.</w:t>
      </w:r>
    </w:p>
    <w:p w14:paraId="6A8BF94E" w14:textId="77777777" w:rsidR="00694A58" w:rsidRPr="00D15F89" w:rsidRDefault="00694A58" w:rsidP="007566FD">
      <w:pPr>
        <w:pStyle w:val="PargrafodaLista"/>
        <w:widowControl w:val="0"/>
        <w:numPr>
          <w:ilvl w:val="1"/>
          <w:numId w:val="26"/>
        </w:numPr>
        <w:tabs>
          <w:tab w:val="left" w:pos="966"/>
        </w:tabs>
        <w:autoSpaceDE w:val="0"/>
        <w:autoSpaceDN w:val="0"/>
        <w:spacing w:before="120"/>
        <w:ind w:right="356" w:firstLine="0"/>
        <w:contextualSpacing w:val="0"/>
        <w:jc w:val="both"/>
        <w:rPr>
          <w:rFonts w:ascii="Arial" w:hAnsi="Arial" w:cs="Arial"/>
          <w:sz w:val="22"/>
          <w:szCs w:val="22"/>
        </w:rPr>
      </w:pPr>
      <w:r w:rsidRPr="00D15F89">
        <w:rPr>
          <w:rFonts w:ascii="Arial" w:hAnsi="Arial" w:cs="Arial"/>
          <w:sz w:val="22"/>
          <w:szCs w:val="22"/>
        </w:rPr>
        <w:t>Após o interregno de um ano, os preços iniciais poderão ser reajustados, mediante</w:t>
      </w:r>
      <w:r w:rsidRPr="00D15F89">
        <w:rPr>
          <w:rFonts w:ascii="Arial" w:hAnsi="Arial" w:cs="Arial"/>
          <w:spacing w:val="-64"/>
          <w:sz w:val="22"/>
          <w:szCs w:val="22"/>
        </w:rPr>
        <w:t xml:space="preserve"> </w:t>
      </w:r>
      <w:r w:rsidRPr="00D15F89">
        <w:rPr>
          <w:rFonts w:ascii="Arial" w:hAnsi="Arial" w:cs="Arial"/>
          <w:spacing w:val="-1"/>
          <w:sz w:val="22"/>
          <w:szCs w:val="22"/>
        </w:rPr>
        <w:t>a</w:t>
      </w:r>
      <w:r w:rsidRPr="00D15F89">
        <w:rPr>
          <w:rFonts w:ascii="Arial" w:hAnsi="Arial" w:cs="Arial"/>
          <w:spacing w:val="-13"/>
          <w:sz w:val="22"/>
          <w:szCs w:val="22"/>
        </w:rPr>
        <w:t xml:space="preserve"> </w:t>
      </w:r>
      <w:r w:rsidRPr="00D15F89">
        <w:rPr>
          <w:rFonts w:ascii="Arial" w:hAnsi="Arial" w:cs="Arial"/>
          <w:spacing w:val="-1"/>
          <w:sz w:val="22"/>
          <w:szCs w:val="22"/>
        </w:rPr>
        <w:t>aplicação,</w:t>
      </w:r>
      <w:r w:rsidRPr="00D15F89">
        <w:rPr>
          <w:rFonts w:ascii="Arial" w:hAnsi="Arial" w:cs="Arial"/>
          <w:spacing w:val="-15"/>
          <w:sz w:val="22"/>
          <w:szCs w:val="22"/>
        </w:rPr>
        <w:t xml:space="preserve"> </w:t>
      </w:r>
      <w:r w:rsidRPr="00D15F89">
        <w:rPr>
          <w:rFonts w:ascii="Arial" w:hAnsi="Arial" w:cs="Arial"/>
          <w:spacing w:val="-1"/>
          <w:sz w:val="22"/>
          <w:szCs w:val="22"/>
        </w:rPr>
        <w:t>pelo</w:t>
      </w:r>
      <w:r w:rsidRPr="00D15F89">
        <w:rPr>
          <w:rFonts w:ascii="Arial" w:hAnsi="Arial" w:cs="Arial"/>
          <w:spacing w:val="-13"/>
          <w:sz w:val="22"/>
          <w:szCs w:val="22"/>
        </w:rPr>
        <w:t xml:space="preserve"> </w:t>
      </w:r>
      <w:r w:rsidRPr="00D15F89">
        <w:rPr>
          <w:rFonts w:ascii="Arial" w:hAnsi="Arial" w:cs="Arial"/>
          <w:sz w:val="22"/>
          <w:szCs w:val="22"/>
        </w:rPr>
        <w:t>contratante,</w:t>
      </w:r>
      <w:r w:rsidRPr="00D15F89">
        <w:rPr>
          <w:rFonts w:ascii="Arial" w:hAnsi="Arial" w:cs="Arial"/>
          <w:spacing w:val="-12"/>
          <w:sz w:val="22"/>
          <w:szCs w:val="22"/>
        </w:rPr>
        <w:t xml:space="preserve"> </w:t>
      </w:r>
      <w:r w:rsidRPr="00D15F89">
        <w:rPr>
          <w:rFonts w:ascii="Arial" w:hAnsi="Arial" w:cs="Arial"/>
          <w:sz w:val="22"/>
          <w:szCs w:val="22"/>
        </w:rPr>
        <w:t>do</w:t>
      </w:r>
      <w:r w:rsidRPr="00D15F89">
        <w:rPr>
          <w:rFonts w:ascii="Arial" w:hAnsi="Arial" w:cs="Arial"/>
          <w:spacing w:val="-15"/>
          <w:sz w:val="22"/>
          <w:szCs w:val="22"/>
        </w:rPr>
        <w:t xml:space="preserve"> </w:t>
      </w:r>
      <w:r w:rsidRPr="00D15F89">
        <w:rPr>
          <w:rFonts w:ascii="Arial" w:hAnsi="Arial" w:cs="Arial"/>
          <w:sz w:val="22"/>
          <w:szCs w:val="22"/>
        </w:rPr>
        <w:t>índice</w:t>
      </w:r>
      <w:r w:rsidRPr="00D15F89">
        <w:rPr>
          <w:rFonts w:ascii="Arial" w:hAnsi="Arial" w:cs="Arial"/>
          <w:spacing w:val="-12"/>
          <w:sz w:val="22"/>
          <w:szCs w:val="22"/>
        </w:rPr>
        <w:t xml:space="preserve"> </w:t>
      </w:r>
      <w:r w:rsidRPr="00D15F89">
        <w:rPr>
          <w:rFonts w:ascii="Arial" w:hAnsi="Arial" w:cs="Arial"/>
          <w:sz w:val="22"/>
          <w:szCs w:val="22"/>
        </w:rPr>
        <w:t>IGPM</w:t>
      </w:r>
      <w:r w:rsidRPr="00D15F89">
        <w:rPr>
          <w:rFonts w:ascii="Arial" w:hAnsi="Arial" w:cs="Arial"/>
          <w:spacing w:val="-16"/>
          <w:sz w:val="22"/>
          <w:szCs w:val="22"/>
        </w:rPr>
        <w:t xml:space="preserve"> </w:t>
      </w:r>
      <w:r w:rsidRPr="00D15F89">
        <w:rPr>
          <w:rFonts w:ascii="Arial" w:hAnsi="Arial" w:cs="Arial"/>
          <w:sz w:val="22"/>
          <w:szCs w:val="22"/>
        </w:rPr>
        <w:t>exclusivamente</w:t>
      </w:r>
      <w:r w:rsidRPr="00D15F89">
        <w:rPr>
          <w:rFonts w:ascii="Arial" w:hAnsi="Arial" w:cs="Arial"/>
          <w:spacing w:val="-15"/>
          <w:sz w:val="22"/>
          <w:szCs w:val="22"/>
        </w:rPr>
        <w:t xml:space="preserve"> </w:t>
      </w:r>
      <w:r w:rsidRPr="00D15F89">
        <w:rPr>
          <w:rFonts w:ascii="Arial" w:hAnsi="Arial" w:cs="Arial"/>
          <w:sz w:val="22"/>
          <w:szCs w:val="22"/>
        </w:rPr>
        <w:t>para</w:t>
      </w:r>
      <w:r w:rsidRPr="00D15F89">
        <w:rPr>
          <w:rFonts w:ascii="Arial" w:hAnsi="Arial" w:cs="Arial"/>
          <w:spacing w:val="-15"/>
          <w:sz w:val="22"/>
          <w:szCs w:val="22"/>
        </w:rPr>
        <w:t xml:space="preserve"> </w:t>
      </w:r>
      <w:r w:rsidRPr="00D15F89">
        <w:rPr>
          <w:rFonts w:ascii="Arial" w:hAnsi="Arial" w:cs="Arial"/>
          <w:sz w:val="22"/>
          <w:szCs w:val="22"/>
        </w:rPr>
        <w:t>as</w:t>
      </w:r>
      <w:r w:rsidRPr="00D15F89">
        <w:rPr>
          <w:rFonts w:ascii="Arial" w:hAnsi="Arial" w:cs="Arial"/>
          <w:spacing w:val="-14"/>
          <w:sz w:val="22"/>
          <w:szCs w:val="22"/>
        </w:rPr>
        <w:t xml:space="preserve"> </w:t>
      </w:r>
      <w:r w:rsidRPr="00D15F89">
        <w:rPr>
          <w:rFonts w:ascii="Arial" w:hAnsi="Arial" w:cs="Arial"/>
          <w:sz w:val="22"/>
          <w:szCs w:val="22"/>
        </w:rPr>
        <w:t>obrigações</w:t>
      </w:r>
      <w:r w:rsidRPr="00D15F89">
        <w:rPr>
          <w:rFonts w:ascii="Arial" w:hAnsi="Arial" w:cs="Arial"/>
          <w:spacing w:val="-13"/>
          <w:sz w:val="22"/>
          <w:szCs w:val="22"/>
        </w:rPr>
        <w:t xml:space="preserve"> </w:t>
      </w:r>
      <w:r w:rsidRPr="00D15F89">
        <w:rPr>
          <w:rFonts w:ascii="Arial" w:hAnsi="Arial" w:cs="Arial"/>
          <w:sz w:val="22"/>
          <w:szCs w:val="22"/>
        </w:rPr>
        <w:t>iniciadas</w:t>
      </w:r>
      <w:r w:rsidRPr="00D15F89">
        <w:rPr>
          <w:rFonts w:ascii="Arial" w:hAnsi="Arial" w:cs="Arial"/>
          <w:spacing w:val="-64"/>
          <w:sz w:val="22"/>
          <w:szCs w:val="22"/>
        </w:rPr>
        <w:t xml:space="preserve"> </w:t>
      </w:r>
      <w:r w:rsidRPr="00D15F89">
        <w:rPr>
          <w:rFonts w:ascii="Arial" w:hAnsi="Arial" w:cs="Arial"/>
          <w:sz w:val="22"/>
          <w:szCs w:val="22"/>
        </w:rPr>
        <w:t>e</w:t>
      </w:r>
      <w:r w:rsidRPr="00D15F89">
        <w:rPr>
          <w:rFonts w:ascii="Arial" w:hAnsi="Arial" w:cs="Arial"/>
          <w:spacing w:val="-1"/>
          <w:sz w:val="22"/>
          <w:szCs w:val="22"/>
        </w:rPr>
        <w:t xml:space="preserve"> </w:t>
      </w:r>
      <w:r w:rsidRPr="00D15F89">
        <w:rPr>
          <w:rFonts w:ascii="Arial" w:hAnsi="Arial" w:cs="Arial"/>
          <w:sz w:val="22"/>
          <w:szCs w:val="22"/>
        </w:rPr>
        <w:t>concluídas após a</w:t>
      </w:r>
      <w:r w:rsidRPr="00D15F89">
        <w:rPr>
          <w:rFonts w:ascii="Arial" w:hAnsi="Arial" w:cs="Arial"/>
          <w:spacing w:val="-1"/>
          <w:sz w:val="22"/>
          <w:szCs w:val="22"/>
        </w:rPr>
        <w:t xml:space="preserve"> </w:t>
      </w:r>
      <w:r w:rsidRPr="00D15F89">
        <w:rPr>
          <w:rFonts w:ascii="Arial" w:hAnsi="Arial" w:cs="Arial"/>
          <w:sz w:val="22"/>
          <w:szCs w:val="22"/>
        </w:rPr>
        <w:t>ocorrência</w:t>
      </w:r>
      <w:r w:rsidRPr="00D15F89">
        <w:rPr>
          <w:rFonts w:ascii="Arial" w:hAnsi="Arial" w:cs="Arial"/>
          <w:spacing w:val="-1"/>
          <w:sz w:val="22"/>
          <w:szCs w:val="22"/>
        </w:rPr>
        <w:t xml:space="preserve"> </w:t>
      </w:r>
      <w:r w:rsidRPr="00D15F89">
        <w:rPr>
          <w:rFonts w:ascii="Arial" w:hAnsi="Arial" w:cs="Arial"/>
          <w:sz w:val="22"/>
          <w:szCs w:val="22"/>
        </w:rPr>
        <w:t>da anualidade.</w:t>
      </w:r>
    </w:p>
    <w:p w14:paraId="16E822B2" w14:textId="77777777" w:rsidR="00694A58" w:rsidRPr="008358E9" w:rsidRDefault="00694A58" w:rsidP="00694A58">
      <w:pPr>
        <w:pStyle w:val="PargrafodaLista"/>
        <w:widowControl w:val="0"/>
        <w:tabs>
          <w:tab w:val="left" w:pos="966"/>
        </w:tabs>
        <w:autoSpaceDE w:val="0"/>
        <w:autoSpaceDN w:val="0"/>
        <w:ind w:left="257" w:right="356"/>
        <w:contextualSpacing w:val="0"/>
        <w:jc w:val="both"/>
        <w:rPr>
          <w:rFonts w:ascii="Arial" w:hAnsi="Arial" w:cs="Arial"/>
          <w:sz w:val="22"/>
          <w:szCs w:val="22"/>
          <w:highlight w:val="yellow"/>
        </w:rPr>
      </w:pPr>
    </w:p>
    <w:p w14:paraId="6287B5B8" w14:textId="77777777" w:rsidR="00694A58" w:rsidRPr="0098442A" w:rsidRDefault="00694A58" w:rsidP="007566FD">
      <w:pPr>
        <w:pStyle w:val="PargrafodaLista"/>
        <w:widowControl w:val="0"/>
        <w:numPr>
          <w:ilvl w:val="1"/>
          <w:numId w:val="26"/>
        </w:numPr>
        <w:tabs>
          <w:tab w:val="left" w:pos="966"/>
        </w:tabs>
        <w:autoSpaceDE w:val="0"/>
        <w:autoSpaceDN w:val="0"/>
        <w:spacing w:before="1"/>
        <w:ind w:right="363" w:firstLine="0"/>
        <w:contextualSpacing w:val="0"/>
        <w:jc w:val="both"/>
        <w:rPr>
          <w:rFonts w:ascii="Arial" w:hAnsi="Arial" w:cs="Arial"/>
          <w:sz w:val="22"/>
          <w:szCs w:val="22"/>
        </w:rPr>
      </w:pPr>
      <w:r w:rsidRPr="0098442A">
        <w:rPr>
          <w:rFonts w:ascii="Arial" w:hAnsi="Arial" w:cs="Arial"/>
          <w:sz w:val="22"/>
          <w:szCs w:val="22"/>
        </w:rPr>
        <w:t>Nos reajustes subsequentes ao primeiro, o interregno mínimo de um ano será</w:t>
      </w:r>
      <w:r w:rsidRPr="0098442A">
        <w:rPr>
          <w:rFonts w:ascii="Arial" w:hAnsi="Arial" w:cs="Arial"/>
          <w:spacing w:val="1"/>
          <w:sz w:val="22"/>
          <w:szCs w:val="22"/>
        </w:rPr>
        <w:t xml:space="preserve"> </w:t>
      </w:r>
      <w:r w:rsidRPr="0098442A">
        <w:rPr>
          <w:rFonts w:ascii="Arial" w:hAnsi="Arial" w:cs="Arial"/>
          <w:sz w:val="22"/>
          <w:szCs w:val="22"/>
        </w:rPr>
        <w:t>contado</w:t>
      </w:r>
      <w:r w:rsidRPr="0098442A">
        <w:rPr>
          <w:rFonts w:ascii="Arial" w:hAnsi="Arial" w:cs="Arial"/>
          <w:spacing w:val="-3"/>
          <w:sz w:val="22"/>
          <w:szCs w:val="22"/>
        </w:rPr>
        <w:t xml:space="preserve"> </w:t>
      </w:r>
      <w:r w:rsidRPr="0098442A">
        <w:rPr>
          <w:rFonts w:ascii="Arial" w:hAnsi="Arial" w:cs="Arial"/>
          <w:sz w:val="22"/>
          <w:szCs w:val="22"/>
        </w:rPr>
        <w:t>a partir dos</w:t>
      </w:r>
      <w:r w:rsidRPr="0098442A">
        <w:rPr>
          <w:rFonts w:ascii="Arial" w:hAnsi="Arial" w:cs="Arial"/>
          <w:spacing w:val="-2"/>
          <w:sz w:val="22"/>
          <w:szCs w:val="22"/>
        </w:rPr>
        <w:t xml:space="preserve"> </w:t>
      </w:r>
      <w:r w:rsidRPr="0098442A">
        <w:rPr>
          <w:rFonts w:ascii="Arial" w:hAnsi="Arial" w:cs="Arial"/>
          <w:sz w:val="22"/>
          <w:szCs w:val="22"/>
        </w:rPr>
        <w:t>efeitos</w:t>
      </w:r>
      <w:r w:rsidRPr="0098442A">
        <w:rPr>
          <w:rFonts w:ascii="Arial" w:hAnsi="Arial" w:cs="Arial"/>
          <w:spacing w:val="-2"/>
          <w:sz w:val="22"/>
          <w:szCs w:val="22"/>
        </w:rPr>
        <w:t xml:space="preserve"> </w:t>
      </w:r>
      <w:r w:rsidRPr="0098442A">
        <w:rPr>
          <w:rFonts w:ascii="Arial" w:hAnsi="Arial" w:cs="Arial"/>
          <w:sz w:val="22"/>
          <w:szCs w:val="22"/>
        </w:rPr>
        <w:t>financeiros</w:t>
      </w:r>
      <w:r w:rsidRPr="0098442A">
        <w:rPr>
          <w:rFonts w:ascii="Arial" w:hAnsi="Arial" w:cs="Arial"/>
          <w:spacing w:val="-4"/>
          <w:sz w:val="22"/>
          <w:szCs w:val="22"/>
        </w:rPr>
        <w:t xml:space="preserve"> </w:t>
      </w:r>
      <w:r w:rsidRPr="0098442A">
        <w:rPr>
          <w:rFonts w:ascii="Arial" w:hAnsi="Arial" w:cs="Arial"/>
          <w:sz w:val="22"/>
          <w:szCs w:val="22"/>
        </w:rPr>
        <w:t>do</w:t>
      </w:r>
      <w:r w:rsidRPr="0098442A">
        <w:rPr>
          <w:rFonts w:ascii="Arial" w:hAnsi="Arial" w:cs="Arial"/>
          <w:spacing w:val="-2"/>
          <w:sz w:val="22"/>
          <w:szCs w:val="22"/>
        </w:rPr>
        <w:t xml:space="preserve"> </w:t>
      </w:r>
      <w:r w:rsidRPr="0098442A">
        <w:rPr>
          <w:rFonts w:ascii="Arial" w:hAnsi="Arial" w:cs="Arial"/>
          <w:sz w:val="22"/>
          <w:szCs w:val="22"/>
        </w:rPr>
        <w:t>último reajuste.</w:t>
      </w:r>
    </w:p>
    <w:p w14:paraId="0B533062" w14:textId="77777777" w:rsidR="00694A58" w:rsidRPr="0098442A" w:rsidRDefault="00694A58" w:rsidP="007566FD">
      <w:pPr>
        <w:pStyle w:val="PargrafodaLista"/>
        <w:widowControl w:val="0"/>
        <w:numPr>
          <w:ilvl w:val="1"/>
          <w:numId w:val="26"/>
        </w:numPr>
        <w:tabs>
          <w:tab w:val="left" w:pos="966"/>
        </w:tabs>
        <w:autoSpaceDE w:val="0"/>
        <w:autoSpaceDN w:val="0"/>
        <w:spacing w:before="120"/>
        <w:ind w:right="362" w:firstLine="0"/>
        <w:contextualSpacing w:val="0"/>
        <w:jc w:val="both"/>
        <w:rPr>
          <w:rFonts w:ascii="Arial" w:hAnsi="Arial" w:cs="Arial"/>
          <w:sz w:val="22"/>
          <w:szCs w:val="22"/>
        </w:rPr>
      </w:pPr>
      <w:r w:rsidRPr="0098442A">
        <w:rPr>
          <w:rFonts w:ascii="Arial" w:hAnsi="Arial" w:cs="Arial"/>
          <w:sz w:val="22"/>
          <w:szCs w:val="22"/>
        </w:rPr>
        <w:t>No</w:t>
      </w:r>
      <w:r w:rsidRPr="0098442A">
        <w:rPr>
          <w:rFonts w:ascii="Arial" w:hAnsi="Arial" w:cs="Arial"/>
          <w:spacing w:val="1"/>
          <w:sz w:val="22"/>
          <w:szCs w:val="22"/>
        </w:rPr>
        <w:t xml:space="preserve"> </w:t>
      </w:r>
      <w:r w:rsidRPr="0098442A">
        <w:rPr>
          <w:rFonts w:ascii="Arial" w:hAnsi="Arial" w:cs="Arial"/>
          <w:sz w:val="22"/>
          <w:szCs w:val="22"/>
        </w:rPr>
        <w:t>caso</w:t>
      </w:r>
      <w:r w:rsidRPr="0098442A">
        <w:rPr>
          <w:rFonts w:ascii="Arial" w:hAnsi="Arial" w:cs="Arial"/>
          <w:spacing w:val="1"/>
          <w:sz w:val="22"/>
          <w:szCs w:val="22"/>
        </w:rPr>
        <w:t xml:space="preserve"> </w:t>
      </w:r>
      <w:r w:rsidRPr="0098442A">
        <w:rPr>
          <w:rFonts w:ascii="Arial" w:hAnsi="Arial" w:cs="Arial"/>
          <w:sz w:val="22"/>
          <w:szCs w:val="22"/>
        </w:rPr>
        <w:t>de</w:t>
      </w:r>
      <w:r w:rsidRPr="0098442A">
        <w:rPr>
          <w:rFonts w:ascii="Arial" w:hAnsi="Arial" w:cs="Arial"/>
          <w:spacing w:val="1"/>
          <w:sz w:val="22"/>
          <w:szCs w:val="22"/>
        </w:rPr>
        <w:t xml:space="preserve"> </w:t>
      </w:r>
      <w:r w:rsidRPr="0098442A">
        <w:rPr>
          <w:rFonts w:ascii="Arial" w:hAnsi="Arial" w:cs="Arial"/>
          <w:sz w:val="22"/>
          <w:szCs w:val="22"/>
        </w:rPr>
        <w:t>atraso</w:t>
      </w:r>
      <w:r w:rsidRPr="0098442A">
        <w:rPr>
          <w:rFonts w:ascii="Arial" w:hAnsi="Arial" w:cs="Arial"/>
          <w:spacing w:val="1"/>
          <w:sz w:val="22"/>
          <w:szCs w:val="22"/>
        </w:rPr>
        <w:t xml:space="preserve"> </w:t>
      </w:r>
      <w:r w:rsidRPr="0098442A">
        <w:rPr>
          <w:rFonts w:ascii="Arial" w:hAnsi="Arial" w:cs="Arial"/>
          <w:sz w:val="22"/>
          <w:szCs w:val="22"/>
        </w:rPr>
        <w:t>ou</w:t>
      </w:r>
      <w:r w:rsidRPr="0098442A">
        <w:rPr>
          <w:rFonts w:ascii="Arial" w:hAnsi="Arial" w:cs="Arial"/>
          <w:spacing w:val="1"/>
          <w:sz w:val="22"/>
          <w:szCs w:val="22"/>
        </w:rPr>
        <w:t xml:space="preserve"> </w:t>
      </w:r>
      <w:r w:rsidRPr="0098442A">
        <w:rPr>
          <w:rFonts w:ascii="Arial" w:hAnsi="Arial" w:cs="Arial"/>
          <w:sz w:val="22"/>
          <w:szCs w:val="22"/>
        </w:rPr>
        <w:t>não</w:t>
      </w:r>
      <w:r w:rsidRPr="0098442A">
        <w:rPr>
          <w:rFonts w:ascii="Arial" w:hAnsi="Arial" w:cs="Arial"/>
          <w:spacing w:val="1"/>
          <w:sz w:val="22"/>
          <w:szCs w:val="22"/>
        </w:rPr>
        <w:t xml:space="preserve"> </w:t>
      </w:r>
      <w:r w:rsidRPr="0098442A">
        <w:rPr>
          <w:rFonts w:ascii="Arial" w:hAnsi="Arial" w:cs="Arial"/>
          <w:sz w:val="22"/>
          <w:szCs w:val="22"/>
        </w:rPr>
        <w:t>divulgação</w:t>
      </w:r>
      <w:r w:rsidRPr="0098442A">
        <w:rPr>
          <w:rFonts w:ascii="Arial" w:hAnsi="Arial" w:cs="Arial"/>
          <w:spacing w:val="1"/>
          <w:sz w:val="22"/>
          <w:szCs w:val="22"/>
        </w:rPr>
        <w:t xml:space="preserve"> </w:t>
      </w:r>
      <w:r w:rsidRPr="0098442A">
        <w:rPr>
          <w:rFonts w:ascii="Arial" w:hAnsi="Arial" w:cs="Arial"/>
          <w:sz w:val="22"/>
          <w:szCs w:val="22"/>
        </w:rPr>
        <w:t>do(s)</w:t>
      </w:r>
      <w:r w:rsidRPr="0098442A">
        <w:rPr>
          <w:rFonts w:ascii="Arial" w:hAnsi="Arial" w:cs="Arial"/>
          <w:spacing w:val="1"/>
          <w:sz w:val="22"/>
          <w:szCs w:val="22"/>
        </w:rPr>
        <w:t xml:space="preserve"> </w:t>
      </w:r>
      <w:r w:rsidRPr="0098442A">
        <w:rPr>
          <w:rFonts w:ascii="Arial" w:hAnsi="Arial" w:cs="Arial"/>
          <w:sz w:val="22"/>
          <w:szCs w:val="22"/>
        </w:rPr>
        <w:t>índice</w:t>
      </w:r>
      <w:r w:rsidRPr="0098442A">
        <w:rPr>
          <w:rFonts w:ascii="Arial" w:hAnsi="Arial" w:cs="Arial"/>
          <w:spacing w:val="1"/>
          <w:sz w:val="22"/>
          <w:szCs w:val="22"/>
        </w:rPr>
        <w:t xml:space="preserve"> </w:t>
      </w:r>
      <w:r w:rsidRPr="0098442A">
        <w:rPr>
          <w:rFonts w:ascii="Arial" w:hAnsi="Arial" w:cs="Arial"/>
          <w:sz w:val="22"/>
          <w:szCs w:val="22"/>
        </w:rPr>
        <w:t>(s)</w:t>
      </w:r>
      <w:r w:rsidRPr="0098442A">
        <w:rPr>
          <w:rFonts w:ascii="Arial" w:hAnsi="Arial" w:cs="Arial"/>
          <w:spacing w:val="1"/>
          <w:sz w:val="22"/>
          <w:szCs w:val="22"/>
        </w:rPr>
        <w:t xml:space="preserve"> </w:t>
      </w:r>
      <w:r w:rsidRPr="0098442A">
        <w:rPr>
          <w:rFonts w:ascii="Arial" w:hAnsi="Arial" w:cs="Arial"/>
          <w:sz w:val="22"/>
          <w:szCs w:val="22"/>
        </w:rPr>
        <w:t>de</w:t>
      </w:r>
      <w:r w:rsidRPr="0098442A">
        <w:rPr>
          <w:rFonts w:ascii="Arial" w:hAnsi="Arial" w:cs="Arial"/>
          <w:spacing w:val="1"/>
          <w:sz w:val="22"/>
          <w:szCs w:val="22"/>
        </w:rPr>
        <w:t xml:space="preserve"> </w:t>
      </w:r>
      <w:r w:rsidRPr="0098442A">
        <w:rPr>
          <w:rFonts w:ascii="Arial" w:hAnsi="Arial" w:cs="Arial"/>
          <w:sz w:val="22"/>
          <w:szCs w:val="22"/>
        </w:rPr>
        <w:t>reajustamento,</w:t>
      </w:r>
      <w:r w:rsidRPr="0098442A">
        <w:rPr>
          <w:rFonts w:ascii="Arial" w:hAnsi="Arial" w:cs="Arial"/>
          <w:spacing w:val="1"/>
          <w:sz w:val="22"/>
          <w:szCs w:val="22"/>
        </w:rPr>
        <w:t xml:space="preserve"> </w:t>
      </w:r>
      <w:r w:rsidRPr="0098442A">
        <w:rPr>
          <w:rFonts w:ascii="Arial" w:hAnsi="Arial" w:cs="Arial"/>
          <w:sz w:val="22"/>
          <w:szCs w:val="22"/>
        </w:rPr>
        <w:t>o</w:t>
      </w:r>
      <w:r w:rsidRPr="0098442A">
        <w:rPr>
          <w:rFonts w:ascii="Arial" w:hAnsi="Arial" w:cs="Arial"/>
          <w:spacing w:val="1"/>
          <w:sz w:val="22"/>
          <w:szCs w:val="22"/>
        </w:rPr>
        <w:t xml:space="preserve"> </w:t>
      </w:r>
      <w:r w:rsidRPr="0098442A">
        <w:rPr>
          <w:rFonts w:ascii="Arial" w:hAnsi="Arial" w:cs="Arial"/>
          <w:sz w:val="22"/>
          <w:szCs w:val="22"/>
        </w:rPr>
        <w:t>contratante</w:t>
      </w:r>
      <w:r w:rsidRPr="0098442A">
        <w:rPr>
          <w:rFonts w:ascii="Arial" w:hAnsi="Arial" w:cs="Arial"/>
          <w:spacing w:val="-5"/>
          <w:sz w:val="22"/>
          <w:szCs w:val="22"/>
        </w:rPr>
        <w:t xml:space="preserve"> </w:t>
      </w:r>
      <w:r w:rsidRPr="0098442A">
        <w:rPr>
          <w:rFonts w:ascii="Arial" w:hAnsi="Arial" w:cs="Arial"/>
          <w:sz w:val="22"/>
          <w:szCs w:val="22"/>
        </w:rPr>
        <w:t>pagará</w:t>
      </w:r>
      <w:r w:rsidRPr="0098442A">
        <w:rPr>
          <w:rFonts w:ascii="Arial" w:hAnsi="Arial" w:cs="Arial"/>
          <w:spacing w:val="-5"/>
          <w:sz w:val="22"/>
          <w:szCs w:val="22"/>
        </w:rPr>
        <w:t xml:space="preserve"> </w:t>
      </w:r>
      <w:r w:rsidRPr="0098442A">
        <w:rPr>
          <w:rFonts w:ascii="Arial" w:hAnsi="Arial" w:cs="Arial"/>
          <w:sz w:val="22"/>
          <w:szCs w:val="22"/>
        </w:rPr>
        <w:t>ao</w:t>
      </w:r>
      <w:r w:rsidRPr="0098442A">
        <w:rPr>
          <w:rFonts w:ascii="Arial" w:hAnsi="Arial" w:cs="Arial"/>
          <w:spacing w:val="-7"/>
          <w:sz w:val="22"/>
          <w:szCs w:val="22"/>
        </w:rPr>
        <w:t xml:space="preserve"> </w:t>
      </w:r>
      <w:r w:rsidRPr="0098442A">
        <w:rPr>
          <w:rFonts w:ascii="Arial" w:hAnsi="Arial" w:cs="Arial"/>
          <w:sz w:val="22"/>
          <w:szCs w:val="22"/>
        </w:rPr>
        <w:t>contratado</w:t>
      </w:r>
      <w:r w:rsidRPr="0098442A">
        <w:rPr>
          <w:rFonts w:ascii="Arial" w:hAnsi="Arial" w:cs="Arial"/>
          <w:spacing w:val="-6"/>
          <w:sz w:val="22"/>
          <w:szCs w:val="22"/>
        </w:rPr>
        <w:t xml:space="preserve"> </w:t>
      </w:r>
      <w:r w:rsidRPr="0098442A">
        <w:rPr>
          <w:rFonts w:ascii="Arial" w:hAnsi="Arial" w:cs="Arial"/>
          <w:sz w:val="22"/>
          <w:szCs w:val="22"/>
        </w:rPr>
        <w:t>a</w:t>
      </w:r>
      <w:r w:rsidRPr="0098442A">
        <w:rPr>
          <w:rFonts w:ascii="Arial" w:hAnsi="Arial" w:cs="Arial"/>
          <w:spacing w:val="-5"/>
          <w:sz w:val="22"/>
          <w:szCs w:val="22"/>
        </w:rPr>
        <w:t xml:space="preserve"> </w:t>
      </w:r>
      <w:r w:rsidRPr="0098442A">
        <w:rPr>
          <w:rFonts w:ascii="Arial" w:hAnsi="Arial" w:cs="Arial"/>
          <w:sz w:val="22"/>
          <w:szCs w:val="22"/>
        </w:rPr>
        <w:t>importância</w:t>
      </w:r>
      <w:r w:rsidRPr="0098442A">
        <w:rPr>
          <w:rFonts w:ascii="Arial" w:hAnsi="Arial" w:cs="Arial"/>
          <w:spacing w:val="-5"/>
          <w:sz w:val="22"/>
          <w:szCs w:val="22"/>
        </w:rPr>
        <w:t xml:space="preserve"> </w:t>
      </w:r>
      <w:r w:rsidRPr="0098442A">
        <w:rPr>
          <w:rFonts w:ascii="Arial" w:hAnsi="Arial" w:cs="Arial"/>
          <w:sz w:val="22"/>
          <w:szCs w:val="22"/>
        </w:rPr>
        <w:t>calculada</w:t>
      </w:r>
      <w:r w:rsidRPr="0098442A">
        <w:rPr>
          <w:rFonts w:ascii="Arial" w:hAnsi="Arial" w:cs="Arial"/>
          <w:spacing w:val="-4"/>
          <w:sz w:val="22"/>
          <w:szCs w:val="22"/>
        </w:rPr>
        <w:t xml:space="preserve"> </w:t>
      </w:r>
      <w:r w:rsidRPr="0098442A">
        <w:rPr>
          <w:rFonts w:ascii="Arial" w:hAnsi="Arial" w:cs="Arial"/>
          <w:sz w:val="22"/>
          <w:szCs w:val="22"/>
        </w:rPr>
        <w:t>pela</w:t>
      </w:r>
      <w:r w:rsidRPr="0098442A">
        <w:rPr>
          <w:rFonts w:ascii="Arial" w:hAnsi="Arial" w:cs="Arial"/>
          <w:spacing w:val="-7"/>
          <w:sz w:val="22"/>
          <w:szCs w:val="22"/>
        </w:rPr>
        <w:t xml:space="preserve"> </w:t>
      </w:r>
      <w:r w:rsidRPr="0098442A">
        <w:rPr>
          <w:rFonts w:ascii="Arial" w:hAnsi="Arial" w:cs="Arial"/>
          <w:sz w:val="22"/>
          <w:szCs w:val="22"/>
        </w:rPr>
        <w:t>última</w:t>
      </w:r>
      <w:r w:rsidRPr="0098442A">
        <w:rPr>
          <w:rFonts w:ascii="Arial" w:hAnsi="Arial" w:cs="Arial"/>
          <w:spacing w:val="-5"/>
          <w:sz w:val="22"/>
          <w:szCs w:val="22"/>
        </w:rPr>
        <w:t xml:space="preserve"> </w:t>
      </w:r>
      <w:r w:rsidRPr="0098442A">
        <w:rPr>
          <w:rFonts w:ascii="Arial" w:hAnsi="Arial" w:cs="Arial"/>
          <w:sz w:val="22"/>
          <w:szCs w:val="22"/>
        </w:rPr>
        <w:t>variação</w:t>
      </w:r>
      <w:r w:rsidRPr="0098442A">
        <w:rPr>
          <w:rFonts w:ascii="Arial" w:hAnsi="Arial" w:cs="Arial"/>
          <w:spacing w:val="-5"/>
          <w:sz w:val="22"/>
          <w:szCs w:val="22"/>
        </w:rPr>
        <w:t xml:space="preserve"> </w:t>
      </w:r>
      <w:r w:rsidRPr="0098442A">
        <w:rPr>
          <w:rFonts w:ascii="Arial" w:hAnsi="Arial" w:cs="Arial"/>
          <w:sz w:val="22"/>
          <w:szCs w:val="22"/>
        </w:rPr>
        <w:t>conhecida,</w:t>
      </w:r>
      <w:r w:rsidRPr="0098442A">
        <w:rPr>
          <w:rFonts w:ascii="Arial" w:hAnsi="Arial" w:cs="Arial"/>
          <w:spacing w:val="-64"/>
          <w:sz w:val="22"/>
          <w:szCs w:val="22"/>
        </w:rPr>
        <w:t xml:space="preserve"> </w:t>
      </w:r>
      <w:r w:rsidRPr="0098442A">
        <w:rPr>
          <w:rFonts w:ascii="Arial" w:hAnsi="Arial" w:cs="Arial"/>
          <w:sz w:val="22"/>
          <w:szCs w:val="22"/>
        </w:rPr>
        <w:t>liquidando</w:t>
      </w:r>
      <w:r w:rsidRPr="0098442A">
        <w:rPr>
          <w:rFonts w:ascii="Arial" w:hAnsi="Arial" w:cs="Arial"/>
          <w:spacing w:val="1"/>
          <w:sz w:val="22"/>
          <w:szCs w:val="22"/>
        </w:rPr>
        <w:t xml:space="preserve"> </w:t>
      </w:r>
      <w:r w:rsidRPr="0098442A">
        <w:rPr>
          <w:rFonts w:ascii="Arial" w:hAnsi="Arial" w:cs="Arial"/>
          <w:sz w:val="22"/>
          <w:szCs w:val="22"/>
        </w:rPr>
        <w:t>a</w:t>
      </w:r>
      <w:r w:rsidRPr="0098442A">
        <w:rPr>
          <w:rFonts w:ascii="Arial" w:hAnsi="Arial" w:cs="Arial"/>
          <w:spacing w:val="1"/>
          <w:sz w:val="22"/>
          <w:szCs w:val="22"/>
        </w:rPr>
        <w:t xml:space="preserve"> </w:t>
      </w:r>
      <w:r w:rsidRPr="0098442A">
        <w:rPr>
          <w:rFonts w:ascii="Arial" w:hAnsi="Arial" w:cs="Arial"/>
          <w:sz w:val="22"/>
          <w:szCs w:val="22"/>
        </w:rPr>
        <w:t>diferença</w:t>
      </w:r>
      <w:r w:rsidRPr="0098442A">
        <w:rPr>
          <w:rFonts w:ascii="Arial" w:hAnsi="Arial" w:cs="Arial"/>
          <w:spacing w:val="1"/>
          <w:sz w:val="22"/>
          <w:szCs w:val="22"/>
        </w:rPr>
        <w:t xml:space="preserve"> </w:t>
      </w:r>
      <w:r w:rsidRPr="0098442A">
        <w:rPr>
          <w:rFonts w:ascii="Arial" w:hAnsi="Arial" w:cs="Arial"/>
          <w:sz w:val="22"/>
          <w:szCs w:val="22"/>
        </w:rPr>
        <w:t>correspondente</w:t>
      </w:r>
      <w:r w:rsidRPr="0098442A">
        <w:rPr>
          <w:rFonts w:ascii="Arial" w:hAnsi="Arial" w:cs="Arial"/>
          <w:spacing w:val="1"/>
          <w:sz w:val="22"/>
          <w:szCs w:val="22"/>
        </w:rPr>
        <w:t xml:space="preserve"> </w:t>
      </w:r>
      <w:r w:rsidRPr="0098442A">
        <w:rPr>
          <w:rFonts w:ascii="Arial" w:hAnsi="Arial" w:cs="Arial"/>
          <w:sz w:val="22"/>
          <w:szCs w:val="22"/>
        </w:rPr>
        <w:t>tão</w:t>
      </w:r>
      <w:r w:rsidRPr="0098442A">
        <w:rPr>
          <w:rFonts w:ascii="Arial" w:hAnsi="Arial" w:cs="Arial"/>
          <w:spacing w:val="1"/>
          <w:sz w:val="22"/>
          <w:szCs w:val="22"/>
        </w:rPr>
        <w:t xml:space="preserve"> </w:t>
      </w:r>
      <w:r w:rsidRPr="0098442A">
        <w:rPr>
          <w:rFonts w:ascii="Arial" w:hAnsi="Arial" w:cs="Arial"/>
          <w:sz w:val="22"/>
          <w:szCs w:val="22"/>
        </w:rPr>
        <w:t>logo</w:t>
      </w:r>
      <w:r w:rsidRPr="0098442A">
        <w:rPr>
          <w:rFonts w:ascii="Arial" w:hAnsi="Arial" w:cs="Arial"/>
          <w:spacing w:val="1"/>
          <w:sz w:val="22"/>
          <w:szCs w:val="22"/>
        </w:rPr>
        <w:t xml:space="preserve"> </w:t>
      </w:r>
      <w:r w:rsidRPr="0098442A">
        <w:rPr>
          <w:rFonts w:ascii="Arial" w:hAnsi="Arial" w:cs="Arial"/>
          <w:sz w:val="22"/>
          <w:szCs w:val="22"/>
        </w:rPr>
        <w:t>seja(m)</w:t>
      </w:r>
      <w:r w:rsidRPr="0098442A">
        <w:rPr>
          <w:rFonts w:ascii="Arial" w:hAnsi="Arial" w:cs="Arial"/>
          <w:spacing w:val="1"/>
          <w:sz w:val="22"/>
          <w:szCs w:val="22"/>
        </w:rPr>
        <w:t xml:space="preserve"> </w:t>
      </w:r>
      <w:r w:rsidRPr="0098442A">
        <w:rPr>
          <w:rFonts w:ascii="Arial" w:hAnsi="Arial" w:cs="Arial"/>
          <w:sz w:val="22"/>
          <w:szCs w:val="22"/>
        </w:rPr>
        <w:t>divulgado(s)</w:t>
      </w:r>
      <w:r w:rsidRPr="0098442A">
        <w:rPr>
          <w:rFonts w:ascii="Arial" w:hAnsi="Arial" w:cs="Arial"/>
          <w:spacing w:val="1"/>
          <w:sz w:val="22"/>
          <w:szCs w:val="22"/>
        </w:rPr>
        <w:t xml:space="preserve"> </w:t>
      </w:r>
      <w:r w:rsidRPr="0098442A">
        <w:rPr>
          <w:rFonts w:ascii="Arial" w:hAnsi="Arial" w:cs="Arial"/>
          <w:sz w:val="22"/>
          <w:szCs w:val="22"/>
        </w:rPr>
        <w:t>o(s)</w:t>
      </w:r>
      <w:r w:rsidRPr="0098442A">
        <w:rPr>
          <w:rFonts w:ascii="Arial" w:hAnsi="Arial" w:cs="Arial"/>
          <w:spacing w:val="1"/>
          <w:sz w:val="22"/>
          <w:szCs w:val="22"/>
        </w:rPr>
        <w:t xml:space="preserve"> </w:t>
      </w:r>
      <w:r w:rsidRPr="0098442A">
        <w:rPr>
          <w:rFonts w:ascii="Arial" w:hAnsi="Arial" w:cs="Arial"/>
          <w:sz w:val="22"/>
          <w:szCs w:val="22"/>
        </w:rPr>
        <w:t>índice(s)</w:t>
      </w:r>
      <w:r w:rsidRPr="0098442A">
        <w:rPr>
          <w:rFonts w:ascii="Arial" w:hAnsi="Arial" w:cs="Arial"/>
          <w:spacing w:val="1"/>
          <w:sz w:val="22"/>
          <w:szCs w:val="22"/>
        </w:rPr>
        <w:t xml:space="preserve"> </w:t>
      </w:r>
      <w:r w:rsidRPr="0098442A">
        <w:rPr>
          <w:rFonts w:ascii="Arial" w:hAnsi="Arial" w:cs="Arial"/>
          <w:sz w:val="22"/>
          <w:szCs w:val="22"/>
        </w:rPr>
        <w:t>definitivo(s).</w:t>
      </w:r>
    </w:p>
    <w:p w14:paraId="1173DF98" w14:textId="77777777" w:rsidR="00694A58" w:rsidRPr="0098442A" w:rsidRDefault="00694A58" w:rsidP="007566FD">
      <w:pPr>
        <w:pStyle w:val="PargrafodaLista"/>
        <w:widowControl w:val="0"/>
        <w:numPr>
          <w:ilvl w:val="1"/>
          <w:numId w:val="26"/>
        </w:numPr>
        <w:tabs>
          <w:tab w:val="left" w:pos="966"/>
        </w:tabs>
        <w:autoSpaceDE w:val="0"/>
        <w:autoSpaceDN w:val="0"/>
        <w:spacing w:before="120"/>
        <w:ind w:right="361" w:firstLine="0"/>
        <w:contextualSpacing w:val="0"/>
        <w:jc w:val="both"/>
        <w:rPr>
          <w:rFonts w:ascii="Arial" w:hAnsi="Arial" w:cs="Arial"/>
          <w:sz w:val="22"/>
          <w:szCs w:val="22"/>
        </w:rPr>
      </w:pPr>
      <w:r w:rsidRPr="0098442A">
        <w:rPr>
          <w:rFonts w:ascii="Arial" w:hAnsi="Arial" w:cs="Arial"/>
          <w:sz w:val="22"/>
          <w:szCs w:val="22"/>
        </w:rPr>
        <w:t>Nas</w:t>
      </w:r>
      <w:r w:rsidRPr="0098442A">
        <w:rPr>
          <w:rFonts w:ascii="Arial" w:hAnsi="Arial" w:cs="Arial"/>
          <w:spacing w:val="1"/>
          <w:sz w:val="22"/>
          <w:szCs w:val="22"/>
        </w:rPr>
        <w:t xml:space="preserve"> </w:t>
      </w:r>
      <w:r w:rsidRPr="0098442A">
        <w:rPr>
          <w:rFonts w:ascii="Arial" w:hAnsi="Arial" w:cs="Arial"/>
          <w:sz w:val="22"/>
          <w:szCs w:val="22"/>
        </w:rPr>
        <w:t>aferições</w:t>
      </w:r>
      <w:r w:rsidRPr="0098442A">
        <w:rPr>
          <w:rFonts w:ascii="Arial" w:hAnsi="Arial" w:cs="Arial"/>
          <w:spacing w:val="1"/>
          <w:sz w:val="22"/>
          <w:szCs w:val="22"/>
        </w:rPr>
        <w:t xml:space="preserve"> </w:t>
      </w:r>
      <w:r w:rsidRPr="0098442A">
        <w:rPr>
          <w:rFonts w:ascii="Arial" w:hAnsi="Arial" w:cs="Arial"/>
          <w:sz w:val="22"/>
          <w:szCs w:val="22"/>
        </w:rPr>
        <w:t>finais,</w:t>
      </w:r>
      <w:r w:rsidRPr="0098442A">
        <w:rPr>
          <w:rFonts w:ascii="Arial" w:hAnsi="Arial" w:cs="Arial"/>
          <w:spacing w:val="1"/>
          <w:sz w:val="22"/>
          <w:szCs w:val="22"/>
        </w:rPr>
        <w:t xml:space="preserve"> </w:t>
      </w:r>
      <w:r w:rsidRPr="0098442A">
        <w:rPr>
          <w:rFonts w:ascii="Arial" w:hAnsi="Arial" w:cs="Arial"/>
          <w:sz w:val="22"/>
          <w:szCs w:val="22"/>
        </w:rPr>
        <w:t>o(s)</w:t>
      </w:r>
      <w:r w:rsidRPr="0098442A">
        <w:rPr>
          <w:rFonts w:ascii="Arial" w:hAnsi="Arial" w:cs="Arial"/>
          <w:spacing w:val="1"/>
          <w:sz w:val="22"/>
          <w:szCs w:val="22"/>
        </w:rPr>
        <w:t xml:space="preserve"> </w:t>
      </w:r>
      <w:r w:rsidRPr="0098442A">
        <w:rPr>
          <w:rFonts w:ascii="Arial" w:hAnsi="Arial" w:cs="Arial"/>
          <w:sz w:val="22"/>
          <w:szCs w:val="22"/>
        </w:rPr>
        <w:t>índice(s)</w:t>
      </w:r>
      <w:r w:rsidRPr="0098442A">
        <w:rPr>
          <w:rFonts w:ascii="Arial" w:hAnsi="Arial" w:cs="Arial"/>
          <w:spacing w:val="1"/>
          <w:sz w:val="22"/>
          <w:szCs w:val="22"/>
        </w:rPr>
        <w:t xml:space="preserve"> </w:t>
      </w:r>
      <w:r w:rsidRPr="0098442A">
        <w:rPr>
          <w:rFonts w:ascii="Arial" w:hAnsi="Arial" w:cs="Arial"/>
          <w:sz w:val="22"/>
          <w:szCs w:val="22"/>
        </w:rPr>
        <w:t>utilizado(s)</w:t>
      </w:r>
      <w:r w:rsidRPr="0098442A">
        <w:rPr>
          <w:rFonts w:ascii="Arial" w:hAnsi="Arial" w:cs="Arial"/>
          <w:spacing w:val="1"/>
          <w:sz w:val="22"/>
          <w:szCs w:val="22"/>
        </w:rPr>
        <w:t xml:space="preserve"> </w:t>
      </w:r>
      <w:r w:rsidRPr="0098442A">
        <w:rPr>
          <w:rFonts w:ascii="Arial" w:hAnsi="Arial" w:cs="Arial"/>
          <w:sz w:val="22"/>
          <w:szCs w:val="22"/>
        </w:rPr>
        <w:t>para</w:t>
      </w:r>
      <w:r w:rsidRPr="0098442A">
        <w:rPr>
          <w:rFonts w:ascii="Arial" w:hAnsi="Arial" w:cs="Arial"/>
          <w:spacing w:val="1"/>
          <w:sz w:val="22"/>
          <w:szCs w:val="22"/>
        </w:rPr>
        <w:t xml:space="preserve"> </w:t>
      </w:r>
      <w:r w:rsidRPr="0098442A">
        <w:rPr>
          <w:rFonts w:ascii="Arial" w:hAnsi="Arial" w:cs="Arial"/>
          <w:sz w:val="22"/>
          <w:szCs w:val="22"/>
        </w:rPr>
        <w:t>reajuste</w:t>
      </w:r>
      <w:r w:rsidRPr="0098442A">
        <w:rPr>
          <w:rFonts w:ascii="Arial" w:hAnsi="Arial" w:cs="Arial"/>
          <w:spacing w:val="1"/>
          <w:sz w:val="22"/>
          <w:szCs w:val="22"/>
        </w:rPr>
        <w:t xml:space="preserve"> </w:t>
      </w:r>
      <w:r w:rsidRPr="0098442A">
        <w:rPr>
          <w:rFonts w:ascii="Arial" w:hAnsi="Arial" w:cs="Arial"/>
          <w:sz w:val="22"/>
          <w:szCs w:val="22"/>
        </w:rPr>
        <w:t>será(</w:t>
      </w:r>
      <w:proofErr w:type="spellStart"/>
      <w:r w:rsidRPr="0098442A">
        <w:rPr>
          <w:rFonts w:ascii="Arial" w:hAnsi="Arial" w:cs="Arial"/>
          <w:sz w:val="22"/>
          <w:szCs w:val="22"/>
        </w:rPr>
        <w:t>ão</w:t>
      </w:r>
      <w:proofErr w:type="spellEnd"/>
      <w:r w:rsidRPr="0098442A">
        <w:rPr>
          <w:rFonts w:ascii="Arial" w:hAnsi="Arial" w:cs="Arial"/>
          <w:sz w:val="22"/>
          <w:szCs w:val="22"/>
        </w:rPr>
        <w:t>),</w:t>
      </w:r>
      <w:r w:rsidRPr="0098442A">
        <w:rPr>
          <w:rFonts w:ascii="Arial" w:hAnsi="Arial" w:cs="Arial"/>
          <w:spacing w:val="1"/>
          <w:sz w:val="22"/>
          <w:szCs w:val="22"/>
        </w:rPr>
        <w:t xml:space="preserve"> </w:t>
      </w:r>
      <w:r w:rsidRPr="0098442A">
        <w:rPr>
          <w:rFonts w:ascii="Arial" w:hAnsi="Arial" w:cs="Arial"/>
          <w:sz w:val="22"/>
          <w:szCs w:val="22"/>
        </w:rPr>
        <w:t>obrigatoriamente,</w:t>
      </w:r>
      <w:r w:rsidRPr="0098442A">
        <w:rPr>
          <w:rFonts w:ascii="Arial" w:hAnsi="Arial" w:cs="Arial"/>
          <w:spacing w:val="-1"/>
          <w:sz w:val="22"/>
          <w:szCs w:val="22"/>
        </w:rPr>
        <w:t xml:space="preserve"> </w:t>
      </w:r>
      <w:r w:rsidRPr="0098442A">
        <w:rPr>
          <w:rFonts w:ascii="Arial" w:hAnsi="Arial" w:cs="Arial"/>
          <w:sz w:val="22"/>
          <w:szCs w:val="22"/>
        </w:rPr>
        <w:t>o(s)</w:t>
      </w:r>
      <w:r w:rsidRPr="0098442A">
        <w:rPr>
          <w:rFonts w:ascii="Arial" w:hAnsi="Arial" w:cs="Arial"/>
          <w:spacing w:val="-4"/>
          <w:sz w:val="22"/>
          <w:szCs w:val="22"/>
        </w:rPr>
        <w:t xml:space="preserve"> </w:t>
      </w:r>
      <w:r w:rsidRPr="0098442A">
        <w:rPr>
          <w:rFonts w:ascii="Arial" w:hAnsi="Arial" w:cs="Arial"/>
          <w:sz w:val="22"/>
          <w:szCs w:val="22"/>
        </w:rPr>
        <w:t>definitivo(s).</w:t>
      </w:r>
    </w:p>
    <w:p w14:paraId="25558258" w14:textId="77777777" w:rsidR="00694A58" w:rsidRPr="0098442A" w:rsidRDefault="00694A58" w:rsidP="007566FD">
      <w:pPr>
        <w:pStyle w:val="PargrafodaLista"/>
        <w:widowControl w:val="0"/>
        <w:numPr>
          <w:ilvl w:val="1"/>
          <w:numId w:val="26"/>
        </w:numPr>
        <w:tabs>
          <w:tab w:val="left" w:pos="966"/>
        </w:tabs>
        <w:autoSpaceDE w:val="0"/>
        <w:autoSpaceDN w:val="0"/>
        <w:spacing w:before="120"/>
        <w:ind w:right="356" w:firstLine="0"/>
        <w:contextualSpacing w:val="0"/>
        <w:jc w:val="both"/>
        <w:rPr>
          <w:rFonts w:ascii="Arial" w:hAnsi="Arial" w:cs="Arial"/>
          <w:sz w:val="22"/>
          <w:szCs w:val="22"/>
        </w:rPr>
      </w:pPr>
      <w:r w:rsidRPr="0098442A">
        <w:rPr>
          <w:rFonts w:ascii="Arial" w:hAnsi="Arial" w:cs="Arial"/>
          <w:sz w:val="22"/>
          <w:szCs w:val="22"/>
        </w:rPr>
        <w:t>Caso</w:t>
      </w:r>
      <w:r w:rsidRPr="0098442A">
        <w:rPr>
          <w:rFonts w:ascii="Arial" w:hAnsi="Arial" w:cs="Arial"/>
          <w:spacing w:val="-11"/>
          <w:sz w:val="22"/>
          <w:szCs w:val="22"/>
        </w:rPr>
        <w:t xml:space="preserve"> </w:t>
      </w:r>
      <w:r w:rsidRPr="0098442A">
        <w:rPr>
          <w:rFonts w:ascii="Arial" w:hAnsi="Arial" w:cs="Arial"/>
          <w:sz w:val="22"/>
          <w:szCs w:val="22"/>
        </w:rPr>
        <w:t>o(s)</w:t>
      </w:r>
      <w:r w:rsidRPr="0098442A">
        <w:rPr>
          <w:rFonts w:ascii="Arial" w:hAnsi="Arial" w:cs="Arial"/>
          <w:spacing w:val="-12"/>
          <w:sz w:val="22"/>
          <w:szCs w:val="22"/>
        </w:rPr>
        <w:t xml:space="preserve"> </w:t>
      </w:r>
      <w:r w:rsidRPr="0098442A">
        <w:rPr>
          <w:rFonts w:ascii="Arial" w:hAnsi="Arial" w:cs="Arial"/>
          <w:sz w:val="22"/>
          <w:szCs w:val="22"/>
        </w:rPr>
        <w:t>índice(s)</w:t>
      </w:r>
      <w:r w:rsidRPr="0098442A">
        <w:rPr>
          <w:rFonts w:ascii="Arial" w:hAnsi="Arial" w:cs="Arial"/>
          <w:spacing w:val="-10"/>
          <w:sz w:val="22"/>
          <w:szCs w:val="22"/>
        </w:rPr>
        <w:t xml:space="preserve"> </w:t>
      </w:r>
      <w:r w:rsidRPr="0098442A">
        <w:rPr>
          <w:rFonts w:ascii="Arial" w:hAnsi="Arial" w:cs="Arial"/>
          <w:sz w:val="22"/>
          <w:szCs w:val="22"/>
        </w:rPr>
        <w:t>estabelecido(s)</w:t>
      </w:r>
      <w:r w:rsidRPr="0098442A">
        <w:rPr>
          <w:rFonts w:ascii="Arial" w:hAnsi="Arial" w:cs="Arial"/>
          <w:spacing w:val="-12"/>
          <w:sz w:val="22"/>
          <w:szCs w:val="22"/>
        </w:rPr>
        <w:t xml:space="preserve"> </w:t>
      </w:r>
      <w:r w:rsidRPr="0098442A">
        <w:rPr>
          <w:rFonts w:ascii="Arial" w:hAnsi="Arial" w:cs="Arial"/>
          <w:sz w:val="22"/>
          <w:szCs w:val="22"/>
        </w:rPr>
        <w:t>para</w:t>
      </w:r>
      <w:r w:rsidRPr="0098442A">
        <w:rPr>
          <w:rFonts w:ascii="Arial" w:hAnsi="Arial" w:cs="Arial"/>
          <w:spacing w:val="-10"/>
          <w:sz w:val="22"/>
          <w:szCs w:val="22"/>
        </w:rPr>
        <w:t xml:space="preserve"> </w:t>
      </w:r>
      <w:r w:rsidRPr="0098442A">
        <w:rPr>
          <w:rFonts w:ascii="Arial" w:hAnsi="Arial" w:cs="Arial"/>
          <w:sz w:val="22"/>
          <w:szCs w:val="22"/>
        </w:rPr>
        <w:t>reajustamento</w:t>
      </w:r>
      <w:r w:rsidRPr="0098442A">
        <w:rPr>
          <w:rFonts w:ascii="Arial" w:hAnsi="Arial" w:cs="Arial"/>
          <w:spacing w:val="-9"/>
          <w:sz w:val="22"/>
          <w:szCs w:val="22"/>
        </w:rPr>
        <w:t xml:space="preserve"> </w:t>
      </w:r>
      <w:r w:rsidRPr="0098442A">
        <w:rPr>
          <w:rFonts w:ascii="Arial" w:hAnsi="Arial" w:cs="Arial"/>
          <w:sz w:val="22"/>
          <w:szCs w:val="22"/>
        </w:rPr>
        <w:t>venha(m)</w:t>
      </w:r>
      <w:r w:rsidRPr="0098442A">
        <w:rPr>
          <w:rFonts w:ascii="Arial" w:hAnsi="Arial" w:cs="Arial"/>
          <w:spacing w:val="-12"/>
          <w:sz w:val="22"/>
          <w:szCs w:val="22"/>
        </w:rPr>
        <w:t xml:space="preserve"> </w:t>
      </w:r>
      <w:r w:rsidRPr="0098442A">
        <w:rPr>
          <w:rFonts w:ascii="Arial" w:hAnsi="Arial" w:cs="Arial"/>
          <w:sz w:val="22"/>
          <w:szCs w:val="22"/>
        </w:rPr>
        <w:t>a</w:t>
      </w:r>
      <w:r w:rsidRPr="0098442A">
        <w:rPr>
          <w:rFonts w:ascii="Arial" w:hAnsi="Arial" w:cs="Arial"/>
          <w:spacing w:val="-9"/>
          <w:sz w:val="22"/>
          <w:szCs w:val="22"/>
        </w:rPr>
        <w:t xml:space="preserve"> </w:t>
      </w:r>
      <w:r w:rsidRPr="0098442A">
        <w:rPr>
          <w:rFonts w:ascii="Arial" w:hAnsi="Arial" w:cs="Arial"/>
          <w:sz w:val="22"/>
          <w:szCs w:val="22"/>
        </w:rPr>
        <w:t>ser</w:t>
      </w:r>
      <w:r w:rsidRPr="0098442A">
        <w:rPr>
          <w:rFonts w:ascii="Arial" w:hAnsi="Arial" w:cs="Arial"/>
          <w:spacing w:val="-11"/>
          <w:sz w:val="22"/>
          <w:szCs w:val="22"/>
        </w:rPr>
        <w:t xml:space="preserve"> </w:t>
      </w:r>
      <w:r w:rsidRPr="0098442A">
        <w:rPr>
          <w:rFonts w:ascii="Arial" w:hAnsi="Arial" w:cs="Arial"/>
          <w:sz w:val="22"/>
          <w:szCs w:val="22"/>
        </w:rPr>
        <w:t>extinto(s)</w:t>
      </w:r>
      <w:r w:rsidRPr="0098442A">
        <w:rPr>
          <w:rFonts w:ascii="Arial" w:hAnsi="Arial" w:cs="Arial"/>
          <w:spacing w:val="-13"/>
          <w:sz w:val="22"/>
          <w:szCs w:val="22"/>
        </w:rPr>
        <w:t xml:space="preserve"> </w:t>
      </w:r>
      <w:r w:rsidRPr="0098442A">
        <w:rPr>
          <w:rFonts w:ascii="Arial" w:hAnsi="Arial" w:cs="Arial"/>
          <w:sz w:val="22"/>
          <w:szCs w:val="22"/>
        </w:rPr>
        <w:t>ou</w:t>
      </w:r>
      <w:r w:rsidRPr="0098442A">
        <w:rPr>
          <w:rFonts w:ascii="Arial" w:hAnsi="Arial" w:cs="Arial"/>
          <w:spacing w:val="-64"/>
          <w:sz w:val="22"/>
          <w:szCs w:val="22"/>
        </w:rPr>
        <w:t xml:space="preserve"> </w:t>
      </w:r>
      <w:r w:rsidRPr="0098442A">
        <w:rPr>
          <w:rFonts w:ascii="Arial" w:hAnsi="Arial" w:cs="Arial"/>
          <w:sz w:val="22"/>
          <w:szCs w:val="22"/>
        </w:rPr>
        <w:t>de</w:t>
      </w:r>
      <w:r w:rsidRPr="0098442A">
        <w:rPr>
          <w:rFonts w:ascii="Arial" w:hAnsi="Arial" w:cs="Arial"/>
          <w:spacing w:val="1"/>
          <w:sz w:val="22"/>
          <w:szCs w:val="22"/>
        </w:rPr>
        <w:t xml:space="preserve"> </w:t>
      </w:r>
      <w:r w:rsidRPr="0098442A">
        <w:rPr>
          <w:rFonts w:ascii="Arial" w:hAnsi="Arial" w:cs="Arial"/>
          <w:sz w:val="22"/>
          <w:szCs w:val="22"/>
        </w:rPr>
        <w:t>qualquer</w:t>
      </w:r>
      <w:r w:rsidRPr="0098442A">
        <w:rPr>
          <w:rFonts w:ascii="Arial" w:hAnsi="Arial" w:cs="Arial"/>
          <w:spacing w:val="1"/>
          <w:sz w:val="22"/>
          <w:szCs w:val="22"/>
        </w:rPr>
        <w:t xml:space="preserve"> </w:t>
      </w:r>
      <w:r w:rsidRPr="0098442A">
        <w:rPr>
          <w:rFonts w:ascii="Arial" w:hAnsi="Arial" w:cs="Arial"/>
          <w:sz w:val="22"/>
          <w:szCs w:val="22"/>
        </w:rPr>
        <w:t>forma</w:t>
      </w:r>
      <w:r w:rsidRPr="0098442A">
        <w:rPr>
          <w:rFonts w:ascii="Arial" w:hAnsi="Arial" w:cs="Arial"/>
          <w:spacing w:val="1"/>
          <w:sz w:val="22"/>
          <w:szCs w:val="22"/>
        </w:rPr>
        <w:t xml:space="preserve"> </w:t>
      </w:r>
      <w:r w:rsidRPr="0098442A">
        <w:rPr>
          <w:rFonts w:ascii="Arial" w:hAnsi="Arial" w:cs="Arial"/>
          <w:sz w:val="22"/>
          <w:szCs w:val="22"/>
        </w:rPr>
        <w:t>não</w:t>
      </w:r>
      <w:r w:rsidRPr="0098442A">
        <w:rPr>
          <w:rFonts w:ascii="Arial" w:hAnsi="Arial" w:cs="Arial"/>
          <w:spacing w:val="1"/>
          <w:sz w:val="22"/>
          <w:szCs w:val="22"/>
        </w:rPr>
        <w:t xml:space="preserve"> </w:t>
      </w:r>
      <w:r w:rsidRPr="0098442A">
        <w:rPr>
          <w:rFonts w:ascii="Arial" w:hAnsi="Arial" w:cs="Arial"/>
          <w:sz w:val="22"/>
          <w:szCs w:val="22"/>
        </w:rPr>
        <w:t>possa(m)</w:t>
      </w:r>
      <w:r w:rsidRPr="0098442A">
        <w:rPr>
          <w:rFonts w:ascii="Arial" w:hAnsi="Arial" w:cs="Arial"/>
          <w:spacing w:val="1"/>
          <w:sz w:val="22"/>
          <w:szCs w:val="22"/>
        </w:rPr>
        <w:t xml:space="preserve"> </w:t>
      </w:r>
      <w:r w:rsidRPr="0098442A">
        <w:rPr>
          <w:rFonts w:ascii="Arial" w:hAnsi="Arial" w:cs="Arial"/>
          <w:sz w:val="22"/>
          <w:szCs w:val="22"/>
        </w:rPr>
        <w:t>mais</w:t>
      </w:r>
      <w:r w:rsidRPr="0098442A">
        <w:rPr>
          <w:rFonts w:ascii="Arial" w:hAnsi="Arial" w:cs="Arial"/>
          <w:spacing w:val="1"/>
          <w:sz w:val="22"/>
          <w:szCs w:val="22"/>
        </w:rPr>
        <w:t xml:space="preserve"> </w:t>
      </w:r>
      <w:r w:rsidRPr="0098442A">
        <w:rPr>
          <w:rFonts w:ascii="Arial" w:hAnsi="Arial" w:cs="Arial"/>
          <w:sz w:val="22"/>
          <w:szCs w:val="22"/>
        </w:rPr>
        <w:t>ser</w:t>
      </w:r>
      <w:r w:rsidRPr="0098442A">
        <w:rPr>
          <w:rFonts w:ascii="Arial" w:hAnsi="Arial" w:cs="Arial"/>
          <w:spacing w:val="1"/>
          <w:sz w:val="22"/>
          <w:szCs w:val="22"/>
        </w:rPr>
        <w:t xml:space="preserve"> </w:t>
      </w:r>
      <w:r w:rsidRPr="0098442A">
        <w:rPr>
          <w:rFonts w:ascii="Arial" w:hAnsi="Arial" w:cs="Arial"/>
          <w:sz w:val="22"/>
          <w:szCs w:val="22"/>
        </w:rPr>
        <w:t>utilizado(s),</w:t>
      </w:r>
      <w:r w:rsidRPr="0098442A">
        <w:rPr>
          <w:rFonts w:ascii="Arial" w:hAnsi="Arial" w:cs="Arial"/>
          <w:spacing w:val="1"/>
          <w:sz w:val="22"/>
          <w:szCs w:val="22"/>
        </w:rPr>
        <w:t xml:space="preserve"> </w:t>
      </w:r>
      <w:r w:rsidRPr="0098442A">
        <w:rPr>
          <w:rFonts w:ascii="Arial" w:hAnsi="Arial" w:cs="Arial"/>
          <w:sz w:val="22"/>
          <w:szCs w:val="22"/>
        </w:rPr>
        <w:t>será(</w:t>
      </w:r>
      <w:proofErr w:type="spellStart"/>
      <w:r w:rsidRPr="0098442A">
        <w:rPr>
          <w:rFonts w:ascii="Arial" w:hAnsi="Arial" w:cs="Arial"/>
          <w:sz w:val="22"/>
          <w:szCs w:val="22"/>
        </w:rPr>
        <w:t>ão</w:t>
      </w:r>
      <w:proofErr w:type="spellEnd"/>
      <w:r w:rsidRPr="0098442A">
        <w:rPr>
          <w:rFonts w:ascii="Arial" w:hAnsi="Arial" w:cs="Arial"/>
          <w:sz w:val="22"/>
          <w:szCs w:val="22"/>
        </w:rPr>
        <w:t>)</w:t>
      </w:r>
      <w:r w:rsidRPr="0098442A">
        <w:rPr>
          <w:rFonts w:ascii="Arial" w:hAnsi="Arial" w:cs="Arial"/>
          <w:spacing w:val="1"/>
          <w:sz w:val="22"/>
          <w:szCs w:val="22"/>
        </w:rPr>
        <w:t xml:space="preserve"> </w:t>
      </w:r>
      <w:r w:rsidRPr="0098442A">
        <w:rPr>
          <w:rFonts w:ascii="Arial" w:hAnsi="Arial" w:cs="Arial"/>
          <w:sz w:val="22"/>
          <w:szCs w:val="22"/>
        </w:rPr>
        <w:t>adotado(s),</w:t>
      </w:r>
      <w:r w:rsidRPr="0098442A">
        <w:rPr>
          <w:rFonts w:ascii="Arial" w:hAnsi="Arial" w:cs="Arial"/>
          <w:spacing w:val="1"/>
          <w:sz w:val="22"/>
          <w:szCs w:val="22"/>
        </w:rPr>
        <w:t xml:space="preserve"> </w:t>
      </w:r>
      <w:r w:rsidRPr="0098442A">
        <w:rPr>
          <w:rFonts w:ascii="Arial" w:hAnsi="Arial" w:cs="Arial"/>
          <w:sz w:val="22"/>
          <w:szCs w:val="22"/>
        </w:rPr>
        <w:t>em</w:t>
      </w:r>
      <w:r w:rsidRPr="0098442A">
        <w:rPr>
          <w:rFonts w:ascii="Arial" w:hAnsi="Arial" w:cs="Arial"/>
          <w:spacing w:val="1"/>
          <w:sz w:val="22"/>
          <w:szCs w:val="22"/>
        </w:rPr>
        <w:t xml:space="preserve"> </w:t>
      </w:r>
      <w:r w:rsidRPr="0098442A">
        <w:rPr>
          <w:rFonts w:ascii="Arial" w:hAnsi="Arial" w:cs="Arial"/>
          <w:sz w:val="22"/>
          <w:szCs w:val="22"/>
        </w:rPr>
        <w:t>substituição,</w:t>
      </w:r>
      <w:r w:rsidRPr="0098442A">
        <w:rPr>
          <w:rFonts w:ascii="Arial" w:hAnsi="Arial" w:cs="Arial"/>
          <w:spacing w:val="-3"/>
          <w:sz w:val="22"/>
          <w:szCs w:val="22"/>
        </w:rPr>
        <w:t xml:space="preserve"> </w:t>
      </w:r>
      <w:r w:rsidRPr="0098442A">
        <w:rPr>
          <w:rFonts w:ascii="Arial" w:hAnsi="Arial" w:cs="Arial"/>
          <w:sz w:val="22"/>
          <w:szCs w:val="22"/>
        </w:rPr>
        <w:t>o(s)</w:t>
      </w:r>
      <w:r w:rsidRPr="0098442A">
        <w:rPr>
          <w:rFonts w:ascii="Arial" w:hAnsi="Arial" w:cs="Arial"/>
          <w:spacing w:val="-3"/>
          <w:sz w:val="22"/>
          <w:szCs w:val="22"/>
        </w:rPr>
        <w:t xml:space="preserve"> </w:t>
      </w:r>
      <w:r w:rsidRPr="0098442A">
        <w:rPr>
          <w:rFonts w:ascii="Arial" w:hAnsi="Arial" w:cs="Arial"/>
          <w:sz w:val="22"/>
          <w:szCs w:val="22"/>
        </w:rPr>
        <w:t>que</w:t>
      </w:r>
      <w:r w:rsidRPr="0098442A">
        <w:rPr>
          <w:rFonts w:ascii="Arial" w:hAnsi="Arial" w:cs="Arial"/>
          <w:spacing w:val="-3"/>
          <w:sz w:val="22"/>
          <w:szCs w:val="22"/>
        </w:rPr>
        <w:t xml:space="preserve"> </w:t>
      </w:r>
      <w:r w:rsidRPr="0098442A">
        <w:rPr>
          <w:rFonts w:ascii="Arial" w:hAnsi="Arial" w:cs="Arial"/>
          <w:sz w:val="22"/>
          <w:szCs w:val="22"/>
        </w:rPr>
        <w:t>vier(em)</w:t>
      </w:r>
      <w:r w:rsidRPr="0098442A">
        <w:rPr>
          <w:rFonts w:ascii="Arial" w:hAnsi="Arial" w:cs="Arial"/>
          <w:spacing w:val="-1"/>
          <w:sz w:val="22"/>
          <w:szCs w:val="22"/>
        </w:rPr>
        <w:t xml:space="preserve"> </w:t>
      </w:r>
      <w:r w:rsidRPr="0098442A">
        <w:rPr>
          <w:rFonts w:ascii="Arial" w:hAnsi="Arial" w:cs="Arial"/>
          <w:sz w:val="22"/>
          <w:szCs w:val="22"/>
        </w:rPr>
        <w:t>a</w:t>
      </w:r>
      <w:r w:rsidRPr="0098442A">
        <w:rPr>
          <w:rFonts w:ascii="Arial" w:hAnsi="Arial" w:cs="Arial"/>
          <w:spacing w:val="-1"/>
          <w:sz w:val="22"/>
          <w:szCs w:val="22"/>
        </w:rPr>
        <w:t xml:space="preserve"> </w:t>
      </w:r>
      <w:r w:rsidRPr="0098442A">
        <w:rPr>
          <w:rFonts w:ascii="Arial" w:hAnsi="Arial" w:cs="Arial"/>
          <w:sz w:val="22"/>
          <w:szCs w:val="22"/>
        </w:rPr>
        <w:t>ser</w:t>
      </w:r>
      <w:r w:rsidRPr="0098442A">
        <w:rPr>
          <w:rFonts w:ascii="Arial" w:hAnsi="Arial" w:cs="Arial"/>
          <w:spacing w:val="-1"/>
          <w:sz w:val="22"/>
          <w:szCs w:val="22"/>
        </w:rPr>
        <w:t xml:space="preserve"> </w:t>
      </w:r>
      <w:r w:rsidRPr="0098442A">
        <w:rPr>
          <w:rFonts w:ascii="Arial" w:hAnsi="Arial" w:cs="Arial"/>
          <w:sz w:val="22"/>
          <w:szCs w:val="22"/>
        </w:rPr>
        <w:t>determinado(s)</w:t>
      </w:r>
      <w:r w:rsidRPr="0098442A">
        <w:rPr>
          <w:rFonts w:ascii="Arial" w:hAnsi="Arial" w:cs="Arial"/>
          <w:spacing w:val="-3"/>
          <w:sz w:val="22"/>
          <w:szCs w:val="22"/>
        </w:rPr>
        <w:t xml:space="preserve"> </w:t>
      </w:r>
      <w:r w:rsidRPr="0098442A">
        <w:rPr>
          <w:rFonts w:ascii="Arial" w:hAnsi="Arial" w:cs="Arial"/>
          <w:sz w:val="22"/>
          <w:szCs w:val="22"/>
        </w:rPr>
        <w:t>pela</w:t>
      </w:r>
      <w:r w:rsidRPr="0098442A">
        <w:rPr>
          <w:rFonts w:ascii="Arial" w:hAnsi="Arial" w:cs="Arial"/>
          <w:spacing w:val="-1"/>
          <w:sz w:val="22"/>
          <w:szCs w:val="22"/>
        </w:rPr>
        <w:t xml:space="preserve"> </w:t>
      </w:r>
      <w:r w:rsidRPr="0098442A">
        <w:rPr>
          <w:rFonts w:ascii="Arial" w:hAnsi="Arial" w:cs="Arial"/>
          <w:sz w:val="22"/>
          <w:szCs w:val="22"/>
        </w:rPr>
        <w:t>legislação</w:t>
      </w:r>
      <w:r w:rsidRPr="0098442A">
        <w:rPr>
          <w:rFonts w:ascii="Arial" w:hAnsi="Arial" w:cs="Arial"/>
          <w:spacing w:val="-1"/>
          <w:sz w:val="22"/>
          <w:szCs w:val="22"/>
        </w:rPr>
        <w:t xml:space="preserve"> </w:t>
      </w:r>
      <w:r w:rsidRPr="0098442A">
        <w:rPr>
          <w:rFonts w:ascii="Arial" w:hAnsi="Arial" w:cs="Arial"/>
          <w:sz w:val="22"/>
          <w:szCs w:val="22"/>
        </w:rPr>
        <w:t>então</w:t>
      </w:r>
      <w:r w:rsidRPr="0098442A">
        <w:rPr>
          <w:rFonts w:ascii="Arial" w:hAnsi="Arial" w:cs="Arial"/>
          <w:spacing w:val="-3"/>
          <w:sz w:val="22"/>
          <w:szCs w:val="22"/>
        </w:rPr>
        <w:t xml:space="preserve"> </w:t>
      </w:r>
      <w:r w:rsidRPr="0098442A">
        <w:rPr>
          <w:rFonts w:ascii="Arial" w:hAnsi="Arial" w:cs="Arial"/>
          <w:sz w:val="22"/>
          <w:szCs w:val="22"/>
        </w:rPr>
        <w:t>em vigor.</w:t>
      </w:r>
    </w:p>
    <w:p w14:paraId="5C761F51" w14:textId="77777777" w:rsidR="00694A58" w:rsidRPr="0098442A" w:rsidRDefault="00694A58" w:rsidP="007566FD">
      <w:pPr>
        <w:pStyle w:val="PargrafodaLista"/>
        <w:widowControl w:val="0"/>
        <w:numPr>
          <w:ilvl w:val="1"/>
          <w:numId w:val="26"/>
        </w:numPr>
        <w:tabs>
          <w:tab w:val="left" w:pos="966"/>
        </w:tabs>
        <w:autoSpaceDE w:val="0"/>
        <w:autoSpaceDN w:val="0"/>
        <w:spacing w:before="120"/>
        <w:ind w:right="357" w:firstLine="0"/>
        <w:contextualSpacing w:val="0"/>
        <w:jc w:val="both"/>
        <w:rPr>
          <w:rFonts w:ascii="Arial" w:hAnsi="Arial" w:cs="Arial"/>
          <w:sz w:val="22"/>
          <w:szCs w:val="22"/>
        </w:rPr>
      </w:pPr>
      <w:r w:rsidRPr="0098442A">
        <w:rPr>
          <w:rFonts w:ascii="Arial" w:hAnsi="Arial" w:cs="Arial"/>
          <w:sz w:val="22"/>
          <w:szCs w:val="22"/>
        </w:rPr>
        <w:t>Na</w:t>
      </w:r>
      <w:r w:rsidRPr="0098442A">
        <w:rPr>
          <w:rFonts w:ascii="Arial" w:hAnsi="Arial" w:cs="Arial"/>
          <w:spacing w:val="-4"/>
          <w:sz w:val="22"/>
          <w:szCs w:val="22"/>
        </w:rPr>
        <w:t xml:space="preserve"> </w:t>
      </w:r>
      <w:r w:rsidRPr="0098442A">
        <w:rPr>
          <w:rFonts w:ascii="Arial" w:hAnsi="Arial" w:cs="Arial"/>
          <w:sz w:val="22"/>
          <w:szCs w:val="22"/>
        </w:rPr>
        <w:t>ausência</w:t>
      </w:r>
      <w:r w:rsidRPr="0098442A">
        <w:rPr>
          <w:rFonts w:ascii="Arial" w:hAnsi="Arial" w:cs="Arial"/>
          <w:spacing w:val="-4"/>
          <w:sz w:val="22"/>
          <w:szCs w:val="22"/>
        </w:rPr>
        <w:t xml:space="preserve"> </w:t>
      </w:r>
      <w:r w:rsidRPr="0098442A">
        <w:rPr>
          <w:rFonts w:ascii="Arial" w:hAnsi="Arial" w:cs="Arial"/>
          <w:sz w:val="22"/>
          <w:szCs w:val="22"/>
        </w:rPr>
        <w:t>de</w:t>
      </w:r>
      <w:r w:rsidRPr="0098442A">
        <w:rPr>
          <w:rFonts w:ascii="Arial" w:hAnsi="Arial" w:cs="Arial"/>
          <w:spacing w:val="-4"/>
          <w:sz w:val="22"/>
          <w:szCs w:val="22"/>
        </w:rPr>
        <w:t xml:space="preserve"> </w:t>
      </w:r>
      <w:r w:rsidRPr="0098442A">
        <w:rPr>
          <w:rFonts w:ascii="Arial" w:hAnsi="Arial" w:cs="Arial"/>
          <w:sz w:val="22"/>
          <w:szCs w:val="22"/>
        </w:rPr>
        <w:t>previsão</w:t>
      </w:r>
      <w:r w:rsidRPr="0098442A">
        <w:rPr>
          <w:rFonts w:ascii="Arial" w:hAnsi="Arial" w:cs="Arial"/>
          <w:spacing w:val="-3"/>
          <w:sz w:val="22"/>
          <w:szCs w:val="22"/>
        </w:rPr>
        <w:t xml:space="preserve"> </w:t>
      </w:r>
      <w:r w:rsidRPr="0098442A">
        <w:rPr>
          <w:rFonts w:ascii="Arial" w:hAnsi="Arial" w:cs="Arial"/>
          <w:sz w:val="22"/>
          <w:szCs w:val="22"/>
        </w:rPr>
        <w:t>legal</w:t>
      </w:r>
      <w:r w:rsidRPr="0098442A">
        <w:rPr>
          <w:rFonts w:ascii="Arial" w:hAnsi="Arial" w:cs="Arial"/>
          <w:spacing w:val="-5"/>
          <w:sz w:val="22"/>
          <w:szCs w:val="22"/>
        </w:rPr>
        <w:t xml:space="preserve"> </w:t>
      </w:r>
      <w:r w:rsidRPr="0098442A">
        <w:rPr>
          <w:rFonts w:ascii="Arial" w:hAnsi="Arial" w:cs="Arial"/>
          <w:sz w:val="22"/>
          <w:szCs w:val="22"/>
        </w:rPr>
        <w:t>quanto</w:t>
      </w:r>
      <w:r w:rsidRPr="0098442A">
        <w:rPr>
          <w:rFonts w:ascii="Arial" w:hAnsi="Arial" w:cs="Arial"/>
          <w:spacing w:val="-3"/>
          <w:sz w:val="22"/>
          <w:szCs w:val="22"/>
        </w:rPr>
        <w:t xml:space="preserve"> </w:t>
      </w:r>
      <w:r w:rsidRPr="0098442A">
        <w:rPr>
          <w:rFonts w:ascii="Arial" w:hAnsi="Arial" w:cs="Arial"/>
          <w:sz w:val="22"/>
          <w:szCs w:val="22"/>
        </w:rPr>
        <w:t>ao</w:t>
      </w:r>
      <w:r w:rsidRPr="0098442A">
        <w:rPr>
          <w:rFonts w:ascii="Arial" w:hAnsi="Arial" w:cs="Arial"/>
          <w:spacing w:val="-4"/>
          <w:sz w:val="22"/>
          <w:szCs w:val="22"/>
        </w:rPr>
        <w:t xml:space="preserve"> </w:t>
      </w:r>
      <w:r w:rsidRPr="0098442A">
        <w:rPr>
          <w:rFonts w:ascii="Arial" w:hAnsi="Arial" w:cs="Arial"/>
          <w:sz w:val="22"/>
          <w:szCs w:val="22"/>
        </w:rPr>
        <w:t>índice</w:t>
      </w:r>
      <w:r w:rsidRPr="0098442A">
        <w:rPr>
          <w:rFonts w:ascii="Arial" w:hAnsi="Arial" w:cs="Arial"/>
          <w:spacing w:val="-4"/>
          <w:sz w:val="22"/>
          <w:szCs w:val="22"/>
        </w:rPr>
        <w:t xml:space="preserve"> </w:t>
      </w:r>
      <w:r w:rsidRPr="0098442A">
        <w:rPr>
          <w:rFonts w:ascii="Arial" w:hAnsi="Arial" w:cs="Arial"/>
          <w:sz w:val="22"/>
          <w:szCs w:val="22"/>
        </w:rPr>
        <w:t>substituto,</w:t>
      </w:r>
      <w:r w:rsidRPr="0098442A">
        <w:rPr>
          <w:rFonts w:ascii="Arial" w:hAnsi="Arial" w:cs="Arial"/>
          <w:spacing w:val="-5"/>
          <w:sz w:val="22"/>
          <w:szCs w:val="22"/>
        </w:rPr>
        <w:t xml:space="preserve"> </w:t>
      </w:r>
      <w:r w:rsidRPr="0098442A">
        <w:rPr>
          <w:rFonts w:ascii="Arial" w:hAnsi="Arial" w:cs="Arial"/>
          <w:sz w:val="22"/>
          <w:szCs w:val="22"/>
        </w:rPr>
        <w:t>as</w:t>
      </w:r>
      <w:r w:rsidRPr="0098442A">
        <w:rPr>
          <w:rFonts w:ascii="Arial" w:hAnsi="Arial" w:cs="Arial"/>
          <w:spacing w:val="-4"/>
          <w:sz w:val="22"/>
          <w:szCs w:val="22"/>
        </w:rPr>
        <w:t xml:space="preserve"> </w:t>
      </w:r>
      <w:r w:rsidRPr="0098442A">
        <w:rPr>
          <w:rFonts w:ascii="Arial" w:hAnsi="Arial" w:cs="Arial"/>
          <w:sz w:val="22"/>
          <w:szCs w:val="22"/>
        </w:rPr>
        <w:t>partes</w:t>
      </w:r>
      <w:r w:rsidRPr="0098442A">
        <w:rPr>
          <w:rFonts w:ascii="Arial" w:hAnsi="Arial" w:cs="Arial"/>
          <w:spacing w:val="-4"/>
          <w:sz w:val="22"/>
          <w:szCs w:val="22"/>
        </w:rPr>
        <w:t xml:space="preserve"> </w:t>
      </w:r>
      <w:r w:rsidRPr="0098442A">
        <w:rPr>
          <w:rFonts w:ascii="Arial" w:hAnsi="Arial" w:cs="Arial"/>
          <w:sz w:val="22"/>
          <w:szCs w:val="22"/>
        </w:rPr>
        <w:t>elegerão</w:t>
      </w:r>
      <w:r w:rsidRPr="0098442A">
        <w:rPr>
          <w:rFonts w:ascii="Arial" w:hAnsi="Arial" w:cs="Arial"/>
          <w:spacing w:val="-3"/>
          <w:sz w:val="22"/>
          <w:szCs w:val="22"/>
        </w:rPr>
        <w:t xml:space="preserve"> </w:t>
      </w:r>
      <w:r w:rsidRPr="0098442A">
        <w:rPr>
          <w:rFonts w:ascii="Arial" w:hAnsi="Arial" w:cs="Arial"/>
          <w:sz w:val="22"/>
          <w:szCs w:val="22"/>
        </w:rPr>
        <w:t>novo</w:t>
      </w:r>
      <w:r w:rsidRPr="0098442A">
        <w:rPr>
          <w:rFonts w:ascii="Arial" w:hAnsi="Arial" w:cs="Arial"/>
          <w:spacing w:val="-64"/>
          <w:sz w:val="22"/>
          <w:szCs w:val="22"/>
        </w:rPr>
        <w:t xml:space="preserve"> </w:t>
      </w:r>
      <w:r w:rsidRPr="0098442A">
        <w:rPr>
          <w:rFonts w:ascii="Arial" w:hAnsi="Arial" w:cs="Arial"/>
          <w:sz w:val="22"/>
          <w:szCs w:val="22"/>
        </w:rPr>
        <w:t>índice oficial, para reajustamento do preço do valor remanescente, por meio de termo</w:t>
      </w:r>
      <w:r w:rsidRPr="0098442A">
        <w:rPr>
          <w:rFonts w:ascii="Arial" w:hAnsi="Arial" w:cs="Arial"/>
          <w:spacing w:val="1"/>
          <w:sz w:val="22"/>
          <w:szCs w:val="22"/>
        </w:rPr>
        <w:t xml:space="preserve"> </w:t>
      </w:r>
      <w:r w:rsidRPr="0098442A">
        <w:rPr>
          <w:rFonts w:ascii="Arial" w:hAnsi="Arial" w:cs="Arial"/>
          <w:sz w:val="22"/>
          <w:szCs w:val="22"/>
        </w:rPr>
        <w:t>aditivo.</w:t>
      </w:r>
    </w:p>
    <w:p w14:paraId="2FE2D815" w14:textId="77777777" w:rsidR="00D15F89" w:rsidRPr="0098442A" w:rsidRDefault="00D15F89" w:rsidP="00D15F89">
      <w:pPr>
        <w:widowControl w:val="0"/>
        <w:tabs>
          <w:tab w:val="left" w:pos="966"/>
        </w:tabs>
        <w:autoSpaceDE w:val="0"/>
        <w:autoSpaceDN w:val="0"/>
        <w:spacing w:before="120"/>
        <w:ind w:right="357"/>
        <w:jc w:val="both"/>
        <w:rPr>
          <w:rFonts w:ascii="Arial" w:hAnsi="Arial" w:cs="Arial"/>
          <w:sz w:val="22"/>
          <w:szCs w:val="22"/>
        </w:rPr>
      </w:pPr>
    </w:p>
    <w:p w14:paraId="3A9C4CDA" w14:textId="77777777" w:rsidR="00694A58" w:rsidRPr="00780656" w:rsidRDefault="00694A58" w:rsidP="007566FD">
      <w:pPr>
        <w:pStyle w:val="PargrafodaLista"/>
        <w:widowControl w:val="0"/>
        <w:numPr>
          <w:ilvl w:val="1"/>
          <w:numId w:val="26"/>
        </w:numPr>
        <w:tabs>
          <w:tab w:val="left" w:pos="966"/>
        </w:tabs>
        <w:autoSpaceDE w:val="0"/>
        <w:autoSpaceDN w:val="0"/>
        <w:ind w:left="965" w:hanging="709"/>
        <w:contextualSpacing w:val="0"/>
        <w:jc w:val="both"/>
        <w:rPr>
          <w:rFonts w:ascii="Arial" w:hAnsi="Arial" w:cs="Arial"/>
          <w:sz w:val="22"/>
          <w:szCs w:val="22"/>
        </w:rPr>
      </w:pPr>
      <w:r w:rsidRPr="00780656">
        <w:rPr>
          <w:rFonts w:ascii="Arial" w:hAnsi="Arial" w:cs="Arial"/>
          <w:sz w:val="22"/>
          <w:szCs w:val="22"/>
        </w:rPr>
        <w:lastRenderedPageBreak/>
        <w:t>O</w:t>
      </w:r>
      <w:r w:rsidRPr="00780656">
        <w:rPr>
          <w:rFonts w:ascii="Arial" w:hAnsi="Arial" w:cs="Arial"/>
          <w:spacing w:val="-2"/>
          <w:sz w:val="22"/>
          <w:szCs w:val="22"/>
        </w:rPr>
        <w:t xml:space="preserve"> </w:t>
      </w:r>
      <w:r w:rsidRPr="00780656">
        <w:rPr>
          <w:rFonts w:ascii="Arial" w:hAnsi="Arial" w:cs="Arial"/>
          <w:sz w:val="22"/>
          <w:szCs w:val="22"/>
        </w:rPr>
        <w:t>reajuste</w:t>
      </w:r>
      <w:r w:rsidRPr="00780656">
        <w:rPr>
          <w:rFonts w:ascii="Arial" w:hAnsi="Arial" w:cs="Arial"/>
          <w:spacing w:val="-2"/>
          <w:sz w:val="22"/>
          <w:szCs w:val="22"/>
        </w:rPr>
        <w:t xml:space="preserve"> </w:t>
      </w:r>
      <w:r w:rsidRPr="00780656">
        <w:rPr>
          <w:rFonts w:ascii="Arial" w:hAnsi="Arial" w:cs="Arial"/>
          <w:sz w:val="22"/>
          <w:szCs w:val="22"/>
        </w:rPr>
        <w:t>será</w:t>
      </w:r>
      <w:r w:rsidRPr="00780656">
        <w:rPr>
          <w:rFonts w:ascii="Arial" w:hAnsi="Arial" w:cs="Arial"/>
          <w:spacing w:val="-5"/>
          <w:sz w:val="22"/>
          <w:szCs w:val="22"/>
        </w:rPr>
        <w:t xml:space="preserve"> </w:t>
      </w:r>
      <w:r w:rsidRPr="00780656">
        <w:rPr>
          <w:rFonts w:ascii="Arial" w:hAnsi="Arial" w:cs="Arial"/>
          <w:sz w:val="22"/>
          <w:szCs w:val="22"/>
        </w:rPr>
        <w:t>realizado</w:t>
      </w:r>
      <w:r w:rsidRPr="00780656">
        <w:rPr>
          <w:rFonts w:ascii="Arial" w:hAnsi="Arial" w:cs="Arial"/>
          <w:spacing w:val="-1"/>
          <w:sz w:val="22"/>
          <w:szCs w:val="22"/>
        </w:rPr>
        <w:t xml:space="preserve"> </w:t>
      </w:r>
      <w:r w:rsidRPr="00780656">
        <w:rPr>
          <w:rFonts w:ascii="Arial" w:hAnsi="Arial" w:cs="Arial"/>
          <w:sz w:val="22"/>
          <w:szCs w:val="22"/>
        </w:rPr>
        <w:t>por</w:t>
      </w:r>
      <w:r w:rsidRPr="00780656">
        <w:rPr>
          <w:rFonts w:ascii="Arial" w:hAnsi="Arial" w:cs="Arial"/>
          <w:spacing w:val="-2"/>
          <w:sz w:val="22"/>
          <w:szCs w:val="22"/>
        </w:rPr>
        <w:t xml:space="preserve"> </w:t>
      </w:r>
      <w:r w:rsidRPr="00780656">
        <w:rPr>
          <w:rFonts w:ascii="Arial" w:hAnsi="Arial" w:cs="Arial"/>
          <w:sz w:val="22"/>
          <w:szCs w:val="22"/>
        </w:rPr>
        <w:t>apostilamento.</w:t>
      </w:r>
    </w:p>
    <w:p w14:paraId="193D2CA7" w14:textId="77777777" w:rsidR="00694A58" w:rsidRPr="008358E9" w:rsidRDefault="00694A58" w:rsidP="00694A58">
      <w:pPr>
        <w:widowControl w:val="0"/>
        <w:tabs>
          <w:tab w:val="left" w:pos="966"/>
        </w:tabs>
        <w:autoSpaceDE w:val="0"/>
        <w:autoSpaceDN w:val="0"/>
        <w:spacing w:line="276" w:lineRule="auto"/>
        <w:jc w:val="both"/>
        <w:rPr>
          <w:rFonts w:ascii="Arial" w:hAnsi="Arial" w:cs="Arial"/>
          <w:sz w:val="22"/>
          <w:szCs w:val="22"/>
          <w:highlight w:val="yellow"/>
        </w:rPr>
      </w:pPr>
    </w:p>
    <w:p w14:paraId="5AE6B3E5" w14:textId="77777777" w:rsidR="00694A58" w:rsidRPr="00780656" w:rsidRDefault="00694A58" w:rsidP="00694A58">
      <w:pPr>
        <w:pStyle w:val="Ttulo2"/>
        <w:ind w:left="257"/>
        <w:jc w:val="both"/>
        <w:rPr>
          <w:rFonts w:ascii="Arial" w:hAnsi="Arial" w:cs="Arial"/>
          <w:sz w:val="22"/>
          <w:szCs w:val="22"/>
        </w:rPr>
      </w:pPr>
      <w:r w:rsidRPr="00780656">
        <w:rPr>
          <w:rFonts w:ascii="Arial" w:hAnsi="Arial" w:cs="Arial"/>
          <w:sz w:val="22"/>
          <w:szCs w:val="22"/>
        </w:rPr>
        <w:t>CLÁUSULA</w:t>
      </w:r>
      <w:r w:rsidRPr="00780656">
        <w:rPr>
          <w:rFonts w:ascii="Arial" w:hAnsi="Arial" w:cs="Arial"/>
          <w:spacing w:val="-7"/>
          <w:sz w:val="22"/>
          <w:szCs w:val="22"/>
        </w:rPr>
        <w:t xml:space="preserve"> </w:t>
      </w:r>
      <w:r w:rsidRPr="00780656">
        <w:rPr>
          <w:rFonts w:ascii="Arial" w:hAnsi="Arial" w:cs="Arial"/>
          <w:sz w:val="22"/>
          <w:szCs w:val="22"/>
        </w:rPr>
        <w:t>DÉCIMA</w:t>
      </w:r>
      <w:r w:rsidRPr="00780656">
        <w:rPr>
          <w:rFonts w:ascii="Arial" w:hAnsi="Arial" w:cs="Arial"/>
          <w:spacing w:val="-3"/>
          <w:sz w:val="22"/>
          <w:szCs w:val="22"/>
        </w:rPr>
        <w:t xml:space="preserve"> </w:t>
      </w:r>
      <w:r w:rsidRPr="00780656">
        <w:rPr>
          <w:rFonts w:ascii="Arial" w:hAnsi="Arial" w:cs="Arial"/>
          <w:sz w:val="22"/>
          <w:szCs w:val="22"/>
        </w:rPr>
        <w:t>-</w:t>
      </w:r>
      <w:r w:rsidRPr="00780656">
        <w:rPr>
          <w:rFonts w:ascii="Arial" w:hAnsi="Arial" w:cs="Arial"/>
          <w:spacing w:val="-1"/>
          <w:sz w:val="22"/>
          <w:szCs w:val="22"/>
        </w:rPr>
        <w:t xml:space="preserve"> </w:t>
      </w:r>
      <w:r w:rsidRPr="00780656">
        <w:rPr>
          <w:rFonts w:ascii="Arial" w:hAnsi="Arial" w:cs="Arial"/>
          <w:sz w:val="22"/>
          <w:szCs w:val="22"/>
        </w:rPr>
        <w:t>OBRIGAÇÕES</w:t>
      </w:r>
      <w:r w:rsidRPr="00780656">
        <w:rPr>
          <w:rFonts w:ascii="Arial" w:hAnsi="Arial" w:cs="Arial"/>
          <w:spacing w:val="-1"/>
          <w:sz w:val="22"/>
          <w:szCs w:val="22"/>
        </w:rPr>
        <w:t xml:space="preserve"> </w:t>
      </w:r>
      <w:r w:rsidRPr="00780656">
        <w:rPr>
          <w:rFonts w:ascii="Arial" w:hAnsi="Arial" w:cs="Arial"/>
          <w:sz w:val="22"/>
          <w:szCs w:val="22"/>
        </w:rPr>
        <w:t>DO</w:t>
      </w:r>
      <w:r w:rsidRPr="00780656">
        <w:rPr>
          <w:rFonts w:ascii="Arial" w:hAnsi="Arial" w:cs="Arial"/>
          <w:spacing w:val="-1"/>
          <w:sz w:val="22"/>
          <w:szCs w:val="22"/>
        </w:rPr>
        <w:t xml:space="preserve"> </w:t>
      </w:r>
      <w:r w:rsidRPr="00780656">
        <w:rPr>
          <w:rFonts w:ascii="Arial" w:hAnsi="Arial" w:cs="Arial"/>
          <w:sz w:val="22"/>
          <w:szCs w:val="22"/>
        </w:rPr>
        <w:t>CONTRATANTE</w:t>
      </w:r>
      <w:r w:rsidRPr="00780656">
        <w:rPr>
          <w:rFonts w:ascii="Arial" w:hAnsi="Arial" w:cs="Arial"/>
          <w:spacing w:val="2"/>
          <w:sz w:val="22"/>
          <w:szCs w:val="22"/>
        </w:rPr>
        <w:t xml:space="preserve"> </w:t>
      </w:r>
      <w:r w:rsidRPr="00780656">
        <w:rPr>
          <w:rFonts w:ascii="Arial" w:hAnsi="Arial" w:cs="Arial"/>
          <w:sz w:val="22"/>
          <w:szCs w:val="22"/>
        </w:rPr>
        <w:t>E</w:t>
      </w:r>
      <w:r w:rsidRPr="00780656">
        <w:rPr>
          <w:rFonts w:ascii="Arial" w:hAnsi="Arial" w:cs="Arial"/>
          <w:spacing w:val="-1"/>
          <w:sz w:val="22"/>
          <w:szCs w:val="22"/>
        </w:rPr>
        <w:t xml:space="preserve"> </w:t>
      </w:r>
      <w:r w:rsidRPr="00780656">
        <w:rPr>
          <w:rFonts w:ascii="Arial" w:hAnsi="Arial" w:cs="Arial"/>
          <w:sz w:val="22"/>
          <w:szCs w:val="22"/>
        </w:rPr>
        <w:t>CONTRATADA</w:t>
      </w:r>
    </w:p>
    <w:p w14:paraId="5F903EFE" w14:textId="77777777" w:rsidR="00694A58" w:rsidRPr="00780656" w:rsidRDefault="00694A58" w:rsidP="00694A58">
      <w:pPr>
        <w:jc w:val="both"/>
        <w:rPr>
          <w:rFonts w:ascii="Arial" w:hAnsi="Arial" w:cs="Arial"/>
          <w:sz w:val="22"/>
          <w:szCs w:val="22"/>
          <w:lang w:val="x-none" w:eastAsia="x-none"/>
        </w:rPr>
      </w:pPr>
    </w:p>
    <w:p w14:paraId="3BCD7835" w14:textId="77777777" w:rsidR="00694A58" w:rsidRPr="00780656" w:rsidRDefault="00694A58" w:rsidP="007566FD">
      <w:pPr>
        <w:pStyle w:val="PargrafodaLista"/>
        <w:widowControl w:val="0"/>
        <w:numPr>
          <w:ilvl w:val="1"/>
          <w:numId w:val="27"/>
        </w:numPr>
        <w:tabs>
          <w:tab w:val="left" w:pos="863"/>
        </w:tabs>
        <w:autoSpaceDE w:val="0"/>
        <w:autoSpaceDN w:val="0"/>
        <w:spacing w:line="276" w:lineRule="auto"/>
        <w:ind w:hanging="606"/>
        <w:contextualSpacing w:val="0"/>
        <w:jc w:val="both"/>
        <w:rPr>
          <w:rFonts w:ascii="Arial" w:hAnsi="Arial" w:cs="Arial"/>
          <w:b/>
          <w:sz w:val="22"/>
          <w:szCs w:val="22"/>
        </w:rPr>
      </w:pPr>
      <w:r w:rsidRPr="00780656">
        <w:rPr>
          <w:rFonts w:ascii="Arial" w:hAnsi="Arial" w:cs="Arial"/>
          <w:b/>
          <w:sz w:val="22"/>
          <w:szCs w:val="22"/>
        </w:rPr>
        <w:t>A</w:t>
      </w:r>
      <w:r w:rsidRPr="00780656">
        <w:rPr>
          <w:rFonts w:ascii="Arial" w:hAnsi="Arial" w:cs="Arial"/>
          <w:b/>
          <w:spacing w:val="-8"/>
          <w:sz w:val="22"/>
          <w:szCs w:val="22"/>
        </w:rPr>
        <w:t xml:space="preserve"> </w:t>
      </w:r>
      <w:r w:rsidRPr="00780656">
        <w:rPr>
          <w:rFonts w:ascii="Arial" w:hAnsi="Arial" w:cs="Arial"/>
          <w:b/>
          <w:sz w:val="22"/>
          <w:szCs w:val="22"/>
        </w:rPr>
        <w:t>CONTRATANTE obriga-se</w:t>
      </w:r>
      <w:r w:rsidRPr="00780656">
        <w:rPr>
          <w:rFonts w:ascii="Arial" w:hAnsi="Arial" w:cs="Arial"/>
          <w:b/>
          <w:spacing w:val="-2"/>
          <w:sz w:val="22"/>
          <w:szCs w:val="22"/>
        </w:rPr>
        <w:t xml:space="preserve"> </w:t>
      </w:r>
      <w:r w:rsidRPr="00780656">
        <w:rPr>
          <w:rFonts w:ascii="Arial" w:hAnsi="Arial" w:cs="Arial"/>
          <w:b/>
          <w:sz w:val="22"/>
          <w:szCs w:val="22"/>
        </w:rPr>
        <w:t>a:</w:t>
      </w:r>
    </w:p>
    <w:p w14:paraId="54894C3D" w14:textId="77777777" w:rsidR="00694A58" w:rsidRPr="00780656" w:rsidRDefault="00694A58" w:rsidP="007566FD">
      <w:pPr>
        <w:pStyle w:val="PargrafodaLista"/>
        <w:widowControl w:val="0"/>
        <w:numPr>
          <w:ilvl w:val="2"/>
          <w:numId w:val="27"/>
        </w:numPr>
        <w:tabs>
          <w:tab w:val="left" w:pos="1061"/>
        </w:tabs>
        <w:autoSpaceDE w:val="0"/>
        <w:autoSpaceDN w:val="0"/>
        <w:spacing w:before="204" w:line="276" w:lineRule="auto"/>
        <w:contextualSpacing w:val="0"/>
        <w:jc w:val="both"/>
        <w:rPr>
          <w:rFonts w:ascii="Arial" w:hAnsi="Arial" w:cs="Arial"/>
          <w:sz w:val="22"/>
          <w:szCs w:val="22"/>
        </w:rPr>
      </w:pPr>
      <w:r w:rsidRPr="00780656">
        <w:rPr>
          <w:rFonts w:ascii="Arial" w:hAnsi="Arial" w:cs="Arial"/>
          <w:sz w:val="22"/>
          <w:szCs w:val="22"/>
        </w:rPr>
        <w:t>Receber</w:t>
      </w:r>
      <w:r w:rsidRPr="00780656">
        <w:rPr>
          <w:rFonts w:ascii="Arial" w:hAnsi="Arial" w:cs="Arial"/>
          <w:spacing w:val="-3"/>
          <w:sz w:val="22"/>
          <w:szCs w:val="22"/>
        </w:rPr>
        <w:t xml:space="preserve"> </w:t>
      </w:r>
      <w:r w:rsidRPr="00780656">
        <w:rPr>
          <w:rFonts w:ascii="Arial" w:hAnsi="Arial" w:cs="Arial"/>
          <w:sz w:val="22"/>
          <w:szCs w:val="22"/>
        </w:rPr>
        <w:t>provisoriamente</w:t>
      </w:r>
      <w:r w:rsidRPr="00780656">
        <w:rPr>
          <w:rFonts w:ascii="Arial" w:hAnsi="Arial" w:cs="Arial"/>
          <w:spacing w:val="-4"/>
          <w:sz w:val="22"/>
          <w:szCs w:val="22"/>
        </w:rPr>
        <w:t xml:space="preserve"> </w:t>
      </w:r>
      <w:r w:rsidRPr="00780656">
        <w:rPr>
          <w:rFonts w:ascii="Arial" w:hAnsi="Arial" w:cs="Arial"/>
          <w:sz w:val="22"/>
          <w:szCs w:val="22"/>
        </w:rPr>
        <w:t>o</w:t>
      </w:r>
      <w:r w:rsidRPr="00780656">
        <w:rPr>
          <w:rFonts w:ascii="Arial" w:hAnsi="Arial" w:cs="Arial"/>
          <w:spacing w:val="-3"/>
          <w:sz w:val="22"/>
          <w:szCs w:val="22"/>
        </w:rPr>
        <w:t xml:space="preserve"> </w:t>
      </w:r>
      <w:r w:rsidRPr="00780656">
        <w:rPr>
          <w:rFonts w:ascii="Arial" w:hAnsi="Arial" w:cs="Arial"/>
          <w:sz w:val="22"/>
          <w:szCs w:val="22"/>
        </w:rPr>
        <w:t>material,</w:t>
      </w:r>
      <w:r w:rsidRPr="00780656">
        <w:rPr>
          <w:rFonts w:ascii="Arial" w:hAnsi="Arial" w:cs="Arial"/>
          <w:spacing w:val="-3"/>
          <w:sz w:val="22"/>
          <w:szCs w:val="22"/>
        </w:rPr>
        <w:t xml:space="preserve"> </w:t>
      </w:r>
      <w:r w:rsidRPr="00780656">
        <w:rPr>
          <w:rFonts w:ascii="Arial" w:hAnsi="Arial" w:cs="Arial"/>
          <w:sz w:val="22"/>
          <w:szCs w:val="22"/>
        </w:rPr>
        <w:t>disponibilizando</w:t>
      </w:r>
      <w:r w:rsidRPr="00780656">
        <w:rPr>
          <w:rFonts w:ascii="Arial" w:hAnsi="Arial" w:cs="Arial"/>
          <w:spacing w:val="-3"/>
          <w:sz w:val="22"/>
          <w:szCs w:val="22"/>
        </w:rPr>
        <w:t xml:space="preserve"> </w:t>
      </w:r>
      <w:r w:rsidRPr="00780656">
        <w:rPr>
          <w:rFonts w:ascii="Arial" w:hAnsi="Arial" w:cs="Arial"/>
          <w:sz w:val="22"/>
          <w:szCs w:val="22"/>
        </w:rPr>
        <w:t>local,</w:t>
      </w:r>
      <w:r w:rsidRPr="00780656">
        <w:rPr>
          <w:rFonts w:ascii="Arial" w:hAnsi="Arial" w:cs="Arial"/>
          <w:spacing w:val="-2"/>
          <w:sz w:val="22"/>
          <w:szCs w:val="22"/>
        </w:rPr>
        <w:t xml:space="preserve"> </w:t>
      </w:r>
      <w:r w:rsidRPr="00780656">
        <w:rPr>
          <w:rFonts w:ascii="Arial" w:hAnsi="Arial" w:cs="Arial"/>
          <w:sz w:val="22"/>
          <w:szCs w:val="22"/>
        </w:rPr>
        <w:t>data</w:t>
      </w:r>
      <w:r w:rsidRPr="00780656">
        <w:rPr>
          <w:rFonts w:ascii="Arial" w:hAnsi="Arial" w:cs="Arial"/>
          <w:spacing w:val="-4"/>
          <w:sz w:val="22"/>
          <w:szCs w:val="22"/>
        </w:rPr>
        <w:t xml:space="preserve"> </w:t>
      </w:r>
      <w:r w:rsidRPr="00780656">
        <w:rPr>
          <w:rFonts w:ascii="Arial" w:hAnsi="Arial" w:cs="Arial"/>
          <w:sz w:val="22"/>
          <w:szCs w:val="22"/>
        </w:rPr>
        <w:t>e</w:t>
      </w:r>
      <w:r w:rsidRPr="00780656">
        <w:rPr>
          <w:rFonts w:ascii="Arial" w:hAnsi="Arial" w:cs="Arial"/>
          <w:spacing w:val="-3"/>
          <w:sz w:val="22"/>
          <w:szCs w:val="22"/>
        </w:rPr>
        <w:t xml:space="preserve"> </w:t>
      </w:r>
      <w:r w:rsidRPr="00780656">
        <w:rPr>
          <w:rFonts w:ascii="Arial" w:hAnsi="Arial" w:cs="Arial"/>
          <w:sz w:val="22"/>
          <w:szCs w:val="22"/>
        </w:rPr>
        <w:t>horário;</w:t>
      </w:r>
    </w:p>
    <w:p w14:paraId="323EA8D6" w14:textId="77777777" w:rsidR="00694A58" w:rsidRPr="00780656" w:rsidRDefault="00694A58" w:rsidP="007566FD">
      <w:pPr>
        <w:pStyle w:val="PargrafodaLista"/>
        <w:widowControl w:val="0"/>
        <w:numPr>
          <w:ilvl w:val="2"/>
          <w:numId w:val="27"/>
        </w:numPr>
        <w:tabs>
          <w:tab w:val="left" w:pos="1095"/>
        </w:tabs>
        <w:autoSpaceDE w:val="0"/>
        <w:autoSpaceDN w:val="0"/>
        <w:spacing w:before="202"/>
        <w:ind w:left="257" w:right="366" w:firstLine="0"/>
        <w:contextualSpacing w:val="0"/>
        <w:jc w:val="both"/>
        <w:rPr>
          <w:rFonts w:ascii="Arial" w:hAnsi="Arial" w:cs="Arial"/>
          <w:sz w:val="22"/>
          <w:szCs w:val="22"/>
        </w:rPr>
      </w:pPr>
      <w:r w:rsidRPr="00780656">
        <w:rPr>
          <w:rFonts w:ascii="Arial" w:hAnsi="Arial" w:cs="Arial"/>
          <w:sz w:val="22"/>
          <w:szCs w:val="22"/>
        </w:rPr>
        <w:t>Verificar minuciosamente, no prazo fixado, a conformidade dos bens recebidos</w:t>
      </w:r>
      <w:r w:rsidRPr="00780656">
        <w:rPr>
          <w:rFonts w:ascii="Arial" w:hAnsi="Arial" w:cs="Arial"/>
          <w:spacing w:val="1"/>
          <w:sz w:val="22"/>
          <w:szCs w:val="22"/>
        </w:rPr>
        <w:t xml:space="preserve"> </w:t>
      </w:r>
      <w:r w:rsidRPr="00780656">
        <w:rPr>
          <w:rFonts w:ascii="Arial" w:hAnsi="Arial" w:cs="Arial"/>
          <w:sz w:val="22"/>
          <w:szCs w:val="22"/>
        </w:rPr>
        <w:t>provisoriamente com as especificações constantes do Edital e da proposta, para fins de</w:t>
      </w:r>
      <w:r w:rsidRPr="00780656">
        <w:rPr>
          <w:rFonts w:ascii="Arial" w:hAnsi="Arial" w:cs="Arial"/>
          <w:spacing w:val="1"/>
          <w:sz w:val="22"/>
          <w:szCs w:val="22"/>
        </w:rPr>
        <w:t xml:space="preserve"> </w:t>
      </w:r>
      <w:r w:rsidRPr="00780656">
        <w:rPr>
          <w:rFonts w:ascii="Arial" w:hAnsi="Arial" w:cs="Arial"/>
          <w:sz w:val="22"/>
          <w:szCs w:val="22"/>
        </w:rPr>
        <w:t>registro</w:t>
      </w:r>
      <w:r w:rsidRPr="00780656">
        <w:rPr>
          <w:rFonts w:ascii="Arial" w:hAnsi="Arial" w:cs="Arial"/>
          <w:spacing w:val="-1"/>
          <w:sz w:val="22"/>
          <w:szCs w:val="22"/>
        </w:rPr>
        <w:t xml:space="preserve"> </w:t>
      </w:r>
      <w:r w:rsidRPr="00780656">
        <w:rPr>
          <w:rFonts w:ascii="Arial" w:hAnsi="Arial" w:cs="Arial"/>
          <w:sz w:val="22"/>
          <w:szCs w:val="22"/>
        </w:rPr>
        <w:t>de preço para</w:t>
      </w:r>
      <w:r w:rsidRPr="00780656">
        <w:rPr>
          <w:rFonts w:ascii="Arial" w:hAnsi="Arial" w:cs="Arial"/>
          <w:spacing w:val="-2"/>
          <w:sz w:val="22"/>
          <w:szCs w:val="22"/>
        </w:rPr>
        <w:t xml:space="preserve"> </w:t>
      </w:r>
      <w:r w:rsidRPr="00780656">
        <w:rPr>
          <w:rFonts w:ascii="Arial" w:hAnsi="Arial" w:cs="Arial"/>
          <w:sz w:val="22"/>
          <w:szCs w:val="22"/>
        </w:rPr>
        <w:t>eventual e</w:t>
      </w:r>
      <w:r w:rsidRPr="00780656">
        <w:rPr>
          <w:rFonts w:ascii="Arial" w:hAnsi="Arial" w:cs="Arial"/>
          <w:spacing w:val="-4"/>
          <w:sz w:val="22"/>
          <w:szCs w:val="22"/>
        </w:rPr>
        <w:t xml:space="preserve"> </w:t>
      </w:r>
      <w:r w:rsidRPr="00780656">
        <w:rPr>
          <w:rFonts w:ascii="Arial" w:hAnsi="Arial" w:cs="Arial"/>
          <w:sz w:val="22"/>
          <w:szCs w:val="22"/>
        </w:rPr>
        <w:t>futura</w:t>
      </w:r>
      <w:r w:rsidRPr="00780656">
        <w:rPr>
          <w:rFonts w:ascii="Arial" w:hAnsi="Arial" w:cs="Arial"/>
          <w:spacing w:val="-2"/>
          <w:sz w:val="22"/>
          <w:szCs w:val="22"/>
        </w:rPr>
        <w:t xml:space="preserve"> </w:t>
      </w:r>
      <w:r w:rsidRPr="00780656">
        <w:rPr>
          <w:rFonts w:ascii="Arial" w:hAnsi="Arial" w:cs="Arial"/>
          <w:sz w:val="22"/>
          <w:szCs w:val="22"/>
        </w:rPr>
        <w:t>aquisição;</w:t>
      </w:r>
    </w:p>
    <w:p w14:paraId="28DFEA11" w14:textId="77777777" w:rsidR="00694A58" w:rsidRPr="00780656" w:rsidRDefault="00694A58" w:rsidP="007566FD">
      <w:pPr>
        <w:pStyle w:val="PargrafodaLista"/>
        <w:widowControl w:val="0"/>
        <w:numPr>
          <w:ilvl w:val="2"/>
          <w:numId w:val="27"/>
        </w:numPr>
        <w:tabs>
          <w:tab w:val="left" w:pos="1047"/>
        </w:tabs>
        <w:autoSpaceDE w:val="0"/>
        <w:autoSpaceDN w:val="0"/>
        <w:spacing w:before="122"/>
        <w:ind w:left="257" w:right="359" w:firstLine="0"/>
        <w:contextualSpacing w:val="0"/>
        <w:jc w:val="both"/>
        <w:rPr>
          <w:rFonts w:ascii="Arial" w:hAnsi="Arial" w:cs="Arial"/>
          <w:sz w:val="22"/>
          <w:szCs w:val="22"/>
        </w:rPr>
      </w:pPr>
      <w:r w:rsidRPr="00780656">
        <w:rPr>
          <w:rFonts w:ascii="Arial" w:hAnsi="Arial" w:cs="Arial"/>
          <w:spacing w:val="-1"/>
          <w:sz w:val="22"/>
          <w:szCs w:val="22"/>
        </w:rPr>
        <w:t>Acompanhar</w:t>
      </w:r>
      <w:r w:rsidRPr="00780656">
        <w:rPr>
          <w:rFonts w:ascii="Arial" w:hAnsi="Arial" w:cs="Arial"/>
          <w:spacing w:val="-15"/>
          <w:sz w:val="22"/>
          <w:szCs w:val="22"/>
        </w:rPr>
        <w:t xml:space="preserve"> </w:t>
      </w:r>
      <w:r w:rsidRPr="00780656">
        <w:rPr>
          <w:rFonts w:ascii="Arial" w:hAnsi="Arial" w:cs="Arial"/>
          <w:spacing w:val="-1"/>
          <w:sz w:val="22"/>
          <w:szCs w:val="22"/>
        </w:rPr>
        <w:t>e</w:t>
      </w:r>
      <w:r w:rsidRPr="00780656">
        <w:rPr>
          <w:rFonts w:ascii="Arial" w:hAnsi="Arial" w:cs="Arial"/>
          <w:spacing w:val="-15"/>
          <w:sz w:val="22"/>
          <w:szCs w:val="22"/>
        </w:rPr>
        <w:t xml:space="preserve"> </w:t>
      </w:r>
      <w:r w:rsidRPr="00780656">
        <w:rPr>
          <w:rFonts w:ascii="Arial" w:hAnsi="Arial" w:cs="Arial"/>
          <w:spacing w:val="-1"/>
          <w:sz w:val="22"/>
          <w:szCs w:val="22"/>
        </w:rPr>
        <w:t>fiscalizar</w:t>
      </w:r>
      <w:r w:rsidRPr="00780656">
        <w:rPr>
          <w:rFonts w:ascii="Arial" w:hAnsi="Arial" w:cs="Arial"/>
          <w:spacing w:val="-14"/>
          <w:sz w:val="22"/>
          <w:szCs w:val="22"/>
        </w:rPr>
        <w:t xml:space="preserve"> </w:t>
      </w:r>
      <w:r w:rsidRPr="00780656">
        <w:rPr>
          <w:rFonts w:ascii="Arial" w:hAnsi="Arial" w:cs="Arial"/>
          <w:spacing w:val="-1"/>
          <w:sz w:val="22"/>
          <w:szCs w:val="22"/>
        </w:rPr>
        <w:t>o</w:t>
      </w:r>
      <w:r w:rsidRPr="00780656">
        <w:rPr>
          <w:rFonts w:ascii="Arial" w:hAnsi="Arial" w:cs="Arial"/>
          <w:spacing w:val="-10"/>
          <w:sz w:val="22"/>
          <w:szCs w:val="22"/>
        </w:rPr>
        <w:t xml:space="preserve"> </w:t>
      </w:r>
      <w:r w:rsidRPr="00780656">
        <w:rPr>
          <w:rFonts w:ascii="Arial" w:hAnsi="Arial" w:cs="Arial"/>
          <w:spacing w:val="-1"/>
          <w:sz w:val="22"/>
          <w:szCs w:val="22"/>
        </w:rPr>
        <w:t>cumprimento</w:t>
      </w:r>
      <w:r w:rsidRPr="00780656">
        <w:rPr>
          <w:rFonts w:ascii="Arial" w:hAnsi="Arial" w:cs="Arial"/>
          <w:spacing w:val="-13"/>
          <w:sz w:val="22"/>
          <w:szCs w:val="22"/>
        </w:rPr>
        <w:t xml:space="preserve"> </w:t>
      </w:r>
      <w:r w:rsidRPr="00780656">
        <w:rPr>
          <w:rFonts w:ascii="Arial" w:hAnsi="Arial" w:cs="Arial"/>
          <w:sz w:val="22"/>
          <w:szCs w:val="22"/>
        </w:rPr>
        <w:t>das</w:t>
      </w:r>
      <w:r w:rsidRPr="00780656">
        <w:rPr>
          <w:rFonts w:ascii="Arial" w:hAnsi="Arial" w:cs="Arial"/>
          <w:spacing w:val="-13"/>
          <w:sz w:val="22"/>
          <w:szCs w:val="22"/>
        </w:rPr>
        <w:t xml:space="preserve"> </w:t>
      </w:r>
      <w:r w:rsidRPr="00780656">
        <w:rPr>
          <w:rFonts w:ascii="Arial" w:hAnsi="Arial" w:cs="Arial"/>
          <w:sz w:val="22"/>
          <w:szCs w:val="22"/>
        </w:rPr>
        <w:t>obrigações</w:t>
      </w:r>
      <w:r w:rsidRPr="00780656">
        <w:rPr>
          <w:rFonts w:ascii="Arial" w:hAnsi="Arial" w:cs="Arial"/>
          <w:spacing w:val="-13"/>
          <w:sz w:val="22"/>
          <w:szCs w:val="22"/>
        </w:rPr>
        <w:t xml:space="preserve"> </w:t>
      </w:r>
      <w:r w:rsidRPr="00780656">
        <w:rPr>
          <w:rFonts w:ascii="Arial" w:hAnsi="Arial" w:cs="Arial"/>
          <w:sz w:val="22"/>
          <w:szCs w:val="22"/>
        </w:rPr>
        <w:t>da</w:t>
      </w:r>
      <w:r w:rsidRPr="00780656">
        <w:rPr>
          <w:rFonts w:ascii="Arial" w:hAnsi="Arial" w:cs="Arial"/>
          <w:spacing w:val="-14"/>
          <w:sz w:val="22"/>
          <w:szCs w:val="22"/>
        </w:rPr>
        <w:t xml:space="preserve"> </w:t>
      </w:r>
      <w:r w:rsidRPr="00780656">
        <w:rPr>
          <w:rFonts w:ascii="Arial" w:hAnsi="Arial" w:cs="Arial"/>
          <w:sz w:val="22"/>
          <w:szCs w:val="22"/>
        </w:rPr>
        <w:t>CONTRATADA,</w:t>
      </w:r>
      <w:r w:rsidRPr="00780656">
        <w:rPr>
          <w:rFonts w:ascii="Arial" w:hAnsi="Arial" w:cs="Arial"/>
          <w:spacing w:val="-15"/>
          <w:sz w:val="22"/>
          <w:szCs w:val="22"/>
        </w:rPr>
        <w:t xml:space="preserve"> </w:t>
      </w:r>
      <w:r w:rsidRPr="00780656">
        <w:rPr>
          <w:rFonts w:ascii="Arial" w:hAnsi="Arial" w:cs="Arial"/>
          <w:sz w:val="22"/>
          <w:szCs w:val="22"/>
        </w:rPr>
        <w:t>através</w:t>
      </w:r>
      <w:r w:rsidRPr="00780656">
        <w:rPr>
          <w:rFonts w:ascii="Arial" w:hAnsi="Arial" w:cs="Arial"/>
          <w:spacing w:val="-64"/>
          <w:sz w:val="22"/>
          <w:szCs w:val="22"/>
        </w:rPr>
        <w:t xml:space="preserve"> </w:t>
      </w:r>
      <w:r w:rsidRPr="00780656">
        <w:rPr>
          <w:rFonts w:ascii="Arial" w:hAnsi="Arial" w:cs="Arial"/>
          <w:sz w:val="22"/>
          <w:szCs w:val="22"/>
        </w:rPr>
        <w:t>de</w:t>
      </w:r>
      <w:r w:rsidRPr="00780656">
        <w:rPr>
          <w:rFonts w:ascii="Arial" w:hAnsi="Arial" w:cs="Arial"/>
          <w:spacing w:val="-1"/>
          <w:sz w:val="22"/>
          <w:szCs w:val="22"/>
        </w:rPr>
        <w:t xml:space="preserve"> </w:t>
      </w:r>
      <w:r w:rsidRPr="00780656">
        <w:rPr>
          <w:rFonts w:ascii="Arial" w:hAnsi="Arial" w:cs="Arial"/>
          <w:sz w:val="22"/>
          <w:szCs w:val="22"/>
        </w:rPr>
        <w:t>servidor especialmente</w:t>
      </w:r>
      <w:r w:rsidRPr="00780656">
        <w:rPr>
          <w:rFonts w:ascii="Arial" w:hAnsi="Arial" w:cs="Arial"/>
          <w:spacing w:val="-1"/>
          <w:sz w:val="22"/>
          <w:szCs w:val="22"/>
        </w:rPr>
        <w:t xml:space="preserve"> </w:t>
      </w:r>
      <w:r w:rsidRPr="00780656">
        <w:rPr>
          <w:rFonts w:ascii="Arial" w:hAnsi="Arial" w:cs="Arial"/>
          <w:sz w:val="22"/>
          <w:szCs w:val="22"/>
        </w:rPr>
        <w:t>designado;</w:t>
      </w:r>
    </w:p>
    <w:p w14:paraId="31235D3A" w14:textId="77777777" w:rsidR="00694A58" w:rsidRPr="00780656" w:rsidRDefault="00694A58" w:rsidP="007566FD">
      <w:pPr>
        <w:pStyle w:val="PargrafodaLista"/>
        <w:widowControl w:val="0"/>
        <w:numPr>
          <w:ilvl w:val="2"/>
          <w:numId w:val="27"/>
        </w:numPr>
        <w:tabs>
          <w:tab w:val="left" w:pos="1059"/>
        </w:tabs>
        <w:autoSpaceDE w:val="0"/>
        <w:autoSpaceDN w:val="0"/>
        <w:spacing w:before="120" w:line="276" w:lineRule="auto"/>
        <w:ind w:left="1058" w:hanging="802"/>
        <w:contextualSpacing w:val="0"/>
        <w:jc w:val="both"/>
        <w:rPr>
          <w:rFonts w:ascii="Arial" w:hAnsi="Arial" w:cs="Arial"/>
          <w:sz w:val="22"/>
          <w:szCs w:val="22"/>
        </w:rPr>
      </w:pPr>
      <w:r w:rsidRPr="00780656">
        <w:rPr>
          <w:rFonts w:ascii="Arial" w:hAnsi="Arial" w:cs="Arial"/>
          <w:sz w:val="22"/>
          <w:szCs w:val="22"/>
        </w:rPr>
        <w:t>Efetuar</w:t>
      </w:r>
      <w:r w:rsidRPr="00780656">
        <w:rPr>
          <w:rFonts w:ascii="Arial" w:hAnsi="Arial" w:cs="Arial"/>
          <w:spacing w:val="-5"/>
          <w:sz w:val="22"/>
          <w:szCs w:val="22"/>
        </w:rPr>
        <w:t xml:space="preserve"> </w:t>
      </w:r>
      <w:r w:rsidRPr="00780656">
        <w:rPr>
          <w:rFonts w:ascii="Arial" w:hAnsi="Arial" w:cs="Arial"/>
          <w:sz w:val="22"/>
          <w:szCs w:val="22"/>
        </w:rPr>
        <w:t>o</w:t>
      </w:r>
      <w:r w:rsidRPr="00780656">
        <w:rPr>
          <w:rFonts w:ascii="Arial" w:hAnsi="Arial" w:cs="Arial"/>
          <w:spacing w:val="-1"/>
          <w:sz w:val="22"/>
          <w:szCs w:val="22"/>
        </w:rPr>
        <w:t xml:space="preserve"> </w:t>
      </w:r>
      <w:r w:rsidRPr="00780656">
        <w:rPr>
          <w:rFonts w:ascii="Arial" w:hAnsi="Arial" w:cs="Arial"/>
          <w:sz w:val="22"/>
          <w:szCs w:val="22"/>
        </w:rPr>
        <w:t>pagamento</w:t>
      </w:r>
      <w:r w:rsidRPr="00780656">
        <w:rPr>
          <w:rFonts w:ascii="Arial" w:hAnsi="Arial" w:cs="Arial"/>
          <w:spacing w:val="-2"/>
          <w:sz w:val="22"/>
          <w:szCs w:val="22"/>
        </w:rPr>
        <w:t xml:space="preserve"> </w:t>
      </w:r>
      <w:r w:rsidRPr="00780656">
        <w:rPr>
          <w:rFonts w:ascii="Arial" w:hAnsi="Arial" w:cs="Arial"/>
          <w:sz w:val="22"/>
          <w:szCs w:val="22"/>
        </w:rPr>
        <w:t>no</w:t>
      </w:r>
      <w:r w:rsidRPr="00780656">
        <w:rPr>
          <w:rFonts w:ascii="Arial" w:hAnsi="Arial" w:cs="Arial"/>
          <w:spacing w:val="-3"/>
          <w:sz w:val="22"/>
          <w:szCs w:val="22"/>
        </w:rPr>
        <w:t xml:space="preserve"> </w:t>
      </w:r>
      <w:r w:rsidRPr="00780656">
        <w:rPr>
          <w:rFonts w:ascii="Arial" w:hAnsi="Arial" w:cs="Arial"/>
          <w:sz w:val="22"/>
          <w:szCs w:val="22"/>
        </w:rPr>
        <w:t>prazo</w:t>
      </w:r>
      <w:r w:rsidRPr="00780656">
        <w:rPr>
          <w:rFonts w:ascii="Arial" w:hAnsi="Arial" w:cs="Arial"/>
          <w:spacing w:val="-1"/>
          <w:sz w:val="22"/>
          <w:szCs w:val="22"/>
        </w:rPr>
        <w:t xml:space="preserve"> </w:t>
      </w:r>
      <w:r w:rsidRPr="00780656">
        <w:rPr>
          <w:rFonts w:ascii="Arial" w:hAnsi="Arial" w:cs="Arial"/>
          <w:sz w:val="22"/>
          <w:szCs w:val="22"/>
        </w:rPr>
        <w:t>previsto.</w:t>
      </w:r>
    </w:p>
    <w:p w14:paraId="34BC45C0" w14:textId="77777777" w:rsidR="00694A58" w:rsidRPr="00780656" w:rsidRDefault="00694A58" w:rsidP="007566FD">
      <w:pPr>
        <w:pStyle w:val="Ttulo2"/>
        <w:numPr>
          <w:ilvl w:val="1"/>
          <w:numId w:val="27"/>
        </w:numPr>
        <w:tabs>
          <w:tab w:val="left" w:pos="863"/>
        </w:tabs>
        <w:spacing w:before="202"/>
        <w:ind w:left="720" w:hanging="436"/>
        <w:jc w:val="both"/>
        <w:rPr>
          <w:rFonts w:ascii="Arial" w:hAnsi="Arial" w:cs="Arial"/>
          <w:sz w:val="22"/>
          <w:szCs w:val="22"/>
        </w:rPr>
      </w:pPr>
      <w:r w:rsidRPr="00780656">
        <w:rPr>
          <w:rFonts w:ascii="Arial" w:hAnsi="Arial" w:cs="Arial"/>
          <w:sz w:val="22"/>
          <w:szCs w:val="22"/>
        </w:rPr>
        <w:t>A</w:t>
      </w:r>
      <w:r w:rsidRPr="00780656">
        <w:rPr>
          <w:rFonts w:ascii="Arial" w:hAnsi="Arial" w:cs="Arial"/>
          <w:spacing w:val="-8"/>
          <w:sz w:val="22"/>
          <w:szCs w:val="22"/>
        </w:rPr>
        <w:t xml:space="preserve"> </w:t>
      </w:r>
      <w:r w:rsidRPr="00780656">
        <w:rPr>
          <w:rFonts w:ascii="Arial" w:hAnsi="Arial" w:cs="Arial"/>
          <w:sz w:val="22"/>
          <w:szCs w:val="22"/>
        </w:rPr>
        <w:t>CONTRATADA</w:t>
      </w:r>
      <w:r w:rsidRPr="00780656">
        <w:rPr>
          <w:rFonts w:ascii="Arial" w:hAnsi="Arial" w:cs="Arial"/>
          <w:spacing w:val="-2"/>
          <w:sz w:val="22"/>
          <w:szCs w:val="22"/>
        </w:rPr>
        <w:t xml:space="preserve"> </w:t>
      </w:r>
      <w:r w:rsidRPr="00780656">
        <w:rPr>
          <w:rFonts w:ascii="Arial" w:hAnsi="Arial" w:cs="Arial"/>
          <w:sz w:val="22"/>
          <w:szCs w:val="22"/>
        </w:rPr>
        <w:t>obriga-se a:</w:t>
      </w:r>
    </w:p>
    <w:p w14:paraId="35CC9BC3" w14:textId="77777777" w:rsidR="00694A58" w:rsidRPr="0023789D" w:rsidRDefault="00694A58" w:rsidP="007566FD">
      <w:pPr>
        <w:pStyle w:val="PargrafodaLista"/>
        <w:widowControl w:val="0"/>
        <w:numPr>
          <w:ilvl w:val="2"/>
          <w:numId w:val="27"/>
        </w:numPr>
        <w:tabs>
          <w:tab w:val="left" w:pos="1052"/>
        </w:tabs>
        <w:autoSpaceDE w:val="0"/>
        <w:autoSpaceDN w:val="0"/>
        <w:spacing w:before="201"/>
        <w:ind w:left="257" w:right="354" w:firstLine="0"/>
        <w:contextualSpacing w:val="0"/>
        <w:jc w:val="both"/>
        <w:rPr>
          <w:rFonts w:ascii="Arial" w:hAnsi="Arial" w:cs="Arial"/>
          <w:sz w:val="22"/>
          <w:szCs w:val="22"/>
        </w:rPr>
      </w:pPr>
      <w:r w:rsidRPr="0023789D">
        <w:rPr>
          <w:rFonts w:ascii="Arial" w:hAnsi="Arial" w:cs="Arial"/>
          <w:sz w:val="22"/>
          <w:szCs w:val="22"/>
        </w:rPr>
        <w:t>Efetuar</w:t>
      </w:r>
      <w:r w:rsidRPr="0023789D">
        <w:rPr>
          <w:rFonts w:ascii="Arial" w:hAnsi="Arial" w:cs="Arial"/>
          <w:spacing w:val="-11"/>
          <w:sz w:val="22"/>
          <w:szCs w:val="22"/>
        </w:rPr>
        <w:t xml:space="preserve"> </w:t>
      </w:r>
      <w:r w:rsidRPr="0023789D">
        <w:rPr>
          <w:rFonts w:ascii="Arial" w:hAnsi="Arial" w:cs="Arial"/>
          <w:sz w:val="22"/>
          <w:szCs w:val="22"/>
        </w:rPr>
        <w:t>a</w:t>
      </w:r>
      <w:r w:rsidRPr="0023789D">
        <w:rPr>
          <w:rFonts w:ascii="Arial" w:hAnsi="Arial" w:cs="Arial"/>
          <w:spacing w:val="-11"/>
          <w:sz w:val="22"/>
          <w:szCs w:val="22"/>
        </w:rPr>
        <w:t xml:space="preserve"> </w:t>
      </w:r>
      <w:r w:rsidRPr="0023789D">
        <w:rPr>
          <w:rFonts w:ascii="Arial" w:hAnsi="Arial" w:cs="Arial"/>
          <w:sz w:val="22"/>
          <w:szCs w:val="22"/>
        </w:rPr>
        <w:t>entrega</w:t>
      </w:r>
      <w:r w:rsidRPr="0023789D">
        <w:rPr>
          <w:rFonts w:ascii="Arial" w:hAnsi="Arial" w:cs="Arial"/>
          <w:spacing w:val="-9"/>
          <w:sz w:val="22"/>
          <w:szCs w:val="22"/>
        </w:rPr>
        <w:t xml:space="preserve"> </w:t>
      </w:r>
      <w:r w:rsidRPr="0023789D">
        <w:rPr>
          <w:rFonts w:ascii="Arial" w:hAnsi="Arial" w:cs="Arial"/>
          <w:sz w:val="22"/>
          <w:szCs w:val="22"/>
        </w:rPr>
        <w:t>dos</w:t>
      </w:r>
      <w:r w:rsidRPr="0023789D">
        <w:rPr>
          <w:rFonts w:ascii="Arial" w:hAnsi="Arial" w:cs="Arial"/>
          <w:spacing w:val="-12"/>
          <w:sz w:val="22"/>
          <w:szCs w:val="22"/>
        </w:rPr>
        <w:t xml:space="preserve"> </w:t>
      </w:r>
      <w:r w:rsidRPr="0023789D">
        <w:rPr>
          <w:rFonts w:ascii="Arial" w:hAnsi="Arial" w:cs="Arial"/>
          <w:sz w:val="22"/>
          <w:szCs w:val="22"/>
        </w:rPr>
        <w:t>bens</w:t>
      </w:r>
      <w:r w:rsidRPr="0023789D">
        <w:rPr>
          <w:rFonts w:ascii="Arial" w:hAnsi="Arial" w:cs="Arial"/>
          <w:spacing w:val="-10"/>
          <w:sz w:val="22"/>
          <w:szCs w:val="22"/>
        </w:rPr>
        <w:t xml:space="preserve"> </w:t>
      </w:r>
      <w:r w:rsidRPr="0023789D">
        <w:rPr>
          <w:rFonts w:ascii="Arial" w:hAnsi="Arial" w:cs="Arial"/>
          <w:sz w:val="22"/>
          <w:szCs w:val="22"/>
        </w:rPr>
        <w:t>em</w:t>
      </w:r>
      <w:r w:rsidRPr="0023789D">
        <w:rPr>
          <w:rFonts w:ascii="Arial" w:hAnsi="Arial" w:cs="Arial"/>
          <w:spacing w:val="-10"/>
          <w:sz w:val="22"/>
          <w:szCs w:val="22"/>
        </w:rPr>
        <w:t xml:space="preserve"> </w:t>
      </w:r>
      <w:r w:rsidRPr="0023789D">
        <w:rPr>
          <w:rFonts w:ascii="Arial" w:hAnsi="Arial" w:cs="Arial"/>
          <w:sz w:val="22"/>
          <w:szCs w:val="22"/>
        </w:rPr>
        <w:t>perfeitas</w:t>
      </w:r>
      <w:r w:rsidRPr="0023789D">
        <w:rPr>
          <w:rFonts w:ascii="Arial" w:hAnsi="Arial" w:cs="Arial"/>
          <w:spacing w:val="-10"/>
          <w:sz w:val="22"/>
          <w:szCs w:val="22"/>
        </w:rPr>
        <w:t xml:space="preserve"> </w:t>
      </w:r>
      <w:r w:rsidRPr="0023789D">
        <w:rPr>
          <w:rFonts w:ascii="Arial" w:hAnsi="Arial" w:cs="Arial"/>
          <w:sz w:val="22"/>
          <w:szCs w:val="22"/>
        </w:rPr>
        <w:t>condições,</w:t>
      </w:r>
      <w:r w:rsidRPr="0023789D">
        <w:rPr>
          <w:rFonts w:ascii="Arial" w:hAnsi="Arial" w:cs="Arial"/>
          <w:spacing w:val="-11"/>
          <w:sz w:val="22"/>
          <w:szCs w:val="22"/>
        </w:rPr>
        <w:t xml:space="preserve"> </w:t>
      </w:r>
      <w:r w:rsidRPr="0023789D">
        <w:rPr>
          <w:rFonts w:ascii="Arial" w:hAnsi="Arial" w:cs="Arial"/>
          <w:sz w:val="22"/>
          <w:szCs w:val="22"/>
        </w:rPr>
        <w:t>no</w:t>
      </w:r>
      <w:r w:rsidRPr="0023789D">
        <w:rPr>
          <w:rFonts w:ascii="Arial" w:hAnsi="Arial" w:cs="Arial"/>
          <w:spacing w:val="-11"/>
          <w:sz w:val="22"/>
          <w:szCs w:val="22"/>
        </w:rPr>
        <w:t xml:space="preserve"> </w:t>
      </w:r>
      <w:r w:rsidRPr="0023789D">
        <w:rPr>
          <w:rFonts w:ascii="Arial" w:hAnsi="Arial" w:cs="Arial"/>
          <w:sz w:val="22"/>
          <w:szCs w:val="22"/>
        </w:rPr>
        <w:t>prazo</w:t>
      </w:r>
      <w:r w:rsidRPr="0023789D">
        <w:rPr>
          <w:rFonts w:ascii="Arial" w:hAnsi="Arial" w:cs="Arial"/>
          <w:spacing w:val="-9"/>
          <w:sz w:val="22"/>
          <w:szCs w:val="22"/>
        </w:rPr>
        <w:t xml:space="preserve"> </w:t>
      </w:r>
      <w:r w:rsidRPr="0023789D">
        <w:rPr>
          <w:rFonts w:ascii="Arial" w:hAnsi="Arial" w:cs="Arial"/>
          <w:sz w:val="22"/>
          <w:szCs w:val="22"/>
        </w:rPr>
        <w:t>e</w:t>
      </w:r>
      <w:r w:rsidRPr="0023789D">
        <w:rPr>
          <w:rFonts w:ascii="Arial" w:hAnsi="Arial" w:cs="Arial"/>
          <w:spacing w:val="-8"/>
          <w:sz w:val="22"/>
          <w:szCs w:val="22"/>
        </w:rPr>
        <w:t xml:space="preserve"> </w:t>
      </w:r>
      <w:r w:rsidRPr="0023789D">
        <w:rPr>
          <w:rFonts w:ascii="Arial" w:hAnsi="Arial" w:cs="Arial"/>
          <w:sz w:val="22"/>
          <w:szCs w:val="22"/>
        </w:rPr>
        <w:t>local</w:t>
      </w:r>
      <w:r w:rsidRPr="0023789D">
        <w:rPr>
          <w:rFonts w:ascii="Arial" w:hAnsi="Arial" w:cs="Arial"/>
          <w:spacing w:val="-11"/>
          <w:sz w:val="22"/>
          <w:szCs w:val="22"/>
        </w:rPr>
        <w:t xml:space="preserve"> </w:t>
      </w:r>
      <w:r w:rsidRPr="0023789D">
        <w:rPr>
          <w:rFonts w:ascii="Arial" w:hAnsi="Arial" w:cs="Arial"/>
          <w:sz w:val="22"/>
          <w:szCs w:val="22"/>
        </w:rPr>
        <w:t>indicados</w:t>
      </w:r>
      <w:r w:rsidRPr="0023789D">
        <w:rPr>
          <w:rFonts w:ascii="Arial" w:hAnsi="Arial" w:cs="Arial"/>
          <w:spacing w:val="-3"/>
          <w:sz w:val="22"/>
          <w:szCs w:val="22"/>
        </w:rPr>
        <w:t xml:space="preserve"> </w:t>
      </w:r>
      <w:r w:rsidRPr="0023789D">
        <w:rPr>
          <w:rFonts w:ascii="Arial" w:hAnsi="Arial" w:cs="Arial"/>
          <w:sz w:val="22"/>
          <w:szCs w:val="22"/>
        </w:rPr>
        <w:t>pela</w:t>
      </w:r>
      <w:r w:rsidRPr="0023789D">
        <w:rPr>
          <w:rFonts w:ascii="Arial" w:hAnsi="Arial" w:cs="Arial"/>
          <w:spacing w:val="-64"/>
          <w:sz w:val="22"/>
          <w:szCs w:val="22"/>
        </w:rPr>
        <w:t xml:space="preserve">                                                       </w:t>
      </w:r>
      <w:r w:rsidRPr="0023789D">
        <w:rPr>
          <w:rFonts w:ascii="Arial" w:hAnsi="Arial" w:cs="Arial"/>
          <w:sz w:val="22"/>
          <w:szCs w:val="22"/>
        </w:rPr>
        <w:t>Administração, acompanhado da respectiva nota fiscal constando detalhadamente as</w:t>
      </w:r>
      <w:r w:rsidRPr="0023789D">
        <w:rPr>
          <w:rFonts w:ascii="Arial" w:hAnsi="Arial" w:cs="Arial"/>
          <w:spacing w:val="1"/>
          <w:sz w:val="22"/>
          <w:szCs w:val="22"/>
        </w:rPr>
        <w:t xml:space="preserve"> </w:t>
      </w:r>
      <w:r w:rsidRPr="0023789D">
        <w:rPr>
          <w:rFonts w:ascii="Arial" w:hAnsi="Arial" w:cs="Arial"/>
          <w:sz w:val="22"/>
          <w:szCs w:val="22"/>
        </w:rPr>
        <w:t>indicações</w:t>
      </w:r>
      <w:r w:rsidRPr="0023789D">
        <w:rPr>
          <w:rFonts w:ascii="Arial" w:hAnsi="Arial" w:cs="Arial"/>
          <w:spacing w:val="-4"/>
          <w:sz w:val="22"/>
          <w:szCs w:val="22"/>
        </w:rPr>
        <w:t xml:space="preserve"> </w:t>
      </w:r>
      <w:r w:rsidRPr="0023789D">
        <w:rPr>
          <w:rFonts w:ascii="Arial" w:hAnsi="Arial" w:cs="Arial"/>
          <w:sz w:val="22"/>
          <w:szCs w:val="22"/>
        </w:rPr>
        <w:t>da</w:t>
      </w:r>
      <w:r w:rsidRPr="0023789D">
        <w:rPr>
          <w:rFonts w:ascii="Arial" w:hAnsi="Arial" w:cs="Arial"/>
          <w:spacing w:val="-3"/>
          <w:sz w:val="22"/>
          <w:szCs w:val="22"/>
        </w:rPr>
        <w:t xml:space="preserve"> </w:t>
      </w:r>
      <w:r w:rsidRPr="0023789D">
        <w:rPr>
          <w:rFonts w:ascii="Arial" w:hAnsi="Arial" w:cs="Arial"/>
          <w:sz w:val="22"/>
          <w:szCs w:val="22"/>
        </w:rPr>
        <w:t>marca,</w:t>
      </w:r>
      <w:r w:rsidRPr="0023789D">
        <w:rPr>
          <w:rFonts w:ascii="Arial" w:hAnsi="Arial" w:cs="Arial"/>
          <w:spacing w:val="-2"/>
          <w:sz w:val="22"/>
          <w:szCs w:val="22"/>
        </w:rPr>
        <w:t xml:space="preserve"> </w:t>
      </w:r>
      <w:r w:rsidRPr="0023789D">
        <w:rPr>
          <w:rFonts w:ascii="Arial" w:hAnsi="Arial" w:cs="Arial"/>
          <w:sz w:val="22"/>
          <w:szCs w:val="22"/>
        </w:rPr>
        <w:t>fabricante,</w:t>
      </w:r>
      <w:r w:rsidRPr="0023789D">
        <w:rPr>
          <w:rFonts w:ascii="Arial" w:hAnsi="Arial" w:cs="Arial"/>
          <w:spacing w:val="-3"/>
          <w:sz w:val="22"/>
          <w:szCs w:val="22"/>
        </w:rPr>
        <w:t xml:space="preserve"> </w:t>
      </w:r>
      <w:r w:rsidRPr="0023789D">
        <w:rPr>
          <w:rFonts w:ascii="Arial" w:hAnsi="Arial" w:cs="Arial"/>
          <w:sz w:val="22"/>
          <w:szCs w:val="22"/>
        </w:rPr>
        <w:t>modelo,</w:t>
      </w:r>
      <w:r w:rsidRPr="0023789D">
        <w:rPr>
          <w:rFonts w:ascii="Arial" w:hAnsi="Arial" w:cs="Arial"/>
          <w:spacing w:val="-2"/>
          <w:sz w:val="22"/>
          <w:szCs w:val="22"/>
        </w:rPr>
        <w:t xml:space="preserve"> </w:t>
      </w:r>
      <w:r w:rsidRPr="0023789D">
        <w:rPr>
          <w:rFonts w:ascii="Arial" w:hAnsi="Arial" w:cs="Arial"/>
          <w:sz w:val="22"/>
          <w:szCs w:val="22"/>
        </w:rPr>
        <w:t>tipo,</w:t>
      </w:r>
      <w:r w:rsidRPr="0023789D">
        <w:rPr>
          <w:rFonts w:ascii="Arial" w:hAnsi="Arial" w:cs="Arial"/>
          <w:spacing w:val="-1"/>
          <w:sz w:val="22"/>
          <w:szCs w:val="22"/>
        </w:rPr>
        <w:t xml:space="preserve"> </w:t>
      </w:r>
      <w:r w:rsidRPr="0023789D">
        <w:rPr>
          <w:rFonts w:ascii="Arial" w:hAnsi="Arial" w:cs="Arial"/>
          <w:sz w:val="22"/>
          <w:szCs w:val="22"/>
        </w:rPr>
        <w:t>procedência e</w:t>
      </w:r>
      <w:r w:rsidRPr="0023789D">
        <w:rPr>
          <w:rFonts w:ascii="Arial" w:hAnsi="Arial" w:cs="Arial"/>
          <w:spacing w:val="-2"/>
          <w:sz w:val="22"/>
          <w:szCs w:val="22"/>
        </w:rPr>
        <w:t xml:space="preserve"> </w:t>
      </w:r>
      <w:r w:rsidRPr="0023789D">
        <w:rPr>
          <w:rFonts w:ascii="Arial" w:hAnsi="Arial" w:cs="Arial"/>
          <w:sz w:val="22"/>
          <w:szCs w:val="22"/>
        </w:rPr>
        <w:t>prazo</w:t>
      </w:r>
      <w:r w:rsidRPr="0023789D">
        <w:rPr>
          <w:rFonts w:ascii="Arial" w:hAnsi="Arial" w:cs="Arial"/>
          <w:spacing w:val="-1"/>
          <w:sz w:val="22"/>
          <w:szCs w:val="22"/>
        </w:rPr>
        <w:t xml:space="preserve"> </w:t>
      </w:r>
      <w:r w:rsidRPr="0023789D">
        <w:rPr>
          <w:rFonts w:ascii="Arial" w:hAnsi="Arial" w:cs="Arial"/>
          <w:sz w:val="22"/>
          <w:szCs w:val="22"/>
        </w:rPr>
        <w:t>de garantia;</w:t>
      </w:r>
    </w:p>
    <w:p w14:paraId="0580467C" w14:textId="77777777" w:rsidR="00694A58" w:rsidRPr="0023789D" w:rsidRDefault="00694A58" w:rsidP="007566FD">
      <w:pPr>
        <w:pStyle w:val="PargrafodaLista"/>
        <w:widowControl w:val="0"/>
        <w:numPr>
          <w:ilvl w:val="2"/>
          <w:numId w:val="27"/>
        </w:numPr>
        <w:tabs>
          <w:tab w:val="left" w:pos="1090"/>
        </w:tabs>
        <w:autoSpaceDE w:val="0"/>
        <w:autoSpaceDN w:val="0"/>
        <w:spacing w:before="122"/>
        <w:ind w:left="257" w:right="365" w:firstLine="0"/>
        <w:contextualSpacing w:val="0"/>
        <w:jc w:val="both"/>
        <w:rPr>
          <w:rFonts w:ascii="Arial" w:hAnsi="Arial" w:cs="Arial"/>
          <w:sz w:val="22"/>
          <w:szCs w:val="22"/>
        </w:rPr>
      </w:pPr>
      <w:r w:rsidRPr="0023789D">
        <w:rPr>
          <w:rFonts w:ascii="Arial" w:hAnsi="Arial" w:cs="Arial"/>
          <w:sz w:val="22"/>
          <w:szCs w:val="22"/>
        </w:rPr>
        <w:t>Os bens devem estar acompanhados, ainda, quando for o caso, do manual do</w:t>
      </w:r>
      <w:r w:rsidRPr="0023789D">
        <w:rPr>
          <w:rFonts w:ascii="Arial" w:hAnsi="Arial" w:cs="Arial"/>
          <w:spacing w:val="1"/>
          <w:sz w:val="22"/>
          <w:szCs w:val="22"/>
        </w:rPr>
        <w:t xml:space="preserve"> </w:t>
      </w:r>
      <w:r w:rsidRPr="0023789D">
        <w:rPr>
          <w:rFonts w:ascii="Arial" w:hAnsi="Arial" w:cs="Arial"/>
          <w:sz w:val="22"/>
          <w:szCs w:val="22"/>
        </w:rPr>
        <w:t>usuário, com uma versão em português, e da relação da rede de assistência técnica</w:t>
      </w:r>
      <w:r w:rsidRPr="0023789D">
        <w:rPr>
          <w:rFonts w:ascii="Arial" w:hAnsi="Arial" w:cs="Arial"/>
          <w:spacing w:val="1"/>
          <w:sz w:val="22"/>
          <w:szCs w:val="22"/>
        </w:rPr>
        <w:t xml:space="preserve"> </w:t>
      </w:r>
      <w:r w:rsidRPr="0023789D">
        <w:rPr>
          <w:rFonts w:ascii="Arial" w:hAnsi="Arial" w:cs="Arial"/>
          <w:sz w:val="22"/>
          <w:szCs w:val="22"/>
        </w:rPr>
        <w:t>autorizada;</w:t>
      </w:r>
    </w:p>
    <w:p w14:paraId="251CB0D4" w14:textId="77777777" w:rsidR="00694A58" w:rsidRPr="0023789D" w:rsidRDefault="00694A58" w:rsidP="007566FD">
      <w:pPr>
        <w:pStyle w:val="PargrafodaLista"/>
        <w:widowControl w:val="0"/>
        <w:numPr>
          <w:ilvl w:val="2"/>
          <w:numId w:val="27"/>
        </w:numPr>
        <w:tabs>
          <w:tab w:val="left" w:pos="1078"/>
        </w:tabs>
        <w:autoSpaceDE w:val="0"/>
        <w:autoSpaceDN w:val="0"/>
        <w:spacing w:before="119"/>
        <w:ind w:left="257" w:right="364" w:firstLine="0"/>
        <w:contextualSpacing w:val="0"/>
        <w:jc w:val="both"/>
        <w:rPr>
          <w:rFonts w:ascii="Arial" w:hAnsi="Arial" w:cs="Arial"/>
          <w:sz w:val="22"/>
          <w:szCs w:val="22"/>
        </w:rPr>
      </w:pPr>
      <w:r w:rsidRPr="0023789D">
        <w:rPr>
          <w:rFonts w:ascii="Arial" w:hAnsi="Arial" w:cs="Arial"/>
          <w:sz w:val="22"/>
          <w:szCs w:val="22"/>
        </w:rPr>
        <w:t>Responsabilizar-se pelos vícios e danos decorrentes do produto, de acordo com</w:t>
      </w:r>
      <w:r w:rsidRPr="0023789D">
        <w:rPr>
          <w:rFonts w:ascii="Arial" w:hAnsi="Arial" w:cs="Arial"/>
          <w:spacing w:val="1"/>
          <w:sz w:val="22"/>
          <w:szCs w:val="22"/>
        </w:rPr>
        <w:t xml:space="preserve"> </w:t>
      </w:r>
      <w:r w:rsidRPr="0023789D">
        <w:rPr>
          <w:rFonts w:ascii="Arial" w:hAnsi="Arial" w:cs="Arial"/>
          <w:sz w:val="22"/>
          <w:szCs w:val="22"/>
        </w:rPr>
        <w:t>os</w:t>
      </w:r>
      <w:r w:rsidRPr="0023789D">
        <w:rPr>
          <w:rFonts w:ascii="Arial" w:hAnsi="Arial" w:cs="Arial"/>
          <w:spacing w:val="-1"/>
          <w:sz w:val="22"/>
          <w:szCs w:val="22"/>
        </w:rPr>
        <w:t xml:space="preserve"> </w:t>
      </w:r>
      <w:r w:rsidRPr="0023789D">
        <w:rPr>
          <w:rFonts w:ascii="Arial" w:hAnsi="Arial" w:cs="Arial"/>
          <w:sz w:val="22"/>
          <w:szCs w:val="22"/>
        </w:rPr>
        <w:t>artigos</w:t>
      </w:r>
      <w:r w:rsidRPr="0023789D">
        <w:rPr>
          <w:rFonts w:ascii="Arial" w:hAnsi="Arial" w:cs="Arial"/>
          <w:spacing w:val="-1"/>
          <w:sz w:val="22"/>
          <w:szCs w:val="22"/>
        </w:rPr>
        <w:t xml:space="preserve"> </w:t>
      </w:r>
      <w:r w:rsidRPr="0023789D">
        <w:rPr>
          <w:rFonts w:ascii="Arial" w:hAnsi="Arial" w:cs="Arial"/>
          <w:sz w:val="22"/>
          <w:szCs w:val="22"/>
        </w:rPr>
        <w:t>12, 13,</w:t>
      </w:r>
      <w:r w:rsidRPr="0023789D">
        <w:rPr>
          <w:rFonts w:ascii="Arial" w:hAnsi="Arial" w:cs="Arial"/>
          <w:spacing w:val="-1"/>
          <w:sz w:val="22"/>
          <w:szCs w:val="22"/>
        </w:rPr>
        <w:t xml:space="preserve"> </w:t>
      </w:r>
      <w:r w:rsidRPr="0023789D">
        <w:rPr>
          <w:rFonts w:ascii="Arial" w:hAnsi="Arial" w:cs="Arial"/>
          <w:sz w:val="22"/>
          <w:szCs w:val="22"/>
        </w:rPr>
        <w:t>18</w:t>
      </w:r>
      <w:r w:rsidRPr="0023789D">
        <w:rPr>
          <w:rFonts w:ascii="Arial" w:hAnsi="Arial" w:cs="Arial"/>
          <w:spacing w:val="-1"/>
          <w:sz w:val="22"/>
          <w:szCs w:val="22"/>
        </w:rPr>
        <w:t xml:space="preserve"> </w:t>
      </w:r>
      <w:r w:rsidRPr="0023789D">
        <w:rPr>
          <w:rFonts w:ascii="Arial" w:hAnsi="Arial" w:cs="Arial"/>
          <w:sz w:val="22"/>
          <w:szCs w:val="22"/>
        </w:rPr>
        <w:t>e</w:t>
      </w:r>
      <w:r w:rsidRPr="0023789D">
        <w:rPr>
          <w:rFonts w:ascii="Arial" w:hAnsi="Arial" w:cs="Arial"/>
          <w:spacing w:val="-3"/>
          <w:sz w:val="22"/>
          <w:szCs w:val="22"/>
        </w:rPr>
        <w:t xml:space="preserve"> </w:t>
      </w:r>
      <w:r w:rsidRPr="0023789D">
        <w:rPr>
          <w:rFonts w:ascii="Arial" w:hAnsi="Arial" w:cs="Arial"/>
          <w:sz w:val="22"/>
          <w:szCs w:val="22"/>
        </w:rPr>
        <w:t>26,</w:t>
      </w:r>
      <w:r w:rsidRPr="0023789D">
        <w:rPr>
          <w:rFonts w:ascii="Arial" w:hAnsi="Arial" w:cs="Arial"/>
          <w:spacing w:val="-3"/>
          <w:sz w:val="22"/>
          <w:szCs w:val="22"/>
        </w:rPr>
        <w:t xml:space="preserve"> </w:t>
      </w:r>
      <w:r w:rsidRPr="0023789D">
        <w:rPr>
          <w:rFonts w:ascii="Arial" w:hAnsi="Arial" w:cs="Arial"/>
          <w:sz w:val="22"/>
          <w:szCs w:val="22"/>
        </w:rPr>
        <w:t>do Código</w:t>
      </w:r>
      <w:r w:rsidRPr="0023789D">
        <w:rPr>
          <w:rFonts w:ascii="Arial" w:hAnsi="Arial" w:cs="Arial"/>
          <w:spacing w:val="-1"/>
          <w:sz w:val="22"/>
          <w:szCs w:val="22"/>
        </w:rPr>
        <w:t xml:space="preserve"> </w:t>
      </w:r>
      <w:r w:rsidRPr="0023789D">
        <w:rPr>
          <w:rFonts w:ascii="Arial" w:hAnsi="Arial" w:cs="Arial"/>
          <w:sz w:val="22"/>
          <w:szCs w:val="22"/>
        </w:rPr>
        <w:t>de</w:t>
      </w:r>
      <w:r w:rsidRPr="0023789D">
        <w:rPr>
          <w:rFonts w:ascii="Arial" w:hAnsi="Arial" w:cs="Arial"/>
          <w:spacing w:val="-1"/>
          <w:sz w:val="22"/>
          <w:szCs w:val="22"/>
        </w:rPr>
        <w:t xml:space="preserve"> </w:t>
      </w:r>
      <w:r w:rsidRPr="0023789D">
        <w:rPr>
          <w:rFonts w:ascii="Arial" w:hAnsi="Arial" w:cs="Arial"/>
          <w:sz w:val="22"/>
          <w:szCs w:val="22"/>
        </w:rPr>
        <w:t>Defesa do</w:t>
      </w:r>
      <w:r w:rsidRPr="0023789D">
        <w:rPr>
          <w:rFonts w:ascii="Arial" w:hAnsi="Arial" w:cs="Arial"/>
          <w:spacing w:val="-3"/>
          <w:sz w:val="22"/>
          <w:szCs w:val="22"/>
        </w:rPr>
        <w:t xml:space="preserve"> </w:t>
      </w:r>
      <w:r w:rsidRPr="0023789D">
        <w:rPr>
          <w:rFonts w:ascii="Arial" w:hAnsi="Arial" w:cs="Arial"/>
          <w:sz w:val="22"/>
          <w:szCs w:val="22"/>
        </w:rPr>
        <w:t>Consumidor</w:t>
      </w:r>
      <w:r w:rsidRPr="0023789D">
        <w:rPr>
          <w:rFonts w:ascii="Arial" w:hAnsi="Arial" w:cs="Arial"/>
          <w:spacing w:val="-1"/>
          <w:sz w:val="22"/>
          <w:szCs w:val="22"/>
        </w:rPr>
        <w:t xml:space="preserve"> </w:t>
      </w:r>
      <w:r w:rsidRPr="0023789D">
        <w:rPr>
          <w:rFonts w:ascii="Arial" w:hAnsi="Arial" w:cs="Arial"/>
          <w:sz w:val="22"/>
          <w:szCs w:val="22"/>
        </w:rPr>
        <w:t>(Lei</w:t>
      </w:r>
      <w:r w:rsidRPr="0023789D">
        <w:rPr>
          <w:rFonts w:ascii="Arial" w:hAnsi="Arial" w:cs="Arial"/>
          <w:spacing w:val="-3"/>
          <w:sz w:val="22"/>
          <w:szCs w:val="22"/>
        </w:rPr>
        <w:t xml:space="preserve"> </w:t>
      </w:r>
      <w:r w:rsidRPr="0023789D">
        <w:rPr>
          <w:rFonts w:ascii="Arial" w:hAnsi="Arial" w:cs="Arial"/>
          <w:sz w:val="22"/>
          <w:szCs w:val="22"/>
        </w:rPr>
        <w:t>nº</w:t>
      </w:r>
      <w:r w:rsidRPr="0023789D">
        <w:rPr>
          <w:rFonts w:ascii="Arial" w:hAnsi="Arial" w:cs="Arial"/>
          <w:spacing w:val="-2"/>
          <w:sz w:val="22"/>
          <w:szCs w:val="22"/>
        </w:rPr>
        <w:t xml:space="preserve"> </w:t>
      </w:r>
      <w:r w:rsidRPr="0023789D">
        <w:rPr>
          <w:rFonts w:ascii="Arial" w:hAnsi="Arial" w:cs="Arial"/>
          <w:sz w:val="22"/>
          <w:szCs w:val="22"/>
        </w:rPr>
        <w:t>8.078,</w:t>
      </w:r>
      <w:r w:rsidRPr="0023789D">
        <w:rPr>
          <w:rFonts w:ascii="Arial" w:hAnsi="Arial" w:cs="Arial"/>
          <w:spacing w:val="-2"/>
          <w:sz w:val="22"/>
          <w:szCs w:val="22"/>
        </w:rPr>
        <w:t xml:space="preserve"> </w:t>
      </w:r>
      <w:r w:rsidRPr="0023789D">
        <w:rPr>
          <w:rFonts w:ascii="Arial" w:hAnsi="Arial" w:cs="Arial"/>
          <w:sz w:val="22"/>
          <w:szCs w:val="22"/>
        </w:rPr>
        <w:t>de</w:t>
      </w:r>
      <w:r w:rsidRPr="0023789D">
        <w:rPr>
          <w:rFonts w:ascii="Arial" w:hAnsi="Arial" w:cs="Arial"/>
          <w:spacing w:val="-3"/>
          <w:sz w:val="22"/>
          <w:szCs w:val="22"/>
        </w:rPr>
        <w:t xml:space="preserve"> </w:t>
      </w:r>
      <w:r w:rsidRPr="0023789D">
        <w:rPr>
          <w:rFonts w:ascii="Arial" w:hAnsi="Arial" w:cs="Arial"/>
          <w:sz w:val="22"/>
          <w:szCs w:val="22"/>
        </w:rPr>
        <w:t>1990);</w:t>
      </w:r>
    </w:p>
    <w:p w14:paraId="58B88E2E" w14:textId="77777777" w:rsidR="00694A58" w:rsidRPr="0023789D" w:rsidRDefault="00694A58" w:rsidP="007566FD">
      <w:pPr>
        <w:pStyle w:val="PargrafodaLista"/>
        <w:widowControl w:val="0"/>
        <w:numPr>
          <w:ilvl w:val="2"/>
          <w:numId w:val="27"/>
        </w:numPr>
        <w:tabs>
          <w:tab w:val="left" w:pos="1057"/>
        </w:tabs>
        <w:autoSpaceDE w:val="0"/>
        <w:autoSpaceDN w:val="0"/>
        <w:spacing w:before="120"/>
        <w:ind w:left="257" w:right="362" w:firstLine="0"/>
        <w:contextualSpacing w:val="0"/>
        <w:jc w:val="both"/>
        <w:rPr>
          <w:rFonts w:ascii="Arial" w:hAnsi="Arial" w:cs="Arial"/>
          <w:sz w:val="22"/>
          <w:szCs w:val="22"/>
        </w:rPr>
      </w:pPr>
      <w:r w:rsidRPr="0023789D">
        <w:rPr>
          <w:rFonts w:ascii="Arial" w:hAnsi="Arial" w:cs="Arial"/>
          <w:sz w:val="22"/>
          <w:szCs w:val="22"/>
        </w:rPr>
        <w:t>Este</w:t>
      </w:r>
      <w:r w:rsidRPr="0023789D">
        <w:rPr>
          <w:rFonts w:ascii="Arial" w:hAnsi="Arial" w:cs="Arial"/>
          <w:spacing w:val="-8"/>
          <w:sz w:val="22"/>
          <w:szCs w:val="22"/>
        </w:rPr>
        <w:t xml:space="preserve"> </w:t>
      </w:r>
      <w:r w:rsidRPr="0023789D">
        <w:rPr>
          <w:rFonts w:ascii="Arial" w:hAnsi="Arial" w:cs="Arial"/>
          <w:sz w:val="22"/>
          <w:szCs w:val="22"/>
        </w:rPr>
        <w:t>dever</w:t>
      </w:r>
      <w:r w:rsidRPr="0023789D">
        <w:rPr>
          <w:rFonts w:ascii="Arial" w:hAnsi="Arial" w:cs="Arial"/>
          <w:spacing w:val="-6"/>
          <w:sz w:val="22"/>
          <w:szCs w:val="22"/>
        </w:rPr>
        <w:t xml:space="preserve"> </w:t>
      </w:r>
      <w:r w:rsidRPr="0023789D">
        <w:rPr>
          <w:rFonts w:ascii="Arial" w:hAnsi="Arial" w:cs="Arial"/>
          <w:sz w:val="22"/>
          <w:szCs w:val="22"/>
        </w:rPr>
        <w:t>implica</w:t>
      </w:r>
      <w:r w:rsidRPr="0023789D">
        <w:rPr>
          <w:rFonts w:ascii="Arial" w:hAnsi="Arial" w:cs="Arial"/>
          <w:spacing w:val="-5"/>
          <w:sz w:val="22"/>
          <w:szCs w:val="22"/>
        </w:rPr>
        <w:t xml:space="preserve"> </w:t>
      </w:r>
      <w:r w:rsidRPr="0023789D">
        <w:rPr>
          <w:rFonts w:ascii="Arial" w:hAnsi="Arial" w:cs="Arial"/>
          <w:sz w:val="22"/>
          <w:szCs w:val="22"/>
        </w:rPr>
        <w:t>na</w:t>
      </w:r>
      <w:r w:rsidRPr="0023789D">
        <w:rPr>
          <w:rFonts w:ascii="Arial" w:hAnsi="Arial" w:cs="Arial"/>
          <w:spacing w:val="-7"/>
          <w:sz w:val="22"/>
          <w:szCs w:val="22"/>
        </w:rPr>
        <w:t xml:space="preserve"> </w:t>
      </w:r>
      <w:r w:rsidRPr="0023789D">
        <w:rPr>
          <w:rFonts w:ascii="Arial" w:hAnsi="Arial" w:cs="Arial"/>
          <w:sz w:val="22"/>
          <w:szCs w:val="22"/>
        </w:rPr>
        <w:t>obrigação</w:t>
      </w:r>
      <w:r w:rsidRPr="0023789D">
        <w:rPr>
          <w:rFonts w:ascii="Arial" w:hAnsi="Arial" w:cs="Arial"/>
          <w:spacing w:val="-8"/>
          <w:sz w:val="22"/>
          <w:szCs w:val="22"/>
        </w:rPr>
        <w:t xml:space="preserve"> </w:t>
      </w:r>
      <w:r w:rsidRPr="0023789D">
        <w:rPr>
          <w:rFonts w:ascii="Arial" w:hAnsi="Arial" w:cs="Arial"/>
          <w:sz w:val="22"/>
          <w:szCs w:val="22"/>
        </w:rPr>
        <w:t>de,</w:t>
      </w:r>
      <w:r w:rsidRPr="0023789D">
        <w:rPr>
          <w:rFonts w:ascii="Arial" w:hAnsi="Arial" w:cs="Arial"/>
          <w:spacing w:val="-7"/>
          <w:sz w:val="22"/>
          <w:szCs w:val="22"/>
        </w:rPr>
        <w:t xml:space="preserve"> </w:t>
      </w:r>
      <w:r w:rsidRPr="0023789D">
        <w:rPr>
          <w:rFonts w:ascii="Arial" w:hAnsi="Arial" w:cs="Arial"/>
          <w:sz w:val="22"/>
          <w:szCs w:val="22"/>
        </w:rPr>
        <w:t>a</w:t>
      </w:r>
      <w:r w:rsidRPr="0023789D">
        <w:rPr>
          <w:rFonts w:ascii="Arial" w:hAnsi="Arial" w:cs="Arial"/>
          <w:spacing w:val="-7"/>
          <w:sz w:val="22"/>
          <w:szCs w:val="22"/>
        </w:rPr>
        <w:t xml:space="preserve"> </w:t>
      </w:r>
      <w:r w:rsidRPr="0023789D">
        <w:rPr>
          <w:rFonts w:ascii="Arial" w:hAnsi="Arial" w:cs="Arial"/>
          <w:sz w:val="22"/>
          <w:szCs w:val="22"/>
        </w:rPr>
        <w:t>critério</w:t>
      </w:r>
      <w:r w:rsidRPr="0023789D">
        <w:rPr>
          <w:rFonts w:ascii="Arial" w:hAnsi="Arial" w:cs="Arial"/>
          <w:spacing w:val="-5"/>
          <w:sz w:val="22"/>
          <w:szCs w:val="22"/>
        </w:rPr>
        <w:t xml:space="preserve"> </w:t>
      </w:r>
      <w:r w:rsidRPr="0023789D">
        <w:rPr>
          <w:rFonts w:ascii="Arial" w:hAnsi="Arial" w:cs="Arial"/>
          <w:sz w:val="22"/>
          <w:szCs w:val="22"/>
        </w:rPr>
        <w:t>da</w:t>
      </w:r>
      <w:r w:rsidRPr="0023789D">
        <w:rPr>
          <w:rFonts w:ascii="Arial" w:hAnsi="Arial" w:cs="Arial"/>
          <w:spacing w:val="-7"/>
          <w:sz w:val="22"/>
          <w:szCs w:val="22"/>
        </w:rPr>
        <w:t xml:space="preserve"> </w:t>
      </w:r>
      <w:r w:rsidRPr="0023789D">
        <w:rPr>
          <w:rFonts w:ascii="Arial" w:hAnsi="Arial" w:cs="Arial"/>
          <w:sz w:val="22"/>
          <w:szCs w:val="22"/>
        </w:rPr>
        <w:t>Administração,</w:t>
      </w:r>
      <w:r w:rsidRPr="0023789D">
        <w:rPr>
          <w:rFonts w:ascii="Arial" w:hAnsi="Arial" w:cs="Arial"/>
          <w:spacing w:val="-8"/>
          <w:sz w:val="22"/>
          <w:szCs w:val="22"/>
        </w:rPr>
        <w:t xml:space="preserve"> </w:t>
      </w:r>
      <w:r w:rsidRPr="0023789D">
        <w:rPr>
          <w:rFonts w:ascii="Arial" w:hAnsi="Arial" w:cs="Arial"/>
          <w:sz w:val="22"/>
          <w:szCs w:val="22"/>
        </w:rPr>
        <w:t>substituir,</w:t>
      </w:r>
      <w:r w:rsidRPr="0023789D">
        <w:rPr>
          <w:rFonts w:ascii="Arial" w:hAnsi="Arial" w:cs="Arial"/>
          <w:spacing w:val="-5"/>
          <w:sz w:val="22"/>
          <w:szCs w:val="22"/>
        </w:rPr>
        <w:t xml:space="preserve"> </w:t>
      </w:r>
      <w:r w:rsidRPr="0023789D">
        <w:rPr>
          <w:rFonts w:ascii="Arial" w:hAnsi="Arial" w:cs="Arial"/>
          <w:sz w:val="22"/>
          <w:szCs w:val="22"/>
        </w:rPr>
        <w:t>reparar,</w:t>
      </w:r>
      <w:r w:rsidRPr="0023789D">
        <w:rPr>
          <w:rFonts w:ascii="Arial" w:hAnsi="Arial" w:cs="Arial"/>
          <w:spacing w:val="-64"/>
          <w:sz w:val="22"/>
          <w:szCs w:val="22"/>
        </w:rPr>
        <w:t xml:space="preserve"> </w:t>
      </w:r>
      <w:r w:rsidRPr="0023789D">
        <w:rPr>
          <w:rFonts w:ascii="Arial" w:hAnsi="Arial" w:cs="Arial"/>
          <w:sz w:val="22"/>
          <w:szCs w:val="22"/>
        </w:rPr>
        <w:t>corrigir, remover, ou reconstruir, às suas expensas, no prazo máximo fixado no Termo de</w:t>
      </w:r>
      <w:r w:rsidRPr="0023789D">
        <w:rPr>
          <w:rFonts w:ascii="Arial" w:hAnsi="Arial" w:cs="Arial"/>
          <w:spacing w:val="-64"/>
          <w:sz w:val="22"/>
          <w:szCs w:val="22"/>
        </w:rPr>
        <w:t xml:space="preserve">   </w:t>
      </w:r>
      <w:r w:rsidRPr="0023789D">
        <w:rPr>
          <w:rFonts w:ascii="Arial" w:hAnsi="Arial" w:cs="Arial"/>
          <w:sz w:val="22"/>
          <w:szCs w:val="22"/>
        </w:rPr>
        <w:t>Referência,</w:t>
      </w:r>
      <w:r w:rsidRPr="0023789D">
        <w:rPr>
          <w:rFonts w:ascii="Arial" w:hAnsi="Arial" w:cs="Arial"/>
          <w:spacing w:val="-1"/>
          <w:sz w:val="22"/>
          <w:szCs w:val="22"/>
        </w:rPr>
        <w:t xml:space="preserve"> </w:t>
      </w:r>
      <w:r w:rsidRPr="0023789D">
        <w:rPr>
          <w:rFonts w:ascii="Arial" w:hAnsi="Arial" w:cs="Arial"/>
          <w:sz w:val="22"/>
          <w:szCs w:val="22"/>
        </w:rPr>
        <w:t>o</w:t>
      </w:r>
      <w:r w:rsidRPr="0023789D">
        <w:rPr>
          <w:rFonts w:ascii="Arial" w:hAnsi="Arial" w:cs="Arial"/>
          <w:spacing w:val="-2"/>
          <w:sz w:val="22"/>
          <w:szCs w:val="22"/>
        </w:rPr>
        <w:t xml:space="preserve"> </w:t>
      </w:r>
      <w:r w:rsidRPr="0023789D">
        <w:rPr>
          <w:rFonts w:ascii="Arial" w:hAnsi="Arial" w:cs="Arial"/>
          <w:sz w:val="22"/>
          <w:szCs w:val="22"/>
        </w:rPr>
        <w:t>produto</w:t>
      </w:r>
      <w:r w:rsidRPr="0023789D">
        <w:rPr>
          <w:rFonts w:ascii="Arial" w:hAnsi="Arial" w:cs="Arial"/>
          <w:spacing w:val="-1"/>
          <w:sz w:val="22"/>
          <w:szCs w:val="22"/>
        </w:rPr>
        <w:t xml:space="preserve"> </w:t>
      </w:r>
      <w:r w:rsidRPr="0023789D">
        <w:rPr>
          <w:rFonts w:ascii="Arial" w:hAnsi="Arial" w:cs="Arial"/>
          <w:sz w:val="22"/>
          <w:szCs w:val="22"/>
        </w:rPr>
        <w:t>com</w:t>
      </w:r>
      <w:r w:rsidRPr="0023789D">
        <w:rPr>
          <w:rFonts w:ascii="Arial" w:hAnsi="Arial" w:cs="Arial"/>
          <w:spacing w:val="-1"/>
          <w:sz w:val="22"/>
          <w:szCs w:val="22"/>
        </w:rPr>
        <w:t xml:space="preserve"> </w:t>
      </w:r>
      <w:r w:rsidRPr="0023789D">
        <w:rPr>
          <w:rFonts w:ascii="Arial" w:hAnsi="Arial" w:cs="Arial"/>
          <w:sz w:val="22"/>
          <w:szCs w:val="22"/>
        </w:rPr>
        <w:t>avarias ou</w:t>
      </w:r>
      <w:r w:rsidRPr="0023789D">
        <w:rPr>
          <w:rFonts w:ascii="Arial" w:hAnsi="Arial" w:cs="Arial"/>
          <w:spacing w:val="-1"/>
          <w:sz w:val="22"/>
          <w:szCs w:val="22"/>
        </w:rPr>
        <w:t xml:space="preserve"> </w:t>
      </w:r>
      <w:r w:rsidRPr="0023789D">
        <w:rPr>
          <w:rFonts w:ascii="Arial" w:hAnsi="Arial" w:cs="Arial"/>
          <w:sz w:val="22"/>
          <w:szCs w:val="22"/>
        </w:rPr>
        <w:t>defeitos;</w:t>
      </w:r>
    </w:p>
    <w:p w14:paraId="3B335A65" w14:textId="77777777" w:rsidR="00694A58" w:rsidRPr="0023789D" w:rsidRDefault="00694A58" w:rsidP="007566FD">
      <w:pPr>
        <w:pStyle w:val="PargrafodaLista"/>
        <w:widowControl w:val="0"/>
        <w:numPr>
          <w:ilvl w:val="2"/>
          <w:numId w:val="27"/>
        </w:numPr>
        <w:tabs>
          <w:tab w:val="left" w:pos="1047"/>
        </w:tabs>
        <w:autoSpaceDE w:val="0"/>
        <w:autoSpaceDN w:val="0"/>
        <w:spacing w:before="121"/>
        <w:ind w:left="257" w:right="360" w:firstLine="0"/>
        <w:contextualSpacing w:val="0"/>
        <w:jc w:val="both"/>
        <w:rPr>
          <w:rFonts w:ascii="Arial" w:hAnsi="Arial" w:cs="Arial"/>
          <w:sz w:val="22"/>
          <w:szCs w:val="22"/>
        </w:rPr>
      </w:pPr>
      <w:r w:rsidRPr="0023789D">
        <w:rPr>
          <w:rFonts w:ascii="Arial" w:hAnsi="Arial" w:cs="Arial"/>
          <w:spacing w:val="-1"/>
          <w:sz w:val="22"/>
          <w:szCs w:val="22"/>
        </w:rPr>
        <w:t>Atender</w:t>
      </w:r>
      <w:r w:rsidRPr="0023789D">
        <w:rPr>
          <w:rFonts w:ascii="Arial" w:hAnsi="Arial" w:cs="Arial"/>
          <w:spacing w:val="-14"/>
          <w:sz w:val="22"/>
          <w:szCs w:val="22"/>
        </w:rPr>
        <w:t xml:space="preserve"> </w:t>
      </w:r>
      <w:r w:rsidRPr="0023789D">
        <w:rPr>
          <w:rFonts w:ascii="Arial" w:hAnsi="Arial" w:cs="Arial"/>
          <w:spacing w:val="-1"/>
          <w:sz w:val="22"/>
          <w:szCs w:val="22"/>
        </w:rPr>
        <w:t>prontamente</w:t>
      </w:r>
      <w:r w:rsidRPr="0023789D">
        <w:rPr>
          <w:rFonts w:ascii="Arial" w:hAnsi="Arial" w:cs="Arial"/>
          <w:spacing w:val="-14"/>
          <w:sz w:val="22"/>
          <w:szCs w:val="22"/>
        </w:rPr>
        <w:t xml:space="preserve"> </w:t>
      </w:r>
      <w:r w:rsidRPr="0023789D">
        <w:rPr>
          <w:rFonts w:ascii="Arial" w:hAnsi="Arial" w:cs="Arial"/>
          <w:sz w:val="22"/>
          <w:szCs w:val="22"/>
        </w:rPr>
        <w:t>a</w:t>
      </w:r>
      <w:r w:rsidRPr="0023789D">
        <w:rPr>
          <w:rFonts w:ascii="Arial" w:hAnsi="Arial" w:cs="Arial"/>
          <w:spacing w:val="-12"/>
          <w:sz w:val="22"/>
          <w:szCs w:val="22"/>
        </w:rPr>
        <w:t xml:space="preserve"> </w:t>
      </w:r>
      <w:r w:rsidRPr="0023789D">
        <w:rPr>
          <w:rFonts w:ascii="Arial" w:hAnsi="Arial" w:cs="Arial"/>
          <w:sz w:val="22"/>
          <w:szCs w:val="22"/>
        </w:rPr>
        <w:t>quaisquer</w:t>
      </w:r>
      <w:r w:rsidRPr="0023789D">
        <w:rPr>
          <w:rFonts w:ascii="Arial" w:hAnsi="Arial" w:cs="Arial"/>
          <w:spacing w:val="-15"/>
          <w:sz w:val="22"/>
          <w:szCs w:val="22"/>
        </w:rPr>
        <w:t xml:space="preserve"> </w:t>
      </w:r>
      <w:r w:rsidRPr="0023789D">
        <w:rPr>
          <w:rFonts w:ascii="Arial" w:hAnsi="Arial" w:cs="Arial"/>
          <w:sz w:val="22"/>
          <w:szCs w:val="22"/>
        </w:rPr>
        <w:t>exigências</w:t>
      </w:r>
      <w:r w:rsidRPr="0023789D">
        <w:rPr>
          <w:rFonts w:ascii="Arial" w:hAnsi="Arial" w:cs="Arial"/>
          <w:spacing w:val="-12"/>
          <w:sz w:val="22"/>
          <w:szCs w:val="22"/>
        </w:rPr>
        <w:t xml:space="preserve"> </w:t>
      </w:r>
      <w:r w:rsidRPr="0023789D">
        <w:rPr>
          <w:rFonts w:ascii="Arial" w:hAnsi="Arial" w:cs="Arial"/>
          <w:sz w:val="22"/>
          <w:szCs w:val="22"/>
        </w:rPr>
        <w:t>da</w:t>
      </w:r>
      <w:r w:rsidRPr="0023789D">
        <w:rPr>
          <w:rFonts w:ascii="Arial" w:hAnsi="Arial" w:cs="Arial"/>
          <w:spacing w:val="-14"/>
          <w:sz w:val="22"/>
          <w:szCs w:val="22"/>
        </w:rPr>
        <w:t xml:space="preserve"> </w:t>
      </w:r>
      <w:r w:rsidRPr="0023789D">
        <w:rPr>
          <w:rFonts w:ascii="Arial" w:hAnsi="Arial" w:cs="Arial"/>
          <w:sz w:val="22"/>
          <w:szCs w:val="22"/>
        </w:rPr>
        <w:t>Administração,</w:t>
      </w:r>
      <w:r w:rsidRPr="0023789D">
        <w:rPr>
          <w:rFonts w:ascii="Arial" w:hAnsi="Arial" w:cs="Arial"/>
          <w:spacing w:val="-11"/>
          <w:sz w:val="22"/>
          <w:szCs w:val="22"/>
        </w:rPr>
        <w:t xml:space="preserve"> </w:t>
      </w:r>
      <w:r w:rsidRPr="0023789D">
        <w:rPr>
          <w:rFonts w:ascii="Arial" w:hAnsi="Arial" w:cs="Arial"/>
          <w:sz w:val="22"/>
          <w:szCs w:val="22"/>
        </w:rPr>
        <w:t>inerentes</w:t>
      </w:r>
      <w:r w:rsidRPr="0023789D">
        <w:rPr>
          <w:rFonts w:ascii="Arial" w:hAnsi="Arial" w:cs="Arial"/>
          <w:spacing w:val="-15"/>
          <w:sz w:val="22"/>
          <w:szCs w:val="22"/>
        </w:rPr>
        <w:t xml:space="preserve"> </w:t>
      </w:r>
      <w:r w:rsidRPr="0023789D">
        <w:rPr>
          <w:rFonts w:ascii="Arial" w:hAnsi="Arial" w:cs="Arial"/>
          <w:sz w:val="22"/>
          <w:szCs w:val="22"/>
        </w:rPr>
        <w:t>ao</w:t>
      </w:r>
      <w:r w:rsidRPr="0023789D">
        <w:rPr>
          <w:rFonts w:ascii="Arial" w:hAnsi="Arial" w:cs="Arial"/>
          <w:spacing w:val="-15"/>
          <w:sz w:val="22"/>
          <w:szCs w:val="22"/>
        </w:rPr>
        <w:t xml:space="preserve"> </w:t>
      </w:r>
      <w:r w:rsidRPr="0023789D">
        <w:rPr>
          <w:rFonts w:ascii="Arial" w:hAnsi="Arial" w:cs="Arial"/>
          <w:sz w:val="22"/>
          <w:szCs w:val="22"/>
        </w:rPr>
        <w:t>objeto</w:t>
      </w:r>
      <w:r w:rsidRPr="0023789D">
        <w:rPr>
          <w:rFonts w:ascii="Arial" w:hAnsi="Arial" w:cs="Arial"/>
          <w:spacing w:val="-64"/>
          <w:sz w:val="22"/>
          <w:szCs w:val="22"/>
        </w:rPr>
        <w:t xml:space="preserve"> </w:t>
      </w:r>
      <w:r w:rsidRPr="0023789D">
        <w:rPr>
          <w:rFonts w:ascii="Arial" w:hAnsi="Arial" w:cs="Arial"/>
          <w:sz w:val="22"/>
          <w:szCs w:val="22"/>
        </w:rPr>
        <w:t>da</w:t>
      </w:r>
      <w:r w:rsidRPr="0023789D">
        <w:rPr>
          <w:rFonts w:ascii="Arial" w:hAnsi="Arial" w:cs="Arial"/>
          <w:spacing w:val="-1"/>
          <w:sz w:val="22"/>
          <w:szCs w:val="22"/>
        </w:rPr>
        <w:t xml:space="preserve"> </w:t>
      </w:r>
      <w:r w:rsidRPr="0023789D">
        <w:rPr>
          <w:rFonts w:ascii="Arial" w:hAnsi="Arial" w:cs="Arial"/>
          <w:sz w:val="22"/>
          <w:szCs w:val="22"/>
        </w:rPr>
        <w:t>presente licitação;</w:t>
      </w:r>
    </w:p>
    <w:p w14:paraId="3C1FACCF" w14:textId="77777777" w:rsidR="00694A58" w:rsidRPr="0023789D" w:rsidRDefault="00694A58" w:rsidP="007566FD">
      <w:pPr>
        <w:pStyle w:val="PargrafodaLista"/>
        <w:widowControl w:val="0"/>
        <w:numPr>
          <w:ilvl w:val="2"/>
          <w:numId w:val="27"/>
        </w:numPr>
        <w:tabs>
          <w:tab w:val="left" w:pos="1088"/>
        </w:tabs>
        <w:autoSpaceDE w:val="0"/>
        <w:autoSpaceDN w:val="0"/>
        <w:spacing w:before="121"/>
        <w:ind w:left="257" w:right="365" w:firstLine="0"/>
        <w:contextualSpacing w:val="0"/>
        <w:jc w:val="both"/>
        <w:rPr>
          <w:rFonts w:ascii="Arial" w:hAnsi="Arial" w:cs="Arial"/>
          <w:sz w:val="22"/>
          <w:szCs w:val="22"/>
        </w:rPr>
      </w:pPr>
      <w:r w:rsidRPr="0023789D">
        <w:rPr>
          <w:rFonts w:ascii="Arial" w:hAnsi="Arial" w:cs="Arial"/>
          <w:sz w:val="22"/>
          <w:szCs w:val="22"/>
        </w:rPr>
        <w:t>Comunicar à Administração, no prazo máximo de 24 (vinte e quatro) horas que</w:t>
      </w:r>
      <w:r w:rsidRPr="0023789D">
        <w:rPr>
          <w:rFonts w:ascii="Arial" w:hAnsi="Arial" w:cs="Arial"/>
          <w:spacing w:val="1"/>
          <w:sz w:val="22"/>
          <w:szCs w:val="22"/>
        </w:rPr>
        <w:t xml:space="preserve"> </w:t>
      </w:r>
      <w:r w:rsidRPr="0023789D">
        <w:rPr>
          <w:rFonts w:ascii="Arial" w:hAnsi="Arial" w:cs="Arial"/>
          <w:sz w:val="22"/>
          <w:szCs w:val="22"/>
        </w:rPr>
        <w:t>antecede a data da entrega, os motivos que impossibilitem o cumprimento do prazo</w:t>
      </w:r>
      <w:r w:rsidRPr="0023789D">
        <w:rPr>
          <w:rFonts w:ascii="Arial" w:hAnsi="Arial" w:cs="Arial"/>
          <w:spacing w:val="1"/>
          <w:sz w:val="22"/>
          <w:szCs w:val="22"/>
        </w:rPr>
        <w:t xml:space="preserve"> </w:t>
      </w:r>
      <w:r w:rsidRPr="0023789D">
        <w:rPr>
          <w:rFonts w:ascii="Arial" w:hAnsi="Arial" w:cs="Arial"/>
          <w:sz w:val="22"/>
          <w:szCs w:val="22"/>
        </w:rPr>
        <w:t>previsto,</w:t>
      </w:r>
      <w:r w:rsidRPr="0023789D">
        <w:rPr>
          <w:rFonts w:ascii="Arial" w:hAnsi="Arial" w:cs="Arial"/>
          <w:spacing w:val="-1"/>
          <w:sz w:val="22"/>
          <w:szCs w:val="22"/>
        </w:rPr>
        <w:t xml:space="preserve"> </w:t>
      </w:r>
      <w:r w:rsidRPr="0023789D">
        <w:rPr>
          <w:rFonts w:ascii="Arial" w:hAnsi="Arial" w:cs="Arial"/>
          <w:sz w:val="22"/>
          <w:szCs w:val="22"/>
        </w:rPr>
        <w:t>com</w:t>
      </w:r>
      <w:r w:rsidRPr="0023789D">
        <w:rPr>
          <w:rFonts w:ascii="Arial" w:hAnsi="Arial" w:cs="Arial"/>
          <w:spacing w:val="-1"/>
          <w:sz w:val="22"/>
          <w:szCs w:val="22"/>
        </w:rPr>
        <w:t xml:space="preserve"> </w:t>
      </w:r>
      <w:r w:rsidRPr="0023789D">
        <w:rPr>
          <w:rFonts w:ascii="Arial" w:hAnsi="Arial" w:cs="Arial"/>
          <w:sz w:val="22"/>
          <w:szCs w:val="22"/>
        </w:rPr>
        <w:t>a</w:t>
      </w:r>
      <w:r w:rsidRPr="0023789D">
        <w:rPr>
          <w:rFonts w:ascii="Arial" w:hAnsi="Arial" w:cs="Arial"/>
          <w:spacing w:val="-1"/>
          <w:sz w:val="22"/>
          <w:szCs w:val="22"/>
        </w:rPr>
        <w:t xml:space="preserve"> </w:t>
      </w:r>
      <w:r w:rsidRPr="0023789D">
        <w:rPr>
          <w:rFonts w:ascii="Arial" w:hAnsi="Arial" w:cs="Arial"/>
          <w:sz w:val="22"/>
          <w:szCs w:val="22"/>
        </w:rPr>
        <w:t>devida</w:t>
      </w:r>
      <w:r w:rsidRPr="0023789D">
        <w:rPr>
          <w:rFonts w:ascii="Arial" w:hAnsi="Arial" w:cs="Arial"/>
          <w:spacing w:val="1"/>
          <w:sz w:val="22"/>
          <w:szCs w:val="22"/>
        </w:rPr>
        <w:t xml:space="preserve"> </w:t>
      </w:r>
      <w:r w:rsidRPr="0023789D">
        <w:rPr>
          <w:rFonts w:ascii="Arial" w:hAnsi="Arial" w:cs="Arial"/>
          <w:sz w:val="22"/>
          <w:szCs w:val="22"/>
        </w:rPr>
        <w:t>comprovação;</w:t>
      </w:r>
    </w:p>
    <w:p w14:paraId="26354C0E" w14:textId="77777777" w:rsidR="00694A58" w:rsidRDefault="00694A58" w:rsidP="007566FD">
      <w:pPr>
        <w:pStyle w:val="PargrafodaLista"/>
        <w:widowControl w:val="0"/>
        <w:numPr>
          <w:ilvl w:val="2"/>
          <w:numId w:val="27"/>
        </w:numPr>
        <w:tabs>
          <w:tab w:val="left" w:pos="1143"/>
        </w:tabs>
        <w:autoSpaceDE w:val="0"/>
        <w:autoSpaceDN w:val="0"/>
        <w:spacing w:before="119"/>
        <w:ind w:left="257" w:right="365" w:firstLine="0"/>
        <w:contextualSpacing w:val="0"/>
        <w:jc w:val="both"/>
        <w:rPr>
          <w:rFonts w:ascii="Arial" w:hAnsi="Arial" w:cs="Arial"/>
          <w:sz w:val="22"/>
          <w:szCs w:val="22"/>
        </w:rPr>
      </w:pPr>
      <w:r w:rsidRPr="0023789D">
        <w:rPr>
          <w:rFonts w:ascii="Arial" w:hAnsi="Arial" w:cs="Arial"/>
          <w:sz w:val="22"/>
          <w:szCs w:val="22"/>
        </w:rPr>
        <w:t>Manter,</w:t>
      </w:r>
      <w:r w:rsidRPr="0023789D">
        <w:rPr>
          <w:rFonts w:ascii="Arial" w:hAnsi="Arial" w:cs="Arial"/>
          <w:spacing w:val="1"/>
          <w:sz w:val="22"/>
          <w:szCs w:val="22"/>
        </w:rPr>
        <w:t xml:space="preserve"> </w:t>
      </w:r>
      <w:r w:rsidRPr="0023789D">
        <w:rPr>
          <w:rFonts w:ascii="Arial" w:hAnsi="Arial" w:cs="Arial"/>
          <w:sz w:val="22"/>
          <w:szCs w:val="22"/>
        </w:rPr>
        <w:t>durante</w:t>
      </w:r>
      <w:r w:rsidRPr="0023789D">
        <w:rPr>
          <w:rFonts w:ascii="Arial" w:hAnsi="Arial" w:cs="Arial"/>
          <w:spacing w:val="1"/>
          <w:sz w:val="22"/>
          <w:szCs w:val="22"/>
        </w:rPr>
        <w:t xml:space="preserve"> </w:t>
      </w:r>
      <w:r w:rsidRPr="0023789D">
        <w:rPr>
          <w:rFonts w:ascii="Arial" w:hAnsi="Arial" w:cs="Arial"/>
          <w:sz w:val="22"/>
          <w:szCs w:val="22"/>
        </w:rPr>
        <w:t>toda</w:t>
      </w:r>
      <w:r w:rsidRPr="0023789D">
        <w:rPr>
          <w:rFonts w:ascii="Arial" w:hAnsi="Arial" w:cs="Arial"/>
          <w:spacing w:val="1"/>
          <w:sz w:val="22"/>
          <w:szCs w:val="22"/>
        </w:rPr>
        <w:t xml:space="preserve"> </w:t>
      </w:r>
      <w:r w:rsidRPr="0023789D">
        <w:rPr>
          <w:rFonts w:ascii="Arial" w:hAnsi="Arial" w:cs="Arial"/>
          <w:sz w:val="22"/>
          <w:szCs w:val="22"/>
        </w:rPr>
        <w:t>a</w:t>
      </w:r>
      <w:r w:rsidRPr="0023789D">
        <w:rPr>
          <w:rFonts w:ascii="Arial" w:hAnsi="Arial" w:cs="Arial"/>
          <w:spacing w:val="1"/>
          <w:sz w:val="22"/>
          <w:szCs w:val="22"/>
        </w:rPr>
        <w:t xml:space="preserve"> </w:t>
      </w:r>
      <w:r w:rsidRPr="0023789D">
        <w:rPr>
          <w:rFonts w:ascii="Arial" w:hAnsi="Arial" w:cs="Arial"/>
          <w:sz w:val="22"/>
          <w:szCs w:val="22"/>
        </w:rPr>
        <w:t>execução</w:t>
      </w:r>
      <w:r w:rsidRPr="0023789D">
        <w:rPr>
          <w:rFonts w:ascii="Arial" w:hAnsi="Arial" w:cs="Arial"/>
          <w:spacing w:val="1"/>
          <w:sz w:val="22"/>
          <w:szCs w:val="22"/>
        </w:rPr>
        <w:t xml:space="preserve"> </w:t>
      </w:r>
      <w:r w:rsidRPr="0023789D">
        <w:rPr>
          <w:rFonts w:ascii="Arial" w:hAnsi="Arial" w:cs="Arial"/>
          <w:sz w:val="22"/>
          <w:szCs w:val="22"/>
        </w:rPr>
        <w:t>do</w:t>
      </w:r>
      <w:r w:rsidRPr="0023789D">
        <w:rPr>
          <w:rFonts w:ascii="Arial" w:hAnsi="Arial" w:cs="Arial"/>
          <w:spacing w:val="1"/>
          <w:sz w:val="22"/>
          <w:szCs w:val="22"/>
        </w:rPr>
        <w:t xml:space="preserve"> </w:t>
      </w:r>
      <w:r w:rsidRPr="0023789D">
        <w:rPr>
          <w:rFonts w:ascii="Arial" w:hAnsi="Arial" w:cs="Arial"/>
          <w:sz w:val="22"/>
          <w:szCs w:val="22"/>
        </w:rPr>
        <w:t>contrato,</w:t>
      </w:r>
      <w:r w:rsidRPr="0023789D">
        <w:rPr>
          <w:rFonts w:ascii="Arial" w:hAnsi="Arial" w:cs="Arial"/>
          <w:spacing w:val="1"/>
          <w:sz w:val="22"/>
          <w:szCs w:val="22"/>
        </w:rPr>
        <w:t xml:space="preserve"> </w:t>
      </w:r>
      <w:r w:rsidRPr="0023789D">
        <w:rPr>
          <w:rFonts w:ascii="Arial" w:hAnsi="Arial" w:cs="Arial"/>
          <w:sz w:val="22"/>
          <w:szCs w:val="22"/>
        </w:rPr>
        <w:t>em</w:t>
      </w:r>
      <w:r w:rsidRPr="0023789D">
        <w:rPr>
          <w:rFonts w:ascii="Arial" w:hAnsi="Arial" w:cs="Arial"/>
          <w:spacing w:val="1"/>
          <w:sz w:val="22"/>
          <w:szCs w:val="22"/>
        </w:rPr>
        <w:t xml:space="preserve"> </w:t>
      </w:r>
      <w:r w:rsidRPr="0023789D">
        <w:rPr>
          <w:rFonts w:ascii="Arial" w:hAnsi="Arial" w:cs="Arial"/>
          <w:sz w:val="22"/>
          <w:szCs w:val="22"/>
        </w:rPr>
        <w:t>compatibilidade</w:t>
      </w:r>
      <w:r w:rsidRPr="0023789D">
        <w:rPr>
          <w:rFonts w:ascii="Arial" w:hAnsi="Arial" w:cs="Arial"/>
          <w:spacing w:val="1"/>
          <w:sz w:val="22"/>
          <w:szCs w:val="22"/>
        </w:rPr>
        <w:t xml:space="preserve"> </w:t>
      </w:r>
      <w:r w:rsidRPr="0023789D">
        <w:rPr>
          <w:rFonts w:ascii="Arial" w:hAnsi="Arial" w:cs="Arial"/>
          <w:sz w:val="22"/>
          <w:szCs w:val="22"/>
        </w:rPr>
        <w:t>com</w:t>
      </w:r>
      <w:r w:rsidRPr="0023789D">
        <w:rPr>
          <w:rFonts w:ascii="Arial" w:hAnsi="Arial" w:cs="Arial"/>
          <w:spacing w:val="1"/>
          <w:sz w:val="22"/>
          <w:szCs w:val="22"/>
        </w:rPr>
        <w:t xml:space="preserve"> </w:t>
      </w:r>
      <w:r w:rsidRPr="0023789D">
        <w:rPr>
          <w:rFonts w:ascii="Arial" w:hAnsi="Arial" w:cs="Arial"/>
          <w:sz w:val="22"/>
          <w:szCs w:val="22"/>
        </w:rPr>
        <w:t>as</w:t>
      </w:r>
      <w:r w:rsidRPr="0023789D">
        <w:rPr>
          <w:rFonts w:ascii="Arial" w:hAnsi="Arial" w:cs="Arial"/>
          <w:spacing w:val="1"/>
          <w:sz w:val="22"/>
          <w:szCs w:val="22"/>
        </w:rPr>
        <w:t xml:space="preserve"> </w:t>
      </w:r>
      <w:r w:rsidRPr="0023789D">
        <w:rPr>
          <w:rFonts w:ascii="Arial" w:hAnsi="Arial" w:cs="Arial"/>
          <w:sz w:val="22"/>
          <w:szCs w:val="22"/>
        </w:rPr>
        <w:t>obrigações assumidas, todas as condições de habilitação e qualificação exigidas na</w:t>
      </w:r>
      <w:r w:rsidRPr="0023789D">
        <w:rPr>
          <w:rFonts w:ascii="Arial" w:hAnsi="Arial" w:cs="Arial"/>
          <w:spacing w:val="1"/>
          <w:sz w:val="22"/>
          <w:szCs w:val="22"/>
        </w:rPr>
        <w:t xml:space="preserve"> </w:t>
      </w:r>
      <w:r w:rsidRPr="0023789D">
        <w:rPr>
          <w:rFonts w:ascii="Arial" w:hAnsi="Arial" w:cs="Arial"/>
          <w:sz w:val="22"/>
          <w:szCs w:val="22"/>
        </w:rPr>
        <w:t>licitação;</w:t>
      </w:r>
    </w:p>
    <w:p w14:paraId="556C6710" w14:textId="7579558F" w:rsidR="0023789D" w:rsidRPr="0023789D" w:rsidRDefault="0023789D" w:rsidP="0023789D">
      <w:pPr>
        <w:widowControl w:val="0"/>
        <w:tabs>
          <w:tab w:val="left" w:pos="1143"/>
        </w:tabs>
        <w:autoSpaceDE w:val="0"/>
        <w:autoSpaceDN w:val="0"/>
        <w:ind w:right="365"/>
        <w:jc w:val="both"/>
        <w:rPr>
          <w:rFonts w:ascii="Arial" w:hAnsi="Arial" w:cs="Arial"/>
          <w:sz w:val="22"/>
          <w:szCs w:val="22"/>
        </w:rPr>
      </w:pPr>
    </w:p>
    <w:p w14:paraId="65B37A2B" w14:textId="71D0E1F5" w:rsidR="00694A58" w:rsidRPr="0023789D" w:rsidRDefault="00694A58" w:rsidP="007566FD">
      <w:pPr>
        <w:pStyle w:val="PargrafodaLista"/>
        <w:widowControl w:val="0"/>
        <w:numPr>
          <w:ilvl w:val="2"/>
          <w:numId w:val="27"/>
        </w:numPr>
        <w:tabs>
          <w:tab w:val="left" w:pos="1121"/>
        </w:tabs>
        <w:autoSpaceDE w:val="0"/>
        <w:autoSpaceDN w:val="0"/>
        <w:ind w:left="257" w:right="357" w:firstLine="0"/>
        <w:contextualSpacing w:val="0"/>
        <w:jc w:val="both"/>
        <w:rPr>
          <w:rFonts w:ascii="Arial" w:hAnsi="Arial" w:cs="Arial"/>
          <w:sz w:val="22"/>
          <w:szCs w:val="22"/>
        </w:rPr>
      </w:pPr>
      <w:r w:rsidRPr="0023789D">
        <w:rPr>
          <w:rFonts w:ascii="Arial" w:hAnsi="Arial" w:cs="Arial"/>
          <w:sz w:val="22"/>
          <w:szCs w:val="22"/>
        </w:rPr>
        <w:t>Não transferir a terceiros, por qualquer forma, nem mesmo parcialmente, as</w:t>
      </w:r>
      <w:r w:rsidRPr="0023789D">
        <w:rPr>
          <w:rFonts w:ascii="Arial" w:hAnsi="Arial" w:cs="Arial"/>
          <w:spacing w:val="1"/>
          <w:sz w:val="22"/>
          <w:szCs w:val="22"/>
        </w:rPr>
        <w:t xml:space="preserve"> </w:t>
      </w:r>
      <w:r w:rsidRPr="0023789D">
        <w:rPr>
          <w:rFonts w:ascii="Arial" w:hAnsi="Arial" w:cs="Arial"/>
          <w:sz w:val="22"/>
          <w:szCs w:val="22"/>
        </w:rPr>
        <w:t>obrigações assumidas, nem subcontratar qualquer das prestações a que está obrigada,</w:t>
      </w:r>
      <w:r w:rsidRPr="0023789D">
        <w:rPr>
          <w:rFonts w:ascii="Arial" w:hAnsi="Arial" w:cs="Arial"/>
          <w:spacing w:val="1"/>
          <w:sz w:val="22"/>
          <w:szCs w:val="22"/>
        </w:rPr>
        <w:t xml:space="preserve"> </w:t>
      </w:r>
      <w:r w:rsidRPr="0023789D">
        <w:rPr>
          <w:rFonts w:ascii="Arial" w:hAnsi="Arial" w:cs="Arial"/>
          <w:sz w:val="22"/>
          <w:szCs w:val="22"/>
        </w:rPr>
        <w:t>exceto nas</w:t>
      </w:r>
      <w:r w:rsidRPr="0023789D">
        <w:rPr>
          <w:rFonts w:ascii="Arial" w:hAnsi="Arial" w:cs="Arial"/>
          <w:spacing w:val="-4"/>
          <w:sz w:val="22"/>
          <w:szCs w:val="22"/>
        </w:rPr>
        <w:t xml:space="preserve"> </w:t>
      </w:r>
      <w:r w:rsidRPr="0023789D">
        <w:rPr>
          <w:rFonts w:ascii="Arial" w:hAnsi="Arial" w:cs="Arial"/>
          <w:sz w:val="22"/>
          <w:szCs w:val="22"/>
        </w:rPr>
        <w:t>condições</w:t>
      </w:r>
      <w:r w:rsidRPr="0023789D">
        <w:rPr>
          <w:rFonts w:ascii="Arial" w:hAnsi="Arial" w:cs="Arial"/>
          <w:spacing w:val="-2"/>
          <w:sz w:val="22"/>
          <w:szCs w:val="22"/>
        </w:rPr>
        <w:t xml:space="preserve"> </w:t>
      </w:r>
      <w:r w:rsidRPr="0023789D">
        <w:rPr>
          <w:rFonts w:ascii="Arial" w:hAnsi="Arial" w:cs="Arial"/>
          <w:sz w:val="22"/>
          <w:szCs w:val="22"/>
        </w:rPr>
        <w:t>autorizadas</w:t>
      </w:r>
      <w:r w:rsidRPr="0023789D">
        <w:rPr>
          <w:rFonts w:ascii="Arial" w:hAnsi="Arial" w:cs="Arial"/>
          <w:spacing w:val="-3"/>
          <w:sz w:val="22"/>
          <w:szCs w:val="22"/>
        </w:rPr>
        <w:t xml:space="preserve"> </w:t>
      </w:r>
      <w:r w:rsidRPr="0023789D">
        <w:rPr>
          <w:rFonts w:ascii="Arial" w:hAnsi="Arial" w:cs="Arial"/>
          <w:sz w:val="22"/>
          <w:szCs w:val="22"/>
        </w:rPr>
        <w:t>no</w:t>
      </w:r>
      <w:r w:rsidRPr="0023789D">
        <w:rPr>
          <w:rFonts w:ascii="Arial" w:hAnsi="Arial" w:cs="Arial"/>
          <w:spacing w:val="-3"/>
          <w:sz w:val="22"/>
          <w:szCs w:val="22"/>
        </w:rPr>
        <w:t xml:space="preserve"> </w:t>
      </w:r>
      <w:r w:rsidRPr="0023789D">
        <w:rPr>
          <w:rFonts w:ascii="Arial" w:hAnsi="Arial" w:cs="Arial"/>
          <w:sz w:val="22"/>
          <w:szCs w:val="22"/>
        </w:rPr>
        <w:t>Termo</w:t>
      </w:r>
      <w:r w:rsidRPr="0023789D">
        <w:rPr>
          <w:rFonts w:ascii="Arial" w:hAnsi="Arial" w:cs="Arial"/>
          <w:spacing w:val="-2"/>
          <w:sz w:val="22"/>
          <w:szCs w:val="22"/>
        </w:rPr>
        <w:t xml:space="preserve"> </w:t>
      </w:r>
      <w:r w:rsidRPr="0023789D">
        <w:rPr>
          <w:rFonts w:ascii="Arial" w:hAnsi="Arial" w:cs="Arial"/>
          <w:sz w:val="22"/>
          <w:szCs w:val="22"/>
        </w:rPr>
        <w:t>de</w:t>
      </w:r>
      <w:r w:rsidRPr="0023789D">
        <w:rPr>
          <w:rFonts w:ascii="Arial" w:hAnsi="Arial" w:cs="Arial"/>
          <w:spacing w:val="-1"/>
          <w:sz w:val="22"/>
          <w:szCs w:val="22"/>
        </w:rPr>
        <w:t xml:space="preserve"> </w:t>
      </w:r>
      <w:r w:rsidRPr="0023789D">
        <w:rPr>
          <w:rFonts w:ascii="Arial" w:hAnsi="Arial" w:cs="Arial"/>
          <w:sz w:val="22"/>
          <w:szCs w:val="22"/>
        </w:rPr>
        <w:t>Referência</w:t>
      </w:r>
      <w:r w:rsidRPr="0023789D">
        <w:rPr>
          <w:rFonts w:ascii="Arial" w:hAnsi="Arial" w:cs="Arial"/>
          <w:spacing w:val="-2"/>
          <w:sz w:val="22"/>
          <w:szCs w:val="22"/>
        </w:rPr>
        <w:t xml:space="preserve"> </w:t>
      </w:r>
      <w:r w:rsidRPr="0023789D">
        <w:rPr>
          <w:rFonts w:ascii="Arial" w:hAnsi="Arial" w:cs="Arial"/>
          <w:sz w:val="22"/>
          <w:szCs w:val="22"/>
        </w:rPr>
        <w:t>ou</w:t>
      </w:r>
      <w:r w:rsidRPr="0023789D">
        <w:rPr>
          <w:rFonts w:ascii="Arial" w:hAnsi="Arial" w:cs="Arial"/>
          <w:spacing w:val="-3"/>
          <w:sz w:val="22"/>
          <w:szCs w:val="22"/>
        </w:rPr>
        <w:t xml:space="preserve"> </w:t>
      </w:r>
      <w:r w:rsidRPr="0023789D">
        <w:rPr>
          <w:rFonts w:ascii="Arial" w:hAnsi="Arial" w:cs="Arial"/>
          <w:sz w:val="22"/>
          <w:szCs w:val="22"/>
        </w:rPr>
        <w:t>na</w:t>
      </w:r>
      <w:r w:rsidRPr="0023789D">
        <w:rPr>
          <w:rFonts w:ascii="Arial" w:hAnsi="Arial" w:cs="Arial"/>
          <w:spacing w:val="-3"/>
          <w:sz w:val="22"/>
          <w:szCs w:val="22"/>
        </w:rPr>
        <w:t xml:space="preserve"> </w:t>
      </w:r>
      <w:r w:rsidRPr="0023789D">
        <w:rPr>
          <w:rFonts w:ascii="Arial" w:hAnsi="Arial" w:cs="Arial"/>
          <w:sz w:val="22"/>
          <w:szCs w:val="22"/>
        </w:rPr>
        <w:t>minuta</w:t>
      </w:r>
      <w:r w:rsidRPr="0023789D">
        <w:rPr>
          <w:rFonts w:ascii="Arial" w:hAnsi="Arial" w:cs="Arial"/>
          <w:spacing w:val="-1"/>
          <w:sz w:val="22"/>
          <w:szCs w:val="22"/>
        </w:rPr>
        <w:t xml:space="preserve"> </w:t>
      </w:r>
      <w:r w:rsidRPr="0023789D">
        <w:rPr>
          <w:rFonts w:ascii="Arial" w:hAnsi="Arial" w:cs="Arial"/>
          <w:sz w:val="22"/>
          <w:szCs w:val="22"/>
        </w:rPr>
        <w:t>de</w:t>
      </w:r>
      <w:r w:rsidRPr="0023789D">
        <w:rPr>
          <w:rFonts w:ascii="Arial" w:hAnsi="Arial" w:cs="Arial"/>
          <w:spacing w:val="-1"/>
          <w:sz w:val="22"/>
          <w:szCs w:val="22"/>
        </w:rPr>
        <w:t xml:space="preserve"> </w:t>
      </w:r>
      <w:r w:rsidRPr="0023789D">
        <w:rPr>
          <w:rFonts w:ascii="Arial" w:hAnsi="Arial" w:cs="Arial"/>
          <w:sz w:val="22"/>
          <w:szCs w:val="22"/>
        </w:rPr>
        <w:t>contrato;</w:t>
      </w:r>
    </w:p>
    <w:p w14:paraId="3162AF98" w14:textId="77777777" w:rsidR="00694A58" w:rsidRPr="0023789D" w:rsidRDefault="00694A58" w:rsidP="007566FD">
      <w:pPr>
        <w:pStyle w:val="PargrafodaLista"/>
        <w:widowControl w:val="0"/>
        <w:numPr>
          <w:ilvl w:val="2"/>
          <w:numId w:val="27"/>
        </w:numPr>
        <w:tabs>
          <w:tab w:val="left" w:pos="1054"/>
        </w:tabs>
        <w:autoSpaceDE w:val="0"/>
        <w:autoSpaceDN w:val="0"/>
        <w:spacing w:before="121"/>
        <w:ind w:left="257" w:right="358" w:firstLine="0"/>
        <w:contextualSpacing w:val="0"/>
        <w:jc w:val="both"/>
        <w:rPr>
          <w:rFonts w:ascii="Arial" w:hAnsi="Arial" w:cs="Arial"/>
          <w:sz w:val="22"/>
          <w:szCs w:val="22"/>
        </w:rPr>
      </w:pPr>
      <w:r w:rsidRPr="0023789D">
        <w:rPr>
          <w:rFonts w:ascii="Arial" w:hAnsi="Arial" w:cs="Arial"/>
          <w:sz w:val="22"/>
          <w:szCs w:val="22"/>
        </w:rPr>
        <w:t>Não</w:t>
      </w:r>
      <w:r w:rsidRPr="0023789D">
        <w:rPr>
          <w:rFonts w:ascii="Arial" w:hAnsi="Arial" w:cs="Arial"/>
          <w:spacing w:val="-9"/>
          <w:sz w:val="22"/>
          <w:szCs w:val="22"/>
        </w:rPr>
        <w:t xml:space="preserve"> </w:t>
      </w:r>
      <w:r w:rsidRPr="0023789D">
        <w:rPr>
          <w:rFonts w:ascii="Arial" w:hAnsi="Arial" w:cs="Arial"/>
          <w:sz w:val="22"/>
          <w:szCs w:val="22"/>
        </w:rPr>
        <w:t>permitir</w:t>
      </w:r>
      <w:r w:rsidRPr="0023789D">
        <w:rPr>
          <w:rFonts w:ascii="Arial" w:hAnsi="Arial" w:cs="Arial"/>
          <w:spacing w:val="-8"/>
          <w:sz w:val="22"/>
          <w:szCs w:val="22"/>
        </w:rPr>
        <w:t xml:space="preserve"> </w:t>
      </w:r>
      <w:r w:rsidRPr="0023789D">
        <w:rPr>
          <w:rFonts w:ascii="Arial" w:hAnsi="Arial" w:cs="Arial"/>
          <w:sz w:val="22"/>
          <w:szCs w:val="22"/>
        </w:rPr>
        <w:t>a</w:t>
      </w:r>
      <w:r w:rsidRPr="0023789D">
        <w:rPr>
          <w:rFonts w:ascii="Arial" w:hAnsi="Arial" w:cs="Arial"/>
          <w:spacing w:val="-9"/>
          <w:sz w:val="22"/>
          <w:szCs w:val="22"/>
        </w:rPr>
        <w:t xml:space="preserve"> </w:t>
      </w:r>
      <w:r w:rsidRPr="0023789D">
        <w:rPr>
          <w:rFonts w:ascii="Arial" w:hAnsi="Arial" w:cs="Arial"/>
          <w:sz w:val="22"/>
          <w:szCs w:val="22"/>
        </w:rPr>
        <w:t>utilização</w:t>
      </w:r>
      <w:r w:rsidRPr="0023789D">
        <w:rPr>
          <w:rFonts w:ascii="Arial" w:hAnsi="Arial" w:cs="Arial"/>
          <w:spacing w:val="-6"/>
          <w:sz w:val="22"/>
          <w:szCs w:val="22"/>
        </w:rPr>
        <w:t xml:space="preserve"> </w:t>
      </w:r>
      <w:r w:rsidRPr="0023789D">
        <w:rPr>
          <w:rFonts w:ascii="Arial" w:hAnsi="Arial" w:cs="Arial"/>
          <w:sz w:val="22"/>
          <w:szCs w:val="22"/>
        </w:rPr>
        <w:t>de</w:t>
      </w:r>
      <w:r w:rsidRPr="0023789D">
        <w:rPr>
          <w:rFonts w:ascii="Arial" w:hAnsi="Arial" w:cs="Arial"/>
          <w:spacing w:val="-9"/>
          <w:sz w:val="22"/>
          <w:szCs w:val="22"/>
        </w:rPr>
        <w:t xml:space="preserve"> </w:t>
      </w:r>
      <w:r w:rsidRPr="0023789D">
        <w:rPr>
          <w:rFonts w:ascii="Arial" w:hAnsi="Arial" w:cs="Arial"/>
          <w:sz w:val="22"/>
          <w:szCs w:val="22"/>
        </w:rPr>
        <w:t>qualquer</w:t>
      </w:r>
      <w:r w:rsidRPr="0023789D">
        <w:rPr>
          <w:rFonts w:ascii="Arial" w:hAnsi="Arial" w:cs="Arial"/>
          <w:spacing w:val="-7"/>
          <w:sz w:val="22"/>
          <w:szCs w:val="22"/>
        </w:rPr>
        <w:t xml:space="preserve"> </w:t>
      </w:r>
      <w:r w:rsidRPr="0023789D">
        <w:rPr>
          <w:rFonts w:ascii="Arial" w:hAnsi="Arial" w:cs="Arial"/>
          <w:sz w:val="22"/>
          <w:szCs w:val="22"/>
        </w:rPr>
        <w:t>trabalho</w:t>
      </w:r>
      <w:r w:rsidRPr="0023789D">
        <w:rPr>
          <w:rFonts w:ascii="Arial" w:hAnsi="Arial" w:cs="Arial"/>
          <w:spacing w:val="-8"/>
          <w:sz w:val="22"/>
          <w:szCs w:val="22"/>
        </w:rPr>
        <w:t xml:space="preserve"> </w:t>
      </w:r>
      <w:r w:rsidRPr="0023789D">
        <w:rPr>
          <w:rFonts w:ascii="Arial" w:hAnsi="Arial" w:cs="Arial"/>
          <w:sz w:val="22"/>
          <w:szCs w:val="22"/>
        </w:rPr>
        <w:t>do</w:t>
      </w:r>
      <w:r w:rsidRPr="0023789D">
        <w:rPr>
          <w:rFonts w:ascii="Arial" w:hAnsi="Arial" w:cs="Arial"/>
          <w:spacing w:val="-4"/>
          <w:sz w:val="22"/>
          <w:szCs w:val="22"/>
        </w:rPr>
        <w:t xml:space="preserve"> </w:t>
      </w:r>
      <w:r w:rsidRPr="0023789D">
        <w:rPr>
          <w:rFonts w:ascii="Arial" w:hAnsi="Arial" w:cs="Arial"/>
          <w:sz w:val="22"/>
          <w:szCs w:val="22"/>
        </w:rPr>
        <w:t>menor</w:t>
      </w:r>
      <w:r w:rsidRPr="0023789D">
        <w:rPr>
          <w:rFonts w:ascii="Arial" w:hAnsi="Arial" w:cs="Arial"/>
          <w:spacing w:val="-7"/>
          <w:sz w:val="22"/>
          <w:szCs w:val="22"/>
        </w:rPr>
        <w:t xml:space="preserve"> </w:t>
      </w:r>
      <w:r w:rsidRPr="0023789D">
        <w:rPr>
          <w:rFonts w:ascii="Arial" w:hAnsi="Arial" w:cs="Arial"/>
          <w:sz w:val="22"/>
          <w:szCs w:val="22"/>
        </w:rPr>
        <w:t>de</w:t>
      </w:r>
      <w:r w:rsidRPr="0023789D">
        <w:rPr>
          <w:rFonts w:ascii="Arial" w:hAnsi="Arial" w:cs="Arial"/>
          <w:spacing w:val="-9"/>
          <w:sz w:val="22"/>
          <w:szCs w:val="22"/>
        </w:rPr>
        <w:t xml:space="preserve"> </w:t>
      </w:r>
      <w:r w:rsidRPr="0023789D">
        <w:rPr>
          <w:rFonts w:ascii="Arial" w:hAnsi="Arial" w:cs="Arial"/>
          <w:sz w:val="22"/>
          <w:szCs w:val="22"/>
        </w:rPr>
        <w:t>dezesseis</w:t>
      </w:r>
      <w:r w:rsidRPr="0023789D">
        <w:rPr>
          <w:rFonts w:ascii="Arial" w:hAnsi="Arial" w:cs="Arial"/>
          <w:spacing w:val="-7"/>
          <w:sz w:val="22"/>
          <w:szCs w:val="22"/>
        </w:rPr>
        <w:t xml:space="preserve"> </w:t>
      </w:r>
      <w:r w:rsidRPr="0023789D">
        <w:rPr>
          <w:rFonts w:ascii="Arial" w:hAnsi="Arial" w:cs="Arial"/>
          <w:sz w:val="22"/>
          <w:szCs w:val="22"/>
        </w:rPr>
        <w:t>anos,</w:t>
      </w:r>
      <w:r w:rsidRPr="0023789D">
        <w:rPr>
          <w:rFonts w:ascii="Arial" w:hAnsi="Arial" w:cs="Arial"/>
          <w:spacing w:val="-10"/>
          <w:sz w:val="22"/>
          <w:szCs w:val="22"/>
        </w:rPr>
        <w:t xml:space="preserve"> </w:t>
      </w:r>
      <w:r w:rsidRPr="0023789D">
        <w:rPr>
          <w:rFonts w:ascii="Arial" w:hAnsi="Arial" w:cs="Arial"/>
          <w:sz w:val="22"/>
          <w:szCs w:val="22"/>
        </w:rPr>
        <w:t>exceto</w:t>
      </w:r>
      <w:r w:rsidRPr="0023789D">
        <w:rPr>
          <w:rFonts w:ascii="Arial" w:hAnsi="Arial" w:cs="Arial"/>
          <w:spacing w:val="-64"/>
          <w:sz w:val="22"/>
          <w:szCs w:val="22"/>
        </w:rPr>
        <w:t xml:space="preserve"> </w:t>
      </w:r>
      <w:r w:rsidRPr="0023789D">
        <w:rPr>
          <w:rFonts w:ascii="Arial" w:hAnsi="Arial" w:cs="Arial"/>
          <w:sz w:val="22"/>
          <w:szCs w:val="22"/>
        </w:rPr>
        <w:t>na condição de aprendiz para os maiores de quatorze anos; nem permitir a utilização do</w:t>
      </w:r>
      <w:r w:rsidRPr="0023789D">
        <w:rPr>
          <w:rFonts w:ascii="Arial" w:hAnsi="Arial" w:cs="Arial"/>
          <w:spacing w:val="1"/>
          <w:sz w:val="22"/>
          <w:szCs w:val="22"/>
        </w:rPr>
        <w:t xml:space="preserve"> </w:t>
      </w:r>
      <w:r w:rsidRPr="0023789D">
        <w:rPr>
          <w:rFonts w:ascii="Arial" w:hAnsi="Arial" w:cs="Arial"/>
          <w:sz w:val="22"/>
          <w:szCs w:val="22"/>
        </w:rPr>
        <w:t>trabalho</w:t>
      </w:r>
      <w:r w:rsidRPr="0023789D">
        <w:rPr>
          <w:rFonts w:ascii="Arial" w:hAnsi="Arial" w:cs="Arial"/>
          <w:spacing w:val="-1"/>
          <w:sz w:val="22"/>
          <w:szCs w:val="22"/>
        </w:rPr>
        <w:t xml:space="preserve"> </w:t>
      </w:r>
      <w:r w:rsidRPr="0023789D">
        <w:rPr>
          <w:rFonts w:ascii="Arial" w:hAnsi="Arial" w:cs="Arial"/>
          <w:sz w:val="22"/>
          <w:szCs w:val="22"/>
        </w:rPr>
        <w:t>do</w:t>
      </w:r>
      <w:r w:rsidRPr="0023789D">
        <w:rPr>
          <w:rFonts w:ascii="Arial" w:hAnsi="Arial" w:cs="Arial"/>
          <w:spacing w:val="-1"/>
          <w:sz w:val="22"/>
          <w:szCs w:val="22"/>
        </w:rPr>
        <w:t xml:space="preserve"> </w:t>
      </w:r>
      <w:r w:rsidRPr="0023789D">
        <w:rPr>
          <w:rFonts w:ascii="Arial" w:hAnsi="Arial" w:cs="Arial"/>
          <w:sz w:val="22"/>
          <w:szCs w:val="22"/>
        </w:rPr>
        <w:t>menor</w:t>
      </w:r>
      <w:r w:rsidRPr="0023789D">
        <w:rPr>
          <w:rFonts w:ascii="Arial" w:hAnsi="Arial" w:cs="Arial"/>
          <w:spacing w:val="-1"/>
          <w:sz w:val="22"/>
          <w:szCs w:val="22"/>
        </w:rPr>
        <w:t xml:space="preserve"> </w:t>
      </w:r>
      <w:r w:rsidRPr="0023789D">
        <w:rPr>
          <w:rFonts w:ascii="Arial" w:hAnsi="Arial" w:cs="Arial"/>
          <w:sz w:val="22"/>
          <w:szCs w:val="22"/>
        </w:rPr>
        <w:t>de</w:t>
      </w:r>
      <w:r w:rsidRPr="0023789D">
        <w:rPr>
          <w:rFonts w:ascii="Arial" w:hAnsi="Arial" w:cs="Arial"/>
          <w:spacing w:val="-5"/>
          <w:sz w:val="22"/>
          <w:szCs w:val="22"/>
        </w:rPr>
        <w:t xml:space="preserve"> </w:t>
      </w:r>
      <w:r w:rsidRPr="0023789D">
        <w:rPr>
          <w:rFonts w:ascii="Arial" w:hAnsi="Arial" w:cs="Arial"/>
          <w:sz w:val="22"/>
          <w:szCs w:val="22"/>
        </w:rPr>
        <w:t>dezoito</w:t>
      </w:r>
      <w:r w:rsidRPr="0023789D">
        <w:rPr>
          <w:rFonts w:ascii="Arial" w:hAnsi="Arial" w:cs="Arial"/>
          <w:spacing w:val="-1"/>
          <w:sz w:val="22"/>
          <w:szCs w:val="22"/>
        </w:rPr>
        <w:t xml:space="preserve"> </w:t>
      </w:r>
      <w:r w:rsidRPr="0023789D">
        <w:rPr>
          <w:rFonts w:ascii="Arial" w:hAnsi="Arial" w:cs="Arial"/>
          <w:sz w:val="22"/>
          <w:szCs w:val="22"/>
        </w:rPr>
        <w:t>anos</w:t>
      </w:r>
      <w:r w:rsidRPr="0023789D">
        <w:rPr>
          <w:rFonts w:ascii="Arial" w:hAnsi="Arial" w:cs="Arial"/>
          <w:spacing w:val="-1"/>
          <w:sz w:val="22"/>
          <w:szCs w:val="22"/>
        </w:rPr>
        <w:t xml:space="preserve"> </w:t>
      </w:r>
      <w:r w:rsidRPr="0023789D">
        <w:rPr>
          <w:rFonts w:ascii="Arial" w:hAnsi="Arial" w:cs="Arial"/>
          <w:sz w:val="22"/>
          <w:szCs w:val="22"/>
        </w:rPr>
        <w:t>em</w:t>
      </w:r>
      <w:r w:rsidRPr="0023789D">
        <w:rPr>
          <w:rFonts w:ascii="Arial" w:hAnsi="Arial" w:cs="Arial"/>
          <w:spacing w:val="-1"/>
          <w:sz w:val="22"/>
          <w:szCs w:val="22"/>
        </w:rPr>
        <w:t xml:space="preserve"> </w:t>
      </w:r>
      <w:r w:rsidRPr="0023789D">
        <w:rPr>
          <w:rFonts w:ascii="Arial" w:hAnsi="Arial" w:cs="Arial"/>
          <w:sz w:val="22"/>
          <w:szCs w:val="22"/>
        </w:rPr>
        <w:t>trabalho</w:t>
      </w:r>
      <w:r w:rsidRPr="0023789D">
        <w:rPr>
          <w:rFonts w:ascii="Arial" w:hAnsi="Arial" w:cs="Arial"/>
          <w:spacing w:val="-1"/>
          <w:sz w:val="22"/>
          <w:szCs w:val="22"/>
        </w:rPr>
        <w:t xml:space="preserve"> </w:t>
      </w:r>
      <w:r w:rsidRPr="0023789D">
        <w:rPr>
          <w:rFonts w:ascii="Arial" w:hAnsi="Arial" w:cs="Arial"/>
          <w:sz w:val="22"/>
          <w:szCs w:val="22"/>
        </w:rPr>
        <w:t>noturno,</w:t>
      </w:r>
      <w:r w:rsidRPr="0023789D">
        <w:rPr>
          <w:rFonts w:ascii="Arial" w:hAnsi="Arial" w:cs="Arial"/>
          <w:spacing w:val="-3"/>
          <w:sz w:val="22"/>
          <w:szCs w:val="22"/>
        </w:rPr>
        <w:t xml:space="preserve"> </w:t>
      </w:r>
      <w:r w:rsidRPr="0023789D">
        <w:rPr>
          <w:rFonts w:ascii="Arial" w:hAnsi="Arial" w:cs="Arial"/>
          <w:sz w:val="22"/>
          <w:szCs w:val="22"/>
        </w:rPr>
        <w:t>perigoso</w:t>
      </w:r>
      <w:r w:rsidRPr="0023789D">
        <w:rPr>
          <w:rFonts w:ascii="Arial" w:hAnsi="Arial" w:cs="Arial"/>
          <w:spacing w:val="-1"/>
          <w:sz w:val="22"/>
          <w:szCs w:val="22"/>
        </w:rPr>
        <w:t xml:space="preserve"> </w:t>
      </w:r>
      <w:r w:rsidRPr="0023789D">
        <w:rPr>
          <w:rFonts w:ascii="Arial" w:hAnsi="Arial" w:cs="Arial"/>
          <w:sz w:val="22"/>
          <w:szCs w:val="22"/>
        </w:rPr>
        <w:t>ou</w:t>
      </w:r>
      <w:r w:rsidRPr="0023789D">
        <w:rPr>
          <w:rFonts w:ascii="Arial" w:hAnsi="Arial" w:cs="Arial"/>
          <w:spacing w:val="-1"/>
          <w:sz w:val="22"/>
          <w:szCs w:val="22"/>
        </w:rPr>
        <w:t xml:space="preserve"> </w:t>
      </w:r>
      <w:r w:rsidRPr="0023789D">
        <w:rPr>
          <w:rFonts w:ascii="Arial" w:hAnsi="Arial" w:cs="Arial"/>
          <w:sz w:val="22"/>
          <w:szCs w:val="22"/>
        </w:rPr>
        <w:t>insalubre;</w:t>
      </w:r>
    </w:p>
    <w:p w14:paraId="31F72A3E" w14:textId="77777777" w:rsidR="00694A58" w:rsidRPr="0023789D" w:rsidRDefault="00694A58" w:rsidP="007566FD">
      <w:pPr>
        <w:pStyle w:val="PargrafodaLista"/>
        <w:widowControl w:val="0"/>
        <w:numPr>
          <w:ilvl w:val="2"/>
          <w:numId w:val="27"/>
        </w:numPr>
        <w:tabs>
          <w:tab w:val="left" w:pos="1344"/>
        </w:tabs>
        <w:autoSpaceDE w:val="0"/>
        <w:autoSpaceDN w:val="0"/>
        <w:spacing w:before="120"/>
        <w:ind w:left="257" w:right="358" w:firstLine="0"/>
        <w:contextualSpacing w:val="0"/>
        <w:jc w:val="both"/>
        <w:rPr>
          <w:rStyle w:val="nfase"/>
          <w:rFonts w:ascii="Arial" w:hAnsi="Arial" w:cs="Arial"/>
          <w:i w:val="0"/>
          <w:iCs w:val="0"/>
          <w:sz w:val="22"/>
          <w:szCs w:val="22"/>
        </w:rPr>
      </w:pPr>
      <w:r w:rsidRPr="0023789D">
        <w:rPr>
          <w:rFonts w:ascii="Arial" w:hAnsi="Arial" w:cs="Arial"/>
          <w:sz w:val="22"/>
          <w:szCs w:val="22"/>
        </w:rPr>
        <w:t>Responsabilizar-se</w:t>
      </w:r>
      <w:r w:rsidRPr="0023789D">
        <w:rPr>
          <w:rFonts w:ascii="Arial" w:hAnsi="Arial" w:cs="Arial"/>
          <w:spacing w:val="1"/>
          <w:sz w:val="22"/>
          <w:szCs w:val="22"/>
        </w:rPr>
        <w:t xml:space="preserve"> </w:t>
      </w:r>
      <w:r w:rsidRPr="0023789D">
        <w:rPr>
          <w:rFonts w:ascii="Arial" w:hAnsi="Arial" w:cs="Arial"/>
          <w:sz w:val="22"/>
          <w:szCs w:val="22"/>
        </w:rPr>
        <w:t>pelas</w:t>
      </w:r>
      <w:r w:rsidRPr="0023789D">
        <w:rPr>
          <w:rFonts w:ascii="Arial" w:hAnsi="Arial" w:cs="Arial"/>
          <w:spacing w:val="1"/>
          <w:sz w:val="22"/>
          <w:szCs w:val="22"/>
        </w:rPr>
        <w:t xml:space="preserve"> </w:t>
      </w:r>
      <w:r w:rsidRPr="0023789D">
        <w:rPr>
          <w:rFonts w:ascii="Arial" w:hAnsi="Arial" w:cs="Arial"/>
          <w:sz w:val="22"/>
          <w:szCs w:val="22"/>
        </w:rPr>
        <w:t>despesas</w:t>
      </w:r>
      <w:r w:rsidRPr="0023789D">
        <w:rPr>
          <w:rFonts w:ascii="Arial" w:hAnsi="Arial" w:cs="Arial"/>
          <w:spacing w:val="1"/>
          <w:sz w:val="22"/>
          <w:szCs w:val="22"/>
        </w:rPr>
        <w:t xml:space="preserve"> </w:t>
      </w:r>
      <w:r w:rsidRPr="0023789D">
        <w:rPr>
          <w:rFonts w:ascii="Arial" w:hAnsi="Arial" w:cs="Arial"/>
          <w:sz w:val="22"/>
          <w:szCs w:val="22"/>
        </w:rPr>
        <w:t>dos</w:t>
      </w:r>
      <w:r w:rsidRPr="0023789D">
        <w:rPr>
          <w:rFonts w:ascii="Arial" w:hAnsi="Arial" w:cs="Arial"/>
          <w:spacing w:val="1"/>
          <w:sz w:val="22"/>
          <w:szCs w:val="22"/>
        </w:rPr>
        <w:t xml:space="preserve"> </w:t>
      </w:r>
      <w:r w:rsidRPr="0023789D">
        <w:rPr>
          <w:rFonts w:ascii="Arial" w:hAnsi="Arial" w:cs="Arial"/>
          <w:sz w:val="22"/>
          <w:szCs w:val="22"/>
        </w:rPr>
        <w:t>tributos,</w:t>
      </w:r>
      <w:r w:rsidRPr="0023789D">
        <w:rPr>
          <w:rFonts w:ascii="Arial" w:hAnsi="Arial" w:cs="Arial"/>
          <w:spacing w:val="1"/>
          <w:sz w:val="22"/>
          <w:szCs w:val="22"/>
        </w:rPr>
        <w:t xml:space="preserve"> </w:t>
      </w:r>
      <w:r w:rsidRPr="0023789D">
        <w:rPr>
          <w:rFonts w:ascii="Arial" w:hAnsi="Arial" w:cs="Arial"/>
          <w:sz w:val="22"/>
          <w:szCs w:val="22"/>
        </w:rPr>
        <w:t>encargos</w:t>
      </w:r>
      <w:r w:rsidRPr="0023789D">
        <w:rPr>
          <w:rFonts w:ascii="Arial" w:hAnsi="Arial" w:cs="Arial"/>
          <w:spacing w:val="1"/>
          <w:sz w:val="22"/>
          <w:szCs w:val="22"/>
        </w:rPr>
        <w:t xml:space="preserve"> </w:t>
      </w:r>
      <w:r w:rsidRPr="0023789D">
        <w:rPr>
          <w:rFonts w:ascii="Arial" w:hAnsi="Arial" w:cs="Arial"/>
          <w:sz w:val="22"/>
          <w:szCs w:val="22"/>
        </w:rPr>
        <w:t>trabalhistas,</w:t>
      </w:r>
      <w:r w:rsidRPr="0023789D">
        <w:rPr>
          <w:rFonts w:ascii="Arial" w:hAnsi="Arial" w:cs="Arial"/>
          <w:spacing w:val="1"/>
          <w:sz w:val="22"/>
          <w:szCs w:val="22"/>
        </w:rPr>
        <w:t xml:space="preserve"> </w:t>
      </w:r>
      <w:r w:rsidRPr="0023789D">
        <w:rPr>
          <w:rFonts w:ascii="Arial" w:hAnsi="Arial" w:cs="Arial"/>
          <w:sz w:val="22"/>
          <w:szCs w:val="22"/>
        </w:rPr>
        <w:t>previdenciários, fiscais, comerciais, taxas, fretes, seguros, deslocamento de pessoal,</w:t>
      </w:r>
      <w:r w:rsidRPr="0023789D">
        <w:rPr>
          <w:rFonts w:ascii="Arial" w:hAnsi="Arial" w:cs="Arial"/>
          <w:spacing w:val="1"/>
          <w:sz w:val="22"/>
          <w:szCs w:val="22"/>
        </w:rPr>
        <w:t xml:space="preserve"> </w:t>
      </w:r>
      <w:r w:rsidRPr="0023789D">
        <w:rPr>
          <w:rFonts w:ascii="Arial" w:hAnsi="Arial" w:cs="Arial"/>
          <w:sz w:val="22"/>
          <w:szCs w:val="22"/>
        </w:rPr>
        <w:t>prestação</w:t>
      </w:r>
      <w:r w:rsidRPr="0023789D">
        <w:rPr>
          <w:rFonts w:ascii="Arial" w:hAnsi="Arial" w:cs="Arial"/>
          <w:spacing w:val="-9"/>
          <w:sz w:val="22"/>
          <w:szCs w:val="22"/>
        </w:rPr>
        <w:t xml:space="preserve"> </w:t>
      </w:r>
      <w:r w:rsidRPr="0023789D">
        <w:rPr>
          <w:rFonts w:ascii="Arial" w:hAnsi="Arial" w:cs="Arial"/>
          <w:sz w:val="22"/>
          <w:szCs w:val="22"/>
        </w:rPr>
        <w:t>de</w:t>
      </w:r>
      <w:r w:rsidRPr="0023789D">
        <w:rPr>
          <w:rFonts w:ascii="Arial" w:hAnsi="Arial" w:cs="Arial"/>
          <w:spacing w:val="-8"/>
          <w:sz w:val="22"/>
          <w:szCs w:val="22"/>
        </w:rPr>
        <w:t xml:space="preserve"> </w:t>
      </w:r>
      <w:r w:rsidRPr="0023789D">
        <w:rPr>
          <w:rFonts w:ascii="Arial" w:hAnsi="Arial" w:cs="Arial"/>
          <w:sz w:val="22"/>
          <w:szCs w:val="22"/>
        </w:rPr>
        <w:t>garantia</w:t>
      </w:r>
      <w:r w:rsidRPr="0023789D">
        <w:rPr>
          <w:rFonts w:ascii="Arial" w:hAnsi="Arial" w:cs="Arial"/>
          <w:spacing w:val="-11"/>
          <w:sz w:val="22"/>
          <w:szCs w:val="22"/>
        </w:rPr>
        <w:t xml:space="preserve"> </w:t>
      </w:r>
      <w:r w:rsidRPr="0023789D">
        <w:rPr>
          <w:rFonts w:ascii="Arial" w:hAnsi="Arial" w:cs="Arial"/>
          <w:sz w:val="22"/>
          <w:szCs w:val="22"/>
        </w:rPr>
        <w:t>e</w:t>
      </w:r>
      <w:r w:rsidRPr="0023789D">
        <w:rPr>
          <w:rFonts w:ascii="Arial" w:hAnsi="Arial" w:cs="Arial"/>
          <w:spacing w:val="-8"/>
          <w:sz w:val="22"/>
          <w:szCs w:val="22"/>
        </w:rPr>
        <w:t xml:space="preserve"> </w:t>
      </w:r>
      <w:r w:rsidRPr="0023789D">
        <w:rPr>
          <w:rFonts w:ascii="Arial" w:hAnsi="Arial" w:cs="Arial"/>
          <w:sz w:val="22"/>
          <w:szCs w:val="22"/>
        </w:rPr>
        <w:t>quaisquer</w:t>
      </w:r>
      <w:r w:rsidRPr="0023789D">
        <w:rPr>
          <w:rFonts w:ascii="Arial" w:hAnsi="Arial" w:cs="Arial"/>
          <w:spacing w:val="-11"/>
          <w:sz w:val="22"/>
          <w:szCs w:val="22"/>
        </w:rPr>
        <w:t xml:space="preserve"> </w:t>
      </w:r>
      <w:r w:rsidRPr="0023789D">
        <w:rPr>
          <w:rFonts w:ascii="Arial" w:hAnsi="Arial" w:cs="Arial"/>
          <w:sz w:val="22"/>
          <w:szCs w:val="22"/>
        </w:rPr>
        <w:t>outras</w:t>
      </w:r>
      <w:r w:rsidRPr="0023789D">
        <w:rPr>
          <w:rFonts w:ascii="Arial" w:hAnsi="Arial" w:cs="Arial"/>
          <w:spacing w:val="-9"/>
          <w:sz w:val="22"/>
          <w:szCs w:val="22"/>
        </w:rPr>
        <w:t xml:space="preserve"> </w:t>
      </w:r>
      <w:r w:rsidRPr="0023789D">
        <w:rPr>
          <w:rFonts w:ascii="Arial" w:hAnsi="Arial" w:cs="Arial"/>
          <w:sz w:val="22"/>
          <w:szCs w:val="22"/>
        </w:rPr>
        <w:t>que</w:t>
      </w:r>
      <w:r w:rsidRPr="0023789D">
        <w:rPr>
          <w:rFonts w:ascii="Arial" w:hAnsi="Arial" w:cs="Arial"/>
          <w:spacing w:val="-11"/>
          <w:sz w:val="22"/>
          <w:szCs w:val="22"/>
        </w:rPr>
        <w:t xml:space="preserve"> </w:t>
      </w:r>
      <w:r w:rsidRPr="0023789D">
        <w:rPr>
          <w:rFonts w:ascii="Arial" w:hAnsi="Arial" w:cs="Arial"/>
          <w:sz w:val="22"/>
          <w:szCs w:val="22"/>
        </w:rPr>
        <w:t>incidam</w:t>
      </w:r>
      <w:r w:rsidRPr="0023789D">
        <w:rPr>
          <w:rFonts w:ascii="Arial" w:hAnsi="Arial" w:cs="Arial"/>
          <w:spacing w:val="-10"/>
          <w:sz w:val="22"/>
          <w:szCs w:val="22"/>
        </w:rPr>
        <w:t xml:space="preserve"> </w:t>
      </w:r>
      <w:r w:rsidRPr="0023789D">
        <w:rPr>
          <w:rFonts w:ascii="Arial" w:hAnsi="Arial" w:cs="Arial"/>
          <w:sz w:val="22"/>
          <w:szCs w:val="22"/>
        </w:rPr>
        <w:t>ou</w:t>
      </w:r>
      <w:r w:rsidRPr="0023789D">
        <w:rPr>
          <w:rFonts w:ascii="Arial" w:hAnsi="Arial" w:cs="Arial"/>
          <w:spacing w:val="-9"/>
          <w:sz w:val="22"/>
          <w:szCs w:val="22"/>
        </w:rPr>
        <w:t xml:space="preserve"> </w:t>
      </w:r>
      <w:r w:rsidRPr="0023789D">
        <w:rPr>
          <w:rFonts w:ascii="Arial" w:hAnsi="Arial" w:cs="Arial"/>
          <w:sz w:val="22"/>
          <w:szCs w:val="22"/>
        </w:rPr>
        <w:t>venham</w:t>
      </w:r>
      <w:r w:rsidRPr="0023789D">
        <w:rPr>
          <w:rFonts w:ascii="Arial" w:hAnsi="Arial" w:cs="Arial"/>
          <w:spacing w:val="-8"/>
          <w:sz w:val="22"/>
          <w:szCs w:val="22"/>
        </w:rPr>
        <w:t xml:space="preserve"> </w:t>
      </w:r>
      <w:r w:rsidRPr="0023789D">
        <w:rPr>
          <w:rFonts w:ascii="Arial" w:hAnsi="Arial" w:cs="Arial"/>
          <w:sz w:val="22"/>
          <w:szCs w:val="22"/>
        </w:rPr>
        <w:t>a</w:t>
      </w:r>
      <w:r w:rsidRPr="0023789D">
        <w:rPr>
          <w:rFonts w:ascii="Arial" w:hAnsi="Arial" w:cs="Arial"/>
          <w:spacing w:val="-8"/>
          <w:sz w:val="22"/>
          <w:szCs w:val="22"/>
        </w:rPr>
        <w:t xml:space="preserve"> </w:t>
      </w:r>
      <w:r w:rsidRPr="0023789D">
        <w:rPr>
          <w:rFonts w:ascii="Arial" w:hAnsi="Arial" w:cs="Arial"/>
          <w:sz w:val="22"/>
          <w:szCs w:val="22"/>
        </w:rPr>
        <w:t>incidir</w:t>
      </w:r>
      <w:r w:rsidRPr="0023789D">
        <w:rPr>
          <w:rFonts w:ascii="Arial" w:hAnsi="Arial" w:cs="Arial"/>
          <w:spacing w:val="-10"/>
          <w:sz w:val="22"/>
          <w:szCs w:val="22"/>
        </w:rPr>
        <w:t xml:space="preserve"> </w:t>
      </w:r>
      <w:r w:rsidRPr="0023789D">
        <w:rPr>
          <w:rFonts w:ascii="Arial" w:hAnsi="Arial" w:cs="Arial"/>
          <w:sz w:val="22"/>
          <w:szCs w:val="22"/>
        </w:rPr>
        <w:t>na</w:t>
      </w:r>
      <w:r w:rsidRPr="0023789D">
        <w:rPr>
          <w:rFonts w:ascii="Arial" w:hAnsi="Arial" w:cs="Arial"/>
          <w:spacing w:val="-9"/>
          <w:sz w:val="22"/>
          <w:szCs w:val="22"/>
        </w:rPr>
        <w:t xml:space="preserve"> </w:t>
      </w:r>
      <w:r w:rsidRPr="0023789D">
        <w:rPr>
          <w:rFonts w:ascii="Arial" w:hAnsi="Arial" w:cs="Arial"/>
          <w:sz w:val="22"/>
          <w:szCs w:val="22"/>
        </w:rPr>
        <w:t>execução</w:t>
      </w:r>
      <w:r w:rsidRPr="0023789D">
        <w:rPr>
          <w:rFonts w:ascii="Arial" w:hAnsi="Arial" w:cs="Arial"/>
          <w:spacing w:val="-8"/>
          <w:sz w:val="22"/>
          <w:szCs w:val="22"/>
        </w:rPr>
        <w:t xml:space="preserve"> </w:t>
      </w:r>
      <w:r w:rsidRPr="0023789D">
        <w:rPr>
          <w:rStyle w:val="nfase"/>
          <w:rFonts w:ascii="Arial" w:hAnsi="Arial" w:cs="Arial"/>
          <w:i w:val="0"/>
          <w:iCs w:val="0"/>
          <w:sz w:val="22"/>
          <w:szCs w:val="22"/>
        </w:rPr>
        <w:t>do contrato.</w:t>
      </w:r>
    </w:p>
    <w:p w14:paraId="721C660F" w14:textId="77777777" w:rsidR="00694A58" w:rsidRPr="008358E9" w:rsidRDefault="00694A58" w:rsidP="00694A58">
      <w:pPr>
        <w:pStyle w:val="PargrafodaLista"/>
        <w:widowControl w:val="0"/>
        <w:tabs>
          <w:tab w:val="left" w:pos="1344"/>
        </w:tabs>
        <w:autoSpaceDE w:val="0"/>
        <w:autoSpaceDN w:val="0"/>
        <w:ind w:left="257" w:right="358"/>
        <w:contextualSpacing w:val="0"/>
        <w:jc w:val="both"/>
        <w:rPr>
          <w:rFonts w:ascii="Arial" w:hAnsi="Arial" w:cs="Arial"/>
          <w:sz w:val="22"/>
          <w:szCs w:val="22"/>
          <w:highlight w:val="yellow"/>
        </w:rPr>
      </w:pPr>
    </w:p>
    <w:p w14:paraId="46844FF9" w14:textId="77777777" w:rsidR="00694A58" w:rsidRPr="0023789D" w:rsidRDefault="00694A58" w:rsidP="0023789D">
      <w:pPr>
        <w:pStyle w:val="Ttulo2"/>
        <w:ind w:left="257"/>
        <w:jc w:val="both"/>
        <w:rPr>
          <w:rFonts w:ascii="Arial" w:hAnsi="Arial" w:cs="Arial"/>
          <w:sz w:val="22"/>
          <w:szCs w:val="22"/>
        </w:rPr>
      </w:pPr>
      <w:r w:rsidRPr="0023789D">
        <w:rPr>
          <w:rFonts w:ascii="Arial" w:hAnsi="Arial" w:cs="Arial"/>
          <w:sz w:val="22"/>
          <w:szCs w:val="22"/>
        </w:rPr>
        <w:t>CLÁUSULA</w:t>
      </w:r>
      <w:r w:rsidRPr="0023789D">
        <w:rPr>
          <w:rFonts w:ascii="Arial" w:hAnsi="Arial" w:cs="Arial"/>
          <w:spacing w:val="-6"/>
          <w:sz w:val="22"/>
          <w:szCs w:val="22"/>
        </w:rPr>
        <w:t xml:space="preserve"> </w:t>
      </w:r>
      <w:r w:rsidRPr="0023789D">
        <w:rPr>
          <w:rFonts w:ascii="Arial" w:hAnsi="Arial" w:cs="Arial"/>
          <w:sz w:val="22"/>
          <w:szCs w:val="22"/>
        </w:rPr>
        <w:t>DÉCIMA</w:t>
      </w:r>
      <w:r w:rsidRPr="0023789D">
        <w:rPr>
          <w:rFonts w:ascii="Arial" w:hAnsi="Arial" w:cs="Arial"/>
          <w:spacing w:val="-3"/>
          <w:sz w:val="22"/>
          <w:szCs w:val="22"/>
        </w:rPr>
        <w:t xml:space="preserve"> </w:t>
      </w:r>
      <w:r w:rsidRPr="0023789D">
        <w:rPr>
          <w:rFonts w:ascii="Arial" w:hAnsi="Arial" w:cs="Arial"/>
          <w:sz w:val="22"/>
          <w:szCs w:val="22"/>
        </w:rPr>
        <w:t>SEGUNDA–</w:t>
      </w:r>
      <w:r w:rsidRPr="0023789D">
        <w:rPr>
          <w:rFonts w:ascii="Arial" w:hAnsi="Arial" w:cs="Arial"/>
          <w:spacing w:val="1"/>
          <w:sz w:val="22"/>
          <w:szCs w:val="22"/>
        </w:rPr>
        <w:t xml:space="preserve"> </w:t>
      </w:r>
      <w:r w:rsidRPr="0023789D">
        <w:rPr>
          <w:rFonts w:ascii="Arial" w:hAnsi="Arial" w:cs="Arial"/>
          <w:sz w:val="22"/>
          <w:szCs w:val="22"/>
        </w:rPr>
        <w:t>GARANTIA</w:t>
      </w:r>
      <w:r w:rsidRPr="0023789D">
        <w:rPr>
          <w:rFonts w:ascii="Arial" w:hAnsi="Arial" w:cs="Arial"/>
          <w:spacing w:val="-6"/>
          <w:sz w:val="22"/>
          <w:szCs w:val="22"/>
        </w:rPr>
        <w:t xml:space="preserve"> </w:t>
      </w:r>
      <w:r w:rsidRPr="0023789D">
        <w:rPr>
          <w:rFonts w:ascii="Arial" w:hAnsi="Arial" w:cs="Arial"/>
          <w:sz w:val="22"/>
          <w:szCs w:val="22"/>
        </w:rPr>
        <w:t>DE EXECUÇÃO (</w:t>
      </w:r>
      <w:hyperlink r:id="rId81" w:anchor="art92">
        <w:r w:rsidRPr="0023789D">
          <w:rPr>
            <w:rFonts w:ascii="Arial" w:hAnsi="Arial" w:cs="Arial"/>
            <w:sz w:val="22"/>
            <w:szCs w:val="22"/>
          </w:rPr>
          <w:t>art. 92,</w:t>
        </w:r>
        <w:r w:rsidRPr="0023789D">
          <w:rPr>
            <w:rFonts w:ascii="Arial" w:hAnsi="Arial" w:cs="Arial"/>
            <w:spacing w:val="-1"/>
            <w:sz w:val="22"/>
            <w:szCs w:val="22"/>
          </w:rPr>
          <w:t xml:space="preserve"> </w:t>
        </w:r>
        <w:r w:rsidRPr="0023789D">
          <w:rPr>
            <w:rFonts w:ascii="Arial" w:hAnsi="Arial" w:cs="Arial"/>
            <w:sz w:val="22"/>
            <w:szCs w:val="22"/>
          </w:rPr>
          <w:t>XII</w:t>
        </w:r>
        <w:r w:rsidRPr="0023789D">
          <w:rPr>
            <w:rFonts w:ascii="Arial" w:hAnsi="Arial" w:cs="Arial"/>
            <w:spacing w:val="-2"/>
            <w:sz w:val="22"/>
            <w:szCs w:val="22"/>
          </w:rPr>
          <w:t xml:space="preserve"> </w:t>
        </w:r>
        <w:r w:rsidRPr="0023789D">
          <w:rPr>
            <w:rFonts w:ascii="Arial" w:hAnsi="Arial" w:cs="Arial"/>
            <w:sz w:val="22"/>
            <w:szCs w:val="22"/>
          </w:rPr>
          <w:t>e XIII</w:t>
        </w:r>
      </w:hyperlink>
      <w:r w:rsidRPr="0023789D">
        <w:rPr>
          <w:rFonts w:ascii="Arial" w:hAnsi="Arial" w:cs="Arial"/>
          <w:sz w:val="22"/>
          <w:szCs w:val="22"/>
        </w:rPr>
        <w:t>)</w:t>
      </w:r>
    </w:p>
    <w:p w14:paraId="5CFCED7B" w14:textId="50408060" w:rsidR="00694A58" w:rsidRPr="0023789D" w:rsidRDefault="00694A58" w:rsidP="0023789D">
      <w:pPr>
        <w:pStyle w:val="Corpodetexto"/>
        <w:spacing w:before="0"/>
        <w:ind w:left="257"/>
        <w:jc w:val="both"/>
        <w:rPr>
          <w:rFonts w:ascii="Arial" w:hAnsi="Arial" w:cs="Arial"/>
          <w:sz w:val="22"/>
          <w:szCs w:val="22"/>
        </w:rPr>
      </w:pPr>
      <w:r w:rsidRPr="0023789D">
        <w:rPr>
          <w:rFonts w:ascii="Arial" w:hAnsi="Arial" w:cs="Arial"/>
          <w:sz w:val="22"/>
          <w:szCs w:val="22"/>
        </w:rPr>
        <w:t>1</w:t>
      </w:r>
      <w:r w:rsidR="009F3D8F">
        <w:rPr>
          <w:rFonts w:ascii="Arial" w:hAnsi="Arial" w:cs="Arial"/>
          <w:sz w:val="22"/>
          <w:szCs w:val="22"/>
        </w:rPr>
        <w:t>1</w:t>
      </w:r>
      <w:r w:rsidRPr="0023789D">
        <w:rPr>
          <w:rFonts w:ascii="Arial" w:hAnsi="Arial" w:cs="Arial"/>
          <w:sz w:val="22"/>
          <w:szCs w:val="22"/>
        </w:rPr>
        <w:t>.1</w:t>
      </w:r>
      <w:r w:rsidRPr="0023789D">
        <w:rPr>
          <w:rFonts w:ascii="Arial" w:hAnsi="Arial" w:cs="Arial"/>
          <w:spacing w:val="101"/>
          <w:sz w:val="22"/>
          <w:szCs w:val="22"/>
        </w:rPr>
        <w:t xml:space="preserve"> </w:t>
      </w:r>
      <w:r w:rsidRPr="0023789D">
        <w:rPr>
          <w:rFonts w:ascii="Arial" w:hAnsi="Arial" w:cs="Arial"/>
          <w:sz w:val="22"/>
          <w:szCs w:val="22"/>
        </w:rPr>
        <w:t>Não</w:t>
      </w:r>
      <w:r w:rsidRPr="0023789D">
        <w:rPr>
          <w:rFonts w:ascii="Arial" w:hAnsi="Arial" w:cs="Arial"/>
          <w:spacing w:val="-1"/>
          <w:sz w:val="22"/>
          <w:szCs w:val="22"/>
        </w:rPr>
        <w:t xml:space="preserve"> </w:t>
      </w:r>
      <w:r w:rsidRPr="0023789D">
        <w:rPr>
          <w:rFonts w:ascii="Arial" w:hAnsi="Arial" w:cs="Arial"/>
          <w:sz w:val="22"/>
          <w:szCs w:val="22"/>
        </w:rPr>
        <w:t>haverá</w:t>
      </w:r>
      <w:r w:rsidRPr="0023789D">
        <w:rPr>
          <w:rFonts w:ascii="Arial" w:hAnsi="Arial" w:cs="Arial"/>
          <w:spacing w:val="-2"/>
          <w:sz w:val="22"/>
          <w:szCs w:val="22"/>
        </w:rPr>
        <w:t xml:space="preserve"> </w:t>
      </w:r>
      <w:r w:rsidRPr="0023789D">
        <w:rPr>
          <w:rFonts w:ascii="Arial" w:hAnsi="Arial" w:cs="Arial"/>
          <w:sz w:val="22"/>
          <w:szCs w:val="22"/>
        </w:rPr>
        <w:t>exigência</w:t>
      </w:r>
      <w:r w:rsidRPr="0023789D">
        <w:rPr>
          <w:rFonts w:ascii="Arial" w:hAnsi="Arial" w:cs="Arial"/>
          <w:spacing w:val="-1"/>
          <w:sz w:val="22"/>
          <w:szCs w:val="22"/>
        </w:rPr>
        <w:t xml:space="preserve"> </w:t>
      </w:r>
      <w:r w:rsidRPr="0023789D">
        <w:rPr>
          <w:rFonts w:ascii="Arial" w:hAnsi="Arial" w:cs="Arial"/>
          <w:sz w:val="22"/>
          <w:szCs w:val="22"/>
        </w:rPr>
        <w:t>de</w:t>
      </w:r>
      <w:r w:rsidRPr="0023789D">
        <w:rPr>
          <w:rFonts w:ascii="Arial" w:hAnsi="Arial" w:cs="Arial"/>
          <w:spacing w:val="-2"/>
          <w:sz w:val="22"/>
          <w:szCs w:val="22"/>
        </w:rPr>
        <w:t xml:space="preserve"> </w:t>
      </w:r>
      <w:r w:rsidRPr="0023789D">
        <w:rPr>
          <w:rFonts w:ascii="Arial" w:hAnsi="Arial" w:cs="Arial"/>
          <w:sz w:val="22"/>
          <w:szCs w:val="22"/>
        </w:rPr>
        <w:t>garantia</w:t>
      </w:r>
      <w:r w:rsidRPr="0023789D">
        <w:rPr>
          <w:rFonts w:ascii="Arial" w:hAnsi="Arial" w:cs="Arial"/>
          <w:spacing w:val="-2"/>
          <w:sz w:val="22"/>
          <w:szCs w:val="22"/>
        </w:rPr>
        <w:t xml:space="preserve"> </w:t>
      </w:r>
      <w:r w:rsidRPr="0023789D">
        <w:rPr>
          <w:rFonts w:ascii="Arial" w:hAnsi="Arial" w:cs="Arial"/>
          <w:sz w:val="22"/>
          <w:szCs w:val="22"/>
        </w:rPr>
        <w:t>contratual</w:t>
      </w:r>
      <w:r w:rsidRPr="0023789D">
        <w:rPr>
          <w:rFonts w:ascii="Arial" w:hAnsi="Arial" w:cs="Arial"/>
          <w:spacing w:val="-4"/>
          <w:sz w:val="22"/>
          <w:szCs w:val="22"/>
        </w:rPr>
        <w:t xml:space="preserve"> </w:t>
      </w:r>
      <w:r w:rsidRPr="0023789D">
        <w:rPr>
          <w:rFonts w:ascii="Arial" w:hAnsi="Arial" w:cs="Arial"/>
          <w:sz w:val="22"/>
          <w:szCs w:val="22"/>
        </w:rPr>
        <w:t>da</w:t>
      </w:r>
      <w:r w:rsidRPr="0023789D">
        <w:rPr>
          <w:rFonts w:ascii="Arial" w:hAnsi="Arial" w:cs="Arial"/>
          <w:spacing w:val="-2"/>
          <w:sz w:val="22"/>
          <w:szCs w:val="22"/>
        </w:rPr>
        <w:t xml:space="preserve"> </w:t>
      </w:r>
      <w:r w:rsidRPr="0023789D">
        <w:rPr>
          <w:rFonts w:ascii="Arial" w:hAnsi="Arial" w:cs="Arial"/>
          <w:sz w:val="22"/>
          <w:szCs w:val="22"/>
        </w:rPr>
        <w:t>execução.</w:t>
      </w:r>
    </w:p>
    <w:p w14:paraId="6E2F6258" w14:textId="77777777" w:rsidR="00694A58" w:rsidRPr="0023789D" w:rsidRDefault="00694A58" w:rsidP="00694A58">
      <w:pPr>
        <w:pStyle w:val="Ttulo2"/>
        <w:ind w:left="257" w:right="69"/>
        <w:jc w:val="both"/>
        <w:rPr>
          <w:rFonts w:ascii="Arial" w:hAnsi="Arial" w:cs="Arial"/>
          <w:sz w:val="22"/>
          <w:szCs w:val="22"/>
        </w:rPr>
      </w:pPr>
      <w:r w:rsidRPr="0023789D">
        <w:rPr>
          <w:rFonts w:ascii="Arial" w:hAnsi="Arial" w:cs="Arial"/>
          <w:sz w:val="22"/>
          <w:szCs w:val="22"/>
        </w:rPr>
        <w:t>CLÁUSULA</w:t>
      </w:r>
      <w:r w:rsidRPr="0023789D">
        <w:rPr>
          <w:rFonts w:ascii="Arial" w:hAnsi="Arial" w:cs="Arial"/>
          <w:spacing w:val="-12"/>
          <w:sz w:val="22"/>
          <w:szCs w:val="22"/>
        </w:rPr>
        <w:t xml:space="preserve"> </w:t>
      </w:r>
      <w:r w:rsidRPr="0023789D">
        <w:rPr>
          <w:rFonts w:ascii="Arial" w:hAnsi="Arial" w:cs="Arial"/>
          <w:sz w:val="22"/>
          <w:szCs w:val="22"/>
        </w:rPr>
        <w:t>DÉCIMA</w:t>
      </w:r>
      <w:r w:rsidRPr="0023789D">
        <w:rPr>
          <w:rFonts w:ascii="Arial" w:hAnsi="Arial" w:cs="Arial"/>
          <w:spacing w:val="-9"/>
          <w:sz w:val="22"/>
          <w:szCs w:val="22"/>
        </w:rPr>
        <w:t xml:space="preserve"> </w:t>
      </w:r>
      <w:r w:rsidRPr="0023789D">
        <w:rPr>
          <w:rFonts w:ascii="Arial" w:hAnsi="Arial" w:cs="Arial"/>
          <w:sz w:val="22"/>
          <w:szCs w:val="22"/>
        </w:rPr>
        <w:t>TERCEIRA</w:t>
      </w:r>
      <w:r w:rsidRPr="0023789D">
        <w:rPr>
          <w:rFonts w:ascii="Arial" w:hAnsi="Arial" w:cs="Arial"/>
          <w:spacing w:val="-10"/>
          <w:sz w:val="22"/>
          <w:szCs w:val="22"/>
        </w:rPr>
        <w:t xml:space="preserve"> </w:t>
      </w:r>
      <w:r w:rsidRPr="0023789D">
        <w:rPr>
          <w:rFonts w:ascii="Arial" w:hAnsi="Arial" w:cs="Arial"/>
          <w:sz w:val="22"/>
          <w:szCs w:val="22"/>
        </w:rPr>
        <w:t>–</w:t>
      </w:r>
      <w:r w:rsidRPr="0023789D">
        <w:rPr>
          <w:rFonts w:ascii="Arial" w:hAnsi="Arial" w:cs="Arial"/>
          <w:spacing w:val="-5"/>
          <w:sz w:val="22"/>
          <w:szCs w:val="22"/>
        </w:rPr>
        <w:t xml:space="preserve"> </w:t>
      </w:r>
      <w:r w:rsidRPr="0023789D">
        <w:rPr>
          <w:rFonts w:ascii="Arial" w:hAnsi="Arial" w:cs="Arial"/>
          <w:sz w:val="22"/>
          <w:szCs w:val="22"/>
        </w:rPr>
        <w:t>INFRAÇÕES</w:t>
      </w:r>
      <w:r w:rsidRPr="0023789D">
        <w:rPr>
          <w:rFonts w:ascii="Arial" w:hAnsi="Arial" w:cs="Arial"/>
          <w:spacing w:val="-5"/>
          <w:sz w:val="22"/>
          <w:szCs w:val="22"/>
        </w:rPr>
        <w:t xml:space="preserve"> </w:t>
      </w:r>
      <w:r w:rsidRPr="0023789D">
        <w:rPr>
          <w:rFonts w:ascii="Arial" w:hAnsi="Arial" w:cs="Arial"/>
          <w:sz w:val="22"/>
          <w:szCs w:val="22"/>
        </w:rPr>
        <w:t>E</w:t>
      </w:r>
      <w:r w:rsidRPr="0023789D">
        <w:rPr>
          <w:rFonts w:ascii="Arial" w:hAnsi="Arial" w:cs="Arial"/>
          <w:spacing w:val="-8"/>
          <w:sz w:val="22"/>
          <w:szCs w:val="22"/>
        </w:rPr>
        <w:t xml:space="preserve"> </w:t>
      </w:r>
      <w:r w:rsidRPr="0023789D">
        <w:rPr>
          <w:rFonts w:ascii="Arial" w:hAnsi="Arial" w:cs="Arial"/>
          <w:sz w:val="22"/>
          <w:szCs w:val="22"/>
        </w:rPr>
        <w:t>SANÇÕES</w:t>
      </w:r>
      <w:r w:rsidRPr="0023789D">
        <w:rPr>
          <w:rFonts w:ascii="Arial" w:hAnsi="Arial" w:cs="Arial"/>
          <w:spacing w:val="-3"/>
          <w:sz w:val="22"/>
          <w:szCs w:val="22"/>
        </w:rPr>
        <w:t xml:space="preserve"> </w:t>
      </w:r>
      <w:r w:rsidRPr="0023789D">
        <w:rPr>
          <w:rFonts w:ascii="Arial" w:hAnsi="Arial" w:cs="Arial"/>
          <w:sz w:val="22"/>
          <w:szCs w:val="22"/>
        </w:rPr>
        <w:t>ADMINISTRATIVAS</w:t>
      </w:r>
      <w:r w:rsidRPr="0023789D">
        <w:rPr>
          <w:rFonts w:ascii="Arial" w:hAnsi="Arial" w:cs="Arial"/>
          <w:spacing w:val="-5"/>
          <w:sz w:val="22"/>
          <w:szCs w:val="22"/>
        </w:rPr>
        <w:t xml:space="preserve"> </w:t>
      </w:r>
      <w:r w:rsidRPr="0023789D">
        <w:rPr>
          <w:rFonts w:ascii="Arial" w:hAnsi="Arial" w:cs="Arial"/>
          <w:sz w:val="22"/>
          <w:szCs w:val="22"/>
        </w:rPr>
        <w:t>(</w:t>
      </w:r>
      <w:hyperlink r:id="rId82" w:anchor="art92">
        <w:r w:rsidRPr="0023789D">
          <w:rPr>
            <w:rFonts w:ascii="Arial" w:hAnsi="Arial" w:cs="Arial"/>
            <w:sz w:val="22"/>
            <w:szCs w:val="22"/>
          </w:rPr>
          <w:t>art.</w:t>
        </w:r>
      </w:hyperlink>
      <w:r w:rsidRPr="0023789D">
        <w:rPr>
          <w:rFonts w:ascii="Arial" w:hAnsi="Arial" w:cs="Arial"/>
          <w:spacing w:val="-64"/>
          <w:sz w:val="22"/>
          <w:szCs w:val="22"/>
        </w:rPr>
        <w:t xml:space="preserve"> </w:t>
      </w:r>
      <w:hyperlink r:id="rId83" w:anchor="art92">
        <w:r w:rsidRPr="0023789D">
          <w:rPr>
            <w:rFonts w:ascii="Arial" w:hAnsi="Arial" w:cs="Arial"/>
            <w:sz w:val="22"/>
            <w:szCs w:val="22"/>
          </w:rPr>
          <w:t>92, XIV</w:t>
        </w:r>
      </w:hyperlink>
      <w:r w:rsidRPr="0023789D">
        <w:rPr>
          <w:rFonts w:ascii="Arial" w:hAnsi="Arial" w:cs="Arial"/>
          <w:sz w:val="22"/>
          <w:szCs w:val="22"/>
        </w:rPr>
        <w:t>)</w:t>
      </w:r>
    </w:p>
    <w:p w14:paraId="2ADCC1EE" w14:textId="10A680BD" w:rsidR="00694A58" w:rsidRPr="0072057A" w:rsidRDefault="00694A58" w:rsidP="009F3D8F">
      <w:pPr>
        <w:pStyle w:val="PargrafodaLista"/>
        <w:widowControl w:val="0"/>
        <w:numPr>
          <w:ilvl w:val="1"/>
          <w:numId w:val="38"/>
        </w:numPr>
        <w:tabs>
          <w:tab w:val="left" w:pos="860"/>
        </w:tabs>
        <w:autoSpaceDE w:val="0"/>
        <w:autoSpaceDN w:val="0"/>
        <w:spacing w:before="120"/>
        <w:ind w:left="993"/>
        <w:contextualSpacing w:val="0"/>
        <w:jc w:val="both"/>
        <w:rPr>
          <w:rFonts w:ascii="Arial" w:hAnsi="Arial" w:cs="Arial"/>
          <w:sz w:val="22"/>
          <w:szCs w:val="22"/>
        </w:rPr>
      </w:pPr>
      <w:r w:rsidRPr="0072057A">
        <w:rPr>
          <w:rFonts w:ascii="Arial" w:hAnsi="Arial" w:cs="Arial"/>
          <w:sz w:val="22"/>
          <w:szCs w:val="22"/>
        </w:rPr>
        <w:t>Comete</w:t>
      </w:r>
      <w:r w:rsidRPr="0072057A">
        <w:rPr>
          <w:rFonts w:ascii="Arial" w:hAnsi="Arial" w:cs="Arial"/>
          <w:spacing w:val="-3"/>
          <w:sz w:val="22"/>
          <w:szCs w:val="22"/>
        </w:rPr>
        <w:t xml:space="preserve"> </w:t>
      </w:r>
      <w:r w:rsidRPr="0072057A">
        <w:rPr>
          <w:rFonts w:ascii="Arial" w:hAnsi="Arial" w:cs="Arial"/>
          <w:sz w:val="22"/>
          <w:szCs w:val="22"/>
        </w:rPr>
        <w:t>infração</w:t>
      </w:r>
      <w:r w:rsidRPr="0072057A">
        <w:rPr>
          <w:rFonts w:ascii="Arial" w:hAnsi="Arial" w:cs="Arial"/>
          <w:spacing w:val="-5"/>
          <w:sz w:val="22"/>
          <w:szCs w:val="22"/>
        </w:rPr>
        <w:t xml:space="preserve"> </w:t>
      </w:r>
      <w:r w:rsidRPr="0072057A">
        <w:rPr>
          <w:rFonts w:ascii="Arial" w:hAnsi="Arial" w:cs="Arial"/>
          <w:sz w:val="22"/>
          <w:szCs w:val="22"/>
        </w:rPr>
        <w:t>administrativa</w:t>
      </w:r>
      <w:r w:rsidRPr="0072057A">
        <w:rPr>
          <w:rFonts w:ascii="Arial" w:hAnsi="Arial" w:cs="Arial"/>
          <w:spacing w:val="-2"/>
          <w:sz w:val="22"/>
          <w:szCs w:val="22"/>
        </w:rPr>
        <w:t xml:space="preserve"> </w:t>
      </w:r>
      <w:r w:rsidRPr="0072057A">
        <w:rPr>
          <w:rFonts w:ascii="Arial" w:hAnsi="Arial" w:cs="Arial"/>
          <w:sz w:val="22"/>
          <w:szCs w:val="22"/>
        </w:rPr>
        <w:t>a</w:t>
      </w:r>
      <w:r w:rsidRPr="0072057A">
        <w:rPr>
          <w:rFonts w:ascii="Arial" w:hAnsi="Arial" w:cs="Arial"/>
          <w:spacing w:val="-2"/>
          <w:sz w:val="22"/>
          <w:szCs w:val="22"/>
        </w:rPr>
        <w:t xml:space="preserve"> </w:t>
      </w:r>
      <w:r w:rsidRPr="0072057A">
        <w:rPr>
          <w:rFonts w:ascii="Arial" w:hAnsi="Arial" w:cs="Arial"/>
          <w:sz w:val="22"/>
          <w:szCs w:val="22"/>
        </w:rPr>
        <w:t>Contratada</w:t>
      </w:r>
      <w:r w:rsidRPr="0072057A">
        <w:rPr>
          <w:rFonts w:ascii="Arial" w:hAnsi="Arial" w:cs="Arial"/>
          <w:spacing w:val="-2"/>
          <w:sz w:val="22"/>
          <w:szCs w:val="22"/>
        </w:rPr>
        <w:t xml:space="preserve"> </w:t>
      </w:r>
      <w:r w:rsidRPr="0072057A">
        <w:rPr>
          <w:rFonts w:ascii="Arial" w:hAnsi="Arial" w:cs="Arial"/>
          <w:sz w:val="22"/>
          <w:szCs w:val="22"/>
        </w:rPr>
        <w:t>que:</w:t>
      </w:r>
    </w:p>
    <w:p w14:paraId="720899F4" w14:textId="279A8A48" w:rsidR="00694A58" w:rsidRPr="009F3D8F" w:rsidRDefault="00694A58" w:rsidP="009F3D8F">
      <w:pPr>
        <w:pStyle w:val="PargrafodaLista"/>
        <w:widowControl w:val="0"/>
        <w:numPr>
          <w:ilvl w:val="2"/>
          <w:numId w:val="38"/>
        </w:numPr>
        <w:autoSpaceDE w:val="0"/>
        <w:autoSpaceDN w:val="0"/>
        <w:spacing w:before="121"/>
        <w:ind w:left="284" w:right="364" w:firstLine="0"/>
        <w:jc w:val="both"/>
        <w:rPr>
          <w:rFonts w:ascii="Arial" w:hAnsi="Arial" w:cs="Arial"/>
          <w:sz w:val="22"/>
          <w:szCs w:val="22"/>
        </w:rPr>
      </w:pPr>
      <w:r w:rsidRPr="009F3D8F">
        <w:rPr>
          <w:rFonts w:ascii="Arial" w:hAnsi="Arial" w:cs="Arial"/>
          <w:sz w:val="22"/>
          <w:szCs w:val="22"/>
        </w:rPr>
        <w:t>–</w:t>
      </w:r>
      <w:r w:rsidRPr="009F3D8F">
        <w:rPr>
          <w:rFonts w:ascii="Arial" w:hAnsi="Arial" w:cs="Arial"/>
          <w:spacing w:val="-2"/>
          <w:sz w:val="22"/>
          <w:szCs w:val="22"/>
        </w:rPr>
        <w:t xml:space="preserve"> </w:t>
      </w:r>
      <w:r w:rsidRPr="009F3D8F">
        <w:rPr>
          <w:rFonts w:ascii="Arial" w:hAnsi="Arial" w:cs="Arial"/>
          <w:sz w:val="22"/>
          <w:szCs w:val="22"/>
        </w:rPr>
        <w:t>Deixar</w:t>
      </w:r>
      <w:r w:rsidRPr="009F3D8F">
        <w:rPr>
          <w:rFonts w:ascii="Arial" w:hAnsi="Arial" w:cs="Arial"/>
          <w:spacing w:val="-2"/>
          <w:sz w:val="22"/>
          <w:szCs w:val="22"/>
        </w:rPr>
        <w:t xml:space="preserve"> </w:t>
      </w:r>
      <w:r w:rsidRPr="009F3D8F">
        <w:rPr>
          <w:rFonts w:ascii="Arial" w:hAnsi="Arial" w:cs="Arial"/>
          <w:sz w:val="22"/>
          <w:szCs w:val="22"/>
        </w:rPr>
        <w:t>de</w:t>
      </w:r>
      <w:r w:rsidRPr="009F3D8F">
        <w:rPr>
          <w:rFonts w:ascii="Arial" w:hAnsi="Arial" w:cs="Arial"/>
          <w:spacing w:val="-4"/>
          <w:sz w:val="22"/>
          <w:szCs w:val="22"/>
        </w:rPr>
        <w:t xml:space="preserve"> </w:t>
      </w:r>
      <w:r w:rsidRPr="009F3D8F">
        <w:rPr>
          <w:rFonts w:ascii="Arial" w:hAnsi="Arial" w:cs="Arial"/>
          <w:sz w:val="22"/>
          <w:szCs w:val="22"/>
        </w:rPr>
        <w:t>executar</w:t>
      </w:r>
      <w:r w:rsidRPr="009F3D8F">
        <w:rPr>
          <w:rFonts w:ascii="Arial" w:hAnsi="Arial" w:cs="Arial"/>
          <w:spacing w:val="-2"/>
          <w:sz w:val="22"/>
          <w:szCs w:val="22"/>
        </w:rPr>
        <w:t xml:space="preserve"> </w:t>
      </w:r>
      <w:r w:rsidRPr="009F3D8F">
        <w:rPr>
          <w:rFonts w:ascii="Arial" w:hAnsi="Arial" w:cs="Arial"/>
          <w:sz w:val="22"/>
          <w:szCs w:val="22"/>
        </w:rPr>
        <w:t>total</w:t>
      </w:r>
      <w:r w:rsidRPr="009F3D8F">
        <w:rPr>
          <w:rFonts w:ascii="Arial" w:hAnsi="Arial" w:cs="Arial"/>
          <w:spacing w:val="-6"/>
          <w:sz w:val="22"/>
          <w:szCs w:val="22"/>
        </w:rPr>
        <w:t xml:space="preserve"> </w:t>
      </w:r>
      <w:r w:rsidRPr="009F3D8F">
        <w:rPr>
          <w:rFonts w:ascii="Arial" w:hAnsi="Arial" w:cs="Arial"/>
          <w:sz w:val="22"/>
          <w:szCs w:val="22"/>
        </w:rPr>
        <w:t>ou</w:t>
      </w:r>
      <w:r w:rsidRPr="009F3D8F">
        <w:rPr>
          <w:rFonts w:ascii="Arial" w:hAnsi="Arial" w:cs="Arial"/>
          <w:spacing w:val="-4"/>
          <w:sz w:val="22"/>
          <w:szCs w:val="22"/>
        </w:rPr>
        <w:t xml:space="preserve"> </w:t>
      </w:r>
      <w:r w:rsidRPr="009F3D8F">
        <w:rPr>
          <w:rFonts w:ascii="Arial" w:hAnsi="Arial" w:cs="Arial"/>
          <w:sz w:val="22"/>
          <w:szCs w:val="22"/>
        </w:rPr>
        <w:t>parcialmente</w:t>
      </w:r>
      <w:r w:rsidRPr="009F3D8F">
        <w:rPr>
          <w:rFonts w:ascii="Arial" w:hAnsi="Arial" w:cs="Arial"/>
          <w:spacing w:val="-3"/>
          <w:sz w:val="22"/>
          <w:szCs w:val="22"/>
        </w:rPr>
        <w:t xml:space="preserve"> </w:t>
      </w:r>
      <w:r w:rsidRPr="009F3D8F">
        <w:rPr>
          <w:rFonts w:ascii="Arial" w:hAnsi="Arial" w:cs="Arial"/>
          <w:sz w:val="22"/>
          <w:szCs w:val="22"/>
        </w:rPr>
        <w:t>qualquer</w:t>
      </w:r>
      <w:r w:rsidRPr="009F3D8F">
        <w:rPr>
          <w:rFonts w:ascii="Arial" w:hAnsi="Arial" w:cs="Arial"/>
          <w:spacing w:val="-2"/>
          <w:sz w:val="22"/>
          <w:szCs w:val="22"/>
        </w:rPr>
        <w:t xml:space="preserve"> </w:t>
      </w:r>
      <w:r w:rsidRPr="009F3D8F">
        <w:rPr>
          <w:rFonts w:ascii="Arial" w:hAnsi="Arial" w:cs="Arial"/>
          <w:sz w:val="22"/>
          <w:szCs w:val="22"/>
        </w:rPr>
        <w:t>das</w:t>
      </w:r>
      <w:r w:rsidRPr="009F3D8F">
        <w:rPr>
          <w:rFonts w:ascii="Arial" w:hAnsi="Arial" w:cs="Arial"/>
          <w:spacing w:val="-5"/>
          <w:sz w:val="22"/>
          <w:szCs w:val="22"/>
        </w:rPr>
        <w:t xml:space="preserve"> </w:t>
      </w:r>
      <w:r w:rsidRPr="009F3D8F">
        <w:rPr>
          <w:rFonts w:ascii="Arial" w:hAnsi="Arial" w:cs="Arial"/>
          <w:sz w:val="22"/>
          <w:szCs w:val="22"/>
        </w:rPr>
        <w:t>obrigações</w:t>
      </w:r>
      <w:r w:rsidRPr="009F3D8F">
        <w:rPr>
          <w:rFonts w:ascii="Arial" w:hAnsi="Arial" w:cs="Arial"/>
          <w:spacing w:val="-3"/>
          <w:sz w:val="22"/>
          <w:szCs w:val="22"/>
        </w:rPr>
        <w:t xml:space="preserve"> </w:t>
      </w:r>
      <w:r w:rsidRPr="009F3D8F">
        <w:rPr>
          <w:rFonts w:ascii="Arial" w:hAnsi="Arial" w:cs="Arial"/>
          <w:sz w:val="22"/>
          <w:szCs w:val="22"/>
        </w:rPr>
        <w:t>assumidas</w:t>
      </w:r>
      <w:r w:rsidRPr="009F3D8F">
        <w:rPr>
          <w:rFonts w:ascii="Arial" w:hAnsi="Arial" w:cs="Arial"/>
          <w:spacing w:val="-4"/>
          <w:sz w:val="22"/>
          <w:szCs w:val="22"/>
        </w:rPr>
        <w:t xml:space="preserve"> </w:t>
      </w:r>
      <w:r w:rsidRPr="009F3D8F">
        <w:rPr>
          <w:rFonts w:ascii="Arial" w:hAnsi="Arial" w:cs="Arial"/>
          <w:sz w:val="22"/>
          <w:szCs w:val="22"/>
        </w:rPr>
        <w:t>em</w:t>
      </w:r>
      <w:r w:rsidRPr="009F3D8F">
        <w:rPr>
          <w:rFonts w:ascii="Arial" w:hAnsi="Arial" w:cs="Arial"/>
          <w:spacing w:val="-64"/>
          <w:sz w:val="22"/>
          <w:szCs w:val="22"/>
        </w:rPr>
        <w:t xml:space="preserve"> </w:t>
      </w:r>
      <w:r w:rsidRPr="009F3D8F">
        <w:rPr>
          <w:rFonts w:ascii="Arial" w:hAnsi="Arial" w:cs="Arial"/>
          <w:sz w:val="22"/>
          <w:szCs w:val="22"/>
        </w:rPr>
        <w:t>decorrência</w:t>
      </w:r>
      <w:r w:rsidRPr="009F3D8F">
        <w:rPr>
          <w:rFonts w:ascii="Arial" w:hAnsi="Arial" w:cs="Arial"/>
          <w:spacing w:val="-3"/>
          <w:sz w:val="22"/>
          <w:szCs w:val="22"/>
        </w:rPr>
        <w:t xml:space="preserve"> </w:t>
      </w:r>
      <w:r w:rsidRPr="009F3D8F">
        <w:rPr>
          <w:rFonts w:ascii="Arial" w:hAnsi="Arial" w:cs="Arial"/>
          <w:sz w:val="22"/>
          <w:szCs w:val="22"/>
        </w:rPr>
        <w:t>da</w:t>
      </w:r>
      <w:r w:rsidRPr="009F3D8F">
        <w:rPr>
          <w:rFonts w:ascii="Arial" w:hAnsi="Arial" w:cs="Arial"/>
          <w:spacing w:val="-2"/>
          <w:sz w:val="22"/>
          <w:szCs w:val="22"/>
        </w:rPr>
        <w:t xml:space="preserve"> </w:t>
      </w:r>
      <w:r w:rsidRPr="009F3D8F">
        <w:rPr>
          <w:rFonts w:ascii="Arial" w:hAnsi="Arial" w:cs="Arial"/>
          <w:sz w:val="22"/>
          <w:szCs w:val="22"/>
        </w:rPr>
        <w:t>contratação;</w:t>
      </w:r>
    </w:p>
    <w:p w14:paraId="4F072551" w14:textId="77777777" w:rsidR="00694A58" w:rsidRPr="0072057A" w:rsidRDefault="00694A58" w:rsidP="009F3D8F">
      <w:pPr>
        <w:pStyle w:val="PargrafodaLista"/>
        <w:widowControl w:val="0"/>
        <w:numPr>
          <w:ilvl w:val="2"/>
          <w:numId w:val="38"/>
        </w:numPr>
        <w:tabs>
          <w:tab w:val="left" w:pos="994"/>
        </w:tabs>
        <w:autoSpaceDE w:val="0"/>
        <w:autoSpaceDN w:val="0"/>
        <w:spacing w:before="120"/>
        <w:ind w:left="994" w:hanging="737"/>
        <w:contextualSpacing w:val="0"/>
        <w:jc w:val="both"/>
        <w:rPr>
          <w:rFonts w:ascii="Arial" w:hAnsi="Arial" w:cs="Arial"/>
          <w:sz w:val="22"/>
          <w:szCs w:val="22"/>
        </w:rPr>
      </w:pPr>
      <w:r w:rsidRPr="0072057A">
        <w:rPr>
          <w:rFonts w:ascii="Arial" w:hAnsi="Arial" w:cs="Arial"/>
          <w:sz w:val="22"/>
          <w:szCs w:val="22"/>
        </w:rPr>
        <w:t>-</w:t>
      </w:r>
      <w:r w:rsidRPr="0072057A">
        <w:rPr>
          <w:rFonts w:ascii="Arial" w:hAnsi="Arial" w:cs="Arial"/>
          <w:spacing w:val="-4"/>
          <w:sz w:val="22"/>
          <w:szCs w:val="22"/>
        </w:rPr>
        <w:t xml:space="preserve"> </w:t>
      </w:r>
      <w:r w:rsidRPr="0072057A">
        <w:rPr>
          <w:rFonts w:ascii="Arial" w:hAnsi="Arial" w:cs="Arial"/>
          <w:sz w:val="22"/>
          <w:szCs w:val="22"/>
        </w:rPr>
        <w:t>Ensejar</w:t>
      </w:r>
      <w:r w:rsidRPr="0072057A">
        <w:rPr>
          <w:rFonts w:ascii="Arial" w:hAnsi="Arial" w:cs="Arial"/>
          <w:spacing w:val="-5"/>
          <w:sz w:val="22"/>
          <w:szCs w:val="22"/>
        </w:rPr>
        <w:t xml:space="preserve"> </w:t>
      </w:r>
      <w:r w:rsidRPr="0072057A">
        <w:rPr>
          <w:rFonts w:ascii="Arial" w:hAnsi="Arial" w:cs="Arial"/>
          <w:sz w:val="22"/>
          <w:szCs w:val="22"/>
        </w:rPr>
        <w:t>o</w:t>
      </w:r>
      <w:r w:rsidRPr="0072057A">
        <w:rPr>
          <w:rFonts w:ascii="Arial" w:hAnsi="Arial" w:cs="Arial"/>
          <w:spacing w:val="-2"/>
          <w:sz w:val="22"/>
          <w:szCs w:val="22"/>
        </w:rPr>
        <w:t xml:space="preserve"> </w:t>
      </w:r>
      <w:r w:rsidRPr="0072057A">
        <w:rPr>
          <w:rFonts w:ascii="Arial" w:hAnsi="Arial" w:cs="Arial"/>
          <w:sz w:val="22"/>
          <w:szCs w:val="22"/>
        </w:rPr>
        <w:t>retardamento</w:t>
      </w:r>
      <w:r w:rsidRPr="0072057A">
        <w:rPr>
          <w:rFonts w:ascii="Arial" w:hAnsi="Arial" w:cs="Arial"/>
          <w:spacing w:val="-2"/>
          <w:sz w:val="22"/>
          <w:szCs w:val="22"/>
        </w:rPr>
        <w:t xml:space="preserve"> </w:t>
      </w:r>
      <w:r w:rsidRPr="0072057A">
        <w:rPr>
          <w:rFonts w:ascii="Arial" w:hAnsi="Arial" w:cs="Arial"/>
          <w:sz w:val="22"/>
          <w:szCs w:val="22"/>
        </w:rPr>
        <w:t>da</w:t>
      </w:r>
      <w:r w:rsidRPr="0072057A">
        <w:rPr>
          <w:rFonts w:ascii="Arial" w:hAnsi="Arial" w:cs="Arial"/>
          <w:spacing w:val="-2"/>
          <w:sz w:val="22"/>
          <w:szCs w:val="22"/>
        </w:rPr>
        <w:t xml:space="preserve"> </w:t>
      </w:r>
      <w:r w:rsidRPr="0072057A">
        <w:rPr>
          <w:rFonts w:ascii="Arial" w:hAnsi="Arial" w:cs="Arial"/>
          <w:sz w:val="22"/>
          <w:szCs w:val="22"/>
        </w:rPr>
        <w:t>execução</w:t>
      </w:r>
      <w:r w:rsidRPr="0072057A">
        <w:rPr>
          <w:rFonts w:ascii="Arial" w:hAnsi="Arial" w:cs="Arial"/>
          <w:spacing w:val="-4"/>
          <w:sz w:val="22"/>
          <w:szCs w:val="22"/>
        </w:rPr>
        <w:t xml:space="preserve"> </w:t>
      </w:r>
      <w:r w:rsidRPr="0072057A">
        <w:rPr>
          <w:rFonts w:ascii="Arial" w:hAnsi="Arial" w:cs="Arial"/>
          <w:sz w:val="22"/>
          <w:szCs w:val="22"/>
        </w:rPr>
        <w:t>do</w:t>
      </w:r>
      <w:r w:rsidRPr="0072057A">
        <w:rPr>
          <w:rFonts w:ascii="Arial" w:hAnsi="Arial" w:cs="Arial"/>
          <w:spacing w:val="-3"/>
          <w:sz w:val="22"/>
          <w:szCs w:val="22"/>
        </w:rPr>
        <w:t xml:space="preserve"> </w:t>
      </w:r>
      <w:r w:rsidRPr="0072057A">
        <w:rPr>
          <w:rFonts w:ascii="Arial" w:hAnsi="Arial" w:cs="Arial"/>
          <w:sz w:val="22"/>
          <w:szCs w:val="22"/>
        </w:rPr>
        <w:t>objeto;</w:t>
      </w:r>
    </w:p>
    <w:p w14:paraId="602F820B" w14:textId="77777777" w:rsidR="00694A58" w:rsidRPr="0072057A" w:rsidRDefault="00694A58" w:rsidP="009F3D8F">
      <w:pPr>
        <w:pStyle w:val="PargrafodaLista"/>
        <w:widowControl w:val="0"/>
        <w:numPr>
          <w:ilvl w:val="2"/>
          <w:numId w:val="38"/>
        </w:numPr>
        <w:tabs>
          <w:tab w:val="left" w:pos="994"/>
        </w:tabs>
        <w:autoSpaceDE w:val="0"/>
        <w:autoSpaceDN w:val="0"/>
        <w:spacing w:before="120"/>
        <w:ind w:left="994" w:hanging="737"/>
        <w:contextualSpacing w:val="0"/>
        <w:jc w:val="both"/>
        <w:rPr>
          <w:rFonts w:ascii="Arial" w:hAnsi="Arial" w:cs="Arial"/>
          <w:sz w:val="22"/>
          <w:szCs w:val="22"/>
        </w:rPr>
      </w:pPr>
      <w:r w:rsidRPr="0072057A">
        <w:rPr>
          <w:rFonts w:ascii="Arial" w:hAnsi="Arial" w:cs="Arial"/>
          <w:sz w:val="22"/>
          <w:szCs w:val="22"/>
        </w:rPr>
        <w:t>-</w:t>
      </w:r>
      <w:r w:rsidRPr="0072057A">
        <w:rPr>
          <w:rFonts w:ascii="Arial" w:hAnsi="Arial" w:cs="Arial"/>
          <w:spacing w:val="-3"/>
          <w:sz w:val="22"/>
          <w:szCs w:val="22"/>
        </w:rPr>
        <w:t xml:space="preserve"> </w:t>
      </w:r>
      <w:r w:rsidRPr="0072057A">
        <w:rPr>
          <w:rFonts w:ascii="Arial" w:hAnsi="Arial" w:cs="Arial"/>
          <w:sz w:val="22"/>
          <w:szCs w:val="22"/>
        </w:rPr>
        <w:t>Falhar</w:t>
      </w:r>
      <w:r w:rsidRPr="0072057A">
        <w:rPr>
          <w:rFonts w:ascii="Arial" w:hAnsi="Arial" w:cs="Arial"/>
          <w:spacing w:val="-1"/>
          <w:sz w:val="22"/>
          <w:szCs w:val="22"/>
        </w:rPr>
        <w:t xml:space="preserve"> </w:t>
      </w:r>
      <w:r w:rsidRPr="0072057A">
        <w:rPr>
          <w:rFonts w:ascii="Arial" w:hAnsi="Arial" w:cs="Arial"/>
          <w:sz w:val="22"/>
          <w:szCs w:val="22"/>
        </w:rPr>
        <w:t>ou</w:t>
      </w:r>
      <w:r w:rsidRPr="0072057A">
        <w:rPr>
          <w:rFonts w:ascii="Arial" w:hAnsi="Arial" w:cs="Arial"/>
          <w:spacing w:val="-3"/>
          <w:sz w:val="22"/>
          <w:szCs w:val="22"/>
        </w:rPr>
        <w:t xml:space="preserve"> </w:t>
      </w:r>
      <w:r w:rsidRPr="0072057A">
        <w:rPr>
          <w:rFonts w:ascii="Arial" w:hAnsi="Arial" w:cs="Arial"/>
          <w:sz w:val="22"/>
          <w:szCs w:val="22"/>
        </w:rPr>
        <w:t>fraudar</w:t>
      </w:r>
      <w:r w:rsidRPr="0072057A">
        <w:rPr>
          <w:rFonts w:ascii="Arial" w:hAnsi="Arial" w:cs="Arial"/>
          <w:spacing w:val="-2"/>
          <w:sz w:val="22"/>
          <w:szCs w:val="22"/>
        </w:rPr>
        <w:t xml:space="preserve"> </w:t>
      </w:r>
      <w:r w:rsidRPr="0072057A">
        <w:rPr>
          <w:rFonts w:ascii="Arial" w:hAnsi="Arial" w:cs="Arial"/>
          <w:sz w:val="22"/>
          <w:szCs w:val="22"/>
        </w:rPr>
        <w:t>na</w:t>
      </w:r>
      <w:r w:rsidRPr="0072057A">
        <w:rPr>
          <w:rFonts w:ascii="Arial" w:hAnsi="Arial" w:cs="Arial"/>
          <w:spacing w:val="-3"/>
          <w:sz w:val="22"/>
          <w:szCs w:val="22"/>
        </w:rPr>
        <w:t xml:space="preserve"> </w:t>
      </w:r>
      <w:r w:rsidRPr="0072057A">
        <w:rPr>
          <w:rFonts w:ascii="Arial" w:hAnsi="Arial" w:cs="Arial"/>
          <w:sz w:val="22"/>
          <w:szCs w:val="22"/>
        </w:rPr>
        <w:t>execução</w:t>
      </w:r>
      <w:r w:rsidRPr="0072057A">
        <w:rPr>
          <w:rFonts w:ascii="Arial" w:hAnsi="Arial" w:cs="Arial"/>
          <w:spacing w:val="-1"/>
          <w:sz w:val="22"/>
          <w:szCs w:val="22"/>
        </w:rPr>
        <w:t xml:space="preserve"> </w:t>
      </w:r>
      <w:r w:rsidRPr="0072057A">
        <w:rPr>
          <w:rFonts w:ascii="Arial" w:hAnsi="Arial" w:cs="Arial"/>
          <w:sz w:val="22"/>
          <w:szCs w:val="22"/>
        </w:rPr>
        <w:t>do</w:t>
      </w:r>
      <w:r w:rsidRPr="0072057A">
        <w:rPr>
          <w:rFonts w:ascii="Arial" w:hAnsi="Arial" w:cs="Arial"/>
          <w:spacing w:val="-2"/>
          <w:sz w:val="22"/>
          <w:szCs w:val="22"/>
        </w:rPr>
        <w:t xml:space="preserve"> </w:t>
      </w:r>
      <w:r w:rsidRPr="0072057A">
        <w:rPr>
          <w:rFonts w:ascii="Arial" w:hAnsi="Arial" w:cs="Arial"/>
          <w:sz w:val="22"/>
          <w:szCs w:val="22"/>
        </w:rPr>
        <w:t>contrato;</w:t>
      </w:r>
    </w:p>
    <w:p w14:paraId="199CD63C" w14:textId="77777777" w:rsidR="00694A58" w:rsidRPr="0072057A" w:rsidRDefault="00694A58" w:rsidP="009F3D8F">
      <w:pPr>
        <w:pStyle w:val="PargrafodaLista"/>
        <w:widowControl w:val="0"/>
        <w:numPr>
          <w:ilvl w:val="2"/>
          <w:numId w:val="38"/>
        </w:numPr>
        <w:tabs>
          <w:tab w:val="left" w:pos="994"/>
        </w:tabs>
        <w:autoSpaceDE w:val="0"/>
        <w:autoSpaceDN w:val="0"/>
        <w:spacing w:before="120"/>
        <w:ind w:left="994" w:hanging="737"/>
        <w:contextualSpacing w:val="0"/>
        <w:jc w:val="both"/>
        <w:rPr>
          <w:rFonts w:ascii="Arial" w:hAnsi="Arial" w:cs="Arial"/>
          <w:sz w:val="22"/>
          <w:szCs w:val="22"/>
        </w:rPr>
      </w:pPr>
      <w:r w:rsidRPr="0072057A">
        <w:rPr>
          <w:rFonts w:ascii="Arial" w:hAnsi="Arial" w:cs="Arial"/>
          <w:sz w:val="22"/>
          <w:szCs w:val="22"/>
        </w:rPr>
        <w:t>-</w:t>
      </w:r>
      <w:r w:rsidRPr="0072057A">
        <w:rPr>
          <w:rFonts w:ascii="Arial" w:hAnsi="Arial" w:cs="Arial"/>
          <w:spacing w:val="-3"/>
          <w:sz w:val="22"/>
          <w:szCs w:val="22"/>
        </w:rPr>
        <w:t xml:space="preserve"> </w:t>
      </w:r>
      <w:r w:rsidRPr="0072057A">
        <w:rPr>
          <w:rFonts w:ascii="Arial" w:hAnsi="Arial" w:cs="Arial"/>
          <w:sz w:val="22"/>
          <w:szCs w:val="22"/>
        </w:rPr>
        <w:t>Comportar-se</w:t>
      </w:r>
      <w:r w:rsidRPr="0072057A">
        <w:rPr>
          <w:rFonts w:ascii="Arial" w:hAnsi="Arial" w:cs="Arial"/>
          <w:spacing w:val="-4"/>
          <w:sz w:val="22"/>
          <w:szCs w:val="22"/>
        </w:rPr>
        <w:t xml:space="preserve"> </w:t>
      </w:r>
      <w:r w:rsidRPr="0072057A">
        <w:rPr>
          <w:rFonts w:ascii="Arial" w:hAnsi="Arial" w:cs="Arial"/>
          <w:sz w:val="22"/>
          <w:szCs w:val="22"/>
        </w:rPr>
        <w:t>de</w:t>
      </w:r>
      <w:r w:rsidRPr="0072057A">
        <w:rPr>
          <w:rFonts w:ascii="Arial" w:hAnsi="Arial" w:cs="Arial"/>
          <w:spacing w:val="-4"/>
          <w:sz w:val="22"/>
          <w:szCs w:val="22"/>
        </w:rPr>
        <w:t xml:space="preserve"> </w:t>
      </w:r>
      <w:r w:rsidRPr="0072057A">
        <w:rPr>
          <w:rFonts w:ascii="Arial" w:hAnsi="Arial" w:cs="Arial"/>
          <w:sz w:val="22"/>
          <w:szCs w:val="22"/>
        </w:rPr>
        <w:t>modo</w:t>
      </w:r>
      <w:r w:rsidRPr="0072057A">
        <w:rPr>
          <w:rFonts w:ascii="Arial" w:hAnsi="Arial" w:cs="Arial"/>
          <w:spacing w:val="-2"/>
          <w:sz w:val="22"/>
          <w:szCs w:val="22"/>
        </w:rPr>
        <w:t xml:space="preserve"> </w:t>
      </w:r>
      <w:r w:rsidRPr="0072057A">
        <w:rPr>
          <w:rFonts w:ascii="Arial" w:hAnsi="Arial" w:cs="Arial"/>
          <w:sz w:val="22"/>
          <w:szCs w:val="22"/>
        </w:rPr>
        <w:t>inidôneo;</w:t>
      </w:r>
    </w:p>
    <w:p w14:paraId="30D38767" w14:textId="77777777" w:rsidR="00694A58" w:rsidRPr="0072057A" w:rsidRDefault="00694A58" w:rsidP="009F3D8F">
      <w:pPr>
        <w:pStyle w:val="PargrafodaLista"/>
        <w:widowControl w:val="0"/>
        <w:numPr>
          <w:ilvl w:val="2"/>
          <w:numId w:val="38"/>
        </w:numPr>
        <w:tabs>
          <w:tab w:val="left" w:pos="994"/>
        </w:tabs>
        <w:autoSpaceDE w:val="0"/>
        <w:autoSpaceDN w:val="0"/>
        <w:spacing w:before="120"/>
        <w:ind w:left="994" w:hanging="737"/>
        <w:contextualSpacing w:val="0"/>
        <w:jc w:val="both"/>
        <w:rPr>
          <w:rFonts w:ascii="Arial" w:hAnsi="Arial" w:cs="Arial"/>
          <w:sz w:val="22"/>
          <w:szCs w:val="22"/>
        </w:rPr>
      </w:pPr>
      <w:r w:rsidRPr="0072057A">
        <w:rPr>
          <w:rFonts w:ascii="Arial" w:hAnsi="Arial" w:cs="Arial"/>
          <w:sz w:val="22"/>
          <w:szCs w:val="22"/>
        </w:rPr>
        <w:t>-</w:t>
      </w:r>
      <w:r w:rsidRPr="0072057A">
        <w:rPr>
          <w:rFonts w:ascii="Arial" w:hAnsi="Arial" w:cs="Arial"/>
          <w:spacing w:val="-2"/>
          <w:sz w:val="22"/>
          <w:szCs w:val="22"/>
        </w:rPr>
        <w:t xml:space="preserve"> </w:t>
      </w:r>
      <w:r w:rsidRPr="0072057A">
        <w:rPr>
          <w:rFonts w:ascii="Arial" w:hAnsi="Arial" w:cs="Arial"/>
          <w:sz w:val="22"/>
          <w:szCs w:val="22"/>
        </w:rPr>
        <w:t>Cometer</w:t>
      </w:r>
      <w:r w:rsidRPr="0072057A">
        <w:rPr>
          <w:rFonts w:ascii="Arial" w:hAnsi="Arial" w:cs="Arial"/>
          <w:spacing w:val="-3"/>
          <w:sz w:val="22"/>
          <w:szCs w:val="22"/>
        </w:rPr>
        <w:t xml:space="preserve"> </w:t>
      </w:r>
      <w:r w:rsidRPr="0072057A">
        <w:rPr>
          <w:rFonts w:ascii="Arial" w:hAnsi="Arial" w:cs="Arial"/>
          <w:sz w:val="22"/>
          <w:szCs w:val="22"/>
        </w:rPr>
        <w:t>fraude</w:t>
      </w:r>
      <w:r w:rsidRPr="0072057A">
        <w:rPr>
          <w:rFonts w:ascii="Arial" w:hAnsi="Arial" w:cs="Arial"/>
          <w:spacing w:val="-3"/>
          <w:sz w:val="22"/>
          <w:szCs w:val="22"/>
        </w:rPr>
        <w:t xml:space="preserve"> </w:t>
      </w:r>
      <w:r w:rsidRPr="0072057A">
        <w:rPr>
          <w:rFonts w:ascii="Arial" w:hAnsi="Arial" w:cs="Arial"/>
          <w:sz w:val="22"/>
          <w:szCs w:val="22"/>
        </w:rPr>
        <w:t>fiscal;</w:t>
      </w:r>
      <w:r w:rsidRPr="0072057A">
        <w:rPr>
          <w:rFonts w:ascii="Arial" w:hAnsi="Arial" w:cs="Arial"/>
          <w:spacing w:val="-2"/>
          <w:sz w:val="22"/>
          <w:szCs w:val="22"/>
        </w:rPr>
        <w:t xml:space="preserve"> </w:t>
      </w:r>
      <w:r w:rsidRPr="0072057A">
        <w:rPr>
          <w:rFonts w:ascii="Arial" w:hAnsi="Arial" w:cs="Arial"/>
          <w:sz w:val="22"/>
          <w:szCs w:val="22"/>
        </w:rPr>
        <w:t>e</w:t>
      </w:r>
    </w:p>
    <w:p w14:paraId="3DFE3876" w14:textId="77777777" w:rsidR="00694A58" w:rsidRPr="0072057A" w:rsidRDefault="00694A58" w:rsidP="009F3D8F">
      <w:pPr>
        <w:pStyle w:val="PargrafodaLista"/>
        <w:widowControl w:val="0"/>
        <w:numPr>
          <w:ilvl w:val="2"/>
          <w:numId w:val="38"/>
        </w:numPr>
        <w:tabs>
          <w:tab w:val="left" w:pos="994"/>
        </w:tabs>
        <w:autoSpaceDE w:val="0"/>
        <w:autoSpaceDN w:val="0"/>
        <w:spacing w:before="120"/>
        <w:ind w:left="994" w:hanging="737"/>
        <w:contextualSpacing w:val="0"/>
        <w:jc w:val="both"/>
        <w:rPr>
          <w:rFonts w:ascii="Arial" w:hAnsi="Arial" w:cs="Arial"/>
          <w:sz w:val="22"/>
          <w:szCs w:val="22"/>
        </w:rPr>
      </w:pPr>
      <w:r w:rsidRPr="0072057A">
        <w:rPr>
          <w:rFonts w:ascii="Arial" w:hAnsi="Arial" w:cs="Arial"/>
          <w:sz w:val="22"/>
          <w:szCs w:val="22"/>
        </w:rPr>
        <w:t>-</w:t>
      </w:r>
      <w:r w:rsidRPr="0072057A">
        <w:rPr>
          <w:rFonts w:ascii="Arial" w:hAnsi="Arial" w:cs="Arial"/>
          <w:spacing w:val="-3"/>
          <w:sz w:val="22"/>
          <w:szCs w:val="22"/>
        </w:rPr>
        <w:t xml:space="preserve"> </w:t>
      </w:r>
      <w:r w:rsidRPr="0072057A">
        <w:rPr>
          <w:rFonts w:ascii="Arial" w:hAnsi="Arial" w:cs="Arial"/>
          <w:sz w:val="22"/>
          <w:szCs w:val="22"/>
        </w:rPr>
        <w:t>Não</w:t>
      </w:r>
      <w:r w:rsidRPr="0072057A">
        <w:rPr>
          <w:rFonts w:ascii="Arial" w:hAnsi="Arial" w:cs="Arial"/>
          <w:spacing w:val="-3"/>
          <w:sz w:val="22"/>
          <w:szCs w:val="22"/>
        </w:rPr>
        <w:t xml:space="preserve"> </w:t>
      </w:r>
      <w:r w:rsidRPr="0072057A">
        <w:rPr>
          <w:rFonts w:ascii="Arial" w:hAnsi="Arial" w:cs="Arial"/>
          <w:sz w:val="22"/>
          <w:szCs w:val="22"/>
        </w:rPr>
        <w:t>mantiver</w:t>
      </w:r>
      <w:r w:rsidRPr="0072057A">
        <w:rPr>
          <w:rFonts w:ascii="Arial" w:hAnsi="Arial" w:cs="Arial"/>
          <w:spacing w:val="-4"/>
          <w:sz w:val="22"/>
          <w:szCs w:val="22"/>
        </w:rPr>
        <w:t xml:space="preserve"> </w:t>
      </w:r>
      <w:r w:rsidRPr="0072057A">
        <w:rPr>
          <w:rFonts w:ascii="Arial" w:hAnsi="Arial" w:cs="Arial"/>
          <w:sz w:val="22"/>
          <w:szCs w:val="22"/>
        </w:rPr>
        <w:t>a</w:t>
      </w:r>
      <w:r w:rsidRPr="0072057A">
        <w:rPr>
          <w:rFonts w:ascii="Arial" w:hAnsi="Arial" w:cs="Arial"/>
          <w:spacing w:val="-1"/>
          <w:sz w:val="22"/>
          <w:szCs w:val="22"/>
        </w:rPr>
        <w:t xml:space="preserve"> </w:t>
      </w:r>
      <w:r w:rsidRPr="0072057A">
        <w:rPr>
          <w:rFonts w:ascii="Arial" w:hAnsi="Arial" w:cs="Arial"/>
          <w:sz w:val="22"/>
          <w:szCs w:val="22"/>
        </w:rPr>
        <w:t>proposta.</w:t>
      </w:r>
    </w:p>
    <w:p w14:paraId="5CC8C9A0" w14:textId="77777777" w:rsidR="00694A58" w:rsidRPr="0072057A" w:rsidRDefault="00694A58" w:rsidP="009F3D8F">
      <w:pPr>
        <w:pStyle w:val="PargrafodaLista"/>
        <w:widowControl w:val="0"/>
        <w:numPr>
          <w:ilvl w:val="1"/>
          <w:numId w:val="38"/>
        </w:numPr>
        <w:tabs>
          <w:tab w:val="left" w:pos="877"/>
        </w:tabs>
        <w:autoSpaceDE w:val="0"/>
        <w:autoSpaceDN w:val="0"/>
        <w:spacing w:before="120"/>
        <w:ind w:left="257" w:right="364" w:firstLine="0"/>
        <w:contextualSpacing w:val="0"/>
        <w:jc w:val="both"/>
        <w:rPr>
          <w:rFonts w:ascii="Arial" w:hAnsi="Arial" w:cs="Arial"/>
          <w:sz w:val="22"/>
          <w:szCs w:val="22"/>
        </w:rPr>
      </w:pPr>
      <w:r w:rsidRPr="0072057A">
        <w:rPr>
          <w:rFonts w:ascii="Arial" w:hAnsi="Arial" w:cs="Arial"/>
          <w:sz w:val="22"/>
          <w:szCs w:val="22"/>
        </w:rPr>
        <w:t>Em caso de infração administrativa, a Administração pode aplicar à Contratada as</w:t>
      </w:r>
      <w:r w:rsidRPr="0072057A">
        <w:rPr>
          <w:rFonts w:ascii="Arial" w:hAnsi="Arial" w:cs="Arial"/>
          <w:spacing w:val="1"/>
          <w:sz w:val="22"/>
          <w:szCs w:val="22"/>
        </w:rPr>
        <w:t xml:space="preserve"> </w:t>
      </w:r>
      <w:r w:rsidRPr="0072057A">
        <w:rPr>
          <w:rFonts w:ascii="Arial" w:hAnsi="Arial" w:cs="Arial"/>
          <w:sz w:val="22"/>
          <w:szCs w:val="22"/>
        </w:rPr>
        <w:t>seguintes</w:t>
      </w:r>
      <w:r w:rsidRPr="0072057A">
        <w:rPr>
          <w:rFonts w:ascii="Arial" w:hAnsi="Arial" w:cs="Arial"/>
          <w:spacing w:val="-1"/>
          <w:sz w:val="22"/>
          <w:szCs w:val="22"/>
        </w:rPr>
        <w:t xml:space="preserve"> </w:t>
      </w:r>
      <w:r w:rsidRPr="0072057A">
        <w:rPr>
          <w:rFonts w:ascii="Arial" w:hAnsi="Arial" w:cs="Arial"/>
          <w:sz w:val="22"/>
          <w:szCs w:val="22"/>
        </w:rPr>
        <w:t>sanções, nos</w:t>
      </w:r>
      <w:r w:rsidRPr="0072057A">
        <w:rPr>
          <w:rFonts w:ascii="Arial" w:hAnsi="Arial" w:cs="Arial"/>
          <w:spacing w:val="-1"/>
          <w:sz w:val="22"/>
          <w:szCs w:val="22"/>
        </w:rPr>
        <w:t xml:space="preserve"> </w:t>
      </w:r>
      <w:r w:rsidRPr="0072057A">
        <w:rPr>
          <w:rFonts w:ascii="Arial" w:hAnsi="Arial" w:cs="Arial"/>
          <w:sz w:val="22"/>
          <w:szCs w:val="22"/>
        </w:rPr>
        <w:t>termos do</w:t>
      </w:r>
      <w:r w:rsidRPr="0072057A">
        <w:rPr>
          <w:rFonts w:ascii="Arial" w:hAnsi="Arial" w:cs="Arial"/>
          <w:spacing w:val="-1"/>
          <w:sz w:val="22"/>
          <w:szCs w:val="22"/>
        </w:rPr>
        <w:t xml:space="preserve"> </w:t>
      </w:r>
      <w:r w:rsidRPr="0072057A">
        <w:rPr>
          <w:rFonts w:ascii="Arial" w:hAnsi="Arial" w:cs="Arial"/>
          <w:sz w:val="22"/>
          <w:szCs w:val="22"/>
        </w:rPr>
        <w:t>Regulamento</w:t>
      </w:r>
      <w:r w:rsidRPr="0072057A">
        <w:rPr>
          <w:rFonts w:ascii="Arial" w:hAnsi="Arial" w:cs="Arial"/>
          <w:spacing w:val="-1"/>
          <w:sz w:val="22"/>
          <w:szCs w:val="22"/>
        </w:rPr>
        <w:t xml:space="preserve"> </w:t>
      </w:r>
      <w:r w:rsidRPr="0072057A">
        <w:rPr>
          <w:rFonts w:ascii="Arial" w:hAnsi="Arial" w:cs="Arial"/>
          <w:sz w:val="22"/>
          <w:szCs w:val="22"/>
        </w:rPr>
        <w:t>de</w:t>
      </w:r>
      <w:r w:rsidRPr="0072057A">
        <w:rPr>
          <w:rFonts w:ascii="Arial" w:hAnsi="Arial" w:cs="Arial"/>
          <w:spacing w:val="-2"/>
          <w:sz w:val="22"/>
          <w:szCs w:val="22"/>
        </w:rPr>
        <w:t xml:space="preserve"> </w:t>
      </w:r>
      <w:r w:rsidRPr="0072057A">
        <w:rPr>
          <w:rFonts w:ascii="Arial" w:hAnsi="Arial" w:cs="Arial"/>
          <w:sz w:val="22"/>
          <w:szCs w:val="22"/>
        </w:rPr>
        <w:t>Licitações:</w:t>
      </w:r>
    </w:p>
    <w:p w14:paraId="1DEBF943" w14:textId="77777777" w:rsidR="00694A58" w:rsidRPr="00B3166E" w:rsidRDefault="00694A58" w:rsidP="00B3166E">
      <w:pPr>
        <w:pStyle w:val="PargrafodaLista"/>
        <w:widowControl w:val="0"/>
        <w:numPr>
          <w:ilvl w:val="2"/>
          <w:numId w:val="38"/>
        </w:numPr>
        <w:tabs>
          <w:tab w:val="left" w:pos="985"/>
        </w:tabs>
        <w:autoSpaceDE w:val="0"/>
        <w:autoSpaceDN w:val="0"/>
        <w:spacing w:before="120"/>
        <w:ind w:left="284" w:right="361" w:firstLine="0"/>
        <w:contextualSpacing w:val="0"/>
        <w:jc w:val="both"/>
        <w:rPr>
          <w:rStyle w:val="nfase"/>
          <w:rFonts w:ascii="Arial" w:hAnsi="Arial" w:cs="Arial"/>
          <w:i w:val="0"/>
          <w:iCs w:val="0"/>
          <w:sz w:val="22"/>
          <w:szCs w:val="22"/>
        </w:rPr>
      </w:pPr>
      <w:r w:rsidRPr="00B3166E">
        <w:rPr>
          <w:rStyle w:val="nfase"/>
          <w:rFonts w:ascii="Arial" w:hAnsi="Arial" w:cs="Arial"/>
          <w:i w:val="0"/>
          <w:iCs w:val="0"/>
          <w:sz w:val="22"/>
          <w:szCs w:val="22"/>
        </w:rPr>
        <w:t>- Advertência por escrito, quando do não cumprimento de quaisquer das obrigações contratuais consideradas faltas leves, assim entendidas aquelas que não acarretam prejuízos significativos para a Administração;</w:t>
      </w:r>
    </w:p>
    <w:p w14:paraId="00C635AB" w14:textId="77777777" w:rsidR="00694A58" w:rsidRPr="0072057A" w:rsidRDefault="00694A58" w:rsidP="009F3D8F">
      <w:pPr>
        <w:pStyle w:val="PargrafodaLista"/>
        <w:widowControl w:val="0"/>
        <w:numPr>
          <w:ilvl w:val="2"/>
          <w:numId w:val="38"/>
        </w:numPr>
        <w:tabs>
          <w:tab w:val="left" w:pos="994"/>
        </w:tabs>
        <w:autoSpaceDE w:val="0"/>
        <w:autoSpaceDN w:val="0"/>
        <w:spacing w:before="121"/>
        <w:ind w:left="994" w:hanging="737"/>
        <w:contextualSpacing w:val="0"/>
        <w:jc w:val="both"/>
        <w:rPr>
          <w:rFonts w:ascii="Arial" w:hAnsi="Arial" w:cs="Arial"/>
          <w:sz w:val="22"/>
          <w:szCs w:val="22"/>
        </w:rPr>
      </w:pPr>
      <w:r w:rsidRPr="0072057A">
        <w:rPr>
          <w:rFonts w:ascii="Arial" w:hAnsi="Arial" w:cs="Arial"/>
          <w:sz w:val="22"/>
          <w:szCs w:val="22"/>
        </w:rPr>
        <w:t>-</w:t>
      </w:r>
      <w:r w:rsidRPr="0072057A">
        <w:rPr>
          <w:rFonts w:ascii="Arial" w:hAnsi="Arial" w:cs="Arial"/>
          <w:spacing w:val="-3"/>
          <w:sz w:val="22"/>
          <w:szCs w:val="22"/>
        </w:rPr>
        <w:t xml:space="preserve"> </w:t>
      </w:r>
      <w:r w:rsidRPr="0072057A">
        <w:rPr>
          <w:rFonts w:ascii="Arial" w:hAnsi="Arial" w:cs="Arial"/>
          <w:sz w:val="22"/>
          <w:szCs w:val="22"/>
        </w:rPr>
        <w:t>Multa:</w:t>
      </w:r>
    </w:p>
    <w:p w14:paraId="4F0588AF" w14:textId="77777777" w:rsidR="00694A58" w:rsidRPr="0072057A" w:rsidRDefault="00694A58" w:rsidP="007566FD">
      <w:pPr>
        <w:pStyle w:val="PargrafodaLista"/>
        <w:widowControl w:val="0"/>
        <w:numPr>
          <w:ilvl w:val="0"/>
          <w:numId w:val="28"/>
        </w:numPr>
        <w:tabs>
          <w:tab w:val="left" w:pos="572"/>
        </w:tabs>
        <w:autoSpaceDE w:val="0"/>
        <w:autoSpaceDN w:val="0"/>
        <w:ind w:right="359" w:firstLine="0"/>
        <w:contextualSpacing w:val="0"/>
        <w:jc w:val="both"/>
        <w:rPr>
          <w:rFonts w:ascii="Arial" w:hAnsi="Arial" w:cs="Arial"/>
          <w:sz w:val="22"/>
          <w:szCs w:val="22"/>
        </w:rPr>
      </w:pPr>
      <w:r w:rsidRPr="0072057A">
        <w:rPr>
          <w:rFonts w:ascii="Arial" w:hAnsi="Arial" w:cs="Arial"/>
          <w:sz w:val="22"/>
          <w:szCs w:val="22"/>
        </w:rPr>
        <w:t>moratória de 0,5% (meio por cento) por dia de atraso injustificado sobre o valor da</w:t>
      </w:r>
      <w:r w:rsidRPr="0072057A">
        <w:rPr>
          <w:rFonts w:ascii="Arial" w:hAnsi="Arial" w:cs="Arial"/>
          <w:spacing w:val="1"/>
          <w:sz w:val="22"/>
          <w:szCs w:val="22"/>
        </w:rPr>
        <w:t xml:space="preserve"> </w:t>
      </w:r>
      <w:r w:rsidRPr="0072057A">
        <w:rPr>
          <w:rFonts w:ascii="Arial" w:hAnsi="Arial" w:cs="Arial"/>
          <w:sz w:val="22"/>
          <w:szCs w:val="22"/>
        </w:rPr>
        <w:t>Parcela inadimplida, até o limite de 30 (trinta) dias, data a partir da qual o atraso será</w:t>
      </w:r>
      <w:r w:rsidRPr="0072057A">
        <w:rPr>
          <w:rFonts w:ascii="Arial" w:hAnsi="Arial" w:cs="Arial"/>
          <w:spacing w:val="1"/>
          <w:sz w:val="22"/>
          <w:szCs w:val="22"/>
        </w:rPr>
        <w:t xml:space="preserve"> </w:t>
      </w:r>
      <w:r w:rsidRPr="0072057A">
        <w:rPr>
          <w:rFonts w:ascii="Arial" w:hAnsi="Arial" w:cs="Arial"/>
          <w:sz w:val="22"/>
          <w:szCs w:val="22"/>
        </w:rPr>
        <w:t>configurado</w:t>
      </w:r>
      <w:r w:rsidRPr="0072057A">
        <w:rPr>
          <w:rFonts w:ascii="Arial" w:hAnsi="Arial" w:cs="Arial"/>
          <w:spacing w:val="-3"/>
          <w:sz w:val="22"/>
          <w:szCs w:val="22"/>
        </w:rPr>
        <w:t xml:space="preserve"> </w:t>
      </w:r>
      <w:r w:rsidRPr="0072057A">
        <w:rPr>
          <w:rFonts w:ascii="Arial" w:hAnsi="Arial" w:cs="Arial"/>
          <w:sz w:val="22"/>
          <w:szCs w:val="22"/>
        </w:rPr>
        <w:t>como inexecução total do</w:t>
      </w:r>
      <w:r w:rsidRPr="0072057A">
        <w:rPr>
          <w:rFonts w:ascii="Arial" w:hAnsi="Arial" w:cs="Arial"/>
          <w:spacing w:val="-1"/>
          <w:sz w:val="22"/>
          <w:szCs w:val="22"/>
        </w:rPr>
        <w:t xml:space="preserve"> </w:t>
      </w:r>
      <w:r w:rsidRPr="0072057A">
        <w:rPr>
          <w:rFonts w:ascii="Arial" w:hAnsi="Arial" w:cs="Arial"/>
          <w:sz w:val="22"/>
          <w:szCs w:val="22"/>
        </w:rPr>
        <w:t>objeto;</w:t>
      </w:r>
    </w:p>
    <w:p w14:paraId="225977D2" w14:textId="77777777" w:rsidR="00694A58" w:rsidRDefault="00694A58" w:rsidP="007566FD">
      <w:pPr>
        <w:pStyle w:val="PargrafodaLista"/>
        <w:widowControl w:val="0"/>
        <w:numPr>
          <w:ilvl w:val="0"/>
          <w:numId w:val="28"/>
        </w:numPr>
        <w:tabs>
          <w:tab w:val="left" w:pos="569"/>
        </w:tabs>
        <w:autoSpaceDE w:val="0"/>
        <w:autoSpaceDN w:val="0"/>
        <w:spacing w:before="120"/>
        <w:ind w:right="366" w:firstLine="0"/>
        <w:contextualSpacing w:val="0"/>
        <w:jc w:val="both"/>
        <w:rPr>
          <w:rFonts w:ascii="Arial" w:hAnsi="Arial" w:cs="Arial"/>
          <w:sz w:val="22"/>
          <w:szCs w:val="22"/>
        </w:rPr>
      </w:pPr>
      <w:r w:rsidRPr="0072057A">
        <w:rPr>
          <w:rFonts w:ascii="Arial" w:hAnsi="Arial" w:cs="Arial"/>
          <w:sz w:val="22"/>
          <w:szCs w:val="22"/>
        </w:rPr>
        <w:t>compensatória de 20% (vinte por cento) sobre o valor total do contrato, no caso de</w:t>
      </w:r>
      <w:r w:rsidRPr="0072057A">
        <w:rPr>
          <w:rFonts w:ascii="Arial" w:hAnsi="Arial" w:cs="Arial"/>
          <w:spacing w:val="1"/>
          <w:sz w:val="22"/>
          <w:szCs w:val="22"/>
        </w:rPr>
        <w:t xml:space="preserve"> </w:t>
      </w:r>
      <w:r w:rsidRPr="0072057A">
        <w:rPr>
          <w:rFonts w:ascii="Arial" w:hAnsi="Arial" w:cs="Arial"/>
          <w:sz w:val="22"/>
          <w:szCs w:val="22"/>
        </w:rPr>
        <w:t>Inexecução</w:t>
      </w:r>
      <w:r w:rsidRPr="0072057A">
        <w:rPr>
          <w:rFonts w:ascii="Arial" w:hAnsi="Arial" w:cs="Arial"/>
          <w:spacing w:val="-3"/>
          <w:sz w:val="22"/>
          <w:szCs w:val="22"/>
        </w:rPr>
        <w:t xml:space="preserve"> </w:t>
      </w:r>
      <w:r w:rsidRPr="0072057A">
        <w:rPr>
          <w:rFonts w:ascii="Arial" w:hAnsi="Arial" w:cs="Arial"/>
          <w:sz w:val="22"/>
          <w:szCs w:val="22"/>
        </w:rPr>
        <w:t>total do objeto;</w:t>
      </w:r>
    </w:p>
    <w:p w14:paraId="5D5674DA" w14:textId="77777777" w:rsidR="00694A58" w:rsidRPr="0072057A" w:rsidRDefault="00694A58" w:rsidP="007566FD">
      <w:pPr>
        <w:pStyle w:val="PargrafodaLista"/>
        <w:widowControl w:val="0"/>
        <w:numPr>
          <w:ilvl w:val="0"/>
          <w:numId w:val="28"/>
        </w:numPr>
        <w:tabs>
          <w:tab w:val="left" w:pos="601"/>
        </w:tabs>
        <w:autoSpaceDE w:val="0"/>
        <w:autoSpaceDN w:val="0"/>
        <w:ind w:right="356" w:firstLine="0"/>
        <w:contextualSpacing w:val="0"/>
        <w:jc w:val="both"/>
        <w:rPr>
          <w:rFonts w:ascii="Arial" w:hAnsi="Arial" w:cs="Arial"/>
          <w:sz w:val="22"/>
          <w:szCs w:val="22"/>
        </w:rPr>
      </w:pPr>
      <w:r w:rsidRPr="0072057A">
        <w:rPr>
          <w:rFonts w:ascii="Arial" w:hAnsi="Arial" w:cs="Arial"/>
          <w:sz w:val="22"/>
          <w:szCs w:val="22"/>
        </w:rPr>
        <w:t>em</w:t>
      </w:r>
      <w:r w:rsidRPr="0072057A">
        <w:rPr>
          <w:rFonts w:ascii="Arial" w:hAnsi="Arial" w:cs="Arial"/>
          <w:spacing w:val="1"/>
          <w:sz w:val="22"/>
          <w:szCs w:val="22"/>
        </w:rPr>
        <w:t xml:space="preserve"> </w:t>
      </w:r>
      <w:r w:rsidRPr="0072057A">
        <w:rPr>
          <w:rFonts w:ascii="Arial" w:hAnsi="Arial" w:cs="Arial"/>
          <w:sz w:val="22"/>
          <w:szCs w:val="22"/>
        </w:rPr>
        <w:t>caso</w:t>
      </w:r>
      <w:r w:rsidRPr="0072057A">
        <w:rPr>
          <w:rFonts w:ascii="Arial" w:hAnsi="Arial" w:cs="Arial"/>
          <w:spacing w:val="1"/>
          <w:sz w:val="22"/>
          <w:szCs w:val="22"/>
        </w:rPr>
        <w:t xml:space="preserve"> </w:t>
      </w:r>
      <w:r w:rsidRPr="0072057A">
        <w:rPr>
          <w:rFonts w:ascii="Arial" w:hAnsi="Arial" w:cs="Arial"/>
          <w:sz w:val="22"/>
          <w:szCs w:val="22"/>
        </w:rPr>
        <w:t>de</w:t>
      </w:r>
      <w:r w:rsidRPr="0072057A">
        <w:rPr>
          <w:rFonts w:ascii="Arial" w:hAnsi="Arial" w:cs="Arial"/>
          <w:spacing w:val="1"/>
          <w:sz w:val="22"/>
          <w:szCs w:val="22"/>
        </w:rPr>
        <w:t xml:space="preserve"> </w:t>
      </w:r>
      <w:r w:rsidRPr="0072057A">
        <w:rPr>
          <w:rFonts w:ascii="Arial" w:hAnsi="Arial" w:cs="Arial"/>
          <w:sz w:val="22"/>
          <w:szCs w:val="22"/>
        </w:rPr>
        <w:t>outras</w:t>
      </w:r>
      <w:r w:rsidRPr="0072057A">
        <w:rPr>
          <w:rFonts w:ascii="Arial" w:hAnsi="Arial" w:cs="Arial"/>
          <w:spacing w:val="1"/>
          <w:sz w:val="22"/>
          <w:szCs w:val="22"/>
        </w:rPr>
        <w:t xml:space="preserve"> </w:t>
      </w:r>
      <w:r w:rsidRPr="0072057A">
        <w:rPr>
          <w:rFonts w:ascii="Arial" w:hAnsi="Arial" w:cs="Arial"/>
          <w:sz w:val="22"/>
          <w:szCs w:val="22"/>
        </w:rPr>
        <w:t>hipóteses</w:t>
      </w:r>
      <w:r w:rsidRPr="0072057A">
        <w:rPr>
          <w:rFonts w:ascii="Arial" w:hAnsi="Arial" w:cs="Arial"/>
          <w:spacing w:val="1"/>
          <w:sz w:val="22"/>
          <w:szCs w:val="22"/>
        </w:rPr>
        <w:t xml:space="preserve"> </w:t>
      </w:r>
      <w:r w:rsidRPr="0072057A">
        <w:rPr>
          <w:rFonts w:ascii="Arial" w:hAnsi="Arial" w:cs="Arial"/>
          <w:sz w:val="22"/>
          <w:szCs w:val="22"/>
        </w:rPr>
        <w:t>de</w:t>
      </w:r>
      <w:r w:rsidRPr="0072057A">
        <w:rPr>
          <w:rFonts w:ascii="Arial" w:hAnsi="Arial" w:cs="Arial"/>
          <w:spacing w:val="1"/>
          <w:sz w:val="22"/>
          <w:szCs w:val="22"/>
        </w:rPr>
        <w:t xml:space="preserve"> </w:t>
      </w:r>
      <w:r w:rsidRPr="0072057A">
        <w:rPr>
          <w:rFonts w:ascii="Arial" w:hAnsi="Arial" w:cs="Arial"/>
          <w:sz w:val="22"/>
          <w:szCs w:val="22"/>
        </w:rPr>
        <w:t>inexecução</w:t>
      </w:r>
      <w:r w:rsidRPr="0072057A">
        <w:rPr>
          <w:rFonts w:ascii="Arial" w:hAnsi="Arial" w:cs="Arial"/>
          <w:spacing w:val="1"/>
          <w:sz w:val="22"/>
          <w:szCs w:val="22"/>
        </w:rPr>
        <w:t xml:space="preserve"> </w:t>
      </w:r>
      <w:r w:rsidRPr="0072057A">
        <w:rPr>
          <w:rFonts w:ascii="Arial" w:hAnsi="Arial" w:cs="Arial"/>
          <w:sz w:val="22"/>
          <w:szCs w:val="22"/>
        </w:rPr>
        <w:t>parcial,</w:t>
      </w:r>
      <w:r w:rsidRPr="0072057A">
        <w:rPr>
          <w:rFonts w:ascii="Arial" w:hAnsi="Arial" w:cs="Arial"/>
          <w:spacing w:val="1"/>
          <w:sz w:val="22"/>
          <w:szCs w:val="22"/>
        </w:rPr>
        <w:t xml:space="preserve"> </w:t>
      </w:r>
      <w:r w:rsidRPr="0072057A">
        <w:rPr>
          <w:rFonts w:ascii="Arial" w:hAnsi="Arial" w:cs="Arial"/>
          <w:sz w:val="22"/>
          <w:szCs w:val="22"/>
        </w:rPr>
        <w:t>poderá</w:t>
      </w:r>
      <w:r w:rsidRPr="0072057A">
        <w:rPr>
          <w:rFonts w:ascii="Arial" w:hAnsi="Arial" w:cs="Arial"/>
          <w:spacing w:val="1"/>
          <w:sz w:val="22"/>
          <w:szCs w:val="22"/>
        </w:rPr>
        <w:t xml:space="preserve"> </w:t>
      </w:r>
      <w:r w:rsidRPr="0072057A">
        <w:rPr>
          <w:rFonts w:ascii="Arial" w:hAnsi="Arial" w:cs="Arial"/>
          <w:sz w:val="22"/>
          <w:szCs w:val="22"/>
        </w:rPr>
        <w:t>ser</w:t>
      </w:r>
      <w:r w:rsidRPr="0072057A">
        <w:rPr>
          <w:rFonts w:ascii="Arial" w:hAnsi="Arial" w:cs="Arial"/>
          <w:spacing w:val="1"/>
          <w:sz w:val="22"/>
          <w:szCs w:val="22"/>
        </w:rPr>
        <w:t xml:space="preserve"> </w:t>
      </w:r>
      <w:r w:rsidRPr="0072057A">
        <w:rPr>
          <w:rFonts w:ascii="Arial" w:hAnsi="Arial" w:cs="Arial"/>
          <w:sz w:val="22"/>
          <w:szCs w:val="22"/>
        </w:rPr>
        <w:t>aplicada</w:t>
      </w:r>
      <w:r w:rsidRPr="0072057A">
        <w:rPr>
          <w:rFonts w:ascii="Arial" w:hAnsi="Arial" w:cs="Arial"/>
          <w:spacing w:val="1"/>
          <w:sz w:val="22"/>
          <w:szCs w:val="22"/>
        </w:rPr>
        <w:t xml:space="preserve"> </w:t>
      </w:r>
      <w:r w:rsidRPr="0072057A">
        <w:rPr>
          <w:rFonts w:ascii="Arial" w:hAnsi="Arial" w:cs="Arial"/>
          <w:sz w:val="22"/>
          <w:szCs w:val="22"/>
        </w:rPr>
        <w:t>multa</w:t>
      </w:r>
      <w:r w:rsidRPr="0072057A">
        <w:rPr>
          <w:rFonts w:ascii="Arial" w:hAnsi="Arial" w:cs="Arial"/>
          <w:spacing w:val="1"/>
          <w:sz w:val="22"/>
          <w:szCs w:val="22"/>
        </w:rPr>
        <w:t xml:space="preserve"> </w:t>
      </w:r>
      <w:r w:rsidRPr="0072057A">
        <w:rPr>
          <w:rFonts w:ascii="Arial" w:hAnsi="Arial" w:cs="Arial"/>
          <w:sz w:val="22"/>
          <w:szCs w:val="22"/>
        </w:rPr>
        <w:t>compensatória</w:t>
      </w:r>
      <w:r w:rsidRPr="0072057A">
        <w:rPr>
          <w:rFonts w:ascii="Arial" w:hAnsi="Arial" w:cs="Arial"/>
          <w:spacing w:val="-12"/>
          <w:sz w:val="22"/>
          <w:szCs w:val="22"/>
        </w:rPr>
        <w:t xml:space="preserve"> </w:t>
      </w:r>
      <w:r w:rsidRPr="0072057A">
        <w:rPr>
          <w:rFonts w:ascii="Arial" w:hAnsi="Arial" w:cs="Arial"/>
          <w:sz w:val="22"/>
          <w:szCs w:val="22"/>
        </w:rPr>
        <w:t>de</w:t>
      </w:r>
      <w:r w:rsidRPr="0072057A">
        <w:rPr>
          <w:rFonts w:ascii="Arial" w:hAnsi="Arial" w:cs="Arial"/>
          <w:spacing w:val="-11"/>
          <w:sz w:val="22"/>
          <w:szCs w:val="22"/>
        </w:rPr>
        <w:t xml:space="preserve"> </w:t>
      </w:r>
      <w:r w:rsidRPr="0072057A">
        <w:rPr>
          <w:rFonts w:ascii="Arial" w:hAnsi="Arial" w:cs="Arial"/>
          <w:sz w:val="22"/>
          <w:szCs w:val="22"/>
        </w:rPr>
        <w:t>até</w:t>
      </w:r>
      <w:r w:rsidRPr="0072057A">
        <w:rPr>
          <w:rFonts w:ascii="Arial" w:hAnsi="Arial" w:cs="Arial"/>
          <w:spacing w:val="-13"/>
          <w:sz w:val="22"/>
          <w:szCs w:val="22"/>
        </w:rPr>
        <w:t xml:space="preserve"> </w:t>
      </w:r>
      <w:r w:rsidRPr="0072057A">
        <w:rPr>
          <w:rFonts w:ascii="Arial" w:hAnsi="Arial" w:cs="Arial"/>
          <w:sz w:val="22"/>
          <w:szCs w:val="22"/>
        </w:rPr>
        <w:t>20%</w:t>
      </w:r>
      <w:r w:rsidRPr="0072057A">
        <w:rPr>
          <w:rFonts w:ascii="Arial" w:hAnsi="Arial" w:cs="Arial"/>
          <w:spacing w:val="-9"/>
          <w:sz w:val="22"/>
          <w:szCs w:val="22"/>
        </w:rPr>
        <w:t xml:space="preserve"> </w:t>
      </w:r>
      <w:r w:rsidRPr="0072057A">
        <w:rPr>
          <w:rFonts w:ascii="Arial" w:hAnsi="Arial" w:cs="Arial"/>
          <w:sz w:val="22"/>
          <w:szCs w:val="22"/>
        </w:rPr>
        <w:t>(vinte</w:t>
      </w:r>
      <w:r w:rsidRPr="0072057A">
        <w:rPr>
          <w:rFonts w:ascii="Arial" w:hAnsi="Arial" w:cs="Arial"/>
          <w:spacing w:val="-8"/>
          <w:sz w:val="22"/>
          <w:szCs w:val="22"/>
        </w:rPr>
        <w:t xml:space="preserve"> </w:t>
      </w:r>
      <w:r w:rsidRPr="0072057A">
        <w:rPr>
          <w:rFonts w:ascii="Arial" w:hAnsi="Arial" w:cs="Arial"/>
          <w:sz w:val="22"/>
          <w:szCs w:val="22"/>
        </w:rPr>
        <w:t>por</w:t>
      </w:r>
      <w:r w:rsidRPr="0072057A">
        <w:rPr>
          <w:rFonts w:ascii="Arial" w:hAnsi="Arial" w:cs="Arial"/>
          <w:spacing w:val="-11"/>
          <w:sz w:val="22"/>
          <w:szCs w:val="22"/>
        </w:rPr>
        <w:t xml:space="preserve"> </w:t>
      </w:r>
      <w:r w:rsidRPr="0072057A">
        <w:rPr>
          <w:rFonts w:ascii="Arial" w:hAnsi="Arial" w:cs="Arial"/>
          <w:sz w:val="22"/>
          <w:szCs w:val="22"/>
        </w:rPr>
        <w:t>cento)</w:t>
      </w:r>
      <w:r w:rsidRPr="0072057A">
        <w:rPr>
          <w:rFonts w:ascii="Arial" w:hAnsi="Arial" w:cs="Arial"/>
          <w:spacing w:val="-10"/>
          <w:sz w:val="22"/>
          <w:szCs w:val="22"/>
        </w:rPr>
        <w:t xml:space="preserve"> </w:t>
      </w:r>
      <w:r w:rsidRPr="0072057A">
        <w:rPr>
          <w:rFonts w:ascii="Arial" w:hAnsi="Arial" w:cs="Arial"/>
          <w:sz w:val="22"/>
          <w:szCs w:val="22"/>
        </w:rPr>
        <w:t>do</w:t>
      </w:r>
      <w:r w:rsidRPr="0072057A">
        <w:rPr>
          <w:rFonts w:ascii="Arial" w:hAnsi="Arial" w:cs="Arial"/>
          <w:spacing w:val="-8"/>
          <w:sz w:val="22"/>
          <w:szCs w:val="22"/>
        </w:rPr>
        <w:t xml:space="preserve"> </w:t>
      </w:r>
      <w:r w:rsidRPr="0072057A">
        <w:rPr>
          <w:rFonts w:ascii="Arial" w:hAnsi="Arial" w:cs="Arial"/>
          <w:sz w:val="22"/>
          <w:szCs w:val="22"/>
        </w:rPr>
        <w:t>valor</w:t>
      </w:r>
      <w:r w:rsidRPr="0072057A">
        <w:rPr>
          <w:rFonts w:ascii="Arial" w:hAnsi="Arial" w:cs="Arial"/>
          <w:spacing w:val="-9"/>
          <w:sz w:val="22"/>
          <w:szCs w:val="22"/>
        </w:rPr>
        <w:t xml:space="preserve"> </w:t>
      </w:r>
      <w:r w:rsidRPr="0072057A">
        <w:rPr>
          <w:rFonts w:ascii="Arial" w:hAnsi="Arial" w:cs="Arial"/>
          <w:sz w:val="22"/>
          <w:szCs w:val="22"/>
        </w:rPr>
        <w:t>total</w:t>
      </w:r>
      <w:r w:rsidRPr="0072057A">
        <w:rPr>
          <w:rFonts w:ascii="Arial" w:hAnsi="Arial" w:cs="Arial"/>
          <w:spacing w:val="-12"/>
          <w:sz w:val="22"/>
          <w:szCs w:val="22"/>
        </w:rPr>
        <w:t xml:space="preserve"> </w:t>
      </w:r>
      <w:r w:rsidRPr="0072057A">
        <w:rPr>
          <w:rFonts w:ascii="Arial" w:hAnsi="Arial" w:cs="Arial"/>
          <w:sz w:val="22"/>
          <w:szCs w:val="22"/>
        </w:rPr>
        <w:t>do</w:t>
      </w:r>
      <w:r w:rsidRPr="0072057A">
        <w:rPr>
          <w:rFonts w:ascii="Arial" w:hAnsi="Arial" w:cs="Arial"/>
          <w:spacing w:val="-9"/>
          <w:sz w:val="22"/>
          <w:szCs w:val="22"/>
        </w:rPr>
        <w:t xml:space="preserve"> </w:t>
      </w:r>
      <w:r w:rsidRPr="0072057A">
        <w:rPr>
          <w:rFonts w:ascii="Arial" w:hAnsi="Arial" w:cs="Arial"/>
          <w:sz w:val="22"/>
          <w:szCs w:val="22"/>
        </w:rPr>
        <w:t>contrato,</w:t>
      </w:r>
      <w:r w:rsidRPr="0072057A">
        <w:rPr>
          <w:rFonts w:ascii="Arial" w:hAnsi="Arial" w:cs="Arial"/>
          <w:spacing w:val="-9"/>
          <w:sz w:val="22"/>
          <w:szCs w:val="22"/>
        </w:rPr>
        <w:t xml:space="preserve"> </w:t>
      </w:r>
      <w:r w:rsidRPr="0072057A">
        <w:rPr>
          <w:rFonts w:ascii="Arial" w:hAnsi="Arial" w:cs="Arial"/>
          <w:sz w:val="22"/>
          <w:szCs w:val="22"/>
        </w:rPr>
        <w:t>respeitados</w:t>
      </w:r>
      <w:r w:rsidRPr="0072057A">
        <w:rPr>
          <w:rFonts w:ascii="Arial" w:hAnsi="Arial" w:cs="Arial"/>
          <w:spacing w:val="-9"/>
          <w:sz w:val="22"/>
          <w:szCs w:val="22"/>
        </w:rPr>
        <w:t xml:space="preserve"> </w:t>
      </w:r>
      <w:r w:rsidRPr="0072057A">
        <w:rPr>
          <w:rFonts w:ascii="Arial" w:hAnsi="Arial" w:cs="Arial"/>
          <w:sz w:val="22"/>
          <w:szCs w:val="22"/>
        </w:rPr>
        <w:t>critérios</w:t>
      </w:r>
      <w:r w:rsidRPr="0072057A">
        <w:rPr>
          <w:rFonts w:ascii="Arial" w:hAnsi="Arial" w:cs="Arial"/>
          <w:spacing w:val="-65"/>
          <w:sz w:val="22"/>
          <w:szCs w:val="22"/>
        </w:rPr>
        <w:t xml:space="preserve"> </w:t>
      </w:r>
      <w:r w:rsidRPr="0072057A">
        <w:rPr>
          <w:rFonts w:ascii="Arial" w:hAnsi="Arial" w:cs="Arial"/>
          <w:spacing w:val="-1"/>
          <w:sz w:val="22"/>
          <w:szCs w:val="22"/>
        </w:rPr>
        <w:t>de</w:t>
      </w:r>
      <w:r w:rsidRPr="0072057A">
        <w:rPr>
          <w:rFonts w:ascii="Arial" w:hAnsi="Arial" w:cs="Arial"/>
          <w:spacing w:val="-12"/>
          <w:sz w:val="22"/>
          <w:szCs w:val="22"/>
        </w:rPr>
        <w:t xml:space="preserve"> </w:t>
      </w:r>
      <w:r w:rsidRPr="0072057A">
        <w:rPr>
          <w:rFonts w:ascii="Arial" w:hAnsi="Arial" w:cs="Arial"/>
          <w:spacing w:val="-1"/>
          <w:sz w:val="22"/>
          <w:szCs w:val="22"/>
        </w:rPr>
        <w:t>razoabilidade</w:t>
      </w:r>
      <w:r w:rsidRPr="0072057A">
        <w:rPr>
          <w:rFonts w:ascii="Arial" w:hAnsi="Arial" w:cs="Arial"/>
          <w:spacing w:val="-14"/>
          <w:sz w:val="22"/>
          <w:szCs w:val="22"/>
        </w:rPr>
        <w:t xml:space="preserve"> </w:t>
      </w:r>
      <w:r w:rsidRPr="0072057A">
        <w:rPr>
          <w:rFonts w:ascii="Arial" w:hAnsi="Arial" w:cs="Arial"/>
          <w:spacing w:val="-1"/>
          <w:sz w:val="22"/>
          <w:szCs w:val="22"/>
        </w:rPr>
        <w:t>e</w:t>
      </w:r>
      <w:r w:rsidRPr="0072057A">
        <w:rPr>
          <w:rFonts w:ascii="Arial" w:hAnsi="Arial" w:cs="Arial"/>
          <w:spacing w:val="-11"/>
          <w:sz w:val="22"/>
          <w:szCs w:val="22"/>
        </w:rPr>
        <w:t xml:space="preserve"> </w:t>
      </w:r>
      <w:r w:rsidRPr="0072057A">
        <w:rPr>
          <w:rFonts w:ascii="Arial" w:hAnsi="Arial" w:cs="Arial"/>
          <w:spacing w:val="-1"/>
          <w:sz w:val="22"/>
          <w:szCs w:val="22"/>
        </w:rPr>
        <w:t>proporcionalidade,</w:t>
      </w:r>
      <w:r w:rsidRPr="0072057A">
        <w:rPr>
          <w:rFonts w:ascii="Arial" w:hAnsi="Arial" w:cs="Arial"/>
          <w:spacing w:val="-11"/>
          <w:sz w:val="22"/>
          <w:szCs w:val="22"/>
        </w:rPr>
        <w:t xml:space="preserve"> </w:t>
      </w:r>
      <w:r w:rsidRPr="0072057A">
        <w:rPr>
          <w:rFonts w:ascii="Arial" w:hAnsi="Arial" w:cs="Arial"/>
          <w:sz w:val="22"/>
          <w:szCs w:val="22"/>
        </w:rPr>
        <w:t>considerando</w:t>
      </w:r>
      <w:r w:rsidRPr="0072057A">
        <w:rPr>
          <w:rFonts w:ascii="Arial" w:hAnsi="Arial" w:cs="Arial"/>
          <w:spacing w:val="-12"/>
          <w:sz w:val="22"/>
          <w:szCs w:val="22"/>
        </w:rPr>
        <w:t xml:space="preserve"> </w:t>
      </w:r>
      <w:r w:rsidRPr="0072057A">
        <w:rPr>
          <w:rFonts w:ascii="Arial" w:hAnsi="Arial" w:cs="Arial"/>
          <w:sz w:val="22"/>
          <w:szCs w:val="22"/>
        </w:rPr>
        <w:t>os</w:t>
      </w:r>
      <w:r w:rsidRPr="0072057A">
        <w:rPr>
          <w:rFonts w:ascii="Arial" w:hAnsi="Arial" w:cs="Arial"/>
          <w:spacing w:val="-14"/>
          <w:sz w:val="22"/>
          <w:szCs w:val="22"/>
        </w:rPr>
        <w:t xml:space="preserve"> </w:t>
      </w:r>
      <w:r w:rsidRPr="0072057A">
        <w:rPr>
          <w:rFonts w:ascii="Arial" w:hAnsi="Arial" w:cs="Arial"/>
          <w:sz w:val="22"/>
          <w:szCs w:val="22"/>
        </w:rPr>
        <w:t>impactos</w:t>
      </w:r>
      <w:r w:rsidRPr="0072057A">
        <w:rPr>
          <w:rFonts w:ascii="Arial" w:hAnsi="Arial" w:cs="Arial"/>
          <w:spacing w:val="-14"/>
          <w:sz w:val="22"/>
          <w:szCs w:val="22"/>
        </w:rPr>
        <w:t xml:space="preserve"> </w:t>
      </w:r>
      <w:r w:rsidRPr="0072057A">
        <w:rPr>
          <w:rFonts w:ascii="Arial" w:hAnsi="Arial" w:cs="Arial"/>
          <w:sz w:val="22"/>
          <w:szCs w:val="22"/>
        </w:rPr>
        <w:t>da</w:t>
      </w:r>
      <w:r w:rsidRPr="0072057A">
        <w:rPr>
          <w:rFonts w:ascii="Arial" w:hAnsi="Arial" w:cs="Arial"/>
          <w:spacing w:val="-16"/>
          <w:sz w:val="22"/>
          <w:szCs w:val="22"/>
        </w:rPr>
        <w:t xml:space="preserve"> </w:t>
      </w:r>
      <w:r w:rsidRPr="0072057A">
        <w:rPr>
          <w:rFonts w:ascii="Arial" w:hAnsi="Arial" w:cs="Arial"/>
          <w:sz w:val="22"/>
          <w:szCs w:val="22"/>
        </w:rPr>
        <w:t>obrigação</w:t>
      </w:r>
      <w:r w:rsidRPr="0072057A">
        <w:rPr>
          <w:rFonts w:ascii="Arial" w:hAnsi="Arial" w:cs="Arial"/>
          <w:spacing w:val="-11"/>
          <w:sz w:val="22"/>
          <w:szCs w:val="22"/>
        </w:rPr>
        <w:t xml:space="preserve"> </w:t>
      </w:r>
      <w:r w:rsidRPr="0072057A">
        <w:rPr>
          <w:rFonts w:ascii="Arial" w:hAnsi="Arial" w:cs="Arial"/>
          <w:sz w:val="22"/>
          <w:szCs w:val="22"/>
        </w:rPr>
        <w:t>inadimplida.</w:t>
      </w:r>
    </w:p>
    <w:p w14:paraId="58CDA68F" w14:textId="1EAD9385" w:rsidR="00694A58" w:rsidRPr="00FD62FE" w:rsidRDefault="00694A58" w:rsidP="00FD62FE">
      <w:pPr>
        <w:pStyle w:val="PargrafodaLista"/>
        <w:widowControl w:val="0"/>
        <w:numPr>
          <w:ilvl w:val="2"/>
          <w:numId w:val="38"/>
        </w:numPr>
        <w:tabs>
          <w:tab w:val="left" w:pos="1073"/>
        </w:tabs>
        <w:autoSpaceDE w:val="0"/>
        <w:autoSpaceDN w:val="0"/>
        <w:spacing w:before="120" w:line="276" w:lineRule="auto"/>
        <w:ind w:left="284" w:right="358" w:firstLine="0"/>
        <w:jc w:val="both"/>
        <w:rPr>
          <w:rFonts w:ascii="Arial" w:hAnsi="Arial" w:cs="Arial"/>
          <w:sz w:val="22"/>
          <w:szCs w:val="22"/>
        </w:rPr>
      </w:pPr>
      <w:r w:rsidRPr="00FD62FE">
        <w:rPr>
          <w:rFonts w:ascii="Arial" w:hAnsi="Arial" w:cs="Arial"/>
          <w:sz w:val="22"/>
          <w:szCs w:val="22"/>
        </w:rPr>
        <w:t>Suspensão de licitar e impedimento de contratar com a unidade contratante pelo</w:t>
      </w:r>
      <w:r w:rsidRPr="00FD62FE">
        <w:rPr>
          <w:rFonts w:ascii="Arial" w:hAnsi="Arial" w:cs="Arial"/>
          <w:spacing w:val="1"/>
          <w:sz w:val="22"/>
          <w:szCs w:val="22"/>
        </w:rPr>
        <w:t xml:space="preserve"> </w:t>
      </w:r>
      <w:r w:rsidRPr="00FD62FE">
        <w:rPr>
          <w:rFonts w:ascii="Arial" w:hAnsi="Arial" w:cs="Arial"/>
          <w:sz w:val="22"/>
          <w:szCs w:val="22"/>
        </w:rPr>
        <w:t>prazo</w:t>
      </w:r>
      <w:r w:rsidRPr="00FD62FE">
        <w:rPr>
          <w:rFonts w:ascii="Arial" w:hAnsi="Arial" w:cs="Arial"/>
          <w:spacing w:val="-1"/>
          <w:sz w:val="22"/>
          <w:szCs w:val="22"/>
        </w:rPr>
        <w:t xml:space="preserve"> </w:t>
      </w:r>
      <w:r w:rsidRPr="00FD62FE">
        <w:rPr>
          <w:rFonts w:ascii="Arial" w:hAnsi="Arial" w:cs="Arial"/>
          <w:sz w:val="22"/>
          <w:szCs w:val="22"/>
        </w:rPr>
        <w:t>de até</w:t>
      </w:r>
      <w:r w:rsidRPr="00FD62FE">
        <w:rPr>
          <w:rFonts w:ascii="Arial" w:hAnsi="Arial" w:cs="Arial"/>
          <w:spacing w:val="-1"/>
          <w:sz w:val="22"/>
          <w:szCs w:val="22"/>
        </w:rPr>
        <w:t xml:space="preserve"> </w:t>
      </w:r>
      <w:r w:rsidRPr="00FD62FE">
        <w:rPr>
          <w:rFonts w:ascii="Arial" w:hAnsi="Arial" w:cs="Arial"/>
          <w:sz w:val="22"/>
          <w:szCs w:val="22"/>
        </w:rPr>
        <w:t>dois anos;</w:t>
      </w:r>
    </w:p>
    <w:p w14:paraId="647BB435" w14:textId="77777777" w:rsidR="00694A58" w:rsidRPr="0072057A" w:rsidRDefault="00694A58" w:rsidP="00FD62FE">
      <w:pPr>
        <w:pStyle w:val="PargrafodaLista"/>
        <w:widowControl w:val="0"/>
        <w:numPr>
          <w:ilvl w:val="2"/>
          <w:numId w:val="38"/>
        </w:numPr>
        <w:tabs>
          <w:tab w:val="left" w:pos="1073"/>
        </w:tabs>
        <w:autoSpaceDE w:val="0"/>
        <w:autoSpaceDN w:val="0"/>
        <w:spacing w:before="121"/>
        <w:ind w:left="284" w:right="367" w:firstLine="0"/>
        <w:contextualSpacing w:val="0"/>
        <w:jc w:val="both"/>
        <w:rPr>
          <w:rFonts w:ascii="Arial" w:hAnsi="Arial" w:cs="Arial"/>
          <w:sz w:val="22"/>
          <w:szCs w:val="22"/>
        </w:rPr>
      </w:pPr>
      <w:r w:rsidRPr="0072057A">
        <w:rPr>
          <w:rFonts w:ascii="Arial" w:hAnsi="Arial" w:cs="Arial"/>
          <w:sz w:val="22"/>
          <w:szCs w:val="22"/>
        </w:rPr>
        <w:t>Suspensão de licitar e impedimento de contratar com a Prefeitura de Piatã</w:t>
      </w:r>
      <w:r w:rsidRPr="0072057A">
        <w:rPr>
          <w:rFonts w:ascii="Arial" w:hAnsi="Arial" w:cs="Arial"/>
          <w:spacing w:val="1"/>
          <w:sz w:val="22"/>
          <w:szCs w:val="22"/>
        </w:rPr>
        <w:t xml:space="preserve"> </w:t>
      </w:r>
      <w:r w:rsidRPr="0072057A">
        <w:rPr>
          <w:rFonts w:ascii="Arial" w:hAnsi="Arial" w:cs="Arial"/>
          <w:sz w:val="22"/>
          <w:szCs w:val="22"/>
        </w:rPr>
        <w:t>pelo</w:t>
      </w:r>
      <w:r w:rsidRPr="0072057A">
        <w:rPr>
          <w:rFonts w:ascii="Arial" w:hAnsi="Arial" w:cs="Arial"/>
          <w:spacing w:val="-3"/>
          <w:sz w:val="22"/>
          <w:szCs w:val="22"/>
        </w:rPr>
        <w:t xml:space="preserve"> </w:t>
      </w:r>
      <w:r w:rsidRPr="0072057A">
        <w:rPr>
          <w:rFonts w:ascii="Arial" w:hAnsi="Arial" w:cs="Arial"/>
          <w:sz w:val="22"/>
          <w:szCs w:val="22"/>
        </w:rPr>
        <w:t>prazo de</w:t>
      </w:r>
      <w:r w:rsidRPr="0072057A">
        <w:rPr>
          <w:rFonts w:ascii="Arial" w:hAnsi="Arial" w:cs="Arial"/>
          <w:spacing w:val="-2"/>
          <w:sz w:val="22"/>
          <w:szCs w:val="22"/>
        </w:rPr>
        <w:t xml:space="preserve"> </w:t>
      </w:r>
      <w:r w:rsidRPr="0072057A">
        <w:rPr>
          <w:rFonts w:ascii="Arial" w:hAnsi="Arial" w:cs="Arial"/>
          <w:sz w:val="22"/>
          <w:szCs w:val="22"/>
        </w:rPr>
        <w:t>até</w:t>
      </w:r>
      <w:r w:rsidRPr="0072057A">
        <w:rPr>
          <w:rFonts w:ascii="Arial" w:hAnsi="Arial" w:cs="Arial"/>
          <w:spacing w:val="-1"/>
          <w:sz w:val="22"/>
          <w:szCs w:val="22"/>
        </w:rPr>
        <w:t xml:space="preserve"> </w:t>
      </w:r>
      <w:r w:rsidRPr="0072057A">
        <w:rPr>
          <w:rFonts w:ascii="Arial" w:hAnsi="Arial" w:cs="Arial"/>
          <w:sz w:val="22"/>
          <w:szCs w:val="22"/>
        </w:rPr>
        <w:t>dois</w:t>
      </w:r>
      <w:r w:rsidRPr="0072057A">
        <w:rPr>
          <w:rFonts w:ascii="Arial" w:hAnsi="Arial" w:cs="Arial"/>
          <w:spacing w:val="-3"/>
          <w:sz w:val="22"/>
          <w:szCs w:val="22"/>
        </w:rPr>
        <w:t xml:space="preserve"> </w:t>
      </w:r>
      <w:r w:rsidRPr="0072057A">
        <w:rPr>
          <w:rFonts w:ascii="Arial" w:hAnsi="Arial" w:cs="Arial"/>
          <w:sz w:val="22"/>
          <w:szCs w:val="22"/>
        </w:rPr>
        <w:t>anos</w:t>
      </w:r>
    </w:p>
    <w:p w14:paraId="78BD438C" w14:textId="77777777" w:rsidR="00694A58" w:rsidRPr="0072057A" w:rsidRDefault="00694A58" w:rsidP="00FD62FE">
      <w:pPr>
        <w:pStyle w:val="PargrafodaLista"/>
        <w:widowControl w:val="0"/>
        <w:numPr>
          <w:ilvl w:val="2"/>
          <w:numId w:val="38"/>
        </w:numPr>
        <w:tabs>
          <w:tab w:val="left" w:pos="1057"/>
        </w:tabs>
        <w:autoSpaceDE w:val="0"/>
        <w:autoSpaceDN w:val="0"/>
        <w:spacing w:before="120"/>
        <w:ind w:left="284" w:right="357" w:firstLine="0"/>
        <w:contextualSpacing w:val="0"/>
        <w:jc w:val="both"/>
        <w:rPr>
          <w:rFonts w:ascii="Arial" w:hAnsi="Arial" w:cs="Arial"/>
          <w:sz w:val="22"/>
          <w:szCs w:val="22"/>
        </w:rPr>
      </w:pPr>
      <w:r w:rsidRPr="0072057A">
        <w:rPr>
          <w:rFonts w:ascii="Arial" w:hAnsi="Arial" w:cs="Arial"/>
          <w:sz w:val="22"/>
          <w:szCs w:val="22"/>
        </w:rPr>
        <w:t>As</w:t>
      </w:r>
      <w:r w:rsidRPr="0072057A">
        <w:rPr>
          <w:rFonts w:ascii="Arial" w:hAnsi="Arial" w:cs="Arial"/>
          <w:spacing w:val="-4"/>
          <w:sz w:val="22"/>
          <w:szCs w:val="22"/>
        </w:rPr>
        <w:t xml:space="preserve"> </w:t>
      </w:r>
      <w:r w:rsidRPr="0072057A">
        <w:rPr>
          <w:rFonts w:ascii="Arial" w:hAnsi="Arial" w:cs="Arial"/>
          <w:sz w:val="22"/>
          <w:szCs w:val="22"/>
        </w:rPr>
        <w:t>sanções</w:t>
      </w:r>
      <w:r w:rsidRPr="0072057A">
        <w:rPr>
          <w:rFonts w:ascii="Arial" w:hAnsi="Arial" w:cs="Arial"/>
          <w:spacing w:val="-7"/>
          <w:sz w:val="22"/>
          <w:szCs w:val="22"/>
        </w:rPr>
        <w:t xml:space="preserve"> </w:t>
      </w:r>
      <w:r w:rsidRPr="0072057A">
        <w:rPr>
          <w:rFonts w:ascii="Arial" w:hAnsi="Arial" w:cs="Arial"/>
          <w:sz w:val="22"/>
          <w:szCs w:val="22"/>
        </w:rPr>
        <w:t>previstas</w:t>
      </w:r>
      <w:r w:rsidRPr="0072057A">
        <w:rPr>
          <w:rFonts w:ascii="Arial" w:hAnsi="Arial" w:cs="Arial"/>
          <w:spacing w:val="-3"/>
          <w:sz w:val="22"/>
          <w:szCs w:val="22"/>
        </w:rPr>
        <w:t xml:space="preserve"> </w:t>
      </w:r>
      <w:r w:rsidRPr="0072057A">
        <w:rPr>
          <w:rFonts w:ascii="Arial" w:hAnsi="Arial" w:cs="Arial"/>
          <w:sz w:val="22"/>
          <w:szCs w:val="22"/>
        </w:rPr>
        <w:t>nos</w:t>
      </w:r>
      <w:r w:rsidRPr="0072057A">
        <w:rPr>
          <w:rFonts w:ascii="Arial" w:hAnsi="Arial" w:cs="Arial"/>
          <w:spacing w:val="-4"/>
          <w:sz w:val="22"/>
          <w:szCs w:val="22"/>
        </w:rPr>
        <w:t xml:space="preserve"> </w:t>
      </w:r>
      <w:r w:rsidRPr="0072057A">
        <w:rPr>
          <w:rFonts w:ascii="Arial" w:hAnsi="Arial" w:cs="Arial"/>
          <w:sz w:val="22"/>
          <w:szCs w:val="22"/>
        </w:rPr>
        <w:t>subitens</w:t>
      </w:r>
      <w:r w:rsidRPr="0072057A">
        <w:rPr>
          <w:rFonts w:ascii="Arial" w:hAnsi="Arial" w:cs="Arial"/>
          <w:spacing w:val="-7"/>
          <w:sz w:val="22"/>
          <w:szCs w:val="22"/>
        </w:rPr>
        <w:t xml:space="preserve"> </w:t>
      </w:r>
      <w:r w:rsidRPr="0072057A">
        <w:rPr>
          <w:rFonts w:ascii="Arial" w:hAnsi="Arial" w:cs="Arial"/>
          <w:sz w:val="22"/>
          <w:szCs w:val="22"/>
        </w:rPr>
        <w:t>13.2.1,</w:t>
      </w:r>
      <w:r w:rsidRPr="0072057A">
        <w:rPr>
          <w:rFonts w:ascii="Arial" w:hAnsi="Arial" w:cs="Arial"/>
          <w:spacing w:val="-5"/>
          <w:sz w:val="22"/>
          <w:szCs w:val="22"/>
        </w:rPr>
        <w:t xml:space="preserve"> </w:t>
      </w:r>
      <w:r w:rsidRPr="0072057A">
        <w:rPr>
          <w:rFonts w:ascii="Arial" w:hAnsi="Arial" w:cs="Arial"/>
          <w:sz w:val="22"/>
          <w:szCs w:val="22"/>
        </w:rPr>
        <w:t>13.2.3</w:t>
      </w:r>
      <w:r w:rsidRPr="0072057A">
        <w:rPr>
          <w:rFonts w:ascii="Arial" w:hAnsi="Arial" w:cs="Arial"/>
          <w:spacing w:val="-6"/>
          <w:sz w:val="22"/>
          <w:szCs w:val="22"/>
        </w:rPr>
        <w:t xml:space="preserve"> </w:t>
      </w:r>
      <w:r w:rsidRPr="0072057A">
        <w:rPr>
          <w:rFonts w:ascii="Arial" w:hAnsi="Arial" w:cs="Arial"/>
          <w:sz w:val="22"/>
          <w:szCs w:val="22"/>
        </w:rPr>
        <w:t>e</w:t>
      </w:r>
      <w:r w:rsidRPr="0072057A">
        <w:rPr>
          <w:rFonts w:ascii="Arial" w:hAnsi="Arial" w:cs="Arial"/>
          <w:spacing w:val="-3"/>
          <w:sz w:val="22"/>
          <w:szCs w:val="22"/>
        </w:rPr>
        <w:t xml:space="preserve"> </w:t>
      </w:r>
      <w:r w:rsidRPr="0072057A">
        <w:rPr>
          <w:rFonts w:ascii="Arial" w:hAnsi="Arial" w:cs="Arial"/>
          <w:sz w:val="22"/>
          <w:szCs w:val="22"/>
        </w:rPr>
        <w:t>13.2.4</w:t>
      </w:r>
      <w:r w:rsidRPr="0072057A">
        <w:rPr>
          <w:rFonts w:ascii="Arial" w:hAnsi="Arial" w:cs="Arial"/>
          <w:spacing w:val="-6"/>
          <w:sz w:val="22"/>
          <w:szCs w:val="22"/>
        </w:rPr>
        <w:t xml:space="preserve"> </w:t>
      </w:r>
      <w:r w:rsidRPr="0072057A">
        <w:rPr>
          <w:rFonts w:ascii="Arial" w:hAnsi="Arial" w:cs="Arial"/>
          <w:sz w:val="22"/>
          <w:szCs w:val="22"/>
        </w:rPr>
        <w:t>poderão</w:t>
      </w:r>
      <w:r w:rsidRPr="0072057A">
        <w:rPr>
          <w:rFonts w:ascii="Arial" w:hAnsi="Arial" w:cs="Arial"/>
          <w:spacing w:val="-3"/>
          <w:sz w:val="22"/>
          <w:szCs w:val="22"/>
        </w:rPr>
        <w:t xml:space="preserve"> </w:t>
      </w:r>
      <w:r w:rsidRPr="0072057A">
        <w:rPr>
          <w:rFonts w:ascii="Arial" w:hAnsi="Arial" w:cs="Arial"/>
          <w:sz w:val="22"/>
          <w:szCs w:val="22"/>
        </w:rPr>
        <w:t>ser</w:t>
      </w:r>
      <w:r w:rsidRPr="0072057A">
        <w:rPr>
          <w:rFonts w:ascii="Arial" w:hAnsi="Arial" w:cs="Arial"/>
          <w:spacing w:val="-4"/>
          <w:sz w:val="22"/>
          <w:szCs w:val="22"/>
        </w:rPr>
        <w:t xml:space="preserve"> </w:t>
      </w:r>
      <w:r w:rsidRPr="0072057A">
        <w:rPr>
          <w:rFonts w:ascii="Arial" w:hAnsi="Arial" w:cs="Arial"/>
          <w:sz w:val="22"/>
          <w:szCs w:val="22"/>
        </w:rPr>
        <w:t>aplicadas</w:t>
      </w:r>
      <w:r w:rsidRPr="0072057A">
        <w:rPr>
          <w:rFonts w:ascii="Arial" w:hAnsi="Arial" w:cs="Arial"/>
          <w:spacing w:val="-7"/>
          <w:sz w:val="22"/>
          <w:szCs w:val="22"/>
        </w:rPr>
        <w:t xml:space="preserve"> </w:t>
      </w:r>
      <w:proofErr w:type="gramStart"/>
      <w:r w:rsidRPr="0072057A">
        <w:rPr>
          <w:rFonts w:ascii="Arial" w:hAnsi="Arial" w:cs="Arial"/>
          <w:sz w:val="22"/>
          <w:szCs w:val="22"/>
        </w:rPr>
        <w:t xml:space="preserve">à </w:t>
      </w:r>
      <w:r w:rsidRPr="0072057A">
        <w:rPr>
          <w:rFonts w:ascii="Arial" w:hAnsi="Arial" w:cs="Arial"/>
          <w:spacing w:val="-64"/>
          <w:sz w:val="22"/>
          <w:szCs w:val="22"/>
        </w:rPr>
        <w:t xml:space="preserve"> </w:t>
      </w:r>
      <w:r w:rsidRPr="0072057A">
        <w:rPr>
          <w:rFonts w:ascii="Arial" w:hAnsi="Arial" w:cs="Arial"/>
          <w:sz w:val="22"/>
          <w:szCs w:val="22"/>
        </w:rPr>
        <w:t>Contratada</w:t>
      </w:r>
      <w:proofErr w:type="gramEnd"/>
      <w:r w:rsidRPr="0072057A">
        <w:rPr>
          <w:rFonts w:ascii="Arial" w:hAnsi="Arial" w:cs="Arial"/>
          <w:spacing w:val="-1"/>
          <w:sz w:val="22"/>
          <w:szCs w:val="22"/>
        </w:rPr>
        <w:t xml:space="preserve"> </w:t>
      </w:r>
      <w:r w:rsidRPr="0072057A">
        <w:rPr>
          <w:rFonts w:ascii="Arial" w:hAnsi="Arial" w:cs="Arial"/>
          <w:sz w:val="22"/>
          <w:szCs w:val="22"/>
        </w:rPr>
        <w:t>juntamente</w:t>
      </w:r>
      <w:r w:rsidRPr="0072057A">
        <w:rPr>
          <w:rFonts w:ascii="Arial" w:hAnsi="Arial" w:cs="Arial"/>
          <w:spacing w:val="-2"/>
          <w:sz w:val="22"/>
          <w:szCs w:val="22"/>
        </w:rPr>
        <w:t xml:space="preserve"> </w:t>
      </w:r>
      <w:r w:rsidRPr="0072057A">
        <w:rPr>
          <w:rFonts w:ascii="Arial" w:hAnsi="Arial" w:cs="Arial"/>
          <w:sz w:val="22"/>
          <w:szCs w:val="22"/>
        </w:rPr>
        <w:t>com</w:t>
      </w:r>
      <w:r w:rsidRPr="0072057A">
        <w:rPr>
          <w:rFonts w:ascii="Arial" w:hAnsi="Arial" w:cs="Arial"/>
          <w:spacing w:val="-1"/>
          <w:sz w:val="22"/>
          <w:szCs w:val="22"/>
        </w:rPr>
        <w:t xml:space="preserve"> </w:t>
      </w:r>
      <w:r w:rsidRPr="0072057A">
        <w:rPr>
          <w:rFonts w:ascii="Arial" w:hAnsi="Arial" w:cs="Arial"/>
          <w:sz w:val="22"/>
          <w:szCs w:val="22"/>
        </w:rPr>
        <w:t>as de</w:t>
      </w:r>
      <w:r w:rsidRPr="0072057A">
        <w:rPr>
          <w:rFonts w:ascii="Arial" w:hAnsi="Arial" w:cs="Arial"/>
          <w:spacing w:val="-2"/>
          <w:sz w:val="22"/>
          <w:szCs w:val="22"/>
        </w:rPr>
        <w:t xml:space="preserve"> </w:t>
      </w:r>
      <w:r w:rsidRPr="0072057A">
        <w:rPr>
          <w:rFonts w:ascii="Arial" w:hAnsi="Arial" w:cs="Arial"/>
          <w:sz w:val="22"/>
          <w:szCs w:val="22"/>
        </w:rPr>
        <w:t>multa.</w:t>
      </w:r>
    </w:p>
    <w:p w14:paraId="0FD53A17" w14:textId="77777777" w:rsidR="00694A58" w:rsidRPr="0072057A" w:rsidRDefault="00694A58" w:rsidP="00FD62FE">
      <w:pPr>
        <w:pStyle w:val="PargrafodaLista"/>
        <w:widowControl w:val="0"/>
        <w:numPr>
          <w:ilvl w:val="2"/>
          <w:numId w:val="38"/>
        </w:numPr>
        <w:tabs>
          <w:tab w:val="left" w:pos="1100"/>
        </w:tabs>
        <w:autoSpaceDE w:val="0"/>
        <w:autoSpaceDN w:val="0"/>
        <w:spacing w:before="120"/>
        <w:ind w:left="284" w:right="366" w:firstLine="0"/>
        <w:contextualSpacing w:val="0"/>
        <w:jc w:val="both"/>
        <w:rPr>
          <w:rFonts w:ascii="Arial" w:hAnsi="Arial" w:cs="Arial"/>
          <w:sz w:val="22"/>
          <w:szCs w:val="22"/>
        </w:rPr>
      </w:pPr>
      <w:r w:rsidRPr="0072057A">
        <w:rPr>
          <w:rFonts w:ascii="Arial" w:hAnsi="Arial" w:cs="Arial"/>
          <w:sz w:val="22"/>
          <w:szCs w:val="22"/>
        </w:rPr>
        <w:t>Eventuais multas aplicadas poderão ser descontadas de pagamentos a serem</w:t>
      </w:r>
      <w:r w:rsidRPr="0072057A">
        <w:rPr>
          <w:rFonts w:ascii="Arial" w:hAnsi="Arial" w:cs="Arial"/>
          <w:spacing w:val="1"/>
          <w:sz w:val="22"/>
          <w:szCs w:val="22"/>
        </w:rPr>
        <w:t xml:space="preserve"> </w:t>
      </w:r>
      <w:r w:rsidRPr="0072057A">
        <w:rPr>
          <w:rFonts w:ascii="Arial" w:hAnsi="Arial" w:cs="Arial"/>
          <w:sz w:val="22"/>
          <w:szCs w:val="22"/>
        </w:rPr>
        <w:t>efetuados.</w:t>
      </w:r>
    </w:p>
    <w:p w14:paraId="02222AF3" w14:textId="77777777" w:rsidR="00694A58" w:rsidRPr="0072057A" w:rsidRDefault="00694A58" w:rsidP="00FD62FE">
      <w:pPr>
        <w:pStyle w:val="PargrafodaLista"/>
        <w:widowControl w:val="0"/>
        <w:numPr>
          <w:ilvl w:val="2"/>
          <w:numId w:val="38"/>
        </w:numPr>
        <w:tabs>
          <w:tab w:val="left" w:pos="1059"/>
        </w:tabs>
        <w:autoSpaceDE w:val="0"/>
        <w:autoSpaceDN w:val="0"/>
        <w:spacing w:before="120"/>
        <w:ind w:left="1058" w:hanging="802"/>
        <w:contextualSpacing w:val="0"/>
        <w:jc w:val="both"/>
        <w:rPr>
          <w:rFonts w:ascii="Arial" w:hAnsi="Arial" w:cs="Arial"/>
          <w:sz w:val="22"/>
          <w:szCs w:val="22"/>
        </w:rPr>
      </w:pPr>
      <w:r w:rsidRPr="0072057A">
        <w:rPr>
          <w:rFonts w:ascii="Arial" w:hAnsi="Arial" w:cs="Arial"/>
          <w:sz w:val="22"/>
          <w:szCs w:val="22"/>
        </w:rPr>
        <w:t>Também</w:t>
      </w:r>
      <w:r w:rsidRPr="0072057A">
        <w:rPr>
          <w:rFonts w:ascii="Arial" w:hAnsi="Arial" w:cs="Arial"/>
          <w:spacing w:val="-3"/>
          <w:sz w:val="22"/>
          <w:szCs w:val="22"/>
        </w:rPr>
        <w:t xml:space="preserve"> </w:t>
      </w:r>
      <w:r w:rsidRPr="0072057A">
        <w:rPr>
          <w:rFonts w:ascii="Arial" w:hAnsi="Arial" w:cs="Arial"/>
          <w:sz w:val="22"/>
          <w:szCs w:val="22"/>
        </w:rPr>
        <w:t>ficam</w:t>
      </w:r>
      <w:r w:rsidRPr="0072057A">
        <w:rPr>
          <w:rFonts w:ascii="Arial" w:hAnsi="Arial" w:cs="Arial"/>
          <w:spacing w:val="-3"/>
          <w:sz w:val="22"/>
          <w:szCs w:val="22"/>
        </w:rPr>
        <w:t xml:space="preserve"> </w:t>
      </w:r>
      <w:r w:rsidRPr="0072057A">
        <w:rPr>
          <w:rFonts w:ascii="Arial" w:hAnsi="Arial" w:cs="Arial"/>
          <w:sz w:val="22"/>
          <w:szCs w:val="22"/>
        </w:rPr>
        <w:t>sujeitas</w:t>
      </w:r>
      <w:r w:rsidRPr="0072057A">
        <w:rPr>
          <w:rFonts w:ascii="Arial" w:hAnsi="Arial" w:cs="Arial"/>
          <w:spacing w:val="-3"/>
          <w:sz w:val="22"/>
          <w:szCs w:val="22"/>
        </w:rPr>
        <w:t xml:space="preserve"> </w:t>
      </w:r>
      <w:r w:rsidRPr="0072057A">
        <w:rPr>
          <w:rFonts w:ascii="Arial" w:hAnsi="Arial" w:cs="Arial"/>
          <w:sz w:val="22"/>
          <w:szCs w:val="22"/>
        </w:rPr>
        <w:t>às</w:t>
      </w:r>
      <w:r w:rsidRPr="0072057A">
        <w:rPr>
          <w:rFonts w:ascii="Arial" w:hAnsi="Arial" w:cs="Arial"/>
          <w:spacing w:val="-2"/>
          <w:sz w:val="22"/>
          <w:szCs w:val="22"/>
        </w:rPr>
        <w:t xml:space="preserve"> </w:t>
      </w:r>
      <w:r w:rsidRPr="0072057A">
        <w:rPr>
          <w:rFonts w:ascii="Arial" w:hAnsi="Arial" w:cs="Arial"/>
          <w:sz w:val="22"/>
          <w:szCs w:val="22"/>
        </w:rPr>
        <w:t>penalidades</w:t>
      </w:r>
      <w:r w:rsidRPr="0072057A">
        <w:rPr>
          <w:rFonts w:ascii="Arial" w:hAnsi="Arial" w:cs="Arial"/>
          <w:spacing w:val="-1"/>
          <w:sz w:val="22"/>
          <w:szCs w:val="22"/>
        </w:rPr>
        <w:t xml:space="preserve"> </w:t>
      </w:r>
      <w:r w:rsidRPr="0072057A">
        <w:rPr>
          <w:rFonts w:ascii="Arial" w:hAnsi="Arial" w:cs="Arial"/>
          <w:sz w:val="22"/>
          <w:szCs w:val="22"/>
        </w:rPr>
        <w:t>listadas</w:t>
      </w:r>
      <w:r w:rsidRPr="0072057A">
        <w:rPr>
          <w:rFonts w:ascii="Arial" w:hAnsi="Arial" w:cs="Arial"/>
          <w:spacing w:val="-4"/>
          <w:sz w:val="22"/>
          <w:szCs w:val="22"/>
        </w:rPr>
        <w:t xml:space="preserve"> </w:t>
      </w:r>
      <w:r w:rsidRPr="0072057A">
        <w:rPr>
          <w:rFonts w:ascii="Arial" w:hAnsi="Arial" w:cs="Arial"/>
          <w:sz w:val="22"/>
          <w:szCs w:val="22"/>
        </w:rPr>
        <w:t>as</w:t>
      </w:r>
      <w:r w:rsidRPr="0072057A">
        <w:rPr>
          <w:rFonts w:ascii="Arial" w:hAnsi="Arial" w:cs="Arial"/>
          <w:spacing w:val="-1"/>
          <w:sz w:val="22"/>
          <w:szCs w:val="22"/>
        </w:rPr>
        <w:t xml:space="preserve"> </w:t>
      </w:r>
      <w:r w:rsidRPr="0072057A">
        <w:rPr>
          <w:rFonts w:ascii="Arial" w:hAnsi="Arial" w:cs="Arial"/>
          <w:sz w:val="22"/>
          <w:szCs w:val="22"/>
        </w:rPr>
        <w:t>empresas</w:t>
      </w:r>
      <w:r w:rsidRPr="0072057A">
        <w:rPr>
          <w:rFonts w:ascii="Arial" w:hAnsi="Arial" w:cs="Arial"/>
          <w:spacing w:val="-5"/>
          <w:sz w:val="22"/>
          <w:szCs w:val="22"/>
        </w:rPr>
        <w:t xml:space="preserve"> </w:t>
      </w:r>
      <w:r w:rsidRPr="0072057A">
        <w:rPr>
          <w:rFonts w:ascii="Arial" w:hAnsi="Arial" w:cs="Arial"/>
          <w:sz w:val="22"/>
          <w:szCs w:val="22"/>
        </w:rPr>
        <w:t>ou</w:t>
      </w:r>
      <w:r w:rsidRPr="0072057A">
        <w:rPr>
          <w:rFonts w:ascii="Arial" w:hAnsi="Arial" w:cs="Arial"/>
          <w:spacing w:val="-3"/>
          <w:sz w:val="22"/>
          <w:szCs w:val="22"/>
        </w:rPr>
        <w:t xml:space="preserve"> </w:t>
      </w:r>
      <w:r w:rsidRPr="0072057A">
        <w:rPr>
          <w:rFonts w:ascii="Arial" w:hAnsi="Arial" w:cs="Arial"/>
          <w:sz w:val="22"/>
          <w:szCs w:val="22"/>
        </w:rPr>
        <w:t>profissionais</w:t>
      </w:r>
      <w:r w:rsidRPr="0072057A">
        <w:rPr>
          <w:rFonts w:ascii="Arial" w:hAnsi="Arial" w:cs="Arial"/>
          <w:spacing w:val="-2"/>
          <w:sz w:val="22"/>
          <w:szCs w:val="22"/>
        </w:rPr>
        <w:t xml:space="preserve"> </w:t>
      </w:r>
      <w:r w:rsidRPr="0072057A">
        <w:rPr>
          <w:rFonts w:ascii="Arial" w:hAnsi="Arial" w:cs="Arial"/>
          <w:sz w:val="22"/>
          <w:szCs w:val="22"/>
        </w:rPr>
        <w:t>que:</w:t>
      </w:r>
    </w:p>
    <w:p w14:paraId="73D64E4B" w14:textId="77777777" w:rsidR="00694A58" w:rsidRPr="0072057A" w:rsidRDefault="00694A58" w:rsidP="003030EC">
      <w:pPr>
        <w:pStyle w:val="PargrafodaLista"/>
        <w:widowControl w:val="0"/>
        <w:numPr>
          <w:ilvl w:val="2"/>
          <w:numId w:val="38"/>
        </w:numPr>
        <w:tabs>
          <w:tab w:val="left" w:pos="1061"/>
        </w:tabs>
        <w:autoSpaceDE w:val="0"/>
        <w:autoSpaceDN w:val="0"/>
        <w:spacing w:before="120"/>
        <w:ind w:left="284" w:right="361" w:firstLine="0"/>
        <w:contextualSpacing w:val="0"/>
        <w:jc w:val="both"/>
        <w:rPr>
          <w:rFonts w:ascii="Arial" w:hAnsi="Arial" w:cs="Arial"/>
          <w:sz w:val="22"/>
          <w:szCs w:val="22"/>
        </w:rPr>
      </w:pPr>
      <w:r w:rsidRPr="0072057A">
        <w:rPr>
          <w:rFonts w:ascii="Arial" w:hAnsi="Arial" w:cs="Arial"/>
          <w:sz w:val="22"/>
          <w:szCs w:val="22"/>
        </w:rPr>
        <w:t>Tenham sofrido condenação definitiva por praticar, por meio dolosos, fraude fiscal</w:t>
      </w:r>
      <w:r w:rsidRPr="0072057A">
        <w:rPr>
          <w:rFonts w:ascii="Arial" w:hAnsi="Arial" w:cs="Arial"/>
          <w:spacing w:val="-64"/>
          <w:sz w:val="22"/>
          <w:szCs w:val="22"/>
        </w:rPr>
        <w:t xml:space="preserve"> </w:t>
      </w:r>
      <w:r w:rsidRPr="0072057A">
        <w:rPr>
          <w:rFonts w:ascii="Arial" w:hAnsi="Arial" w:cs="Arial"/>
          <w:sz w:val="22"/>
          <w:szCs w:val="22"/>
        </w:rPr>
        <w:t>no</w:t>
      </w:r>
      <w:r w:rsidRPr="0072057A">
        <w:rPr>
          <w:rFonts w:ascii="Arial" w:hAnsi="Arial" w:cs="Arial"/>
          <w:spacing w:val="-1"/>
          <w:sz w:val="22"/>
          <w:szCs w:val="22"/>
        </w:rPr>
        <w:t xml:space="preserve"> </w:t>
      </w:r>
      <w:r w:rsidRPr="0072057A">
        <w:rPr>
          <w:rFonts w:ascii="Arial" w:hAnsi="Arial" w:cs="Arial"/>
          <w:sz w:val="22"/>
          <w:szCs w:val="22"/>
        </w:rPr>
        <w:t>recolhimento</w:t>
      </w:r>
      <w:r w:rsidRPr="0072057A">
        <w:rPr>
          <w:rFonts w:ascii="Arial" w:hAnsi="Arial" w:cs="Arial"/>
          <w:spacing w:val="-1"/>
          <w:sz w:val="22"/>
          <w:szCs w:val="22"/>
        </w:rPr>
        <w:t xml:space="preserve"> </w:t>
      </w:r>
      <w:r w:rsidRPr="0072057A">
        <w:rPr>
          <w:rFonts w:ascii="Arial" w:hAnsi="Arial" w:cs="Arial"/>
          <w:sz w:val="22"/>
          <w:szCs w:val="22"/>
        </w:rPr>
        <w:t>de</w:t>
      </w:r>
      <w:r w:rsidRPr="0072057A">
        <w:rPr>
          <w:rFonts w:ascii="Arial" w:hAnsi="Arial" w:cs="Arial"/>
          <w:spacing w:val="-2"/>
          <w:sz w:val="22"/>
          <w:szCs w:val="22"/>
        </w:rPr>
        <w:t xml:space="preserve"> </w:t>
      </w:r>
      <w:r w:rsidRPr="0072057A">
        <w:rPr>
          <w:rFonts w:ascii="Arial" w:hAnsi="Arial" w:cs="Arial"/>
          <w:sz w:val="22"/>
          <w:szCs w:val="22"/>
        </w:rPr>
        <w:t>quaisquer tributos;</w:t>
      </w:r>
    </w:p>
    <w:p w14:paraId="7F867EEB" w14:textId="77777777" w:rsidR="00694A58" w:rsidRPr="0072057A" w:rsidRDefault="00694A58" w:rsidP="00FD62FE">
      <w:pPr>
        <w:pStyle w:val="PargrafodaLista"/>
        <w:widowControl w:val="0"/>
        <w:numPr>
          <w:ilvl w:val="2"/>
          <w:numId w:val="38"/>
        </w:numPr>
        <w:tabs>
          <w:tab w:val="left" w:pos="1059"/>
        </w:tabs>
        <w:autoSpaceDE w:val="0"/>
        <w:autoSpaceDN w:val="0"/>
        <w:spacing w:before="120"/>
        <w:ind w:left="1058" w:hanging="802"/>
        <w:contextualSpacing w:val="0"/>
        <w:jc w:val="both"/>
        <w:rPr>
          <w:rFonts w:ascii="Arial" w:hAnsi="Arial" w:cs="Arial"/>
          <w:sz w:val="22"/>
          <w:szCs w:val="22"/>
        </w:rPr>
      </w:pPr>
      <w:r w:rsidRPr="0072057A">
        <w:rPr>
          <w:rFonts w:ascii="Arial" w:hAnsi="Arial" w:cs="Arial"/>
          <w:sz w:val="22"/>
          <w:szCs w:val="22"/>
        </w:rPr>
        <w:t>Tenham</w:t>
      </w:r>
      <w:r w:rsidRPr="0072057A">
        <w:rPr>
          <w:rFonts w:ascii="Arial" w:hAnsi="Arial" w:cs="Arial"/>
          <w:spacing w:val="-1"/>
          <w:sz w:val="22"/>
          <w:szCs w:val="22"/>
        </w:rPr>
        <w:t xml:space="preserve"> </w:t>
      </w:r>
      <w:r w:rsidRPr="0072057A">
        <w:rPr>
          <w:rFonts w:ascii="Arial" w:hAnsi="Arial" w:cs="Arial"/>
          <w:sz w:val="22"/>
          <w:szCs w:val="22"/>
        </w:rPr>
        <w:t>praticado</w:t>
      </w:r>
      <w:r w:rsidRPr="0072057A">
        <w:rPr>
          <w:rFonts w:ascii="Arial" w:hAnsi="Arial" w:cs="Arial"/>
          <w:spacing w:val="-4"/>
          <w:sz w:val="22"/>
          <w:szCs w:val="22"/>
        </w:rPr>
        <w:t xml:space="preserve"> </w:t>
      </w:r>
      <w:r w:rsidRPr="0072057A">
        <w:rPr>
          <w:rFonts w:ascii="Arial" w:hAnsi="Arial" w:cs="Arial"/>
          <w:sz w:val="22"/>
          <w:szCs w:val="22"/>
        </w:rPr>
        <w:t>atos</w:t>
      </w:r>
      <w:r w:rsidRPr="0072057A">
        <w:rPr>
          <w:rFonts w:ascii="Arial" w:hAnsi="Arial" w:cs="Arial"/>
          <w:spacing w:val="-4"/>
          <w:sz w:val="22"/>
          <w:szCs w:val="22"/>
        </w:rPr>
        <w:t xml:space="preserve"> </w:t>
      </w:r>
      <w:r w:rsidRPr="0072057A">
        <w:rPr>
          <w:rFonts w:ascii="Arial" w:hAnsi="Arial" w:cs="Arial"/>
          <w:sz w:val="22"/>
          <w:szCs w:val="22"/>
        </w:rPr>
        <w:t>ilícitos</w:t>
      </w:r>
      <w:r w:rsidRPr="0072057A">
        <w:rPr>
          <w:rFonts w:ascii="Arial" w:hAnsi="Arial" w:cs="Arial"/>
          <w:spacing w:val="-2"/>
          <w:sz w:val="22"/>
          <w:szCs w:val="22"/>
        </w:rPr>
        <w:t xml:space="preserve"> </w:t>
      </w:r>
      <w:r w:rsidRPr="0072057A">
        <w:rPr>
          <w:rFonts w:ascii="Arial" w:hAnsi="Arial" w:cs="Arial"/>
          <w:sz w:val="22"/>
          <w:szCs w:val="22"/>
        </w:rPr>
        <w:t>visando</w:t>
      </w:r>
      <w:r w:rsidRPr="0072057A">
        <w:rPr>
          <w:rFonts w:ascii="Arial" w:hAnsi="Arial" w:cs="Arial"/>
          <w:spacing w:val="-1"/>
          <w:sz w:val="22"/>
          <w:szCs w:val="22"/>
        </w:rPr>
        <w:t xml:space="preserve"> </w:t>
      </w:r>
      <w:r w:rsidRPr="0072057A">
        <w:rPr>
          <w:rFonts w:ascii="Arial" w:hAnsi="Arial" w:cs="Arial"/>
          <w:sz w:val="22"/>
          <w:szCs w:val="22"/>
        </w:rPr>
        <w:t>a</w:t>
      </w:r>
      <w:r w:rsidRPr="0072057A">
        <w:rPr>
          <w:rFonts w:ascii="Arial" w:hAnsi="Arial" w:cs="Arial"/>
          <w:spacing w:val="-3"/>
          <w:sz w:val="22"/>
          <w:szCs w:val="22"/>
        </w:rPr>
        <w:t xml:space="preserve"> </w:t>
      </w:r>
      <w:r w:rsidRPr="0072057A">
        <w:rPr>
          <w:rFonts w:ascii="Arial" w:hAnsi="Arial" w:cs="Arial"/>
          <w:sz w:val="22"/>
          <w:szCs w:val="22"/>
        </w:rPr>
        <w:t>frustrar</w:t>
      </w:r>
      <w:r w:rsidRPr="0072057A">
        <w:rPr>
          <w:rFonts w:ascii="Arial" w:hAnsi="Arial" w:cs="Arial"/>
          <w:spacing w:val="-1"/>
          <w:sz w:val="22"/>
          <w:szCs w:val="22"/>
        </w:rPr>
        <w:t xml:space="preserve"> </w:t>
      </w:r>
      <w:r w:rsidRPr="0072057A">
        <w:rPr>
          <w:rFonts w:ascii="Arial" w:hAnsi="Arial" w:cs="Arial"/>
          <w:sz w:val="22"/>
          <w:szCs w:val="22"/>
        </w:rPr>
        <w:t>os</w:t>
      </w:r>
      <w:r w:rsidRPr="0072057A">
        <w:rPr>
          <w:rFonts w:ascii="Arial" w:hAnsi="Arial" w:cs="Arial"/>
          <w:spacing w:val="-4"/>
          <w:sz w:val="22"/>
          <w:szCs w:val="22"/>
        </w:rPr>
        <w:t xml:space="preserve"> </w:t>
      </w:r>
      <w:r w:rsidRPr="0072057A">
        <w:rPr>
          <w:rFonts w:ascii="Arial" w:hAnsi="Arial" w:cs="Arial"/>
          <w:sz w:val="22"/>
          <w:szCs w:val="22"/>
        </w:rPr>
        <w:t>objetivos</w:t>
      </w:r>
      <w:r w:rsidRPr="0072057A">
        <w:rPr>
          <w:rFonts w:ascii="Arial" w:hAnsi="Arial" w:cs="Arial"/>
          <w:spacing w:val="-1"/>
          <w:sz w:val="22"/>
          <w:szCs w:val="22"/>
        </w:rPr>
        <w:t xml:space="preserve"> </w:t>
      </w:r>
      <w:r w:rsidRPr="0072057A">
        <w:rPr>
          <w:rFonts w:ascii="Arial" w:hAnsi="Arial" w:cs="Arial"/>
          <w:sz w:val="22"/>
          <w:szCs w:val="22"/>
        </w:rPr>
        <w:t>da</w:t>
      </w:r>
      <w:r w:rsidRPr="0072057A">
        <w:rPr>
          <w:rFonts w:ascii="Arial" w:hAnsi="Arial" w:cs="Arial"/>
          <w:spacing w:val="-2"/>
          <w:sz w:val="22"/>
          <w:szCs w:val="22"/>
        </w:rPr>
        <w:t xml:space="preserve"> </w:t>
      </w:r>
      <w:r w:rsidRPr="0072057A">
        <w:rPr>
          <w:rFonts w:ascii="Arial" w:hAnsi="Arial" w:cs="Arial"/>
          <w:sz w:val="22"/>
          <w:szCs w:val="22"/>
        </w:rPr>
        <w:t>licitação;</w:t>
      </w:r>
    </w:p>
    <w:p w14:paraId="65BFEEE3" w14:textId="77777777" w:rsidR="00694A58" w:rsidRPr="0072057A" w:rsidRDefault="00694A58" w:rsidP="003030EC">
      <w:pPr>
        <w:pStyle w:val="PargrafodaLista"/>
        <w:widowControl w:val="0"/>
        <w:numPr>
          <w:ilvl w:val="2"/>
          <w:numId w:val="38"/>
        </w:numPr>
        <w:tabs>
          <w:tab w:val="left" w:pos="1236"/>
        </w:tabs>
        <w:autoSpaceDE w:val="0"/>
        <w:autoSpaceDN w:val="0"/>
        <w:spacing w:before="120"/>
        <w:ind w:left="284" w:right="355" w:firstLine="0"/>
        <w:contextualSpacing w:val="0"/>
        <w:jc w:val="both"/>
        <w:rPr>
          <w:rFonts w:ascii="Arial" w:hAnsi="Arial" w:cs="Arial"/>
          <w:sz w:val="22"/>
          <w:szCs w:val="22"/>
        </w:rPr>
      </w:pPr>
      <w:r w:rsidRPr="0072057A">
        <w:rPr>
          <w:rFonts w:ascii="Arial" w:hAnsi="Arial" w:cs="Arial"/>
          <w:sz w:val="22"/>
          <w:szCs w:val="22"/>
        </w:rPr>
        <w:t>Demonstrem não possuir idoneidade para contratar com a Administração em</w:t>
      </w:r>
      <w:r w:rsidRPr="0072057A">
        <w:rPr>
          <w:rFonts w:ascii="Arial" w:hAnsi="Arial" w:cs="Arial"/>
          <w:spacing w:val="1"/>
          <w:sz w:val="22"/>
          <w:szCs w:val="22"/>
        </w:rPr>
        <w:t xml:space="preserve"> </w:t>
      </w:r>
      <w:r w:rsidRPr="0072057A">
        <w:rPr>
          <w:rFonts w:ascii="Arial" w:hAnsi="Arial" w:cs="Arial"/>
          <w:sz w:val="22"/>
          <w:szCs w:val="22"/>
        </w:rPr>
        <w:t>virtude</w:t>
      </w:r>
      <w:r w:rsidRPr="0072057A">
        <w:rPr>
          <w:rFonts w:ascii="Arial" w:hAnsi="Arial" w:cs="Arial"/>
          <w:spacing w:val="-1"/>
          <w:sz w:val="22"/>
          <w:szCs w:val="22"/>
        </w:rPr>
        <w:t xml:space="preserve"> </w:t>
      </w:r>
      <w:r w:rsidRPr="0072057A">
        <w:rPr>
          <w:rFonts w:ascii="Arial" w:hAnsi="Arial" w:cs="Arial"/>
          <w:sz w:val="22"/>
          <w:szCs w:val="22"/>
        </w:rPr>
        <w:t>de atos ilícitos</w:t>
      </w:r>
      <w:r w:rsidRPr="0072057A">
        <w:rPr>
          <w:rFonts w:ascii="Arial" w:hAnsi="Arial" w:cs="Arial"/>
          <w:spacing w:val="-2"/>
          <w:sz w:val="22"/>
          <w:szCs w:val="22"/>
        </w:rPr>
        <w:t xml:space="preserve"> </w:t>
      </w:r>
      <w:r w:rsidRPr="0072057A">
        <w:rPr>
          <w:rFonts w:ascii="Arial" w:hAnsi="Arial" w:cs="Arial"/>
          <w:sz w:val="22"/>
          <w:szCs w:val="22"/>
        </w:rPr>
        <w:t>praticados.</w:t>
      </w:r>
    </w:p>
    <w:p w14:paraId="0F3C5B80" w14:textId="77777777" w:rsidR="00694A58" w:rsidRPr="0098442A" w:rsidRDefault="00694A58" w:rsidP="009F3D8F">
      <w:pPr>
        <w:pStyle w:val="PargrafodaLista"/>
        <w:widowControl w:val="0"/>
        <w:numPr>
          <w:ilvl w:val="1"/>
          <w:numId w:val="38"/>
        </w:numPr>
        <w:tabs>
          <w:tab w:val="left" w:pos="930"/>
        </w:tabs>
        <w:autoSpaceDE w:val="0"/>
        <w:autoSpaceDN w:val="0"/>
        <w:spacing w:before="120"/>
        <w:ind w:left="257" w:right="352" w:firstLine="0"/>
        <w:contextualSpacing w:val="0"/>
        <w:jc w:val="both"/>
        <w:rPr>
          <w:rFonts w:ascii="Arial" w:hAnsi="Arial" w:cs="Arial"/>
          <w:sz w:val="22"/>
          <w:szCs w:val="22"/>
        </w:rPr>
      </w:pPr>
      <w:r w:rsidRPr="0098442A">
        <w:rPr>
          <w:rFonts w:ascii="Arial" w:hAnsi="Arial" w:cs="Arial"/>
          <w:sz w:val="22"/>
          <w:szCs w:val="22"/>
        </w:rPr>
        <w:t>A</w:t>
      </w:r>
      <w:r w:rsidRPr="0098442A">
        <w:rPr>
          <w:rFonts w:ascii="Arial" w:hAnsi="Arial" w:cs="Arial"/>
          <w:spacing w:val="1"/>
          <w:sz w:val="22"/>
          <w:szCs w:val="22"/>
        </w:rPr>
        <w:t xml:space="preserve"> </w:t>
      </w:r>
      <w:r w:rsidRPr="0098442A">
        <w:rPr>
          <w:rFonts w:ascii="Arial" w:hAnsi="Arial" w:cs="Arial"/>
          <w:sz w:val="22"/>
          <w:szCs w:val="22"/>
        </w:rPr>
        <w:t>aplicação</w:t>
      </w:r>
      <w:r w:rsidRPr="0098442A">
        <w:rPr>
          <w:rFonts w:ascii="Arial" w:hAnsi="Arial" w:cs="Arial"/>
          <w:spacing w:val="1"/>
          <w:sz w:val="22"/>
          <w:szCs w:val="22"/>
        </w:rPr>
        <w:t xml:space="preserve"> </w:t>
      </w:r>
      <w:r w:rsidRPr="0098442A">
        <w:rPr>
          <w:rFonts w:ascii="Arial" w:hAnsi="Arial" w:cs="Arial"/>
          <w:sz w:val="22"/>
          <w:szCs w:val="22"/>
        </w:rPr>
        <w:t>de</w:t>
      </w:r>
      <w:r w:rsidRPr="0098442A">
        <w:rPr>
          <w:rFonts w:ascii="Arial" w:hAnsi="Arial" w:cs="Arial"/>
          <w:spacing w:val="1"/>
          <w:sz w:val="22"/>
          <w:szCs w:val="22"/>
        </w:rPr>
        <w:t xml:space="preserve"> </w:t>
      </w:r>
      <w:r w:rsidRPr="0098442A">
        <w:rPr>
          <w:rFonts w:ascii="Arial" w:hAnsi="Arial" w:cs="Arial"/>
          <w:sz w:val="22"/>
          <w:szCs w:val="22"/>
        </w:rPr>
        <w:t>qualquer</w:t>
      </w:r>
      <w:r w:rsidRPr="0098442A">
        <w:rPr>
          <w:rFonts w:ascii="Arial" w:hAnsi="Arial" w:cs="Arial"/>
          <w:spacing w:val="1"/>
          <w:sz w:val="22"/>
          <w:szCs w:val="22"/>
        </w:rPr>
        <w:t xml:space="preserve"> </w:t>
      </w:r>
      <w:r w:rsidRPr="0098442A">
        <w:rPr>
          <w:rFonts w:ascii="Arial" w:hAnsi="Arial" w:cs="Arial"/>
          <w:sz w:val="22"/>
          <w:szCs w:val="22"/>
        </w:rPr>
        <w:t>das</w:t>
      </w:r>
      <w:r w:rsidRPr="0098442A">
        <w:rPr>
          <w:rFonts w:ascii="Arial" w:hAnsi="Arial" w:cs="Arial"/>
          <w:spacing w:val="1"/>
          <w:sz w:val="22"/>
          <w:szCs w:val="22"/>
        </w:rPr>
        <w:t xml:space="preserve"> </w:t>
      </w:r>
      <w:r w:rsidRPr="0098442A">
        <w:rPr>
          <w:rFonts w:ascii="Arial" w:hAnsi="Arial" w:cs="Arial"/>
          <w:sz w:val="22"/>
          <w:szCs w:val="22"/>
        </w:rPr>
        <w:t>penalidades</w:t>
      </w:r>
      <w:r w:rsidRPr="0098442A">
        <w:rPr>
          <w:rFonts w:ascii="Arial" w:hAnsi="Arial" w:cs="Arial"/>
          <w:spacing w:val="1"/>
          <w:sz w:val="22"/>
          <w:szCs w:val="22"/>
        </w:rPr>
        <w:t xml:space="preserve"> </w:t>
      </w:r>
      <w:r w:rsidRPr="0098442A">
        <w:rPr>
          <w:rFonts w:ascii="Arial" w:hAnsi="Arial" w:cs="Arial"/>
          <w:sz w:val="22"/>
          <w:szCs w:val="22"/>
        </w:rPr>
        <w:t>previstas</w:t>
      </w:r>
      <w:r w:rsidRPr="0098442A">
        <w:rPr>
          <w:rFonts w:ascii="Arial" w:hAnsi="Arial" w:cs="Arial"/>
          <w:spacing w:val="1"/>
          <w:sz w:val="22"/>
          <w:szCs w:val="22"/>
        </w:rPr>
        <w:t xml:space="preserve"> </w:t>
      </w:r>
      <w:r w:rsidRPr="0098442A">
        <w:rPr>
          <w:rFonts w:ascii="Arial" w:hAnsi="Arial" w:cs="Arial"/>
          <w:sz w:val="22"/>
          <w:szCs w:val="22"/>
        </w:rPr>
        <w:t>realizar-se-á</w:t>
      </w:r>
      <w:r w:rsidRPr="0098442A">
        <w:rPr>
          <w:rFonts w:ascii="Arial" w:hAnsi="Arial" w:cs="Arial"/>
          <w:spacing w:val="1"/>
          <w:sz w:val="22"/>
          <w:szCs w:val="22"/>
        </w:rPr>
        <w:t xml:space="preserve"> </w:t>
      </w:r>
      <w:r w:rsidRPr="0098442A">
        <w:rPr>
          <w:rFonts w:ascii="Arial" w:hAnsi="Arial" w:cs="Arial"/>
          <w:sz w:val="22"/>
          <w:szCs w:val="22"/>
        </w:rPr>
        <w:t>em</w:t>
      </w:r>
      <w:r w:rsidRPr="0098442A">
        <w:rPr>
          <w:rFonts w:ascii="Arial" w:hAnsi="Arial" w:cs="Arial"/>
          <w:spacing w:val="1"/>
          <w:sz w:val="22"/>
          <w:szCs w:val="22"/>
        </w:rPr>
        <w:t xml:space="preserve"> </w:t>
      </w:r>
      <w:r w:rsidRPr="0098442A">
        <w:rPr>
          <w:rFonts w:ascii="Arial" w:hAnsi="Arial" w:cs="Arial"/>
          <w:sz w:val="22"/>
          <w:szCs w:val="22"/>
        </w:rPr>
        <w:t>processo</w:t>
      </w:r>
      <w:r w:rsidRPr="0098442A">
        <w:rPr>
          <w:rFonts w:ascii="Arial" w:hAnsi="Arial" w:cs="Arial"/>
          <w:spacing w:val="-64"/>
          <w:sz w:val="22"/>
          <w:szCs w:val="22"/>
        </w:rPr>
        <w:t xml:space="preserve"> </w:t>
      </w:r>
      <w:r w:rsidRPr="0098442A">
        <w:rPr>
          <w:rFonts w:ascii="Arial" w:hAnsi="Arial" w:cs="Arial"/>
          <w:sz w:val="22"/>
          <w:szCs w:val="22"/>
        </w:rPr>
        <w:lastRenderedPageBreak/>
        <w:t>administrativo</w:t>
      </w:r>
      <w:r w:rsidRPr="0098442A">
        <w:rPr>
          <w:rFonts w:ascii="Arial" w:hAnsi="Arial" w:cs="Arial"/>
          <w:spacing w:val="-9"/>
          <w:sz w:val="22"/>
          <w:szCs w:val="22"/>
        </w:rPr>
        <w:t xml:space="preserve"> </w:t>
      </w:r>
      <w:r w:rsidRPr="0098442A">
        <w:rPr>
          <w:rFonts w:ascii="Arial" w:hAnsi="Arial" w:cs="Arial"/>
          <w:sz w:val="22"/>
          <w:szCs w:val="22"/>
        </w:rPr>
        <w:t>que</w:t>
      </w:r>
      <w:r w:rsidRPr="0098442A">
        <w:rPr>
          <w:rFonts w:ascii="Arial" w:hAnsi="Arial" w:cs="Arial"/>
          <w:spacing w:val="-8"/>
          <w:sz w:val="22"/>
          <w:szCs w:val="22"/>
        </w:rPr>
        <w:t xml:space="preserve"> </w:t>
      </w:r>
      <w:r w:rsidRPr="0098442A">
        <w:rPr>
          <w:rFonts w:ascii="Arial" w:hAnsi="Arial" w:cs="Arial"/>
          <w:sz w:val="22"/>
          <w:szCs w:val="22"/>
        </w:rPr>
        <w:t>assegurará</w:t>
      </w:r>
      <w:r w:rsidRPr="0098442A">
        <w:rPr>
          <w:rFonts w:ascii="Arial" w:hAnsi="Arial" w:cs="Arial"/>
          <w:spacing w:val="-9"/>
          <w:sz w:val="22"/>
          <w:szCs w:val="22"/>
        </w:rPr>
        <w:t xml:space="preserve"> </w:t>
      </w:r>
      <w:r w:rsidRPr="0098442A">
        <w:rPr>
          <w:rFonts w:ascii="Arial" w:hAnsi="Arial" w:cs="Arial"/>
          <w:sz w:val="22"/>
          <w:szCs w:val="22"/>
        </w:rPr>
        <w:t>o</w:t>
      </w:r>
      <w:r w:rsidRPr="0098442A">
        <w:rPr>
          <w:rFonts w:ascii="Arial" w:hAnsi="Arial" w:cs="Arial"/>
          <w:spacing w:val="-8"/>
          <w:sz w:val="22"/>
          <w:szCs w:val="22"/>
        </w:rPr>
        <w:t xml:space="preserve"> </w:t>
      </w:r>
      <w:r w:rsidRPr="0098442A">
        <w:rPr>
          <w:rFonts w:ascii="Arial" w:hAnsi="Arial" w:cs="Arial"/>
          <w:sz w:val="22"/>
          <w:szCs w:val="22"/>
        </w:rPr>
        <w:t>contraditório</w:t>
      </w:r>
      <w:r w:rsidRPr="0098442A">
        <w:rPr>
          <w:rFonts w:ascii="Arial" w:hAnsi="Arial" w:cs="Arial"/>
          <w:spacing w:val="-12"/>
          <w:sz w:val="22"/>
          <w:szCs w:val="22"/>
        </w:rPr>
        <w:t xml:space="preserve"> </w:t>
      </w:r>
      <w:r w:rsidRPr="0098442A">
        <w:rPr>
          <w:rFonts w:ascii="Arial" w:hAnsi="Arial" w:cs="Arial"/>
          <w:sz w:val="22"/>
          <w:szCs w:val="22"/>
        </w:rPr>
        <w:t>e</w:t>
      </w:r>
      <w:r w:rsidRPr="0098442A">
        <w:rPr>
          <w:rFonts w:ascii="Arial" w:hAnsi="Arial" w:cs="Arial"/>
          <w:spacing w:val="-8"/>
          <w:sz w:val="22"/>
          <w:szCs w:val="22"/>
        </w:rPr>
        <w:t xml:space="preserve"> </w:t>
      </w:r>
      <w:r w:rsidRPr="0098442A">
        <w:rPr>
          <w:rFonts w:ascii="Arial" w:hAnsi="Arial" w:cs="Arial"/>
          <w:sz w:val="22"/>
          <w:szCs w:val="22"/>
        </w:rPr>
        <w:t>a</w:t>
      </w:r>
      <w:r w:rsidRPr="0098442A">
        <w:rPr>
          <w:rFonts w:ascii="Arial" w:hAnsi="Arial" w:cs="Arial"/>
          <w:spacing w:val="-11"/>
          <w:sz w:val="22"/>
          <w:szCs w:val="22"/>
        </w:rPr>
        <w:t xml:space="preserve"> </w:t>
      </w:r>
      <w:r w:rsidRPr="0098442A">
        <w:rPr>
          <w:rFonts w:ascii="Arial" w:hAnsi="Arial" w:cs="Arial"/>
          <w:sz w:val="22"/>
          <w:szCs w:val="22"/>
        </w:rPr>
        <w:t>ampla</w:t>
      </w:r>
      <w:r w:rsidRPr="0098442A">
        <w:rPr>
          <w:rFonts w:ascii="Arial" w:hAnsi="Arial" w:cs="Arial"/>
          <w:spacing w:val="-11"/>
          <w:sz w:val="22"/>
          <w:szCs w:val="22"/>
        </w:rPr>
        <w:t xml:space="preserve"> </w:t>
      </w:r>
      <w:r w:rsidRPr="0098442A">
        <w:rPr>
          <w:rFonts w:ascii="Arial" w:hAnsi="Arial" w:cs="Arial"/>
          <w:sz w:val="22"/>
          <w:szCs w:val="22"/>
        </w:rPr>
        <w:t>defesa</w:t>
      </w:r>
      <w:r w:rsidRPr="0098442A">
        <w:rPr>
          <w:rFonts w:ascii="Arial" w:hAnsi="Arial" w:cs="Arial"/>
          <w:spacing w:val="-11"/>
          <w:sz w:val="22"/>
          <w:szCs w:val="22"/>
        </w:rPr>
        <w:t xml:space="preserve"> </w:t>
      </w:r>
      <w:r w:rsidRPr="0098442A">
        <w:rPr>
          <w:rFonts w:ascii="Arial" w:hAnsi="Arial" w:cs="Arial"/>
          <w:sz w:val="22"/>
          <w:szCs w:val="22"/>
        </w:rPr>
        <w:t>à</w:t>
      </w:r>
      <w:r w:rsidRPr="0098442A">
        <w:rPr>
          <w:rFonts w:ascii="Arial" w:hAnsi="Arial" w:cs="Arial"/>
          <w:spacing w:val="-9"/>
          <w:sz w:val="22"/>
          <w:szCs w:val="22"/>
        </w:rPr>
        <w:t xml:space="preserve"> </w:t>
      </w:r>
      <w:r w:rsidRPr="0098442A">
        <w:rPr>
          <w:rFonts w:ascii="Arial" w:hAnsi="Arial" w:cs="Arial"/>
          <w:sz w:val="22"/>
          <w:szCs w:val="22"/>
        </w:rPr>
        <w:t>Contratada,</w:t>
      </w:r>
      <w:r w:rsidRPr="0098442A">
        <w:rPr>
          <w:rFonts w:ascii="Arial" w:hAnsi="Arial" w:cs="Arial"/>
          <w:spacing w:val="-11"/>
          <w:sz w:val="22"/>
          <w:szCs w:val="22"/>
        </w:rPr>
        <w:t xml:space="preserve"> </w:t>
      </w:r>
      <w:r w:rsidRPr="0098442A">
        <w:rPr>
          <w:rFonts w:ascii="Arial" w:hAnsi="Arial" w:cs="Arial"/>
          <w:sz w:val="22"/>
          <w:szCs w:val="22"/>
        </w:rPr>
        <w:t>observando-</w:t>
      </w:r>
      <w:r w:rsidRPr="0098442A">
        <w:rPr>
          <w:rFonts w:ascii="Arial" w:hAnsi="Arial" w:cs="Arial"/>
          <w:spacing w:val="-64"/>
          <w:sz w:val="22"/>
          <w:szCs w:val="22"/>
        </w:rPr>
        <w:t xml:space="preserve"> </w:t>
      </w:r>
      <w:r w:rsidRPr="0098442A">
        <w:rPr>
          <w:rFonts w:ascii="Arial" w:hAnsi="Arial" w:cs="Arial"/>
          <w:sz w:val="22"/>
          <w:szCs w:val="22"/>
        </w:rPr>
        <w:t>se</w:t>
      </w:r>
      <w:r w:rsidRPr="0098442A">
        <w:rPr>
          <w:rFonts w:ascii="Arial" w:hAnsi="Arial" w:cs="Arial"/>
          <w:spacing w:val="-1"/>
          <w:sz w:val="22"/>
          <w:szCs w:val="22"/>
        </w:rPr>
        <w:t xml:space="preserve"> </w:t>
      </w:r>
      <w:r w:rsidRPr="0098442A">
        <w:rPr>
          <w:rFonts w:ascii="Arial" w:hAnsi="Arial" w:cs="Arial"/>
          <w:sz w:val="22"/>
          <w:szCs w:val="22"/>
        </w:rPr>
        <w:t>o</w:t>
      </w:r>
      <w:r w:rsidRPr="0098442A">
        <w:rPr>
          <w:rFonts w:ascii="Arial" w:hAnsi="Arial" w:cs="Arial"/>
          <w:spacing w:val="-1"/>
          <w:sz w:val="22"/>
          <w:szCs w:val="22"/>
        </w:rPr>
        <w:t xml:space="preserve"> </w:t>
      </w:r>
      <w:r w:rsidRPr="0098442A">
        <w:rPr>
          <w:rFonts w:ascii="Arial" w:hAnsi="Arial" w:cs="Arial"/>
          <w:sz w:val="22"/>
          <w:szCs w:val="22"/>
        </w:rPr>
        <w:t>procedimento</w:t>
      </w:r>
      <w:r w:rsidRPr="0098442A">
        <w:rPr>
          <w:rFonts w:ascii="Arial" w:hAnsi="Arial" w:cs="Arial"/>
          <w:spacing w:val="-1"/>
          <w:sz w:val="22"/>
          <w:szCs w:val="22"/>
        </w:rPr>
        <w:t xml:space="preserve"> </w:t>
      </w:r>
      <w:r w:rsidRPr="0098442A">
        <w:rPr>
          <w:rFonts w:ascii="Arial" w:hAnsi="Arial" w:cs="Arial"/>
          <w:sz w:val="22"/>
          <w:szCs w:val="22"/>
        </w:rPr>
        <w:t>previsto no Regulamento</w:t>
      </w:r>
      <w:r w:rsidRPr="0098442A">
        <w:rPr>
          <w:rFonts w:ascii="Arial" w:hAnsi="Arial" w:cs="Arial"/>
          <w:spacing w:val="-3"/>
          <w:sz w:val="22"/>
          <w:szCs w:val="22"/>
        </w:rPr>
        <w:t xml:space="preserve"> </w:t>
      </w:r>
      <w:r w:rsidRPr="0098442A">
        <w:rPr>
          <w:rFonts w:ascii="Arial" w:hAnsi="Arial" w:cs="Arial"/>
          <w:sz w:val="22"/>
          <w:szCs w:val="22"/>
        </w:rPr>
        <w:t>de Licitações.</w:t>
      </w:r>
    </w:p>
    <w:p w14:paraId="198EF998" w14:textId="77777777" w:rsidR="00694A58" w:rsidRPr="0098442A" w:rsidRDefault="00694A58" w:rsidP="009F3D8F">
      <w:pPr>
        <w:pStyle w:val="PargrafodaLista"/>
        <w:widowControl w:val="0"/>
        <w:numPr>
          <w:ilvl w:val="1"/>
          <w:numId w:val="38"/>
        </w:numPr>
        <w:tabs>
          <w:tab w:val="left" w:pos="858"/>
        </w:tabs>
        <w:autoSpaceDE w:val="0"/>
        <w:autoSpaceDN w:val="0"/>
        <w:spacing w:before="121"/>
        <w:ind w:left="257" w:right="359" w:firstLine="0"/>
        <w:contextualSpacing w:val="0"/>
        <w:jc w:val="both"/>
        <w:rPr>
          <w:rStyle w:val="nfase"/>
          <w:rFonts w:ascii="Arial" w:hAnsi="Arial" w:cs="Arial"/>
          <w:i w:val="0"/>
          <w:sz w:val="22"/>
          <w:szCs w:val="22"/>
        </w:rPr>
      </w:pPr>
      <w:r w:rsidRPr="0098442A">
        <w:rPr>
          <w:rFonts w:ascii="Arial" w:hAnsi="Arial" w:cs="Arial"/>
          <w:sz w:val="22"/>
          <w:szCs w:val="22"/>
        </w:rPr>
        <w:t>A</w:t>
      </w:r>
      <w:r w:rsidRPr="0098442A">
        <w:rPr>
          <w:rFonts w:ascii="Arial" w:hAnsi="Arial" w:cs="Arial"/>
          <w:spacing w:val="-5"/>
          <w:sz w:val="22"/>
          <w:szCs w:val="22"/>
        </w:rPr>
        <w:t xml:space="preserve"> </w:t>
      </w:r>
      <w:r w:rsidRPr="0098442A">
        <w:rPr>
          <w:rFonts w:ascii="Arial" w:hAnsi="Arial" w:cs="Arial"/>
          <w:sz w:val="22"/>
          <w:szCs w:val="22"/>
        </w:rPr>
        <w:t>penalidade</w:t>
      </w:r>
      <w:r w:rsidRPr="0098442A">
        <w:rPr>
          <w:rFonts w:ascii="Arial" w:hAnsi="Arial" w:cs="Arial"/>
          <w:spacing w:val="-4"/>
          <w:sz w:val="22"/>
          <w:szCs w:val="22"/>
        </w:rPr>
        <w:t xml:space="preserve"> </w:t>
      </w:r>
      <w:r w:rsidRPr="0098442A">
        <w:rPr>
          <w:rFonts w:ascii="Arial" w:hAnsi="Arial" w:cs="Arial"/>
          <w:sz w:val="22"/>
          <w:szCs w:val="22"/>
        </w:rPr>
        <w:t>prevista</w:t>
      </w:r>
      <w:r w:rsidRPr="0098442A">
        <w:rPr>
          <w:rFonts w:ascii="Arial" w:hAnsi="Arial" w:cs="Arial"/>
          <w:spacing w:val="-4"/>
          <w:sz w:val="22"/>
          <w:szCs w:val="22"/>
        </w:rPr>
        <w:t xml:space="preserve"> </w:t>
      </w:r>
      <w:r w:rsidRPr="0098442A">
        <w:rPr>
          <w:rFonts w:ascii="Arial" w:hAnsi="Arial" w:cs="Arial"/>
          <w:sz w:val="22"/>
          <w:szCs w:val="22"/>
        </w:rPr>
        <w:t>no</w:t>
      </w:r>
      <w:r w:rsidRPr="0098442A">
        <w:rPr>
          <w:rFonts w:ascii="Arial" w:hAnsi="Arial" w:cs="Arial"/>
          <w:spacing w:val="-4"/>
          <w:sz w:val="22"/>
          <w:szCs w:val="22"/>
        </w:rPr>
        <w:t xml:space="preserve"> </w:t>
      </w:r>
      <w:r w:rsidRPr="0098442A">
        <w:rPr>
          <w:rFonts w:ascii="Arial" w:hAnsi="Arial" w:cs="Arial"/>
          <w:sz w:val="22"/>
          <w:szCs w:val="22"/>
        </w:rPr>
        <w:t>item</w:t>
      </w:r>
      <w:r w:rsidRPr="0098442A">
        <w:rPr>
          <w:rFonts w:ascii="Arial" w:hAnsi="Arial" w:cs="Arial"/>
          <w:spacing w:val="-3"/>
          <w:sz w:val="22"/>
          <w:szCs w:val="22"/>
        </w:rPr>
        <w:t xml:space="preserve"> </w:t>
      </w:r>
      <w:r w:rsidRPr="0098442A">
        <w:rPr>
          <w:rFonts w:ascii="Arial" w:hAnsi="Arial" w:cs="Arial"/>
          <w:sz w:val="22"/>
          <w:szCs w:val="22"/>
        </w:rPr>
        <w:t>13.2.4</w:t>
      </w:r>
      <w:r w:rsidRPr="0098442A">
        <w:rPr>
          <w:rFonts w:ascii="Arial" w:hAnsi="Arial" w:cs="Arial"/>
          <w:spacing w:val="-3"/>
          <w:sz w:val="22"/>
          <w:szCs w:val="22"/>
        </w:rPr>
        <w:t xml:space="preserve"> </w:t>
      </w:r>
      <w:r w:rsidRPr="0098442A">
        <w:rPr>
          <w:rFonts w:ascii="Arial" w:hAnsi="Arial" w:cs="Arial"/>
          <w:sz w:val="22"/>
          <w:szCs w:val="22"/>
        </w:rPr>
        <w:t>será</w:t>
      </w:r>
      <w:r w:rsidRPr="0098442A">
        <w:rPr>
          <w:rFonts w:ascii="Arial" w:hAnsi="Arial" w:cs="Arial"/>
          <w:spacing w:val="-4"/>
          <w:sz w:val="22"/>
          <w:szCs w:val="22"/>
        </w:rPr>
        <w:t xml:space="preserve"> </w:t>
      </w:r>
      <w:r w:rsidRPr="0098442A">
        <w:rPr>
          <w:rFonts w:ascii="Arial" w:hAnsi="Arial" w:cs="Arial"/>
          <w:sz w:val="22"/>
          <w:szCs w:val="22"/>
        </w:rPr>
        <w:t>aplicada</w:t>
      </w:r>
      <w:r w:rsidRPr="0098442A">
        <w:rPr>
          <w:rFonts w:ascii="Arial" w:hAnsi="Arial" w:cs="Arial"/>
          <w:spacing w:val="-5"/>
          <w:sz w:val="22"/>
          <w:szCs w:val="22"/>
        </w:rPr>
        <w:t xml:space="preserve"> </w:t>
      </w:r>
      <w:r w:rsidRPr="0098442A">
        <w:rPr>
          <w:rFonts w:ascii="Arial" w:hAnsi="Arial" w:cs="Arial"/>
          <w:sz w:val="22"/>
          <w:szCs w:val="22"/>
        </w:rPr>
        <w:t>por</w:t>
      </w:r>
      <w:r w:rsidRPr="0098442A">
        <w:rPr>
          <w:rFonts w:ascii="Arial" w:hAnsi="Arial" w:cs="Arial"/>
          <w:spacing w:val="-5"/>
          <w:sz w:val="22"/>
          <w:szCs w:val="22"/>
        </w:rPr>
        <w:t xml:space="preserve"> </w:t>
      </w:r>
      <w:r w:rsidRPr="0098442A">
        <w:rPr>
          <w:rFonts w:ascii="Arial" w:hAnsi="Arial" w:cs="Arial"/>
          <w:sz w:val="22"/>
          <w:szCs w:val="22"/>
        </w:rPr>
        <w:t>intermédio</w:t>
      </w:r>
      <w:r w:rsidRPr="0098442A">
        <w:rPr>
          <w:rFonts w:ascii="Arial" w:hAnsi="Arial" w:cs="Arial"/>
          <w:spacing w:val="-4"/>
          <w:sz w:val="22"/>
          <w:szCs w:val="22"/>
        </w:rPr>
        <w:t xml:space="preserve"> </w:t>
      </w:r>
      <w:r w:rsidRPr="0098442A">
        <w:rPr>
          <w:rFonts w:ascii="Arial" w:hAnsi="Arial" w:cs="Arial"/>
          <w:sz w:val="22"/>
          <w:szCs w:val="22"/>
        </w:rPr>
        <w:t>de</w:t>
      </w:r>
      <w:r w:rsidRPr="0098442A">
        <w:rPr>
          <w:rFonts w:ascii="Arial" w:hAnsi="Arial" w:cs="Arial"/>
          <w:spacing w:val="-4"/>
          <w:sz w:val="22"/>
          <w:szCs w:val="22"/>
        </w:rPr>
        <w:t xml:space="preserve"> </w:t>
      </w:r>
      <w:r w:rsidRPr="0098442A">
        <w:rPr>
          <w:rFonts w:ascii="Arial" w:hAnsi="Arial" w:cs="Arial"/>
          <w:sz w:val="22"/>
          <w:szCs w:val="22"/>
        </w:rPr>
        <w:t>deliberação</w:t>
      </w:r>
      <w:r w:rsidRPr="0098442A">
        <w:rPr>
          <w:rFonts w:ascii="Arial" w:hAnsi="Arial" w:cs="Arial"/>
          <w:spacing w:val="-4"/>
          <w:sz w:val="22"/>
          <w:szCs w:val="22"/>
        </w:rPr>
        <w:t xml:space="preserve"> </w:t>
      </w:r>
      <w:r w:rsidRPr="0098442A">
        <w:rPr>
          <w:rStyle w:val="nfase"/>
          <w:rFonts w:ascii="Arial" w:hAnsi="Arial" w:cs="Arial"/>
          <w:i w:val="0"/>
          <w:sz w:val="22"/>
          <w:szCs w:val="22"/>
        </w:rPr>
        <w:t>da Administração da Prefeitura de Piatã após regular instrução de processo</w:t>
      </w:r>
      <w:r w:rsidRPr="0098442A">
        <w:rPr>
          <w:rStyle w:val="citao2Char"/>
          <w:i w:val="0"/>
          <w:sz w:val="22"/>
          <w:szCs w:val="22"/>
        </w:rPr>
        <w:t xml:space="preserve"> </w:t>
      </w:r>
      <w:r w:rsidRPr="0098442A">
        <w:rPr>
          <w:rStyle w:val="nfase"/>
          <w:rFonts w:ascii="Arial" w:hAnsi="Arial" w:cs="Arial"/>
          <w:i w:val="0"/>
          <w:sz w:val="22"/>
          <w:szCs w:val="22"/>
        </w:rPr>
        <w:t>administrativo de apuração de irregularidade pela unidade contratante.</w:t>
      </w:r>
    </w:p>
    <w:p w14:paraId="1D0A099F" w14:textId="77777777" w:rsidR="00694A58" w:rsidRPr="0098442A" w:rsidRDefault="00694A58" w:rsidP="009F3D8F">
      <w:pPr>
        <w:pStyle w:val="PargrafodaLista"/>
        <w:widowControl w:val="0"/>
        <w:numPr>
          <w:ilvl w:val="1"/>
          <w:numId w:val="38"/>
        </w:numPr>
        <w:tabs>
          <w:tab w:val="left" w:pos="906"/>
        </w:tabs>
        <w:autoSpaceDE w:val="0"/>
        <w:autoSpaceDN w:val="0"/>
        <w:spacing w:before="120"/>
        <w:ind w:left="257" w:right="363" w:firstLine="0"/>
        <w:contextualSpacing w:val="0"/>
        <w:jc w:val="both"/>
        <w:rPr>
          <w:rFonts w:ascii="Arial" w:hAnsi="Arial" w:cs="Arial"/>
          <w:sz w:val="22"/>
          <w:szCs w:val="22"/>
        </w:rPr>
      </w:pPr>
      <w:r w:rsidRPr="0098442A">
        <w:rPr>
          <w:rFonts w:ascii="Arial" w:hAnsi="Arial" w:cs="Arial"/>
          <w:sz w:val="22"/>
          <w:szCs w:val="22"/>
        </w:rPr>
        <w:t>A autoridade competente, na aplicação das sanções, levará em consideração a</w:t>
      </w:r>
      <w:r w:rsidRPr="0098442A">
        <w:rPr>
          <w:rFonts w:ascii="Arial" w:hAnsi="Arial" w:cs="Arial"/>
          <w:spacing w:val="1"/>
          <w:sz w:val="22"/>
          <w:szCs w:val="22"/>
        </w:rPr>
        <w:t xml:space="preserve"> </w:t>
      </w:r>
      <w:r w:rsidRPr="0098442A">
        <w:rPr>
          <w:rFonts w:ascii="Arial" w:hAnsi="Arial" w:cs="Arial"/>
          <w:sz w:val="22"/>
          <w:szCs w:val="22"/>
        </w:rPr>
        <w:t>gravidade</w:t>
      </w:r>
      <w:r w:rsidRPr="0098442A">
        <w:rPr>
          <w:rFonts w:ascii="Arial" w:hAnsi="Arial" w:cs="Arial"/>
          <w:spacing w:val="-7"/>
          <w:sz w:val="22"/>
          <w:szCs w:val="22"/>
        </w:rPr>
        <w:t xml:space="preserve"> </w:t>
      </w:r>
      <w:r w:rsidRPr="0098442A">
        <w:rPr>
          <w:rFonts w:ascii="Arial" w:hAnsi="Arial" w:cs="Arial"/>
          <w:sz w:val="22"/>
          <w:szCs w:val="22"/>
        </w:rPr>
        <w:t>da</w:t>
      </w:r>
      <w:r w:rsidRPr="0098442A">
        <w:rPr>
          <w:rFonts w:ascii="Arial" w:hAnsi="Arial" w:cs="Arial"/>
          <w:spacing w:val="-6"/>
          <w:sz w:val="22"/>
          <w:szCs w:val="22"/>
        </w:rPr>
        <w:t xml:space="preserve"> </w:t>
      </w:r>
      <w:r w:rsidRPr="0098442A">
        <w:rPr>
          <w:rFonts w:ascii="Arial" w:hAnsi="Arial" w:cs="Arial"/>
          <w:sz w:val="22"/>
          <w:szCs w:val="22"/>
        </w:rPr>
        <w:t>conduta</w:t>
      </w:r>
      <w:r w:rsidRPr="0098442A">
        <w:rPr>
          <w:rFonts w:ascii="Arial" w:hAnsi="Arial" w:cs="Arial"/>
          <w:spacing w:val="-6"/>
          <w:sz w:val="22"/>
          <w:szCs w:val="22"/>
        </w:rPr>
        <w:t xml:space="preserve"> </w:t>
      </w:r>
      <w:r w:rsidRPr="0098442A">
        <w:rPr>
          <w:rFonts w:ascii="Arial" w:hAnsi="Arial" w:cs="Arial"/>
          <w:sz w:val="22"/>
          <w:szCs w:val="22"/>
        </w:rPr>
        <w:t>do</w:t>
      </w:r>
      <w:r w:rsidRPr="0098442A">
        <w:rPr>
          <w:rFonts w:ascii="Arial" w:hAnsi="Arial" w:cs="Arial"/>
          <w:spacing w:val="-5"/>
          <w:sz w:val="22"/>
          <w:szCs w:val="22"/>
        </w:rPr>
        <w:t xml:space="preserve"> </w:t>
      </w:r>
      <w:r w:rsidRPr="0098442A">
        <w:rPr>
          <w:rFonts w:ascii="Arial" w:hAnsi="Arial" w:cs="Arial"/>
          <w:sz w:val="22"/>
          <w:szCs w:val="22"/>
        </w:rPr>
        <w:t>infrator,</w:t>
      </w:r>
      <w:r w:rsidRPr="0098442A">
        <w:rPr>
          <w:rFonts w:ascii="Arial" w:hAnsi="Arial" w:cs="Arial"/>
          <w:spacing w:val="-7"/>
          <w:sz w:val="22"/>
          <w:szCs w:val="22"/>
        </w:rPr>
        <w:t xml:space="preserve"> </w:t>
      </w:r>
      <w:r w:rsidRPr="0098442A">
        <w:rPr>
          <w:rFonts w:ascii="Arial" w:hAnsi="Arial" w:cs="Arial"/>
          <w:sz w:val="22"/>
          <w:szCs w:val="22"/>
        </w:rPr>
        <w:t>o</w:t>
      </w:r>
      <w:r w:rsidRPr="0098442A">
        <w:rPr>
          <w:rFonts w:ascii="Arial" w:hAnsi="Arial" w:cs="Arial"/>
          <w:spacing w:val="-6"/>
          <w:sz w:val="22"/>
          <w:szCs w:val="22"/>
        </w:rPr>
        <w:t xml:space="preserve"> </w:t>
      </w:r>
      <w:r w:rsidRPr="0098442A">
        <w:rPr>
          <w:rFonts w:ascii="Arial" w:hAnsi="Arial" w:cs="Arial"/>
          <w:sz w:val="22"/>
          <w:szCs w:val="22"/>
        </w:rPr>
        <w:t>caráter</w:t>
      </w:r>
      <w:r w:rsidRPr="0098442A">
        <w:rPr>
          <w:rFonts w:ascii="Arial" w:hAnsi="Arial" w:cs="Arial"/>
          <w:spacing w:val="-6"/>
          <w:sz w:val="22"/>
          <w:szCs w:val="22"/>
        </w:rPr>
        <w:t xml:space="preserve"> </w:t>
      </w:r>
      <w:r w:rsidRPr="0098442A">
        <w:rPr>
          <w:rFonts w:ascii="Arial" w:hAnsi="Arial" w:cs="Arial"/>
          <w:sz w:val="22"/>
          <w:szCs w:val="22"/>
        </w:rPr>
        <w:t>educativo</w:t>
      </w:r>
      <w:r w:rsidRPr="0098442A">
        <w:rPr>
          <w:rFonts w:ascii="Arial" w:hAnsi="Arial" w:cs="Arial"/>
          <w:spacing w:val="-4"/>
          <w:sz w:val="22"/>
          <w:szCs w:val="22"/>
        </w:rPr>
        <w:t xml:space="preserve"> </w:t>
      </w:r>
      <w:r w:rsidRPr="0098442A">
        <w:rPr>
          <w:rFonts w:ascii="Arial" w:hAnsi="Arial" w:cs="Arial"/>
          <w:sz w:val="22"/>
          <w:szCs w:val="22"/>
        </w:rPr>
        <w:t>da</w:t>
      </w:r>
      <w:r w:rsidRPr="0098442A">
        <w:rPr>
          <w:rFonts w:ascii="Arial" w:hAnsi="Arial" w:cs="Arial"/>
          <w:spacing w:val="-6"/>
          <w:sz w:val="22"/>
          <w:szCs w:val="22"/>
        </w:rPr>
        <w:t xml:space="preserve"> </w:t>
      </w:r>
      <w:r w:rsidRPr="0098442A">
        <w:rPr>
          <w:rFonts w:ascii="Arial" w:hAnsi="Arial" w:cs="Arial"/>
          <w:sz w:val="22"/>
          <w:szCs w:val="22"/>
        </w:rPr>
        <w:t>pena,</w:t>
      </w:r>
      <w:r w:rsidRPr="0098442A">
        <w:rPr>
          <w:rFonts w:ascii="Arial" w:hAnsi="Arial" w:cs="Arial"/>
          <w:spacing w:val="-6"/>
          <w:sz w:val="22"/>
          <w:szCs w:val="22"/>
        </w:rPr>
        <w:t xml:space="preserve"> </w:t>
      </w:r>
      <w:r w:rsidRPr="0098442A">
        <w:rPr>
          <w:rFonts w:ascii="Arial" w:hAnsi="Arial" w:cs="Arial"/>
          <w:sz w:val="22"/>
          <w:szCs w:val="22"/>
        </w:rPr>
        <w:t>bem</w:t>
      </w:r>
      <w:r w:rsidRPr="0098442A">
        <w:rPr>
          <w:rFonts w:ascii="Arial" w:hAnsi="Arial" w:cs="Arial"/>
          <w:spacing w:val="-6"/>
          <w:sz w:val="22"/>
          <w:szCs w:val="22"/>
        </w:rPr>
        <w:t xml:space="preserve"> </w:t>
      </w:r>
      <w:r w:rsidRPr="0098442A">
        <w:rPr>
          <w:rFonts w:ascii="Arial" w:hAnsi="Arial" w:cs="Arial"/>
          <w:sz w:val="22"/>
          <w:szCs w:val="22"/>
        </w:rPr>
        <w:t>como</w:t>
      </w:r>
      <w:r w:rsidRPr="0098442A">
        <w:rPr>
          <w:rFonts w:ascii="Arial" w:hAnsi="Arial" w:cs="Arial"/>
          <w:spacing w:val="-6"/>
          <w:sz w:val="22"/>
          <w:szCs w:val="22"/>
        </w:rPr>
        <w:t xml:space="preserve"> </w:t>
      </w:r>
      <w:r w:rsidRPr="0098442A">
        <w:rPr>
          <w:rFonts w:ascii="Arial" w:hAnsi="Arial" w:cs="Arial"/>
          <w:sz w:val="22"/>
          <w:szCs w:val="22"/>
        </w:rPr>
        <w:t>o</w:t>
      </w:r>
      <w:r w:rsidRPr="0098442A">
        <w:rPr>
          <w:rFonts w:ascii="Arial" w:hAnsi="Arial" w:cs="Arial"/>
          <w:spacing w:val="-6"/>
          <w:sz w:val="22"/>
          <w:szCs w:val="22"/>
        </w:rPr>
        <w:t xml:space="preserve"> </w:t>
      </w:r>
      <w:r w:rsidRPr="0098442A">
        <w:rPr>
          <w:rFonts w:ascii="Arial" w:hAnsi="Arial" w:cs="Arial"/>
          <w:sz w:val="22"/>
          <w:szCs w:val="22"/>
        </w:rPr>
        <w:t>dano</w:t>
      </w:r>
      <w:r w:rsidRPr="0098442A">
        <w:rPr>
          <w:rFonts w:ascii="Arial" w:hAnsi="Arial" w:cs="Arial"/>
          <w:spacing w:val="-5"/>
          <w:sz w:val="22"/>
          <w:szCs w:val="22"/>
        </w:rPr>
        <w:t xml:space="preserve"> </w:t>
      </w:r>
      <w:r w:rsidRPr="0098442A">
        <w:rPr>
          <w:rFonts w:ascii="Arial" w:hAnsi="Arial" w:cs="Arial"/>
          <w:sz w:val="22"/>
          <w:szCs w:val="22"/>
        </w:rPr>
        <w:t>causado</w:t>
      </w:r>
      <w:r w:rsidRPr="0098442A">
        <w:rPr>
          <w:rFonts w:ascii="Arial" w:hAnsi="Arial" w:cs="Arial"/>
          <w:spacing w:val="-64"/>
          <w:sz w:val="22"/>
          <w:szCs w:val="22"/>
        </w:rPr>
        <w:t xml:space="preserve"> </w:t>
      </w:r>
      <w:r w:rsidRPr="0098442A">
        <w:rPr>
          <w:rFonts w:ascii="Arial" w:hAnsi="Arial" w:cs="Arial"/>
          <w:sz w:val="22"/>
          <w:szCs w:val="22"/>
        </w:rPr>
        <w:t>à</w:t>
      </w:r>
      <w:r w:rsidRPr="0098442A">
        <w:rPr>
          <w:rFonts w:ascii="Arial" w:hAnsi="Arial" w:cs="Arial"/>
          <w:spacing w:val="-1"/>
          <w:sz w:val="22"/>
          <w:szCs w:val="22"/>
        </w:rPr>
        <w:t xml:space="preserve"> </w:t>
      </w:r>
      <w:r w:rsidRPr="0098442A">
        <w:rPr>
          <w:rFonts w:ascii="Arial" w:hAnsi="Arial" w:cs="Arial"/>
          <w:sz w:val="22"/>
          <w:szCs w:val="22"/>
        </w:rPr>
        <w:t>Administração,</w:t>
      </w:r>
      <w:r w:rsidRPr="0098442A">
        <w:rPr>
          <w:rFonts w:ascii="Arial" w:hAnsi="Arial" w:cs="Arial"/>
          <w:spacing w:val="-2"/>
          <w:sz w:val="22"/>
          <w:szCs w:val="22"/>
        </w:rPr>
        <w:t xml:space="preserve"> </w:t>
      </w:r>
      <w:r w:rsidRPr="0098442A">
        <w:rPr>
          <w:rFonts w:ascii="Arial" w:hAnsi="Arial" w:cs="Arial"/>
          <w:sz w:val="22"/>
          <w:szCs w:val="22"/>
        </w:rPr>
        <w:t>observado</w:t>
      </w:r>
      <w:r w:rsidRPr="0098442A">
        <w:rPr>
          <w:rFonts w:ascii="Arial" w:hAnsi="Arial" w:cs="Arial"/>
          <w:spacing w:val="-1"/>
          <w:sz w:val="22"/>
          <w:szCs w:val="22"/>
        </w:rPr>
        <w:t xml:space="preserve"> </w:t>
      </w:r>
      <w:r w:rsidRPr="0098442A">
        <w:rPr>
          <w:rFonts w:ascii="Arial" w:hAnsi="Arial" w:cs="Arial"/>
          <w:sz w:val="22"/>
          <w:szCs w:val="22"/>
        </w:rPr>
        <w:t>o</w:t>
      </w:r>
      <w:r w:rsidRPr="0098442A">
        <w:rPr>
          <w:rFonts w:ascii="Arial" w:hAnsi="Arial" w:cs="Arial"/>
          <w:spacing w:val="1"/>
          <w:sz w:val="22"/>
          <w:szCs w:val="22"/>
        </w:rPr>
        <w:t xml:space="preserve"> </w:t>
      </w:r>
      <w:r w:rsidRPr="0098442A">
        <w:rPr>
          <w:rFonts w:ascii="Arial" w:hAnsi="Arial" w:cs="Arial"/>
          <w:sz w:val="22"/>
          <w:szCs w:val="22"/>
        </w:rPr>
        <w:t>princípio</w:t>
      </w:r>
      <w:r w:rsidRPr="0098442A">
        <w:rPr>
          <w:rFonts w:ascii="Arial" w:hAnsi="Arial" w:cs="Arial"/>
          <w:spacing w:val="-3"/>
          <w:sz w:val="22"/>
          <w:szCs w:val="22"/>
        </w:rPr>
        <w:t xml:space="preserve"> </w:t>
      </w:r>
      <w:r w:rsidRPr="0098442A">
        <w:rPr>
          <w:rFonts w:ascii="Arial" w:hAnsi="Arial" w:cs="Arial"/>
          <w:sz w:val="22"/>
          <w:szCs w:val="22"/>
        </w:rPr>
        <w:t>da</w:t>
      </w:r>
      <w:r w:rsidRPr="0098442A">
        <w:rPr>
          <w:rFonts w:ascii="Arial" w:hAnsi="Arial" w:cs="Arial"/>
          <w:spacing w:val="-2"/>
          <w:sz w:val="22"/>
          <w:szCs w:val="22"/>
        </w:rPr>
        <w:t xml:space="preserve"> </w:t>
      </w:r>
      <w:r w:rsidRPr="0098442A">
        <w:rPr>
          <w:rFonts w:ascii="Arial" w:hAnsi="Arial" w:cs="Arial"/>
          <w:sz w:val="22"/>
          <w:szCs w:val="22"/>
        </w:rPr>
        <w:t>proporcionalidade.</w:t>
      </w:r>
    </w:p>
    <w:p w14:paraId="251FE497" w14:textId="77777777" w:rsidR="00694A58" w:rsidRPr="0098442A" w:rsidRDefault="00694A58" w:rsidP="00694A58">
      <w:pPr>
        <w:pStyle w:val="Ttulo2"/>
        <w:ind w:left="257"/>
        <w:jc w:val="both"/>
        <w:rPr>
          <w:rFonts w:ascii="Arial" w:hAnsi="Arial" w:cs="Arial"/>
          <w:sz w:val="22"/>
          <w:szCs w:val="22"/>
        </w:rPr>
      </w:pPr>
    </w:p>
    <w:p w14:paraId="539147CD" w14:textId="6DFE2DA0" w:rsidR="00694A58" w:rsidRPr="0098442A" w:rsidRDefault="00694A58" w:rsidP="00694A58">
      <w:pPr>
        <w:pStyle w:val="Ttulo2"/>
        <w:ind w:left="257"/>
        <w:jc w:val="both"/>
        <w:rPr>
          <w:rFonts w:ascii="Arial" w:hAnsi="Arial" w:cs="Arial"/>
          <w:sz w:val="22"/>
          <w:szCs w:val="22"/>
        </w:rPr>
      </w:pPr>
      <w:r w:rsidRPr="0098442A">
        <w:rPr>
          <w:rFonts w:ascii="Arial" w:hAnsi="Arial" w:cs="Arial"/>
          <w:sz w:val="22"/>
          <w:szCs w:val="22"/>
        </w:rPr>
        <w:t>CLÁUSULA</w:t>
      </w:r>
      <w:r w:rsidRPr="0098442A">
        <w:rPr>
          <w:rFonts w:ascii="Arial" w:hAnsi="Arial" w:cs="Arial"/>
          <w:spacing w:val="-7"/>
          <w:sz w:val="22"/>
          <w:szCs w:val="22"/>
        </w:rPr>
        <w:t xml:space="preserve"> </w:t>
      </w:r>
      <w:r w:rsidRPr="0098442A">
        <w:rPr>
          <w:rFonts w:ascii="Arial" w:hAnsi="Arial" w:cs="Arial"/>
          <w:sz w:val="22"/>
          <w:szCs w:val="22"/>
        </w:rPr>
        <w:t>DÉCIMA</w:t>
      </w:r>
      <w:r w:rsidRPr="0098442A">
        <w:rPr>
          <w:rFonts w:ascii="Arial" w:hAnsi="Arial" w:cs="Arial"/>
          <w:spacing w:val="-3"/>
          <w:sz w:val="22"/>
          <w:szCs w:val="22"/>
        </w:rPr>
        <w:t xml:space="preserve"> </w:t>
      </w:r>
      <w:r w:rsidRPr="0098442A">
        <w:rPr>
          <w:rFonts w:ascii="Arial" w:hAnsi="Arial" w:cs="Arial"/>
          <w:sz w:val="22"/>
          <w:szCs w:val="22"/>
        </w:rPr>
        <w:t>QUARTA</w:t>
      </w:r>
      <w:r w:rsidR="0098442A" w:rsidRPr="0098442A">
        <w:rPr>
          <w:rFonts w:ascii="Arial" w:hAnsi="Arial" w:cs="Arial"/>
          <w:sz w:val="22"/>
          <w:szCs w:val="22"/>
        </w:rPr>
        <w:t xml:space="preserve"> </w:t>
      </w:r>
      <w:r w:rsidRPr="0098442A">
        <w:rPr>
          <w:rFonts w:ascii="Arial" w:hAnsi="Arial" w:cs="Arial"/>
          <w:sz w:val="22"/>
          <w:szCs w:val="22"/>
        </w:rPr>
        <w:t>–</w:t>
      </w:r>
      <w:r w:rsidRPr="0098442A">
        <w:rPr>
          <w:rFonts w:ascii="Arial" w:hAnsi="Arial" w:cs="Arial"/>
          <w:spacing w:val="1"/>
          <w:sz w:val="22"/>
          <w:szCs w:val="22"/>
        </w:rPr>
        <w:t xml:space="preserve"> </w:t>
      </w:r>
      <w:r w:rsidRPr="0098442A">
        <w:rPr>
          <w:rFonts w:ascii="Arial" w:hAnsi="Arial" w:cs="Arial"/>
          <w:sz w:val="22"/>
          <w:szCs w:val="22"/>
        </w:rPr>
        <w:t>DA</w:t>
      </w:r>
      <w:r w:rsidRPr="0098442A">
        <w:rPr>
          <w:rFonts w:ascii="Arial" w:hAnsi="Arial" w:cs="Arial"/>
          <w:spacing w:val="-6"/>
          <w:sz w:val="22"/>
          <w:szCs w:val="22"/>
        </w:rPr>
        <w:t xml:space="preserve"> </w:t>
      </w:r>
      <w:r w:rsidRPr="0098442A">
        <w:rPr>
          <w:rFonts w:ascii="Arial" w:hAnsi="Arial" w:cs="Arial"/>
          <w:sz w:val="22"/>
          <w:szCs w:val="22"/>
        </w:rPr>
        <w:t>EXTINÇÃO CONTRATUAL (</w:t>
      </w:r>
      <w:hyperlink r:id="rId84" w:anchor="art92">
        <w:r w:rsidRPr="0098442A">
          <w:rPr>
            <w:rFonts w:ascii="Arial" w:hAnsi="Arial" w:cs="Arial"/>
            <w:sz w:val="22"/>
            <w:szCs w:val="22"/>
          </w:rPr>
          <w:t>art. 92,</w:t>
        </w:r>
        <w:r w:rsidRPr="0098442A">
          <w:rPr>
            <w:rFonts w:ascii="Arial" w:hAnsi="Arial" w:cs="Arial"/>
            <w:spacing w:val="-1"/>
            <w:sz w:val="22"/>
            <w:szCs w:val="22"/>
          </w:rPr>
          <w:t xml:space="preserve"> </w:t>
        </w:r>
        <w:r w:rsidRPr="0098442A">
          <w:rPr>
            <w:rFonts w:ascii="Arial" w:hAnsi="Arial" w:cs="Arial"/>
            <w:sz w:val="22"/>
            <w:szCs w:val="22"/>
          </w:rPr>
          <w:t>XIX</w:t>
        </w:r>
      </w:hyperlink>
      <w:r w:rsidRPr="0098442A">
        <w:rPr>
          <w:rFonts w:ascii="Arial" w:hAnsi="Arial" w:cs="Arial"/>
          <w:sz w:val="22"/>
          <w:szCs w:val="22"/>
        </w:rPr>
        <w:t>)</w:t>
      </w:r>
    </w:p>
    <w:p w14:paraId="077C603D" w14:textId="77777777" w:rsidR="00694A58" w:rsidRPr="0098442A" w:rsidRDefault="00694A58" w:rsidP="0098442A">
      <w:pPr>
        <w:jc w:val="both"/>
        <w:rPr>
          <w:rFonts w:ascii="Arial" w:hAnsi="Arial" w:cs="Arial"/>
          <w:sz w:val="22"/>
          <w:szCs w:val="22"/>
          <w:lang w:val="x-none" w:eastAsia="x-none"/>
        </w:rPr>
      </w:pPr>
    </w:p>
    <w:p w14:paraId="4984B2B1" w14:textId="1447EF01" w:rsidR="00694A58" w:rsidRDefault="00694A58" w:rsidP="007127D9">
      <w:pPr>
        <w:pStyle w:val="PargrafodaLista"/>
        <w:widowControl w:val="0"/>
        <w:numPr>
          <w:ilvl w:val="1"/>
          <w:numId w:val="40"/>
        </w:numPr>
        <w:tabs>
          <w:tab w:val="left" w:pos="966"/>
        </w:tabs>
        <w:autoSpaceDE w:val="0"/>
        <w:autoSpaceDN w:val="0"/>
        <w:ind w:right="362" w:firstLine="15"/>
        <w:jc w:val="both"/>
        <w:rPr>
          <w:rStyle w:val="Forte"/>
          <w:rFonts w:ascii="Arial" w:hAnsi="Arial" w:cs="Arial"/>
          <w:b w:val="0"/>
          <w:sz w:val="22"/>
          <w:szCs w:val="22"/>
        </w:rPr>
      </w:pPr>
      <w:r w:rsidRPr="007127D9">
        <w:rPr>
          <w:rFonts w:ascii="Arial" w:hAnsi="Arial" w:cs="Arial"/>
          <w:sz w:val="22"/>
          <w:szCs w:val="22"/>
        </w:rPr>
        <w:t>O</w:t>
      </w:r>
      <w:r w:rsidRPr="007127D9">
        <w:rPr>
          <w:rFonts w:ascii="Arial" w:hAnsi="Arial" w:cs="Arial"/>
          <w:spacing w:val="-7"/>
          <w:sz w:val="22"/>
          <w:szCs w:val="22"/>
        </w:rPr>
        <w:t xml:space="preserve"> </w:t>
      </w:r>
      <w:r w:rsidRPr="007127D9">
        <w:rPr>
          <w:rFonts w:ascii="Arial" w:hAnsi="Arial" w:cs="Arial"/>
          <w:sz w:val="22"/>
          <w:szCs w:val="22"/>
        </w:rPr>
        <w:t>contrato</w:t>
      </w:r>
      <w:r w:rsidRPr="007127D9">
        <w:rPr>
          <w:rFonts w:ascii="Arial" w:hAnsi="Arial" w:cs="Arial"/>
          <w:spacing w:val="-7"/>
          <w:sz w:val="22"/>
          <w:szCs w:val="22"/>
        </w:rPr>
        <w:t xml:space="preserve"> </w:t>
      </w:r>
      <w:r w:rsidRPr="007127D9">
        <w:rPr>
          <w:rFonts w:ascii="Arial" w:hAnsi="Arial" w:cs="Arial"/>
          <w:sz w:val="22"/>
          <w:szCs w:val="22"/>
        </w:rPr>
        <w:t>se</w:t>
      </w:r>
      <w:r w:rsidRPr="007127D9">
        <w:rPr>
          <w:rFonts w:ascii="Arial" w:hAnsi="Arial" w:cs="Arial"/>
          <w:spacing w:val="-9"/>
          <w:sz w:val="22"/>
          <w:szCs w:val="22"/>
        </w:rPr>
        <w:t xml:space="preserve"> </w:t>
      </w:r>
      <w:r w:rsidRPr="007127D9">
        <w:rPr>
          <w:rFonts w:ascii="Arial" w:hAnsi="Arial" w:cs="Arial"/>
          <w:sz w:val="22"/>
          <w:szCs w:val="22"/>
        </w:rPr>
        <w:t>extingue</w:t>
      </w:r>
      <w:r w:rsidRPr="007127D9">
        <w:rPr>
          <w:rFonts w:ascii="Arial" w:hAnsi="Arial" w:cs="Arial"/>
          <w:spacing w:val="-6"/>
          <w:sz w:val="22"/>
          <w:szCs w:val="22"/>
        </w:rPr>
        <w:t xml:space="preserve"> </w:t>
      </w:r>
      <w:r w:rsidRPr="007127D9">
        <w:rPr>
          <w:rFonts w:ascii="Arial" w:hAnsi="Arial" w:cs="Arial"/>
          <w:sz w:val="22"/>
          <w:szCs w:val="22"/>
        </w:rPr>
        <w:t>quando</w:t>
      </w:r>
      <w:r w:rsidRPr="007127D9">
        <w:rPr>
          <w:rFonts w:ascii="Arial" w:hAnsi="Arial" w:cs="Arial"/>
          <w:spacing w:val="-9"/>
          <w:sz w:val="22"/>
          <w:szCs w:val="22"/>
        </w:rPr>
        <w:t xml:space="preserve"> </w:t>
      </w:r>
      <w:r w:rsidRPr="007127D9">
        <w:rPr>
          <w:rFonts w:ascii="Arial" w:hAnsi="Arial" w:cs="Arial"/>
          <w:sz w:val="22"/>
          <w:szCs w:val="22"/>
        </w:rPr>
        <w:t>cumpridas</w:t>
      </w:r>
      <w:r w:rsidRPr="007127D9">
        <w:rPr>
          <w:rFonts w:ascii="Arial" w:hAnsi="Arial" w:cs="Arial"/>
          <w:spacing w:val="-10"/>
          <w:sz w:val="22"/>
          <w:szCs w:val="22"/>
        </w:rPr>
        <w:t xml:space="preserve"> </w:t>
      </w:r>
      <w:r w:rsidRPr="007127D9">
        <w:rPr>
          <w:rFonts w:ascii="Arial" w:hAnsi="Arial" w:cs="Arial"/>
          <w:sz w:val="22"/>
          <w:szCs w:val="22"/>
        </w:rPr>
        <w:t>as</w:t>
      </w:r>
      <w:r w:rsidRPr="007127D9">
        <w:rPr>
          <w:rFonts w:ascii="Arial" w:hAnsi="Arial" w:cs="Arial"/>
          <w:spacing w:val="-12"/>
          <w:sz w:val="22"/>
          <w:szCs w:val="22"/>
        </w:rPr>
        <w:t xml:space="preserve"> </w:t>
      </w:r>
      <w:r w:rsidRPr="007127D9">
        <w:rPr>
          <w:rFonts w:ascii="Arial" w:hAnsi="Arial" w:cs="Arial"/>
          <w:sz w:val="22"/>
          <w:szCs w:val="22"/>
        </w:rPr>
        <w:t>obrigações</w:t>
      </w:r>
      <w:r w:rsidRPr="007127D9">
        <w:rPr>
          <w:rFonts w:ascii="Arial" w:hAnsi="Arial" w:cs="Arial"/>
          <w:spacing w:val="-10"/>
          <w:sz w:val="22"/>
          <w:szCs w:val="22"/>
        </w:rPr>
        <w:t xml:space="preserve"> </w:t>
      </w:r>
      <w:r w:rsidRPr="007127D9">
        <w:rPr>
          <w:rFonts w:ascii="Arial" w:hAnsi="Arial" w:cs="Arial"/>
          <w:sz w:val="22"/>
          <w:szCs w:val="22"/>
        </w:rPr>
        <w:t>de</w:t>
      </w:r>
      <w:r w:rsidRPr="007127D9">
        <w:rPr>
          <w:rFonts w:ascii="Arial" w:hAnsi="Arial" w:cs="Arial"/>
          <w:spacing w:val="-8"/>
          <w:sz w:val="22"/>
          <w:szCs w:val="22"/>
        </w:rPr>
        <w:t xml:space="preserve"> </w:t>
      </w:r>
      <w:r w:rsidRPr="007127D9">
        <w:rPr>
          <w:rFonts w:ascii="Arial" w:hAnsi="Arial" w:cs="Arial"/>
          <w:sz w:val="22"/>
          <w:szCs w:val="22"/>
        </w:rPr>
        <w:t>ambas</w:t>
      </w:r>
      <w:r w:rsidRPr="007127D9">
        <w:rPr>
          <w:rFonts w:ascii="Arial" w:hAnsi="Arial" w:cs="Arial"/>
          <w:spacing w:val="-10"/>
          <w:sz w:val="22"/>
          <w:szCs w:val="22"/>
        </w:rPr>
        <w:t xml:space="preserve"> </w:t>
      </w:r>
      <w:r w:rsidRPr="007127D9">
        <w:rPr>
          <w:rFonts w:ascii="Arial" w:hAnsi="Arial" w:cs="Arial"/>
          <w:sz w:val="22"/>
          <w:szCs w:val="22"/>
        </w:rPr>
        <w:t>as</w:t>
      </w:r>
      <w:r w:rsidRPr="007127D9">
        <w:rPr>
          <w:rFonts w:ascii="Arial" w:hAnsi="Arial" w:cs="Arial"/>
          <w:spacing w:val="-8"/>
          <w:sz w:val="22"/>
          <w:szCs w:val="22"/>
        </w:rPr>
        <w:t xml:space="preserve"> </w:t>
      </w:r>
      <w:r w:rsidRPr="007127D9">
        <w:rPr>
          <w:rFonts w:ascii="Arial" w:hAnsi="Arial" w:cs="Arial"/>
          <w:sz w:val="22"/>
          <w:szCs w:val="22"/>
        </w:rPr>
        <w:t>partes,</w:t>
      </w:r>
      <w:r w:rsidRPr="007127D9">
        <w:rPr>
          <w:rFonts w:ascii="Arial" w:hAnsi="Arial" w:cs="Arial"/>
          <w:spacing w:val="-9"/>
          <w:sz w:val="22"/>
          <w:szCs w:val="22"/>
        </w:rPr>
        <w:t xml:space="preserve"> </w:t>
      </w:r>
      <w:r w:rsidRPr="007127D9">
        <w:rPr>
          <w:rStyle w:val="Forte"/>
          <w:rFonts w:ascii="Arial" w:hAnsi="Arial" w:cs="Arial"/>
          <w:b w:val="0"/>
          <w:sz w:val="22"/>
          <w:szCs w:val="22"/>
        </w:rPr>
        <w:t>ainda que isso ocorra antes do prazo estipulado para tanto.</w:t>
      </w:r>
    </w:p>
    <w:p w14:paraId="02C8026D" w14:textId="77777777" w:rsidR="00694A58" w:rsidRPr="007127D9" w:rsidRDefault="00694A58" w:rsidP="007127D9">
      <w:pPr>
        <w:pStyle w:val="PargrafodaLista"/>
        <w:widowControl w:val="0"/>
        <w:numPr>
          <w:ilvl w:val="1"/>
          <w:numId w:val="40"/>
        </w:numPr>
        <w:tabs>
          <w:tab w:val="left" w:pos="966"/>
        </w:tabs>
        <w:autoSpaceDE w:val="0"/>
        <w:autoSpaceDN w:val="0"/>
        <w:ind w:right="362" w:firstLine="15"/>
        <w:jc w:val="both"/>
        <w:rPr>
          <w:rFonts w:ascii="Arial" w:hAnsi="Arial" w:cs="Arial"/>
          <w:bCs/>
          <w:sz w:val="22"/>
          <w:szCs w:val="22"/>
        </w:rPr>
      </w:pPr>
      <w:r w:rsidRPr="007127D9">
        <w:rPr>
          <w:rFonts w:ascii="Arial" w:hAnsi="Arial" w:cs="Arial"/>
          <w:sz w:val="22"/>
          <w:szCs w:val="22"/>
        </w:rPr>
        <w:t>Se as obrigações não forem cumpridas no prazo estipulado, a vigência ficará</w:t>
      </w:r>
      <w:r w:rsidRPr="007127D9">
        <w:rPr>
          <w:rFonts w:ascii="Arial" w:hAnsi="Arial" w:cs="Arial"/>
          <w:spacing w:val="1"/>
          <w:sz w:val="22"/>
          <w:szCs w:val="22"/>
        </w:rPr>
        <w:t xml:space="preserve"> </w:t>
      </w:r>
      <w:r w:rsidRPr="007127D9">
        <w:rPr>
          <w:rFonts w:ascii="Arial" w:hAnsi="Arial" w:cs="Arial"/>
          <w:sz w:val="22"/>
          <w:szCs w:val="22"/>
        </w:rPr>
        <w:t>prorrogada até a conclusão do objeto, caso em que deverá a Administração providenciar</w:t>
      </w:r>
      <w:r w:rsidRPr="007127D9">
        <w:rPr>
          <w:rFonts w:ascii="Arial" w:hAnsi="Arial" w:cs="Arial"/>
          <w:spacing w:val="1"/>
          <w:sz w:val="22"/>
          <w:szCs w:val="22"/>
        </w:rPr>
        <w:t xml:space="preserve"> </w:t>
      </w:r>
      <w:r w:rsidRPr="007127D9">
        <w:rPr>
          <w:rFonts w:ascii="Arial" w:hAnsi="Arial" w:cs="Arial"/>
          <w:sz w:val="22"/>
          <w:szCs w:val="22"/>
        </w:rPr>
        <w:t>a</w:t>
      </w:r>
      <w:r w:rsidRPr="007127D9">
        <w:rPr>
          <w:rFonts w:ascii="Arial" w:hAnsi="Arial" w:cs="Arial"/>
          <w:spacing w:val="-1"/>
          <w:sz w:val="22"/>
          <w:szCs w:val="22"/>
        </w:rPr>
        <w:t xml:space="preserve"> </w:t>
      </w:r>
      <w:r w:rsidRPr="007127D9">
        <w:rPr>
          <w:rFonts w:ascii="Arial" w:hAnsi="Arial" w:cs="Arial"/>
          <w:sz w:val="22"/>
          <w:szCs w:val="22"/>
        </w:rPr>
        <w:t>readequação do cronograma</w:t>
      </w:r>
      <w:r w:rsidRPr="007127D9">
        <w:rPr>
          <w:rFonts w:ascii="Arial" w:hAnsi="Arial" w:cs="Arial"/>
          <w:spacing w:val="-4"/>
          <w:sz w:val="22"/>
          <w:szCs w:val="22"/>
        </w:rPr>
        <w:t xml:space="preserve"> </w:t>
      </w:r>
      <w:r w:rsidRPr="007127D9">
        <w:rPr>
          <w:rFonts w:ascii="Arial" w:hAnsi="Arial" w:cs="Arial"/>
          <w:sz w:val="22"/>
          <w:szCs w:val="22"/>
        </w:rPr>
        <w:t>fixado</w:t>
      </w:r>
      <w:r w:rsidRPr="007127D9">
        <w:rPr>
          <w:rFonts w:ascii="Arial" w:hAnsi="Arial" w:cs="Arial"/>
          <w:spacing w:val="-1"/>
          <w:sz w:val="22"/>
          <w:szCs w:val="22"/>
        </w:rPr>
        <w:t xml:space="preserve"> </w:t>
      </w:r>
      <w:r w:rsidRPr="007127D9">
        <w:rPr>
          <w:rFonts w:ascii="Arial" w:hAnsi="Arial" w:cs="Arial"/>
          <w:sz w:val="22"/>
          <w:szCs w:val="22"/>
        </w:rPr>
        <w:t>para o</w:t>
      </w:r>
      <w:r w:rsidRPr="007127D9">
        <w:rPr>
          <w:rFonts w:ascii="Arial" w:hAnsi="Arial" w:cs="Arial"/>
          <w:spacing w:val="-1"/>
          <w:sz w:val="22"/>
          <w:szCs w:val="22"/>
        </w:rPr>
        <w:t xml:space="preserve"> </w:t>
      </w:r>
      <w:r w:rsidRPr="007127D9">
        <w:rPr>
          <w:rFonts w:ascii="Arial" w:hAnsi="Arial" w:cs="Arial"/>
          <w:sz w:val="22"/>
          <w:szCs w:val="22"/>
        </w:rPr>
        <w:t>contrato.</w:t>
      </w:r>
    </w:p>
    <w:p w14:paraId="4E11C612" w14:textId="77777777" w:rsidR="00694A58" w:rsidRPr="007127D9" w:rsidRDefault="00694A58" w:rsidP="007127D9">
      <w:pPr>
        <w:pStyle w:val="PargrafodaLista"/>
        <w:widowControl w:val="0"/>
        <w:numPr>
          <w:ilvl w:val="1"/>
          <w:numId w:val="40"/>
        </w:numPr>
        <w:tabs>
          <w:tab w:val="left" w:pos="966"/>
        </w:tabs>
        <w:autoSpaceDE w:val="0"/>
        <w:autoSpaceDN w:val="0"/>
        <w:ind w:right="362" w:firstLine="15"/>
        <w:jc w:val="both"/>
        <w:rPr>
          <w:rFonts w:ascii="Arial" w:hAnsi="Arial" w:cs="Arial"/>
          <w:bCs/>
          <w:sz w:val="22"/>
          <w:szCs w:val="22"/>
        </w:rPr>
      </w:pPr>
      <w:r w:rsidRPr="007127D9">
        <w:rPr>
          <w:rFonts w:ascii="Arial" w:hAnsi="Arial" w:cs="Arial"/>
          <w:sz w:val="22"/>
          <w:szCs w:val="22"/>
        </w:rPr>
        <w:t>Quando a não conclusão do contrato referida no item anterior decorrer de culpa</w:t>
      </w:r>
      <w:r w:rsidRPr="007127D9">
        <w:rPr>
          <w:rFonts w:ascii="Arial" w:hAnsi="Arial" w:cs="Arial"/>
          <w:spacing w:val="1"/>
          <w:sz w:val="22"/>
          <w:szCs w:val="22"/>
        </w:rPr>
        <w:t xml:space="preserve"> </w:t>
      </w:r>
      <w:r w:rsidRPr="007127D9">
        <w:rPr>
          <w:rFonts w:ascii="Arial" w:hAnsi="Arial" w:cs="Arial"/>
          <w:sz w:val="22"/>
          <w:szCs w:val="22"/>
        </w:rPr>
        <w:t>do</w:t>
      </w:r>
      <w:r w:rsidRPr="007127D9">
        <w:rPr>
          <w:rFonts w:ascii="Arial" w:hAnsi="Arial" w:cs="Arial"/>
          <w:spacing w:val="-1"/>
          <w:sz w:val="22"/>
          <w:szCs w:val="22"/>
        </w:rPr>
        <w:t xml:space="preserve"> </w:t>
      </w:r>
      <w:r w:rsidRPr="007127D9">
        <w:rPr>
          <w:rFonts w:ascii="Arial" w:hAnsi="Arial" w:cs="Arial"/>
          <w:sz w:val="22"/>
          <w:szCs w:val="22"/>
        </w:rPr>
        <w:t>contratado:</w:t>
      </w:r>
    </w:p>
    <w:p w14:paraId="1AE87C68" w14:textId="77777777" w:rsidR="00694A58" w:rsidRPr="0098442A" w:rsidRDefault="00694A58" w:rsidP="007566FD">
      <w:pPr>
        <w:pStyle w:val="PargrafodaLista"/>
        <w:widowControl w:val="0"/>
        <w:numPr>
          <w:ilvl w:val="0"/>
          <w:numId w:val="30"/>
        </w:numPr>
        <w:tabs>
          <w:tab w:val="left" w:pos="685"/>
        </w:tabs>
        <w:autoSpaceDE w:val="0"/>
        <w:autoSpaceDN w:val="0"/>
        <w:spacing w:before="120"/>
        <w:ind w:right="357" w:firstLine="0"/>
        <w:contextualSpacing w:val="0"/>
        <w:jc w:val="both"/>
        <w:rPr>
          <w:rFonts w:ascii="Arial" w:hAnsi="Arial" w:cs="Arial"/>
          <w:sz w:val="22"/>
          <w:szCs w:val="22"/>
        </w:rPr>
      </w:pPr>
      <w:r w:rsidRPr="0098442A">
        <w:rPr>
          <w:rFonts w:ascii="Arial" w:hAnsi="Arial" w:cs="Arial"/>
          <w:sz w:val="22"/>
          <w:szCs w:val="22"/>
        </w:rPr>
        <w:t>Ficará</w:t>
      </w:r>
      <w:r w:rsidRPr="0098442A">
        <w:rPr>
          <w:rFonts w:ascii="Arial" w:hAnsi="Arial" w:cs="Arial"/>
          <w:spacing w:val="1"/>
          <w:sz w:val="22"/>
          <w:szCs w:val="22"/>
        </w:rPr>
        <w:t xml:space="preserve"> </w:t>
      </w:r>
      <w:r w:rsidRPr="0098442A">
        <w:rPr>
          <w:rFonts w:ascii="Arial" w:hAnsi="Arial" w:cs="Arial"/>
          <w:sz w:val="22"/>
          <w:szCs w:val="22"/>
        </w:rPr>
        <w:t>ele</w:t>
      </w:r>
      <w:r w:rsidRPr="0098442A">
        <w:rPr>
          <w:rFonts w:ascii="Arial" w:hAnsi="Arial" w:cs="Arial"/>
          <w:spacing w:val="1"/>
          <w:sz w:val="22"/>
          <w:szCs w:val="22"/>
        </w:rPr>
        <w:t xml:space="preserve"> </w:t>
      </w:r>
      <w:r w:rsidRPr="0098442A">
        <w:rPr>
          <w:rFonts w:ascii="Arial" w:hAnsi="Arial" w:cs="Arial"/>
          <w:sz w:val="22"/>
          <w:szCs w:val="22"/>
        </w:rPr>
        <w:t>constituído</w:t>
      </w:r>
      <w:r w:rsidRPr="0098442A">
        <w:rPr>
          <w:rFonts w:ascii="Arial" w:hAnsi="Arial" w:cs="Arial"/>
          <w:spacing w:val="1"/>
          <w:sz w:val="22"/>
          <w:szCs w:val="22"/>
        </w:rPr>
        <w:t xml:space="preserve"> </w:t>
      </w:r>
      <w:r w:rsidRPr="0098442A">
        <w:rPr>
          <w:rFonts w:ascii="Arial" w:hAnsi="Arial" w:cs="Arial"/>
          <w:sz w:val="22"/>
          <w:szCs w:val="22"/>
        </w:rPr>
        <w:t>em</w:t>
      </w:r>
      <w:r w:rsidRPr="0098442A">
        <w:rPr>
          <w:rFonts w:ascii="Arial" w:hAnsi="Arial" w:cs="Arial"/>
          <w:spacing w:val="1"/>
          <w:sz w:val="22"/>
          <w:szCs w:val="22"/>
        </w:rPr>
        <w:t xml:space="preserve"> </w:t>
      </w:r>
      <w:r w:rsidRPr="0098442A">
        <w:rPr>
          <w:rFonts w:ascii="Arial" w:hAnsi="Arial" w:cs="Arial"/>
          <w:sz w:val="22"/>
          <w:szCs w:val="22"/>
        </w:rPr>
        <w:t>mora,</w:t>
      </w:r>
      <w:r w:rsidRPr="0098442A">
        <w:rPr>
          <w:rFonts w:ascii="Arial" w:hAnsi="Arial" w:cs="Arial"/>
          <w:spacing w:val="1"/>
          <w:sz w:val="22"/>
          <w:szCs w:val="22"/>
        </w:rPr>
        <w:t xml:space="preserve"> </w:t>
      </w:r>
      <w:r w:rsidRPr="0098442A">
        <w:rPr>
          <w:rFonts w:ascii="Arial" w:hAnsi="Arial" w:cs="Arial"/>
          <w:sz w:val="22"/>
          <w:szCs w:val="22"/>
        </w:rPr>
        <w:t>sendo-lhe</w:t>
      </w:r>
      <w:r w:rsidRPr="0098442A">
        <w:rPr>
          <w:rFonts w:ascii="Arial" w:hAnsi="Arial" w:cs="Arial"/>
          <w:spacing w:val="1"/>
          <w:sz w:val="22"/>
          <w:szCs w:val="22"/>
        </w:rPr>
        <w:t xml:space="preserve"> </w:t>
      </w:r>
      <w:r w:rsidRPr="0098442A">
        <w:rPr>
          <w:rFonts w:ascii="Arial" w:hAnsi="Arial" w:cs="Arial"/>
          <w:sz w:val="22"/>
          <w:szCs w:val="22"/>
        </w:rPr>
        <w:t>aplicáveis</w:t>
      </w:r>
      <w:r w:rsidRPr="0098442A">
        <w:rPr>
          <w:rFonts w:ascii="Arial" w:hAnsi="Arial" w:cs="Arial"/>
          <w:spacing w:val="1"/>
          <w:sz w:val="22"/>
          <w:szCs w:val="22"/>
        </w:rPr>
        <w:t xml:space="preserve"> </w:t>
      </w:r>
      <w:r w:rsidRPr="0098442A">
        <w:rPr>
          <w:rFonts w:ascii="Arial" w:hAnsi="Arial" w:cs="Arial"/>
          <w:sz w:val="22"/>
          <w:szCs w:val="22"/>
        </w:rPr>
        <w:t>as</w:t>
      </w:r>
      <w:r w:rsidRPr="0098442A">
        <w:rPr>
          <w:rFonts w:ascii="Arial" w:hAnsi="Arial" w:cs="Arial"/>
          <w:spacing w:val="1"/>
          <w:sz w:val="22"/>
          <w:szCs w:val="22"/>
        </w:rPr>
        <w:t xml:space="preserve"> </w:t>
      </w:r>
      <w:r w:rsidRPr="0098442A">
        <w:rPr>
          <w:rFonts w:ascii="Arial" w:hAnsi="Arial" w:cs="Arial"/>
          <w:sz w:val="22"/>
          <w:szCs w:val="22"/>
        </w:rPr>
        <w:t>respectivas</w:t>
      </w:r>
      <w:r w:rsidRPr="0098442A">
        <w:rPr>
          <w:rFonts w:ascii="Arial" w:hAnsi="Arial" w:cs="Arial"/>
          <w:spacing w:val="1"/>
          <w:sz w:val="22"/>
          <w:szCs w:val="22"/>
        </w:rPr>
        <w:t xml:space="preserve"> </w:t>
      </w:r>
      <w:r w:rsidRPr="0098442A">
        <w:rPr>
          <w:rFonts w:ascii="Arial" w:hAnsi="Arial" w:cs="Arial"/>
          <w:sz w:val="22"/>
          <w:szCs w:val="22"/>
        </w:rPr>
        <w:t>sanções</w:t>
      </w:r>
      <w:r w:rsidRPr="0098442A">
        <w:rPr>
          <w:rFonts w:ascii="Arial" w:hAnsi="Arial" w:cs="Arial"/>
          <w:spacing w:val="1"/>
          <w:sz w:val="22"/>
          <w:szCs w:val="22"/>
        </w:rPr>
        <w:t xml:space="preserve"> </w:t>
      </w:r>
      <w:r w:rsidRPr="0098442A">
        <w:rPr>
          <w:rFonts w:ascii="Arial" w:hAnsi="Arial" w:cs="Arial"/>
          <w:sz w:val="22"/>
          <w:szCs w:val="22"/>
        </w:rPr>
        <w:t>administrativas;</w:t>
      </w:r>
      <w:r w:rsidRPr="0098442A">
        <w:rPr>
          <w:rFonts w:ascii="Arial" w:hAnsi="Arial" w:cs="Arial"/>
          <w:spacing w:val="-1"/>
          <w:sz w:val="22"/>
          <w:szCs w:val="22"/>
        </w:rPr>
        <w:t xml:space="preserve"> </w:t>
      </w:r>
      <w:r w:rsidRPr="0098442A">
        <w:rPr>
          <w:rFonts w:ascii="Arial" w:hAnsi="Arial" w:cs="Arial"/>
          <w:sz w:val="22"/>
          <w:szCs w:val="22"/>
        </w:rPr>
        <w:t>e</w:t>
      </w:r>
    </w:p>
    <w:p w14:paraId="63F9606B" w14:textId="77777777" w:rsidR="00694A58" w:rsidRPr="0098442A" w:rsidRDefault="00694A58" w:rsidP="007566FD">
      <w:pPr>
        <w:pStyle w:val="PargrafodaLista"/>
        <w:widowControl w:val="0"/>
        <w:numPr>
          <w:ilvl w:val="0"/>
          <w:numId w:val="30"/>
        </w:numPr>
        <w:tabs>
          <w:tab w:val="left" w:pos="685"/>
        </w:tabs>
        <w:autoSpaceDE w:val="0"/>
        <w:autoSpaceDN w:val="0"/>
        <w:ind w:right="364" w:firstLine="0"/>
        <w:contextualSpacing w:val="0"/>
        <w:jc w:val="both"/>
        <w:rPr>
          <w:rFonts w:ascii="Arial" w:hAnsi="Arial" w:cs="Arial"/>
          <w:sz w:val="22"/>
          <w:szCs w:val="22"/>
        </w:rPr>
      </w:pPr>
      <w:r w:rsidRPr="0098442A">
        <w:rPr>
          <w:rFonts w:ascii="Arial" w:hAnsi="Arial" w:cs="Arial"/>
          <w:sz w:val="22"/>
          <w:szCs w:val="22"/>
        </w:rPr>
        <w:t>Poderá a Administração optar pela extinção do contrato e, nesse caso, adotará as</w:t>
      </w:r>
      <w:r w:rsidRPr="0098442A">
        <w:rPr>
          <w:rFonts w:ascii="Arial" w:hAnsi="Arial" w:cs="Arial"/>
          <w:spacing w:val="1"/>
          <w:sz w:val="22"/>
          <w:szCs w:val="22"/>
        </w:rPr>
        <w:t xml:space="preserve"> </w:t>
      </w:r>
      <w:r w:rsidRPr="0098442A">
        <w:rPr>
          <w:rFonts w:ascii="Arial" w:hAnsi="Arial" w:cs="Arial"/>
          <w:sz w:val="22"/>
          <w:szCs w:val="22"/>
        </w:rPr>
        <w:t>medidas</w:t>
      </w:r>
      <w:r w:rsidRPr="0098442A">
        <w:rPr>
          <w:rFonts w:ascii="Arial" w:hAnsi="Arial" w:cs="Arial"/>
          <w:spacing w:val="-3"/>
          <w:sz w:val="22"/>
          <w:szCs w:val="22"/>
        </w:rPr>
        <w:t xml:space="preserve"> </w:t>
      </w:r>
      <w:r w:rsidRPr="0098442A">
        <w:rPr>
          <w:rFonts w:ascii="Arial" w:hAnsi="Arial" w:cs="Arial"/>
          <w:sz w:val="22"/>
          <w:szCs w:val="22"/>
        </w:rPr>
        <w:t>admitidas</w:t>
      </w:r>
      <w:r w:rsidRPr="0098442A">
        <w:rPr>
          <w:rFonts w:ascii="Arial" w:hAnsi="Arial" w:cs="Arial"/>
          <w:spacing w:val="-2"/>
          <w:sz w:val="22"/>
          <w:szCs w:val="22"/>
        </w:rPr>
        <w:t xml:space="preserve"> </w:t>
      </w:r>
      <w:r w:rsidRPr="0098442A">
        <w:rPr>
          <w:rFonts w:ascii="Arial" w:hAnsi="Arial" w:cs="Arial"/>
          <w:sz w:val="22"/>
          <w:szCs w:val="22"/>
        </w:rPr>
        <w:t>em</w:t>
      </w:r>
      <w:r w:rsidRPr="0098442A">
        <w:rPr>
          <w:rFonts w:ascii="Arial" w:hAnsi="Arial" w:cs="Arial"/>
          <w:spacing w:val="-1"/>
          <w:sz w:val="22"/>
          <w:szCs w:val="22"/>
        </w:rPr>
        <w:t xml:space="preserve"> </w:t>
      </w:r>
      <w:r w:rsidRPr="0098442A">
        <w:rPr>
          <w:rFonts w:ascii="Arial" w:hAnsi="Arial" w:cs="Arial"/>
          <w:sz w:val="22"/>
          <w:szCs w:val="22"/>
        </w:rPr>
        <w:t>lei</w:t>
      </w:r>
      <w:r w:rsidRPr="0098442A">
        <w:rPr>
          <w:rFonts w:ascii="Arial" w:hAnsi="Arial" w:cs="Arial"/>
          <w:spacing w:val="-1"/>
          <w:sz w:val="22"/>
          <w:szCs w:val="22"/>
        </w:rPr>
        <w:t xml:space="preserve"> </w:t>
      </w:r>
      <w:r w:rsidRPr="0098442A">
        <w:rPr>
          <w:rFonts w:ascii="Arial" w:hAnsi="Arial" w:cs="Arial"/>
          <w:sz w:val="22"/>
          <w:szCs w:val="22"/>
        </w:rPr>
        <w:t>para</w:t>
      </w:r>
      <w:r w:rsidRPr="0098442A">
        <w:rPr>
          <w:rFonts w:ascii="Arial" w:hAnsi="Arial" w:cs="Arial"/>
          <w:spacing w:val="-2"/>
          <w:sz w:val="22"/>
          <w:szCs w:val="22"/>
        </w:rPr>
        <w:t xml:space="preserve"> </w:t>
      </w:r>
      <w:r w:rsidRPr="0098442A">
        <w:rPr>
          <w:rFonts w:ascii="Arial" w:hAnsi="Arial" w:cs="Arial"/>
          <w:sz w:val="22"/>
          <w:szCs w:val="22"/>
        </w:rPr>
        <w:t>a continuidade da</w:t>
      </w:r>
      <w:r w:rsidRPr="0098442A">
        <w:rPr>
          <w:rFonts w:ascii="Arial" w:hAnsi="Arial" w:cs="Arial"/>
          <w:spacing w:val="-3"/>
          <w:sz w:val="22"/>
          <w:szCs w:val="22"/>
        </w:rPr>
        <w:t xml:space="preserve"> </w:t>
      </w:r>
      <w:r w:rsidRPr="0098442A">
        <w:rPr>
          <w:rFonts w:ascii="Arial" w:hAnsi="Arial" w:cs="Arial"/>
          <w:sz w:val="22"/>
          <w:szCs w:val="22"/>
        </w:rPr>
        <w:t>execução</w:t>
      </w:r>
      <w:r w:rsidRPr="0098442A">
        <w:rPr>
          <w:rFonts w:ascii="Arial" w:hAnsi="Arial" w:cs="Arial"/>
          <w:spacing w:val="-2"/>
          <w:sz w:val="22"/>
          <w:szCs w:val="22"/>
        </w:rPr>
        <w:t xml:space="preserve"> </w:t>
      </w:r>
      <w:r w:rsidRPr="0098442A">
        <w:rPr>
          <w:rFonts w:ascii="Arial" w:hAnsi="Arial" w:cs="Arial"/>
          <w:sz w:val="22"/>
          <w:szCs w:val="22"/>
        </w:rPr>
        <w:t>contratual.</w:t>
      </w:r>
    </w:p>
    <w:p w14:paraId="70F4E360" w14:textId="68D754A8" w:rsidR="00694A58" w:rsidRDefault="00694A58" w:rsidP="007127D9">
      <w:pPr>
        <w:pStyle w:val="PargrafodaLista"/>
        <w:widowControl w:val="0"/>
        <w:numPr>
          <w:ilvl w:val="1"/>
          <w:numId w:val="40"/>
        </w:numPr>
        <w:tabs>
          <w:tab w:val="left" w:pos="966"/>
        </w:tabs>
        <w:autoSpaceDE w:val="0"/>
        <w:autoSpaceDN w:val="0"/>
        <w:spacing w:before="120"/>
        <w:ind w:right="358" w:firstLine="15"/>
        <w:contextualSpacing w:val="0"/>
        <w:jc w:val="both"/>
        <w:rPr>
          <w:rFonts w:ascii="Arial" w:hAnsi="Arial" w:cs="Arial"/>
          <w:sz w:val="22"/>
          <w:szCs w:val="22"/>
        </w:rPr>
      </w:pPr>
      <w:r w:rsidRPr="0098442A">
        <w:rPr>
          <w:rFonts w:ascii="Arial" w:hAnsi="Arial" w:cs="Arial"/>
          <w:sz w:val="22"/>
          <w:szCs w:val="22"/>
        </w:rPr>
        <w:t>O contrato pode ser extinto antes de cumpridas as obrigações nele estipuladas, ou</w:t>
      </w:r>
      <w:r w:rsidRPr="0098442A">
        <w:rPr>
          <w:rFonts w:ascii="Arial" w:hAnsi="Arial" w:cs="Arial"/>
          <w:spacing w:val="-64"/>
          <w:sz w:val="22"/>
          <w:szCs w:val="22"/>
        </w:rPr>
        <w:t xml:space="preserve"> </w:t>
      </w:r>
      <w:r w:rsidRPr="0098442A">
        <w:rPr>
          <w:rFonts w:ascii="Arial" w:hAnsi="Arial" w:cs="Arial"/>
          <w:sz w:val="22"/>
          <w:szCs w:val="22"/>
        </w:rPr>
        <w:t xml:space="preserve">antes do prazo nele fixado, por algum dos motivos previstos no </w:t>
      </w:r>
      <w:hyperlink r:id="rId85" w:anchor="art137">
        <w:r w:rsidRPr="0098442A">
          <w:rPr>
            <w:rFonts w:ascii="Arial" w:hAnsi="Arial" w:cs="Arial"/>
            <w:sz w:val="22"/>
            <w:szCs w:val="22"/>
            <w:u w:val="single" w:color="000080"/>
          </w:rPr>
          <w:t>artigo 137 da Lei nº</w:t>
        </w:r>
      </w:hyperlink>
      <w:r w:rsidRPr="0098442A">
        <w:rPr>
          <w:rFonts w:ascii="Arial" w:hAnsi="Arial" w:cs="Arial"/>
          <w:spacing w:val="1"/>
          <w:sz w:val="22"/>
          <w:szCs w:val="22"/>
        </w:rPr>
        <w:t xml:space="preserve"> </w:t>
      </w:r>
      <w:hyperlink r:id="rId86" w:anchor="art137">
        <w:r w:rsidRPr="0098442A">
          <w:rPr>
            <w:rFonts w:ascii="Arial" w:hAnsi="Arial" w:cs="Arial"/>
            <w:sz w:val="22"/>
            <w:szCs w:val="22"/>
            <w:u w:val="single" w:color="000080"/>
          </w:rPr>
          <w:t>14.133/21</w:t>
        </w:r>
      </w:hyperlink>
      <w:r w:rsidRPr="0098442A">
        <w:rPr>
          <w:rFonts w:ascii="Arial" w:hAnsi="Arial" w:cs="Arial"/>
          <w:sz w:val="22"/>
          <w:szCs w:val="22"/>
        </w:rPr>
        <w:t>,</w:t>
      </w:r>
      <w:r w:rsidRPr="0098442A">
        <w:rPr>
          <w:rFonts w:ascii="Arial" w:hAnsi="Arial" w:cs="Arial"/>
          <w:spacing w:val="-4"/>
          <w:sz w:val="22"/>
          <w:szCs w:val="22"/>
        </w:rPr>
        <w:t xml:space="preserve"> </w:t>
      </w:r>
      <w:r w:rsidRPr="0098442A">
        <w:rPr>
          <w:rFonts w:ascii="Arial" w:hAnsi="Arial" w:cs="Arial"/>
          <w:sz w:val="22"/>
          <w:szCs w:val="22"/>
        </w:rPr>
        <w:t>bem como</w:t>
      </w:r>
      <w:r w:rsidRPr="0098442A">
        <w:rPr>
          <w:rFonts w:ascii="Arial" w:hAnsi="Arial" w:cs="Arial"/>
          <w:spacing w:val="-4"/>
          <w:sz w:val="22"/>
          <w:szCs w:val="22"/>
        </w:rPr>
        <w:t xml:space="preserve"> </w:t>
      </w:r>
      <w:r w:rsidRPr="0098442A">
        <w:rPr>
          <w:rFonts w:ascii="Arial" w:hAnsi="Arial" w:cs="Arial"/>
          <w:sz w:val="22"/>
          <w:szCs w:val="22"/>
        </w:rPr>
        <w:t>amigavelmente,</w:t>
      </w:r>
      <w:r w:rsidRPr="0098442A">
        <w:rPr>
          <w:rFonts w:ascii="Arial" w:hAnsi="Arial" w:cs="Arial"/>
          <w:spacing w:val="-3"/>
          <w:sz w:val="22"/>
          <w:szCs w:val="22"/>
        </w:rPr>
        <w:t xml:space="preserve"> </w:t>
      </w:r>
      <w:r w:rsidRPr="0098442A">
        <w:rPr>
          <w:rFonts w:ascii="Arial" w:hAnsi="Arial" w:cs="Arial"/>
          <w:sz w:val="22"/>
          <w:szCs w:val="22"/>
        </w:rPr>
        <w:t>assegurados</w:t>
      </w:r>
      <w:r w:rsidRPr="0098442A">
        <w:rPr>
          <w:rFonts w:ascii="Arial" w:hAnsi="Arial" w:cs="Arial"/>
          <w:spacing w:val="-4"/>
          <w:sz w:val="22"/>
          <w:szCs w:val="22"/>
        </w:rPr>
        <w:t xml:space="preserve"> </w:t>
      </w:r>
      <w:r w:rsidRPr="0098442A">
        <w:rPr>
          <w:rFonts w:ascii="Arial" w:hAnsi="Arial" w:cs="Arial"/>
          <w:sz w:val="22"/>
          <w:szCs w:val="22"/>
        </w:rPr>
        <w:t>o</w:t>
      </w:r>
      <w:r w:rsidRPr="0098442A">
        <w:rPr>
          <w:rFonts w:ascii="Arial" w:hAnsi="Arial" w:cs="Arial"/>
          <w:spacing w:val="-1"/>
          <w:sz w:val="22"/>
          <w:szCs w:val="22"/>
        </w:rPr>
        <w:t xml:space="preserve"> </w:t>
      </w:r>
      <w:r w:rsidRPr="0098442A">
        <w:rPr>
          <w:rFonts w:ascii="Arial" w:hAnsi="Arial" w:cs="Arial"/>
          <w:sz w:val="22"/>
          <w:szCs w:val="22"/>
        </w:rPr>
        <w:t>contraditório</w:t>
      </w:r>
      <w:r w:rsidRPr="0098442A">
        <w:rPr>
          <w:rFonts w:ascii="Arial" w:hAnsi="Arial" w:cs="Arial"/>
          <w:spacing w:val="-4"/>
          <w:sz w:val="22"/>
          <w:szCs w:val="22"/>
        </w:rPr>
        <w:t xml:space="preserve"> </w:t>
      </w:r>
      <w:r w:rsidRPr="0098442A">
        <w:rPr>
          <w:rFonts w:ascii="Arial" w:hAnsi="Arial" w:cs="Arial"/>
          <w:sz w:val="22"/>
          <w:szCs w:val="22"/>
        </w:rPr>
        <w:t>e</w:t>
      </w:r>
      <w:r w:rsidRPr="0098442A">
        <w:rPr>
          <w:rFonts w:ascii="Arial" w:hAnsi="Arial" w:cs="Arial"/>
          <w:spacing w:val="-1"/>
          <w:sz w:val="22"/>
          <w:szCs w:val="22"/>
        </w:rPr>
        <w:t xml:space="preserve"> </w:t>
      </w:r>
      <w:r w:rsidRPr="0098442A">
        <w:rPr>
          <w:rFonts w:ascii="Arial" w:hAnsi="Arial" w:cs="Arial"/>
          <w:sz w:val="22"/>
          <w:szCs w:val="22"/>
        </w:rPr>
        <w:t>a</w:t>
      </w:r>
      <w:r w:rsidRPr="0098442A">
        <w:rPr>
          <w:rFonts w:ascii="Arial" w:hAnsi="Arial" w:cs="Arial"/>
          <w:spacing w:val="-3"/>
          <w:sz w:val="22"/>
          <w:szCs w:val="22"/>
        </w:rPr>
        <w:t xml:space="preserve"> </w:t>
      </w:r>
      <w:r w:rsidRPr="0098442A">
        <w:rPr>
          <w:rFonts w:ascii="Arial" w:hAnsi="Arial" w:cs="Arial"/>
          <w:sz w:val="22"/>
          <w:szCs w:val="22"/>
        </w:rPr>
        <w:t>ampla</w:t>
      </w:r>
      <w:r w:rsidRPr="0098442A">
        <w:rPr>
          <w:rFonts w:ascii="Arial" w:hAnsi="Arial" w:cs="Arial"/>
          <w:spacing w:val="-1"/>
          <w:sz w:val="22"/>
          <w:szCs w:val="22"/>
        </w:rPr>
        <w:t xml:space="preserve"> </w:t>
      </w:r>
      <w:r w:rsidRPr="0098442A">
        <w:rPr>
          <w:rFonts w:ascii="Arial" w:hAnsi="Arial" w:cs="Arial"/>
          <w:sz w:val="22"/>
          <w:szCs w:val="22"/>
        </w:rPr>
        <w:t>defesa.</w:t>
      </w:r>
    </w:p>
    <w:p w14:paraId="7DC3D966" w14:textId="77777777" w:rsidR="00694A58" w:rsidRDefault="00694A58" w:rsidP="007127D9">
      <w:pPr>
        <w:pStyle w:val="PargrafodaLista"/>
        <w:widowControl w:val="0"/>
        <w:numPr>
          <w:ilvl w:val="1"/>
          <w:numId w:val="40"/>
        </w:numPr>
        <w:tabs>
          <w:tab w:val="left" w:pos="966"/>
        </w:tabs>
        <w:autoSpaceDE w:val="0"/>
        <w:autoSpaceDN w:val="0"/>
        <w:spacing w:before="120"/>
        <w:ind w:right="358" w:firstLine="15"/>
        <w:contextualSpacing w:val="0"/>
        <w:jc w:val="both"/>
        <w:rPr>
          <w:rFonts w:ascii="Arial" w:hAnsi="Arial" w:cs="Arial"/>
          <w:sz w:val="22"/>
          <w:szCs w:val="22"/>
        </w:rPr>
      </w:pPr>
      <w:r w:rsidRPr="007127D9">
        <w:rPr>
          <w:rFonts w:ascii="Arial" w:hAnsi="Arial" w:cs="Arial"/>
          <w:sz w:val="22"/>
          <w:szCs w:val="22"/>
        </w:rPr>
        <w:t>Nesta</w:t>
      </w:r>
      <w:r w:rsidRPr="007127D9">
        <w:rPr>
          <w:rFonts w:ascii="Arial" w:hAnsi="Arial" w:cs="Arial"/>
          <w:spacing w:val="-1"/>
          <w:sz w:val="22"/>
          <w:szCs w:val="22"/>
        </w:rPr>
        <w:t xml:space="preserve"> </w:t>
      </w:r>
      <w:r w:rsidRPr="007127D9">
        <w:rPr>
          <w:rFonts w:ascii="Arial" w:hAnsi="Arial" w:cs="Arial"/>
          <w:sz w:val="22"/>
          <w:szCs w:val="22"/>
        </w:rPr>
        <w:t>hipótese,</w:t>
      </w:r>
      <w:r w:rsidRPr="007127D9">
        <w:rPr>
          <w:rFonts w:ascii="Arial" w:hAnsi="Arial" w:cs="Arial"/>
          <w:spacing w:val="-3"/>
          <w:sz w:val="22"/>
          <w:szCs w:val="22"/>
        </w:rPr>
        <w:t xml:space="preserve"> </w:t>
      </w:r>
      <w:r w:rsidRPr="007127D9">
        <w:rPr>
          <w:rFonts w:ascii="Arial" w:hAnsi="Arial" w:cs="Arial"/>
          <w:sz w:val="22"/>
          <w:szCs w:val="22"/>
        </w:rPr>
        <w:t>aplicam-se também os</w:t>
      </w:r>
      <w:r w:rsidRPr="007127D9">
        <w:rPr>
          <w:rFonts w:ascii="Arial" w:hAnsi="Arial" w:cs="Arial"/>
          <w:spacing w:val="-2"/>
          <w:sz w:val="22"/>
          <w:szCs w:val="22"/>
        </w:rPr>
        <w:t xml:space="preserve"> </w:t>
      </w:r>
      <w:hyperlink r:id="rId87" w:anchor="art138">
        <w:r w:rsidRPr="007127D9">
          <w:rPr>
            <w:rFonts w:ascii="Arial" w:hAnsi="Arial" w:cs="Arial"/>
            <w:sz w:val="22"/>
            <w:szCs w:val="22"/>
            <w:u w:val="single" w:color="000080"/>
          </w:rPr>
          <w:t>artigos</w:t>
        </w:r>
        <w:r w:rsidRPr="007127D9">
          <w:rPr>
            <w:rFonts w:ascii="Arial" w:hAnsi="Arial" w:cs="Arial"/>
            <w:spacing w:val="-1"/>
            <w:sz w:val="22"/>
            <w:szCs w:val="22"/>
            <w:u w:val="single" w:color="000080"/>
          </w:rPr>
          <w:t xml:space="preserve"> </w:t>
        </w:r>
        <w:r w:rsidRPr="007127D9">
          <w:rPr>
            <w:rFonts w:ascii="Arial" w:hAnsi="Arial" w:cs="Arial"/>
            <w:sz w:val="22"/>
            <w:szCs w:val="22"/>
            <w:u w:val="single" w:color="000080"/>
          </w:rPr>
          <w:t>138</w:t>
        </w:r>
        <w:r w:rsidRPr="007127D9">
          <w:rPr>
            <w:rFonts w:ascii="Arial" w:hAnsi="Arial" w:cs="Arial"/>
            <w:spacing w:val="-2"/>
            <w:sz w:val="22"/>
            <w:szCs w:val="22"/>
            <w:u w:val="single" w:color="000080"/>
          </w:rPr>
          <w:t xml:space="preserve"> </w:t>
        </w:r>
        <w:r w:rsidRPr="007127D9">
          <w:rPr>
            <w:rFonts w:ascii="Arial" w:hAnsi="Arial" w:cs="Arial"/>
            <w:sz w:val="22"/>
            <w:szCs w:val="22"/>
            <w:u w:val="single" w:color="000080"/>
          </w:rPr>
          <w:t>e</w:t>
        </w:r>
        <w:r w:rsidRPr="007127D9">
          <w:rPr>
            <w:rFonts w:ascii="Arial" w:hAnsi="Arial" w:cs="Arial"/>
            <w:spacing w:val="-2"/>
            <w:sz w:val="22"/>
            <w:szCs w:val="22"/>
            <w:u w:val="single" w:color="000080"/>
          </w:rPr>
          <w:t xml:space="preserve"> </w:t>
        </w:r>
        <w:r w:rsidRPr="007127D9">
          <w:rPr>
            <w:rFonts w:ascii="Arial" w:hAnsi="Arial" w:cs="Arial"/>
            <w:sz w:val="22"/>
            <w:szCs w:val="22"/>
            <w:u w:val="single" w:color="000080"/>
          </w:rPr>
          <w:t>139</w:t>
        </w:r>
        <w:r w:rsidRPr="007127D9">
          <w:rPr>
            <w:rFonts w:ascii="Arial" w:hAnsi="Arial" w:cs="Arial"/>
            <w:spacing w:val="-2"/>
            <w:sz w:val="22"/>
            <w:szCs w:val="22"/>
            <w:u w:val="single" w:color="000080"/>
          </w:rPr>
          <w:t xml:space="preserve"> </w:t>
        </w:r>
        <w:r w:rsidRPr="007127D9">
          <w:rPr>
            <w:rFonts w:ascii="Arial" w:hAnsi="Arial" w:cs="Arial"/>
            <w:sz w:val="22"/>
            <w:szCs w:val="22"/>
            <w:u w:val="single" w:color="000080"/>
          </w:rPr>
          <w:t>da</w:t>
        </w:r>
        <w:r w:rsidRPr="007127D9">
          <w:rPr>
            <w:rFonts w:ascii="Arial" w:hAnsi="Arial" w:cs="Arial"/>
            <w:spacing w:val="-3"/>
            <w:sz w:val="22"/>
            <w:szCs w:val="22"/>
            <w:u w:val="single" w:color="000080"/>
          </w:rPr>
          <w:t xml:space="preserve"> </w:t>
        </w:r>
        <w:r w:rsidRPr="007127D9">
          <w:rPr>
            <w:rFonts w:ascii="Arial" w:hAnsi="Arial" w:cs="Arial"/>
            <w:sz w:val="22"/>
            <w:szCs w:val="22"/>
            <w:u w:val="single" w:color="000080"/>
          </w:rPr>
          <w:t>mesma</w:t>
        </w:r>
        <w:r w:rsidRPr="007127D9">
          <w:rPr>
            <w:rFonts w:ascii="Arial" w:hAnsi="Arial" w:cs="Arial"/>
            <w:spacing w:val="-3"/>
            <w:sz w:val="22"/>
            <w:szCs w:val="22"/>
            <w:u w:val="single" w:color="000080"/>
          </w:rPr>
          <w:t xml:space="preserve"> </w:t>
        </w:r>
        <w:r w:rsidRPr="007127D9">
          <w:rPr>
            <w:rFonts w:ascii="Arial" w:hAnsi="Arial" w:cs="Arial"/>
            <w:sz w:val="22"/>
            <w:szCs w:val="22"/>
            <w:u w:val="single" w:color="000080"/>
          </w:rPr>
          <w:t>Lei</w:t>
        </w:r>
      </w:hyperlink>
      <w:r w:rsidRPr="007127D9">
        <w:rPr>
          <w:rFonts w:ascii="Arial" w:hAnsi="Arial" w:cs="Arial"/>
          <w:sz w:val="22"/>
          <w:szCs w:val="22"/>
        </w:rPr>
        <w:t>.</w:t>
      </w:r>
    </w:p>
    <w:p w14:paraId="5D782440" w14:textId="77777777" w:rsidR="00694A58" w:rsidRDefault="00694A58" w:rsidP="007127D9">
      <w:pPr>
        <w:pStyle w:val="PargrafodaLista"/>
        <w:widowControl w:val="0"/>
        <w:numPr>
          <w:ilvl w:val="1"/>
          <w:numId w:val="40"/>
        </w:numPr>
        <w:tabs>
          <w:tab w:val="left" w:pos="966"/>
        </w:tabs>
        <w:autoSpaceDE w:val="0"/>
        <w:autoSpaceDN w:val="0"/>
        <w:spacing w:before="120"/>
        <w:ind w:right="358" w:firstLine="15"/>
        <w:contextualSpacing w:val="0"/>
        <w:jc w:val="both"/>
        <w:rPr>
          <w:rFonts w:ascii="Arial" w:hAnsi="Arial" w:cs="Arial"/>
          <w:sz w:val="22"/>
          <w:szCs w:val="22"/>
        </w:rPr>
      </w:pPr>
      <w:r w:rsidRPr="007127D9">
        <w:rPr>
          <w:rFonts w:ascii="Arial" w:hAnsi="Arial" w:cs="Arial"/>
          <w:sz w:val="22"/>
          <w:szCs w:val="22"/>
        </w:rPr>
        <w:t>A alteração social ou a modificação da finalidade ou da estrutura da empresa não</w:t>
      </w:r>
      <w:r w:rsidRPr="007127D9">
        <w:rPr>
          <w:rFonts w:ascii="Arial" w:hAnsi="Arial" w:cs="Arial"/>
          <w:spacing w:val="-64"/>
          <w:sz w:val="22"/>
          <w:szCs w:val="22"/>
        </w:rPr>
        <w:t xml:space="preserve"> </w:t>
      </w:r>
      <w:r w:rsidRPr="007127D9">
        <w:rPr>
          <w:rFonts w:ascii="Arial" w:hAnsi="Arial" w:cs="Arial"/>
          <w:sz w:val="22"/>
          <w:szCs w:val="22"/>
        </w:rPr>
        <w:t>ensejará</w:t>
      </w:r>
      <w:r w:rsidRPr="007127D9">
        <w:rPr>
          <w:rFonts w:ascii="Arial" w:hAnsi="Arial" w:cs="Arial"/>
          <w:spacing w:val="-3"/>
          <w:sz w:val="22"/>
          <w:szCs w:val="22"/>
        </w:rPr>
        <w:t xml:space="preserve"> </w:t>
      </w:r>
      <w:r w:rsidRPr="007127D9">
        <w:rPr>
          <w:rFonts w:ascii="Arial" w:hAnsi="Arial" w:cs="Arial"/>
          <w:sz w:val="22"/>
          <w:szCs w:val="22"/>
        </w:rPr>
        <w:t>a</w:t>
      </w:r>
      <w:r w:rsidRPr="007127D9">
        <w:rPr>
          <w:rFonts w:ascii="Arial" w:hAnsi="Arial" w:cs="Arial"/>
          <w:spacing w:val="1"/>
          <w:sz w:val="22"/>
          <w:szCs w:val="22"/>
        </w:rPr>
        <w:t xml:space="preserve"> </w:t>
      </w:r>
      <w:r w:rsidRPr="007127D9">
        <w:rPr>
          <w:rFonts w:ascii="Arial" w:hAnsi="Arial" w:cs="Arial"/>
          <w:sz w:val="22"/>
          <w:szCs w:val="22"/>
        </w:rPr>
        <w:t>rescisão</w:t>
      </w:r>
      <w:r w:rsidRPr="007127D9">
        <w:rPr>
          <w:rFonts w:ascii="Arial" w:hAnsi="Arial" w:cs="Arial"/>
          <w:spacing w:val="-1"/>
          <w:sz w:val="22"/>
          <w:szCs w:val="22"/>
        </w:rPr>
        <w:t xml:space="preserve"> </w:t>
      </w:r>
      <w:r w:rsidRPr="007127D9">
        <w:rPr>
          <w:rFonts w:ascii="Arial" w:hAnsi="Arial" w:cs="Arial"/>
          <w:sz w:val="22"/>
          <w:szCs w:val="22"/>
        </w:rPr>
        <w:t>se</w:t>
      </w:r>
      <w:r w:rsidRPr="007127D9">
        <w:rPr>
          <w:rFonts w:ascii="Arial" w:hAnsi="Arial" w:cs="Arial"/>
          <w:spacing w:val="1"/>
          <w:sz w:val="22"/>
          <w:szCs w:val="22"/>
        </w:rPr>
        <w:t xml:space="preserve"> </w:t>
      </w:r>
      <w:r w:rsidRPr="007127D9">
        <w:rPr>
          <w:rFonts w:ascii="Arial" w:hAnsi="Arial" w:cs="Arial"/>
          <w:sz w:val="22"/>
          <w:szCs w:val="22"/>
        </w:rPr>
        <w:t>não</w:t>
      </w:r>
      <w:r w:rsidRPr="007127D9">
        <w:rPr>
          <w:rFonts w:ascii="Arial" w:hAnsi="Arial" w:cs="Arial"/>
          <w:spacing w:val="-3"/>
          <w:sz w:val="22"/>
          <w:szCs w:val="22"/>
        </w:rPr>
        <w:t xml:space="preserve"> </w:t>
      </w:r>
      <w:r w:rsidRPr="007127D9">
        <w:rPr>
          <w:rFonts w:ascii="Arial" w:hAnsi="Arial" w:cs="Arial"/>
          <w:sz w:val="22"/>
          <w:szCs w:val="22"/>
        </w:rPr>
        <w:t>restringir</w:t>
      </w:r>
      <w:r w:rsidRPr="007127D9">
        <w:rPr>
          <w:rFonts w:ascii="Arial" w:hAnsi="Arial" w:cs="Arial"/>
          <w:spacing w:val="-2"/>
          <w:sz w:val="22"/>
          <w:szCs w:val="22"/>
        </w:rPr>
        <w:t xml:space="preserve"> </w:t>
      </w:r>
      <w:r w:rsidRPr="007127D9">
        <w:rPr>
          <w:rFonts w:ascii="Arial" w:hAnsi="Arial" w:cs="Arial"/>
          <w:sz w:val="22"/>
          <w:szCs w:val="22"/>
        </w:rPr>
        <w:t>sua</w:t>
      </w:r>
      <w:r w:rsidRPr="007127D9">
        <w:rPr>
          <w:rFonts w:ascii="Arial" w:hAnsi="Arial" w:cs="Arial"/>
          <w:spacing w:val="-1"/>
          <w:sz w:val="22"/>
          <w:szCs w:val="22"/>
        </w:rPr>
        <w:t xml:space="preserve"> </w:t>
      </w:r>
      <w:r w:rsidRPr="007127D9">
        <w:rPr>
          <w:rFonts w:ascii="Arial" w:hAnsi="Arial" w:cs="Arial"/>
          <w:sz w:val="22"/>
          <w:szCs w:val="22"/>
        </w:rPr>
        <w:t>capacidade de</w:t>
      </w:r>
      <w:r w:rsidRPr="007127D9">
        <w:rPr>
          <w:rFonts w:ascii="Arial" w:hAnsi="Arial" w:cs="Arial"/>
          <w:spacing w:val="-1"/>
          <w:sz w:val="22"/>
          <w:szCs w:val="22"/>
        </w:rPr>
        <w:t xml:space="preserve"> </w:t>
      </w:r>
      <w:r w:rsidRPr="007127D9">
        <w:rPr>
          <w:rFonts w:ascii="Arial" w:hAnsi="Arial" w:cs="Arial"/>
          <w:sz w:val="22"/>
          <w:szCs w:val="22"/>
        </w:rPr>
        <w:t>concluir o contrato.</w:t>
      </w:r>
    </w:p>
    <w:p w14:paraId="65139160" w14:textId="77777777" w:rsidR="00694A58" w:rsidRPr="007127D9" w:rsidRDefault="00694A58" w:rsidP="007127D9">
      <w:pPr>
        <w:pStyle w:val="PargrafodaLista"/>
        <w:widowControl w:val="0"/>
        <w:numPr>
          <w:ilvl w:val="1"/>
          <w:numId w:val="40"/>
        </w:numPr>
        <w:tabs>
          <w:tab w:val="left" w:pos="966"/>
        </w:tabs>
        <w:autoSpaceDE w:val="0"/>
        <w:autoSpaceDN w:val="0"/>
        <w:spacing w:before="120"/>
        <w:ind w:right="358" w:firstLine="15"/>
        <w:contextualSpacing w:val="0"/>
        <w:jc w:val="both"/>
        <w:rPr>
          <w:rFonts w:ascii="Arial" w:hAnsi="Arial" w:cs="Arial"/>
          <w:sz w:val="22"/>
          <w:szCs w:val="22"/>
        </w:rPr>
      </w:pPr>
      <w:r w:rsidRPr="007127D9">
        <w:rPr>
          <w:rFonts w:ascii="Arial" w:hAnsi="Arial" w:cs="Arial"/>
          <w:sz w:val="22"/>
          <w:szCs w:val="22"/>
        </w:rPr>
        <w:t>Se a operação implicar mudança da pessoa jurídica contratada, deverá ser</w:t>
      </w:r>
      <w:r w:rsidRPr="007127D9">
        <w:rPr>
          <w:rFonts w:ascii="Arial" w:hAnsi="Arial" w:cs="Arial"/>
          <w:spacing w:val="1"/>
          <w:sz w:val="22"/>
          <w:szCs w:val="22"/>
        </w:rPr>
        <w:t xml:space="preserve"> </w:t>
      </w:r>
      <w:r w:rsidRPr="007127D9">
        <w:rPr>
          <w:rFonts w:ascii="Arial" w:hAnsi="Arial" w:cs="Arial"/>
          <w:sz w:val="22"/>
          <w:szCs w:val="22"/>
        </w:rPr>
        <w:t>formalizado</w:t>
      </w:r>
      <w:r w:rsidRPr="007127D9">
        <w:rPr>
          <w:rFonts w:ascii="Arial" w:hAnsi="Arial" w:cs="Arial"/>
          <w:spacing w:val="-1"/>
          <w:sz w:val="22"/>
          <w:szCs w:val="22"/>
        </w:rPr>
        <w:t xml:space="preserve"> </w:t>
      </w:r>
      <w:r w:rsidRPr="007127D9">
        <w:rPr>
          <w:rFonts w:ascii="Arial" w:hAnsi="Arial" w:cs="Arial"/>
          <w:sz w:val="22"/>
          <w:szCs w:val="22"/>
        </w:rPr>
        <w:t>termo aditivo para</w:t>
      </w:r>
      <w:r w:rsidRPr="007127D9">
        <w:rPr>
          <w:rFonts w:ascii="Arial" w:hAnsi="Arial" w:cs="Arial"/>
          <w:spacing w:val="-1"/>
          <w:sz w:val="22"/>
          <w:szCs w:val="22"/>
        </w:rPr>
        <w:t xml:space="preserve"> </w:t>
      </w:r>
      <w:r w:rsidRPr="007127D9">
        <w:rPr>
          <w:rFonts w:ascii="Arial" w:hAnsi="Arial" w:cs="Arial"/>
          <w:sz w:val="22"/>
          <w:szCs w:val="22"/>
        </w:rPr>
        <w:t>alteração subjetiva.</w:t>
      </w:r>
    </w:p>
    <w:p w14:paraId="3ABCFFD2" w14:textId="77777777" w:rsidR="00694A58" w:rsidRPr="0098442A" w:rsidRDefault="00694A58" w:rsidP="007127D9">
      <w:pPr>
        <w:pStyle w:val="PargrafodaLista"/>
        <w:widowControl w:val="0"/>
        <w:numPr>
          <w:ilvl w:val="1"/>
          <w:numId w:val="40"/>
        </w:numPr>
        <w:tabs>
          <w:tab w:val="left" w:pos="1110"/>
        </w:tabs>
        <w:autoSpaceDE w:val="0"/>
        <w:autoSpaceDN w:val="0"/>
        <w:spacing w:before="120" w:line="276" w:lineRule="auto"/>
        <w:ind w:left="1109" w:hanging="853"/>
        <w:contextualSpacing w:val="0"/>
        <w:jc w:val="both"/>
        <w:rPr>
          <w:rFonts w:ascii="Arial" w:hAnsi="Arial" w:cs="Arial"/>
          <w:sz w:val="22"/>
          <w:szCs w:val="22"/>
        </w:rPr>
      </w:pPr>
      <w:r w:rsidRPr="0098442A">
        <w:rPr>
          <w:rFonts w:ascii="Arial" w:hAnsi="Arial" w:cs="Arial"/>
          <w:sz w:val="22"/>
          <w:szCs w:val="22"/>
        </w:rPr>
        <w:t>O</w:t>
      </w:r>
      <w:r w:rsidRPr="0098442A">
        <w:rPr>
          <w:rFonts w:ascii="Arial" w:hAnsi="Arial" w:cs="Arial"/>
          <w:spacing w:val="-3"/>
          <w:sz w:val="22"/>
          <w:szCs w:val="22"/>
        </w:rPr>
        <w:t xml:space="preserve"> </w:t>
      </w:r>
      <w:r w:rsidRPr="0098442A">
        <w:rPr>
          <w:rFonts w:ascii="Arial" w:hAnsi="Arial" w:cs="Arial"/>
          <w:sz w:val="22"/>
          <w:szCs w:val="22"/>
        </w:rPr>
        <w:t>termo</w:t>
      </w:r>
      <w:r w:rsidRPr="0098442A">
        <w:rPr>
          <w:rFonts w:ascii="Arial" w:hAnsi="Arial" w:cs="Arial"/>
          <w:spacing w:val="-2"/>
          <w:sz w:val="22"/>
          <w:szCs w:val="22"/>
        </w:rPr>
        <w:t xml:space="preserve"> </w:t>
      </w:r>
      <w:r w:rsidRPr="0098442A">
        <w:rPr>
          <w:rFonts w:ascii="Arial" w:hAnsi="Arial" w:cs="Arial"/>
          <w:sz w:val="22"/>
          <w:szCs w:val="22"/>
        </w:rPr>
        <w:t>de</w:t>
      </w:r>
      <w:r w:rsidRPr="0098442A">
        <w:rPr>
          <w:rFonts w:ascii="Arial" w:hAnsi="Arial" w:cs="Arial"/>
          <w:spacing w:val="-2"/>
          <w:sz w:val="22"/>
          <w:szCs w:val="22"/>
        </w:rPr>
        <w:t xml:space="preserve"> </w:t>
      </w:r>
      <w:r w:rsidRPr="0098442A">
        <w:rPr>
          <w:rFonts w:ascii="Arial" w:hAnsi="Arial" w:cs="Arial"/>
          <w:sz w:val="22"/>
          <w:szCs w:val="22"/>
        </w:rPr>
        <w:t>rescisão,</w:t>
      </w:r>
      <w:r w:rsidRPr="0098442A">
        <w:rPr>
          <w:rFonts w:ascii="Arial" w:hAnsi="Arial" w:cs="Arial"/>
          <w:spacing w:val="-2"/>
          <w:sz w:val="22"/>
          <w:szCs w:val="22"/>
        </w:rPr>
        <w:t xml:space="preserve"> </w:t>
      </w:r>
      <w:r w:rsidRPr="0098442A">
        <w:rPr>
          <w:rFonts w:ascii="Arial" w:hAnsi="Arial" w:cs="Arial"/>
          <w:sz w:val="22"/>
          <w:szCs w:val="22"/>
        </w:rPr>
        <w:t>sempre</w:t>
      </w:r>
      <w:r w:rsidRPr="0098442A">
        <w:rPr>
          <w:rFonts w:ascii="Arial" w:hAnsi="Arial" w:cs="Arial"/>
          <w:spacing w:val="-2"/>
          <w:sz w:val="22"/>
          <w:szCs w:val="22"/>
        </w:rPr>
        <w:t xml:space="preserve"> </w:t>
      </w:r>
      <w:r w:rsidRPr="0098442A">
        <w:rPr>
          <w:rFonts w:ascii="Arial" w:hAnsi="Arial" w:cs="Arial"/>
          <w:sz w:val="22"/>
          <w:szCs w:val="22"/>
        </w:rPr>
        <w:t>que</w:t>
      </w:r>
      <w:r w:rsidRPr="0098442A">
        <w:rPr>
          <w:rFonts w:ascii="Arial" w:hAnsi="Arial" w:cs="Arial"/>
          <w:spacing w:val="-2"/>
          <w:sz w:val="22"/>
          <w:szCs w:val="22"/>
        </w:rPr>
        <w:t xml:space="preserve"> </w:t>
      </w:r>
      <w:r w:rsidRPr="0098442A">
        <w:rPr>
          <w:rFonts w:ascii="Arial" w:hAnsi="Arial" w:cs="Arial"/>
          <w:sz w:val="22"/>
          <w:szCs w:val="22"/>
        </w:rPr>
        <w:t>possível,</w:t>
      </w:r>
      <w:r w:rsidRPr="0098442A">
        <w:rPr>
          <w:rFonts w:ascii="Arial" w:hAnsi="Arial" w:cs="Arial"/>
          <w:spacing w:val="-3"/>
          <w:sz w:val="22"/>
          <w:szCs w:val="22"/>
        </w:rPr>
        <w:t xml:space="preserve"> </w:t>
      </w:r>
      <w:r w:rsidRPr="0098442A">
        <w:rPr>
          <w:rFonts w:ascii="Arial" w:hAnsi="Arial" w:cs="Arial"/>
          <w:sz w:val="22"/>
          <w:szCs w:val="22"/>
        </w:rPr>
        <w:t>será</w:t>
      </w:r>
      <w:r w:rsidRPr="0098442A">
        <w:rPr>
          <w:rFonts w:ascii="Arial" w:hAnsi="Arial" w:cs="Arial"/>
          <w:spacing w:val="-2"/>
          <w:sz w:val="22"/>
          <w:szCs w:val="22"/>
        </w:rPr>
        <w:t xml:space="preserve"> </w:t>
      </w:r>
      <w:r w:rsidRPr="0098442A">
        <w:rPr>
          <w:rFonts w:ascii="Arial" w:hAnsi="Arial" w:cs="Arial"/>
          <w:sz w:val="22"/>
          <w:szCs w:val="22"/>
        </w:rPr>
        <w:t>precedido:</w:t>
      </w:r>
    </w:p>
    <w:p w14:paraId="7FAEDCFF" w14:textId="77777777" w:rsidR="00694A58" w:rsidRPr="0098442A" w:rsidRDefault="00694A58" w:rsidP="007127D9">
      <w:pPr>
        <w:pStyle w:val="PargrafodaLista"/>
        <w:widowControl w:val="0"/>
        <w:numPr>
          <w:ilvl w:val="2"/>
          <w:numId w:val="40"/>
        </w:numPr>
        <w:tabs>
          <w:tab w:val="left" w:pos="1110"/>
        </w:tabs>
        <w:autoSpaceDE w:val="0"/>
        <w:autoSpaceDN w:val="0"/>
        <w:spacing w:before="120" w:line="276" w:lineRule="auto"/>
        <w:ind w:left="1109" w:hanging="853"/>
        <w:contextualSpacing w:val="0"/>
        <w:jc w:val="both"/>
        <w:rPr>
          <w:rFonts w:ascii="Arial" w:hAnsi="Arial" w:cs="Arial"/>
          <w:sz w:val="22"/>
          <w:szCs w:val="22"/>
        </w:rPr>
      </w:pPr>
      <w:r w:rsidRPr="0098442A">
        <w:rPr>
          <w:rFonts w:ascii="Arial" w:hAnsi="Arial" w:cs="Arial"/>
          <w:sz w:val="22"/>
          <w:szCs w:val="22"/>
        </w:rPr>
        <w:t>Balanço</w:t>
      </w:r>
      <w:r w:rsidRPr="0098442A">
        <w:rPr>
          <w:rFonts w:ascii="Arial" w:hAnsi="Arial" w:cs="Arial"/>
          <w:spacing w:val="-4"/>
          <w:sz w:val="22"/>
          <w:szCs w:val="22"/>
        </w:rPr>
        <w:t xml:space="preserve"> </w:t>
      </w:r>
      <w:r w:rsidRPr="0098442A">
        <w:rPr>
          <w:rFonts w:ascii="Arial" w:hAnsi="Arial" w:cs="Arial"/>
          <w:sz w:val="22"/>
          <w:szCs w:val="22"/>
        </w:rPr>
        <w:t>dos</w:t>
      </w:r>
      <w:r w:rsidRPr="0098442A">
        <w:rPr>
          <w:rFonts w:ascii="Arial" w:hAnsi="Arial" w:cs="Arial"/>
          <w:spacing w:val="-2"/>
          <w:sz w:val="22"/>
          <w:szCs w:val="22"/>
        </w:rPr>
        <w:t xml:space="preserve"> </w:t>
      </w:r>
      <w:r w:rsidRPr="0098442A">
        <w:rPr>
          <w:rFonts w:ascii="Arial" w:hAnsi="Arial" w:cs="Arial"/>
          <w:sz w:val="22"/>
          <w:szCs w:val="22"/>
        </w:rPr>
        <w:t>eventos</w:t>
      </w:r>
      <w:r w:rsidRPr="0098442A">
        <w:rPr>
          <w:rFonts w:ascii="Arial" w:hAnsi="Arial" w:cs="Arial"/>
          <w:spacing w:val="-3"/>
          <w:sz w:val="22"/>
          <w:szCs w:val="22"/>
        </w:rPr>
        <w:t xml:space="preserve"> </w:t>
      </w:r>
      <w:r w:rsidRPr="0098442A">
        <w:rPr>
          <w:rFonts w:ascii="Arial" w:hAnsi="Arial" w:cs="Arial"/>
          <w:sz w:val="22"/>
          <w:szCs w:val="22"/>
        </w:rPr>
        <w:t>contratuais</w:t>
      </w:r>
      <w:r w:rsidRPr="0098442A">
        <w:rPr>
          <w:rFonts w:ascii="Arial" w:hAnsi="Arial" w:cs="Arial"/>
          <w:spacing w:val="-4"/>
          <w:sz w:val="22"/>
          <w:szCs w:val="22"/>
        </w:rPr>
        <w:t xml:space="preserve"> </w:t>
      </w:r>
      <w:r w:rsidRPr="0098442A">
        <w:rPr>
          <w:rFonts w:ascii="Arial" w:hAnsi="Arial" w:cs="Arial"/>
          <w:sz w:val="22"/>
          <w:szCs w:val="22"/>
        </w:rPr>
        <w:t>já</w:t>
      </w:r>
      <w:r w:rsidRPr="0098442A">
        <w:rPr>
          <w:rFonts w:ascii="Arial" w:hAnsi="Arial" w:cs="Arial"/>
          <w:spacing w:val="-3"/>
          <w:sz w:val="22"/>
          <w:szCs w:val="22"/>
        </w:rPr>
        <w:t xml:space="preserve"> </w:t>
      </w:r>
      <w:r w:rsidRPr="0098442A">
        <w:rPr>
          <w:rFonts w:ascii="Arial" w:hAnsi="Arial" w:cs="Arial"/>
          <w:sz w:val="22"/>
          <w:szCs w:val="22"/>
        </w:rPr>
        <w:t>cumpridos</w:t>
      </w:r>
      <w:r w:rsidRPr="0098442A">
        <w:rPr>
          <w:rFonts w:ascii="Arial" w:hAnsi="Arial" w:cs="Arial"/>
          <w:spacing w:val="-3"/>
          <w:sz w:val="22"/>
          <w:szCs w:val="22"/>
        </w:rPr>
        <w:t xml:space="preserve"> </w:t>
      </w:r>
      <w:r w:rsidRPr="0098442A">
        <w:rPr>
          <w:rFonts w:ascii="Arial" w:hAnsi="Arial" w:cs="Arial"/>
          <w:sz w:val="22"/>
          <w:szCs w:val="22"/>
        </w:rPr>
        <w:t>ou</w:t>
      </w:r>
      <w:r w:rsidRPr="0098442A">
        <w:rPr>
          <w:rFonts w:ascii="Arial" w:hAnsi="Arial" w:cs="Arial"/>
          <w:spacing w:val="-5"/>
          <w:sz w:val="22"/>
          <w:szCs w:val="22"/>
        </w:rPr>
        <w:t xml:space="preserve"> </w:t>
      </w:r>
      <w:r w:rsidRPr="0098442A">
        <w:rPr>
          <w:rFonts w:ascii="Arial" w:hAnsi="Arial" w:cs="Arial"/>
          <w:sz w:val="22"/>
          <w:szCs w:val="22"/>
        </w:rPr>
        <w:t>parcialmente</w:t>
      </w:r>
      <w:r w:rsidRPr="0098442A">
        <w:rPr>
          <w:rFonts w:ascii="Arial" w:hAnsi="Arial" w:cs="Arial"/>
          <w:spacing w:val="-4"/>
          <w:sz w:val="22"/>
          <w:szCs w:val="22"/>
        </w:rPr>
        <w:t xml:space="preserve"> </w:t>
      </w:r>
      <w:r w:rsidRPr="0098442A">
        <w:rPr>
          <w:rFonts w:ascii="Arial" w:hAnsi="Arial" w:cs="Arial"/>
          <w:sz w:val="22"/>
          <w:szCs w:val="22"/>
        </w:rPr>
        <w:t>cumpridos;</w:t>
      </w:r>
    </w:p>
    <w:p w14:paraId="72612E4D" w14:textId="77777777" w:rsidR="00694A58" w:rsidRPr="0098442A" w:rsidRDefault="00694A58" w:rsidP="007127D9">
      <w:pPr>
        <w:pStyle w:val="PargrafodaLista"/>
        <w:widowControl w:val="0"/>
        <w:numPr>
          <w:ilvl w:val="2"/>
          <w:numId w:val="40"/>
        </w:numPr>
        <w:tabs>
          <w:tab w:val="left" w:pos="1110"/>
        </w:tabs>
        <w:autoSpaceDE w:val="0"/>
        <w:autoSpaceDN w:val="0"/>
        <w:spacing w:before="120" w:line="276" w:lineRule="auto"/>
        <w:ind w:left="1109" w:hanging="853"/>
        <w:contextualSpacing w:val="0"/>
        <w:jc w:val="both"/>
        <w:rPr>
          <w:rFonts w:ascii="Arial" w:hAnsi="Arial" w:cs="Arial"/>
          <w:sz w:val="22"/>
          <w:szCs w:val="22"/>
        </w:rPr>
      </w:pPr>
      <w:r w:rsidRPr="0098442A">
        <w:rPr>
          <w:rFonts w:ascii="Arial" w:hAnsi="Arial" w:cs="Arial"/>
          <w:sz w:val="22"/>
          <w:szCs w:val="22"/>
        </w:rPr>
        <w:t>Relação</w:t>
      </w:r>
      <w:r w:rsidRPr="0098442A">
        <w:rPr>
          <w:rFonts w:ascii="Arial" w:hAnsi="Arial" w:cs="Arial"/>
          <w:spacing w:val="-4"/>
          <w:sz w:val="22"/>
          <w:szCs w:val="22"/>
        </w:rPr>
        <w:t xml:space="preserve"> </w:t>
      </w:r>
      <w:r w:rsidRPr="0098442A">
        <w:rPr>
          <w:rFonts w:ascii="Arial" w:hAnsi="Arial" w:cs="Arial"/>
          <w:sz w:val="22"/>
          <w:szCs w:val="22"/>
        </w:rPr>
        <w:t>dos</w:t>
      </w:r>
      <w:r w:rsidRPr="0098442A">
        <w:rPr>
          <w:rFonts w:ascii="Arial" w:hAnsi="Arial" w:cs="Arial"/>
          <w:spacing w:val="-4"/>
          <w:sz w:val="22"/>
          <w:szCs w:val="22"/>
        </w:rPr>
        <w:t xml:space="preserve"> </w:t>
      </w:r>
      <w:r w:rsidRPr="0098442A">
        <w:rPr>
          <w:rFonts w:ascii="Arial" w:hAnsi="Arial" w:cs="Arial"/>
          <w:sz w:val="22"/>
          <w:szCs w:val="22"/>
        </w:rPr>
        <w:t>pagamentos</w:t>
      </w:r>
      <w:r w:rsidRPr="0098442A">
        <w:rPr>
          <w:rFonts w:ascii="Arial" w:hAnsi="Arial" w:cs="Arial"/>
          <w:spacing w:val="-1"/>
          <w:sz w:val="22"/>
          <w:szCs w:val="22"/>
        </w:rPr>
        <w:t xml:space="preserve"> </w:t>
      </w:r>
      <w:r w:rsidRPr="0098442A">
        <w:rPr>
          <w:rFonts w:ascii="Arial" w:hAnsi="Arial" w:cs="Arial"/>
          <w:sz w:val="22"/>
          <w:szCs w:val="22"/>
        </w:rPr>
        <w:t>já</w:t>
      </w:r>
      <w:r w:rsidRPr="0098442A">
        <w:rPr>
          <w:rFonts w:ascii="Arial" w:hAnsi="Arial" w:cs="Arial"/>
          <w:spacing w:val="-4"/>
          <w:sz w:val="22"/>
          <w:szCs w:val="22"/>
        </w:rPr>
        <w:t xml:space="preserve"> </w:t>
      </w:r>
      <w:r w:rsidRPr="0098442A">
        <w:rPr>
          <w:rFonts w:ascii="Arial" w:hAnsi="Arial" w:cs="Arial"/>
          <w:sz w:val="22"/>
          <w:szCs w:val="22"/>
        </w:rPr>
        <w:t>efetuados</w:t>
      </w:r>
      <w:r w:rsidRPr="0098442A">
        <w:rPr>
          <w:rFonts w:ascii="Arial" w:hAnsi="Arial" w:cs="Arial"/>
          <w:spacing w:val="-1"/>
          <w:sz w:val="22"/>
          <w:szCs w:val="22"/>
        </w:rPr>
        <w:t xml:space="preserve"> </w:t>
      </w:r>
      <w:r w:rsidRPr="0098442A">
        <w:rPr>
          <w:rFonts w:ascii="Arial" w:hAnsi="Arial" w:cs="Arial"/>
          <w:sz w:val="22"/>
          <w:szCs w:val="22"/>
        </w:rPr>
        <w:t>e</w:t>
      </w:r>
      <w:r w:rsidRPr="0098442A">
        <w:rPr>
          <w:rFonts w:ascii="Arial" w:hAnsi="Arial" w:cs="Arial"/>
          <w:spacing w:val="-3"/>
          <w:sz w:val="22"/>
          <w:szCs w:val="22"/>
        </w:rPr>
        <w:t xml:space="preserve"> </w:t>
      </w:r>
      <w:r w:rsidRPr="0098442A">
        <w:rPr>
          <w:rFonts w:ascii="Arial" w:hAnsi="Arial" w:cs="Arial"/>
          <w:sz w:val="22"/>
          <w:szCs w:val="22"/>
        </w:rPr>
        <w:t>ainda</w:t>
      </w:r>
      <w:r w:rsidRPr="0098442A">
        <w:rPr>
          <w:rFonts w:ascii="Arial" w:hAnsi="Arial" w:cs="Arial"/>
          <w:spacing w:val="-2"/>
          <w:sz w:val="22"/>
          <w:szCs w:val="22"/>
        </w:rPr>
        <w:t xml:space="preserve"> </w:t>
      </w:r>
      <w:r w:rsidRPr="0098442A">
        <w:rPr>
          <w:rFonts w:ascii="Arial" w:hAnsi="Arial" w:cs="Arial"/>
          <w:sz w:val="22"/>
          <w:szCs w:val="22"/>
        </w:rPr>
        <w:t>devidos;</w:t>
      </w:r>
    </w:p>
    <w:p w14:paraId="153A2FFE" w14:textId="77777777" w:rsidR="00694A58" w:rsidRPr="0098442A" w:rsidRDefault="00694A58" w:rsidP="007127D9">
      <w:pPr>
        <w:pStyle w:val="PargrafodaLista"/>
        <w:widowControl w:val="0"/>
        <w:numPr>
          <w:ilvl w:val="2"/>
          <w:numId w:val="40"/>
        </w:numPr>
        <w:tabs>
          <w:tab w:val="left" w:pos="1110"/>
        </w:tabs>
        <w:autoSpaceDE w:val="0"/>
        <w:autoSpaceDN w:val="0"/>
        <w:spacing w:before="120" w:line="276" w:lineRule="auto"/>
        <w:ind w:left="1109" w:hanging="853"/>
        <w:contextualSpacing w:val="0"/>
        <w:jc w:val="both"/>
        <w:rPr>
          <w:rFonts w:ascii="Arial" w:hAnsi="Arial" w:cs="Arial"/>
          <w:sz w:val="22"/>
          <w:szCs w:val="22"/>
        </w:rPr>
      </w:pPr>
      <w:r w:rsidRPr="0098442A">
        <w:rPr>
          <w:rFonts w:ascii="Arial" w:hAnsi="Arial" w:cs="Arial"/>
          <w:sz w:val="22"/>
          <w:szCs w:val="22"/>
        </w:rPr>
        <w:t>Indenizações</w:t>
      </w:r>
      <w:r w:rsidRPr="0098442A">
        <w:rPr>
          <w:rFonts w:ascii="Arial" w:hAnsi="Arial" w:cs="Arial"/>
          <w:spacing w:val="-2"/>
          <w:sz w:val="22"/>
          <w:szCs w:val="22"/>
        </w:rPr>
        <w:t xml:space="preserve"> </w:t>
      </w:r>
      <w:r w:rsidRPr="0098442A">
        <w:rPr>
          <w:rFonts w:ascii="Arial" w:hAnsi="Arial" w:cs="Arial"/>
          <w:sz w:val="22"/>
          <w:szCs w:val="22"/>
        </w:rPr>
        <w:t>e</w:t>
      </w:r>
      <w:r w:rsidRPr="0098442A">
        <w:rPr>
          <w:rFonts w:ascii="Arial" w:hAnsi="Arial" w:cs="Arial"/>
          <w:spacing w:val="-3"/>
          <w:sz w:val="22"/>
          <w:szCs w:val="22"/>
        </w:rPr>
        <w:t xml:space="preserve"> </w:t>
      </w:r>
      <w:r w:rsidRPr="0098442A">
        <w:rPr>
          <w:rFonts w:ascii="Arial" w:hAnsi="Arial" w:cs="Arial"/>
          <w:sz w:val="22"/>
          <w:szCs w:val="22"/>
        </w:rPr>
        <w:t>multas.</w:t>
      </w:r>
    </w:p>
    <w:p w14:paraId="744FEC07" w14:textId="77777777" w:rsidR="00694A58" w:rsidRDefault="00694A58" w:rsidP="007127D9">
      <w:pPr>
        <w:pStyle w:val="PargrafodaLista"/>
        <w:widowControl w:val="0"/>
        <w:numPr>
          <w:ilvl w:val="1"/>
          <w:numId w:val="40"/>
        </w:numPr>
        <w:tabs>
          <w:tab w:val="left" w:pos="966"/>
        </w:tabs>
        <w:autoSpaceDE w:val="0"/>
        <w:autoSpaceDN w:val="0"/>
        <w:spacing w:before="120"/>
        <w:ind w:right="360" w:firstLine="0"/>
        <w:contextualSpacing w:val="0"/>
        <w:jc w:val="both"/>
        <w:rPr>
          <w:rFonts w:ascii="Arial" w:hAnsi="Arial" w:cs="Arial"/>
          <w:sz w:val="22"/>
          <w:szCs w:val="22"/>
        </w:rPr>
      </w:pPr>
      <w:r w:rsidRPr="00E7404B">
        <w:rPr>
          <w:rFonts w:ascii="Arial" w:hAnsi="Arial" w:cs="Arial"/>
          <w:sz w:val="22"/>
          <w:szCs w:val="22"/>
        </w:rPr>
        <w:t>A extinção do contrato não configura óbice para o reconhecimento do desequilíbrio</w:t>
      </w:r>
      <w:r w:rsidRPr="00E7404B">
        <w:rPr>
          <w:rFonts w:ascii="Arial" w:hAnsi="Arial" w:cs="Arial"/>
          <w:spacing w:val="-64"/>
          <w:sz w:val="22"/>
          <w:szCs w:val="22"/>
        </w:rPr>
        <w:t xml:space="preserve">  </w:t>
      </w:r>
      <w:r w:rsidRPr="00E7404B">
        <w:rPr>
          <w:rFonts w:ascii="Arial" w:hAnsi="Arial" w:cs="Arial"/>
          <w:sz w:val="22"/>
          <w:szCs w:val="22"/>
        </w:rPr>
        <w:t>econômico-financeiro, hipótese em que será concedida indenização por meio de termo</w:t>
      </w:r>
      <w:r w:rsidRPr="00E7404B">
        <w:rPr>
          <w:rFonts w:ascii="Arial" w:hAnsi="Arial" w:cs="Arial"/>
          <w:spacing w:val="1"/>
          <w:sz w:val="22"/>
          <w:szCs w:val="22"/>
        </w:rPr>
        <w:t xml:space="preserve"> </w:t>
      </w:r>
      <w:r w:rsidRPr="00E7404B">
        <w:rPr>
          <w:rFonts w:ascii="Arial" w:hAnsi="Arial" w:cs="Arial"/>
          <w:sz w:val="22"/>
          <w:szCs w:val="22"/>
        </w:rPr>
        <w:t>indenizatório</w:t>
      </w:r>
      <w:r w:rsidRPr="00E7404B">
        <w:rPr>
          <w:rFonts w:ascii="Arial" w:hAnsi="Arial" w:cs="Arial"/>
          <w:spacing w:val="-1"/>
          <w:sz w:val="22"/>
          <w:szCs w:val="22"/>
        </w:rPr>
        <w:t xml:space="preserve"> </w:t>
      </w:r>
      <w:r w:rsidRPr="00E7404B">
        <w:rPr>
          <w:rFonts w:ascii="Arial" w:hAnsi="Arial" w:cs="Arial"/>
          <w:sz w:val="22"/>
          <w:szCs w:val="22"/>
        </w:rPr>
        <w:t>(</w:t>
      </w:r>
      <w:hyperlink r:id="rId88" w:anchor="art131">
        <w:r w:rsidRPr="00E7404B">
          <w:rPr>
            <w:rFonts w:ascii="Arial" w:hAnsi="Arial" w:cs="Arial"/>
            <w:sz w:val="22"/>
            <w:szCs w:val="22"/>
            <w:u w:val="single" w:color="000080"/>
          </w:rPr>
          <w:t>art.</w:t>
        </w:r>
        <w:r w:rsidRPr="00E7404B">
          <w:rPr>
            <w:rFonts w:ascii="Arial" w:hAnsi="Arial" w:cs="Arial"/>
            <w:spacing w:val="-3"/>
            <w:sz w:val="22"/>
            <w:szCs w:val="22"/>
            <w:u w:val="single" w:color="000080"/>
          </w:rPr>
          <w:t xml:space="preserve"> </w:t>
        </w:r>
        <w:r w:rsidRPr="00E7404B">
          <w:rPr>
            <w:rFonts w:ascii="Arial" w:hAnsi="Arial" w:cs="Arial"/>
            <w:sz w:val="22"/>
            <w:szCs w:val="22"/>
            <w:u w:val="single" w:color="000080"/>
          </w:rPr>
          <w:t>131,</w:t>
        </w:r>
        <w:r w:rsidRPr="00E7404B">
          <w:rPr>
            <w:rFonts w:ascii="Arial" w:hAnsi="Arial" w:cs="Arial"/>
            <w:spacing w:val="-1"/>
            <w:sz w:val="22"/>
            <w:szCs w:val="22"/>
            <w:u w:val="single" w:color="000080"/>
          </w:rPr>
          <w:t xml:space="preserve"> </w:t>
        </w:r>
      </w:hyperlink>
      <w:hyperlink r:id="rId89" w:anchor="art131">
        <w:r w:rsidRPr="00E7404B">
          <w:rPr>
            <w:rFonts w:ascii="Arial" w:hAnsi="Arial" w:cs="Arial"/>
            <w:sz w:val="22"/>
            <w:szCs w:val="22"/>
            <w:u w:val="single" w:color="000080"/>
          </w:rPr>
          <w:t>caput,</w:t>
        </w:r>
        <w:r w:rsidRPr="00E7404B">
          <w:rPr>
            <w:rFonts w:ascii="Arial" w:hAnsi="Arial" w:cs="Arial"/>
            <w:spacing w:val="1"/>
            <w:sz w:val="22"/>
            <w:szCs w:val="22"/>
            <w:u w:val="single" w:color="000080"/>
          </w:rPr>
          <w:t xml:space="preserve"> </w:t>
        </w:r>
      </w:hyperlink>
      <w:hyperlink r:id="rId90" w:anchor="art131">
        <w:r w:rsidRPr="00E7404B">
          <w:rPr>
            <w:rFonts w:ascii="Arial" w:hAnsi="Arial" w:cs="Arial"/>
            <w:sz w:val="22"/>
            <w:szCs w:val="22"/>
            <w:u w:val="single" w:color="000080"/>
          </w:rPr>
          <w:t>da</w:t>
        </w:r>
        <w:r w:rsidRPr="00E7404B">
          <w:rPr>
            <w:rFonts w:ascii="Arial" w:hAnsi="Arial" w:cs="Arial"/>
            <w:spacing w:val="-1"/>
            <w:sz w:val="22"/>
            <w:szCs w:val="22"/>
            <w:u w:val="single" w:color="000080"/>
          </w:rPr>
          <w:t xml:space="preserve"> </w:t>
        </w:r>
        <w:r w:rsidRPr="00E7404B">
          <w:rPr>
            <w:rFonts w:ascii="Arial" w:hAnsi="Arial" w:cs="Arial"/>
            <w:sz w:val="22"/>
            <w:szCs w:val="22"/>
            <w:u w:val="single" w:color="000080"/>
          </w:rPr>
          <w:t>Lei n.º</w:t>
        </w:r>
        <w:r w:rsidRPr="00E7404B">
          <w:rPr>
            <w:rFonts w:ascii="Arial" w:hAnsi="Arial" w:cs="Arial"/>
            <w:spacing w:val="1"/>
            <w:sz w:val="22"/>
            <w:szCs w:val="22"/>
            <w:u w:val="single" w:color="000080"/>
          </w:rPr>
          <w:t xml:space="preserve"> </w:t>
        </w:r>
        <w:r w:rsidRPr="00E7404B">
          <w:rPr>
            <w:rFonts w:ascii="Arial" w:hAnsi="Arial" w:cs="Arial"/>
            <w:sz w:val="22"/>
            <w:szCs w:val="22"/>
            <w:u w:val="single" w:color="000080"/>
          </w:rPr>
          <w:t>14.133, de</w:t>
        </w:r>
        <w:r w:rsidRPr="00E7404B">
          <w:rPr>
            <w:rFonts w:ascii="Arial" w:hAnsi="Arial" w:cs="Arial"/>
            <w:spacing w:val="-1"/>
            <w:sz w:val="22"/>
            <w:szCs w:val="22"/>
            <w:u w:val="single" w:color="000080"/>
          </w:rPr>
          <w:t xml:space="preserve"> </w:t>
        </w:r>
        <w:r w:rsidRPr="00E7404B">
          <w:rPr>
            <w:rFonts w:ascii="Arial" w:hAnsi="Arial" w:cs="Arial"/>
            <w:sz w:val="22"/>
            <w:szCs w:val="22"/>
            <w:u w:val="single" w:color="000080"/>
          </w:rPr>
          <w:t>2021</w:t>
        </w:r>
      </w:hyperlink>
      <w:r w:rsidRPr="00E7404B">
        <w:rPr>
          <w:rFonts w:ascii="Arial" w:hAnsi="Arial" w:cs="Arial"/>
          <w:sz w:val="22"/>
          <w:szCs w:val="22"/>
        </w:rPr>
        <w:t>).</w:t>
      </w:r>
    </w:p>
    <w:p w14:paraId="7CC33B33" w14:textId="77777777" w:rsidR="007127D9" w:rsidRPr="007127D9" w:rsidRDefault="007127D9" w:rsidP="00BF33D4">
      <w:pPr>
        <w:widowControl w:val="0"/>
        <w:tabs>
          <w:tab w:val="left" w:pos="966"/>
        </w:tabs>
        <w:autoSpaceDE w:val="0"/>
        <w:autoSpaceDN w:val="0"/>
        <w:ind w:right="360"/>
        <w:jc w:val="both"/>
        <w:rPr>
          <w:rFonts w:ascii="Arial" w:hAnsi="Arial" w:cs="Arial"/>
          <w:sz w:val="22"/>
          <w:szCs w:val="22"/>
        </w:rPr>
      </w:pPr>
    </w:p>
    <w:p w14:paraId="391EB0B2" w14:textId="77777777" w:rsidR="00694A58" w:rsidRPr="00E7404B" w:rsidRDefault="00694A58" w:rsidP="00694A58">
      <w:pPr>
        <w:pStyle w:val="Ttulo2"/>
        <w:spacing w:before="92"/>
        <w:ind w:left="257"/>
        <w:jc w:val="both"/>
        <w:rPr>
          <w:rFonts w:ascii="Arial" w:hAnsi="Arial" w:cs="Arial"/>
          <w:color w:val="auto"/>
          <w:sz w:val="22"/>
          <w:szCs w:val="22"/>
        </w:rPr>
      </w:pPr>
      <w:r w:rsidRPr="00E7404B">
        <w:rPr>
          <w:rFonts w:ascii="Arial" w:hAnsi="Arial" w:cs="Arial"/>
          <w:color w:val="auto"/>
          <w:sz w:val="22"/>
          <w:szCs w:val="22"/>
        </w:rPr>
        <w:t>CLÁUSULA</w:t>
      </w:r>
      <w:r w:rsidRPr="00E7404B">
        <w:rPr>
          <w:rFonts w:ascii="Arial" w:hAnsi="Arial" w:cs="Arial"/>
          <w:color w:val="auto"/>
          <w:spacing w:val="-6"/>
          <w:sz w:val="22"/>
          <w:szCs w:val="22"/>
        </w:rPr>
        <w:t xml:space="preserve"> </w:t>
      </w:r>
      <w:r w:rsidRPr="00E7404B">
        <w:rPr>
          <w:rFonts w:ascii="Arial" w:hAnsi="Arial" w:cs="Arial"/>
          <w:color w:val="auto"/>
          <w:sz w:val="22"/>
          <w:szCs w:val="22"/>
        </w:rPr>
        <w:t>DÉCIMA</w:t>
      </w:r>
      <w:r w:rsidRPr="00E7404B">
        <w:rPr>
          <w:rFonts w:ascii="Arial" w:hAnsi="Arial" w:cs="Arial"/>
          <w:color w:val="auto"/>
          <w:spacing w:val="-3"/>
          <w:sz w:val="22"/>
          <w:szCs w:val="22"/>
        </w:rPr>
        <w:t xml:space="preserve"> </w:t>
      </w:r>
      <w:r w:rsidRPr="00E7404B">
        <w:rPr>
          <w:rFonts w:ascii="Arial" w:hAnsi="Arial" w:cs="Arial"/>
          <w:color w:val="auto"/>
          <w:sz w:val="22"/>
          <w:szCs w:val="22"/>
        </w:rPr>
        <w:t>QUINTA</w:t>
      </w:r>
      <w:r w:rsidRPr="00E7404B">
        <w:rPr>
          <w:rFonts w:ascii="Arial" w:hAnsi="Arial" w:cs="Arial"/>
          <w:color w:val="auto"/>
          <w:spacing w:val="-3"/>
          <w:sz w:val="22"/>
          <w:szCs w:val="22"/>
        </w:rPr>
        <w:t xml:space="preserve"> </w:t>
      </w:r>
      <w:r w:rsidRPr="00E7404B">
        <w:rPr>
          <w:rFonts w:ascii="Arial" w:hAnsi="Arial" w:cs="Arial"/>
          <w:color w:val="auto"/>
          <w:sz w:val="22"/>
          <w:szCs w:val="22"/>
        </w:rPr>
        <w:t>– DOS CASOS OMISSOS (</w:t>
      </w:r>
      <w:hyperlink r:id="rId91" w:anchor="art92">
        <w:r w:rsidRPr="00E7404B">
          <w:rPr>
            <w:rFonts w:ascii="Arial" w:hAnsi="Arial" w:cs="Arial"/>
            <w:color w:val="auto"/>
            <w:sz w:val="22"/>
            <w:szCs w:val="22"/>
          </w:rPr>
          <w:t>art.</w:t>
        </w:r>
        <w:r w:rsidRPr="00E7404B">
          <w:rPr>
            <w:rFonts w:ascii="Arial" w:hAnsi="Arial" w:cs="Arial"/>
            <w:color w:val="auto"/>
            <w:spacing w:val="-2"/>
            <w:sz w:val="22"/>
            <w:szCs w:val="22"/>
          </w:rPr>
          <w:t xml:space="preserve"> </w:t>
        </w:r>
        <w:r w:rsidRPr="00E7404B">
          <w:rPr>
            <w:rFonts w:ascii="Arial" w:hAnsi="Arial" w:cs="Arial"/>
            <w:color w:val="auto"/>
            <w:sz w:val="22"/>
            <w:szCs w:val="22"/>
          </w:rPr>
          <w:t>92,</w:t>
        </w:r>
        <w:r w:rsidRPr="00E7404B">
          <w:rPr>
            <w:rFonts w:ascii="Arial" w:hAnsi="Arial" w:cs="Arial"/>
            <w:color w:val="auto"/>
            <w:spacing w:val="-2"/>
            <w:sz w:val="22"/>
            <w:szCs w:val="22"/>
          </w:rPr>
          <w:t xml:space="preserve"> </w:t>
        </w:r>
        <w:r w:rsidRPr="00E7404B">
          <w:rPr>
            <w:rFonts w:ascii="Arial" w:hAnsi="Arial" w:cs="Arial"/>
            <w:color w:val="auto"/>
            <w:sz w:val="22"/>
            <w:szCs w:val="22"/>
          </w:rPr>
          <w:t>III</w:t>
        </w:r>
      </w:hyperlink>
      <w:r w:rsidRPr="00E7404B">
        <w:rPr>
          <w:rFonts w:ascii="Arial" w:hAnsi="Arial" w:cs="Arial"/>
          <w:color w:val="auto"/>
          <w:sz w:val="22"/>
          <w:szCs w:val="22"/>
        </w:rPr>
        <w:t>)</w:t>
      </w:r>
    </w:p>
    <w:p w14:paraId="696D62B8" w14:textId="693640E2" w:rsidR="00694A58" w:rsidRPr="00E7404B" w:rsidRDefault="007127D9" w:rsidP="00694A58">
      <w:pPr>
        <w:pStyle w:val="Corpodetexto"/>
        <w:spacing w:before="0"/>
        <w:ind w:left="257" w:right="355"/>
        <w:jc w:val="both"/>
        <w:rPr>
          <w:rFonts w:ascii="Arial" w:hAnsi="Arial" w:cs="Arial"/>
          <w:sz w:val="22"/>
          <w:szCs w:val="22"/>
        </w:rPr>
      </w:pPr>
      <w:r>
        <w:rPr>
          <w:rFonts w:ascii="Arial" w:hAnsi="Arial" w:cs="Arial"/>
          <w:sz w:val="22"/>
          <w:szCs w:val="22"/>
        </w:rPr>
        <w:t xml:space="preserve">14.1. </w:t>
      </w:r>
      <w:r w:rsidR="00694A58" w:rsidRPr="00E7404B">
        <w:rPr>
          <w:rFonts w:ascii="Arial" w:hAnsi="Arial" w:cs="Arial"/>
          <w:sz w:val="22"/>
          <w:szCs w:val="22"/>
        </w:rPr>
        <w:t>Os</w:t>
      </w:r>
      <w:r w:rsidR="00694A58" w:rsidRPr="00E7404B">
        <w:rPr>
          <w:rFonts w:ascii="Arial" w:hAnsi="Arial" w:cs="Arial"/>
          <w:spacing w:val="1"/>
          <w:sz w:val="22"/>
          <w:szCs w:val="22"/>
        </w:rPr>
        <w:t xml:space="preserve"> </w:t>
      </w:r>
      <w:r w:rsidR="00694A58" w:rsidRPr="00E7404B">
        <w:rPr>
          <w:rFonts w:ascii="Arial" w:hAnsi="Arial" w:cs="Arial"/>
          <w:sz w:val="22"/>
          <w:szCs w:val="22"/>
        </w:rPr>
        <w:t>casos</w:t>
      </w:r>
      <w:r w:rsidR="00694A58" w:rsidRPr="00E7404B">
        <w:rPr>
          <w:rFonts w:ascii="Arial" w:hAnsi="Arial" w:cs="Arial"/>
          <w:spacing w:val="1"/>
          <w:sz w:val="22"/>
          <w:szCs w:val="22"/>
        </w:rPr>
        <w:t xml:space="preserve"> </w:t>
      </w:r>
      <w:r w:rsidR="00694A58" w:rsidRPr="00E7404B">
        <w:rPr>
          <w:rFonts w:ascii="Arial" w:hAnsi="Arial" w:cs="Arial"/>
          <w:sz w:val="22"/>
          <w:szCs w:val="22"/>
        </w:rPr>
        <w:t>omissos</w:t>
      </w:r>
      <w:r w:rsidR="00694A58" w:rsidRPr="00E7404B">
        <w:rPr>
          <w:rFonts w:ascii="Arial" w:hAnsi="Arial" w:cs="Arial"/>
          <w:spacing w:val="1"/>
          <w:sz w:val="22"/>
          <w:szCs w:val="22"/>
        </w:rPr>
        <w:t xml:space="preserve"> </w:t>
      </w:r>
      <w:r w:rsidR="00694A58" w:rsidRPr="00E7404B">
        <w:rPr>
          <w:rFonts w:ascii="Arial" w:hAnsi="Arial" w:cs="Arial"/>
          <w:sz w:val="22"/>
          <w:szCs w:val="22"/>
        </w:rPr>
        <w:t>serão</w:t>
      </w:r>
      <w:r w:rsidR="00694A58" w:rsidRPr="00E7404B">
        <w:rPr>
          <w:rFonts w:ascii="Arial" w:hAnsi="Arial" w:cs="Arial"/>
          <w:spacing w:val="1"/>
          <w:sz w:val="22"/>
          <w:szCs w:val="22"/>
        </w:rPr>
        <w:t xml:space="preserve"> </w:t>
      </w:r>
      <w:r w:rsidR="00694A58" w:rsidRPr="00E7404B">
        <w:rPr>
          <w:rFonts w:ascii="Arial" w:hAnsi="Arial" w:cs="Arial"/>
          <w:sz w:val="22"/>
          <w:szCs w:val="22"/>
        </w:rPr>
        <w:t>decididos</w:t>
      </w:r>
      <w:r w:rsidR="00694A58" w:rsidRPr="00E7404B">
        <w:rPr>
          <w:rFonts w:ascii="Arial" w:hAnsi="Arial" w:cs="Arial"/>
          <w:spacing w:val="1"/>
          <w:sz w:val="22"/>
          <w:szCs w:val="22"/>
        </w:rPr>
        <w:t xml:space="preserve"> </w:t>
      </w:r>
      <w:r w:rsidR="00694A58" w:rsidRPr="00E7404B">
        <w:rPr>
          <w:rFonts w:ascii="Arial" w:hAnsi="Arial" w:cs="Arial"/>
          <w:sz w:val="22"/>
          <w:szCs w:val="22"/>
        </w:rPr>
        <w:t>pelo</w:t>
      </w:r>
      <w:r w:rsidR="00694A58" w:rsidRPr="00E7404B">
        <w:rPr>
          <w:rFonts w:ascii="Arial" w:hAnsi="Arial" w:cs="Arial"/>
          <w:spacing w:val="1"/>
          <w:sz w:val="22"/>
          <w:szCs w:val="22"/>
        </w:rPr>
        <w:t xml:space="preserve"> </w:t>
      </w:r>
      <w:r w:rsidR="00694A58" w:rsidRPr="00E7404B">
        <w:rPr>
          <w:rFonts w:ascii="Arial" w:hAnsi="Arial" w:cs="Arial"/>
          <w:sz w:val="22"/>
          <w:szCs w:val="22"/>
        </w:rPr>
        <w:t>contratante,</w:t>
      </w:r>
      <w:r w:rsidR="00694A58" w:rsidRPr="00E7404B">
        <w:rPr>
          <w:rFonts w:ascii="Arial" w:hAnsi="Arial" w:cs="Arial"/>
          <w:spacing w:val="1"/>
          <w:sz w:val="22"/>
          <w:szCs w:val="22"/>
        </w:rPr>
        <w:t xml:space="preserve"> </w:t>
      </w:r>
      <w:r w:rsidR="00694A58" w:rsidRPr="00E7404B">
        <w:rPr>
          <w:rFonts w:ascii="Arial" w:hAnsi="Arial" w:cs="Arial"/>
          <w:sz w:val="22"/>
          <w:szCs w:val="22"/>
        </w:rPr>
        <w:t>segundo</w:t>
      </w:r>
      <w:r w:rsidR="00694A58" w:rsidRPr="00E7404B">
        <w:rPr>
          <w:rFonts w:ascii="Arial" w:hAnsi="Arial" w:cs="Arial"/>
          <w:spacing w:val="1"/>
          <w:sz w:val="22"/>
          <w:szCs w:val="22"/>
        </w:rPr>
        <w:t xml:space="preserve"> </w:t>
      </w:r>
      <w:r w:rsidR="00694A58" w:rsidRPr="00E7404B">
        <w:rPr>
          <w:rFonts w:ascii="Arial" w:hAnsi="Arial" w:cs="Arial"/>
          <w:sz w:val="22"/>
          <w:szCs w:val="22"/>
        </w:rPr>
        <w:t>as</w:t>
      </w:r>
      <w:r w:rsidR="00694A58" w:rsidRPr="00E7404B">
        <w:rPr>
          <w:rFonts w:ascii="Arial" w:hAnsi="Arial" w:cs="Arial"/>
          <w:spacing w:val="1"/>
          <w:sz w:val="22"/>
          <w:szCs w:val="22"/>
        </w:rPr>
        <w:t xml:space="preserve"> </w:t>
      </w:r>
      <w:r w:rsidR="00694A58" w:rsidRPr="00E7404B">
        <w:rPr>
          <w:rFonts w:ascii="Arial" w:hAnsi="Arial" w:cs="Arial"/>
          <w:sz w:val="22"/>
          <w:szCs w:val="22"/>
        </w:rPr>
        <w:t>disposições</w:t>
      </w:r>
      <w:r w:rsidR="00694A58" w:rsidRPr="00E7404B">
        <w:rPr>
          <w:rFonts w:ascii="Arial" w:hAnsi="Arial" w:cs="Arial"/>
          <w:spacing w:val="1"/>
          <w:sz w:val="22"/>
          <w:szCs w:val="22"/>
        </w:rPr>
        <w:t xml:space="preserve"> </w:t>
      </w:r>
      <w:r w:rsidR="00694A58" w:rsidRPr="00E7404B">
        <w:rPr>
          <w:rFonts w:ascii="Arial" w:hAnsi="Arial" w:cs="Arial"/>
          <w:sz w:val="22"/>
          <w:szCs w:val="22"/>
        </w:rPr>
        <w:t xml:space="preserve">contidas na Lei </w:t>
      </w:r>
      <w:hyperlink r:id="rId92">
        <w:r w:rsidR="00694A58" w:rsidRPr="00E7404B">
          <w:rPr>
            <w:rFonts w:ascii="Arial" w:hAnsi="Arial" w:cs="Arial"/>
            <w:sz w:val="22"/>
            <w:szCs w:val="22"/>
            <w:u w:val="single" w:color="000080"/>
          </w:rPr>
          <w:t>nº 14.133, de 2021</w:t>
        </w:r>
      </w:hyperlink>
      <w:r w:rsidR="00694A58" w:rsidRPr="00E7404B">
        <w:rPr>
          <w:rFonts w:ascii="Arial" w:hAnsi="Arial" w:cs="Arial"/>
          <w:sz w:val="22"/>
          <w:szCs w:val="22"/>
        </w:rPr>
        <w:t>, e demais normas</w:t>
      </w:r>
      <w:r w:rsidR="00694A58" w:rsidRPr="00E7404B">
        <w:rPr>
          <w:rFonts w:ascii="Arial" w:hAnsi="Arial" w:cs="Arial"/>
          <w:spacing w:val="1"/>
          <w:sz w:val="22"/>
          <w:szCs w:val="22"/>
        </w:rPr>
        <w:t xml:space="preserve"> </w:t>
      </w:r>
      <w:r w:rsidR="00694A58" w:rsidRPr="00E7404B">
        <w:rPr>
          <w:rFonts w:ascii="Arial" w:hAnsi="Arial" w:cs="Arial"/>
          <w:sz w:val="22"/>
          <w:szCs w:val="22"/>
        </w:rPr>
        <w:t xml:space="preserve">federais aplicáveis e, subsidiariamente, segundo as disposições contidas na </w:t>
      </w:r>
      <w:hyperlink r:id="rId93">
        <w:r w:rsidR="00694A58" w:rsidRPr="00E7404B">
          <w:rPr>
            <w:rFonts w:ascii="Arial" w:hAnsi="Arial" w:cs="Arial"/>
            <w:sz w:val="22"/>
            <w:szCs w:val="22"/>
            <w:u w:val="single" w:color="000080"/>
          </w:rPr>
          <w:t>Lei nº 8.078,</w:t>
        </w:r>
      </w:hyperlink>
      <w:r w:rsidR="00694A58" w:rsidRPr="00E7404B">
        <w:rPr>
          <w:rFonts w:ascii="Arial" w:hAnsi="Arial" w:cs="Arial"/>
          <w:spacing w:val="-64"/>
          <w:sz w:val="22"/>
          <w:szCs w:val="22"/>
        </w:rPr>
        <w:t xml:space="preserve"> </w:t>
      </w:r>
      <w:hyperlink r:id="rId94">
        <w:r w:rsidR="00694A58" w:rsidRPr="00E7404B">
          <w:rPr>
            <w:rFonts w:ascii="Arial" w:hAnsi="Arial" w:cs="Arial"/>
            <w:sz w:val="22"/>
            <w:szCs w:val="22"/>
            <w:u w:val="single" w:color="000080"/>
          </w:rPr>
          <w:t>de</w:t>
        </w:r>
        <w:r w:rsidR="00694A58" w:rsidRPr="00E7404B">
          <w:rPr>
            <w:rFonts w:ascii="Arial" w:hAnsi="Arial" w:cs="Arial"/>
            <w:spacing w:val="-6"/>
            <w:sz w:val="22"/>
            <w:szCs w:val="22"/>
            <w:u w:val="single" w:color="000080"/>
          </w:rPr>
          <w:t xml:space="preserve"> </w:t>
        </w:r>
        <w:r w:rsidR="00694A58" w:rsidRPr="00E7404B">
          <w:rPr>
            <w:rFonts w:ascii="Arial" w:hAnsi="Arial" w:cs="Arial"/>
            <w:sz w:val="22"/>
            <w:szCs w:val="22"/>
            <w:u w:val="single" w:color="000080"/>
          </w:rPr>
          <w:t>1990</w:t>
        </w:r>
        <w:r w:rsidR="00694A58" w:rsidRPr="00E7404B">
          <w:rPr>
            <w:rFonts w:ascii="Arial" w:hAnsi="Arial" w:cs="Arial"/>
            <w:spacing w:val="-5"/>
            <w:sz w:val="22"/>
            <w:szCs w:val="22"/>
            <w:u w:val="single" w:color="000080"/>
          </w:rPr>
          <w:t xml:space="preserve"> </w:t>
        </w:r>
        <w:r w:rsidR="00694A58" w:rsidRPr="00E7404B">
          <w:rPr>
            <w:rFonts w:ascii="Arial" w:hAnsi="Arial" w:cs="Arial"/>
            <w:sz w:val="22"/>
            <w:szCs w:val="22"/>
            <w:u w:val="single" w:color="000080"/>
          </w:rPr>
          <w:t>–</w:t>
        </w:r>
        <w:r w:rsidR="00694A58" w:rsidRPr="00E7404B">
          <w:rPr>
            <w:rFonts w:ascii="Arial" w:hAnsi="Arial" w:cs="Arial"/>
            <w:spacing w:val="-5"/>
            <w:sz w:val="22"/>
            <w:szCs w:val="22"/>
            <w:u w:val="single" w:color="000080"/>
          </w:rPr>
          <w:t xml:space="preserve"> </w:t>
        </w:r>
        <w:r w:rsidR="00694A58" w:rsidRPr="00E7404B">
          <w:rPr>
            <w:rFonts w:ascii="Arial" w:hAnsi="Arial" w:cs="Arial"/>
            <w:sz w:val="22"/>
            <w:szCs w:val="22"/>
            <w:u w:val="single" w:color="000080"/>
          </w:rPr>
          <w:t>Código</w:t>
        </w:r>
        <w:r w:rsidR="00694A58" w:rsidRPr="00E7404B">
          <w:rPr>
            <w:rFonts w:ascii="Arial" w:hAnsi="Arial" w:cs="Arial"/>
            <w:spacing w:val="-6"/>
            <w:sz w:val="22"/>
            <w:szCs w:val="22"/>
            <w:u w:val="single" w:color="000080"/>
          </w:rPr>
          <w:t xml:space="preserve"> </w:t>
        </w:r>
        <w:r w:rsidR="00694A58" w:rsidRPr="00E7404B">
          <w:rPr>
            <w:rFonts w:ascii="Arial" w:hAnsi="Arial" w:cs="Arial"/>
            <w:sz w:val="22"/>
            <w:szCs w:val="22"/>
            <w:u w:val="single" w:color="000080"/>
          </w:rPr>
          <w:t>de</w:t>
        </w:r>
        <w:r w:rsidR="00694A58" w:rsidRPr="00E7404B">
          <w:rPr>
            <w:rFonts w:ascii="Arial" w:hAnsi="Arial" w:cs="Arial"/>
            <w:spacing w:val="-5"/>
            <w:sz w:val="22"/>
            <w:szCs w:val="22"/>
            <w:u w:val="single" w:color="000080"/>
          </w:rPr>
          <w:t xml:space="preserve"> </w:t>
        </w:r>
        <w:r w:rsidR="00694A58" w:rsidRPr="00E7404B">
          <w:rPr>
            <w:rFonts w:ascii="Arial" w:hAnsi="Arial" w:cs="Arial"/>
            <w:sz w:val="22"/>
            <w:szCs w:val="22"/>
            <w:u w:val="single" w:color="000080"/>
          </w:rPr>
          <w:t>Defesa</w:t>
        </w:r>
        <w:r w:rsidR="00694A58" w:rsidRPr="00E7404B">
          <w:rPr>
            <w:rFonts w:ascii="Arial" w:hAnsi="Arial" w:cs="Arial"/>
            <w:spacing w:val="-6"/>
            <w:sz w:val="22"/>
            <w:szCs w:val="22"/>
            <w:u w:val="single" w:color="000080"/>
          </w:rPr>
          <w:t xml:space="preserve"> </w:t>
        </w:r>
        <w:r w:rsidR="00694A58" w:rsidRPr="00E7404B">
          <w:rPr>
            <w:rFonts w:ascii="Arial" w:hAnsi="Arial" w:cs="Arial"/>
            <w:sz w:val="22"/>
            <w:szCs w:val="22"/>
            <w:u w:val="single" w:color="000080"/>
          </w:rPr>
          <w:t>do</w:t>
        </w:r>
        <w:r w:rsidR="00694A58" w:rsidRPr="00E7404B">
          <w:rPr>
            <w:rFonts w:ascii="Arial" w:hAnsi="Arial" w:cs="Arial"/>
            <w:spacing w:val="-5"/>
            <w:sz w:val="22"/>
            <w:szCs w:val="22"/>
            <w:u w:val="single" w:color="000080"/>
          </w:rPr>
          <w:t xml:space="preserve"> </w:t>
        </w:r>
        <w:r w:rsidR="00694A58" w:rsidRPr="00E7404B">
          <w:rPr>
            <w:rFonts w:ascii="Arial" w:hAnsi="Arial" w:cs="Arial"/>
            <w:sz w:val="22"/>
            <w:szCs w:val="22"/>
            <w:u w:val="single" w:color="000080"/>
          </w:rPr>
          <w:t>Consumidor</w:t>
        </w:r>
        <w:r w:rsidR="00694A58" w:rsidRPr="00E7404B">
          <w:rPr>
            <w:rFonts w:ascii="Arial" w:hAnsi="Arial" w:cs="Arial"/>
            <w:spacing w:val="-4"/>
            <w:sz w:val="22"/>
            <w:szCs w:val="22"/>
          </w:rPr>
          <w:t xml:space="preserve"> </w:t>
        </w:r>
      </w:hyperlink>
      <w:r w:rsidR="00694A58" w:rsidRPr="00E7404B">
        <w:rPr>
          <w:rFonts w:ascii="Arial" w:hAnsi="Arial" w:cs="Arial"/>
          <w:sz w:val="22"/>
          <w:szCs w:val="22"/>
        </w:rPr>
        <w:t>–</w:t>
      </w:r>
      <w:r w:rsidR="00694A58" w:rsidRPr="00E7404B">
        <w:rPr>
          <w:rFonts w:ascii="Arial" w:hAnsi="Arial" w:cs="Arial"/>
          <w:spacing w:val="-4"/>
          <w:sz w:val="22"/>
          <w:szCs w:val="22"/>
        </w:rPr>
        <w:t xml:space="preserve"> </w:t>
      </w:r>
      <w:r w:rsidR="00694A58" w:rsidRPr="00E7404B">
        <w:rPr>
          <w:rFonts w:ascii="Arial" w:hAnsi="Arial" w:cs="Arial"/>
          <w:sz w:val="22"/>
          <w:szCs w:val="22"/>
        </w:rPr>
        <w:t>e</w:t>
      </w:r>
      <w:r w:rsidR="00694A58" w:rsidRPr="00E7404B">
        <w:rPr>
          <w:rFonts w:ascii="Arial" w:hAnsi="Arial" w:cs="Arial"/>
          <w:spacing w:val="-6"/>
          <w:sz w:val="22"/>
          <w:szCs w:val="22"/>
        </w:rPr>
        <w:t xml:space="preserve"> </w:t>
      </w:r>
      <w:r w:rsidR="00694A58" w:rsidRPr="00E7404B">
        <w:rPr>
          <w:rFonts w:ascii="Arial" w:hAnsi="Arial" w:cs="Arial"/>
          <w:sz w:val="22"/>
          <w:szCs w:val="22"/>
        </w:rPr>
        <w:t>normas</w:t>
      </w:r>
      <w:r w:rsidR="00694A58" w:rsidRPr="00E7404B">
        <w:rPr>
          <w:rFonts w:ascii="Arial" w:hAnsi="Arial" w:cs="Arial"/>
          <w:spacing w:val="-6"/>
          <w:sz w:val="22"/>
          <w:szCs w:val="22"/>
        </w:rPr>
        <w:t xml:space="preserve"> </w:t>
      </w:r>
      <w:r w:rsidR="00694A58" w:rsidRPr="00E7404B">
        <w:rPr>
          <w:rFonts w:ascii="Arial" w:hAnsi="Arial" w:cs="Arial"/>
          <w:sz w:val="22"/>
          <w:szCs w:val="22"/>
        </w:rPr>
        <w:t>e</w:t>
      </w:r>
      <w:r w:rsidR="00694A58" w:rsidRPr="00E7404B">
        <w:rPr>
          <w:rFonts w:ascii="Arial" w:hAnsi="Arial" w:cs="Arial"/>
          <w:spacing w:val="-6"/>
          <w:sz w:val="22"/>
          <w:szCs w:val="22"/>
        </w:rPr>
        <w:t xml:space="preserve"> </w:t>
      </w:r>
      <w:r w:rsidR="00694A58" w:rsidRPr="00E7404B">
        <w:rPr>
          <w:rFonts w:ascii="Arial" w:hAnsi="Arial" w:cs="Arial"/>
          <w:sz w:val="22"/>
          <w:szCs w:val="22"/>
        </w:rPr>
        <w:t>princípios</w:t>
      </w:r>
      <w:r w:rsidR="00694A58" w:rsidRPr="00E7404B">
        <w:rPr>
          <w:rFonts w:ascii="Arial" w:hAnsi="Arial" w:cs="Arial"/>
          <w:spacing w:val="-6"/>
          <w:sz w:val="22"/>
          <w:szCs w:val="22"/>
        </w:rPr>
        <w:t xml:space="preserve"> </w:t>
      </w:r>
      <w:r w:rsidR="00694A58" w:rsidRPr="00E7404B">
        <w:rPr>
          <w:rFonts w:ascii="Arial" w:hAnsi="Arial" w:cs="Arial"/>
          <w:sz w:val="22"/>
          <w:szCs w:val="22"/>
        </w:rPr>
        <w:t>gerais</w:t>
      </w:r>
      <w:r w:rsidR="00694A58" w:rsidRPr="00E7404B">
        <w:rPr>
          <w:rFonts w:ascii="Arial" w:hAnsi="Arial" w:cs="Arial"/>
          <w:spacing w:val="-7"/>
          <w:sz w:val="22"/>
          <w:szCs w:val="22"/>
        </w:rPr>
        <w:t xml:space="preserve"> </w:t>
      </w:r>
      <w:r w:rsidR="00694A58" w:rsidRPr="00E7404B">
        <w:rPr>
          <w:rFonts w:ascii="Arial" w:hAnsi="Arial" w:cs="Arial"/>
          <w:sz w:val="22"/>
          <w:szCs w:val="22"/>
        </w:rPr>
        <w:t>dos</w:t>
      </w:r>
      <w:r w:rsidR="00694A58" w:rsidRPr="00E7404B">
        <w:rPr>
          <w:rFonts w:ascii="Arial" w:hAnsi="Arial" w:cs="Arial"/>
          <w:spacing w:val="-6"/>
          <w:sz w:val="22"/>
          <w:szCs w:val="22"/>
        </w:rPr>
        <w:t xml:space="preserve"> </w:t>
      </w:r>
      <w:r w:rsidR="00694A58" w:rsidRPr="00E7404B">
        <w:rPr>
          <w:rFonts w:ascii="Arial" w:hAnsi="Arial" w:cs="Arial"/>
          <w:sz w:val="22"/>
          <w:szCs w:val="22"/>
        </w:rPr>
        <w:t>contratos.</w:t>
      </w:r>
    </w:p>
    <w:p w14:paraId="247126AE" w14:textId="77777777" w:rsidR="00694A58" w:rsidRPr="00E7404B" w:rsidRDefault="00694A58" w:rsidP="00694A58">
      <w:pPr>
        <w:pStyle w:val="Ttulo2"/>
        <w:ind w:left="257"/>
        <w:jc w:val="both"/>
        <w:rPr>
          <w:rFonts w:ascii="Arial" w:hAnsi="Arial" w:cs="Arial"/>
          <w:color w:val="auto"/>
          <w:sz w:val="22"/>
          <w:szCs w:val="22"/>
        </w:rPr>
      </w:pPr>
      <w:r w:rsidRPr="00E7404B">
        <w:rPr>
          <w:rFonts w:ascii="Arial" w:hAnsi="Arial" w:cs="Arial"/>
          <w:color w:val="auto"/>
          <w:sz w:val="22"/>
          <w:szCs w:val="22"/>
        </w:rPr>
        <w:lastRenderedPageBreak/>
        <w:t>CLÁUSULA</w:t>
      </w:r>
      <w:r w:rsidRPr="00E7404B">
        <w:rPr>
          <w:rFonts w:ascii="Arial" w:hAnsi="Arial" w:cs="Arial"/>
          <w:color w:val="auto"/>
          <w:spacing w:val="-7"/>
          <w:sz w:val="22"/>
          <w:szCs w:val="22"/>
        </w:rPr>
        <w:t xml:space="preserve"> </w:t>
      </w:r>
      <w:r w:rsidRPr="00E7404B">
        <w:rPr>
          <w:rFonts w:ascii="Arial" w:hAnsi="Arial" w:cs="Arial"/>
          <w:color w:val="auto"/>
          <w:sz w:val="22"/>
          <w:szCs w:val="22"/>
        </w:rPr>
        <w:t>DÉCIMA</w:t>
      </w:r>
      <w:r w:rsidRPr="00E7404B">
        <w:rPr>
          <w:rFonts w:ascii="Arial" w:hAnsi="Arial" w:cs="Arial"/>
          <w:color w:val="auto"/>
          <w:spacing w:val="-3"/>
          <w:sz w:val="22"/>
          <w:szCs w:val="22"/>
        </w:rPr>
        <w:t xml:space="preserve"> </w:t>
      </w:r>
      <w:r w:rsidRPr="00E7404B">
        <w:rPr>
          <w:rFonts w:ascii="Arial" w:hAnsi="Arial" w:cs="Arial"/>
          <w:color w:val="auto"/>
          <w:sz w:val="22"/>
          <w:szCs w:val="22"/>
        </w:rPr>
        <w:t>SEXTA</w:t>
      </w:r>
      <w:r w:rsidRPr="00E7404B">
        <w:rPr>
          <w:rFonts w:ascii="Arial" w:hAnsi="Arial" w:cs="Arial"/>
          <w:color w:val="auto"/>
          <w:spacing w:val="-5"/>
          <w:sz w:val="22"/>
          <w:szCs w:val="22"/>
        </w:rPr>
        <w:t xml:space="preserve"> </w:t>
      </w:r>
      <w:r w:rsidRPr="00E7404B">
        <w:rPr>
          <w:rFonts w:ascii="Arial" w:hAnsi="Arial" w:cs="Arial"/>
          <w:color w:val="auto"/>
          <w:sz w:val="22"/>
          <w:szCs w:val="22"/>
        </w:rPr>
        <w:t>–</w:t>
      </w:r>
      <w:r w:rsidRPr="00E7404B">
        <w:rPr>
          <w:rFonts w:ascii="Arial" w:hAnsi="Arial" w:cs="Arial"/>
          <w:color w:val="auto"/>
          <w:spacing w:val="6"/>
          <w:sz w:val="22"/>
          <w:szCs w:val="22"/>
        </w:rPr>
        <w:t xml:space="preserve"> </w:t>
      </w:r>
      <w:r w:rsidRPr="00E7404B">
        <w:rPr>
          <w:rFonts w:ascii="Arial" w:hAnsi="Arial" w:cs="Arial"/>
          <w:color w:val="auto"/>
          <w:sz w:val="22"/>
          <w:szCs w:val="22"/>
        </w:rPr>
        <w:t>ALTERAÇÕES</w:t>
      </w:r>
    </w:p>
    <w:p w14:paraId="23E5A207" w14:textId="77777777" w:rsidR="00694A58" w:rsidRPr="008358E9" w:rsidRDefault="00694A58" w:rsidP="00694A58">
      <w:pPr>
        <w:jc w:val="both"/>
        <w:rPr>
          <w:rFonts w:ascii="Arial" w:hAnsi="Arial" w:cs="Arial"/>
          <w:sz w:val="22"/>
          <w:szCs w:val="22"/>
          <w:highlight w:val="yellow"/>
          <w:lang w:val="x-none" w:eastAsia="x-none"/>
        </w:rPr>
      </w:pPr>
    </w:p>
    <w:p w14:paraId="3B859E97" w14:textId="32E7D73E" w:rsidR="00694A58" w:rsidRDefault="00694A58" w:rsidP="00BF33D4">
      <w:pPr>
        <w:pStyle w:val="PargrafodaLista"/>
        <w:widowControl w:val="0"/>
        <w:numPr>
          <w:ilvl w:val="1"/>
          <w:numId w:val="41"/>
        </w:numPr>
        <w:autoSpaceDE w:val="0"/>
        <w:autoSpaceDN w:val="0"/>
        <w:ind w:left="284" w:right="355" w:firstLine="0"/>
        <w:contextualSpacing w:val="0"/>
        <w:jc w:val="both"/>
        <w:rPr>
          <w:rFonts w:ascii="Arial" w:hAnsi="Arial" w:cs="Arial"/>
          <w:sz w:val="22"/>
          <w:szCs w:val="22"/>
        </w:rPr>
      </w:pPr>
      <w:r w:rsidRPr="00E7404B">
        <w:rPr>
          <w:rFonts w:ascii="Arial" w:hAnsi="Arial" w:cs="Arial"/>
          <w:sz w:val="22"/>
          <w:szCs w:val="22"/>
        </w:rPr>
        <w:t>Eventuais</w:t>
      </w:r>
      <w:r w:rsidRPr="00E7404B">
        <w:rPr>
          <w:rFonts w:ascii="Arial" w:hAnsi="Arial" w:cs="Arial"/>
          <w:spacing w:val="1"/>
          <w:sz w:val="22"/>
          <w:szCs w:val="22"/>
        </w:rPr>
        <w:t xml:space="preserve"> </w:t>
      </w:r>
      <w:r w:rsidRPr="00E7404B">
        <w:rPr>
          <w:rFonts w:ascii="Arial" w:hAnsi="Arial" w:cs="Arial"/>
          <w:sz w:val="22"/>
          <w:szCs w:val="22"/>
        </w:rPr>
        <w:t>alterações</w:t>
      </w:r>
      <w:r w:rsidRPr="00E7404B">
        <w:rPr>
          <w:rFonts w:ascii="Arial" w:hAnsi="Arial" w:cs="Arial"/>
          <w:spacing w:val="1"/>
          <w:sz w:val="22"/>
          <w:szCs w:val="22"/>
        </w:rPr>
        <w:t xml:space="preserve"> </w:t>
      </w:r>
      <w:r w:rsidRPr="00E7404B">
        <w:rPr>
          <w:rFonts w:ascii="Arial" w:hAnsi="Arial" w:cs="Arial"/>
          <w:sz w:val="22"/>
          <w:szCs w:val="22"/>
        </w:rPr>
        <w:t>contratuais</w:t>
      </w:r>
      <w:r w:rsidRPr="00E7404B">
        <w:rPr>
          <w:rFonts w:ascii="Arial" w:hAnsi="Arial" w:cs="Arial"/>
          <w:spacing w:val="1"/>
          <w:sz w:val="22"/>
          <w:szCs w:val="22"/>
        </w:rPr>
        <w:t xml:space="preserve"> </w:t>
      </w:r>
      <w:r w:rsidRPr="00E7404B">
        <w:rPr>
          <w:rFonts w:ascii="Arial" w:hAnsi="Arial" w:cs="Arial"/>
          <w:sz w:val="22"/>
          <w:szCs w:val="22"/>
        </w:rPr>
        <w:t>reger-se-ão</w:t>
      </w:r>
      <w:r w:rsidRPr="00E7404B">
        <w:rPr>
          <w:rFonts w:ascii="Arial" w:hAnsi="Arial" w:cs="Arial"/>
          <w:spacing w:val="1"/>
          <w:sz w:val="22"/>
          <w:szCs w:val="22"/>
        </w:rPr>
        <w:t xml:space="preserve"> </w:t>
      </w:r>
      <w:r w:rsidRPr="00E7404B">
        <w:rPr>
          <w:rFonts w:ascii="Arial" w:hAnsi="Arial" w:cs="Arial"/>
          <w:sz w:val="22"/>
          <w:szCs w:val="22"/>
        </w:rPr>
        <w:t>pela</w:t>
      </w:r>
      <w:r w:rsidRPr="00E7404B">
        <w:rPr>
          <w:rFonts w:ascii="Arial" w:hAnsi="Arial" w:cs="Arial"/>
          <w:spacing w:val="1"/>
          <w:sz w:val="22"/>
          <w:szCs w:val="22"/>
        </w:rPr>
        <w:t xml:space="preserve"> </w:t>
      </w:r>
      <w:r w:rsidRPr="00E7404B">
        <w:rPr>
          <w:rFonts w:ascii="Arial" w:hAnsi="Arial" w:cs="Arial"/>
          <w:sz w:val="22"/>
          <w:szCs w:val="22"/>
        </w:rPr>
        <w:t>disciplina</w:t>
      </w:r>
      <w:r w:rsidRPr="00E7404B">
        <w:rPr>
          <w:rFonts w:ascii="Arial" w:hAnsi="Arial" w:cs="Arial"/>
          <w:spacing w:val="1"/>
          <w:sz w:val="22"/>
          <w:szCs w:val="22"/>
        </w:rPr>
        <w:t xml:space="preserve"> </w:t>
      </w:r>
      <w:r w:rsidRPr="00E7404B">
        <w:rPr>
          <w:rFonts w:ascii="Arial" w:hAnsi="Arial" w:cs="Arial"/>
          <w:sz w:val="22"/>
          <w:szCs w:val="22"/>
        </w:rPr>
        <w:t>dos</w:t>
      </w:r>
      <w:r w:rsidRPr="00E7404B">
        <w:rPr>
          <w:rFonts w:ascii="Arial" w:hAnsi="Arial" w:cs="Arial"/>
          <w:spacing w:val="1"/>
          <w:sz w:val="22"/>
          <w:szCs w:val="22"/>
        </w:rPr>
        <w:t xml:space="preserve"> </w:t>
      </w:r>
      <w:hyperlink r:id="rId95" w:anchor="art124">
        <w:proofErr w:type="spellStart"/>
        <w:r w:rsidRPr="00E7404B">
          <w:rPr>
            <w:rFonts w:ascii="Arial" w:hAnsi="Arial" w:cs="Arial"/>
            <w:sz w:val="22"/>
            <w:szCs w:val="22"/>
            <w:u w:val="single" w:color="000080"/>
          </w:rPr>
          <w:t>arts</w:t>
        </w:r>
        <w:proofErr w:type="spellEnd"/>
        <w:r w:rsidRPr="00E7404B">
          <w:rPr>
            <w:rFonts w:ascii="Arial" w:hAnsi="Arial" w:cs="Arial"/>
            <w:sz w:val="22"/>
            <w:szCs w:val="22"/>
            <w:u w:val="single" w:color="000080"/>
          </w:rPr>
          <w:t>.</w:t>
        </w:r>
        <w:r w:rsidRPr="00E7404B">
          <w:rPr>
            <w:rFonts w:ascii="Arial" w:hAnsi="Arial" w:cs="Arial"/>
            <w:spacing w:val="1"/>
            <w:sz w:val="22"/>
            <w:szCs w:val="22"/>
            <w:u w:val="single" w:color="000080"/>
          </w:rPr>
          <w:t xml:space="preserve"> </w:t>
        </w:r>
        <w:r w:rsidRPr="00E7404B">
          <w:rPr>
            <w:rFonts w:ascii="Arial" w:hAnsi="Arial" w:cs="Arial"/>
            <w:sz w:val="22"/>
            <w:szCs w:val="22"/>
            <w:u w:val="single" w:color="000080"/>
          </w:rPr>
          <w:t>124</w:t>
        </w:r>
        <w:r w:rsidRPr="00E7404B">
          <w:rPr>
            <w:rFonts w:ascii="Arial" w:hAnsi="Arial" w:cs="Arial"/>
            <w:spacing w:val="1"/>
            <w:sz w:val="22"/>
            <w:szCs w:val="22"/>
            <w:u w:val="single" w:color="000080"/>
          </w:rPr>
          <w:t xml:space="preserve"> </w:t>
        </w:r>
        <w:r w:rsidRPr="00E7404B">
          <w:rPr>
            <w:rFonts w:ascii="Arial" w:hAnsi="Arial" w:cs="Arial"/>
            <w:sz w:val="22"/>
            <w:szCs w:val="22"/>
            <w:u w:val="single" w:color="000080"/>
          </w:rPr>
          <w:t>e</w:t>
        </w:r>
      </w:hyperlink>
      <w:r w:rsidRPr="00E7404B">
        <w:rPr>
          <w:rFonts w:ascii="Arial" w:hAnsi="Arial" w:cs="Arial"/>
          <w:spacing w:val="1"/>
          <w:sz w:val="22"/>
          <w:szCs w:val="22"/>
        </w:rPr>
        <w:t xml:space="preserve"> </w:t>
      </w:r>
      <w:hyperlink r:id="rId96" w:anchor="art124">
        <w:r w:rsidRPr="00E7404B">
          <w:rPr>
            <w:rFonts w:ascii="Arial" w:hAnsi="Arial" w:cs="Arial"/>
            <w:sz w:val="22"/>
            <w:szCs w:val="22"/>
            <w:u w:val="single" w:color="000080"/>
          </w:rPr>
          <w:t>seguintes</w:t>
        </w:r>
        <w:r w:rsidRPr="00E7404B">
          <w:rPr>
            <w:rFonts w:ascii="Arial" w:hAnsi="Arial" w:cs="Arial"/>
            <w:spacing w:val="-1"/>
            <w:sz w:val="22"/>
            <w:szCs w:val="22"/>
            <w:u w:val="single" w:color="000080"/>
          </w:rPr>
          <w:t xml:space="preserve"> </w:t>
        </w:r>
        <w:r w:rsidRPr="00E7404B">
          <w:rPr>
            <w:rFonts w:ascii="Arial" w:hAnsi="Arial" w:cs="Arial"/>
            <w:sz w:val="22"/>
            <w:szCs w:val="22"/>
            <w:u w:val="single" w:color="000080"/>
          </w:rPr>
          <w:t>da Lei nº</w:t>
        </w:r>
        <w:r w:rsidRPr="00E7404B">
          <w:rPr>
            <w:rFonts w:ascii="Arial" w:hAnsi="Arial" w:cs="Arial"/>
            <w:spacing w:val="1"/>
            <w:sz w:val="22"/>
            <w:szCs w:val="22"/>
            <w:u w:val="single" w:color="000080"/>
          </w:rPr>
          <w:t xml:space="preserve"> </w:t>
        </w:r>
        <w:r w:rsidRPr="00E7404B">
          <w:rPr>
            <w:rFonts w:ascii="Arial" w:hAnsi="Arial" w:cs="Arial"/>
            <w:sz w:val="22"/>
            <w:szCs w:val="22"/>
            <w:u w:val="single" w:color="000080"/>
          </w:rPr>
          <w:t>14.133</w:t>
        </w:r>
        <w:r w:rsidRPr="00E7404B">
          <w:rPr>
            <w:rFonts w:ascii="Arial" w:hAnsi="Arial" w:cs="Arial"/>
            <w:spacing w:val="-2"/>
            <w:sz w:val="22"/>
            <w:szCs w:val="22"/>
            <w:u w:val="single" w:color="000080"/>
          </w:rPr>
          <w:t xml:space="preserve"> </w:t>
        </w:r>
        <w:r w:rsidRPr="00E7404B">
          <w:rPr>
            <w:rFonts w:ascii="Arial" w:hAnsi="Arial" w:cs="Arial"/>
            <w:sz w:val="22"/>
            <w:szCs w:val="22"/>
            <w:u w:val="single" w:color="000080"/>
          </w:rPr>
          <w:t>de</w:t>
        </w:r>
        <w:r w:rsidRPr="00E7404B">
          <w:rPr>
            <w:rFonts w:ascii="Arial" w:hAnsi="Arial" w:cs="Arial"/>
            <w:spacing w:val="-2"/>
            <w:sz w:val="22"/>
            <w:szCs w:val="22"/>
            <w:u w:val="single" w:color="000080"/>
          </w:rPr>
          <w:t xml:space="preserve"> </w:t>
        </w:r>
        <w:r w:rsidRPr="00E7404B">
          <w:rPr>
            <w:rFonts w:ascii="Arial" w:hAnsi="Arial" w:cs="Arial"/>
            <w:sz w:val="22"/>
            <w:szCs w:val="22"/>
            <w:u w:val="single" w:color="000080"/>
          </w:rPr>
          <w:t>2021</w:t>
        </w:r>
      </w:hyperlink>
      <w:r w:rsidRPr="00E7404B">
        <w:rPr>
          <w:rFonts w:ascii="Arial" w:hAnsi="Arial" w:cs="Arial"/>
          <w:sz w:val="22"/>
          <w:szCs w:val="22"/>
        </w:rPr>
        <w:t>.</w:t>
      </w:r>
    </w:p>
    <w:p w14:paraId="1021DB9A" w14:textId="77777777" w:rsidR="00694A58" w:rsidRDefault="00694A58" w:rsidP="00BF33D4">
      <w:pPr>
        <w:pStyle w:val="PargrafodaLista"/>
        <w:widowControl w:val="0"/>
        <w:numPr>
          <w:ilvl w:val="1"/>
          <w:numId w:val="41"/>
        </w:numPr>
        <w:autoSpaceDE w:val="0"/>
        <w:autoSpaceDN w:val="0"/>
        <w:ind w:left="284" w:right="355" w:firstLine="0"/>
        <w:contextualSpacing w:val="0"/>
        <w:jc w:val="both"/>
        <w:rPr>
          <w:rFonts w:ascii="Arial" w:hAnsi="Arial" w:cs="Arial"/>
          <w:sz w:val="22"/>
          <w:szCs w:val="22"/>
        </w:rPr>
      </w:pPr>
      <w:r w:rsidRPr="00BF33D4">
        <w:rPr>
          <w:rFonts w:ascii="Arial" w:hAnsi="Arial" w:cs="Arial"/>
          <w:sz w:val="22"/>
          <w:szCs w:val="22"/>
        </w:rPr>
        <w:t>O</w:t>
      </w:r>
      <w:r w:rsidRPr="00BF33D4">
        <w:rPr>
          <w:rFonts w:ascii="Arial" w:hAnsi="Arial" w:cs="Arial"/>
          <w:spacing w:val="1"/>
          <w:sz w:val="22"/>
          <w:szCs w:val="22"/>
        </w:rPr>
        <w:t xml:space="preserve"> </w:t>
      </w:r>
      <w:r w:rsidRPr="00BF33D4">
        <w:rPr>
          <w:rFonts w:ascii="Arial" w:hAnsi="Arial" w:cs="Arial"/>
          <w:sz w:val="22"/>
          <w:szCs w:val="22"/>
        </w:rPr>
        <w:t>contratado</w:t>
      </w:r>
      <w:r w:rsidRPr="00BF33D4">
        <w:rPr>
          <w:rFonts w:ascii="Arial" w:hAnsi="Arial" w:cs="Arial"/>
          <w:spacing w:val="1"/>
          <w:sz w:val="22"/>
          <w:szCs w:val="22"/>
        </w:rPr>
        <w:t xml:space="preserve"> </w:t>
      </w:r>
      <w:r w:rsidRPr="00BF33D4">
        <w:rPr>
          <w:rFonts w:ascii="Arial" w:hAnsi="Arial" w:cs="Arial"/>
          <w:sz w:val="22"/>
          <w:szCs w:val="22"/>
        </w:rPr>
        <w:t>é</w:t>
      </w:r>
      <w:r w:rsidRPr="00BF33D4">
        <w:rPr>
          <w:rFonts w:ascii="Arial" w:hAnsi="Arial" w:cs="Arial"/>
          <w:spacing w:val="1"/>
          <w:sz w:val="22"/>
          <w:szCs w:val="22"/>
        </w:rPr>
        <w:t xml:space="preserve"> </w:t>
      </w:r>
      <w:r w:rsidRPr="00BF33D4">
        <w:rPr>
          <w:rFonts w:ascii="Arial" w:hAnsi="Arial" w:cs="Arial"/>
          <w:sz w:val="22"/>
          <w:szCs w:val="22"/>
        </w:rPr>
        <w:t>obrigado</w:t>
      </w:r>
      <w:r w:rsidRPr="00BF33D4">
        <w:rPr>
          <w:rFonts w:ascii="Arial" w:hAnsi="Arial" w:cs="Arial"/>
          <w:spacing w:val="1"/>
          <w:sz w:val="22"/>
          <w:szCs w:val="22"/>
        </w:rPr>
        <w:t xml:space="preserve"> </w:t>
      </w:r>
      <w:r w:rsidRPr="00BF33D4">
        <w:rPr>
          <w:rFonts w:ascii="Arial" w:hAnsi="Arial" w:cs="Arial"/>
          <w:sz w:val="22"/>
          <w:szCs w:val="22"/>
        </w:rPr>
        <w:t>a</w:t>
      </w:r>
      <w:r w:rsidRPr="00BF33D4">
        <w:rPr>
          <w:rFonts w:ascii="Arial" w:hAnsi="Arial" w:cs="Arial"/>
          <w:spacing w:val="1"/>
          <w:sz w:val="22"/>
          <w:szCs w:val="22"/>
        </w:rPr>
        <w:t xml:space="preserve"> </w:t>
      </w:r>
      <w:r w:rsidRPr="00BF33D4">
        <w:rPr>
          <w:rFonts w:ascii="Arial" w:hAnsi="Arial" w:cs="Arial"/>
          <w:sz w:val="22"/>
          <w:szCs w:val="22"/>
        </w:rPr>
        <w:t>aceitar,</w:t>
      </w:r>
      <w:r w:rsidRPr="00BF33D4">
        <w:rPr>
          <w:rFonts w:ascii="Arial" w:hAnsi="Arial" w:cs="Arial"/>
          <w:spacing w:val="1"/>
          <w:sz w:val="22"/>
          <w:szCs w:val="22"/>
        </w:rPr>
        <w:t xml:space="preserve"> </w:t>
      </w:r>
      <w:r w:rsidRPr="00BF33D4">
        <w:rPr>
          <w:rFonts w:ascii="Arial" w:hAnsi="Arial" w:cs="Arial"/>
          <w:sz w:val="22"/>
          <w:szCs w:val="22"/>
        </w:rPr>
        <w:t>nas</w:t>
      </w:r>
      <w:r w:rsidRPr="00BF33D4">
        <w:rPr>
          <w:rFonts w:ascii="Arial" w:hAnsi="Arial" w:cs="Arial"/>
          <w:spacing w:val="1"/>
          <w:sz w:val="22"/>
          <w:szCs w:val="22"/>
        </w:rPr>
        <w:t xml:space="preserve"> </w:t>
      </w:r>
      <w:r w:rsidRPr="00BF33D4">
        <w:rPr>
          <w:rFonts w:ascii="Arial" w:hAnsi="Arial" w:cs="Arial"/>
          <w:sz w:val="22"/>
          <w:szCs w:val="22"/>
        </w:rPr>
        <w:t>mesmas</w:t>
      </w:r>
      <w:r w:rsidRPr="00BF33D4">
        <w:rPr>
          <w:rFonts w:ascii="Arial" w:hAnsi="Arial" w:cs="Arial"/>
          <w:spacing w:val="1"/>
          <w:sz w:val="22"/>
          <w:szCs w:val="22"/>
        </w:rPr>
        <w:t xml:space="preserve"> </w:t>
      </w:r>
      <w:r w:rsidRPr="00BF33D4">
        <w:rPr>
          <w:rFonts w:ascii="Arial" w:hAnsi="Arial" w:cs="Arial"/>
          <w:sz w:val="22"/>
          <w:szCs w:val="22"/>
        </w:rPr>
        <w:t>condições</w:t>
      </w:r>
      <w:r w:rsidRPr="00BF33D4">
        <w:rPr>
          <w:rFonts w:ascii="Arial" w:hAnsi="Arial" w:cs="Arial"/>
          <w:spacing w:val="1"/>
          <w:sz w:val="22"/>
          <w:szCs w:val="22"/>
        </w:rPr>
        <w:t xml:space="preserve"> </w:t>
      </w:r>
      <w:r w:rsidRPr="00BF33D4">
        <w:rPr>
          <w:rFonts w:ascii="Arial" w:hAnsi="Arial" w:cs="Arial"/>
          <w:sz w:val="22"/>
          <w:szCs w:val="22"/>
        </w:rPr>
        <w:t>contratuais,</w:t>
      </w:r>
      <w:r w:rsidRPr="00BF33D4">
        <w:rPr>
          <w:rFonts w:ascii="Arial" w:hAnsi="Arial" w:cs="Arial"/>
          <w:spacing w:val="1"/>
          <w:sz w:val="22"/>
          <w:szCs w:val="22"/>
        </w:rPr>
        <w:t xml:space="preserve"> </w:t>
      </w:r>
      <w:r w:rsidRPr="00BF33D4">
        <w:rPr>
          <w:rFonts w:ascii="Arial" w:hAnsi="Arial" w:cs="Arial"/>
          <w:sz w:val="22"/>
          <w:szCs w:val="22"/>
        </w:rPr>
        <w:t>os</w:t>
      </w:r>
      <w:r w:rsidRPr="00BF33D4">
        <w:rPr>
          <w:rFonts w:ascii="Arial" w:hAnsi="Arial" w:cs="Arial"/>
          <w:spacing w:val="1"/>
          <w:sz w:val="22"/>
          <w:szCs w:val="22"/>
        </w:rPr>
        <w:t xml:space="preserve"> </w:t>
      </w:r>
      <w:r w:rsidRPr="00BF33D4">
        <w:rPr>
          <w:rFonts w:ascii="Arial" w:hAnsi="Arial" w:cs="Arial"/>
          <w:sz w:val="22"/>
          <w:szCs w:val="22"/>
        </w:rPr>
        <w:t>acréscimos ou supressões que se fizerem necessários, até o limite de 25% (vinte e cinco</w:t>
      </w:r>
      <w:r w:rsidRPr="00BF33D4">
        <w:rPr>
          <w:rFonts w:ascii="Arial" w:hAnsi="Arial" w:cs="Arial"/>
          <w:spacing w:val="1"/>
          <w:sz w:val="22"/>
          <w:szCs w:val="22"/>
        </w:rPr>
        <w:t xml:space="preserve"> </w:t>
      </w:r>
      <w:r w:rsidRPr="00BF33D4">
        <w:rPr>
          <w:rFonts w:ascii="Arial" w:hAnsi="Arial" w:cs="Arial"/>
          <w:sz w:val="22"/>
          <w:szCs w:val="22"/>
        </w:rPr>
        <w:t>por</w:t>
      </w:r>
      <w:r w:rsidRPr="00BF33D4">
        <w:rPr>
          <w:rFonts w:ascii="Arial" w:hAnsi="Arial" w:cs="Arial"/>
          <w:spacing w:val="-1"/>
          <w:sz w:val="22"/>
          <w:szCs w:val="22"/>
        </w:rPr>
        <w:t xml:space="preserve"> </w:t>
      </w:r>
      <w:r w:rsidRPr="00BF33D4">
        <w:rPr>
          <w:rFonts w:ascii="Arial" w:hAnsi="Arial" w:cs="Arial"/>
          <w:sz w:val="22"/>
          <w:szCs w:val="22"/>
        </w:rPr>
        <w:t>cento) do valor inicial</w:t>
      </w:r>
      <w:r w:rsidRPr="00BF33D4">
        <w:rPr>
          <w:rFonts w:ascii="Arial" w:hAnsi="Arial" w:cs="Arial"/>
          <w:spacing w:val="-1"/>
          <w:sz w:val="22"/>
          <w:szCs w:val="22"/>
        </w:rPr>
        <w:t xml:space="preserve"> </w:t>
      </w:r>
      <w:r w:rsidRPr="00BF33D4">
        <w:rPr>
          <w:rFonts w:ascii="Arial" w:hAnsi="Arial" w:cs="Arial"/>
          <w:sz w:val="22"/>
          <w:szCs w:val="22"/>
        </w:rPr>
        <w:t>atualizado do contrato.</w:t>
      </w:r>
    </w:p>
    <w:p w14:paraId="7DF26720" w14:textId="77777777" w:rsidR="00694A58" w:rsidRPr="00BF33D4" w:rsidRDefault="00694A58" w:rsidP="00BF33D4">
      <w:pPr>
        <w:pStyle w:val="PargrafodaLista"/>
        <w:widowControl w:val="0"/>
        <w:numPr>
          <w:ilvl w:val="1"/>
          <w:numId w:val="41"/>
        </w:numPr>
        <w:autoSpaceDE w:val="0"/>
        <w:autoSpaceDN w:val="0"/>
        <w:ind w:left="284" w:right="355" w:firstLine="0"/>
        <w:contextualSpacing w:val="0"/>
        <w:jc w:val="both"/>
        <w:rPr>
          <w:rFonts w:ascii="Arial" w:hAnsi="Arial" w:cs="Arial"/>
          <w:sz w:val="22"/>
          <w:szCs w:val="22"/>
        </w:rPr>
      </w:pPr>
      <w:r w:rsidRPr="00BF33D4">
        <w:rPr>
          <w:rFonts w:ascii="Arial" w:hAnsi="Arial" w:cs="Arial"/>
          <w:sz w:val="22"/>
          <w:szCs w:val="22"/>
        </w:rPr>
        <w:t>Registros que não caracterizam alteração do contrato podem ser realizados por</w:t>
      </w:r>
      <w:r w:rsidRPr="00BF33D4">
        <w:rPr>
          <w:rFonts w:ascii="Arial" w:hAnsi="Arial" w:cs="Arial"/>
          <w:spacing w:val="1"/>
          <w:sz w:val="22"/>
          <w:szCs w:val="22"/>
        </w:rPr>
        <w:t xml:space="preserve"> </w:t>
      </w:r>
      <w:r w:rsidRPr="00BF33D4">
        <w:rPr>
          <w:rFonts w:ascii="Arial" w:hAnsi="Arial" w:cs="Arial"/>
          <w:sz w:val="22"/>
          <w:szCs w:val="22"/>
        </w:rPr>
        <w:t>simples</w:t>
      </w:r>
      <w:r w:rsidRPr="00BF33D4">
        <w:rPr>
          <w:rFonts w:ascii="Arial" w:hAnsi="Arial" w:cs="Arial"/>
          <w:spacing w:val="-6"/>
          <w:sz w:val="22"/>
          <w:szCs w:val="22"/>
        </w:rPr>
        <w:t xml:space="preserve"> </w:t>
      </w:r>
      <w:r w:rsidRPr="00BF33D4">
        <w:rPr>
          <w:rFonts w:ascii="Arial" w:hAnsi="Arial" w:cs="Arial"/>
          <w:sz w:val="22"/>
          <w:szCs w:val="22"/>
        </w:rPr>
        <w:t>apostila,</w:t>
      </w:r>
      <w:r w:rsidRPr="00BF33D4">
        <w:rPr>
          <w:rFonts w:ascii="Arial" w:hAnsi="Arial" w:cs="Arial"/>
          <w:spacing w:val="-4"/>
          <w:sz w:val="22"/>
          <w:szCs w:val="22"/>
        </w:rPr>
        <w:t xml:space="preserve"> </w:t>
      </w:r>
      <w:r w:rsidRPr="00BF33D4">
        <w:rPr>
          <w:rFonts w:ascii="Arial" w:hAnsi="Arial" w:cs="Arial"/>
          <w:sz w:val="22"/>
          <w:szCs w:val="22"/>
        </w:rPr>
        <w:t>dispensada</w:t>
      </w:r>
      <w:r w:rsidRPr="00BF33D4">
        <w:rPr>
          <w:rFonts w:ascii="Arial" w:hAnsi="Arial" w:cs="Arial"/>
          <w:spacing w:val="-3"/>
          <w:sz w:val="22"/>
          <w:szCs w:val="22"/>
        </w:rPr>
        <w:t xml:space="preserve"> </w:t>
      </w:r>
      <w:r w:rsidRPr="00BF33D4">
        <w:rPr>
          <w:rFonts w:ascii="Arial" w:hAnsi="Arial" w:cs="Arial"/>
          <w:sz w:val="22"/>
          <w:szCs w:val="22"/>
        </w:rPr>
        <w:t>a</w:t>
      </w:r>
      <w:r w:rsidRPr="00BF33D4">
        <w:rPr>
          <w:rFonts w:ascii="Arial" w:hAnsi="Arial" w:cs="Arial"/>
          <w:spacing w:val="-4"/>
          <w:sz w:val="22"/>
          <w:szCs w:val="22"/>
        </w:rPr>
        <w:t xml:space="preserve"> </w:t>
      </w:r>
      <w:r w:rsidRPr="00BF33D4">
        <w:rPr>
          <w:rFonts w:ascii="Arial" w:hAnsi="Arial" w:cs="Arial"/>
          <w:sz w:val="22"/>
          <w:szCs w:val="22"/>
        </w:rPr>
        <w:t>celebração</w:t>
      </w:r>
      <w:r w:rsidRPr="00BF33D4">
        <w:rPr>
          <w:rFonts w:ascii="Arial" w:hAnsi="Arial" w:cs="Arial"/>
          <w:spacing w:val="-6"/>
          <w:sz w:val="22"/>
          <w:szCs w:val="22"/>
        </w:rPr>
        <w:t xml:space="preserve"> </w:t>
      </w:r>
      <w:r w:rsidRPr="00BF33D4">
        <w:rPr>
          <w:rFonts w:ascii="Arial" w:hAnsi="Arial" w:cs="Arial"/>
          <w:sz w:val="22"/>
          <w:szCs w:val="22"/>
        </w:rPr>
        <w:t>de</w:t>
      </w:r>
      <w:r w:rsidRPr="00BF33D4">
        <w:rPr>
          <w:rFonts w:ascii="Arial" w:hAnsi="Arial" w:cs="Arial"/>
          <w:spacing w:val="-5"/>
          <w:sz w:val="22"/>
          <w:szCs w:val="22"/>
        </w:rPr>
        <w:t xml:space="preserve"> </w:t>
      </w:r>
      <w:r w:rsidRPr="00BF33D4">
        <w:rPr>
          <w:rFonts w:ascii="Arial" w:hAnsi="Arial" w:cs="Arial"/>
          <w:sz w:val="22"/>
          <w:szCs w:val="22"/>
        </w:rPr>
        <w:t>termo</w:t>
      </w:r>
      <w:r w:rsidRPr="00BF33D4">
        <w:rPr>
          <w:rFonts w:ascii="Arial" w:hAnsi="Arial" w:cs="Arial"/>
          <w:spacing w:val="-4"/>
          <w:sz w:val="22"/>
          <w:szCs w:val="22"/>
        </w:rPr>
        <w:t xml:space="preserve"> </w:t>
      </w:r>
      <w:r w:rsidRPr="00BF33D4">
        <w:rPr>
          <w:rFonts w:ascii="Arial" w:hAnsi="Arial" w:cs="Arial"/>
          <w:sz w:val="22"/>
          <w:szCs w:val="22"/>
        </w:rPr>
        <w:t>aditivo,</w:t>
      </w:r>
      <w:r w:rsidRPr="00BF33D4">
        <w:rPr>
          <w:rFonts w:ascii="Arial" w:hAnsi="Arial" w:cs="Arial"/>
          <w:spacing w:val="-4"/>
          <w:sz w:val="22"/>
          <w:szCs w:val="22"/>
        </w:rPr>
        <w:t xml:space="preserve"> </w:t>
      </w:r>
      <w:r w:rsidRPr="00BF33D4">
        <w:rPr>
          <w:rFonts w:ascii="Arial" w:hAnsi="Arial" w:cs="Arial"/>
          <w:sz w:val="22"/>
          <w:szCs w:val="22"/>
        </w:rPr>
        <w:t>na</w:t>
      </w:r>
      <w:r w:rsidRPr="00BF33D4">
        <w:rPr>
          <w:rFonts w:ascii="Arial" w:hAnsi="Arial" w:cs="Arial"/>
          <w:spacing w:val="-5"/>
          <w:sz w:val="22"/>
          <w:szCs w:val="22"/>
        </w:rPr>
        <w:t xml:space="preserve"> </w:t>
      </w:r>
      <w:r w:rsidRPr="00BF33D4">
        <w:rPr>
          <w:rFonts w:ascii="Arial" w:hAnsi="Arial" w:cs="Arial"/>
          <w:sz w:val="22"/>
          <w:szCs w:val="22"/>
        </w:rPr>
        <w:t>forma</w:t>
      </w:r>
      <w:r w:rsidRPr="00BF33D4">
        <w:rPr>
          <w:rFonts w:ascii="Arial" w:hAnsi="Arial" w:cs="Arial"/>
          <w:spacing w:val="-4"/>
          <w:sz w:val="22"/>
          <w:szCs w:val="22"/>
        </w:rPr>
        <w:t xml:space="preserve"> </w:t>
      </w:r>
      <w:r w:rsidRPr="00BF33D4">
        <w:rPr>
          <w:rFonts w:ascii="Arial" w:hAnsi="Arial" w:cs="Arial"/>
          <w:sz w:val="22"/>
          <w:szCs w:val="22"/>
        </w:rPr>
        <w:t>do</w:t>
      </w:r>
      <w:r w:rsidRPr="00BF33D4">
        <w:rPr>
          <w:rFonts w:ascii="Arial" w:hAnsi="Arial" w:cs="Arial"/>
          <w:spacing w:val="2"/>
          <w:sz w:val="22"/>
          <w:szCs w:val="22"/>
        </w:rPr>
        <w:t xml:space="preserve"> </w:t>
      </w:r>
      <w:hyperlink r:id="rId97" w:anchor="art136">
        <w:r w:rsidRPr="00BF33D4">
          <w:rPr>
            <w:rFonts w:ascii="Arial" w:hAnsi="Arial" w:cs="Arial"/>
            <w:sz w:val="22"/>
            <w:szCs w:val="22"/>
            <w:u w:val="single" w:color="000080"/>
          </w:rPr>
          <w:t>art.</w:t>
        </w:r>
        <w:r w:rsidRPr="00BF33D4">
          <w:rPr>
            <w:rFonts w:ascii="Arial" w:hAnsi="Arial" w:cs="Arial"/>
            <w:spacing w:val="-6"/>
            <w:sz w:val="22"/>
            <w:szCs w:val="22"/>
            <w:u w:val="single" w:color="000080"/>
          </w:rPr>
          <w:t xml:space="preserve"> </w:t>
        </w:r>
        <w:r w:rsidRPr="00BF33D4">
          <w:rPr>
            <w:rFonts w:ascii="Arial" w:hAnsi="Arial" w:cs="Arial"/>
            <w:sz w:val="22"/>
            <w:szCs w:val="22"/>
            <w:u w:val="single" w:color="000080"/>
          </w:rPr>
          <w:t>136</w:t>
        </w:r>
        <w:r w:rsidRPr="00BF33D4">
          <w:rPr>
            <w:rFonts w:ascii="Arial" w:hAnsi="Arial" w:cs="Arial"/>
            <w:spacing w:val="-6"/>
            <w:sz w:val="22"/>
            <w:szCs w:val="22"/>
            <w:u w:val="single" w:color="000080"/>
          </w:rPr>
          <w:t xml:space="preserve"> </w:t>
        </w:r>
        <w:r w:rsidRPr="00BF33D4">
          <w:rPr>
            <w:rFonts w:ascii="Arial" w:hAnsi="Arial" w:cs="Arial"/>
            <w:sz w:val="22"/>
            <w:szCs w:val="22"/>
            <w:u w:val="single" w:color="000080"/>
          </w:rPr>
          <w:t>da</w:t>
        </w:r>
        <w:r w:rsidRPr="00BF33D4">
          <w:rPr>
            <w:rFonts w:ascii="Arial" w:hAnsi="Arial" w:cs="Arial"/>
            <w:spacing w:val="-5"/>
            <w:sz w:val="22"/>
            <w:szCs w:val="22"/>
            <w:u w:val="single" w:color="000080"/>
          </w:rPr>
          <w:t xml:space="preserve"> </w:t>
        </w:r>
        <w:r w:rsidRPr="00BF33D4">
          <w:rPr>
            <w:rFonts w:ascii="Arial" w:hAnsi="Arial" w:cs="Arial"/>
            <w:sz w:val="22"/>
            <w:szCs w:val="22"/>
            <w:u w:val="single" w:color="000080"/>
          </w:rPr>
          <w:t>Lei</w:t>
        </w:r>
        <w:r w:rsidRPr="00BF33D4">
          <w:rPr>
            <w:rFonts w:ascii="Arial" w:hAnsi="Arial" w:cs="Arial"/>
            <w:spacing w:val="-7"/>
            <w:sz w:val="22"/>
            <w:szCs w:val="22"/>
            <w:u w:val="single" w:color="000080"/>
          </w:rPr>
          <w:t xml:space="preserve"> </w:t>
        </w:r>
        <w:r w:rsidRPr="00BF33D4">
          <w:rPr>
            <w:rFonts w:ascii="Arial" w:hAnsi="Arial" w:cs="Arial"/>
            <w:sz w:val="22"/>
            <w:szCs w:val="22"/>
            <w:u w:val="single" w:color="000080"/>
          </w:rPr>
          <w:t>nº</w:t>
        </w:r>
      </w:hyperlink>
      <w:r w:rsidRPr="00BF33D4">
        <w:rPr>
          <w:rFonts w:ascii="Arial" w:hAnsi="Arial" w:cs="Arial"/>
          <w:spacing w:val="-64"/>
          <w:sz w:val="22"/>
          <w:szCs w:val="22"/>
        </w:rPr>
        <w:t xml:space="preserve"> </w:t>
      </w:r>
      <w:hyperlink r:id="rId98" w:anchor="art136">
        <w:r w:rsidRPr="00BF33D4">
          <w:rPr>
            <w:rFonts w:ascii="Arial" w:hAnsi="Arial" w:cs="Arial"/>
            <w:sz w:val="22"/>
            <w:szCs w:val="22"/>
            <w:u w:val="single" w:color="000080"/>
          </w:rPr>
          <w:t>14.133</w:t>
        </w:r>
        <w:r w:rsidRPr="00BF33D4">
          <w:rPr>
            <w:rFonts w:ascii="Arial" w:hAnsi="Arial" w:cs="Arial"/>
            <w:spacing w:val="-2"/>
            <w:sz w:val="22"/>
            <w:szCs w:val="22"/>
            <w:u w:val="single" w:color="000080"/>
          </w:rPr>
          <w:t xml:space="preserve"> </w:t>
        </w:r>
        <w:r w:rsidRPr="00BF33D4">
          <w:rPr>
            <w:rFonts w:ascii="Arial" w:hAnsi="Arial" w:cs="Arial"/>
            <w:sz w:val="22"/>
            <w:szCs w:val="22"/>
            <w:u w:val="single" w:color="000080"/>
          </w:rPr>
          <w:t>de</w:t>
        </w:r>
        <w:r w:rsidRPr="00BF33D4">
          <w:rPr>
            <w:rFonts w:ascii="Arial" w:hAnsi="Arial" w:cs="Arial"/>
            <w:spacing w:val="-2"/>
            <w:sz w:val="22"/>
            <w:szCs w:val="22"/>
            <w:u w:val="single" w:color="000080"/>
          </w:rPr>
          <w:t xml:space="preserve"> </w:t>
        </w:r>
        <w:r w:rsidRPr="00BF33D4">
          <w:rPr>
            <w:rFonts w:ascii="Arial" w:hAnsi="Arial" w:cs="Arial"/>
            <w:sz w:val="22"/>
            <w:szCs w:val="22"/>
            <w:u w:val="single" w:color="000080"/>
          </w:rPr>
          <w:t>2021</w:t>
        </w:r>
      </w:hyperlink>
      <w:r w:rsidRPr="00BF33D4">
        <w:rPr>
          <w:rFonts w:ascii="Arial" w:hAnsi="Arial" w:cs="Arial"/>
          <w:sz w:val="22"/>
          <w:szCs w:val="22"/>
        </w:rPr>
        <w:t>.</w:t>
      </w:r>
    </w:p>
    <w:p w14:paraId="576B4211" w14:textId="77777777" w:rsidR="00694A58" w:rsidRPr="00E7404B" w:rsidRDefault="00694A58" w:rsidP="00694A58">
      <w:pPr>
        <w:pStyle w:val="PargrafodaLista"/>
        <w:widowControl w:val="0"/>
        <w:tabs>
          <w:tab w:val="left" w:pos="966"/>
        </w:tabs>
        <w:autoSpaceDE w:val="0"/>
        <w:autoSpaceDN w:val="0"/>
        <w:ind w:left="257" w:right="356"/>
        <w:contextualSpacing w:val="0"/>
        <w:jc w:val="both"/>
        <w:rPr>
          <w:rFonts w:ascii="Arial" w:hAnsi="Arial" w:cs="Arial"/>
          <w:sz w:val="22"/>
          <w:szCs w:val="22"/>
        </w:rPr>
      </w:pPr>
    </w:p>
    <w:p w14:paraId="48D2615D" w14:textId="77777777" w:rsidR="00694A58" w:rsidRPr="00E7404B" w:rsidRDefault="00694A58" w:rsidP="00694A58">
      <w:pPr>
        <w:pStyle w:val="Ttulo2"/>
        <w:ind w:left="257"/>
        <w:jc w:val="both"/>
        <w:rPr>
          <w:rFonts w:ascii="Arial" w:hAnsi="Arial" w:cs="Arial"/>
          <w:color w:val="auto"/>
          <w:sz w:val="22"/>
          <w:szCs w:val="22"/>
        </w:rPr>
      </w:pPr>
      <w:r w:rsidRPr="00E7404B">
        <w:rPr>
          <w:rFonts w:ascii="Arial" w:hAnsi="Arial" w:cs="Arial"/>
          <w:color w:val="auto"/>
          <w:sz w:val="22"/>
          <w:szCs w:val="22"/>
        </w:rPr>
        <w:t>CLÁUSULA</w:t>
      </w:r>
      <w:r w:rsidRPr="00E7404B">
        <w:rPr>
          <w:rFonts w:ascii="Arial" w:hAnsi="Arial" w:cs="Arial"/>
          <w:color w:val="auto"/>
          <w:spacing w:val="-8"/>
          <w:sz w:val="22"/>
          <w:szCs w:val="22"/>
        </w:rPr>
        <w:t xml:space="preserve"> </w:t>
      </w:r>
      <w:r w:rsidRPr="00E7404B">
        <w:rPr>
          <w:rFonts w:ascii="Arial" w:hAnsi="Arial" w:cs="Arial"/>
          <w:color w:val="auto"/>
          <w:sz w:val="22"/>
          <w:szCs w:val="22"/>
        </w:rPr>
        <w:t>DÉCIMA</w:t>
      </w:r>
      <w:r w:rsidRPr="00E7404B">
        <w:rPr>
          <w:rFonts w:ascii="Arial" w:hAnsi="Arial" w:cs="Arial"/>
          <w:color w:val="auto"/>
          <w:spacing w:val="-4"/>
          <w:sz w:val="22"/>
          <w:szCs w:val="22"/>
        </w:rPr>
        <w:t xml:space="preserve"> </w:t>
      </w:r>
      <w:r w:rsidRPr="00E7404B">
        <w:rPr>
          <w:rFonts w:ascii="Arial" w:hAnsi="Arial" w:cs="Arial"/>
          <w:color w:val="auto"/>
          <w:sz w:val="22"/>
          <w:szCs w:val="22"/>
        </w:rPr>
        <w:t>SÉTIMA–</w:t>
      </w:r>
      <w:r w:rsidRPr="00E7404B">
        <w:rPr>
          <w:rFonts w:ascii="Arial" w:hAnsi="Arial" w:cs="Arial"/>
          <w:color w:val="auto"/>
          <w:spacing w:val="-1"/>
          <w:sz w:val="22"/>
          <w:szCs w:val="22"/>
        </w:rPr>
        <w:t xml:space="preserve"> </w:t>
      </w:r>
      <w:r w:rsidRPr="00E7404B">
        <w:rPr>
          <w:rFonts w:ascii="Arial" w:hAnsi="Arial" w:cs="Arial"/>
          <w:color w:val="auto"/>
          <w:sz w:val="22"/>
          <w:szCs w:val="22"/>
        </w:rPr>
        <w:t>PUBLICAÇÃO</w:t>
      </w:r>
    </w:p>
    <w:p w14:paraId="49EE08CC" w14:textId="1F2F10C0" w:rsidR="00694A58" w:rsidRPr="00E7404B" w:rsidRDefault="00694A58" w:rsidP="00723A15">
      <w:pPr>
        <w:pStyle w:val="Corpodetexto"/>
        <w:numPr>
          <w:ilvl w:val="1"/>
          <w:numId w:val="42"/>
        </w:numPr>
        <w:spacing w:before="0" w:after="0" w:afterAutospacing="0"/>
        <w:ind w:left="284" w:right="408" w:firstLine="0"/>
        <w:jc w:val="both"/>
        <w:rPr>
          <w:rFonts w:ascii="Arial" w:hAnsi="Arial" w:cs="Arial"/>
          <w:sz w:val="22"/>
          <w:szCs w:val="22"/>
        </w:rPr>
      </w:pPr>
      <w:r w:rsidRPr="00E7404B">
        <w:rPr>
          <w:rFonts w:ascii="Arial" w:hAnsi="Arial" w:cs="Arial"/>
          <w:sz w:val="22"/>
          <w:szCs w:val="22"/>
        </w:rPr>
        <w:t>Incumbirá ao contratante divulgar o presente instrumento no Portal Nacional de</w:t>
      </w:r>
      <w:r w:rsidRPr="00E7404B">
        <w:rPr>
          <w:rFonts w:ascii="Arial" w:hAnsi="Arial" w:cs="Arial"/>
          <w:spacing w:val="1"/>
          <w:sz w:val="22"/>
          <w:szCs w:val="22"/>
        </w:rPr>
        <w:t xml:space="preserve"> </w:t>
      </w:r>
      <w:r w:rsidRPr="00E7404B">
        <w:rPr>
          <w:rFonts w:ascii="Arial" w:hAnsi="Arial" w:cs="Arial"/>
          <w:sz w:val="22"/>
          <w:szCs w:val="22"/>
        </w:rPr>
        <w:t>Contratações</w:t>
      </w:r>
      <w:r w:rsidRPr="00E7404B">
        <w:rPr>
          <w:rFonts w:ascii="Arial" w:hAnsi="Arial" w:cs="Arial"/>
          <w:spacing w:val="-2"/>
          <w:sz w:val="22"/>
          <w:szCs w:val="22"/>
        </w:rPr>
        <w:t xml:space="preserve"> </w:t>
      </w:r>
      <w:r w:rsidRPr="00E7404B">
        <w:rPr>
          <w:rFonts w:ascii="Arial" w:hAnsi="Arial" w:cs="Arial"/>
          <w:sz w:val="22"/>
          <w:szCs w:val="22"/>
        </w:rPr>
        <w:t>Públicas</w:t>
      </w:r>
      <w:r w:rsidRPr="00E7404B">
        <w:rPr>
          <w:rFonts w:ascii="Arial" w:hAnsi="Arial" w:cs="Arial"/>
          <w:spacing w:val="-4"/>
          <w:sz w:val="22"/>
          <w:szCs w:val="22"/>
        </w:rPr>
        <w:t xml:space="preserve"> </w:t>
      </w:r>
      <w:r w:rsidRPr="00E7404B">
        <w:rPr>
          <w:rFonts w:ascii="Arial" w:hAnsi="Arial" w:cs="Arial"/>
          <w:sz w:val="22"/>
          <w:szCs w:val="22"/>
        </w:rPr>
        <w:t>(</w:t>
      </w:r>
      <w:proofErr w:type="spellStart"/>
      <w:r w:rsidRPr="00E7404B">
        <w:rPr>
          <w:rFonts w:ascii="Arial" w:hAnsi="Arial" w:cs="Arial"/>
          <w:sz w:val="22"/>
          <w:szCs w:val="22"/>
        </w:rPr>
        <w:t>PNCP</w:t>
      </w:r>
      <w:proofErr w:type="spellEnd"/>
      <w:r w:rsidRPr="00E7404B">
        <w:rPr>
          <w:rFonts w:ascii="Arial" w:hAnsi="Arial" w:cs="Arial"/>
          <w:sz w:val="22"/>
          <w:szCs w:val="22"/>
        </w:rPr>
        <w:t>),</w:t>
      </w:r>
      <w:r w:rsidRPr="00E7404B">
        <w:rPr>
          <w:rFonts w:ascii="Arial" w:hAnsi="Arial" w:cs="Arial"/>
          <w:spacing w:val="-1"/>
          <w:sz w:val="22"/>
          <w:szCs w:val="22"/>
        </w:rPr>
        <w:t xml:space="preserve"> </w:t>
      </w:r>
      <w:r w:rsidRPr="00E7404B">
        <w:rPr>
          <w:rFonts w:ascii="Arial" w:hAnsi="Arial" w:cs="Arial"/>
          <w:sz w:val="22"/>
          <w:szCs w:val="22"/>
        </w:rPr>
        <w:t>na</w:t>
      </w:r>
      <w:r w:rsidRPr="00E7404B">
        <w:rPr>
          <w:rFonts w:ascii="Arial" w:hAnsi="Arial" w:cs="Arial"/>
          <w:spacing w:val="-1"/>
          <w:sz w:val="22"/>
          <w:szCs w:val="22"/>
        </w:rPr>
        <w:t xml:space="preserve"> </w:t>
      </w:r>
      <w:r w:rsidRPr="00E7404B">
        <w:rPr>
          <w:rFonts w:ascii="Arial" w:hAnsi="Arial" w:cs="Arial"/>
          <w:sz w:val="22"/>
          <w:szCs w:val="22"/>
        </w:rPr>
        <w:t>forma</w:t>
      </w:r>
      <w:r w:rsidRPr="00E7404B">
        <w:rPr>
          <w:rFonts w:ascii="Arial" w:hAnsi="Arial" w:cs="Arial"/>
          <w:spacing w:val="-1"/>
          <w:sz w:val="22"/>
          <w:szCs w:val="22"/>
        </w:rPr>
        <w:t xml:space="preserve"> </w:t>
      </w:r>
      <w:r w:rsidRPr="00E7404B">
        <w:rPr>
          <w:rFonts w:ascii="Arial" w:hAnsi="Arial" w:cs="Arial"/>
          <w:sz w:val="22"/>
          <w:szCs w:val="22"/>
        </w:rPr>
        <w:t>prevista</w:t>
      </w:r>
      <w:r w:rsidRPr="00E7404B">
        <w:rPr>
          <w:rFonts w:ascii="Arial" w:hAnsi="Arial" w:cs="Arial"/>
          <w:spacing w:val="-1"/>
          <w:sz w:val="22"/>
          <w:szCs w:val="22"/>
        </w:rPr>
        <w:t xml:space="preserve"> </w:t>
      </w:r>
      <w:r w:rsidRPr="00E7404B">
        <w:rPr>
          <w:rFonts w:ascii="Arial" w:hAnsi="Arial" w:cs="Arial"/>
          <w:sz w:val="22"/>
          <w:szCs w:val="22"/>
        </w:rPr>
        <w:t>no</w:t>
      </w:r>
      <w:r w:rsidRPr="00E7404B">
        <w:rPr>
          <w:rFonts w:ascii="Arial" w:hAnsi="Arial" w:cs="Arial"/>
          <w:spacing w:val="5"/>
          <w:sz w:val="22"/>
          <w:szCs w:val="22"/>
        </w:rPr>
        <w:t xml:space="preserve"> </w:t>
      </w:r>
      <w:hyperlink r:id="rId99" w:anchor="art94">
        <w:r w:rsidRPr="00E7404B">
          <w:rPr>
            <w:rFonts w:ascii="Arial" w:hAnsi="Arial" w:cs="Arial"/>
            <w:sz w:val="22"/>
            <w:szCs w:val="22"/>
            <w:u w:val="single" w:color="000080"/>
          </w:rPr>
          <w:t>art.</w:t>
        </w:r>
        <w:r w:rsidRPr="00E7404B">
          <w:rPr>
            <w:rFonts w:ascii="Arial" w:hAnsi="Arial" w:cs="Arial"/>
            <w:spacing w:val="-1"/>
            <w:sz w:val="22"/>
            <w:szCs w:val="22"/>
            <w:u w:val="single" w:color="000080"/>
          </w:rPr>
          <w:t xml:space="preserve"> </w:t>
        </w:r>
        <w:r w:rsidRPr="00E7404B">
          <w:rPr>
            <w:rFonts w:ascii="Arial" w:hAnsi="Arial" w:cs="Arial"/>
            <w:sz w:val="22"/>
            <w:szCs w:val="22"/>
            <w:u w:val="single" w:color="000080"/>
          </w:rPr>
          <w:t>94</w:t>
        </w:r>
        <w:r w:rsidRPr="00E7404B">
          <w:rPr>
            <w:rFonts w:ascii="Arial" w:hAnsi="Arial" w:cs="Arial"/>
            <w:spacing w:val="-1"/>
            <w:sz w:val="22"/>
            <w:szCs w:val="22"/>
            <w:u w:val="single" w:color="000080"/>
          </w:rPr>
          <w:t xml:space="preserve"> </w:t>
        </w:r>
        <w:r w:rsidRPr="00E7404B">
          <w:rPr>
            <w:rFonts w:ascii="Arial" w:hAnsi="Arial" w:cs="Arial"/>
            <w:sz w:val="22"/>
            <w:szCs w:val="22"/>
            <w:u w:val="single" w:color="000080"/>
          </w:rPr>
          <w:t>da</w:t>
        </w:r>
        <w:r w:rsidRPr="00E7404B">
          <w:rPr>
            <w:rFonts w:ascii="Arial" w:hAnsi="Arial" w:cs="Arial"/>
            <w:spacing w:val="-1"/>
            <w:sz w:val="22"/>
            <w:szCs w:val="22"/>
            <w:u w:val="single" w:color="000080"/>
          </w:rPr>
          <w:t xml:space="preserve"> </w:t>
        </w:r>
        <w:r w:rsidRPr="00E7404B">
          <w:rPr>
            <w:rFonts w:ascii="Arial" w:hAnsi="Arial" w:cs="Arial"/>
            <w:sz w:val="22"/>
            <w:szCs w:val="22"/>
            <w:u w:val="single" w:color="000080"/>
          </w:rPr>
          <w:t>Lei</w:t>
        </w:r>
        <w:r w:rsidRPr="00E7404B">
          <w:rPr>
            <w:rFonts w:ascii="Arial" w:hAnsi="Arial" w:cs="Arial"/>
            <w:spacing w:val="-4"/>
            <w:sz w:val="22"/>
            <w:szCs w:val="22"/>
            <w:u w:val="single" w:color="000080"/>
          </w:rPr>
          <w:t xml:space="preserve"> </w:t>
        </w:r>
        <w:r w:rsidRPr="00E7404B">
          <w:rPr>
            <w:rFonts w:ascii="Arial" w:hAnsi="Arial" w:cs="Arial"/>
            <w:sz w:val="22"/>
            <w:szCs w:val="22"/>
            <w:u w:val="single" w:color="000080"/>
          </w:rPr>
          <w:t>14.133,</w:t>
        </w:r>
        <w:r w:rsidRPr="00E7404B">
          <w:rPr>
            <w:rFonts w:ascii="Arial" w:hAnsi="Arial" w:cs="Arial"/>
            <w:spacing w:val="-3"/>
            <w:sz w:val="22"/>
            <w:szCs w:val="22"/>
            <w:u w:val="single" w:color="000080"/>
          </w:rPr>
          <w:t xml:space="preserve"> </w:t>
        </w:r>
        <w:r w:rsidRPr="00E7404B">
          <w:rPr>
            <w:rFonts w:ascii="Arial" w:hAnsi="Arial" w:cs="Arial"/>
            <w:sz w:val="22"/>
            <w:szCs w:val="22"/>
            <w:u w:val="single" w:color="000080"/>
          </w:rPr>
          <w:t>de</w:t>
        </w:r>
        <w:r w:rsidRPr="00E7404B">
          <w:rPr>
            <w:rFonts w:ascii="Arial" w:hAnsi="Arial" w:cs="Arial"/>
            <w:spacing w:val="3"/>
            <w:sz w:val="22"/>
            <w:szCs w:val="22"/>
            <w:u w:val="single" w:color="000080"/>
          </w:rPr>
          <w:t xml:space="preserve"> </w:t>
        </w:r>
        <w:r w:rsidRPr="00E7404B">
          <w:rPr>
            <w:rFonts w:ascii="Arial" w:hAnsi="Arial" w:cs="Arial"/>
            <w:sz w:val="22"/>
            <w:szCs w:val="22"/>
            <w:u w:val="single" w:color="000080"/>
          </w:rPr>
          <w:t>2021</w:t>
        </w:r>
      </w:hyperlink>
      <w:r w:rsidRPr="00E7404B">
        <w:rPr>
          <w:rFonts w:ascii="Arial" w:hAnsi="Arial" w:cs="Arial"/>
          <w:sz w:val="22"/>
          <w:szCs w:val="22"/>
        </w:rPr>
        <w:t>,</w:t>
      </w:r>
      <w:r w:rsidRPr="00E7404B">
        <w:rPr>
          <w:rFonts w:ascii="Arial" w:hAnsi="Arial" w:cs="Arial"/>
          <w:spacing w:val="-1"/>
          <w:sz w:val="22"/>
          <w:szCs w:val="22"/>
        </w:rPr>
        <w:t xml:space="preserve"> </w:t>
      </w:r>
      <w:r w:rsidRPr="00E7404B">
        <w:rPr>
          <w:rFonts w:ascii="Arial" w:hAnsi="Arial" w:cs="Arial"/>
          <w:sz w:val="22"/>
          <w:szCs w:val="22"/>
        </w:rPr>
        <w:t>bem como</w:t>
      </w:r>
      <w:r w:rsidRPr="00E7404B">
        <w:rPr>
          <w:rFonts w:ascii="Arial" w:hAnsi="Arial" w:cs="Arial"/>
          <w:spacing w:val="8"/>
          <w:sz w:val="22"/>
          <w:szCs w:val="22"/>
        </w:rPr>
        <w:t xml:space="preserve"> </w:t>
      </w:r>
      <w:r w:rsidRPr="00E7404B">
        <w:rPr>
          <w:rFonts w:ascii="Arial" w:hAnsi="Arial" w:cs="Arial"/>
          <w:sz w:val="22"/>
          <w:szCs w:val="22"/>
        </w:rPr>
        <w:t>no</w:t>
      </w:r>
      <w:r w:rsidRPr="00E7404B">
        <w:rPr>
          <w:rFonts w:ascii="Arial" w:hAnsi="Arial" w:cs="Arial"/>
          <w:spacing w:val="11"/>
          <w:sz w:val="22"/>
          <w:szCs w:val="22"/>
        </w:rPr>
        <w:t xml:space="preserve"> </w:t>
      </w:r>
      <w:r w:rsidRPr="00E7404B">
        <w:rPr>
          <w:rFonts w:ascii="Arial" w:hAnsi="Arial" w:cs="Arial"/>
          <w:sz w:val="22"/>
          <w:szCs w:val="22"/>
        </w:rPr>
        <w:t>respectivo</w:t>
      </w:r>
      <w:r w:rsidRPr="00E7404B">
        <w:rPr>
          <w:rFonts w:ascii="Arial" w:hAnsi="Arial" w:cs="Arial"/>
          <w:spacing w:val="11"/>
          <w:sz w:val="22"/>
          <w:szCs w:val="22"/>
        </w:rPr>
        <w:t xml:space="preserve"> </w:t>
      </w:r>
      <w:r w:rsidRPr="00E7404B">
        <w:rPr>
          <w:rFonts w:ascii="Arial" w:hAnsi="Arial" w:cs="Arial"/>
          <w:sz w:val="22"/>
          <w:szCs w:val="22"/>
        </w:rPr>
        <w:t>sítio</w:t>
      </w:r>
      <w:r w:rsidRPr="00E7404B">
        <w:rPr>
          <w:rFonts w:ascii="Arial" w:hAnsi="Arial" w:cs="Arial"/>
          <w:spacing w:val="11"/>
          <w:sz w:val="22"/>
          <w:szCs w:val="22"/>
        </w:rPr>
        <w:t xml:space="preserve"> </w:t>
      </w:r>
      <w:r w:rsidRPr="00E7404B">
        <w:rPr>
          <w:rFonts w:ascii="Arial" w:hAnsi="Arial" w:cs="Arial"/>
          <w:sz w:val="22"/>
          <w:szCs w:val="22"/>
        </w:rPr>
        <w:t>oficial</w:t>
      </w:r>
      <w:r w:rsidRPr="00E7404B">
        <w:rPr>
          <w:rFonts w:ascii="Arial" w:hAnsi="Arial" w:cs="Arial"/>
          <w:spacing w:val="7"/>
          <w:sz w:val="22"/>
          <w:szCs w:val="22"/>
        </w:rPr>
        <w:t xml:space="preserve"> </w:t>
      </w:r>
      <w:r w:rsidRPr="00E7404B">
        <w:rPr>
          <w:rFonts w:ascii="Arial" w:hAnsi="Arial" w:cs="Arial"/>
          <w:sz w:val="22"/>
          <w:szCs w:val="22"/>
        </w:rPr>
        <w:t>na</w:t>
      </w:r>
      <w:r w:rsidRPr="00E7404B">
        <w:rPr>
          <w:rFonts w:ascii="Arial" w:hAnsi="Arial" w:cs="Arial"/>
          <w:spacing w:val="8"/>
          <w:sz w:val="22"/>
          <w:szCs w:val="22"/>
        </w:rPr>
        <w:t xml:space="preserve"> </w:t>
      </w:r>
      <w:r w:rsidRPr="00E7404B">
        <w:rPr>
          <w:rFonts w:ascii="Arial" w:hAnsi="Arial" w:cs="Arial"/>
          <w:sz w:val="22"/>
          <w:szCs w:val="22"/>
        </w:rPr>
        <w:t>Internet,</w:t>
      </w:r>
      <w:r w:rsidRPr="00E7404B">
        <w:rPr>
          <w:rFonts w:ascii="Arial" w:hAnsi="Arial" w:cs="Arial"/>
          <w:spacing w:val="9"/>
          <w:sz w:val="22"/>
          <w:szCs w:val="22"/>
        </w:rPr>
        <w:t xml:space="preserve"> </w:t>
      </w:r>
      <w:r w:rsidRPr="00E7404B">
        <w:rPr>
          <w:rFonts w:ascii="Arial" w:hAnsi="Arial" w:cs="Arial"/>
          <w:sz w:val="22"/>
          <w:szCs w:val="22"/>
        </w:rPr>
        <w:t>em</w:t>
      </w:r>
      <w:r w:rsidRPr="00E7404B">
        <w:rPr>
          <w:rFonts w:ascii="Arial" w:hAnsi="Arial" w:cs="Arial"/>
          <w:spacing w:val="9"/>
          <w:sz w:val="22"/>
          <w:szCs w:val="22"/>
        </w:rPr>
        <w:t xml:space="preserve"> </w:t>
      </w:r>
      <w:r w:rsidRPr="00E7404B">
        <w:rPr>
          <w:rFonts w:ascii="Arial" w:hAnsi="Arial" w:cs="Arial"/>
          <w:sz w:val="22"/>
          <w:szCs w:val="22"/>
        </w:rPr>
        <w:t>atenção</w:t>
      </w:r>
      <w:r w:rsidRPr="00E7404B">
        <w:rPr>
          <w:rFonts w:ascii="Arial" w:hAnsi="Arial" w:cs="Arial"/>
          <w:spacing w:val="8"/>
          <w:sz w:val="22"/>
          <w:szCs w:val="22"/>
        </w:rPr>
        <w:t xml:space="preserve"> </w:t>
      </w:r>
      <w:r w:rsidRPr="00E7404B">
        <w:rPr>
          <w:rFonts w:ascii="Arial" w:hAnsi="Arial" w:cs="Arial"/>
          <w:sz w:val="22"/>
          <w:szCs w:val="22"/>
        </w:rPr>
        <w:t>ao</w:t>
      </w:r>
      <w:r w:rsidRPr="00E7404B">
        <w:rPr>
          <w:rFonts w:ascii="Arial" w:hAnsi="Arial" w:cs="Arial"/>
          <w:spacing w:val="18"/>
          <w:sz w:val="22"/>
          <w:szCs w:val="22"/>
        </w:rPr>
        <w:t xml:space="preserve"> </w:t>
      </w:r>
      <w:hyperlink r:id="rId100" w:anchor="art8%C2%A72">
        <w:r w:rsidRPr="00E7404B">
          <w:rPr>
            <w:rFonts w:ascii="Arial" w:hAnsi="Arial" w:cs="Arial"/>
            <w:sz w:val="22"/>
            <w:szCs w:val="22"/>
            <w:u w:val="single" w:color="000080"/>
          </w:rPr>
          <w:t>art.</w:t>
        </w:r>
        <w:r w:rsidRPr="00E7404B">
          <w:rPr>
            <w:rFonts w:ascii="Arial" w:hAnsi="Arial" w:cs="Arial"/>
            <w:spacing w:val="10"/>
            <w:sz w:val="22"/>
            <w:szCs w:val="22"/>
            <w:u w:val="single" w:color="000080"/>
          </w:rPr>
          <w:t xml:space="preserve"> </w:t>
        </w:r>
        <w:r w:rsidRPr="00E7404B">
          <w:rPr>
            <w:rFonts w:ascii="Arial" w:hAnsi="Arial" w:cs="Arial"/>
            <w:sz w:val="22"/>
            <w:szCs w:val="22"/>
            <w:u w:val="single" w:color="000080"/>
          </w:rPr>
          <w:t>8º,</w:t>
        </w:r>
        <w:r w:rsidRPr="00E7404B">
          <w:rPr>
            <w:rFonts w:ascii="Arial" w:hAnsi="Arial" w:cs="Arial"/>
            <w:spacing w:val="5"/>
            <w:sz w:val="22"/>
            <w:szCs w:val="22"/>
            <w:u w:val="single" w:color="000080"/>
          </w:rPr>
          <w:t xml:space="preserve"> </w:t>
        </w:r>
        <w:r w:rsidRPr="00E7404B">
          <w:rPr>
            <w:rFonts w:ascii="Arial" w:hAnsi="Arial" w:cs="Arial"/>
            <w:sz w:val="22"/>
            <w:szCs w:val="22"/>
            <w:u w:val="single" w:color="000080"/>
          </w:rPr>
          <w:t>§2º,</w:t>
        </w:r>
        <w:r w:rsidRPr="00E7404B">
          <w:rPr>
            <w:rFonts w:ascii="Arial" w:hAnsi="Arial" w:cs="Arial"/>
            <w:spacing w:val="9"/>
            <w:sz w:val="22"/>
            <w:szCs w:val="22"/>
            <w:u w:val="single" w:color="000080"/>
          </w:rPr>
          <w:t xml:space="preserve"> </w:t>
        </w:r>
        <w:r w:rsidRPr="00E7404B">
          <w:rPr>
            <w:rFonts w:ascii="Arial" w:hAnsi="Arial" w:cs="Arial"/>
            <w:sz w:val="22"/>
            <w:szCs w:val="22"/>
            <w:u w:val="single" w:color="000080"/>
          </w:rPr>
          <w:t>da</w:t>
        </w:r>
        <w:r w:rsidRPr="00E7404B">
          <w:rPr>
            <w:rFonts w:ascii="Arial" w:hAnsi="Arial" w:cs="Arial"/>
            <w:spacing w:val="8"/>
            <w:sz w:val="22"/>
            <w:szCs w:val="22"/>
            <w:u w:val="single" w:color="000080"/>
          </w:rPr>
          <w:t xml:space="preserve"> </w:t>
        </w:r>
        <w:r w:rsidRPr="00E7404B">
          <w:rPr>
            <w:rFonts w:ascii="Arial" w:hAnsi="Arial" w:cs="Arial"/>
            <w:sz w:val="22"/>
            <w:szCs w:val="22"/>
            <w:u w:val="single" w:color="000080"/>
          </w:rPr>
          <w:t>Lei</w:t>
        </w:r>
        <w:r w:rsidRPr="00E7404B">
          <w:rPr>
            <w:rFonts w:ascii="Arial" w:hAnsi="Arial" w:cs="Arial"/>
            <w:spacing w:val="7"/>
            <w:sz w:val="22"/>
            <w:szCs w:val="22"/>
            <w:u w:val="single" w:color="000080"/>
          </w:rPr>
          <w:t xml:space="preserve"> </w:t>
        </w:r>
        <w:r w:rsidRPr="00E7404B">
          <w:rPr>
            <w:rFonts w:ascii="Arial" w:hAnsi="Arial" w:cs="Arial"/>
            <w:sz w:val="22"/>
            <w:szCs w:val="22"/>
            <w:u w:val="single" w:color="000080"/>
          </w:rPr>
          <w:t>n.</w:t>
        </w:r>
        <w:r w:rsidRPr="00E7404B">
          <w:rPr>
            <w:rFonts w:ascii="Arial" w:hAnsi="Arial" w:cs="Arial"/>
            <w:spacing w:val="8"/>
            <w:sz w:val="22"/>
            <w:szCs w:val="22"/>
            <w:u w:val="single" w:color="000080"/>
          </w:rPr>
          <w:t xml:space="preserve"> </w:t>
        </w:r>
        <w:r w:rsidRPr="00E7404B">
          <w:rPr>
            <w:rFonts w:ascii="Arial" w:hAnsi="Arial" w:cs="Arial"/>
            <w:sz w:val="22"/>
            <w:szCs w:val="22"/>
            <w:u w:val="single" w:color="000080"/>
          </w:rPr>
          <w:t>12.527,</w:t>
        </w:r>
      </w:hyperlink>
      <w:r w:rsidRPr="00E7404B">
        <w:rPr>
          <w:rFonts w:ascii="Arial" w:hAnsi="Arial" w:cs="Arial"/>
          <w:spacing w:val="-63"/>
          <w:sz w:val="22"/>
          <w:szCs w:val="22"/>
        </w:rPr>
        <w:t xml:space="preserve"> </w:t>
      </w:r>
      <w:hyperlink r:id="rId101" w:anchor="art8%C2%A72">
        <w:r w:rsidRPr="00E7404B">
          <w:rPr>
            <w:rFonts w:ascii="Arial" w:hAnsi="Arial" w:cs="Arial"/>
            <w:sz w:val="22"/>
            <w:szCs w:val="22"/>
            <w:u w:val="single" w:color="000080"/>
          </w:rPr>
          <w:t>de</w:t>
        </w:r>
        <w:r w:rsidRPr="00E7404B">
          <w:rPr>
            <w:rFonts w:ascii="Arial" w:hAnsi="Arial" w:cs="Arial"/>
            <w:spacing w:val="-1"/>
            <w:sz w:val="22"/>
            <w:szCs w:val="22"/>
            <w:u w:val="single" w:color="000080"/>
          </w:rPr>
          <w:t xml:space="preserve"> </w:t>
        </w:r>
        <w:r w:rsidRPr="00E7404B">
          <w:rPr>
            <w:rFonts w:ascii="Arial" w:hAnsi="Arial" w:cs="Arial"/>
            <w:sz w:val="22"/>
            <w:szCs w:val="22"/>
            <w:u w:val="single" w:color="000080"/>
          </w:rPr>
          <w:t>2011</w:t>
        </w:r>
      </w:hyperlink>
      <w:r w:rsidRPr="00E7404B">
        <w:rPr>
          <w:rFonts w:ascii="Arial" w:hAnsi="Arial" w:cs="Arial"/>
          <w:sz w:val="22"/>
          <w:szCs w:val="22"/>
        </w:rPr>
        <w:t>.</w:t>
      </w:r>
    </w:p>
    <w:p w14:paraId="4BD4560C" w14:textId="77777777" w:rsidR="00694A58" w:rsidRPr="00E7404B" w:rsidRDefault="00694A58" w:rsidP="00694A58">
      <w:pPr>
        <w:pStyle w:val="Ttulo2"/>
        <w:ind w:left="257"/>
        <w:jc w:val="both"/>
        <w:rPr>
          <w:rFonts w:ascii="Arial" w:hAnsi="Arial" w:cs="Arial"/>
          <w:sz w:val="22"/>
          <w:szCs w:val="22"/>
        </w:rPr>
      </w:pPr>
    </w:p>
    <w:p w14:paraId="2BF5DF54" w14:textId="77777777" w:rsidR="00694A58" w:rsidRPr="00E7404B" w:rsidRDefault="00694A58" w:rsidP="00694A58">
      <w:pPr>
        <w:pStyle w:val="Ttulo2"/>
        <w:ind w:left="257"/>
        <w:jc w:val="both"/>
        <w:rPr>
          <w:rFonts w:ascii="Arial" w:hAnsi="Arial" w:cs="Arial"/>
          <w:sz w:val="22"/>
          <w:szCs w:val="22"/>
        </w:rPr>
      </w:pPr>
      <w:r w:rsidRPr="00E7404B">
        <w:rPr>
          <w:rFonts w:ascii="Arial" w:hAnsi="Arial" w:cs="Arial"/>
          <w:sz w:val="22"/>
          <w:szCs w:val="22"/>
        </w:rPr>
        <w:t>CLÁUSULA</w:t>
      </w:r>
      <w:r w:rsidRPr="00E7404B">
        <w:rPr>
          <w:rFonts w:ascii="Arial" w:hAnsi="Arial" w:cs="Arial"/>
          <w:spacing w:val="-7"/>
          <w:sz w:val="22"/>
          <w:szCs w:val="22"/>
        </w:rPr>
        <w:t xml:space="preserve"> </w:t>
      </w:r>
      <w:r w:rsidRPr="00E7404B">
        <w:rPr>
          <w:rFonts w:ascii="Arial" w:hAnsi="Arial" w:cs="Arial"/>
          <w:sz w:val="22"/>
          <w:szCs w:val="22"/>
        </w:rPr>
        <w:t>DÉCIMA</w:t>
      </w:r>
      <w:r w:rsidRPr="00E7404B">
        <w:rPr>
          <w:rFonts w:ascii="Arial" w:hAnsi="Arial" w:cs="Arial"/>
          <w:spacing w:val="-3"/>
          <w:sz w:val="22"/>
          <w:szCs w:val="22"/>
        </w:rPr>
        <w:t xml:space="preserve"> </w:t>
      </w:r>
      <w:r w:rsidRPr="00E7404B">
        <w:rPr>
          <w:rFonts w:ascii="Arial" w:hAnsi="Arial" w:cs="Arial"/>
          <w:sz w:val="22"/>
          <w:szCs w:val="22"/>
        </w:rPr>
        <w:t>OITAVA– FORO</w:t>
      </w:r>
    </w:p>
    <w:p w14:paraId="1285729C" w14:textId="77777777" w:rsidR="00694A58" w:rsidRPr="008358E9" w:rsidRDefault="00694A58" w:rsidP="00723A15">
      <w:pPr>
        <w:ind w:left="284"/>
        <w:jc w:val="both"/>
        <w:rPr>
          <w:rFonts w:ascii="Arial" w:hAnsi="Arial" w:cs="Arial"/>
          <w:sz w:val="22"/>
          <w:szCs w:val="22"/>
          <w:highlight w:val="yellow"/>
          <w:lang w:val="x-none" w:eastAsia="x-none"/>
        </w:rPr>
      </w:pPr>
    </w:p>
    <w:p w14:paraId="248A7D07" w14:textId="1F30E042" w:rsidR="00694A58" w:rsidRDefault="00694A58" w:rsidP="00723A15">
      <w:pPr>
        <w:pStyle w:val="PargrafodaLista"/>
        <w:widowControl w:val="0"/>
        <w:numPr>
          <w:ilvl w:val="1"/>
          <w:numId w:val="43"/>
        </w:numPr>
        <w:tabs>
          <w:tab w:val="left" w:pos="853"/>
        </w:tabs>
        <w:autoSpaceDE w:val="0"/>
        <w:autoSpaceDN w:val="0"/>
        <w:spacing w:before="1"/>
        <w:ind w:left="284" w:right="358" w:firstLine="0"/>
        <w:contextualSpacing w:val="0"/>
        <w:jc w:val="both"/>
        <w:rPr>
          <w:rFonts w:ascii="Arial" w:hAnsi="Arial" w:cs="Arial"/>
          <w:sz w:val="22"/>
          <w:szCs w:val="22"/>
        </w:rPr>
      </w:pPr>
      <w:r w:rsidRPr="00E7404B">
        <w:rPr>
          <w:rFonts w:ascii="Arial" w:hAnsi="Arial" w:cs="Arial"/>
          <w:sz w:val="22"/>
          <w:szCs w:val="22"/>
        </w:rPr>
        <w:t>Fica</w:t>
      </w:r>
      <w:r w:rsidRPr="00E7404B">
        <w:rPr>
          <w:rFonts w:ascii="Arial" w:hAnsi="Arial" w:cs="Arial"/>
          <w:spacing w:val="-11"/>
          <w:sz w:val="22"/>
          <w:szCs w:val="22"/>
        </w:rPr>
        <w:t xml:space="preserve"> </w:t>
      </w:r>
      <w:r w:rsidRPr="00E7404B">
        <w:rPr>
          <w:rFonts w:ascii="Arial" w:hAnsi="Arial" w:cs="Arial"/>
          <w:sz w:val="22"/>
          <w:szCs w:val="22"/>
        </w:rPr>
        <w:t>eleito</w:t>
      </w:r>
      <w:r w:rsidRPr="00E7404B">
        <w:rPr>
          <w:rFonts w:ascii="Arial" w:hAnsi="Arial" w:cs="Arial"/>
          <w:spacing w:val="-11"/>
          <w:sz w:val="22"/>
          <w:szCs w:val="22"/>
        </w:rPr>
        <w:t xml:space="preserve"> </w:t>
      </w:r>
      <w:r w:rsidRPr="00E7404B">
        <w:rPr>
          <w:rFonts w:ascii="Arial" w:hAnsi="Arial" w:cs="Arial"/>
          <w:sz w:val="22"/>
          <w:szCs w:val="22"/>
        </w:rPr>
        <w:t>o</w:t>
      </w:r>
      <w:r w:rsidRPr="00E7404B">
        <w:rPr>
          <w:rFonts w:ascii="Arial" w:hAnsi="Arial" w:cs="Arial"/>
          <w:spacing w:val="-8"/>
          <w:sz w:val="22"/>
          <w:szCs w:val="22"/>
        </w:rPr>
        <w:t xml:space="preserve"> </w:t>
      </w:r>
      <w:r w:rsidRPr="00E7404B">
        <w:rPr>
          <w:rFonts w:ascii="Arial" w:hAnsi="Arial" w:cs="Arial"/>
          <w:sz w:val="22"/>
          <w:szCs w:val="22"/>
        </w:rPr>
        <w:t>Foro</w:t>
      </w:r>
      <w:r w:rsidRPr="00E7404B">
        <w:rPr>
          <w:rFonts w:ascii="Arial" w:hAnsi="Arial" w:cs="Arial"/>
          <w:spacing w:val="-11"/>
          <w:sz w:val="22"/>
          <w:szCs w:val="22"/>
        </w:rPr>
        <w:t xml:space="preserve"> </w:t>
      </w:r>
      <w:r w:rsidRPr="00E7404B">
        <w:rPr>
          <w:rFonts w:ascii="Arial" w:hAnsi="Arial" w:cs="Arial"/>
          <w:sz w:val="22"/>
          <w:szCs w:val="22"/>
        </w:rPr>
        <w:t>da</w:t>
      </w:r>
      <w:r w:rsidRPr="00E7404B">
        <w:rPr>
          <w:rFonts w:ascii="Arial" w:hAnsi="Arial" w:cs="Arial"/>
          <w:spacing w:val="-10"/>
          <w:sz w:val="22"/>
          <w:szCs w:val="22"/>
        </w:rPr>
        <w:t xml:space="preserve"> </w:t>
      </w:r>
      <w:r w:rsidRPr="00E7404B">
        <w:rPr>
          <w:rFonts w:ascii="Arial" w:hAnsi="Arial" w:cs="Arial"/>
          <w:sz w:val="22"/>
          <w:szCs w:val="22"/>
        </w:rPr>
        <w:t>Comarca</w:t>
      </w:r>
      <w:r w:rsidRPr="00E7404B">
        <w:rPr>
          <w:rFonts w:ascii="Arial" w:hAnsi="Arial" w:cs="Arial"/>
          <w:spacing w:val="-11"/>
          <w:sz w:val="22"/>
          <w:szCs w:val="22"/>
        </w:rPr>
        <w:t xml:space="preserve"> </w:t>
      </w:r>
      <w:r w:rsidRPr="00E7404B">
        <w:rPr>
          <w:rFonts w:ascii="Arial" w:hAnsi="Arial" w:cs="Arial"/>
          <w:sz w:val="22"/>
          <w:szCs w:val="22"/>
        </w:rPr>
        <w:t>de</w:t>
      </w:r>
      <w:r w:rsidRPr="00E7404B">
        <w:rPr>
          <w:rFonts w:ascii="Arial" w:hAnsi="Arial" w:cs="Arial"/>
          <w:spacing w:val="-6"/>
          <w:sz w:val="22"/>
          <w:szCs w:val="22"/>
        </w:rPr>
        <w:t xml:space="preserve"> </w:t>
      </w:r>
      <w:r w:rsidRPr="00E7404B">
        <w:rPr>
          <w:rFonts w:ascii="Arial" w:hAnsi="Arial" w:cs="Arial"/>
          <w:sz w:val="22"/>
          <w:szCs w:val="22"/>
        </w:rPr>
        <w:t>Piatã</w:t>
      </w:r>
      <w:r w:rsidRPr="00E7404B">
        <w:rPr>
          <w:rFonts w:ascii="Arial" w:hAnsi="Arial" w:cs="Arial"/>
          <w:spacing w:val="-11"/>
          <w:sz w:val="22"/>
          <w:szCs w:val="22"/>
        </w:rPr>
        <w:t xml:space="preserve"> </w:t>
      </w:r>
      <w:r w:rsidRPr="00E7404B">
        <w:rPr>
          <w:rFonts w:ascii="Arial" w:hAnsi="Arial" w:cs="Arial"/>
          <w:sz w:val="22"/>
          <w:szCs w:val="22"/>
        </w:rPr>
        <w:t>Estado</w:t>
      </w:r>
      <w:r w:rsidRPr="00E7404B">
        <w:rPr>
          <w:rFonts w:ascii="Arial" w:hAnsi="Arial" w:cs="Arial"/>
          <w:spacing w:val="-10"/>
          <w:sz w:val="22"/>
          <w:szCs w:val="22"/>
        </w:rPr>
        <w:t xml:space="preserve"> </w:t>
      </w:r>
      <w:r w:rsidRPr="00E7404B">
        <w:rPr>
          <w:rFonts w:ascii="Arial" w:hAnsi="Arial" w:cs="Arial"/>
          <w:sz w:val="22"/>
          <w:szCs w:val="22"/>
        </w:rPr>
        <w:t>da</w:t>
      </w:r>
      <w:r w:rsidRPr="00E7404B">
        <w:rPr>
          <w:rFonts w:ascii="Arial" w:hAnsi="Arial" w:cs="Arial"/>
          <w:spacing w:val="-11"/>
          <w:sz w:val="22"/>
          <w:szCs w:val="22"/>
        </w:rPr>
        <w:t xml:space="preserve"> </w:t>
      </w:r>
      <w:r w:rsidRPr="00E7404B">
        <w:rPr>
          <w:rFonts w:ascii="Arial" w:hAnsi="Arial" w:cs="Arial"/>
          <w:sz w:val="22"/>
          <w:szCs w:val="22"/>
        </w:rPr>
        <w:t>Bahia,</w:t>
      </w:r>
      <w:r w:rsidRPr="00E7404B">
        <w:rPr>
          <w:rFonts w:ascii="Arial" w:hAnsi="Arial" w:cs="Arial"/>
          <w:spacing w:val="-11"/>
          <w:sz w:val="22"/>
          <w:szCs w:val="22"/>
        </w:rPr>
        <w:t xml:space="preserve"> </w:t>
      </w:r>
      <w:r w:rsidRPr="00E7404B">
        <w:rPr>
          <w:rFonts w:ascii="Arial" w:hAnsi="Arial" w:cs="Arial"/>
          <w:sz w:val="22"/>
          <w:szCs w:val="22"/>
        </w:rPr>
        <w:t>para</w:t>
      </w:r>
      <w:r w:rsidRPr="00E7404B">
        <w:rPr>
          <w:rFonts w:ascii="Arial" w:hAnsi="Arial" w:cs="Arial"/>
          <w:spacing w:val="-11"/>
          <w:sz w:val="22"/>
          <w:szCs w:val="22"/>
        </w:rPr>
        <w:t xml:space="preserve"> </w:t>
      </w:r>
      <w:r w:rsidRPr="00E7404B">
        <w:rPr>
          <w:rFonts w:ascii="Arial" w:hAnsi="Arial" w:cs="Arial"/>
          <w:sz w:val="22"/>
          <w:szCs w:val="22"/>
        </w:rPr>
        <w:t>dirimir</w:t>
      </w:r>
      <w:r w:rsidRPr="00E7404B">
        <w:rPr>
          <w:rFonts w:ascii="Arial" w:hAnsi="Arial" w:cs="Arial"/>
          <w:spacing w:val="-9"/>
          <w:sz w:val="22"/>
          <w:szCs w:val="22"/>
        </w:rPr>
        <w:t xml:space="preserve"> </w:t>
      </w:r>
      <w:r w:rsidRPr="00E7404B">
        <w:rPr>
          <w:rFonts w:ascii="Arial" w:hAnsi="Arial" w:cs="Arial"/>
          <w:sz w:val="22"/>
          <w:szCs w:val="22"/>
        </w:rPr>
        <w:t>os</w:t>
      </w:r>
      <w:r w:rsidRPr="00E7404B">
        <w:rPr>
          <w:rFonts w:ascii="Arial" w:hAnsi="Arial" w:cs="Arial"/>
          <w:spacing w:val="-12"/>
          <w:sz w:val="22"/>
          <w:szCs w:val="22"/>
        </w:rPr>
        <w:t xml:space="preserve"> </w:t>
      </w:r>
      <w:r w:rsidRPr="00E7404B">
        <w:rPr>
          <w:rFonts w:ascii="Arial" w:hAnsi="Arial" w:cs="Arial"/>
          <w:sz w:val="22"/>
          <w:szCs w:val="22"/>
        </w:rPr>
        <w:t>litígios</w:t>
      </w:r>
      <w:r w:rsidRPr="00E7404B">
        <w:rPr>
          <w:rFonts w:ascii="Arial" w:hAnsi="Arial" w:cs="Arial"/>
          <w:spacing w:val="-64"/>
          <w:sz w:val="22"/>
          <w:szCs w:val="22"/>
        </w:rPr>
        <w:t xml:space="preserve"> </w:t>
      </w:r>
      <w:r w:rsidRPr="00E7404B">
        <w:rPr>
          <w:rFonts w:ascii="Arial" w:hAnsi="Arial" w:cs="Arial"/>
          <w:sz w:val="22"/>
          <w:szCs w:val="22"/>
        </w:rPr>
        <w:t>que decorrerem da execução deste Termo de Contrato que não puderem ser compostos</w:t>
      </w:r>
      <w:r w:rsidRPr="00E7404B">
        <w:rPr>
          <w:rFonts w:ascii="Arial" w:hAnsi="Arial" w:cs="Arial"/>
          <w:spacing w:val="1"/>
          <w:sz w:val="22"/>
          <w:szCs w:val="22"/>
        </w:rPr>
        <w:t xml:space="preserve"> </w:t>
      </w:r>
      <w:r w:rsidRPr="00E7404B">
        <w:rPr>
          <w:rFonts w:ascii="Arial" w:hAnsi="Arial" w:cs="Arial"/>
          <w:sz w:val="22"/>
          <w:szCs w:val="22"/>
        </w:rPr>
        <w:t>pela</w:t>
      </w:r>
      <w:r w:rsidRPr="00E7404B">
        <w:rPr>
          <w:rFonts w:ascii="Arial" w:hAnsi="Arial" w:cs="Arial"/>
          <w:spacing w:val="-1"/>
          <w:sz w:val="22"/>
          <w:szCs w:val="22"/>
        </w:rPr>
        <w:t xml:space="preserve"> </w:t>
      </w:r>
      <w:r w:rsidRPr="00E7404B">
        <w:rPr>
          <w:rFonts w:ascii="Arial" w:hAnsi="Arial" w:cs="Arial"/>
          <w:sz w:val="22"/>
          <w:szCs w:val="22"/>
        </w:rPr>
        <w:t>conciliação, conforme</w:t>
      </w:r>
      <w:r w:rsidRPr="00E7404B">
        <w:rPr>
          <w:rFonts w:ascii="Arial" w:hAnsi="Arial" w:cs="Arial"/>
          <w:spacing w:val="4"/>
          <w:sz w:val="22"/>
          <w:szCs w:val="22"/>
        </w:rPr>
        <w:t xml:space="preserve"> </w:t>
      </w:r>
      <w:hyperlink r:id="rId102" w:anchor="art92%C2%A71">
        <w:r w:rsidRPr="00E7404B">
          <w:rPr>
            <w:rFonts w:ascii="Arial" w:hAnsi="Arial" w:cs="Arial"/>
            <w:sz w:val="22"/>
            <w:szCs w:val="22"/>
            <w:u w:val="single" w:color="000080"/>
          </w:rPr>
          <w:t>art.</w:t>
        </w:r>
        <w:r w:rsidRPr="00E7404B">
          <w:rPr>
            <w:rFonts w:ascii="Arial" w:hAnsi="Arial" w:cs="Arial"/>
            <w:spacing w:val="-3"/>
            <w:sz w:val="22"/>
            <w:szCs w:val="22"/>
            <w:u w:val="single" w:color="000080"/>
          </w:rPr>
          <w:t xml:space="preserve"> </w:t>
        </w:r>
        <w:r w:rsidRPr="00E7404B">
          <w:rPr>
            <w:rFonts w:ascii="Arial" w:hAnsi="Arial" w:cs="Arial"/>
            <w:sz w:val="22"/>
            <w:szCs w:val="22"/>
            <w:u w:val="single" w:color="000080"/>
          </w:rPr>
          <w:t>92, §1º,</w:t>
        </w:r>
        <w:r w:rsidRPr="00E7404B">
          <w:rPr>
            <w:rFonts w:ascii="Arial" w:hAnsi="Arial" w:cs="Arial"/>
            <w:spacing w:val="-3"/>
            <w:sz w:val="22"/>
            <w:szCs w:val="22"/>
            <w:u w:val="single" w:color="000080"/>
          </w:rPr>
          <w:t xml:space="preserve"> </w:t>
        </w:r>
        <w:r w:rsidRPr="00E7404B">
          <w:rPr>
            <w:rFonts w:ascii="Arial" w:hAnsi="Arial" w:cs="Arial"/>
            <w:sz w:val="22"/>
            <w:szCs w:val="22"/>
            <w:u w:val="single" w:color="000080"/>
          </w:rPr>
          <w:t>da</w:t>
        </w:r>
        <w:r w:rsidRPr="00E7404B">
          <w:rPr>
            <w:rFonts w:ascii="Arial" w:hAnsi="Arial" w:cs="Arial"/>
            <w:spacing w:val="-2"/>
            <w:sz w:val="22"/>
            <w:szCs w:val="22"/>
            <w:u w:val="single" w:color="000080"/>
          </w:rPr>
          <w:t xml:space="preserve"> </w:t>
        </w:r>
        <w:r w:rsidRPr="00E7404B">
          <w:rPr>
            <w:rFonts w:ascii="Arial" w:hAnsi="Arial" w:cs="Arial"/>
            <w:sz w:val="22"/>
            <w:szCs w:val="22"/>
            <w:u w:val="single" w:color="000080"/>
          </w:rPr>
          <w:t>Lei</w:t>
        </w:r>
        <w:r w:rsidRPr="00E7404B">
          <w:rPr>
            <w:rFonts w:ascii="Arial" w:hAnsi="Arial" w:cs="Arial"/>
            <w:spacing w:val="-3"/>
            <w:sz w:val="22"/>
            <w:szCs w:val="22"/>
            <w:u w:val="single" w:color="000080"/>
          </w:rPr>
          <w:t xml:space="preserve"> </w:t>
        </w:r>
        <w:r w:rsidRPr="00E7404B">
          <w:rPr>
            <w:rFonts w:ascii="Arial" w:hAnsi="Arial" w:cs="Arial"/>
            <w:sz w:val="22"/>
            <w:szCs w:val="22"/>
            <w:u w:val="single" w:color="000080"/>
          </w:rPr>
          <w:t>nº</w:t>
        </w:r>
        <w:r w:rsidRPr="00E7404B">
          <w:rPr>
            <w:rFonts w:ascii="Arial" w:hAnsi="Arial" w:cs="Arial"/>
            <w:spacing w:val="-1"/>
            <w:sz w:val="22"/>
            <w:szCs w:val="22"/>
            <w:u w:val="single" w:color="000080"/>
          </w:rPr>
          <w:t xml:space="preserve"> </w:t>
        </w:r>
        <w:r w:rsidRPr="00E7404B">
          <w:rPr>
            <w:rFonts w:ascii="Arial" w:hAnsi="Arial" w:cs="Arial"/>
            <w:sz w:val="22"/>
            <w:szCs w:val="22"/>
            <w:u w:val="single" w:color="000080"/>
          </w:rPr>
          <w:t>14.133/21</w:t>
        </w:r>
      </w:hyperlink>
      <w:r w:rsidRPr="00E7404B">
        <w:rPr>
          <w:rFonts w:ascii="Arial" w:hAnsi="Arial" w:cs="Arial"/>
          <w:sz w:val="22"/>
          <w:szCs w:val="22"/>
        </w:rPr>
        <w:t>.</w:t>
      </w:r>
    </w:p>
    <w:p w14:paraId="6FEB2B6A" w14:textId="77777777" w:rsidR="00694A58" w:rsidRDefault="00694A58" w:rsidP="00723A15">
      <w:pPr>
        <w:pStyle w:val="PargrafodaLista"/>
        <w:widowControl w:val="0"/>
        <w:numPr>
          <w:ilvl w:val="1"/>
          <w:numId w:val="43"/>
        </w:numPr>
        <w:tabs>
          <w:tab w:val="left" w:pos="853"/>
        </w:tabs>
        <w:autoSpaceDE w:val="0"/>
        <w:autoSpaceDN w:val="0"/>
        <w:spacing w:before="1"/>
        <w:ind w:left="284" w:right="358" w:firstLine="0"/>
        <w:contextualSpacing w:val="0"/>
        <w:jc w:val="both"/>
        <w:rPr>
          <w:rFonts w:ascii="Arial" w:hAnsi="Arial" w:cs="Arial"/>
          <w:sz w:val="22"/>
          <w:szCs w:val="22"/>
        </w:rPr>
      </w:pPr>
      <w:r w:rsidRPr="00723A15">
        <w:rPr>
          <w:rFonts w:ascii="Arial" w:hAnsi="Arial" w:cs="Arial"/>
          <w:sz w:val="22"/>
          <w:szCs w:val="22"/>
        </w:rPr>
        <w:t>Para firmeza e validade do pactuado, o presente Termo de Contrato foi lavrado em</w:t>
      </w:r>
      <w:r w:rsidRPr="00723A15">
        <w:rPr>
          <w:rFonts w:ascii="Arial" w:hAnsi="Arial" w:cs="Arial"/>
          <w:spacing w:val="1"/>
          <w:sz w:val="22"/>
          <w:szCs w:val="22"/>
        </w:rPr>
        <w:t xml:space="preserve"> </w:t>
      </w:r>
      <w:r w:rsidRPr="00723A15">
        <w:rPr>
          <w:rFonts w:ascii="Arial" w:hAnsi="Arial" w:cs="Arial"/>
          <w:sz w:val="22"/>
          <w:szCs w:val="22"/>
        </w:rPr>
        <w:t>duas</w:t>
      </w:r>
      <w:r w:rsidRPr="00723A15">
        <w:rPr>
          <w:rFonts w:ascii="Arial" w:hAnsi="Arial" w:cs="Arial"/>
          <w:spacing w:val="-4"/>
          <w:sz w:val="22"/>
          <w:szCs w:val="22"/>
        </w:rPr>
        <w:t xml:space="preserve"> </w:t>
      </w:r>
      <w:r w:rsidRPr="00723A15">
        <w:rPr>
          <w:rFonts w:ascii="Arial" w:hAnsi="Arial" w:cs="Arial"/>
          <w:sz w:val="22"/>
          <w:szCs w:val="22"/>
        </w:rPr>
        <w:t>(duas)</w:t>
      </w:r>
      <w:r w:rsidRPr="00723A15">
        <w:rPr>
          <w:rFonts w:ascii="Arial" w:hAnsi="Arial" w:cs="Arial"/>
          <w:spacing w:val="-5"/>
          <w:sz w:val="22"/>
          <w:szCs w:val="22"/>
        </w:rPr>
        <w:t xml:space="preserve"> </w:t>
      </w:r>
      <w:r w:rsidRPr="00723A15">
        <w:rPr>
          <w:rFonts w:ascii="Arial" w:hAnsi="Arial" w:cs="Arial"/>
          <w:sz w:val="22"/>
          <w:szCs w:val="22"/>
        </w:rPr>
        <w:t>vias</w:t>
      </w:r>
      <w:r w:rsidRPr="00723A15">
        <w:rPr>
          <w:rFonts w:ascii="Arial" w:hAnsi="Arial" w:cs="Arial"/>
          <w:spacing w:val="-4"/>
          <w:sz w:val="22"/>
          <w:szCs w:val="22"/>
        </w:rPr>
        <w:t xml:space="preserve"> </w:t>
      </w:r>
      <w:r w:rsidRPr="00723A15">
        <w:rPr>
          <w:rFonts w:ascii="Arial" w:hAnsi="Arial" w:cs="Arial"/>
          <w:sz w:val="22"/>
          <w:szCs w:val="22"/>
        </w:rPr>
        <w:t>de</w:t>
      </w:r>
      <w:r w:rsidRPr="00723A15">
        <w:rPr>
          <w:rFonts w:ascii="Arial" w:hAnsi="Arial" w:cs="Arial"/>
          <w:spacing w:val="-6"/>
          <w:sz w:val="22"/>
          <w:szCs w:val="22"/>
        </w:rPr>
        <w:t xml:space="preserve"> </w:t>
      </w:r>
      <w:r w:rsidRPr="00723A15">
        <w:rPr>
          <w:rFonts w:ascii="Arial" w:hAnsi="Arial" w:cs="Arial"/>
          <w:sz w:val="22"/>
          <w:szCs w:val="22"/>
        </w:rPr>
        <w:t>igual</w:t>
      </w:r>
      <w:r w:rsidRPr="00723A15">
        <w:rPr>
          <w:rFonts w:ascii="Arial" w:hAnsi="Arial" w:cs="Arial"/>
          <w:spacing w:val="-5"/>
          <w:sz w:val="22"/>
          <w:szCs w:val="22"/>
        </w:rPr>
        <w:t xml:space="preserve"> </w:t>
      </w:r>
      <w:r w:rsidRPr="00723A15">
        <w:rPr>
          <w:rFonts w:ascii="Arial" w:hAnsi="Arial" w:cs="Arial"/>
          <w:sz w:val="22"/>
          <w:szCs w:val="22"/>
        </w:rPr>
        <w:t>teor,</w:t>
      </w:r>
      <w:r w:rsidRPr="00723A15">
        <w:rPr>
          <w:rFonts w:ascii="Arial" w:hAnsi="Arial" w:cs="Arial"/>
          <w:spacing w:val="-5"/>
          <w:sz w:val="22"/>
          <w:szCs w:val="22"/>
        </w:rPr>
        <w:t xml:space="preserve"> </w:t>
      </w:r>
      <w:r w:rsidRPr="00723A15">
        <w:rPr>
          <w:rFonts w:ascii="Arial" w:hAnsi="Arial" w:cs="Arial"/>
          <w:sz w:val="22"/>
          <w:szCs w:val="22"/>
        </w:rPr>
        <w:t>que,</w:t>
      </w:r>
      <w:r w:rsidRPr="00723A15">
        <w:rPr>
          <w:rFonts w:ascii="Arial" w:hAnsi="Arial" w:cs="Arial"/>
          <w:spacing w:val="-6"/>
          <w:sz w:val="22"/>
          <w:szCs w:val="22"/>
        </w:rPr>
        <w:t xml:space="preserve"> </w:t>
      </w:r>
      <w:r w:rsidRPr="00723A15">
        <w:rPr>
          <w:rFonts w:ascii="Arial" w:hAnsi="Arial" w:cs="Arial"/>
          <w:sz w:val="22"/>
          <w:szCs w:val="22"/>
        </w:rPr>
        <w:t>depois</w:t>
      </w:r>
      <w:r w:rsidRPr="00723A15">
        <w:rPr>
          <w:rFonts w:ascii="Arial" w:hAnsi="Arial" w:cs="Arial"/>
          <w:spacing w:val="-7"/>
          <w:sz w:val="22"/>
          <w:szCs w:val="22"/>
        </w:rPr>
        <w:t xml:space="preserve"> </w:t>
      </w:r>
      <w:r w:rsidRPr="00723A15">
        <w:rPr>
          <w:rFonts w:ascii="Arial" w:hAnsi="Arial" w:cs="Arial"/>
          <w:sz w:val="22"/>
          <w:szCs w:val="22"/>
        </w:rPr>
        <w:t>de</w:t>
      </w:r>
      <w:r w:rsidRPr="00723A15">
        <w:rPr>
          <w:rFonts w:ascii="Arial" w:hAnsi="Arial" w:cs="Arial"/>
          <w:spacing w:val="-4"/>
          <w:sz w:val="22"/>
          <w:szCs w:val="22"/>
        </w:rPr>
        <w:t xml:space="preserve"> </w:t>
      </w:r>
      <w:r w:rsidRPr="00723A15">
        <w:rPr>
          <w:rFonts w:ascii="Arial" w:hAnsi="Arial" w:cs="Arial"/>
          <w:sz w:val="22"/>
          <w:szCs w:val="22"/>
        </w:rPr>
        <w:t>lido</w:t>
      </w:r>
      <w:r w:rsidRPr="00723A15">
        <w:rPr>
          <w:rFonts w:ascii="Arial" w:hAnsi="Arial" w:cs="Arial"/>
          <w:spacing w:val="-6"/>
          <w:sz w:val="22"/>
          <w:szCs w:val="22"/>
        </w:rPr>
        <w:t xml:space="preserve"> </w:t>
      </w:r>
      <w:r w:rsidRPr="00723A15">
        <w:rPr>
          <w:rFonts w:ascii="Arial" w:hAnsi="Arial" w:cs="Arial"/>
          <w:sz w:val="22"/>
          <w:szCs w:val="22"/>
        </w:rPr>
        <w:t>e</w:t>
      </w:r>
      <w:r w:rsidRPr="00723A15">
        <w:rPr>
          <w:rFonts w:ascii="Arial" w:hAnsi="Arial" w:cs="Arial"/>
          <w:spacing w:val="-4"/>
          <w:sz w:val="22"/>
          <w:szCs w:val="22"/>
        </w:rPr>
        <w:t xml:space="preserve"> </w:t>
      </w:r>
      <w:r w:rsidRPr="00723A15">
        <w:rPr>
          <w:rFonts w:ascii="Arial" w:hAnsi="Arial" w:cs="Arial"/>
          <w:sz w:val="22"/>
          <w:szCs w:val="22"/>
        </w:rPr>
        <w:t>achado</w:t>
      </w:r>
      <w:r w:rsidRPr="00723A15">
        <w:rPr>
          <w:rFonts w:ascii="Arial" w:hAnsi="Arial" w:cs="Arial"/>
          <w:spacing w:val="-4"/>
          <w:sz w:val="22"/>
          <w:szCs w:val="22"/>
        </w:rPr>
        <w:t xml:space="preserve"> </w:t>
      </w:r>
      <w:r w:rsidRPr="00723A15">
        <w:rPr>
          <w:rFonts w:ascii="Arial" w:hAnsi="Arial" w:cs="Arial"/>
          <w:sz w:val="22"/>
          <w:szCs w:val="22"/>
        </w:rPr>
        <w:t>em</w:t>
      </w:r>
      <w:r w:rsidRPr="00723A15">
        <w:rPr>
          <w:rFonts w:ascii="Arial" w:hAnsi="Arial" w:cs="Arial"/>
          <w:spacing w:val="-5"/>
          <w:sz w:val="22"/>
          <w:szCs w:val="22"/>
        </w:rPr>
        <w:t xml:space="preserve"> </w:t>
      </w:r>
      <w:r w:rsidRPr="00723A15">
        <w:rPr>
          <w:rFonts w:ascii="Arial" w:hAnsi="Arial" w:cs="Arial"/>
          <w:sz w:val="22"/>
          <w:szCs w:val="22"/>
        </w:rPr>
        <w:t>ordem,</w:t>
      </w:r>
      <w:r w:rsidRPr="00723A15">
        <w:rPr>
          <w:rFonts w:ascii="Arial" w:hAnsi="Arial" w:cs="Arial"/>
          <w:spacing w:val="-6"/>
          <w:sz w:val="22"/>
          <w:szCs w:val="22"/>
        </w:rPr>
        <w:t xml:space="preserve"> </w:t>
      </w:r>
      <w:r w:rsidRPr="00723A15">
        <w:rPr>
          <w:rFonts w:ascii="Arial" w:hAnsi="Arial" w:cs="Arial"/>
          <w:sz w:val="22"/>
          <w:szCs w:val="22"/>
        </w:rPr>
        <w:t>vai</w:t>
      </w:r>
      <w:r w:rsidRPr="00723A15">
        <w:rPr>
          <w:rFonts w:ascii="Arial" w:hAnsi="Arial" w:cs="Arial"/>
          <w:spacing w:val="-5"/>
          <w:sz w:val="22"/>
          <w:szCs w:val="22"/>
        </w:rPr>
        <w:t xml:space="preserve"> </w:t>
      </w:r>
      <w:r w:rsidRPr="00723A15">
        <w:rPr>
          <w:rFonts w:ascii="Arial" w:hAnsi="Arial" w:cs="Arial"/>
          <w:sz w:val="22"/>
          <w:szCs w:val="22"/>
        </w:rPr>
        <w:t>assinado</w:t>
      </w:r>
      <w:r w:rsidRPr="00723A15">
        <w:rPr>
          <w:rFonts w:ascii="Arial" w:hAnsi="Arial" w:cs="Arial"/>
          <w:spacing w:val="-4"/>
          <w:sz w:val="22"/>
          <w:szCs w:val="22"/>
        </w:rPr>
        <w:t xml:space="preserve"> </w:t>
      </w:r>
      <w:r w:rsidRPr="00723A15">
        <w:rPr>
          <w:rFonts w:ascii="Arial" w:hAnsi="Arial" w:cs="Arial"/>
          <w:sz w:val="22"/>
          <w:szCs w:val="22"/>
        </w:rPr>
        <w:t>pelos</w:t>
      </w:r>
      <w:r w:rsidRPr="00723A15">
        <w:rPr>
          <w:rFonts w:ascii="Arial" w:hAnsi="Arial" w:cs="Arial"/>
          <w:spacing w:val="-64"/>
          <w:sz w:val="22"/>
          <w:szCs w:val="22"/>
        </w:rPr>
        <w:t xml:space="preserve"> </w:t>
      </w:r>
      <w:r w:rsidRPr="00723A15">
        <w:rPr>
          <w:rFonts w:ascii="Arial" w:hAnsi="Arial" w:cs="Arial"/>
          <w:sz w:val="22"/>
          <w:szCs w:val="22"/>
        </w:rPr>
        <w:t>contraentes.</w:t>
      </w:r>
    </w:p>
    <w:p w14:paraId="2BED725A" w14:textId="5DDB3532" w:rsidR="00694A58" w:rsidRPr="00AA384E" w:rsidRDefault="00694A58" w:rsidP="00694A58">
      <w:pPr>
        <w:pStyle w:val="Corpodetexto"/>
        <w:tabs>
          <w:tab w:val="left" w:pos="2238"/>
          <w:tab w:val="left" w:pos="3974"/>
        </w:tabs>
        <w:spacing w:before="0"/>
        <w:ind w:left="257"/>
        <w:jc w:val="both"/>
        <w:rPr>
          <w:rFonts w:ascii="Arial" w:hAnsi="Arial" w:cs="Arial"/>
          <w:sz w:val="22"/>
          <w:szCs w:val="22"/>
        </w:rPr>
      </w:pPr>
      <w:proofErr w:type="spellStart"/>
      <w:r w:rsidRPr="00AA384E">
        <w:rPr>
          <w:rFonts w:ascii="Arial" w:hAnsi="Arial" w:cs="Arial"/>
          <w:sz w:val="22"/>
          <w:szCs w:val="22"/>
        </w:rPr>
        <w:t>XXXXXXX</w:t>
      </w:r>
      <w:proofErr w:type="spellEnd"/>
      <w:r w:rsidRPr="00AA384E">
        <w:rPr>
          <w:rFonts w:ascii="Arial" w:hAnsi="Arial" w:cs="Arial"/>
          <w:sz w:val="22"/>
          <w:szCs w:val="22"/>
        </w:rPr>
        <w:t>-BA,</w:t>
      </w:r>
      <w:r w:rsidRPr="00AA384E">
        <w:rPr>
          <w:rFonts w:ascii="Arial" w:hAnsi="Arial" w:cs="Arial"/>
          <w:sz w:val="22"/>
          <w:szCs w:val="22"/>
          <w:u w:val="single"/>
        </w:rPr>
        <w:tab/>
      </w:r>
      <w:r w:rsidRPr="00AA384E">
        <w:rPr>
          <w:rFonts w:ascii="Arial" w:hAnsi="Arial" w:cs="Arial"/>
          <w:sz w:val="22"/>
          <w:szCs w:val="22"/>
        </w:rPr>
        <w:t>de</w:t>
      </w:r>
      <w:r w:rsidRPr="00AA384E">
        <w:rPr>
          <w:rFonts w:ascii="Arial" w:hAnsi="Arial" w:cs="Arial"/>
          <w:sz w:val="22"/>
          <w:szCs w:val="22"/>
          <w:u w:val="single"/>
        </w:rPr>
        <w:tab/>
      </w:r>
      <w:proofErr w:type="spellStart"/>
      <w:r w:rsidRPr="00AA384E">
        <w:rPr>
          <w:rFonts w:ascii="Arial" w:hAnsi="Arial" w:cs="Arial"/>
          <w:sz w:val="22"/>
          <w:szCs w:val="22"/>
        </w:rPr>
        <w:t>de</w:t>
      </w:r>
      <w:proofErr w:type="spellEnd"/>
      <w:r w:rsidRPr="00AA384E">
        <w:rPr>
          <w:rFonts w:ascii="Arial" w:hAnsi="Arial" w:cs="Arial"/>
          <w:spacing w:val="-1"/>
          <w:sz w:val="22"/>
          <w:szCs w:val="22"/>
        </w:rPr>
        <w:t xml:space="preserve"> </w:t>
      </w:r>
      <w:r w:rsidRPr="00AA384E">
        <w:rPr>
          <w:rFonts w:ascii="Arial" w:hAnsi="Arial" w:cs="Arial"/>
          <w:sz w:val="22"/>
          <w:szCs w:val="22"/>
        </w:rPr>
        <w:t>202</w:t>
      </w:r>
      <w:r w:rsidR="00E7404B" w:rsidRPr="00AA384E">
        <w:rPr>
          <w:rFonts w:ascii="Arial" w:hAnsi="Arial" w:cs="Arial"/>
          <w:sz w:val="22"/>
          <w:szCs w:val="22"/>
        </w:rPr>
        <w:t>5</w:t>
      </w:r>
      <w:r w:rsidRPr="00AA384E">
        <w:rPr>
          <w:rFonts w:ascii="Arial" w:hAnsi="Arial" w:cs="Arial"/>
          <w:sz w:val="22"/>
          <w:szCs w:val="22"/>
        </w:rPr>
        <w:t>.</w:t>
      </w:r>
    </w:p>
    <w:p w14:paraId="05473F57" w14:textId="77777777" w:rsidR="00141DC0" w:rsidRPr="00B23A8C" w:rsidRDefault="00141DC0" w:rsidP="00141DC0">
      <w:pPr>
        <w:pStyle w:val="Corpodetexto"/>
        <w:spacing w:before="0" w:after="0" w:afterAutospacing="0"/>
        <w:jc w:val="center"/>
        <w:rPr>
          <w:rFonts w:ascii="Arial" w:hAnsi="Arial" w:cs="Arial"/>
          <w:sz w:val="20"/>
          <w:szCs w:val="20"/>
        </w:rPr>
      </w:pPr>
      <w:r w:rsidRPr="00B23A8C">
        <w:rPr>
          <w:rFonts w:ascii="Arial" w:hAnsi="Arial" w:cs="Arial"/>
          <w:sz w:val="20"/>
          <w:szCs w:val="20"/>
        </w:rPr>
        <w:t>______________________________________________________</w:t>
      </w:r>
    </w:p>
    <w:p w14:paraId="1955A2EE" w14:textId="77777777" w:rsidR="00141DC0" w:rsidRPr="00141DC0" w:rsidRDefault="00141DC0" w:rsidP="00141DC0">
      <w:pPr>
        <w:pStyle w:val="Corpodetexto"/>
        <w:spacing w:before="0" w:beforeAutospacing="0" w:after="0" w:afterAutospacing="0"/>
        <w:jc w:val="center"/>
        <w:rPr>
          <w:rFonts w:ascii="Arial" w:hAnsi="Arial" w:cs="Arial"/>
          <w:sz w:val="20"/>
          <w:szCs w:val="20"/>
        </w:rPr>
      </w:pPr>
      <w:r w:rsidRPr="00141DC0">
        <w:rPr>
          <w:rFonts w:ascii="Arial" w:hAnsi="Arial" w:cs="Arial"/>
          <w:sz w:val="20"/>
          <w:szCs w:val="20"/>
        </w:rPr>
        <w:t>FUNDO MUNICIPAL DE SAÚDE.</w:t>
      </w:r>
    </w:p>
    <w:p w14:paraId="3B0B810F" w14:textId="3BADEC32" w:rsidR="007566FD" w:rsidRDefault="00141DC0" w:rsidP="00141DC0">
      <w:pPr>
        <w:pStyle w:val="Corpodetexto"/>
        <w:spacing w:before="0" w:beforeAutospacing="0" w:after="0" w:afterAutospacing="0"/>
        <w:jc w:val="center"/>
        <w:rPr>
          <w:rStyle w:val="nfase"/>
          <w:rFonts w:ascii="Arial" w:hAnsi="Arial" w:cs="Arial"/>
          <w:i w:val="0"/>
          <w:iCs w:val="0"/>
          <w:sz w:val="20"/>
          <w:szCs w:val="20"/>
        </w:rPr>
      </w:pPr>
      <w:r w:rsidRPr="00141DC0">
        <w:rPr>
          <w:rStyle w:val="nfase"/>
          <w:rFonts w:ascii="Arial" w:hAnsi="Arial" w:cs="Arial"/>
          <w:i w:val="0"/>
          <w:iCs w:val="0"/>
          <w:sz w:val="20"/>
          <w:szCs w:val="20"/>
        </w:rPr>
        <w:t xml:space="preserve">REPRESENTANTE </w:t>
      </w:r>
      <w:r w:rsidR="007566FD">
        <w:rPr>
          <w:rStyle w:val="nfase"/>
          <w:rFonts w:ascii="Arial" w:hAnsi="Arial" w:cs="Arial"/>
          <w:i w:val="0"/>
          <w:iCs w:val="0"/>
          <w:sz w:val="20"/>
          <w:szCs w:val="20"/>
        </w:rPr>
        <w:t>.......................................</w:t>
      </w:r>
      <w:r w:rsidRPr="00141DC0">
        <w:rPr>
          <w:rStyle w:val="nfase"/>
          <w:rFonts w:ascii="Arial" w:hAnsi="Arial" w:cs="Arial"/>
          <w:i w:val="0"/>
          <w:iCs w:val="0"/>
          <w:sz w:val="20"/>
          <w:szCs w:val="20"/>
        </w:rPr>
        <w:t xml:space="preserve"> </w:t>
      </w:r>
    </w:p>
    <w:p w14:paraId="285D7636" w14:textId="3A14624A" w:rsidR="00141DC0" w:rsidRPr="00141DC0" w:rsidRDefault="00141DC0" w:rsidP="00141DC0">
      <w:pPr>
        <w:pStyle w:val="Corpodetexto"/>
        <w:spacing w:before="0" w:beforeAutospacing="0" w:after="0" w:afterAutospacing="0"/>
        <w:jc w:val="center"/>
        <w:rPr>
          <w:rFonts w:ascii="Arial" w:hAnsi="Arial" w:cs="Arial"/>
          <w:sz w:val="20"/>
          <w:szCs w:val="20"/>
        </w:rPr>
      </w:pPr>
      <w:r w:rsidRPr="00141DC0">
        <w:rPr>
          <w:rFonts w:ascii="Arial" w:hAnsi="Arial" w:cs="Arial"/>
          <w:sz w:val="20"/>
          <w:szCs w:val="20"/>
        </w:rPr>
        <w:t>CONTRATANTE</w:t>
      </w:r>
    </w:p>
    <w:p w14:paraId="43A46ADD" w14:textId="77777777" w:rsidR="00141DC0" w:rsidRPr="00141DC0" w:rsidRDefault="00141DC0" w:rsidP="00141DC0">
      <w:pPr>
        <w:pStyle w:val="Corpodetexto"/>
        <w:spacing w:before="0" w:after="0" w:afterAutospacing="0"/>
        <w:jc w:val="center"/>
        <w:rPr>
          <w:rFonts w:ascii="Arial" w:hAnsi="Arial" w:cs="Arial"/>
          <w:sz w:val="20"/>
          <w:szCs w:val="20"/>
        </w:rPr>
      </w:pPr>
      <w:r w:rsidRPr="00141DC0">
        <w:rPr>
          <w:rFonts w:ascii="Arial" w:hAnsi="Arial" w:cs="Arial"/>
          <w:sz w:val="20"/>
          <w:szCs w:val="20"/>
        </w:rPr>
        <w:t>______________________________________________________</w:t>
      </w:r>
    </w:p>
    <w:p w14:paraId="15A482E5" w14:textId="2AB7CBD0" w:rsidR="00141DC0" w:rsidRPr="00141DC0" w:rsidRDefault="00141DC0" w:rsidP="00141DC0">
      <w:pPr>
        <w:jc w:val="center"/>
        <w:rPr>
          <w:sz w:val="20"/>
          <w:szCs w:val="20"/>
        </w:rPr>
      </w:pPr>
      <w:r w:rsidRPr="00141DC0">
        <w:rPr>
          <w:rFonts w:ascii="Arial" w:hAnsi="Arial" w:cs="Arial"/>
          <w:sz w:val="20"/>
          <w:szCs w:val="20"/>
        </w:rPr>
        <w:t>EMPRESA</w:t>
      </w:r>
      <w:r>
        <w:rPr>
          <w:rFonts w:ascii="Arial" w:hAnsi="Arial" w:cs="Arial"/>
          <w:spacing w:val="-6"/>
          <w:sz w:val="20"/>
          <w:szCs w:val="20"/>
        </w:rPr>
        <w:t>...................................</w:t>
      </w:r>
      <w:r w:rsidRPr="00141DC0">
        <w:rPr>
          <w:rFonts w:ascii="Arial" w:hAnsi="Arial" w:cs="Arial"/>
          <w:sz w:val="20"/>
          <w:szCs w:val="20"/>
        </w:rPr>
        <w:t>.</w:t>
      </w:r>
    </w:p>
    <w:p w14:paraId="633E402A" w14:textId="6A25A0AE" w:rsidR="00141DC0" w:rsidRPr="00141DC0" w:rsidRDefault="00141DC0" w:rsidP="00141DC0">
      <w:pPr>
        <w:jc w:val="center"/>
        <w:rPr>
          <w:sz w:val="20"/>
          <w:szCs w:val="20"/>
        </w:rPr>
      </w:pPr>
      <w:r w:rsidRPr="00141DC0">
        <w:rPr>
          <w:rFonts w:ascii="Arial" w:hAnsi="Arial" w:cs="Arial"/>
          <w:sz w:val="20"/>
          <w:szCs w:val="20"/>
        </w:rPr>
        <w:t xml:space="preserve">CNPJ </w:t>
      </w:r>
      <w:r>
        <w:rPr>
          <w:rFonts w:ascii="Arial" w:hAnsi="Arial" w:cs="Arial"/>
          <w:sz w:val="20"/>
          <w:szCs w:val="20"/>
        </w:rPr>
        <w:t>....................................</w:t>
      </w:r>
    </w:p>
    <w:p w14:paraId="66307534" w14:textId="16DCB6D2" w:rsidR="00141DC0" w:rsidRPr="00141DC0" w:rsidRDefault="00141DC0" w:rsidP="00141DC0">
      <w:pPr>
        <w:pStyle w:val="Corpodetexto"/>
        <w:spacing w:before="0" w:beforeAutospacing="0" w:after="0" w:afterAutospacing="0"/>
        <w:jc w:val="center"/>
        <w:rPr>
          <w:rFonts w:ascii="Arial" w:hAnsi="Arial" w:cs="Arial"/>
          <w:sz w:val="20"/>
          <w:szCs w:val="20"/>
        </w:rPr>
      </w:pPr>
      <w:r w:rsidRPr="00141DC0">
        <w:rPr>
          <w:rStyle w:val="nfase"/>
          <w:rFonts w:ascii="Arial" w:hAnsi="Arial" w:cs="Arial"/>
          <w:i w:val="0"/>
          <w:iCs w:val="0"/>
          <w:sz w:val="20"/>
          <w:szCs w:val="20"/>
        </w:rPr>
        <w:t xml:space="preserve">REPRESENTANTE - </w:t>
      </w:r>
      <w:r>
        <w:rPr>
          <w:rFonts w:ascii="Arial" w:hAnsi="Arial" w:cs="Arial"/>
          <w:sz w:val="20"/>
          <w:szCs w:val="20"/>
        </w:rPr>
        <w:t>...............................</w:t>
      </w:r>
    </w:p>
    <w:p w14:paraId="6C0D45F2" w14:textId="77777777" w:rsidR="00141DC0" w:rsidRPr="00B23A8C" w:rsidRDefault="00141DC0" w:rsidP="00141DC0">
      <w:pPr>
        <w:pStyle w:val="Corpodetexto"/>
        <w:spacing w:before="0" w:beforeAutospacing="0" w:after="0" w:afterAutospacing="0"/>
        <w:jc w:val="center"/>
        <w:rPr>
          <w:rFonts w:ascii="Arial" w:hAnsi="Arial" w:cs="Arial"/>
          <w:sz w:val="20"/>
          <w:szCs w:val="20"/>
        </w:rPr>
      </w:pPr>
      <w:r w:rsidRPr="00B23A8C">
        <w:rPr>
          <w:rFonts w:ascii="Arial" w:hAnsi="Arial" w:cs="Arial"/>
          <w:sz w:val="20"/>
          <w:szCs w:val="20"/>
        </w:rPr>
        <w:t>CONTRATADA</w:t>
      </w:r>
    </w:p>
    <w:p w14:paraId="164E693F" w14:textId="77777777" w:rsidR="00AA384E" w:rsidRDefault="00AA384E" w:rsidP="00694A58">
      <w:pPr>
        <w:tabs>
          <w:tab w:val="left" w:pos="4220"/>
        </w:tabs>
        <w:jc w:val="both"/>
        <w:rPr>
          <w:rFonts w:ascii="Arial" w:eastAsia="Arial Unicode MS" w:hAnsi="Arial" w:cs="Arial"/>
          <w:bCs/>
          <w:sz w:val="20"/>
          <w:szCs w:val="20"/>
          <w:highlight w:val="yellow"/>
        </w:rPr>
      </w:pPr>
    </w:p>
    <w:p w14:paraId="0123C8AF" w14:textId="5928610A" w:rsidR="00694A58" w:rsidRPr="007566FD" w:rsidRDefault="00694A58" w:rsidP="00694A58">
      <w:pPr>
        <w:tabs>
          <w:tab w:val="left" w:pos="4220"/>
        </w:tabs>
        <w:jc w:val="both"/>
        <w:rPr>
          <w:rFonts w:ascii="Arial" w:eastAsia="Arial Unicode MS" w:hAnsi="Arial" w:cs="Arial"/>
          <w:bCs/>
          <w:sz w:val="20"/>
          <w:szCs w:val="20"/>
        </w:rPr>
      </w:pPr>
      <w:r w:rsidRPr="007566FD">
        <w:rPr>
          <w:rFonts w:ascii="Arial" w:eastAsia="Arial Unicode MS" w:hAnsi="Arial" w:cs="Arial"/>
          <w:bCs/>
          <w:sz w:val="20"/>
          <w:szCs w:val="20"/>
        </w:rPr>
        <w:t xml:space="preserve">TESTEMUNHAS:            </w:t>
      </w:r>
    </w:p>
    <w:p w14:paraId="54D6932D" w14:textId="77777777" w:rsidR="00694A58" w:rsidRPr="007566FD" w:rsidRDefault="00694A58" w:rsidP="00694A58">
      <w:pPr>
        <w:tabs>
          <w:tab w:val="left" w:pos="4220"/>
        </w:tabs>
        <w:ind w:left="1843"/>
        <w:jc w:val="both"/>
        <w:rPr>
          <w:rFonts w:ascii="Arial" w:eastAsia="Arial Unicode MS" w:hAnsi="Arial" w:cs="Arial"/>
          <w:sz w:val="20"/>
          <w:szCs w:val="20"/>
        </w:rPr>
      </w:pPr>
      <w:r w:rsidRPr="007566FD">
        <w:rPr>
          <w:rFonts w:ascii="Arial" w:eastAsia="Arial Unicode MS" w:hAnsi="Arial" w:cs="Arial"/>
          <w:sz w:val="20"/>
          <w:szCs w:val="20"/>
        </w:rPr>
        <w:t xml:space="preserve">                             ____________________________________________________________ </w:t>
      </w:r>
    </w:p>
    <w:p w14:paraId="46D908A1" w14:textId="77777777" w:rsidR="00694A58" w:rsidRPr="007566FD" w:rsidRDefault="00694A58" w:rsidP="00694A58">
      <w:pPr>
        <w:tabs>
          <w:tab w:val="left" w:pos="4220"/>
        </w:tabs>
        <w:ind w:left="1843"/>
        <w:jc w:val="both"/>
        <w:rPr>
          <w:rFonts w:ascii="Arial" w:eastAsia="Arial Unicode MS" w:hAnsi="Arial" w:cs="Arial"/>
          <w:sz w:val="20"/>
          <w:szCs w:val="20"/>
        </w:rPr>
      </w:pPr>
      <w:r w:rsidRPr="007566FD">
        <w:rPr>
          <w:rFonts w:ascii="Arial" w:eastAsia="Arial Unicode MS" w:hAnsi="Arial" w:cs="Arial"/>
          <w:sz w:val="20"/>
          <w:szCs w:val="20"/>
        </w:rPr>
        <w:t>CPF:</w:t>
      </w:r>
    </w:p>
    <w:p w14:paraId="0F2CE148" w14:textId="77777777" w:rsidR="00694A58" w:rsidRPr="008358E9" w:rsidRDefault="00694A58" w:rsidP="00694A58">
      <w:pPr>
        <w:tabs>
          <w:tab w:val="left" w:pos="4220"/>
        </w:tabs>
        <w:jc w:val="both"/>
        <w:rPr>
          <w:rFonts w:ascii="Arial" w:eastAsia="Arial Unicode MS" w:hAnsi="Arial" w:cs="Arial"/>
          <w:sz w:val="20"/>
          <w:szCs w:val="20"/>
          <w:highlight w:val="yellow"/>
        </w:rPr>
      </w:pPr>
    </w:p>
    <w:p w14:paraId="5BFC7A5B" w14:textId="77777777" w:rsidR="00694A58" w:rsidRPr="007566FD" w:rsidRDefault="00694A58" w:rsidP="00694A58">
      <w:pPr>
        <w:tabs>
          <w:tab w:val="left" w:pos="4220"/>
        </w:tabs>
        <w:ind w:left="1843"/>
        <w:jc w:val="both"/>
        <w:rPr>
          <w:rFonts w:ascii="Arial" w:eastAsia="Arial Unicode MS" w:hAnsi="Arial" w:cs="Arial"/>
          <w:sz w:val="20"/>
          <w:szCs w:val="20"/>
        </w:rPr>
      </w:pPr>
      <w:r w:rsidRPr="007566FD">
        <w:rPr>
          <w:rFonts w:ascii="Arial" w:eastAsia="Arial Unicode MS" w:hAnsi="Arial" w:cs="Arial"/>
          <w:sz w:val="20"/>
          <w:szCs w:val="20"/>
        </w:rPr>
        <w:t xml:space="preserve"> ____________________________________________________________</w:t>
      </w:r>
    </w:p>
    <w:p w14:paraId="7FEEE466" w14:textId="37305061" w:rsidR="00694A58" w:rsidRDefault="00694A58" w:rsidP="00694A58">
      <w:pPr>
        <w:tabs>
          <w:tab w:val="left" w:pos="4220"/>
        </w:tabs>
        <w:ind w:left="1843"/>
        <w:jc w:val="both"/>
        <w:rPr>
          <w:rFonts w:ascii="Arial" w:eastAsia="Arial Unicode MS" w:hAnsi="Arial" w:cs="Arial"/>
          <w:sz w:val="20"/>
          <w:szCs w:val="20"/>
        </w:rPr>
      </w:pPr>
      <w:r w:rsidRPr="007566FD">
        <w:rPr>
          <w:rFonts w:ascii="Arial" w:eastAsia="Arial Unicode MS" w:hAnsi="Arial" w:cs="Arial"/>
          <w:sz w:val="20"/>
          <w:szCs w:val="20"/>
        </w:rPr>
        <w:t>CPF:</w:t>
      </w:r>
    </w:p>
    <w:p w14:paraId="0ABD1A1D" w14:textId="53885D7F" w:rsidR="00694A58" w:rsidRPr="007566FD" w:rsidRDefault="00D93395" w:rsidP="00694A58">
      <w:pPr>
        <w:tabs>
          <w:tab w:val="left" w:pos="4220"/>
        </w:tabs>
        <w:ind w:left="1843"/>
        <w:jc w:val="both"/>
        <w:rPr>
          <w:rFonts w:ascii="Arial" w:eastAsia="Arial Unicode MS" w:hAnsi="Arial" w:cs="Arial"/>
          <w:sz w:val="20"/>
          <w:szCs w:val="20"/>
        </w:rPr>
      </w:pPr>
      <w:r w:rsidRPr="007566FD">
        <w:rPr>
          <w:rFonts w:ascii="Arial" w:eastAsia="Arial Unicode MS" w:hAnsi="Arial" w:cs="Arial"/>
          <w:noProof/>
          <w:sz w:val="20"/>
          <w:szCs w:val="20"/>
        </w:rPr>
        <mc:AlternateContent>
          <mc:Choice Requires="wps">
            <w:drawing>
              <wp:anchor distT="0" distB="0" distL="114300" distR="114300" simplePos="0" relativeHeight="251660288" behindDoc="0" locked="0" layoutInCell="1" allowOverlap="1" wp14:anchorId="2F72295A" wp14:editId="12A4A7FD">
                <wp:simplePos x="0" y="0"/>
                <wp:positionH relativeFrom="column">
                  <wp:posOffset>3230273</wp:posOffset>
                </wp:positionH>
                <wp:positionV relativeFrom="paragraph">
                  <wp:posOffset>140777</wp:posOffset>
                </wp:positionV>
                <wp:extent cx="2667000" cy="993913"/>
                <wp:effectExtent l="0" t="0" r="19050" b="15875"/>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0" cy="993913"/>
                        </a:xfrm>
                        <a:prstGeom prst="rect">
                          <a:avLst/>
                        </a:prstGeom>
                        <a:solidFill>
                          <a:srgbClr val="FFFFFF"/>
                        </a:solidFill>
                        <a:ln w="9525">
                          <a:solidFill>
                            <a:srgbClr val="000000"/>
                          </a:solidFill>
                          <a:miter lim="800000"/>
                          <a:headEnd/>
                          <a:tailEnd/>
                        </a:ln>
                      </wps:spPr>
                      <wps:txbx>
                        <w:txbxContent>
                          <w:p w14:paraId="555E7E0B" w14:textId="443F2C6E" w:rsidR="00694A58" w:rsidRPr="00AB1FB4" w:rsidRDefault="00694A58" w:rsidP="00694A58">
                            <w:pPr>
                              <w:rPr>
                                <w:rFonts w:ascii="Arial" w:hAnsi="Arial" w:cs="Arial"/>
                                <w:sz w:val="20"/>
                                <w:szCs w:val="20"/>
                              </w:rPr>
                            </w:pPr>
                            <w:r w:rsidRPr="00AB1FB4">
                              <w:rPr>
                                <w:rFonts w:ascii="Arial" w:hAnsi="Arial" w:cs="Arial"/>
                                <w:sz w:val="20"/>
                                <w:szCs w:val="20"/>
                              </w:rPr>
                              <w:t>Certifico que este Ato foi Publicado no quadro de avisos desta Prefeitura em ____/____/202</w:t>
                            </w:r>
                            <w:r w:rsidR="00AA384E">
                              <w:rPr>
                                <w:rFonts w:ascii="Arial" w:hAnsi="Arial" w:cs="Arial"/>
                                <w:sz w:val="20"/>
                                <w:szCs w:val="20"/>
                              </w:rPr>
                              <w:t>5</w:t>
                            </w:r>
                            <w:r w:rsidRPr="00AB1FB4">
                              <w:rPr>
                                <w:rFonts w:ascii="Arial" w:hAnsi="Arial" w:cs="Arial"/>
                                <w:sz w:val="20"/>
                                <w:szCs w:val="20"/>
                              </w:rPr>
                              <w:t>.</w:t>
                            </w:r>
                          </w:p>
                          <w:p w14:paraId="2516557F" w14:textId="77777777" w:rsidR="00694A58" w:rsidRPr="00A42157" w:rsidRDefault="00694A58" w:rsidP="00694A58">
                            <w:pPr>
                              <w:rPr>
                                <w:rFonts w:ascii="Arial" w:hAnsi="Arial" w:cs="Arial"/>
                              </w:rPr>
                            </w:pPr>
                          </w:p>
                          <w:p w14:paraId="64DAB962" w14:textId="77777777" w:rsidR="00694A58" w:rsidRPr="00AB1FB4" w:rsidRDefault="00694A58" w:rsidP="00694A58">
                            <w:pPr>
                              <w:jc w:val="center"/>
                              <w:rPr>
                                <w:rFonts w:ascii="Arial" w:hAnsi="Arial" w:cs="Arial"/>
                                <w:sz w:val="20"/>
                                <w:szCs w:val="20"/>
                              </w:rPr>
                            </w:pPr>
                            <w:r w:rsidRPr="00AB1FB4">
                              <w:rPr>
                                <w:rFonts w:ascii="Arial" w:hAnsi="Arial" w:cs="Arial"/>
                                <w:sz w:val="20"/>
                                <w:szCs w:val="20"/>
                              </w:rPr>
                              <w:t>_________________________</w:t>
                            </w:r>
                          </w:p>
                          <w:p w14:paraId="3606D30C" w14:textId="77777777" w:rsidR="00694A58" w:rsidRPr="00AB1FB4" w:rsidRDefault="00694A58" w:rsidP="00694A58">
                            <w:pPr>
                              <w:jc w:val="center"/>
                              <w:rPr>
                                <w:rFonts w:ascii="Arial" w:hAnsi="Arial" w:cs="Arial"/>
                                <w:sz w:val="20"/>
                                <w:szCs w:val="20"/>
                              </w:rPr>
                            </w:pPr>
                            <w:r w:rsidRPr="00AB1FB4">
                              <w:rPr>
                                <w:rFonts w:ascii="Arial" w:hAnsi="Arial" w:cs="Arial"/>
                                <w:sz w:val="20"/>
                                <w:szCs w:val="20"/>
                              </w:rPr>
                              <w:t>Respons. Publicação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72295A" id="_x0000_t202" coordsize="21600,21600" o:spt="202" path="m,l,21600r21600,l21600,xe">
                <v:stroke joinstyle="miter"/>
                <v:path gradientshapeok="t" o:connecttype="rect"/>
              </v:shapetype>
              <v:shape id="Caixa de texto 1" o:spid="_x0000_s1026" type="#_x0000_t202" style="position:absolute;left:0;text-align:left;margin-left:254.35pt;margin-top:11.1pt;width:210pt;height:78.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">
                <v:textbox>
                  <w:txbxContent>
                    <w:p w14:paraId="555E7E0B" w14:textId="443F2C6E" w:rsidR="00694A58" w:rsidRPr="00AB1FB4" w:rsidRDefault="00694A58" w:rsidP="00694A58">
                      <w:pPr>
                        <w:rPr>
                          <w:rFonts w:ascii="Arial" w:hAnsi="Arial" w:cs="Arial"/>
                          <w:sz w:val="20"/>
                          <w:szCs w:val="20"/>
                        </w:rPr>
                      </w:pPr>
                      <w:r w:rsidRPr="00AB1FB4">
                        <w:rPr>
                          <w:rFonts w:ascii="Arial" w:hAnsi="Arial" w:cs="Arial"/>
                          <w:sz w:val="20"/>
                          <w:szCs w:val="20"/>
                        </w:rPr>
                        <w:t>Certifico que este Ato foi Publicado no quadro de avisos desta Prefeitura em ____/____/202</w:t>
                      </w:r>
                      <w:r w:rsidR="00AA384E">
                        <w:rPr>
                          <w:rFonts w:ascii="Arial" w:hAnsi="Arial" w:cs="Arial"/>
                          <w:sz w:val="20"/>
                          <w:szCs w:val="20"/>
                        </w:rPr>
                        <w:t>5</w:t>
                      </w:r>
                      <w:r w:rsidRPr="00AB1FB4">
                        <w:rPr>
                          <w:rFonts w:ascii="Arial" w:hAnsi="Arial" w:cs="Arial"/>
                          <w:sz w:val="20"/>
                          <w:szCs w:val="20"/>
                        </w:rPr>
                        <w:t>.</w:t>
                      </w:r>
                    </w:p>
                    <w:p w14:paraId="2516557F" w14:textId="77777777" w:rsidR="00694A58" w:rsidRPr="00A42157" w:rsidRDefault="00694A58" w:rsidP="00694A58">
                      <w:pPr>
                        <w:rPr>
                          <w:rFonts w:ascii="Arial" w:hAnsi="Arial" w:cs="Arial"/>
                        </w:rPr>
                      </w:pPr>
                    </w:p>
                    <w:p w14:paraId="64DAB962" w14:textId="77777777" w:rsidR="00694A58" w:rsidRPr="00AB1FB4" w:rsidRDefault="00694A58" w:rsidP="00694A58">
                      <w:pPr>
                        <w:jc w:val="center"/>
                        <w:rPr>
                          <w:rFonts w:ascii="Arial" w:hAnsi="Arial" w:cs="Arial"/>
                          <w:sz w:val="20"/>
                          <w:szCs w:val="20"/>
                        </w:rPr>
                      </w:pPr>
                      <w:r w:rsidRPr="00AB1FB4">
                        <w:rPr>
                          <w:rFonts w:ascii="Arial" w:hAnsi="Arial" w:cs="Arial"/>
                          <w:sz w:val="20"/>
                          <w:szCs w:val="20"/>
                        </w:rPr>
                        <w:t>_________________________</w:t>
                      </w:r>
                    </w:p>
                    <w:p w14:paraId="3606D30C" w14:textId="77777777" w:rsidR="00694A58" w:rsidRPr="00AB1FB4" w:rsidRDefault="00694A58" w:rsidP="00694A58">
                      <w:pPr>
                        <w:jc w:val="center"/>
                        <w:rPr>
                          <w:rFonts w:ascii="Arial" w:hAnsi="Arial" w:cs="Arial"/>
                          <w:sz w:val="20"/>
                          <w:szCs w:val="20"/>
                        </w:rPr>
                      </w:pPr>
                      <w:r w:rsidRPr="00AB1FB4">
                        <w:rPr>
                          <w:rFonts w:ascii="Arial" w:hAnsi="Arial" w:cs="Arial"/>
                          <w:sz w:val="20"/>
                          <w:szCs w:val="20"/>
                        </w:rPr>
                        <w:t>Respons. Publicação</w:t>
                      </w:r>
                    </w:p>
                  </w:txbxContent>
                </v:textbox>
              </v:shape>
            </w:pict>
          </mc:Fallback>
        </mc:AlternateContent>
      </w:r>
      <w:r w:rsidRPr="007566FD">
        <w:rPr>
          <w:rFonts w:ascii="Arial" w:eastAsia="Arial Unicode MS" w:hAnsi="Arial" w:cs="Arial"/>
          <w:noProof/>
          <w:sz w:val="20"/>
          <w:szCs w:val="20"/>
        </w:rPr>
        <mc:AlternateContent>
          <mc:Choice Requires="wps">
            <w:drawing>
              <wp:anchor distT="0" distB="0" distL="114300" distR="114300" simplePos="0" relativeHeight="251659264" behindDoc="0" locked="0" layoutInCell="1" allowOverlap="1" wp14:anchorId="517827E2" wp14:editId="7E012061">
                <wp:simplePos x="0" y="0"/>
                <wp:positionH relativeFrom="margin">
                  <wp:align>left</wp:align>
                </wp:positionH>
                <wp:positionV relativeFrom="paragraph">
                  <wp:posOffset>140777</wp:posOffset>
                </wp:positionV>
                <wp:extent cx="2730500" cy="1033669"/>
                <wp:effectExtent l="0" t="0" r="12700" b="14605"/>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0500" cy="1033669"/>
                        </a:xfrm>
                        <a:prstGeom prst="rect">
                          <a:avLst/>
                        </a:prstGeom>
                        <a:solidFill>
                          <a:srgbClr val="FFFFFF"/>
                        </a:solidFill>
                        <a:ln w="9525">
                          <a:solidFill>
                            <a:srgbClr val="000000"/>
                          </a:solidFill>
                          <a:miter lim="800000"/>
                          <a:headEnd/>
                          <a:tailEnd/>
                        </a:ln>
                      </wps:spPr>
                      <wps:txbx>
                        <w:txbxContent>
                          <w:p w14:paraId="28A7ADA6" w14:textId="73215290" w:rsidR="00694A58" w:rsidRPr="00AB1FB4" w:rsidRDefault="00694A58" w:rsidP="00694A58">
                            <w:pPr>
                              <w:rPr>
                                <w:rFonts w:ascii="Arial" w:hAnsi="Arial" w:cs="Arial"/>
                                <w:sz w:val="20"/>
                                <w:szCs w:val="20"/>
                              </w:rPr>
                            </w:pPr>
                            <w:r w:rsidRPr="00AB1FB4">
                              <w:rPr>
                                <w:rFonts w:ascii="Arial" w:hAnsi="Arial" w:cs="Arial"/>
                                <w:sz w:val="20"/>
                                <w:szCs w:val="20"/>
                              </w:rPr>
                              <w:t>Certifico que este Ato passou por Visto da Assessoria Jurídica deste Município. Em ___/___/202</w:t>
                            </w:r>
                            <w:r w:rsidR="00AA384E">
                              <w:rPr>
                                <w:rFonts w:ascii="Arial" w:hAnsi="Arial" w:cs="Arial"/>
                                <w:sz w:val="20"/>
                                <w:szCs w:val="20"/>
                              </w:rPr>
                              <w:t>5</w:t>
                            </w:r>
                            <w:r w:rsidRPr="00AB1FB4">
                              <w:rPr>
                                <w:rFonts w:ascii="Arial" w:hAnsi="Arial" w:cs="Arial"/>
                                <w:sz w:val="20"/>
                                <w:szCs w:val="20"/>
                              </w:rPr>
                              <w:t>.</w:t>
                            </w:r>
                          </w:p>
                          <w:p w14:paraId="43BD7553" w14:textId="77777777" w:rsidR="00694A58" w:rsidRPr="00A42157" w:rsidRDefault="00694A58" w:rsidP="00694A58">
                            <w:pPr>
                              <w:rPr>
                                <w:rFonts w:ascii="Arial" w:hAnsi="Arial" w:cs="Arial"/>
                              </w:rPr>
                            </w:pPr>
                          </w:p>
                          <w:p w14:paraId="564AB795" w14:textId="77777777" w:rsidR="00694A58" w:rsidRPr="00AB1FB4" w:rsidRDefault="00694A58" w:rsidP="00694A58">
                            <w:pPr>
                              <w:jc w:val="center"/>
                              <w:rPr>
                                <w:rFonts w:ascii="Arial" w:hAnsi="Arial" w:cs="Arial"/>
                                <w:sz w:val="20"/>
                                <w:szCs w:val="20"/>
                              </w:rPr>
                            </w:pPr>
                            <w:r w:rsidRPr="00AB1FB4">
                              <w:rPr>
                                <w:rFonts w:ascii="Arial" w:hAnsi="Arial" w:cs="Arial"/>
                                <w:sz w:val="20"/>
                                <w:szCs w:val="20"/>
                              </w:rPr>
                              <w:t>_____________________</w:t>
                            </w:r>
                          </w:p>
                          <w:p w14:paraId="0B71C572" w14:textId="77777777" w:rsidR="00694A58" w:rsidRPr="00AB1FB4" w:rsidRDefault="00694A58" w:rsidP="00694A58">
                            <w:pPr>
                              <w:jc w:val="center"/>
                              <w:rPr>
                                <w:rFonts w:ascii="Arial" w:hAnsi="Arial" w:cs="Arial"/>
                                <w:sz w:val="20"/>
                                <w:szCs w:val="20"/>
                              </w:rPr>
                            </w:pPr>
                            <w:r w:rsidRPr="00AB1FB4">
                              <w:rPr>
                                <w:rFonts w:ascii="Arial" w:hAnsi="Arial" w:cs="Arial"/>
                                <w:sz w:val="20"/>
                                <w:szCs w:val="20"/>
                              </w:rPr>
                              <w:t>Assessor Jurídico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7827E2" id="Caixa de texto 2" o:spid="_x0000_s1027" type="#_x0000_t202" style="position:absolute;left:0;text-align:left;margin-left:0;margin-top:11.1pt;width:215pt;height:81.4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">
                <v:textbox>
                  <w:txbxContent>
                    <w:p w14:paraId="28A7ADA6" w14:textId="73215290" w:rsidR="00694A58" w:rsidRPr="00AB1FB4" w:rsidRDefault="00694A58" w:rsidP="00694A58">
                      <w:pPr>
                        <w:rPr>
                          <w:rFonts w:ascii="Arial" w:hAnsi="Arial" w:cs="Arial"/>
                          <w:sz w:val="20"/>
                          <w:szCs w:val="20"/>
                        </w:rPr>
                      </w:pPr>
                      <w:r w:rsidRPr="00AB1FB4">
                        <w:rPr>
                          <w:rFonts w:ascii="Arial" w:hAnsi="Arial" w:cs="Arial"/>
                          <w:sz w:val="20"/>
                          <w:szCs w:val="20"/>
                        </w:rPr>
                        <w:t>Certifico que este Ato passou por Visto da Assessoria Jurídica deste Município. Em ___/___/202</w:t>
                      </w:r>
                      <w:r w:rsidR="00AA384E">
                        <w:rPr>
                          <w:rFonts w:ascii="Arial" w:hAnsi="Arial" w:cs="Arial"/>
                          <w:sz w:val="20"/>
                          <w:szCs w:val="20"/>
                        </w:rPr>
                        <w:t>5</w:t>
                      </w:r>
                      <w:r w:rsidRPr="00AB1FB4">
                        <w:rPr>
                          <w:rFonts w:ascii="Arial" w:hAnsi="Arial" w:cs="Arial"/>
                          <w:sz w:val="20"/>
                          <w:szCs w:val="20"/>
                        </w:rPr>
                        <w:t>.</w:t>
                      </w:r>
                    </w:p>
                    <w:p w14:paraId="43BD7553" w14:textId="77777777" w:rsidR="00694A58" w:rsidRPr="00A42157" w:rsidRDefault="00694A58" w:rsidP="00694A58">
                      <w:pPr>
                        <w:rPr>
                          <w:rFonts w:ascii="Arial" w:hAnsi="Arial" w:cs="Arial"/>
                        </w:rPr>
                      </w:pPr>
                    </w:p>
                    <w:p w14:paraId="564AB795" w14:textId="77777777" w:rsidR="00694A58" w:rsidRPr="00AB1FB4" w:rsidRDefault="00694A58" w:rsidP="00694A58">
                      <w:pPr>
                        <w:jc w:val="center"/>
                        <w:rPr>
                          <w:rFonts w:ascii="Arial" w:hAnsi="Arial" w:cs="Arial"/>
                          <w:sz w:val="20"/>
                          <w:szCs w:val="20"/>
                        </w:rPr>
                      </w:pPr>
                      <w:r w:rsidRPr="00AB1FB4">
                        <w:rPr>
                          <w:rFonts w:ascii="Arial" w:hAnsi="Arial" w:cs="Arial"/>
                          <w:sz w:val="20"/>
                          <w:szCs w:val="20"/>
                        </w:rPr>
                        <w:t>_____________________</w:t>
                      </w:r>
                    </w:p>
                    <w:p w14:paraId="0B71C572" w14:textId="77777777" w:rsidR="00694A58" w:rsidRPr="00AB1FB4" w:rsidRDefault="00694A58" w:rsidP="00694A58">
                      <w:pPr>
                        <w:jc w:val="center"/>
                        <w:rPr>
                          <w:rFonts w:ascii="Arial" w:hAnsi="Arial" w:cs="Arial"/>
                          <w:sz w:val="20"/>
                          <w:szCs w:val="20"/>
                        </w:rPr>
                      </w:pPr>
                      <w:r w:rsidRPr="00AB1FB4">
                        <w:rPr>
                          <w:rFonts w:ascii="Arial" w:hAnsi="Arial" w:cs="Arial"/>
                          <w:sz w:val="20"/>
                          <w:szCs w:val="20"/>
                        </w:rPr>
                        <w:t>Assessor Jurídico</w:t>
                      </w:r>
                    </w:p>
                  </w:txbxContent>
                </v:textbox>
                <w10:wrap anchorx="margin"/>
              </v:shape>
            </w:pict>
          </mc:Fallback>
        </mc:AlternateContent>
      </w:r>
    </w:p>
    <w:p w14:paraId="139F8428" w14:textId="77777777" w:rsidR="00694A58" w:rsidRPr="008358E9" w:rsidRDefault="00694A58" w:rsidP="00694A58">
      <w:pPr>
        <w:tabs>
          <w:tab w:val="left" w:pos="4220"/>
        </w:tabs>
        <w:ind w:left="1843"/>
        <w:jc w:val="both"/>
        <w:rPr>
          <w:rFonts w:ascii="Arial" w:eastAsia="Arial Unicode MS" w:hAnsi="Arial" w:cs="Arial"/>
          <w:sz w:val="20"/>
          <w:szCs w:val="20"/>
          <w:highlight w:val="yellow"/>
        </w:rPr>
      </w:pPr>
    </w:p>
    <w:sectPr w:rsidR="00694A58" w:rsidRPr="008358E9" w:rsidSect="00835940">
      <w:headerReference w:type="default" r:id="rId103"/>
      <w:footerReference w:type="default" r:id="rId104"/>
      <w:headerReference w:type="first" r:id="rId105"/>
      <w:pgSz w:w="11906" w:h="16838" w:code="9"/>
      <w:pgMar w:top="1298" w:right="1274" w:bottom="1418" w:left="1134" w:header="284"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7864CA" w14:textId="77777777" w:rsidR="00876C78" w:rsidRDefault="00876C78">
      <w:r>
        <w:separator/>
      </w:r>
    </w:p>
  </w:endnote>
  <w:endnote w:type="continuationSeparator" w:id="0">
    <w:p w14:paraId="41B6D7BD" w14:textId="77777777" w:rsidR="00876C78" w:rsidRDefault="00876C78">
      <w:r>
        <w:continuationSeparator/>
      </w:r>
    </w:p>
  </w:endnote>
  <w:endnote w:type="continuationNotice" w:id="1">
    <w:p w14:paraId="15BE35F7" w14:textId="77777777" w:rsidR="00876C78" w:rsidRDefault="00876C7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00000000"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icrosoft Sans Serif">
    <w:panose1 w:val="020B0604020202020204"/>
    <w:charset w:val="00"/>
    <w:family w:val="swiss"/>
    <w:pitch w:val="variable"/>
    <w:sig w:usb0="E5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font286">
    <w:altName w:val="Times New Roman"/>
    <w:charset w:val="00"/>
    <w:family w:val="auto"/>
    <w:pitch w:val="variable"/>
  </w:font>
  <w:font w:name="Tahoma-Bold">
    <w:altName w:val="Tahoma"/>
    <w:panose1 w:val="00000000000000000000"/>
    <w:charset w:val="00"/>
    <w:family w:val="swiss"/>
    <w:notTrueType/>
    <w:pitch w:val="default"/>
    <w:sig w:usb0="00000003" w:usb1="00000000" w:usb2="00000000" w:usb3="00000000" w:csb0="00000001" w:csb1="00000000"/>
  </w:font>
  <w:font w:name="Zurich BT">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26600678"/>
      <w:docPartObj>
        <w:docPartGallery w:val="Page Numbers (Bottom of Page)"/>
        <w:docPartUnique/>
      </w:docPartObj>
    </w:sdtPr>
    <w:sdtEndPr/>
    <w:sdtContent>
      <w:p w14:paraId="0FA0E69D" w14:textId="77777777" w:rsidR="004B3181" w:rsidRDefault="003254A5">
        <w:pPr>
          <w:pStyle w:val="Rodap"/>
          <w:jc w:val="right"/>
        </w:pPr>
        <w:r>
          <w:fldChar w:fldCharType="begin"/>
        </w:r>
        <w:r>
          <w:instrText>PAGE   \* MERGEFORMAT</w:instrText>
        </w:r>
        <w:r>
          <w:fldChar w:fldCharType="separate"/>
        </w:r>
        <w:r w:rsidR="0043471B">
          <w:rPr>
            <w:noProof/>
          </w:rPr>
          <w:t>62</w:t>
        </w:r>
        <w:r>
          <w:rPr>
            <w:noProof/>
          </w:rPr>
          <w:fldChar w:fldCharType="end"/>
        </w:r>
      </w:p>
    </w:sdtContent>
  </w:sdt>
  <w:p w14:paraId="2ABBCA63" w14:textId="77777777" w:rsidR="004B3181" w:rsidRDefault="004B3181">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22F457" w14:textId="77777777" w:rsidR="00876C78" w:rsidRDefault="00876C78">
      <w:r>
        <w:separator/>
      </w:r>
    </w:p>
  </w:footnote>
  <w:footnote w:type="continuationSeparator" w:id="0">
    <w:p w14:paraId="5D35C982" w14:textId="77777777" w:rsidR="00876C78" w:rsidRDefault="00876C78">
      <w:r>
        <w:continuationSeparator/>
      </w:r>
    </w:p>
  </w:footnote>
  <w:footnote w:type="continuationNotice" w:id="1">
    <w:p w14:paraId="218727C2" w14:textId="77777777" w:rsidR="00876C78" w:rsidRDefault="00876C7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3D400F" w14:textId="7E723065" w:rsidR="004B3181" w:rsidRDefault="004347D5" w:rsidP="00FC58A2">
    <w:pPr>
      <w:pStyle w:val="Cabealho"/>
      <w:jc w:val="center"/>
    </w:pPr>
    <w:r w:rsidRPr="000D3521">
      <w:rPr>
        <w:rFonts w:ascii="Open Sans" w:eastAsia="Open Sans" w:hAnsi="Open Sans" w:cs="Open Sans"/>
        <w:noProof/>
        <w:color w:val="000000"/>
      </w:rPr>
      <w:drawing>
        <wp:inline distT="0" distB="0" distL="0" distR="0" wp14:anchorId="7DB79E34" wp14:editId="083D397D">
          <wp:extent cx="5619750" cy="1047750"/>
          <wp:effectExtent l="0" t="0" r="0" b="0"/>
          <wp:docPr id="1019069585" name="Imagem 1"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3717394" name="Imagem 1" descr="Texto&#10;&#10;Descrição gerada automaticamente com confiança mé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0" cy="104775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65E8E9" w14:textId="6D79D5B2" w:rsidR="004B3181" w:rsidRPr="006203E0" w:rsidRDefault="004347D5" w:rsidP="000214B5">
    <w:pPr>
      <w:pStyle w:val="Cabealho"/>
      <w:jc w:val="center"/>
    </w:pPr>
    <w:r w:rsidRPr="000D3521">
      <w:rPr>
        <w:rFonts w:ascii="Open Sans" w:eastAsia="Open Sans" w:hAnsi="Open Sans" w:cs="Open Sans"/>
        <w:noProof/>
        <w:color w:val="000000"/>
      </w:rPr>
      <w:drawing>
        <wp:inline distT="0" distB="0" distL="0" distR="0" wp14:anchorId="76080FBD" wp14:editId="2E50AC17">
          <wp:extent cx="5619750" cy="1047750"/>
          <wp:effectExtent l="0" t="0" r="0" b="0"/>
          <wp:docPr id="1780256752" name="Imagem 1"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3717394" name="Imagem 1" descr="Texto&#10;&#10;Descrição gerada automaticamente com confiança mé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0" cy="10477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85A8EBA6"/>
    <w:lvl w:ilvl="0">
      <w:start w:val="1"/>
      <w:numFmt w:val="bullet"/>
      <w:pStyle w:val="Commarcadores"/>
      <w:lvlText w:val=""/>
      <w:lvlJc w:val="left"/>
      <w:pPr>
        <w:tabs>
          <w:tab w:val="num" w:pos="360"/>
        </w:tabs>
        <w:ind w:left="360" w:hanging="360"/>
      </w:pPr>
      <w:rPr>
        <w:rFonts w:ascii="Symbol" w:hAnsi="Symbol" w:hint="default"/>
      </w:rPr>
    </w:lvl>
  </w:abstractNum>
  <w:abstractNum w:abstractNumId="2" w15:restartNumberingAfterBreak="0">
    <w:nsid w:val="00000003"/>
    <w:multiLevelType w:val="multilevel"/>
    <w:tmpl w:val="00000003"/>
    <w:name w:val="WWNum2"/>
    <w:lvl w:ilvl="0">
      <w:start w:val="1"/>
      <w:numFmt w:val="lowerLetter"/>
      <w:lvlText w:val="%1)"/>
      <w:lvlJc w:val="left"/>
      <w:pPr>
        <w:tabs>
          <w:tab w:val="num" w:pos="0"/>
        </w:tabs>
        <w:ind w:left="578" w:hanging="360"/>
      </w:pPr>
    </w:lvl>
    <w:lvl w:ilvl="1">
      <w:start w:val="1"/>
      <w:numFmt w:val="lowerLetter"/>
      <w:lvlText w:val="%2."/>
      <w:lvlJc w:val="left"/>
      <w:pPr>
        <w:tabs>
          <w:tab w:val="num" w:pos="0"/>
        </w:tabs>
        <w:ind w:left="1298" w:hanging="360"/>
      </w:pPr>
    </w:lvl>
    <w:lvl w:ilvl="2">
      <w:start w:val="1"/>
      <w:numFmt w:val="lowerRoman"/>
      <w:lvlText w:val="%3."/>
      <w:lvlJc w:val="right"/>
      <w:pPr>
        <w:tabs>
          <w:tab w:val="num" w:pos="0"/>
        </w:tabs>
        <w:ind w:left="2018" w:hanging="180"/>
      </w:pPr>
    </w:lvl>
    <w:lvl w:ilvl="3">
      <w:start w:val="1"/>
      <w:numFmt w:val="decimal"/>
      <w:lvlText w:val="%4."/>
      <w:lvlJc w:val="left"/>
      <w:pPr>
        <w:tabs>
          <w:tab w:val="num" w:pos="0"/>
        </w:tabs>
        <w:ind w:left="2738" w:hanging="360"/>
      </w:pPr>
    </w:lvl>
    <w:lvl w:ilvl="4">
      <w:start w:val="1"/>
      <w:numFmt w:val="lowerLetter"/>
      <w:lvlText w:val="%5."/>
      <w:lvlJc w:val="left"/>
      <w:pPr>
        <w:tabs>
          <w:tab w:val="num" w:pos="0"/>
        </w:tabs>
        <w:ind w:left="3458" w:hanging="360"/>
      </w:pPr>
    </w:lvl>
    <w:lvl w:ilvl="5">
      <w:start w:val="1"/>
      <w:numFmt w:val="lowerRoman"/>
      <w:lvlText w:val="%6."/>
      <w:lvlJc w:val="right"/>
      <w:pPr>
        <w:tabs>
          <w:tab w:val="num" w:pos="0"/>
        </w:tabs>
        <w:ind w:left="4178" w:hanging="180"/>
      </w:pPr>
    </w:lvl>
    <w:lvl w:ilvl="6">
      <w:start w:val="1"/>
      <w:numFmt w:val="decimal"/>
      <w:lvlText w:val="%7."/>
      <w:lvlJc w:val="left"/>
      <w:pPr>
        <w:tabs>
          <w:tab w:val="num" w:pos="0"/>
        </w:tabs>
        <w:ind w:left="4898" w:hanging="360"/>
      </w:pPr>
    </w:lvl>
    <w:lvl w:ilvl="7">
      <w:start w:val="1"/>
      <w:numFmt w:val="lowerLetter"/>
      <w:lvlText w:val="%8."/>
      <w:lvlJc w:val="left"/>
      <w:pPr>
        <w:tabs>
          <w:tab w:val="num" w:pos="0"/>
        </w:tabs>
        <w:ind w:left="5618" w:hanging="360"/>
      </w:pPr>
    </w:lvl>
    <w:lvl w:ilvl="8">
      <w:start w:val="1"/>
      <w:numFmt w:val="lowerRoman"/>
      <w:lvlText w:val="%9."/>
      <w:lvlJc w:val="right"/>
      <w:pPr>
        <w:tabs>
          <w:tab w:val="num" w:pos="0"/>
        </w:tabs>
        <w:ind w:left="6338" w:hanging="180"/>
      </w:pPr>
    </w:lvl>
  </w:abstractNum>
  <w:abstractNum w:abstractNumId="3" w15:restartNumberingAfterBreak="0">
    <w:nsid w:val="00044A2D"/>
    <w:multiLevelType w:val="multilevel"/>
    <w:tmpl w:val="E10874B8"/>
    <w:lvl w:ilvl="0">
      <w:start w:val="11"/>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AD806D2"/>
    <w:multiLevelType w:val="multilevel"/>
    <w:tmpl w:val="C1128A34"/>
    <w:lvl w:ilvl="0">
      <w:start w:val="1"/>
      <w:numFmt w:val="decimal"/>
      <w:lvlText w:val="%1"/>
      <w:lvlJc w:val="left"/>
      <w:pPr>
        <w:ind w:left="257" w:hanging="530"/>
      </w:pPr>
      <w:rPr>
        <w:rFonts w:hint="default"/>
        <w:lang w:val="pt-PT" w:eastAsia="en-US" w:bidi="ar-SA"/>
      </w:rPr>
    </w:lvl>
    <w:lvl w:ilvl="1">
      <w:start w:val="1"/>
      <w:numFmt w:val="decimal"/>
      <w:lvlText w:val="%1.%2."/>
      <w:lvlJc w:val="left"/>
      <w:pPr>
        <w:ind w:left="257" w:hanging="530"/>
      </w:pPr>
      <w:rPr>
        <w:rFonts w:ascii="Arial MT" w:eastAsia="Arial MT" w:hAnsi="Arial MT" w:cs="Arial MT" w:hint="default"/>
        <w:w w:val="99"/>
        <w:sz w:val="24"/>
        <w:szCs w:val="24"/>
        <w:lang w:val="pt-PT" w:eastAsia="en-US" w:bidi="ar-SA"/>
      </w:rPr>
    </w:lvl>
    <w:lvl w:ilvl="2">
      <w:start w:val="1"/>
      <w:numFmt w:val="decimal"/>
      <w:lvlText w:val="%1.%2.%3."/>
      <w:lvlJc w:val="left"/>
      <w:pPr>
        <w:ind w:left="965" w:hanging="720"/>
      </w:pPr>
      <w:rPr>
        <w:rFonts w:ascii="Arial MT" w:eastAsia="Arial MT" w:hAnsi="Arial MT" w:cs="Arial MT" w:hint="default"/>
        <w:spacing w:val="-2"/>
        <w:w w:val="99"/>
        <w:sz w:val="24"/>
        <w:szCs w:val="24"/>
        <w:lang w:val="pt-PT" w:eastAsia="en-US" w:bidi="ar-SA"/>
      </w:rPr>
    </w:lvl>
    <w:lvl w:ilvl="3">
      <w:numFmt w:val="bullet"/>
      <w:lvlText w:val="•"/>
      <w:lvlJc w:val="left"/>
      <w:pPr>
        <w:ind w:left="3005" w:hanging="720"/>
      </w:pPr>
      <w:rPr>
        <w:rFonts w:hint="default"/>
        <w:lang w:val="pt-PT" w:eastAsia="en-US" w:bidi="ar-SA"/>
      </w:rPr>
    </w:lvl>
    <w:lvl w:ilvl="4">
      <w:numFmt w:val="bullet"/>
      <w:lvlText w:val="•"/>
      <w:lvlJc w:val="left"/>
      <w:pPr>
        <w:ind w:left="4028" w:hanging="720"/>
      </w:pPr>
      <w:rPr>
        <w:rFonts w:hint="default"/>
        <w:lang w:val="pt-PT" w:eastAsia="en-US" w:bidi="ar-SA"/>
      </w:rPr>
    </w:lvl>
    <w:lvl w:ilvl="5">
      <w:numFmt w:val="bullet"/>
      <w:lvlText w:val="•"/>
      <w:lvlJc w:val="left"/>
      <w:pPr>
        <w:ind w:left="5051" w:hanging="720"/>
      </w:pPr>
      <w:rPr>
        <w:rFonts w:hint="default"/>
        <w:lang w:val="pt-PT" w:eastAsia="en-US" w:bidi="ar-SA"/>
      </w:rPr>
    </w:lvl>
    <w:lvl w:ilvl="6">
      <w:numFmt w:val="bullet"/>
      <w:lvlText w:val="•"/>
      <w:lvlJc w:val="left"/>
      <w:pPr>
        <w:ind w:left="6074" w:hanging="720"/>
      </w:pPr>
      <w:rPr>
        <w:rFonts w:hint="default"/>
        <w:lang w:val="pt-PT" w:eastAsia="en-US" w:bidi="ar-SA"/>
      </w:rPr>
    </w:lvl>
    <w:lvl w:ilvl="7">
      <w:numFmt w:val="bullet"/>
      <w:lvlText w:val="•"/>
      <w:lvlJc w:val="left"/>
      <w:pPr>
        <w:ind w:left="7097" w:hanging="720"/>
      </w:pPr>
      <w:rPr>
        <w:rFonts w:hint="default"/>
        <w:lang w:val="pt-PT" w:eastAsia="en-US" w:bidi="ar-SA"/>
      </w:rPr>
    </w:lvl>
    <w:lvl w:ilvl="8">
      <w:numFmt w:val="bullet"/>
      <w:lvlText w:val="•"/>
      <w:lvlJc w:val="left"/>
      <w:pPr>
        <w:ind w:left="8120" w:hanging="720"/>
      </w:pPr>
      <w:rPr>
        <w:rFonts w:hint="default"/>
        <w:lang w:val="pt-PT" w:eastAsia="en-US" w:bidi="ar-SA"/>
      </w:rPr>
    </w:lvl>
  </w:abstractNum>
  <w:abstractNum w:abstractNumId="5" w15:restartNumberingAfterBreak="0">
    <w:nsid w:val="1B5547A7"/>
    <w:multiLevelType w:val="hybridMultilevel"/>
    <w:tmpl w:val="BEEA95C2"/>
    <w:lvl w:ilvl="0" w:tplc="D1A2DC60">
      <w:start w:val="2"/>
      <w:numFmt w:val="lowerLetter"/>
      <w:lvlText w:val="%1)"/>
      <w:lvlJc w:val="left"/>
      <w:pPr>
        <w:ind w:left="257" w:hanging="329"/>
      </w:pPr>
      <w:rPr>
        <w:rFonts w:ascii="Times New Roman" w:eastAsia="Arial MT" w:hAnsi="Times New Roman" w:cs="Times New Roman" w:hint="default"/>
        <w:w w:val="99"/>
        <w:sz w:val="24"/>
        <w:szCs w:val="24"/>
        <w:lang w:val="pt-PT" w:eastAsia="en-US" w:bidi="ar-SA"/>
      </w:rPr>
    </w:lvl>
    <w:lvl w:ilvl="1" w:tplc="88BAE148">
      <w:numFmt w:val="bullet"/>
      <w:lvlText w:val="•"/>
      <w:lvlJc w:val="left"/>
      <w:pPr>
        <w:ind w:left="1250" w:hanging="329"/>
      </w:pPr>
      <w:rPr>
        <w:rFonts w:hint="default"/>
        <w:lang w:val="pt-PT" w:eastAsia="en-US" w:bidi="ar-SA"/>
      </w:rPr>
    </w:lvl>
    <w:lvl w:ilvl="2" w:tplc="23F4B64E">
      <w:numFmt w:val="bullet"/>
      <w:lvlText w:val="•"/>
      <w:lvlJc w:val="left"/>
      <w:pPr>
        <w:ind w:left="2241" w:hanging="329"/>
      </w:pPr>
      <w:rPr>
        <w:rFonts w:hint="default"/>
        <w:lang w:val="pt-PT" w:eastAsia="en-US" w:bidi="ar-SA"/>
      </w:rPr>
    </w:lvl>
    <w:lvl w:ilvl="3" w:tplc="5B4CF1CC">
      <w:numFmt w:val="bullet"/>
      <w:lvlText w:val="•"/>
      <w:lvlJc w:val="left"/>
      <w:pPr>
        <w:ind w:left="3231" w:hanging="329"/>
      </w:pPr>
      <w:rPr>
        <w:rFonts w:hint="default"/>
        <w:lang w:val="pt-PT" w:eastAsia="en-US" w:bidi="ar-SA"/>
      </w:rPr>
    </w:lvl>
    <w:lvl w:ilvl="4" w:tplc="C69281EA">
      <w:numFmt w:val="bullet"/>
      <w:lvlText w:val="•"/>
      <w:lvlJc w:val="left"/>
      <w:pPr>
        <w:ind w:left="4222" w:hanging="329"/>
      </w:pPr>
      <w:rPr>
        <w:rFonts w:hint="default"/>
        <w:lang w:val="pt-PT" w:eastAsia="en-US" w:bidi="ar-SA"/>
      </w:rPr>
    </w:lvl>
    <w:lvl w:ilvl="5" w:tplc="9654A48A">
      <w:numFmt w:val="bullet"/>
      <w:lvlText w:val="•"/>
      <w:lvlJc w:val="left"/>
      <w:pPr>
        <w:ind w:left="5213" w:hanging="329"/>
      </w:pPr>
      <w:rPr>
        <w:rFonts w:hint="default"/>
        <w:lang w:val="pt-PT" w:eastAsia="en-US" w:bidi="ar-SA"/>
      </w:rPr>
    </w:lvl>
    <w:lvl w:ilvl="6" w:tplc="D17C104C">
      <w:numFmt w:val="bullet"/>
      <w:lvlText w:val="•"/>
      <w:lvlJc w:val="left"/>
      <w:pPr>
        <w:ind w:left="6203" w:hanging="329"/>
      </w:pPr>
      <w:rPr>
        <w:rFonts w:hint="default"/>
        <w:lang w:val="pt-PT" w:eastAsia="en-US" w:bidi="ar-SA"/>
      </w:rPr>
    </w:lvl>
    <w:lvl w:ilvl="7" w:tplc="7BB0A904">
      <w:numFmt w:val="bullet"/>
      <w:lvlText w:val="•"/>
      <w:lvlJc w:val="left"/>
      <w:pPr>
        <w:ind w:left="7194" w:hanging="329"/>
      </w:pPr>
      <w:rPr>
        <w:rFonts w:hint="default"/>
        <w:lang w:val="pt-PT" w:eastAsia="en-US" w:bidi="ar-SA"/>
      </w:rPr>
    </w:lvl>
    <w:lvl w:ilvl="8" w:tplc="7F3ED33C">
      <w:numFmt w:val="bullet"/>
      <w:lvlText w:val="•"/>
      <w:lvlJc w:val="left"/>
      <w:pPr>
        <w:ind w:left="8185" w:hanging="329"/>
      </w:pPr>
      <w:rPr>
        <w:rFonts w:hint="default"/>
        <w:lang w:val="pt-PT" w:eastAsia="en-US" w:bidi="ar-SA"/>
      </w:rPr>
    </w:lvl>
  </w:abstractNum>
  <w:abstractNum w:abstractNumId="6" w15:restartNumberingAfterBreak="0">
    <w:nsid w:val="1B8570F6"/>
    <w:multiLevelType w:val="multilevel"/>
    <w:tmpl w:val="A5AA1118"/>
    <w:lvl w:ilvl="0">
      <w:start w:val="11"/>
      <w:numFmt w:val="decimal"/>
      <w:lvlText w:val="%1"/>
      <w:lvlJc w:val="left"/>
      <w:pPr>
        <w:ind w:left="600" w:hanging="600"/>
      </w:pPr>
      <w:rPr>
        <w:rFonts w:hint="default"/>
      </w:rPr>
    </w:lvl>
    <w:lvl w:ilvl="1">
      <w:start w:val="4"/>
      <w:numFmt w:val="decimal"/>
      <w:lvlText w:val="%1.%2"/>
      <w:lvlJc w:val="left"/>
      <w:pPr>
        <w:ind w:left="780" w:hanging="6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7" w15:restartNumberingAfterBreak="0">
    <w:nsid w:val="1D5C100D"/>
    <w:multiLevelType w:val="multilevel"/>
    <w:tmpl w:val="0F662D94"/>
    <w:lvl w:ilvl="0">
      <w:start w:val="1"/>
      <w:numFmt w:val="decimal"/>
      <w:lvlText w:val="%1."/>
      <w:lvlJc w:val="left"/>
      <w:pPr>
        <w:ind w:left="360" w:hanging="360"/>
      </w:pPr>
      <w:rPr>
        <w:b/>
      </w:rPr>
    </w:lvl>
    <w:lvl w:ilvl="1">
      <w:start w:val="1"/>
      <w:numFmt w:val="decimal"/>
      <w:pStyle w:val="Nivel2"/>
      <w:lvlText w:val="%1.%2."/>
      <w:lvlJc w:val="left"/>
      <w:pPr>
        <w:ind w:left="574"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1216"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2B71192"/>
    <w:multiLevelType w:val="multilevel"/>
    <w:tmpl w:val="A14C8D0C"/>
    <w:lvl w:ilvl="0">
      <w:start w:val="4"/>
      <w:numFmt w:val="decimal"/>
      <w:lvlText w:val="%1"/>
      <w:lvlJc w:val="left"/>
      <w:pPr>
        <w:ind w:left="257" w:hanging="463"/>
      </w:pPr>
      <w:rPr>
        <w:rFonts w:hint="default"/>
        <w:lang w:val="pt-PT" w:eastAsia="en-US" w:bidi="ar-SA"/>
      </w:rPr>
    </w:lvl>
    <w:lvl w:ilvl="1">
      <w:start w:val="1"/>
      <w:numFmt w:val="decimal"/>
      <w:lvlText w:val="%1.%2."/>
      <w:lvlJc w:val="left"/>
      <w:pPr>
        <w:ind w:left="257" w:hanging="463"/>
      </w:pPr>
      <w:rPr>
        <w:rFonts w:ascii="Arial MT" w:eastAsia="Arial MT" w:hAnsi="Arial MT" w:cs="Arial MT" w:hint="default"/>
        <w:w w:val="99"/>
        <w:sz w:val="24"/>
        <w:szCs w:val="24"/>
        <w:lang w:val="pt-PT" w:eastAsia="en-US" w:bidi="ar-SA"/>
      </w:rPr>
    </w:lvl>
    <w:lvl w:ilvl="2">
      <w:numFmt w:val="bullet"/>
      <w:lvlText w:val="•"/>
      <w:lvlJc w:val="left"/>
      <w:pPr>
        <w:ind w:left="2241" w:hanging="463"/>
      </w:pPr>
      <w:rPr>
        <w:rFonts w:hint="default"/>
        <w:lang w:val="pt-PT" w:eastAsia="en-US" w:bidi="ar-SA"/>
      </w:rPr>
    </w:lvl>
    <w:lvl w:ilvl="3">
      <w:numFmt w:val="bullet"/>
      <w:lvlText w:val="•"/>
      <w:lvlJc w:val="left"/>
      <w:pPr>
        <w:ind w:left="3231" w:hanging="463"/>
      </w:pPr>
      <w:rPr>
        <w:rFonts w:hint="default"/>
        <w:lang w:val="pt-PT" w:eastAsia="en-US" w:bidi="ar-SA"/>
      </w:rPr>
    </w:lvl>
    <w:lvl w:ilvl="4">
      <w:numFmt w:val="bullet"/>
      <w:lvlText w:val="•"/>
      <w:lvlJc w:val="left"/>
      <w:pPr>
        <w:ind w:left="4222" w:hanging="463"/>
      </w:pPr>
      <w:rPr>
        <w:rFonts w:hint="default"/>
        <w:lang w:val="pt-PT" w:eastAsia="en-US" w:bidi="ar-SA"/>
      </w:rPr>
    </w:lvl>
    <w:lvl w:ilvl="5">
      <w:numFmt w:val="bullet"/>
      <w:lvlText w:val="•"/>
      <w:lvlJc w:val="left"/>
      <w:pPr>
        <w:ind w:left="5213" w:hanging="463"/>
      </w:pPr>
      <w:rPr>
        <w:rFonts w:hint="default"/>
        <w:lang w:val="pt-PT" w:eastAsia="en-US" w:bidi="ar-SA"/>
      </w:rPr>
    </w:lvl>
    <w:lvl w:ilvl="6">
      <w:numFmt w:val="bullet"/>
      <w:lvlText w:val="•"/>
      <w:lvlJc w:val="left"/>
      <w:pPr>
        <w:ind w:left="6203" w:hanging="463"/>
      </w:pPr>
      <w:rPr>
        <w:rFonts w:hint="default"/>
        <w:lang w:val="pt-PT" w:eastAsia="en-US" w:bidi="ar-SA"/>
      </w:rPr>
    </w:lvl>
    <w:lvl w:ilvl="7">
      <w:numFmt w:val="bullet"/>
      <w:lvlText w:val="•"/>
      <w:lvlJc w:val="left"/>
      <w:pPr>
        <w:ind w:left="7194" w:hanging="463"/>
      </w:pPr>
      <w:rPr>
        <w:rFonts w:hint="default"/>
        <w:lang w:val="pt-PT" w:eastAsia="en-US" w:bidi="ar-SA"/>
      </w:rPr>
    </w:lvl>
    <w:lvl w:ilvl="8">
      <w:numFmt w:val="bullet"/>
      <w:lvlText w:val="•"/>
      <w:lvlJc w:val="left"/>
      <w:pPr>
        <w:ind w:left="8185" w:hanging="463"/>
      </w:pPr>
      <w:rPr>
        <w:rFonts w:hint="default"/>
        <w:lang w:val="pt-PT" w:eastAsia="en-US" w:bidi="ar-SA"/>
      </w:rPr>
    </w:lvl>
  </w:abstractNum>
  <w:abstractNum w:abstractNumId="9" w15:restartNumberingAfterBreak="0">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0" w15:restartNumberingAfterBreak="0">
    <w:nsid w:val="267757C5"/>
    <w:multiLevelType w:val="multilevel"/>
    <w:tmpl w:val="F4D068E4"/>
    <w:lvl w:ilvl="0">
      <w:start w:val="12"/>
      <w:numFmt w:val="decimal"/>
      <w:lvlText w:val="%1."/>
      <w:lvlJc w:val="left"/>
      <w:pPr>
        <w:ind w:left="480" w:hanging="480"/>
      </w:pPr>
      <w:rPr>
        <w:rFonts w:hint="default"/>
      </w:rPr>
    </w:lvl>
    <w:lvl w:ilvl="1">
      <w:start w:val="1"/>
      <w:numFmt w:val="decimal"/>
      <w:lvlText w:val="%1.%2."/>
      <w:lvlJc w:val="left"/>
      <w:pPr>
        <w:ind w:left="1579" w:hanging="720"/>
      </w:pPr>
      <w:rPr>
        <w:rFonts w:hint="default"/>
      </w:rPr>
    </w:lvl>
    <w:lvl w:ilvl="2">
      <w:start w:val="1"/>
      <w:numFmt w:val="decimal"/>
      <w:lvlText w:val="%1.%2.%3."/>
      <w:lvlJc w:val="left"/>
      <w:pPr>
        <w:ind w:left="2438" w:hanging="720"/>
      </w:pPr>
      <w:rPr>
        <w:rFonts w:hint="default"/>
      </w:rPr>
    </w:lvl>
    <w:lvl w:ilvl="3">
      <w:start w:val="1"/>
      <w:numFmt w:val="decimal"/>
      <w:lvlText w:val="%1.%2.%3.%4."/>
      <w:lvlJc w:val="left"/>
      <w:pPr>
        <w:ind w:left="3657" w:hanging="1080"/>
      </w:pPr>
      <w:rPr>
        <w:rFonts w:hint="default"/>
      </w:rPr>
    </w:lvl>
    <w:lvl w:ilvl="4">
      <w:start w:val="1"/>
      <w:numFmt w:val="decimal"/>
      <w:lvlText w:val="%1.%2.%3.%4.%5."/>
      <w:lvlJc w:val="left"/>
      <w:pPr>
        <w:ind w:left="4516" w:hanging="1080"/>
      </w:pPr>
      <w:rPr>
        <w:rFonts w:hint="default"/>
      </w:rPr>
    </w:lvl>
    <w:lvl w:ilvl="5">
      <w:start w:val="1"/>
      <w:numFmt w:val="decimal"/>
      <w:lvlText w:val="%1.%2.%3.%4.%5.%6."/>
      <w:lvlJc w:val="left"/>
      <w:pPr>
        <w:ind w:left="5735" w:hanging="1440"/>
      </w:pPr>
      <w:rPr>
        <w:rFonts w:hint="default"/>
      </w:rPr>
    </w:lvl>
    <w:lvl w:ilvl="6">
      <w:start w:val="1"/>
      <w:numFmt w:val="decimal"/>
      <w:lvlText w:val="%1.%2.%3.%4.%5.%6.%7."/>
      <w:lvlJc w:val="left"/>
      <w:pPr>
        <w:ind w:left="6594" w:hanging="1440"/>
      </w:pPr>
      <w:rPr>
        <w:rFonts w:hint="default"/>
      </w:rPr>
    </w:lvl>
    <w:lvl w:ilvl="7">
      <w:start w:val="1"/>
      <w:numFmt w:val="decimal"/>
      <w:lvlText w:val="%1.%2.%3.%4.%5.%6.%7.%8."/>
      <w:lvlJc w:val="left"/>
      <w:pPr>
        <w:ind w:left="7813" w:hanging="1800"/>
      </w:pPr>
      <w:rPr>
        <w:rFonts w:hint="default"/>
      </w:rPr>
    </w:lvl>
    <w:lvl w:ilvl="8">
      <w:start w:val="1"/>
      <w:numFmt w:val="decimal"/>
      <w:lvlText w:val="%1.%2.%3.%4.%5.%6.%7.%8.%9."/>
      <w:lvlJc w:val="left"/>
      <w:pPr>
        <w:ind w:left="8672" w:hanging="1800"/>
      </w:pPr>
      <w:rPr>
        <w:rFonts w:hint="default"/>
      </w:rPr>
    </w:lvl>
  </w:abstractNum>
  <w:abstractNum w:abstractNumId="11" w15:restartNumberingAfterBreak="0">
    <w:nsid w:val="29C52848"/>
    <w:multiLevelType w:val="multilevel"/>
    <w:tmpl w:val="3E0829A6"/>
    <w:lvl w:ilvl="0">
      <w:start w:val="13"/>
      <w:numFmt w:val="decimal"/>
      <w:lvlText w:val="%1"/>
      <w:lvlJc w:val="left"/>
      <w:pPr>
        <w:ind w:left="420" w:hanging="420"/>
      </w:pPr>
      <w:rPr>
        <w:rFonts w:hint="default"/>
      </w:rPr>
    </w:lvl>
    <w:lvl w:ilvl="1">
      <w:start w:val="1"/>
      <w:numFmt w:val="decimal"/>
      <w:lvlText w:val="%1.%2"/>
      <w:lvlJc w:val="left"/>
      <w:pPr>
        <w:ind w:left="-31" w:hanging="420"/>
      </w:pPr>
      <w:rPr>
        <w:rFonts w:hint="default"/>
      </w:rPr>
    </w:lvl>
    <w:lvl w:ilvl="2">
      <w:start w:val="1"/>
      <w:numFmt w:val="decimal"/>
      <w:lvlText w:val="%1.%2.%3"/>
      <w:lvlJc w:val="left"/>
      <w:pPr>
        <w:ind w:left="-182" w:hanging="720"/>
      </w:pPr>
      <w:rPr>
        <w:rFonts w:hint="default"/>
      </w:rPr>
    </w:lvl>
    <w:lvl w:ilvl="3">
      <w:start w:val="1"/>
      <w:numFmt w:val="decimal"/>
      <w:lvlText w:val="%1.%2.%3.%4"/>
      <w:lvlJc w:val="left"/>
      <w:pPr>
        <w:ind w:left="-633" w:hanging="720"/>
      </w:pPr>
      <w:rPr>
        <w:rFonts w:hint="default"/>
      </w:rPr>
    </w:lvl>
    <w:lvl w:ilvl="4">
      <w:start w:val="1"/>
      <w:numFmt w:val="decimal"/>
      <w:lvlText w:val="%1.%2.%3.%4.%5"/>
      <w:lvlJc w:val="left"/>
      <w:pPr>
        <w:ind w:left="-724" w:hanging="1080"/>
      </w:pPr>
      <w:rPr>
        <w:rFonts w:hint="default"/>
      </w:rPr>
    </w:lvl>
    <w:lvl w:ilvl="5">
      <w:start w:val="1"/>
      <w:numFmt w:val="decimal"/>
      <w:lvlText w:val="%1.%2.%3.%4.%5.%6"/>
      <w:lvlJc w:val="left"/>
      <w:pPr>
        <w:ind w:left="-1175" w:hanging="1080"/>
      </w:pPr>
      <w:rPr>
        <w:rFonts w:hint="default"/>
      </w:rPr>
    </w:lvl>
    <w:lvl w:ilvl="6">
      <w:start w:val="1"/>
      <w:numFmt w:val="decimal"/>
      <w:lvlText w:val="%1.%2.%3.%4.%5.%6.%7"/>
      <w:lvlJc w:val="left"/>
      <w:pPr>
        <w:ind w:left="-1266" w:hanging="1440"/>
      </w:pPr>
      <w:rPr>
        <w:rFonts w:hint="default"/>
      </w:rPr>
    </w:lvl>
    <w:lvl w:ilvl="7">
      <w:start w:val="1"/>
      <w:numFmt w:val="decimal"/>
      <w:lvlText w:val="%1.%2.%3.%4.%5.%6.%7.%8"/>
      <w:lvlJc w:val="left"/>
      <w:pPr>
        <w:ind w:left="-1717" w:hanging="1440"/>
      </w:pPr>
      <w:rPr>
        <w:rFonts w:hint="default"/>
      </w:rPr>
    </w:lvl>
    <w:lvl w:ilvl="8">
      <w:start w:val="1"/>
      <w:numFmt w:val="decimal"/>
      <w:lvlText w:val="%1.%2.%3.%4.%5.%6.%7.%8.%9"/>
      <w:lvlJc w:val="left"/>
      <w:pPr>
        <w:ind w:left="-1808" w:hanging="1800"/>
      </w:pPr>
      <w:rPr>
        <w:rFonts w:hint="default"/>
      </w:rPr>
    </w:lvl>
  </w:abstractNum>
  <w:abstractNum w:abstractNumId="12" w15:restartNumberingAfterBreak="0">
    <w:nsid w:val="2AA710C2"/>
    <w:multiLevelType w:val="multilevel"/>
    <w:tmpl w:val="8A067F20"/>
    <w:lvl w:ilvl="0">
      <w:start w:val="2"/>
      <w:numFmt w:val="decimal"/>
      <w:pStyle w:val="Nivel01"/>
      <w:lvlText w:val="%1."/>
      <w:lvlJc w:val="left"/>
      <w:pPr>
        <w:ind w:left="720" w:hanging="360"/>
      </w:pPr>
      <w:rPr>
        <w:rFonts w:hint="default"/>
      </w:rPr>
    </w:lvl>
    <w:lvl w:ilvl="1">
      <w:start w:val="1"/>
      <w:numFmt w:val="decimal"/>
      <w:isLgl/>
      <w:lvlText w:val="%1.%2."/>
      <w:lvlJc w:val="left"/>
      <w:pPr>
        <w:ind w:left="1080" w:hanging="720"/>
      </w:pPr>
      <w:rPr>
        <w:rFonts w:hint="default"/>
        <w:b w:val="0"/>
        <w:bCs/>
      </w:rPr>
    </w:lvl>
    <w:lvl w:ilvl="2">
      <w:start w:val="1"/>
      <w:numFmt w:val="decimal"/>
      <w:isLgl/>
      <w:lvlText w:val="%1.%2.%3."/>
      <w:lvlJc w:val="left"/>
      <w:pPr>
        <w:ind w:left="1080" w:hanging="720"/>
      </w:pPr>
      <w:rPr>
        <w:rFonts w:hint="default"/>
        <w:b w:val="0"/>
        <w:bCs w:val="0"/>
      </w:rPr>
    </w:lvl>
    <w:lvl w:ilvl="3">
      <w:start w:val="1"/>
      <w:numFmt w:val="decimal"/>
      <w:isLgl/>
      <w:lvlText w:val="%1.%2.%3.%4."/>
      <w:lvlJc w:val="left"/>
      <w:pPr>
        <w:ind w:left="1440" w:hanging="1080"/>
      </w:pPr>
      <w:rPr>
        <w:rFonts w:hint="default"/>
        <w:b w:val="0"/>
        <w:bCs/>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E801268"/>
    <w:multiLevelType w:val="multilevel"/>
    <w:tmpl w:val="BBB2176E"/>
    <w:lvl w:ilvl="0">
      <w:start w:val="7"/>
      <w:numFmt w:val="decimal"/>
      <w:lvlText w:val="%1"/>
      <w:lvlJc w:val="left"/>
      <w:pPr>
        <w:ind w:left="725" w:hanging="468"/>
      </w:pPr>
      <w:rPr>
        <w:rFonts w:hint="default"/>
        <w:lang w:val="pt-PT" w:eastAsia="en-US" w:bidi="ar-SA"/>
      </w:rPr>
    </w:lvl>
    <w:lvl w:ilvl="1">
      <w:start w:val="1"/>
      <w:numFmt w:val="decimal"/>
      <w:lvlText w:val="%1.%2."/>
      <w:lvlJc w:val="left"/>
      <w:pPr>
        <w:ind w:left="725" w:hanging="468"/>
      </w:pPr>
      <w:rPr>
        <w:rFonts w:ascii="Arial MT" w:eastAsia="Arial MT" w:hAnsi="Arial MT" w:cs="Arial MT" w:hint="default"/>
        <w:w w:val="99"/>
        <w:sz w:val="24"/>
        <w:szCs w:val="24"/>
        <w:lang w:val="pt-PT" w:eastAsia="en-US" w:bidi="ar-SA"/>
      </w:rPr>
    </w:lvl>
    <w:lvl w:ilvl="2">
      <w:start w:val="1"/>
      <w:numFmt w:val="decimal"/>
      <w:lvlText w:val="%1.%2.%3."/>
      <w:lvlJc w:val="left"/>
      <w:pPr>
        <w:ind w:left="257" w:hanging="689"/>
      </w:pPr>
      <w:rPr>
        <w:rFonts w:ascii="Arial MT" w:eastAsia="Arial MT" w:hAnsi="Arial MT" w:cs="Arial MT" w:hint="default"/>
        <w:spacing w:val="-2"/>
        <w:w w:val="99"/>
        <w:sz w:val="24"/>
        <w:szCs w:val="24"/>
        <w:lang w:val="pt-PT" w:eastAsia="en-US" w:bidi="ar-SA"/>
      </w:rPr>
    </w:lvl>
    <w:lvl w:ilvl="3">
      <w:numFmt w:val="bullet"/>
      <w:lvlText w:val="•"/>
      <w:lvlJc w:val="left"/>
      <w:pPr>
        <w:ind w:left="2819" w:hanging="689"/>
      </w:pPr>
      <w:rPr>
        <w:rFonts w:hint="default"/>
        <w:lang w:val="pt-PT" w:eastAsia="en-US" w:bidi="ar-SA"/>
      </w:rPr>
    </w:lvl>
    <w:lvl w:ilvl="4">
      <w:numFmt w:val="bullet"/>
      <w:lvlText w:val="•"/>
      <w:lvlJc w:val="left"/>
      <w:pPr>
        <w:ind w:left="3868" w:hanging="689"/>
      </w:pPr>
      <w:rPr>
        <w:rFonts w:hint="default"/>
        <w:lang w:val="pt-PT" w:eastAsia="en-US" w:bidi="ar-SA"/>
      </w:rPr>
    </w:lvl>
    <w:lvl w:ilvl="5">
      <w:numFmt w:val="bullet"/>
      <w:lvlText w:val="•"/>
      <w:lvlJc w:val="left"/>
      <w:pPr>
        <w:ind w:left="4918" w:hanging="689"/>
      </w:pPr>
      <w:rPr>
        <w:rFonts w:hint="default"/>
        <w:lang w:val="pt-PT" w:eastAsia="en-US" w:bidi="ar-SA"/>
      </w:rPr>
    </w:lvl>
    <w:lvl w:ilvl="6">
      <w:numFmt w:val="bullet"/>
      <w:lvlText w:val="•"/>
      <w:lvlJc w:val="left"/>
      <w:pPr>
        <w:ind w:left="5968" w:hanging="689"/>
      </w:pPr>
      <w:rPr>
        <w:rFonts w:hint="default"/>
        <w:lang w:val="pt-PT" w:eastAsia="en-US" w:bidi="ar-SA"/>
      </w:rPr>
    </w:lvl>
    <w:lvl w:ilvl="7">
      <w:numFmt w:val="bullet"/>
      <w:lvlText w:val="•"/>
      <w:lvlJc w:val="left"/>
      <w:pPr>
        <w:ind w:left="7017" w:hanging="689"/>
      </w:pPr>
      <w:rPr>
        <w:rFonts w:hint="default"/>
        <w:lang w:val="pt-PT" w:eastAsia="en-US" w:bidi="ar-SA"/>
      </w:rPr>
    </w:lvl>
    <w:lvl w:ilvl="8">
      <w:numFmt w:val="bullet"/>
      <w:lvlText w:val="•"/>
      <w:lvlJc w:val="left"/>
      <w:pPr>
        <w:ind w:left="8067" w:hanging="689"/>
      </w:pPr>
      <w:rPr>
        <w:rFonts w:hint="default"/>
        <w:lang w:val="pt-PT" w:eastAsia="en-US" w:bidi="ar-SA"/>
      </w:rPr>
    </w:lvl>
  </w:abstractNum>
  <w:abstractNum w:abstractNumId="14" w15:restartNumberingAfterBreak="0">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3E9207C"/>
    <w:multiLevelType w:val="multilevel"/>
    <w:tmpl w:val="C8E8067A"/>
    <w:lvl w:ilvl="0">
      <w:start w:val="3"/>
      <w:numFmt w:val="decimal"/>
      <w:lvlText w:val="%1"/>
      <w:lvlJc w:val="left"/>
      <w:pPr>
        <w:ind w:left="725" w:hanging="468"/>
      </w:pPr>
      <w:rPr>
        <w:rFonts w:hint="default"/>
        <w:lang w:val="pt-PT" w:eastAsia="en-US" w:bidi="ar-SA"/>
      </w:rPr>
    </w:lvl>
    <w:lvl w:ilvl="1">
      <w:start w:val="1"/>
      <w:numFmt w:val="decimal"/>
      <w:lvlText w:val="%1.%2."/>
      <w:lvlJc w:val="left"/>
      <w:pPr>
        <w:ind w:left="725" w:hanging="468"/>
      </w:pPr>
      <w:rPr>
        <w:rFonts w:ascii="Arial MT" w:eastAsia="Arial MT" w:hAnsi="Arial MT" w:cs="Arial MT" w:hint="default"/>
        <w:w w:val="99"/>
        <w:sz w:val="24"/>
        <w:szCs w:val="24"/>
        <w:lang w:val="pt-PT" w:eastAsia="en-US" w:bidi="ar-SA"/>
      </w:rPr>
    </w:lvl>
    <w:lvl w:ilvl="2">
      <w:numFmt w:val="bullet"/>
      <w:lvlText w:val="•"/>
      <w:lvlJc w:val="left"/>
      <w:pPr>
        <w:ind w:left="2609" w:hanging="468"/>
      </w:pPr>
      <w:rPr>
        <w:rFonts w:hint="default"/>
        <w:lang w:val="pt-PT" w:eastAsia="en-US" w:bidi="ar-SA"/>
      </w:rPr>
    </w:lvl>
    <w:lvl w:ilvl="3">
      <w:numFmt w:val="bullet"/>
      <w:lvlText w:val="•"/>
      <w:lvlJc w:val="left"/>
      <w:pPr>
        <w:ind w:left="3553" w:hanging="468"/>
      </w:pPr>
      <w:rPr>
        <w:rFonts w:hint="default"/>
        <w:lang w:val="pt-PT" w:eastAsia="en-US" w:bidi="ar-SA"/>
      </w:rPr>
    </w:lvl>
    <w:lvl w:ilvl="4">
      <w:numFmt w:val="bullet"/>
      <w:lvlText w:val="•"/>
      <w:lvlJc w:val="left"/>
      <w:pPr>
        <w:ind w:left="4498" w:hanging="468"/>
      </w:pPr>
      <w:rPr>
        <w:rFonts w:hint="default"/>
        <w:lang w:val="pt-PT" w:eastAsia="en-US" w:bidi="ar-SA"/>
      </w:rPr>
    </w:lvl>
    <w:lvl w:ilvl="5">
      <w:numFmt w:val="bullet"/>
      <w:lvlText w:val="•"/>
      <w:lvlJc w:val="left"/>
      <w:pPr>
        <w:ind w:left="5443" w:hanging="468"/>
      </w:pPr>
      <w:rPr>
        <w:rFonts w:hint="default"/>
        <w:lang w:val="pt-PT" w:eastAsia="en-US" w:bidi="ar-SA"/>
      </w:rPr>
    </w:lvl>
    <w:lvl w:ilvl="6">
      <w:numFmt w:val="bullet"/>
      <w:lvlText w:val="•"/>
      <w:lvlJc w:val="left"/>
      <w:pPr>
        <w:ind w:left="6387" w:hanging="468"/>
      </w:pPr>
      <w:rPr>
        <w:rFonts w:hint="default"/>
        <w:lang w:val="pt-PT" w:eastAsia="en-US" w:bidi="ar-SA"/>
      </w:rPr>
    </w:lvl>
    <w:lvl w:ilvl="7">
      <w:numFmt w:val="bullet"/>
      <w:lvlText w:val="•"/>
      <w:lvlJc w:val="left"/>
      <w:pPr>
        <w:ind w:left="7332" w:hanging="468"/>
      </w:pPr>
      <w:rPr>
        <w:rFonts w:hint="default"/>
        <w:lang w:val="pt-PT" w:eastAsia="en-US" w:bidi="ar-SA"/>
      </w:rPr>
    </w:lvl>
    <w:lvl w:ilvl="8">
      <w:numFmt w:val="bullet"/>
      <w:lvlText w:val="•"/>
      <w:lvlJc w:val="left"/>
      <w:pPr>
        <w:ind w:left="8277" w:hanging="468"/>
      </w:pPr>
      <w:rPr>
        <w:rFonts w:hint="default"/>
        <w:lang w:val="pt-PT" w:eastAsia="en-US" w:bidi="ar-SA"/>
      </w:rPr>
    </w:lvl>
  </w:abstractNum>
  <w:abstractNum w:abstractNumId="17"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8" w15:restartNumberingAfterBreak="0">
    <w:nsid w:val="39DA0EE3"/>
    <w:multiLevelType w:val="multilevel"/>
    <w:tmpl w:val="B1B296D8"/>
    <w:lvl w:ilvl="0">
      <w:start w:val="17"/>
      <w:numFmt w:val="decimal"/>
      <w:lvlText w:val="%1."/>
      <w:lvlJc w:val="left"/>
      <w:pPr>
        <w:ind w:left="480" w:hanging="480"/>
      </w:pPr>
      <w:rPr>
        <w:rFonts w:hint="default"/>
      </w:rPr>
    </w:lvl>
    <w:lvl w:ilvl="1">
      <w:start w:val="1"/>
      <w:numFmt w:val="decimal"/>
      <w:lvlText w:val="%1.%2."/>
      <w:lvlJc w:val="left"/>
      <w:pPr>
        <w:ind w:left="977" w:hanging="720"/>
      </w:pPr>
      <w:rPr>
        <w:rFonts w:hint="default"/>
      </w:rPr>
    </w:lvl>
    <w:lvl w:ilvl="2">
      <w:start w:val="1"/>
      <w:numFmt w:val="decimal"/>
      <w:lvlText w:val="%1.%2.%3."/>
      <w:lvlJc w:val="left"/>
      <w:pPr>
        <w:ind w:left="1234" w:hanging="720"/>
      </w:pPr>
      <w:rPr>
        <w:rFonts w:hint="default"/>
      </w:rPr>
    </w:lvl>
    <w:lvl w:ilvl="3">
      <w:start w:val="1"/>
      <w:numFmt w:val="decimal"/>
      <w:lvlText w:val="%1.%2.%3.%4."/>
      <w:lvlJc w:val="left"/>
      <w:pPr>
        <w:ind w:left="1851" w:hanging="1080"/>
      </w:pPr>
      <w:rPr>
        <w:rFonts w:hint="default"/>
      </w:rPr>
    </w:lvl>
    <w:lvl w:ilvl="4">
      <w:start w:val="1"/>
      <w:numFmt w:val="decimal"/>
      <w:lvlText w:val="%1.%2.%3.%4.%5."/>
      <w:lvlJc w:val="left"/>
      <w:pPr>
        <w:ind w:left="2108" w:hanging="1080"/>
      </w:pPr>
      <w:rPr>
        <w:rFonts w:hint="default"/>
      </w:rPr>
    </w:lvl>
    <w:lvl w:ilvl="5">
      <w:start w:val="1"/>
      <w:numFmt w:val="decimal"/>
      <w:lvlText w:val="%1.%2.%3.%4.%5.%6."/>
      <w:lvlJc w:val="left"/>
      <w:pPr>
        <w:ind w:left="2725" w:hanging="1440"/>
      </w:pPr>
      <w:rPr>
        <w:rFonts w:hint="default"/>
      </w:rPr>
    </w:lvl>
    <w:lvl w:ilvl="6">
      <w:start w:val="1"/>
      <w:numFmt w:val="decimal"/>
      <w:lvlText w:val="%1.%2.%3.%4.%5.%6.%7."/>
      <w:lvlJc w:val="left"/>
      <w:pPr>
        <w:ind w:left="2982" w:hanging="1440"/>
      </w:pPr>
      <w:rPr>
        <w:rFonts w:hint="default"/>
      </w:rPr>
    </w:lvl>
    <w:lvl w:ilvl="7">
      <w:start w:val="1"/>
      <w:numFmt w:val="decimal"/>
      <w:lvlText w:val="%1.%2.%3.%4.%5.%6.%7.%8."/>
      <w:lvlJc w:val="left"/>
      <w:pPr>
        <w:ind w:left="3599" w:hanging="1800"/>
      </w:pPr>
      <w:rPr>
        <w:rFonts w:hint="default"/>
      </w:rPr>
    </w:lvl>
    <w:lvl w:ilvl="8">
      <w:start w:val="1"/>
      <w:numFmt w:val="decimal"/>
      <w:lvlText w:val="%1.%2.%3.%4.%5.%6.%7.%8.%9."/>
      <w:lvlJc w:val="left"/>
      <w:pPr>
        <w:ind w:left="3856" w:hanging="1800"/>
      </w:pPr>
      <w:rPr>
        <w:rFonts w:hint="default"/>
      </w:rPr>
    </w:lvl>
  </w:abstractNum>
  <w:abstractNum w:abstractNumId="19" w15:restartNumberingAfterBreak="0">
    <w:nsid w:val="3AC4304C"/>
    <w:multiLevelType w:val="multilevel"/>
    <w:tmpl w:val="3A1218C2"/>
    <w:lvl w:ilvl="0">
      <w:start w:val="15"/>
      <w:numFmt w:val="decimal"/>
      <w:lvlText w:val="%1."/>
      <w:lvlJc w:val="left"/>
      <w:pPr>
        <w:ind w:left="480" w:hanging="480"/>
      </w:pPr>
      <w:rPr>
        <w:rFonts w:hint="default"/>
      </w:rPr>
    </w:lvl>
    <w:lvl w:ilvl="1">
      <w:start w:val="1"/>
      <w:numFmt w:val="decimal"/>
      <w:lvlText w:val="%1.%2."/>
      <w:lvlJc w:val="left"/>
      <w:pPr>
        <w:ind w:left="977" w:hanging="720"/>
      </w:pPr>
      <w:rPr>
        <w:rFonts w:hint="default"/>
      </w:rPr>
    </w:lvl>
    <w:lvl w:ilvl="2">
      <w:start w:val="1"/>
      <w:numFmt w:val="decimal"/>
      <w:lvlText w:val="%1.%2.%3."/>
      <w:lvlJc w:val="left"/>
      <w:pPr>
        <w:ind w:left="1234" w:hanging="720"/>
      </w:pPr>
      <w:rPr>
        <w:rFonts w:hint="default"/>
      </w:rPr>
    </w:lvl>
    <w:lvl w:ilvl="3">
      <w:start w:val="1"/>
      <w:numFmt w:val="decimal"/>
      <w:lvlText w:val="%1.%2.%3.%4."/>
      <w:lvlJc w:val="left"/>
      <w:pPr>
        <w:ind w:left="1851" w:hanging="1080"/>
      </w:pPr>
      <w:rPr>
        <w:rFonts w:hint="default"/>
      </w:rPr>
    </w:lvl>
    <w:lvl w:ilvl="4">
      <w:start w:val="1"/>
      <w:numFmt w:val="decimal"/>
      <w:lvlText w:val="%1.%2.%3.%4.%5."/>
      <w:lvlJc w:val="left"/>
      <w:pPr>
        <w:ind w:left="2108" w:hanging="1080"/>
      </w:pPr>
      <w:rPr>
        <w:rFonts w:hint="default"/>
      </w:rPr>
    </w:lvl>
    <w:lvl w:ilvl="5">
      <w:start w:val="1"/>
      <w:numFmt w:val="decimal"/>
      <w:lvlText w:val="%1.%2.%3.%4.%5.%6."/>
      <w:lvlJc w:val="left"/>
      <w:pPr>
        <w:ind w:left="2725" w:hanging="1440"/>
      </w:pPr>
      <w:rPr>
        <w:rFonts w:hint="default"/>
      </w:rPr>
    </w:lvl>
    <w:lvl w:ilvl="6">
      <w:start w:val="1"/>
      <w:numFmt w:val="decimal"/>
      <w:lvlText w:val="%1.%2.%3.%4.%5.%6.%7."/>
      <w:lvlJc w:val="left"/>
      <w:pPr>
        <w:ind w:left="2982" w:hanging="1440"/>
      </w:pPr>
      <w:rPr>
        <w:rFonts w:hint="default"/>
      </w:rPr>
    </w:lvl>
    <w:lvl w:ilvl="7">
      <w:start w:val="1"/>
      <w:numFmt w:val="decimal"/>
      <w:lvlText w:val="%1.%2.%3.%4.%5.%6.%7.%8."/>
      <w:lvlJc w:val="left"/>
      <w:pPr>
        <w:ind w:left="3599" w:hanging="1800"/>
      </w:pPr>
      <w:rPr>
        <w:rFonts w:hint="default"/>
      </w:rPr>
    </w:lvl>
    <w:lvl w:ilvl="8">
      <w:start w:val="1"/>
      <w:numFmt w:val="decimal"/>
      <w:lvlText w:val="%1.%2.%3.%4.%5.%6.%7.%8.%9."/>
      <w:lvlJc w:val="left"/>
      <w:pPr>
        <w:ind w:left="3856" w:hanging="1800"/>
      </w:pPr>
      <w:rPr>
        <w:rFonts w:hint="default"/>
      </w:rPr>
    </w:lvl>
  </w:abstractNum>
  <w:abstractNum w:abstractNumId="20" w15:restartNumberingAfterBreak="0">
    <w:nsid w:val="3E771585"/>
    <w:multiLevelType w:val="multilevel"/>
    <w:tmpl w:val="A0BCE1CC"/>
    <w:lvl w:ilvl="0">
      <w:start w:val="18"/>
      <w:numFmt w:val="decimal"/>
      <w:lvlText w:val="%1"/>
      <w:lvlJc w:val="left"/>
      <w:pPr>
        <w:ind w:left="257" w:hanging="596"/>
      </w:pPr>
      <w:rPr>
        <w:rFonts w:hint="default"/>
        <w:lang w:val="pt-PT" w:eastAsia="en-US" w:bidi="ar-SA"/>
      </w:rPr>
    </w:lvl>
    <w:lvl w:ilvl="1">
      <w:start w:val="1"/>
      <w:numFmt w:val="decimal"/>
      <w:lvlText w:val="%1.%2."/>
      <w:lvlJc w:val="left"/>
      <w:pPr>
        <w:ind w:left="257" w:hanging="596"/>
      </w:pPr>
      <w:rPr>
        <w:rFonts w:ascii="Arial MT" w:eastAsia="Arial MT" w:hAnsi="Arial MT" w:cs="Arial MT" w:hint="default"/>
        <w:spacing w:val="-1"/>
        <w:w w:val="99"/>
        <w:sz w:val="24"/>
        <w:szCs w:val="24"/>
        <w:lang w:val="pt-PT" w:eastAsia="en-US" w:bidi="ar-SA"/>
      </w:rPr>
    </w:lvl>
    <w:lvl w:ilvl="2">
      <w:numFmt w:val="bullet"/>
      <w:lvlText w:val="•"/>
      <w:lvlJc w:val="left"/>
      <w:pPr>
        <w:ind w:left="2241" w:hanging="596"/>
      </w:pPr>
      <w:rPr>
        <w:rFonts w:hint="default"/>
        <w:lang w:val="pt-PT" w:eastAsia="en-US" w:bidi="ar-SA"/>
      </w:rPr>
    </w:lvl>
    <w:lvl w:ilvl="3">
      <w:numFmt w:val="bullet"/>
      <w:lvlText w:val="•"/>
      <w:lvlJc w:val="left"/>
      <w:pPr>
        <w:ind w:left="3231" w:hanging="596"/>
      </w:pPr>
      <w:rPr>
        <w:rFonts w:hint="default"/>
        <w:lang w:val="pt-PT" w:eastAsia="en-US" w:bidi="ar-SA"/>
      </w:rPr>
    </w:lvl>
    <w:lvl w:ilvl="4">
      <w:numFmt w:val="bullet"/>
      <w:lvlText w:val="•"/>
      <w:lvlJc w:val="left"/>
      <w:pPr>
        <w:ind w:left="4222" w:hanging="596"/>
      </w:pPr>
      <w:rPr>
        <w:rFonts w:hint="default"/>
        <w:lang w:val="pt-PT" w:eastAsia="en-US" w:bidi="ar-SA"/>
      </w:rPr>
    </w:lvl>
    <w:lvl w:ilvl="5">
      <w:numFmt w:val="bullet"/>
      <w:lvlText w:val="•"/>
      <w:lvlJc w:val="left"/>
      <w:pPr>
        <w:ind w:left="5213" w:hanging="596"/>
      </w:pPr>
      <w:rPr>
        <w:rFonts w:hint="default"/>
        <w:lang w:val="pt-PT" w:eastAsia="en-US" w:bidi="ar-SA"/>
      </w:rPr>
    </w:lvl>
    <w:lvl w:ilvl="6">
      <w:numFmt w:val="bullet"/>
      <w:lvlText w:val="•"/>
      <w:lvlJc w:val="left"/>
      <w:pPr>
        <w:ind w:left="6203" w:hanging="596"/>
      </w:pPr>
      <w:rPr>
        <w:rFonts w:hint="default"/>
        <w:lang w:val="pt-PT" w:eastAsia="en-US" w:bidi="ar-SA"/>
      </w:rPr>
    </w:lvl>
    <w:lvl w:ilvl="7">
      <w:numFmt w:val="bullet"/>
      <w:lvlText w:val="•"/>
      <w:lvlJc w:val="left"/>
      <w:pPr>
        <w:ind w:left="7194" w:hanging="596"/>
      </w:pPr>
      <w:rPr>
        <w:rFonts w:hint="default"/>
        <w:lang w:val="pt-PT" w:eastAsia="en-US" w:bidi="ar-SA"/>
      </w:rPr>
    </w:lvl>
    <w:lvl w:ilvl="8">
      <w:numFmt w:val="bullet"/>
      <w:lvlText w:val="•"/>
      <w:lvlJc w:val="left"/>
      <w:pPr>
        <w:ind w:left="8185" w:hanging="596"/>
      </w:pPr>
      <w:rPr>
        <w:rFonts w:hint="default"/>
        <w:lang w:val="pt-PT" w:eastAsia="en-US" w:bidi="ar-SA"/>
      </w:rPr>
    </w:lvl>
  </w:abstractNum>
  <w:abstractNum w:abstractNumId="21"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3F920C9C"/>
    <w:multiLevelType w:val="multilevel"/>
    <w:tmpl w:val="9E022D78"/>
    <w:lvl w:ilvl="0">
      <w:start w:val="16"/>
      <w:numFmt w:val="decimal"/>
      <w:lvlText w:val="%1."/>
      <w:lvlJc w:val="left"/>
      <w:pPr>
        <w:ind w:left="480" w:hanging="480"/>
      </w:pPr>
      <w:rPr>
        <w:rFonts w:hint="default"/>
        <w:b/>
      </w:rPr>
    </w:lvl>
    <w:lvl w:ilvl="1">
      <w:start w:val="1"/>
      <w:numFmt w:val="decimal"/>
      <w:lvlText w:val="%1.%2."/>
      <w:lvlJc w:val="left"/>
      <w:pPr>
        <w:ind w:left="1200" w:hanging="720"/>
      </w:pPr>
      <w:rPr>
        <w:rFonts w:hint="default"/>
        <w:b w:val="0"/>
        <w:bCs/>
      </w:rPr>
    </w:lvl>
    <w:lvl w:ilvl="2">
      <w:start w:val="1"/>
      <w:numFmt w:val="decimal"/>
      <w:lvlText w:val="%1.%2.%3."/>
      <w:lvlJc w:val="left"/>
      <w:pPr>
        <w:ind w:left="1680" w:hanging="720"/>
      </w:pPr>
      <w:rPr>
        <w:rFonts w:hint="default"/>
        <w:b/>
      </w:rPr>
    </w:lvl>
    <w:lvl w:ilvl="3">
      <w:start w:val="1"/>
      <w:numFmt w:val="decimal"/>
      <w:lvlText w:val="%1.%2.%3.%4."/>
      <w:lvlJc w:val="left"/>
      <w:pPr>
        <w:ind w:left="2520" w:hanging="1080"/>
      </w:pPr>
      <w:rPr>
        <w:rFonts w:hint="default"/>
        <w:b/>
      </w:rPr>
    </w:lvl>
    <w:lvl w:ilvl="4">
      <w:start w:val="1"/>
      <w:numFmt w:val="decimal"/>
      <w:lvlText w:val="%1.%2.%3.%4.%5."/>
      <w:lvlJc w:val="left"/>
      <w:pPr>
        <w:ind w:left="3000" w:hanging="1080"/>
      </w:pPr>
      <w:rPr>
        <w:rFonts w:hint="default"/>
        <w:b/>
      </w:rPr>
    </w:lvl>
    <w:lvl w:ilvl="5">
      <w:start w:val="1"/>
      <w:numFmt w:val="decimal"/>
      <w:lvlText w:val="%1.%2.%3.%4.%5.%6."/>
      <w:lvlJc w:val="left"/>
      <w:pPr>
        <w:ind w:left="3840" w:hanging="1440"/>
      </w:pPr>
      <w:rPr>
        <w:rFonts w:hint="default"/>
        <w:b/>
      </w:rPr>
    </w:lvl>
    <w:lvl w:ilvl="6">
      <w:start w:val="1"/>
      <w:numFmt w:val="decimal"/>
      <w:lvlText w:val="%1.%2.%3.%4.%5.%6.%7."/>
      <w:lvlJc w:val="left"/>
      <w:pPr>
        <w:ind w:left="4320" w:hanging="1440"/>
      </w:pPr>
      <w:rPr>
        <w:rFonts w:hint="default"/>
        <w:b/>
      </w:rPr>
    </w:lvl>
    <w:lvl w:ilvl="7">
      <w:start w:val="1"/>
      <w:numFmt w:val="decimal"/>
      <w:lvlText w:val="%1.%2.%3.%4.%5.%6.%7.%8."/>
      <w:lvlJc w:val="left"/>
      <w:pPr>
        <w:ind w:left="5160" w:hanging="1800"/>
      </w:pPr>
      <w:rPr>
        <w:rFonts w:hint="default"/>
        <w:b/>
      </w:rPr>
    </w:lvl>
    <w:lvl w:ilvl="8">
      <w:start w:val="1"/>
      <w:numFmt w:val="decimal"/>
      <w:lvlText w:val="%1.%2.%3.%4.%5.%6.%7.%8.%9."/>
      <w:lvlJc w:val="left"/>
      <w:pPr>
        <w:ind w:left="5640" w:hanging="1800"/>
      </w:pPr>
      <w:rPr>
        <w:rFonts w:hint="default"/>
        <w:b/>
      </w:rPr>
    </w:lvl>
  </w:abstractNum>
  <w:abstractNum w:abstractNumId="23" w15:restartNumberingAfterBreak="0">
    <w:nsid w:val="3FC647E4"/>
    <w:multiLevelType w:val="hybridMultilevel"/>
    <w:tmpl w:val="62B67C4A"/>
    <w:lvl w:ilvl="0" w:tplc="8A348306">
      <w:start w:val="1"/>
      <w:numFmt w:val="lowerLetter"/>
      <w:lvlText w:val="%1)"/>
      <w:lvlJc w:val="left"/>
      <w:pPr>
        <w:ind w:left="257" w:hanging="428"/>
      </w:pPr>
      <w:rPr>
        <w:rFonts w:hint="default"/>
        <w:w w:val="99"/>
        <w:lang w:val="pt-PT" w:eastAsia="en-US" w:bidi="ar-SA"/>
      </w:rPr>
    </w:lvl>
    <w:lvl w:ilvl="1" w:tplc="E79A8B74">
      <w:numFmt w:val="bullet"/>
      <w:lvlText w:val="•"/>
      <w:lvlJc w:val="left"/>
      <w:pPr>
        <w:ind w:left="1250" w:hanging="428"/>
      </w:pPr>
      <w:rPr>
        <w:rFonts w:hint="default"/>
        <w:lang w:val="pt-PT" w:eastAsia="en-US" w:bidi="ar-SA"/>
      </w:rPr>
    </w:lvl>
    <w:lvl w:ilvl="2" w:tplc="84D2F038">
      <w:numFmt w:val="bullet"/>
      <w:lvlText w:val="•"/>
      <w:lvlJc w:val="left"/>
      <w:pPr>
        <w:ind w:left="2241" w:hanging="428"/>
      </w:pPr>
      <w:rPr>
        <w:rFonts w:hint="default"/>
        <w:lang w:val="pt-PT" w:eastAsia="en-US" w:bidi="ar-SA"/>
      </w:rPr>
    </w:lvl>
    <w:lvl w:ilvl="3" w:tplc="417C9D70">
      <w:numFmt w:val="bullet"/>
      <w:lvlText w:val="•"/>
      <w:lvlJc w:val="left"/>
      <w:pPr>
        <w:ind w:left="3231" w:hanging="428"/>
      </w:pPr>
      <w:rPr>
        <w:rFonts w:hint="default"/>
        <w:lang w:val="pt-PT" w:eastAsia="en-US" w:bidi="ar-SA"/>
      </w:rPr>
    </w:lvl>
    <w:lvl w:ilvl="4" w:tplc="3B78FBB0">
      <w:numFmt w:val="bullet"/>
      <w:lvlText w:val="•"/>
      <w:lvlJc w:val="left"/>
      <w:pPr>
        <w:ind w:left="4222" w:hanging="428"/>
      </w:pPr>
      <w:rPr>
        <w:rFonts w:hint="default"/>
        <w:lang w:val="pt-PT" w:eastAsia="en-US" w:bidi="ar-SA"/>
      </w:rPr>
    </w:lvl>
    <w:lvl w:ilvl="5" w:tplc="36B8AB12">
      <w:numFmt w:val="bullet"/>
      <w:lvlText w:val="•"/>
      <w:lvlJc w:val="left"/>
      <w:pPr>
        <w:ind w:left="5213" w:hanging="428"/>
      </w:pPr>
      <w:rPr>
        <w:rFonts w:hint="default"/>
        <w:lang w:val="pt-PT" w:eastAsia="en-US" w:bidi="ar-SA"/>
      </w:rPr>
    </w:lvl>
    <w:lvl w:ilvl="6" w:tplc="67628C88">
      <w:numFmt w:val="bullet"/>
      <w:lvlText w:val="•"/>
      <w:lvlJc w:val="left"/>
      <w:pPr>
        <w:ind w:left="6203" w:hanging="428"/>
      </w:pPr>
      <w:rPr>
        <w:rFonts w:hint="default"/>
        <w:lang w:val="pt-PT" w:eastAsia="en-US" w:bidi="ar-SA"/>
      </w:rPr>
    </w:lvl>
    <w:lvl w:ilvl="7" w:tplc="B25C0B7A">
      <w:numFmt w:val="bullet"/>
      <w:lvlText w:val="•"/>
      <w:lvlJc w:val="left"/>
      <w:pPr>
        <w:ind w:left="7194" w:hanging="428"/>
      </w:pPr>
      <w:rPr>
        <w:rFonts w:hint="default"/>
        <w:lang w:val="pt-PT" w:eastAsia="en-US" w:bidi="ar-SA"/>
      </w:rPr>
    </w:lvl>
    <w:lvl w:ilvl="8" w:tplc="89145FBA">
      <w:numFmt w:val="bullet"/>
      <w:lvlText w:val="•"/>
      <w:lvlJc w:val="left"/>
      <w:pPr>
        <w:ind w:left="8185" w:hanging="428"/>
      </w:pPr>
      <w:rPr>
        <w:rFonts w:hint="default"/>
        <w:lang w:val="pt-PT" w:eastAsia="en-US" w:bidi="ar-SA"/>
      </w:rPr>
    </w:lvl>
  </w:abstractNum>
  <w:abstractNum w:abstractNumId="24" w15:restartNumberingAfterBreak="0">
    <w:nsid w:val="45AE57B9"/>
    <w:multiLevelType w:val="multilevel"/>
    <w:tmpl w:val="4302338C"/>
    <w:lvl w:ilvl="0">
      <w:start w:val="14"/>
      <w:numFmt w:val="decimal"/>
      <w:lvlText w:val="%1"/>
      <w:lvlJc w:val="left"/>
      <w:pPr>
        <w:ind w:left="257" w:hanging="708"/>
      </w:pPr>
      <w:rPr>
        <w:rFonts w:hint="default"/>
        <w:lang w:val="pt-PT" w:eastAsia="en-US" w:bidi="ar-SA"/>
      </w:rPr>
    </w:lvl>
    <w:lvl w:ilvl="1">
      <w:start w:val="1"/>
      <w:numFmt w:val="decimal"/>
      <w:lvlText w:val="%1.%2."/>
      <w:lvlJc w:val="left"/>
      <w:pPr>
        <w:ind w:left="257" w:hanging="708"/>
      </w:pPr>
      <w:rPr>
        <w:rFonts w:ascii="Arial MT" w:eastAsia="Arial MT" w:hAnsi="Arial MT" w:cs="Arial MT" w:hint="default"/>
        <w:spacing w:val="-1"/>
        <w:w w:val="99"/>
        <w:sz w:val="24"/>
        <w:szCs w:val="24"/>
        <w:lang w:val="pt-PT" w:eastAsia="en-US" w:bidi="ar-SA"/>
      </w:rPr>
    </w:lvl>
    <w:lvl w:ilvl="2">
      <w:start w:val="1"/>
      <w:numFmt w:val="decimal"/>
      <w:lvlText w:val="%1.%2.%3."/>
      <w:lvlJc w:val="left"/>
      <w:pPr>
        <w:ind w:left="257" w:hanging="852"/>
      </w:pPr>
      <w:rPr>
        <w:rFonts w:ascii="Arial MT" w:eastAsia="Arial MT" w:hAnsi="Arial MT" w:cs="Arial MT" w:hint="default"/>
        <w:spacing w:val="-1"/>
        <w:w w:val="99"/>
        <w:sz w:val="24"/>
        <w:szCs w:val="24"/>
        <w:lang w:val="pt-PT" w:eastAsia="en-US" w:bidi="ar-SA"/>
      </w:rPr>
    </w:lvl>
    <w:lvl w:ilvl="3">
      <w:start w:val="1"/>
      <w:numFmt w:val="decimal"/>
      <w:lvlText w:val="%1.%2.%3.%4."/>
      <w:lvlJc w:val="left"/>
      <w:pPr>
        <w:ind w:left="257" w:hanging="1061"/>
      </w:pPr>
      <w:rPr>
        <w:rFonts w:ascii="Arial MT" w:eastAsia="Arial MT" w:hAnsi="Arial MT" w:cs="Arial MT" w:hint="default"/>
        <w:spacing w:val="-2"/>
        <w:w w:val="99"/>
        <w:sz w:val="24"/>
        <w:szCs w:val="24"/>
        <w:lang w:val="pt-PT" w:eastAsia="en-US" w:bidi="ar-SA"/>
      </w:rPr>
    </w:lvl>
    <w:lvl w:ilvl="4">
      <w:numFmt w:val="bullet"/>
      <w:lvlText w:val="•"/>
      <w:lvlJc w:val="left"/>
      <w:pPr>
        <w:ind w:left="4122" w:hanging="1061"/>
      </w:pPr>
      <w:rPr>
        <w:rFonts w:hint="default"/>
        <w:lang w:val="pt-PT" w:eastAsia="en-US" w:bidi="ar-SA"/>
      </w:rPr>
    </w:lvl>
    <w:lvl w:ilvl="5">
      <w:numFmt w:val="bullet"/>
      <w:lvlText w:val="•"/>
      <w:lvlJc w:val="left"/>
      <w:pPr>
        <w:ind w:left="5129" w:hanging="1061"/>
      </w:pPr>
      <w:rPr>
        <w:rFonts w:hint="default"/>
        <w:lang w:val="pt-PT" w:eastAsia="en-US" w:bidi="ar-SA"/>
      </w:rPr>
    </w:lvl>
    <w:lvl w:ilvl="6">
      <w:numFmt w:val="bullet"/>
      <w:lvlText w:val="•"/>
      <w:lvlJc w:val="left"/>
      <w:pPr>
        <w:ind w:left="6136" w:hanging="1061"/>
      </w:pPr>
      <w:rPr>
        <w:rFonts w:hint="default"/>
        <w:lang w:val="pt-PT" w:eastAsia="en-US" w:bidi="ar-SA"/>
      </w:rPr>
    </w:lvl>
    <w:lvl w:ilvl="7">
      <w:numFmt w:val="bullet"/>
      <w:lvlText w:val="•"/>
      <w:lvlJc w:val="left"/>
      <w:pPr>
        <w:ind w:left="7144" w:hanging="1061"/>
      </w:pPr>
      <w:rPr>
        <w:rFonts w:hint="default"/>
        <w:lang w:val="pt-PT" w:eastAsia="en-US" w:bidi="ar-SA"/>
      </w:rPr>
    </w:lvl>
    <w:lvl w:ilvl="8">
      <w:numFmt w:val="bullet"/>
      <w:lvlText w:val="•"/>
      <w:lvlJc w:val="left"/>
      <w:pPr>
        <w:ind w:left="8151" w:hanging="1061"/>
      </w:pPr>
      <w:rPr>
        <w:rFonts w:hint="default"/>
        <w:lang w:val="pt-PT" w:eastAsia="en-US" w:bidi="ar-SA"/>
      </w:rPr>
    </w:lvl>
  </w:abstractNum>
  <w:abstractNum w:abstractNumId="25" w15:restartNumberingAfterBreak="0">
    <w:nsid w:val="4AE61DE6"/>
    <w:multiLevelType w:val="multilevel"/>
    <w:tmpl w:val="594E696A"/>
    <w:lvl w:ilvl="0">
      <w:start w:val="13"/>
      <w:numFmt w:val="decimal"/>
      <w:lvlText w:val="%1"/>
      <w:lvlJc w:val="left"/>
      <w:pPr>
        <w:ind w:left="859" w:hanging="603"/>
      </w:pPr>
      <w:rPr>
        <w:rFonts w:hint="default"/>
        <w:lang w:val="pt-PT" w:eastAsia="en-US" w:bidi="ar-SA"/>
      </w:rPr>
    </w:lvl>
    <w:lvl w:ilvl="1">
      <w:start w:val="1"/>
      <w:numFmt w:val="decimal"/>
      <w:lvlText w:val="%1.%2."/>
      <w:lvlJc w:val="left"/>
      <w:pPr>
        <w:ind w:left="859" w:hanging="603"/>
      </w:pPr>
      <w:rPr>
        <w:rFonts w:ascii="Arial MT" w:eastAsia="Arial MT" w:hAnsi="Arial MT" w:cs="Arial MT" w:hint="default"/>
        <w:spacing w:val="-1"/>
        <w:w w:val="99"/>
        <w:sz w:val="24"/>
        <w:szCs w:val="24"/>
        <w:lang w:val="pt-PT" w:eastAsia="en-US" w:bidi="ar-SA"/>
      </w:rPr>
    </w:lvl>
    <w:lvl w:ilvl="2">
      <w:start w:val="1"/>
      <w:numFmt w:val="decimal"/>
      <w:lvlText w:val="%1.%2.%3"/>
      <w:lvlJc w:val="left"/>
      <w:pPr>
        <w:ind w:left="257" w:hanging="735"/>
      </w:pPr>
      <w:rPr>
        <w:rFonts w:ascii="Arial MT" w:eastAsia="Arial MT" w:hAnsi="Arial MT" w:cs="Arial MT" w:hint="default"/>
        <w:spacing w:val="-1"/>
        <w:w w:val="99"/>
        <w:sz w:val="24"/>
        <w:szCs w:val="24"/>
        <w:lang w:val="pt-PT" w:eastAsia="en-US" w:bidi="ar-SA"/>
      </w:rPr>
    </w:lvl>
    <w:lvl w:ilvl="3">
      <w:numFmt w:val="bullet"/>
      <w:lvlText w:val="•"/>
      <w:lvlJc w:val="left"/>
      <w:pPr>
        <w:ind w:left="2928" w:hanging="735"/>
      </w:pPr>
      <w:rPr>
        <w:rFonts w:hint="default"/>
        <w:lang w:val="pt-PT" w:eastAsia="en-US" w:bidi="ar-SA"/>
      </w:rPr>
    </w:lvl>
    <w:lvl w:ilvl="4">
      <w:numFmt w:val="bullet"/>
      <w:lvlText w:val="•"/>
      <w:lvlJc w:val="left"/>
      <w:pPr>
        <w:ind w:left="3962" w:hanging="735"/>
      </w:pPr>
      <w:rPr>
        <w:rFonts w:hint="default"/>
        <w:lang w:val="pt-PT" w:eastAsia="en-US" w:bidi="ar-SA"/>
      </w:rPr>
    </w:lvl>
    <w:lvl w:ilvl="5">
      <w:numFmt w:val="bullet"/>
      <w:lvlText w:val="•"/>
      <w:lvlJc w:val="left"/>
      <w:pPr>
        <w:ind w:left="4996" w:hanging="735"/>
      </w:pPr>
      <w:rPr>
        <w:rFonts w:hint="default"/>
        <w:lang w:val="pt-PT" w:eastAsia="en-US" w:bidi="ar-SA"/>
      </w:rPr>
    </w:lvl>
    <w:lvl w:ilvl="6">
      <w:numFmt w:val="bullet"/>
      <w:lvlText w:val="•"/>
      <w:lvlJc w:val="left"/>
      <w:pPr>
        <w:ind w:left="6030" w:hanging="735"/>
      </w:pPr>
      <w:rPr>
        <w:rFonts w:hint="default"/>
        <w:lang w:val="pt-PT" w:eastAsia="en-US" w:bidi="ar-SA"/>
      </w:rPr>
    </w:lvl>
    <w:lvl w:ilvl="7">
      <w:numFmt w:val="bullet"/>
      <w:lvlText w:val="•"/>
      <w:lvlJc w:val="left"/>
      <w:pPr>
        <w:ind w:left="7064" w:hanging="735"/>
      </w:pPr>
      <w:rPr>
        <w:rFonts w:hint="default"/>
        <w:lang w:val="pt-PT" w:eastAsia="en-US" w:bidi="ar-SA"/>
      </w:rPr>
    </w:lvl>
    <w:lvl w:ilvl="8">
      <w:numFmt w:val="bullet"/>
      <w:lvlText w:val="•"/>
      <w:lvlJc w:val="left"/>
      <w:pPr>
        <w:ind w:left="8098" w:hanging="735"/>
      </w:pPr>
      <w:rPr>
        <w:rFonts w:hint="default"/>
        <w:lang w:val="pt-PT" w:eastAsia="en-US" w:bidi="ar-SA"/>
      </w:rPr>
    </w:lvl>
  </w:abstractNum>
  <w:abstractNum w:abstractNumId="26"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5523770D"/>
    <w:multiLevelType w:val="hybridMultilevel"/>
    <w:tmpl w:val="57CCAB0C"/>
    <w:lvl w:ilvl="0" w:tplc="694C0FF4">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59BF342A"/>
    <w:multiLevelType w:val="hybridMultilevel"/>
    <w:tmpl w:val="36A602FE"/>
    <w:lvl w:ilvl="0" w:tplc="308480B2">
      <w:start w:val="3"/>
      <w:numFmt w:val="lowerRoman"/>
      <w:lvlText w:val="%1."/>
      <w:lvlJc w:val="left"/>
      <w:pPr>
        <w:tabs>
          <w:tab w:val="num" w:pos="2520"/>
        </w:tabs>
        <w:ind w:left="2520" w:hanging="720"/>
      </w:pPr>
      <w:rPr>
        <w:rFonts w:ascii="Times" w:hAnsi="Times" w:hint="default"/>
        <w:b w:val="0"/>
      </w:rPr>
    </w:lvl>
    <w:lvl w:ilvl="1" w:tplc="04160019">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29" w15:restartNumberingAfterBreak="0">
    <w:nsid w:val="606D71C9"/>
    <w:multiLevelType w:val="multilevel"/>
    <w:tmpl w:val="F6EAFC60"/>
    <w:lvl w:ilvl="0">
      <w:start w:val="6"/>
      <w:numFmt w:val="decimal"/>
      <w:lvlText w:val="%1"/>
      <w:lvlJc w:val="left"/>
      <w:pPr>
        <w:ind w:left="965" w:hanging="708"/>
      </w:pPr>
      <w:rPr>
        <w:rFonts w:hint="default"/>
        <w:lang w:val="pt-PT" w:eastAsia="en-US" w:bidi="ar-SA"/>
      </w:rPr>
    </w:lvl>
    <w:lvl w:ilvl="1">
      <w:start w:val="1"/>
      <w:numFmt w:val="decimal"/>
      <w:lvlText w:val="%1.%2."/>
      <w:lvlJc w:val="left"/>
      <w:pPr>
        <w:ind w:left="965" w:hanging="708"/>
      </w:pPr>
      <w:rPr>
        <w:rFonts w:ascii="Arial MT" w:eastAsia="Arial MT" w:hAnsi="Arial MT" w:cs="Arial MT" w:hint="default"/>
        <w:w w:val="99"/>
        <w:sz w:val="24"/>
        <w:szCs w:val="24"/>
        <w:lang w:val="pt-PT" w:eastAsia="en-US" w:bidi="ar-SA"/>
      </w:rPr>
    </w:lvl>
    <w:lvl w:ilvl="2">
      <w:numFmt w:val="bullet"/>
      <w:lvlText w:val="•"/>
      <w:lvlJc w:val="left"/>
      <w:pPr>
        <w:ind w:left="2801" w:hanging="708"/>
      </w:pPr>
      <w:rPr>
        <w:rFonts w:hint="default"/>
        <w:lang w:val="pt-PT" w:eastAsia="en-US" w:bidi="ar-SA"/>
      </w:rPr>
    </w:lvl>
    <w:lvl w:ilvl="3">
      <w:numFmt w:val="bullet"/>
      <w:lvlText w:val="•"/>
      <w:lvlJc w:val="left"/>
      <w:pPr>
        <w:ind w:left="3721" w:hanging="708"/>
      </w:pPr>
      <w:rPr>
        <w:rFonts w:hint="default"/>
        <w:lang w:val="pt-PT" w:eastAsia="en-US" w:bidi="ar-SA"/>
      </w:rPr>
    </w:lvl>
    <w:lvl w:ilvl="4">
      <w:numFmt w:val="bullet"/>
      <w:lvlText w:val="•"/>
      <w:lvlJc w:val="left"/>
      <w:pPr>
        <w:ind w:left="4642" w:hanging="708"/>
      </w:pPr>
      <w:rPr>
        <w:rFonts w:hint="default"/>
        <w:lang w:val="pt-PT" w:eastAsia="en-US" w:bidi="ar-SA"/>
      </w:rPr>
    </w:lvl>
    <w:lvl w:ilvl="5">
      <w:numFmt w:val="bullet"/>
      <w:lvlText w:val="•"/>
      <w:lvlJc w:val="left"/>
      <w:pPr>
        <w:ind w:left="5563" w:hanging="708"/>
      </w:pPr>
      <w:rPr>
        <w:rFonts w:hint="default"/>
        <w:lang w:val="pt-PT" w:eastAsia="en-US" w:bidi="ar-SA"/>
      </w:rPr>
    </w:lvl>
    <w:lvl w:ilvl="6">
      <w:numFmt w:val="bullet"/>
      <w:lvlText w:val="•"/>
      <w:lvlJc w:val="left"/>
      <w:pPr>
        <w:ind w:left="6483" w:hanging="708"/>
      </w:pPr>
      <w:rPr>
        <w:rFonts w:hint="default"/>
        <w:lang w:val="pt-PT" w:eastAsia="en-US" w:bidi="ar-SA"/>
      </w:rPr>
    </w:lvl>
    <w:lvl w:ilvl="7">
      <w:numFmt w:val="bullet"/>
      <w:lvlText w:val="•"/>
      <w:lvlJc w:val="left"/>
      <w:pPr>
        <w:ind w:left="7404" w:hanging="708"/>
      </w:pPr>
      <w:rPr>
        <w:rFonts w:hint="default"/>
        <w:lang w:val="pt-PT" w:eastAsia="en-US" w:bidi="ar-SA"/>
      </w:rPr>
    </w:lvl>
    <w:lvl w:ilvl="8">
      <w:numFmt w:val="bullet"/>
      <w:lvlText w:val="•"/>
      <w:lvlJc w:val="left"/>
      <w:pPr>
        <w:ind w:left="8325" w:hanging="708"/>
      </w:pPr>
      <w:rPr>
        <w:rFonts w:hint="default"/>
        <w:lang w:val="pt-PT" w:eastAsia="en-US" w:bidi="ar-SA"/>
      </w:rPr>
    </w:lvl>
  </w:abstractNum>
  <w:abstractNum w:abstractNumId="30" w15:restartNumberingAfterBreak="0">
    <w:nsid w:val="61DD361E"/>
    <w:multiLevelType w:val="multilevel"/>
    <w:tmpl w:val="BFDA80D6"/>
    <w:lvl w:ilvl="0">
      <w:start w:val="1"/>
      <w:numFmt w:val="decimal"/>
      <w:pStyle w:val="Nivel010"/>
      <w:suff w:val="space"/>
      <w:lvlText w:val="%1."/>
      <w:lvlJc w:val="left"/>
      <w:pPr>
        <w:ind w:left="426" w:firstLine="0"/>
      </w:pPr>
      <w:rPr>
        <w:rFonts w:hint="default"/>
        <w:b/>
        <w:bCs w:val="0"/>
        <w:i w:val="0"/>
        <w:color w:val="auto"/>
      </w:rPr>
    </w:lvl>
    <w:lvl w:ilvl="1">
      <w:start w:val="1"/>
      <w:numFmt w:val="decimal"/>
      <w:suff w:val="space"/>
      <w:lvlText w:val="%1.%2."/>
      <w:lvlJc w:val="left"/>
      <w:pPr>
        <w:ind w:left="0" w:firstLine="0"/>
      </w:pPr>
      <w:rPr>
        <w:rFonts w:hint="default"/>
        <w:b w:val="0"/>
        <w:i w:val="0"/>
        <w:color w:val="auto"/>
      </w:rPr>
    </w:lvl>
    <w:lvl w:ilvl="2">
      <w:start w:val="1"/>
      <w:numFmt w:val="decimal"/>
      <w:suff w:val="space"/>
      <w:lvlText w:val="%1.%2.%3."/>
      <w:lvlJc w:val="left"/>
      <w:pPr>
        <w:ind w:left="567" w:firstLine="0"/>
      </w:pPr>
      <w:rPr>
        <w:rFonts w:hint="default"/>
        <w:b w:val="0"/>
        <w:i w:val="0"/>
        <w:color w:val="auto"/>
      </w:rPr>
    </w:lvl>
    <w:lvl w:ilvl="3">
      <w:start w:val="1"/>
      <w:numFmt w:val="decimal"/>
      <w:suff w:val="space"/>
      <w:lvlText w:val="%1.%2.%3.%4."/>
      <w:lvlJc w:val="left"/>
      <w:pPr>
        <w:ind w:left="851" w:firstLine="0"/>
      </w:pPr>
      <w:rPr>
        <w:rFonts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15:restartNumberingAfterBreak="0">
    <w:nsid w:val="66A06194"/>
    <w:multiLevelType w:val="hybridMultilevel"/>
    <w:tmpl w:val="86724264"/>
    <w:lvl w:ilvl="0" w:tplc="458688F6">
      <w:start w:val="1"/>
      <w:numFmt w:val="lowerLetter"/>
      <w:lvlText w:val="%1)"/>
      <w:lvlJc w:val="left"/>
      <w:pPr>
        <w:ind w:left="257" w:hanging="314"/>
      </w:pPr>
      <w:rPr>
        <w:rFonts w:ascii="Arial MT" w:eastAsia="Arial MT" w:hAnsi="Arial MT" w:cs="Arial MT" w:hint="default"/>
        <w:w w:val="99"/>
        <w:sz w:val="24"/>
        <w:szCs w:val="24"/>
        <w:lang w:val="pt-PT" w:eastAsia="en-US" w:bidi="ar-SA"/>
      </w:rPr>
    </w:lvl>
    <w:lvl w:ilvl="1" w:tplc="EAAA02D6">
      <w:numFmt w:val="bullet"/>
      <w:lvlText w:val="•"/>
      <w:lvlJc w:val="left"/>
      <w:pPr>
        <w:ind w:left="1250" w:hanging="314"/>
      </w:pPr>
      <w:rPr>
        <w:rFonts w:hint="default"/>
        <w:lang w:val="pt-PT" w:eastAsia="en-US" w:bidi="ar-SA"/>
      </w:rPr>
    </w:lvl>
    <w:lvl w:ilvl="2" w:tplc="112E6A7C">
      <w:numFmt w:val="bullet"/>
      <w:lvlText w:val="•"/>
      <w:lvlJc w:val="left"/>
      <w:pPr>
        <w:ind w:left="2241" w:hanging="314"/>
      </w:pPr>
      <w:rPr>
        <w:rFonts w:hint="default"/>
        <w:lang w:val="pt-PT" w:eastAsia="en-US" w:bidi="ar-SA"/>
      </w:rPr>
    </w:lvl>
    <w:lvl w:ilvl="3" w:tplc="83282010">
      <w:numFmt w:val="bullet"/>
      <w:lvlText w:val="•"/>
      <w:lvlJc w:val="left"/>
      <w:pPr>
        <w:ind w:left="3231" w:hanging="314"/>
      </w:pPr>
      <w:rPr>
        <w:rFonts w:hint="default"/>
        <w:lang w:val="pt-PT" w:eastAsia="en-US" w:bidi="ar-SA"/>
      </w:rPr>
    </w:lvl>
    <w:lvl w:ilvl="4" w:tplc="865CD742">
      <w:numFmt w:val="bullet"/>
      <w:lvlText w:val="•"/>
      <w:lvlJc w:val="left"/>
      <w:pPr>
        <w:ind w:left="4222" w:hanging="314"/>
      </w:pPr>
      <w:rPr>
        <w:rFonts w:hint="default"/>
        <w:lang w:val="pt-PT" w:eastAsia="en-US" w:bidi="ar-SA"/>
      </w:rPr>
    </w:lvl>
    <w:lvl w:ilvl="5" w:tplc="AB30BB62">
      <w:numFmt w:val="bullet"/>
      <w:lvlText w:val="•"/>
      <w:lvlJc w:val="left"/>
      <w:pPr>
        <w:ind w:left="5213" w:hanging="314"/>
      </w:pPr>
      <w:rPr>
        <w:rFonts w:hint="default"/>
        <w:lang w:val="pt-PT" w:eastAsia="en-US" w:bidi="ar-SA"/>
      </w:rPr>
    </w:lvl>
    <w:lvl w:ilvl="6" w:tplc="44200072">
      <w:numFmt w:val="bullet"/>
      <w:lvlText w:val="•"/>
      <w:lvlJc w:val="left"/>
      <w:pPr>
        <w:ind w:left="6203" w:hanging="314"/>
      </w:pPr>
      <w:rPr>
        <w:rFonts w:hint="default"/>
        <w:lang w:val="pt-PT" w:eastAsia="en-US" w:bidi="ar-SA"/>
      </w:rPr>
    </w:lvl>
    <w:lvl w:ilvl="7" w:tplc="9176D4B8">
      <w:numFmt w:val="bullet"/>
      <w:lvlText w:val="•"/>
      <w:lvlJc w:val="left"/>
      <w:pPr>
        <w:ind w:left="7194" w:hanging="314"/>
      </w:pPr>
      <w:rPr>
        <w:rFonts w:hint="default"/>
        <w:lang w:val="pt-PT" w:eastAsia="en-US" w:bidi="ar-SA"/>
      </w:rPr>
    </w:lvl>
    <w:lvl w:ilvl="8" w:tplc="252EC7A8">
      <w:numFmt w:val="bullet"/>
      <w:lvlText w:val="•"/>
      <w:lvlJc w:val="left"/>
      <w:pPr>
        <w:ind w:left="8185" w:hanging="314"/>
      </w:pPr>
      <w:rPr>
        <w:rFonts w:hint="default"/>
        <w:lang w:val="pt-PT" w:eastAsia="en-US" w:bidi="ar-SA"/>
      </w:rPr>
    </w:lvl>
  </w:abstractNum>
  <w:abstractNum w:abstractNumId="32" w15:restartNumberingAfterBreak="0">
    <w:nsid w:val="67A625C6"/>
    <w:multiLevelType w:val="multilevel"/>
    <w:tmpl w:val="C4E2B504"/>
    <w:lvl w:ilvl="0">
      <w:start w:val="9"/>
      <w:numFmt w:val="decimal"/>
      <w:lvlText w:val="%1"/>
      <w:lvlJc w:val="left"/>
      <w:pPr>
        <w:ind w:left="257" w:hanging="708"/>
      </w:pPr>
      <w:rPr>
        <w:rFonts w:hint="default"/>
        <w:lang w:val="pt-PT" w:eastAsia="en-US" w:bidi="ar-SA"/>
      </w:rPr>
    </w:lvl>
    <w:lvl w:ilvl="1">
      <w:start w:val="1"/>
      <w:numFmt w:val="decimal"/>
      <w:lvlText w:val="%1.%2"/>
      <w:lvlJc w:val="left"/>
      <w:pPr>
        <w:ind w:left="257" w:hanging="708"/>
      </w:pPr>
      <w:rPr>
        <w:rFonts w:ascii="Arial MT" w:eastAsia="Arial MT" w:hAnsi="Arial MT" w:cs="Arial MT" w:hint="default"/>
        <w:w w:val="99"/>
        <w:sz w:val="24"/>
        <w:szCs w:val="24"/>
        <w:lang w:val="pt-PT" w:eastAsia="en-US" w:bidi="ar-SA"/>
      </w:rPr>
    </w:lvl>
    <w:lvl w:ilvl="2">
      <w:numFmt w:val="bullet"/>
      <w:lvlText w:val="•"/>
      <w:lvlJc w:val="left"/>
      <w:pPr>
        <w:ind w:left="2241" w:hanging="708"/>
      </w:pPr>
      <w:rPr>
        <w:rFonts w:hint="default"/>
        <w:lang w:val="pt-PT" w:eastAsia="en-US" w:bidi="ar-SA"/>
      </w:rPr>
    </w:lvl>
    <w:lvl w:ilvl="3">
      <w:numFmt w:val="bullet"/>
      <w:lvlText w:val="•"/>
      <w:lvlJc w:val="left"/>
      <w:pPr>
        <w:ind w:left="3231" w:hanging="708"/>
      </w:pPr>
      <w:rPr>
        <w:rFonts w:hint="default"/>
        <w:lang w:val="pt-PT" w:eastAsia="en-US" w:bidi="ar-SA"/>
      </w:rPr>
    </w:lvl>
    <w:lvl w:ilvl="4">
      <w:numFmt w:val="bullet"/>
      <w:lvlText w:val="•"/>
      <w:lvlJc w:val="left"/>
      <w:pPr>
        <w:ind w:left="4222" w:hanging="708"/>
      </w:pPr>
      <w:rPr>
        <w:rFonts w:hint="default"/>
        <w:lang w:val="pt-PT" w:eastAsia="en-US" w:bidi="ar-SA"/>
      </w:rPr>
    </w:lvl>
    <w:lvl w:ilvl="5">
      <w:numFmt w:val="bullet"/>
      <w:lvlText w:val="•"/>
      <w:lvlJc w:val="left"/>
      <w:pPr>
        <w:ind w:left="5213" w:hanging="708"/>
      </w:pPr>
      <w:rPr>
        <w:rFonts w:hint="default"/>
        <w:lang w:val="pt-PT" w:eastAsia="en-US" w:bidi="ar-SA"/>
      </w:rPr>
    </w:lvl>
    <w:lvl w:ilvl="6">
      <w:numFmt w:val="bullet"/>
      <w:lvlText w:val="•"/>
      <w:lvlJc w:val="left"/>
      <w:pPr>
        <w:ind w:left="6203" w:hanging="708"/>
      </w:pPr>
      <w:rPr>
        <w:rFonts w:hint="default"/>
        <w:lang w:val="pt-PT" w:eastAsia="en-US" w:bidi="ar-SA"/>
      </w:rPr>
    </w:lvl>
    <w:lvl w:ilvl="7">
      <w:numFmt w:val="bullet"/>
      <w:lvlText w:val="•"/>
      <w:lvlJc w:val="left"/>
      <w:pPr>
        <w:ind w:left="7194" w:hanging="708"/>
      </w:pPr>
      <w:rPr>
        <w:rFonts w:hint="default"/>
        <w:lang w:val="pt-PT" w:eastAsia="en-US" w:bidi="ar-SA"/>
      </w:rPr>
    </w:lvl>
    <w:lvl w:ilvl="8">
      <w:numFmt w:val="bullet"/>
      <w:lvlText w:val="•"/>
      <w:lvlJc w:val="left"/>
      <w:pPr>
        <w:ind w:left="8185" w:hanging="708"/>
      </w:pPr>
      <w:rPr>
        <w:rFonts w:hint="default"/>
        <w:lang w:val="pt-PT" w:eastAsia="en-US" w:bidi="ar-SA"/>
      </w:rPr>
    </w:lvl>
  </w:abstractNum>
  <w:abstractNum w:abstractNumId="33"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69355809"/>
    <w:multiLevelType w:val="multilevel"/>
    <w:tmpl w:val="2B6A04E2"/>
    <w:lvl w:ilvl="0">
      <w:start w:val="2"/>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5" w15:restartNumberingAfterBreak="0">
    <w:nsid w:val="6A09167E"/>
    <w:multiLevelType w:val="multilevel"/>
    <w:tmpl w:val="2348E098"/>
    <w:lvl w:ilvl="0">
      <w:start w:val="16"/>
      <w:numFmt w:val="decimal"/>
      <w:lvlText w:val="%1"/>
      <w:lvlJc w:val="left"/>
      <w:pPr>
        <w:ind w:left="257" w:hanging="708"/>
      </w:pPr>
      <w:rPr>
        <w:rFonts w:hint="default"/>
        <w:lang w:val="pt-PT" w:eastAsia="en-US" w:bidi="ar-SA"/>
      </w:rPr>
    </w:lvl>
    <w:lvl w:ilvl="1">
      <w:start w:val="1"/>
      <w:numFmt w:val="decimal"/>
      <w:lvlText w:val="%1.%2"/>
      <w:lvlJc w:val="left"/>
      <w:pPr>
        <w:ind w:left="257" w:hanging="708"/>
      </w:pPr>
      <w:rPr>
        <w:rFonts w:ascii="Arial MT" w:eastAsia="Arial MT" w:hAnsi="Arial MT" w:cs="Arial MT" w:hint="default"/>
        <w:w w:val="99"/>
        <w:sz w:val="24"/>
        <w:szCs w:val="24"/>
        <w:lang w:val="pt-PT" w:eastAsia="en-US" w:bidi="ar-SA"/>
      </w:rPr>
    </w:lvl>
    <w:lvl w:ilvl="2">
      <w:numFmt w:val="bullet"/>
      <w:lvlText w:val="•"/>
      <w:lvlJc w:val="left"/>
      <w:pPr>
        <w:ind w:left="2241" w:hanging="708"/>
      </w:pPr>
      <w:rPr>
        <w:rFonts w:hint="default"/>
        <w:lang w:val="pt-PT" w:eastAsia="en-US" w:bidi="ar-SA"/>
      </w:rPr>
    </w:lvl>
    <w:lvl w:ilvl="3">
      <w:numFmt w:val="bullet"/>
      <w:lvlText w:val="•"/>
      <w:lvlJc w:val="left"/>
      <w:pPr>
        <w:ind w:left="3231" w:hanging="708"/>
      </w:pPr>
      <w:rPr>
        <w:rFonts w:hint="default"/>
        <w:lang w:val="pt-PT" w:eastAsia="en-US" w:bidi="ar-SA"/>
      </w:rPr>
    </w:lvl>
    <w:lvl w:ilvl="4">
      <w:numFmt w:val="bullet"/>
      <w:lvlText w:val="•"/>
      <w:lvlJc w:val="left"/>
      <w:pPr>
        <w:ind w:left="4222" w:hanging="708"/>
      </w:pPr>
      <w:rPr>
        <w:rFonts w:hint="default"/>
        <w:lang w:val="pt-PT" w:eastAsia="en-US" w:bidi="ar-SA"/>
      </w:rPr>
    </w:lvl>
    <w:lvl w:ilvl="5">
      <w:numFmt w:val="bullet"/>
      <w:lvlText w:val="•"/>
      <w:lvlJc w:val="left"/>
      <w:pPr>
        <w:ind w:left="5213" w:hanging="708"/>
      </w:pPr>
      <w:rPr>
        <w:rFonts w:hint="default"/>
        <w:lang w:val="pt-PT" w:eastAsia="en-US" w:bidi="ar-SA"/>
      </w:rPr>
    </w:lvl>
    <w:lvl w:ilvl="6">
      <w:numFmt w:val="bullet"/>
      <w:lvlText w:val="•"/>
      <w:lvlJc w:val="left"/>
      <w:pPr>
        <w:ind w:left="6203" w:hanging="708"/>
      </w:pPr>
      <w:rPr>
        <w:rFonts w:hint="default"/>
        <w:lang w:val="pt-PT" w:eastAsia="en-US" w:bidi="ar-SA"/>
      </w:rPr>
    </w:lvl>
    <w:lvl w:ilvl="7">
      <w:numFmt w:val="bullet"/>
      <w:lvlText w:val="•"/>
      <w:lvlJc w:val="left"/>
      <w:pPr>
        <w:ind w:left="7194" w:hanging="708"/>
      </w:pPr>
      <w:rPr>
        <w:rFonts w:hint="default"/>
        <w:lang w:val="pt-PT" w:eastAsia="en-US" w:bidi="ar-SA"/>
      </w:rPr>
    </w:lvl>
    <w:lvl w:ilvl="8">
      <w:numFmt w:val="bullet"/>
      <w:lvlText w:val="•"/>
      <w:lvlJc w:val="left"/>
      <w:pPr>
        <w:ind w:left="8185" w:hanging="708"/>
      </w:pPr>
      <w:rPr>
        <w:rFonts w:hint="default"/>
        <w:lang w:val="pt-PT" w:eastAsia="en-US" w:bidi="ar-SA"/>
      </w:rPr>
    </w:lvl>
  </w:abstractNum>
  <w:abstractNum w:abstractNumId="36" w15:restartNumberingAfterBreak="0">
    <w:nsid w:val="6CAC4C8B"/>
    <w:multiLevelType w:val="hybridMultilevel"/>
    <w:tmpl w:val="7908BA0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5436366"/>
    <w:multiLevelType w:val="multilevel"/>
    <w:tmpl w:val="07104964"/>
    <w:lvl w:ilvl="0">
      <w:start w:val="2"/>
      <w:numFmt w:val="decimal"/>
      <w:lvlText w:val="%1."/>
      <w:lvlJc w:val="left"/>
      <w:pPr>
        <w:ind w:left="636" w:hanging="380"/>
      </w:pPr>
      <w:rPr>
        <w:rFonts w:ascii="Arial" w:eastAsia="Arial" w:hAnsi="Arial" w:cs="Arial" w:hint="default"/>
        <w:b/>
        <w:bCs/>
        <w:w w:val="100"/>
        <w:sz w:val="24"/>
        <w:szCs w:val="24"/>
        <w:lang w:val="pt-PT" w:eastAsia="en-US" w:bidi="ar-SA"/>
      </w:rPr>
    </w:lvl>
    <w:lvl w:ilvl="1">
      <w:start w:val="1"/>
      <w:numFmt w:val="decimal"/>
      <w:lvlText w:val="%1.%2."/>
      <w:lvlJc w:val="left"/>
      <w:pPr>
        <w:ind w:left="257" w:hanging="708"/>
      </w:pPr>
      <w:rPr>
        <w:rFonts w:ascii="Arial MT" w:eastAsia="Arial MT" w:hAnsi="Arial MT" w:cs="Arial MT" w:hint="default"/>
        <w:w w:val="99"/>
        <w:sz w:val="24"/>
        <w:szCs w:val="24"/>
        <w:lang w:val="pt-PT" w:eastAsia="en-US" w:bidi="ar-SA"/>
      </w:rPr>
    </w:lvl>
    <w:lvl w:ilvl="2">
      <w:start w:val="1"/>
      <w:numFmt w:val="decimal"/>
      <w:lvlText w:val="%1.%2.%3."/>
      <w:lvlJc w:val="left"/>
      <w:pPr>
        <w:ind w:left="257" w:hanging="708"/>
      </w:pPr>
      <w:rPr>
        <w:rFonts w:ascii="Arial MT" w:eastAsia="Arial MT" w:hAnsi="Arial MT" w:cs="Arial MT" w:hint="default"/>
        <w:spacing w:val="-2"/>
        <w:w w:val="99"/>
        <w:sz w:val="24"/>
        <w:szCs w:val="24"/>
        <w:lang w:val="pt-PT" w:eastAsia="en-US" w:bidi="ar-SA"/>
      </w:rPr>
    </w:lvl>
    <w:lvl w:ilvl="3">
      <w:numFmt w:val="bullet"/>
      <w:lvlText w:val="•"/>
      <w:lvlJc w:val="left"/>
      <w:pPr>
        <w:ind w:left="2756" w:hanging="708"/>
      </w:pPr>
      <w:rPr>
        <w:rFonts w:hint="default"/>
        <w:lang w:val="pt-PT" w:eastAsia="en-US" w:bidi="ar-SA"/>
      </w:rPr>
    </w:lvl>
    <w:lvl w:ilvl="4">
      <w:numFmt w:val="bullet"/>
      <w:lvlText w:val="•"/>
      <w:lvlJc w:val="left"/>
      <w:pPr>
        <w:ind w:left="3815" w:hanging="708"/>
      </w:pPr>
      <w:rPr>
        <w:rFonts w:hint="default"/>
        <w:lang w:val="pt-PT" w:eastAsia="en-US" w:bidi="ar-SA"/>
      </w:rPr>
    </w:lvl>
    <w:lvl w:ilvl="5">
      <w:numFmt w:val="bullet"/>
      <w:lvlText w:val="•"/>
      <w:lvlJc w:val="left"/>
      <w:pPr>
        <w:ind w:left="4873" w:hanging="708"/>
      </w:pPr>
      <w:rPr>
        <w:rFonts w:hint="default"/>
        <w:lang w:val="pt-PT" w:eastAsia="en-US" w:bidi="ar-SA"/>
      </w:rPr>
    </w:lvl>
    <w:lvl w:ilvl="6">
      <w:numFmt w:val="bullet"/>
      <w:lvlText w:val="•"/>
      <w:lvlJc w:val="left"/>
      <w:pPr>
        <w:ind w:left="5932" w:hanging="708"/>
      </w:pPr>
      <w:rPr>
        <w:rFonts w:hint="default"/>
        <w:lang w:val="pt-PT" w:eastAsia="en-US" w:bidi="ar-SA"/>
      </w:rPr>
    </w:lvl>
    <w:lvl w:ilvl="7">
      <w:numFmt w:val="bullet"/>
      <w:lvlText w:val="•"/>
      <w:lvlJc w:val="left"/>
      <w:pPr>
        <w:ind w:left="6990" w:hanging="708"/>
      </w:pPr>
      <w:rPr>
        <w:rFonts w:hint="default"/>
        <w:lang w:val="pt-PT" w:eastAsia="en-US" w:bidi="ar-SA"/>
      </w:rPr>
    </w:lvl>
    <w:lvl w:ilvl="8">
      <w:numFmt w:val="bullet"/>
      <w:lvlText w:val="•"/>
      <w:lvlJc w:val="left"/>
      <w:pPr>
        <w:ind w:left="8049" w:hanging="708"/>
      </w:pPr>
      <w:rPr>
        <w:rFonts w:hint="default"/>
        <w:lang w:val="pt-PT" w:eastAsia="en-US" w:bidi="ar-SA"/>
      </w:rPr>
    </w:lvl>
  </w:abstractNum>
  <w:abstractNum w:abstractNumId="38" w15:restartNumberingAfterBreak="0">
    <w:nsid w:val="75A511D8"/>
    <w:multiLevelType w:val="multilevel"/>
    <w:tmpl w:val="6316D29C"/>
    <w:lvl w:ilvl="0">
      <w:start w:val="13"/>
      <w:numFmt w:val="decimal"/>
      <w:lvlText w:val="%1."/>
      <w:lvlJc w:val="left"/>
      <w:pPr>
        <w:ind w:left="480" w:hanging="480"/>
      </w:pPr>
      <w:rPr>
        <w:rFonts w:hint="default"/>
      </w:rPr>
    </w:lvl>
    <w:lvl w:ilvl="1">
      <w:start w:val="1"/>
      <w:numFmt w:val="decimal"/>
      <w:lvlText w:val="%1.%2."/>
      <w:lvlJc w:val="left"/>
      <w:pPr>
        <w:ind w:left="269" w:hanging="720"/>
      </w:pPr>
      <w:rPr>
        <w:rFonts w:hint="default"/>
      </w:rPr>
    </w:lvl>
    <w:lvl w:ilvl="2">
      <w:start w:val="1"/>
      <w:numFmt w:val="decimal"/>
      <w:lvlText w:val="%1.%2.%3."/>
      <w:lvlJc w:val="left"/>
      <w:pPr>
        <w:ind w:left="-182" w:hanging="720"/>
      </w:pPr>
      <w:rPr>
        <w:rFonts w:hint="default"/>
      </w:rPr>
    </w:lvl>
    <w:lvl w:ilvl="3">
      <w:start w:val="1"/>
      <w:numFmt w:val="decimal"/>
      <w:lvlText w:val="%1.%2.%3.%4."/>
      <w:lvlJc w:val="left"/>
      <w:pPr>
        <w:ind w:left="-273" w:hanging="1080"/>
      </w:pPr>
      <w:rPr>
        <w:rFonts w:hint="default"/>
      </w:rPr>
    </w:lvl>
    <w:lvl w:ilvl="4">
      <w:start w:val="1"/>
      <w:numFmt w:val="decimal"/>
      <w:lvlText w:val="%1.%2.%3.%4.%5."/>
      <w:lvlJc w:val="left"/>
      <w:pPr>
        <w:ind w:left="-724" w:hanging="1080"/>
      </w:pPr>
      <w:rPr>
        <w:rFonts w:hint="default"/>
      </w:rPr>
    </w:lvl>
    <w:lvl w:ilvl="5">
      <w:start w:val="1"/>
      <w:numFmt w:val="decimal"/>
      <w:lvlText w:val="%1.%2.%3.%4.%5.%6."/>
      <w:lvlJc w:val="left"/>
      <w:pPr>
        <w:ind w:left="-815" w:hanging="1440"/>
      </w:pPr>
      <w:rPr>
        <w:rFonts w:hint="default"/>
      </w:rPr>
    </w:lvl>
    <w:lvl w:ilvl="6">
      <w:start w:val="1"/>
      <w:numFmt w:val="decimal"/>
      <w:lvlText w:val="%1.%2.%3.%4.%5.%6.%7."/>
      <w:lvlJc w:val="left"/>
      <w:pPr>
        <w:ind w:left="-1266" w:hanging="1440"/>
      </w:pPr>
      <w:rPr>
        <w:rFonts w:hint="default"/>
      </w:rPr>
    </w:lvl>
    <w:lvl w:ilvl="7">
      <w:start w:val="1"/>
      <w:numFmt w:val="decimal"/>
      <w:lvlText w:val="%1.%2.%3.%4.%5.%6.%7.%8."/>
      <w:lvlJc w:val="left"/>
      <w:pPr>
        <w:ind w:left="-1357" w:hanging="1800"/>
      </w:pPr>
      <w:rPr>
        <w:rFonts w:hint="default"/>
      </w:rPr>
    </w:lvl>
    <w:lvl w:ilvl="8">
      <w:start w:val="1"/>
      <w:numFmt w:val="decimal"/>
      <w:lvlText w:val="%1.%2.%3.%4.%5.%6.%7.%8.%9."/>
      <w:lvlJc w:val="left"/>
      <w:pPr>
        <w:ind w:left="-1808" w:hanging="1800"/>
      </w:pPr>
      <w:rPr>
        <w:rFonts w:hint="default"/>
      </w:rPr>
    </w:lvl>
  </w:abstractNum>
  <w:abstractNum w:abstractNumId="39"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0" w15:restartNumberingAfterBreak="0">
    <w:nsid w:val="767E10E0"/>
    <w:multiLevelType w:val="multilevel"/>
    <w:tmpl w:val="356E11FE"/>
    <w:lvl w:ilvl="0">
      <w:start w:val="10"/>
      <w:numFmt w:val="decimal"/>
      <w:lvlText w:val="%1"/>
      <w:lvlJc w:val="left"/>
      <w:pPr>
        <w:ind w:left="862" w:hanging="605"/>
      </w:pPr>
      <w:rPr>
        <w:rFonts w:hint="default"/>
        <w:lang w:val="pt-PT" w:eastAsia="en-US" w:bidi="ar-SA"/>
      </w:rPr>
    </w:lvl>
    <w:lvl w:ilvl="1">
      <w:start w:val="1"/>
      <w:numFmt w:val="decimal"/>
      <w:lvlText w:val="%1.%2."/>
      <w:lvlJc w:val="left"/>
      <w:pPr>
        <w:ind w:left="862" w:hanging="605"/>
      </w:pPr>
      <w:rPr>
        <w:rFonts w:ascii="Arial MT" w:eastAsia="Arial MT" w:hAnsi="Arial MT" w:cs="Arial MT" w:hint="default"/>
        <w:spacing w:val="-1"/>
        <w:w w:val="99"/>
        <w:sz w:val="24"/>
        <w:szCs w:val="24"/>
        <w:lang w:val="pt-PT" w:eastAsia="en-US" w:bidi="ar-SA"/>
      </w:rPr>
    </w:lvl>
    <w:lvl w:ilvl="2">
      <w:start w:val="1"/>
      <w:numFmt w:val="decimal"/>
      <w:lvlText w:val="%1.%2.%3."/>
      <w:lvlJc w:val="left"/>
      <w:pPr>
        <w:ind w:left="1060" w:hanging="804"/>
      </w:pPr>
      <w:rPr>
        <w:rFonts w:ascii="Arial MT" w:eastAsia="Arial MT" w:hAnsi="Arial MT" w:cs="Arial MT" w:hint="default"/>
        <w:spacing w:val="-1"/>
        <w:w w:val="99"/>
        <w:sz w:val="24"/>
        <w:szCs w:val="24"/>
        <w:lang w:val="pt-PT" w:eastAsia="en-US" w:bidi="ar-SA"/>
      </w:rPr>
    </w:lvl>
    <w:lvl w:ilvl="3">
      <w:numFmt w:val="bullet"/>
      <w:lvlText w:val="•"/>
      <w:lvlJc w:val="left"/>
      <w:pPr>
        <w:ind w:left="2198" w:hanging="804"/>
      </w:pPr>
      <w:rPr>
        <w:rFonts w:hint="default"/>
        <w:lang w:val="pt-PT" w:eastAsia="en-US" w:bidi="ar-SA"/>
      </w:rPr>
    </w:lvl>
    <w:lvl w:ilvl="4">
      <w:numFmt w:val="bullet"/>
      <w:lvlText w:val="•"/>
      <w:lvlJc w:val="left"/>
      <w:pPr>
        <w:ind w:left="3336" w:hanging="804"/>
      </w:pPr>
      <w:rPr>
        <w:rFonts w:hint="default"/>
        <w:lang w:val="pt-PT" w:eastAsia="en-US" w:bidi="ar-SA"/>
      </w:rPr>
    </w:lvl>
    <w:lvl w:ilvl="5">
      <w:numFmt w:val="bullet"/>
      <w:lvlText w:val="•"/>
      <w:lvlJc w:val="left"/>
      <w:pPr>
        <w:ind w:left="4474" w:hanging="804"/>
      </w:pPr>
      <w:rPr>
        <w:rFonts w:hint="default"/>
        <w:lang w:val="pt-PT" w:eastAsia="en-US" w:bidi="ar-SA"/>
      </w:rPr>
    </w:lvl>
    <w:lvl w:ilvl="6">
      <w:numFmt w:val="bullet"/>
      <w:lvlText w:val="•"/>
      <w:lvlJc w:val="left"/>
      <w:pPr>
        <w:ind w:left="5613" w:hanging="804"/>
      </w:pPr>
      <w:rPr>
        <w:rFonts w:hint="default"/>
        <w:lang w:val="pt-PT" w:eastAsia="en-US" w:bidi="ar-SA"/>
      </w:rPr>
    </w:lvl>
    <w:lvl w:ilvl="7">
      <w:numFmt w:val="bullet"/>
      <w:lvlText w:val="•"/>
      <w:lvlJc w:val="left"/>
      <w:pPr>
        <w:ind w:left="6751" w:hanging="804"/>
      </w:pPr>
      <w:rPr>
        <w:rFonts w:hint="default"/>
        <w:lang w:val="pt-PT" w:eastAsia="en-US" w:bidi="ar-SA"/>
      </w:rPr>
    </w:lvl>
    <w:lvl w:ilvl="8">
      <w:numFmt w:val="bullet"/>
      <w:lvlText w:val="•"/>
      <w:lvlJc w:val="left"/>
      <w:pPr>
        <w:ind w:left="7889" w:hanging="804"/>
      </w:pPr>
      <w:rPr>
        <w:rFonts w:hint="default"/>
        <w:lang w:val="pt-PT" w:eastAsia="en-US" w:bidi="ar-SA"/>
      </w:rPr>
    </w:lvl>
  </w:abstractNum>
  <w:abstractNum w:abstractNumId="41" w15:restartNumberingAfterBreak="0">
    <w:nsid w:val="76F616DF"/>
    <w:multiLevelType w:val="multilevel"/>
    <w:tmpl w:val="312CB92E"/>
    <w:lvl w:ilvl="0">
      <w:start w:val="11"/>
      <w:numFmt w:val="decimal"/>
      <w:lvlText w:val="%1"/>
      <w:lvlJc w:val="left"/>
      <w:pPr>
        <w:ind w:left="600" w:hanging="600"/>
      </w:pPr>
      <w:rPr>
        <w:rFonts w:hint="default"/>
      </w:rPr>
    </w:lvl>
    <w:lvl w:ilvl="1">
      <w:start w:val="3"/>
      <w:numFmt w:val="decimal"/>
      <w:lvlText w:val="%1.%2"/>
      <w:lvlJc w:val="left"/>
      <w:pPr>
        <w:ind w:left="954" w:hanging="60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42" w15:restartNumberingAfterBreak="0">
    <w:nsid w:val="79615D3F"/>
    <w:multiLevelType w:val="multilevel"/>
    <w:tmpl w:val="25DE036E"/>
    <w:lvl w:ilvl="0">
      <w:start w:val="13"/>
      <w:numFmt w:val="decimal"/>
      <w:lvlText w:val="%1"/>
      <w:lvlJc w:val="left"/>
      <w:pPr>
        <w:ind w:left="257" w:hanging="816"/>
      </w:pPr>
      <w:rPr>
        <w:rFonts w:hint="default"/>
        <w:lang w:val="pt-PT" w:eastAsia="en-US" w:bidi="ar-SA"/>
      </w:rPr>
    </w:lvl>
    <w:lvl w:ilvl="1">
      <w:start w:val="2"/>
      <w:numFmt w:val="decimal"/>
      <w:lvlText w:val="%1.%2"/>
      <w:lvlJc w:val="left"/>
      <w:pPr>
        <w:ind w:left="257" w:hanging="816"/>
      </w:pPr>
      <w:rPr>
        <w:rFonts w:hint="default"/>
        <w:lang w:val="pt-PT" w:eastAsia="en-US" w:bidi="ar-SA"/>
      </w:rPr>
    </w:lvl>
    <w:lvl w:ilvl="2">
      <w:start w:val="3"/>
      <w:numFmt w:val="decimal"/>
      <w:lvlText w:val="%1.%2.%3."/>
      <w:lvlJc w:val="left"/>
      <w:pPr>
        <w:ind w:left="257" w:hanging="816"/>
      </w:pPr>
      <w:rPr>
        <w:rFonts w:ascii="Arial MT" w:eastAsia="Arial MT" w:hAnsi="Arial MT" w:cs="Arial MT" w:hint="default"/>
        <w:spacing w:val="-1"/>
        <w:w w:val="99"/>
        <w:sz w:val="24"/>
        <w:szCs w:val="24"/>
        <w:lang w:val="pt-PT" w:eastAsia="en-US" w:bidi="ar-SA"/>
      </w:rPr>
    </w:lvl>
    <w:lvl w:ilvl="3">
      <w:numFmt w:val="bullet"/>
      <w:lvlText w:val="•"/>
      <w:lvlJc w:val="left"/>
      <w:pPr>
        <w:ind w:left="3231" w:hanging="816"/>
      </w:pPr>
      <w:rPr>
        <w:rFonts w:hint="default"/>
        <w:lang w:val="pt-PT" w:eastAsia="en-US" w:bidi="ar-SA"/>
      </w:rPr>
    </w:lvl>
    <w:lvl w:ilvl="4">
      <w:numFmt w:val="bullet"/>
      <w:lvlText w:val="•"/>
      <w:lvlJc w:val="left"/>
      <w:pPr>
        <w:ind w:left="4222" w:hanging="816"/>
      </w:pPr>
      <w:rPr>
        <w:rFonts w:hint="default"/>
        <w:lang w:val="pt-PT" w:eastAsia="en-US" w:bidi="ar-SA"/>
      </w:rPr>
    </w:lvl>
    <w:lvl w:ilvl="5">
      <w:numFmt w:val="bullet"/>
      <w:lvlText w:val="•"/>
      <w:lvlJc w:val="left"/>
      <w:pPr>
        <w:ind w:left="5213" w:hanging="816"/>
      </w:pPr>
      <w:rPr>
        <w:rFonts w:hint="default"/>
        <w:lang w:val="pt-PT" w:eastAsia="en-US" w:bidi="ar-SA"/>
      </w:rPr>
    </w:lvl>
    <w:lvl w:ilvl="6">
      <w:numFmt w:val="bullet"/>
      <w:lvlText w:val="•"/>
      <w:lvlJc w:val="left"/>
      <w:pPr>
        <w:ind w:left="6203" w:hanging="816"/>
      </w:pPr>
      <w:rPr>
        <w:rFonts w:hint="default"/>
        <w:lang w:val="pt-PT" w:eastAsia="en-US" w:bidi="ar-SA"/>
      </w:rPr>
    </w:lvl>
    <w:lvl w:ilvl="7">
      <w:numFmt w:val="bullet"/>
      <w:lvlText w:val="•"/>
      <w:lvlJc w:val="left"/>
      <w:pPr>
        <w:ind w:left="7194" w:hanging="816"/>
      </w:pPr>
      <w:rPr>
        <w:rFonts w:hint="default"/>
        <w:lang w:val="pt-PT" w:eastAsia="en-US" w:bidi="ar-SA"/>
      </w:rPr>
    </w:lvl>
    <w:lvl w:ilvl="8">
      <w:numFmt w:val="bullet"/>
      <w:lvlText w:val="•"/>
      <w:lvlJc w:val="left"/>
      <w:pPr>
        <w:ind w:left="8185" w:hanging="816"/>
      </w:pPr>
      <w:rPr>
        <w:rFonts w:hint="default"/>
        <w:lang w:val="pt-PT" w:eastAsia="en-US" w:bidi="ar-SA"/>
      </w:rPr>
    </w:lvl>
  </w:abstractNum>
  <w:abstractNum w:abstractNumId="43" w15:restartNumberingAfterBreak="0">
    <w:nsid w:val="7A613694"/>
    <w:multiLevelType w:val="hybridMultilevel"/>
    <w:tmpl w:val="07F477C2"/>
    <w:lvl w:ilvl="0" w:tplc="B97AF340">
      <w:start w:val="1"/>
      <w:numFmt w:val="lowerLetter"/>
      <w:lvlText w:val="%1)"/>
      <w:lvlJc w:val="left"/>
      <w:pPr>
        <w:ind w:left="257" w:hanging="290"/>
      </w:pPr>
      <w:rPr>
        <w:rFonts w:ascii="Arial MT" w:eastAsia="Arial MT" w:hAnsi="Arial MT" w:cs="Arial MT" w:hint="default"/>
        <w:w w:val="99"/>
        <w:sz w:val="24"/>
        <w:szCs w:val="24"/>
        <w:lang w:val="pt-PT" w:eastAsia="en-US" w:bidi="ar-SA"/>
      </w:rPr>
    </w:lvl>
    <w:lvl w:ilvl="1" w:tplc="9D4E3E16">
      <w:numFmt w:val="bullet"/>
      <w:lvlText w:val="•"/>
      <w:lvlJc w:val="left"/>
      <w:pPr>
        <w:ind w:left="1250" w:hanging="290"/>
      </w:pPr>
      <w:rPr>
        <w:rFonts w:hint="default"/>
        <w:lang w:val="pt-PT" w:eastAsia="en-US" w:bidi="ar-SA"/>
      </w:rPr>
    </w:lvl>
    <w:lvl w:ilvl="2" w:tplc="60028C46">
      <w:numFmt w:val="bullet"/>
      <w:lvlText w:val="•"/>
      <w:lvlJc w:val="left"/>
      <w:pPr>
        <w:ind w:left="2241" w:hanging="290"/>
      </w:pPr>
      <w:rPr>
        <w:rFonts w:hint="default"/>
        <w:lang w:val="pt-PT" w:eastAsia="en-US" w:bidi="ar-SA"/>
      </w:rPr>
    </w:lvl>
    <w:lvl w:ilvl="3" w:tplc="EA100AF0">
      <w:numFmt w:val="bullet"/>
      <w:lvlText w:val="•"/>
      <w:lvlJc w:val="left"/>
      <w:pPr>
        <w:ind w:left="3231" w:hanging="290"/>
      </w:pPr>
      <w:rPr>
        <w:rFonts w:hint="default"/>
        <w:lang w:val="pt-PT" w:eastAsia="en-US" w:bidi="ar-SA"/>
      </w:rPr>
    </w:lvl>
    <w:lvl w:ilvl="4" w:tplc="DEC0EE9C">
      <w:numFmt w:val="bullet"/>
      <w:lvlText w:val="•"/>
      <w:lvlJc w:val="left"/>
      <w:pPr>
        <w:ind w:left="4222" w:hanging="290"/>
      </w:pPr>
      <w:rPr>
        <w:rFonts w:hint="default"/>
        <w:lang w:val="pt-PT" w:eastAsia="en-US" w:bidi="ar-SA"/>
      </w:rPr>
    </w:lvl>
    <w:lvl w:ilvl="5" w:tplc="8AB004E6">
      <w:numFmt w:val="bullet"/>
      <w:lvlText w:val="•"/>
      <w:lvlJc w:val="left"/>
      <w:pPr>
        <w:ind w:left="5213" w:hanging="290"/>
      </w:pPr>
      <w:rPr>
        <w:rFonts w:hint="default"/>
        <w:lang w:val="pt-PT" w:eastAsia="en-US" w:bidi="ar-SA"/>
      </w:rPr>
    </w:lvl>
    <w:lvl w:ilvl="6" w:tplc="6FB869CC">
      <w:numFmt w:val="bullet"/>
      <w:lvlText w:val="•"/>
      <w:lvlJc w:val="left"/>
      <w:pPr>
        <w:ind w:left="6203" w:hanging="290"/>
      </w:pPr>
      <w:rPr>
        <w:rFonts w:hint="default"/>
        <w:lang w:val="pt-PT" w:eastAsia="en-US" w:bidi="ar-SA"/>
      </w:rPr>
    </w:lvl>
    <w:lvl w:ilvl="7" w:tplc="2DC09E4E">
      <w:numFmt w:val="bullet"/>
      <w:lvlText w:val="•"/>
      <w:lvlJc w:val="left"/>
      <w:pPr>
        <w:ind w:left="7194" w:hanging="290"/>
      </w:pPr>
      <w:rPr>
        <w:rFonts w:hint="default"/>
        <w:lang w:val="pt-PT" w:eastAsia="en-US" w:bidi="ar-SA"/>
      </w:rPr>
    </w:lvl>
    <w:lvl w:ilvl="8" w:tplc="9A288146">
      <w:numFmt w:val="bullet"/>
      <w:lvlText w:val="•"/>
      <w:lvlJc w:val="left"/>
      <w:pPr>
        <w:ind w:left="8185" w:hanging="290"/>
      </w:pPr>
      <w:rPr>
        <w:rFonts w:hint="default"/>
        <w:lang w:val="pt-PT" w:eastAsia="en-US" w:bidi="ar-SA"/>
      </w:rPr>
    </w:lvl>
  </w:abstractNum>
  <w:abstractNum w:abstractNumId="44"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51319117">
    <w:abstractNumId w:val="7"/>
  </w:num>
  <w:num w:numId="2" w16cid:durableId="1510220179">
    <w:abstractNumId w:val="0"/>
  </w:num>
  <w:num w:numId="3" w16cid:durableId="1025130852">
    <w:abstractNumId w:val="39"/>
  </w:num>
  <w:num w:numId="4" w16cid:durableId="2248998">
    <w:abstractNumId w:val="44"/>
  </w:num>
  <w:num w:numId="5" w16cid:durableId="880634424">
    <w:abstractNumId w:val="21"/>
  </w:num>
  <w:num w:numId="6" w16cid:durableId="1294362397">
    <w:abstractNumId w:val="15"/>
  </w:num>
  <w:num w:numId="7" w16cid:durableId="509681914">
    <w:abstractNumId w:val="26"/>
  </w:num>
  <w:num w:numId="8" w16cid:durableId="1237396871">
    <w:abstractNumId w:val="33"/>
  </w:num>
  <w:num w:numId="9" w16cid:durableId="402610319">
    <w:abstractNumId w:val="36"/>
  </w:num>
  <w:num w:numId="10" w16cid:durableId="527528538">
    <w:abstractNumId w:val="28"/>
  </w:num>
  <w:num w:numId="11" w16cid:durableId="316230988">
    <w:abstractNumId w:val="9"/>
  </w:num>
  <w:num w:numId="12" w16cid:durableId="1758402895">
    <w:abstractNumId w:val="14"/>
  </w:num>
  <w:num w:numId="13" w16cid:durableId="1545748864">
    <w:abstractNumId w:val="1"/>
  </w:num>
  <w:num w:numId="14" w16cid:durableId="1981573466">
    <w:abstractNumId w:val="27"/>
  </w:num>
  <w:num w:numId="15" w16cid:durableId="1948200023">
    <w:abstractNumId w:val="30"/>
  </w:num>
  <w:num w:numId="16" w16cid:durableId="1304652384">
    <w:abstractNumId w:val="12"/>
  </w:num>
  <w:num w:numId="17" w16cid:durableId="1193494410">
    <w:abstractNumId w:val="34"/>
  </w:num>
  <w:num w:numId="18" w16cid:durableId="352657452">
    <w:abstractNumId w:val="16"/>
  </w:num>
  <w:num w:numId="19" w16cid:durableId="539393427">
    <w:abstractNumId w:val="37"/>
  </w:num>
  <w:num w:numId="20" w16cid:durableId="866718513">
    <w:abstractNumId w:val="4"/>
  </w:num>
  <w:num w:numId="21" w16cid:durableId="771247024">
    <w:abstractNumId w:val="29"/>
  </w:num>
  <w:num w:numId="22" w16cid:durableId="63991625">
    <w:abstractNumId w:val="8"/>
  </w:num>
  <w:num w:numId="23" w16cid:durableId="64845010">
    <w:abstractNumId w:val="5"/>
  </w:num>
  <w:num w:numId="24" w16cid:durableId="212888142">
    <w:abstractNumId w:val="43"/>
  </w:num>
  <w:num w:numId="25" w16cid:durableId="1226834665">
    <w:abstractNumId w:val="13"/>
  </w:num>
  <w:num w:numId="26" w16cid:durableId="437676004">
    <w:abstractNumId w:val="32"/>
  </w:num>
  <w:num w:numId="27" w16cid:durableId="695471416">
    <w:abstractNumId w:val="40"/>
  </w:num>
  <w:num w:numId="28" w16cid:durableId="1748306113">
    <w:abstractNumId w:val="31"/>
  </w:num>
  <w:num w:numId="29" w16cid:durableId="1312715267">
    <w:abstractNumId w:val="25"/>
  </w:num>
  <w:num w:numId="30" w16cid:durableId="627735505">
    <w:abstractNumId w:val="23"/>
  </w:num>
  <w:num w:numId="31" w16cid:durableId="235209529">
    <w:abstractNumId w:val="24"/>
  </w:num>
  <w:num w:numId="32" w16cid:durableId="1070890067">
    <w:abstractNumId w:val="42"/>
  </w:num>
  <w:num w:numId="33" w16cid:durableId="1018197962">
    <w:abstractNumId w:val="35"/>
  </w:num>
  <w:num w:numId="34" w16cid:durableId="1755392659">
    <w:abstractNumId w:val="20"/>
  </w:num>
  <w:num w:numId="35" w16cid:durableId="596402402">
    <w:abstractNumId w:val="6"/>
  </w:num>
  <w:num w:numId="36" w16cid:durableId="201866436">
    <w:abstractNumId w:val="3"/>
  </w:num>
  <w:num w:numId="37" w16cid:durableId="1349334429">
    <w:abstractNumId w:val="41"/>
  </w:num>
  <w:num w:numId="38" w16cid:durableId="653460684">
    <w:abstractNumId w:val="10"/>
  </w:num>
  <w:num w:numId="39" w16cid:durableId="686951482">
    <w:abstractNumId w:val="11"/>
  </w:num>
  <w:num w:numId="40" w16cid:durableId="439691901">
    <w:abstractNumId w:val="38"/>
  </w:num>
  <w:num w:numId="41" w16cid:durableId="435298044">
    <w:abstractNumId w:val="19"/>
  </w:num>
  <w:num w:numId="42" w16cid:durableId="839005594">
    <w:abstractNumId w:val="22"/>
  </w:num>
  <w:num w:numId="43" w16cid:durableId="1067262538">
    <w:abstractNumId w:val="18"/>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mirrorMargins/>
  <w:activeWritingStyle w:appName="MSWord" w:lang="pt-BR" w:vendorID="64" w:dllVersion="6" w:nlCheck="1" w:checkStyle="0"/>
  <w:activeWritingStyle w:appName="MSWord" w:lang="pt-BR" w:vendorID="64" w:dllVersion="0"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1AB"/>
    <w:rsid w:val="000000EE"/>
    <w:rsid w:val="0000071E"/>
    <w:rsid w:val="00000E05"/>
    <w:rsid w:val="00001089"/>
    <w:rsid w:val="000010AA"/>
    <w:rsid w:val="00001316"/>
    <w:rsid w:val="000019C6"/>
    <w:rsid w:val="0000236D"/>
    <w:rsid w:val="00003298"/>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920"/>
    <w:rsid w:val="00007E0D"/>
    <w:rsid w:val="00010C6A"/>
    <w:rsid w:val="00011390"/>
    <w:rsid w:val="000122C1"/>
    <w:rsid w:val="000124BA"/>
    <w:rsid w:val="00012A11"/>
    <w:rsid w:val="00012CE5"/>
    <w:rsid w:val="00014236"/>
    <w:rsid w:val="0001427F"/>
    <w:rsid w:val="0001451E"/>
    <w:rsid w:val="00014B1F"/>
    <w:rsid w:val="00014D9E"/>
    <w:rsid w:val="00014E7A"/>
    <w:rsid w:val="00014FC0"/>
    <w:rsid w:val="00015076"/>
    <w:rsid w:val="0001535D"/>
    <w:rsid w:val="00015651"/>
    <w:rsid w:val="000156E9"/>
    <w:rsid w:val="00015783"/>
    <w:rsid w:val="00015A6E"/>
    <w:rsid w:val="00015D4B"/>
    <w:rsid w:val="00015EB3"/>
    <w:rsid w:val="00016768"/>
    <w:rsid w:val="00016EDE"/>
    <w:rsid w:val="0001716E"/>
    <w:rsid w:val="000200C5"/>
    <w:rsid w:val="00020C33"/>
    <w:rsid w:val="00020EF7"/>
    <w:rsid w:val="0002118D"/>
    <w:rsid w:val="000212C9"/>
    <w:rsid w:val="00021486"/>
    <w:rsid w:val="000214B5"/>
    <w:rsid w:val="0002260C"/>
    <w:rsid w:val="0002289A"/>
    <w:rsid w:val="000229B1"/>
    <w:rsid w:val="00022BA7"/>
    <w:rsid w:val="0002306D"/>
    <w:rsid w:val="000233CC"/>
    <w:rsid w:val="00023CDD"/>
    <w:rsid w:val="000242C8"/>
    <w:rsid w:val="00025402"/>
    <w:rsid w:val="00025595"/>
    <w:rsid w:val="00025B38"/>
    <w:rsid w:val="00025E06"/>
    <w:rsid w:val="00026A9C"/>
    <w:rsid w:val="00027155"/>
    <w:rsid w:val="000277DE"/>
    <w:rsid w:val="00027855"/>
    <w:rsid w:val="00027933"/>
    <w:rsid w:val="00027963"/>
    <w:rsid w:val="00027A5D"/>
    <w:rsid w:val="00027D5D"/>
    <w:rsid w:val="000318BA"/>
    <w:rsid w:val="000318C0"/>
    <w:rsid w:val="00031D54"/>
    <w:rsid w:val="00031DBE"/>
    <w:rsid w:val="00031E06"/>
    <w:rsid w:val="000321F5"/>
    <w:rsid w:val="000322A8"/>
    <w:rsid w:val="00032BE9"/>
    <w:rsid w:val="00032EA8"/>
    <w:rsid w:val="000335F5"/>
    <w:rsid w:val="00033DA9"/>
    <w:rsid w:val="00033E86"/>
    <w:rsid w:val="000340B8"/>
    <w:rsid w:val="00034A29"/>
    <w:rsid w:val="00034E77"/>
    <w:rsid w:val="00034FD6"/>
    <w:rsid w:val="00035389"/>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197"/>
    <w:rsid w:val="0004226B"/>
    <w:rsid w:val="00042328"/>
    <w:rsid w:val="000424B8"/>
    <w:rsid w:val="00042708"/>
    <w:rsid w:val="00042714"/>
    <w:rsid w:val="000428E3"/>
    <w:rsid w:val="00042DB9"/>
    <w:rsid w:val="00042F56"/>
    <w:rsid w:val="000438B3"/>
    <w:rsid w:val="00043BEF"/>
    <w:rsid w:val="00044685"/>
    <w:rsid w:val="0004478F"/>
    <w:rsid w:val="00044CF4"/>
    <w:rsid w:val="000452C7"/>
    <w:rsid w:val="0004586D"/>
    <w:rsid w:val="0004587A"/>
    <w:rsid w:val="00045EE0"/>
    <w:rsid w:val="000467EE"/>
    <w:rsid w:val="00046DDA"/>
    <w:rsid w:val="000472E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AFE"/>
    <w:rsid w:val="00053D88"/>
    <w:rsid w:val="00053E65"/>
    <w:rsid w:val="00054BAF"/>
    <w:rsid w:val="00054CC7"/>
    <w:rsid w:val="00055034"/>
    <w:rsid w:val="00055889"/>
    <w:rsid w:val="00055C19"/>
    <w:rsid w:val="00055F99"/>
    <w:rsid w:val="000562C0"/>
    <w:rsid w:val="00056433"/>
    <w:rsid w:val="000564D1"/>
    <w:rsid w:val="000578B7"/>
    <w:rsid w:val="00057E4D"/>
    <w:rsid w:val="00060256"/>
    <w:rsid w:val="00060414"/>
    <w:rsid w:val="000607C3"/>
    <w:rsid w:val="00060A78"/>
    <w:rsid w:val="00060B91"/>
    <w:rsid w:val="00060E15"/>
    <w:rsid w:val="00060E1B"/>
    <w:rsid w:val="00061553"/>
    <w:rsid w:val="00061662"/>
    <w:rsid w:val="00061DA5"/>
    <w:rsid w:val="0006239C"/>
    <w:rsid w:val="00062853"/>
    <w:rsid w:val="00062E0E"/>
    <w:rsid w:val="0006303F"/>
    <w:rsid w:val="000633EF"/>
    <w:rsid w:val="00063660"/>
    <w:rsid w:val="00063E47"/>
    <w:rsid w:val="00064007"/>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187F"/>
    <w:rsid w:val="0008205E"/>
    <w:rsid w:val="000823C4"/>
    <w:rsid w:val="000826B8"/>
    <w:rsid w:val="0008276E"/>
    <w:rsid w:val="00082835"/>
    <w:rsid w:val="00082DC7"/>
    <w:rsid w:val="000831C8"/>
    <w:rsid w:val="00083344"/>
    <w:rsid w:val="00083E83"/>
    <w:rsid w:val="00084490"/>
    <w:rsid w:val="00084518"/>
    <w:rsid w:val="0008508F"/>
    <w:rsid w:val="000850DC"/>
    <w:rsid w:val="00085327"/>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0B"/>
    <w:rsid w:val="00094321"/>
    <w:rsid w:val="00094790"/>
    <w:rsid w:val="00094A8E"/>
    <w:rsid w:val="00094D55"/>
    <w:rsid w:val="000959AF"/>
    <w:rsid w:val="000967EB"/>
    <w:rsid w:val="00096B41"/>
    <w:rsid w:val="000A0129"/>
    <w:rsid w:val="000A0585"/>
    <w:rsid w:val="000A05E3"/>
    <w:rsid w:val="000A0BAC"/>
    <w:rsid w:val="000A102A"/>
    <w:rsid w:val="000A179E"/>
    <w:rsid w:val="000A1A7B"/>
    <w:rsid w:val="000A1B88"/>
    <w:rsid w:val="000A1BEE"/>
    <w:rsid w:val="000A1EAC"/>
    <w:rsid w:val="000A2046"/>
    <w:rsid w:val="000A23DA"/>
    <w:rsid w:val="000A3D93"/>
    <w:rsid w:val="000A44B9"/>
    <w:rsid w:val="000A494B"/>
    <w:rsid w:val="000A498A"/>
    <w:rsid w:val="000A4A4D"/>
    <w:rsid w:val="000A4C8A"/>
    <w:rsid w:val="000A50B2"/>
    <w:rsid w:val="000A5D6C"/>
    <w:rsid w:val="000A5E21"/>
    <w:rsid w:val="000A674F"/>
    <w:rsid w:val="000A6D6B"/>
    <w:rsid w:val="000A6E1A"/>
    <w:rsid w:val="000A6EF7"/>
    <w:rsid w:val="000A7471"/>
    <w:rsid w:val="000A7A72"/>
    <w:rsid w:val="000A7A9F"/>
    <w:rsid w:val="000B01DF"/>
    <w:rsid w:val="000B02A1"/>
    <w:rsid w:val="000B0F42"/>
    <w:rsid w:val="000B1534"/>
    <w:rsid w:val="000B1626"/>
    <w:rsid w:val="000B1C01"/>
    <w:rsid w:val="000B226F"/>
    <w:rsid w:val="000B283A"/>
    <w:rsid w:val="000B2CDA"/>
    <w:rsid w:val="000B3B09"/>
    <w:rsid w:val="000B49DC"/>
    <w:rsid w:val="000B56AB"/>
    <w:rsid w:val="000B5FC5"/>
    <w:rsid w:val="000B63EB"/>
    <w:rsid w:val="000B663C"/>
    <w:rsid w:val="000B742B"/>
    <w:rsid w:val="000B7B55"/>
    <w:rsid w:val="000C052F"/>
    <w:rsid w:val="000C05F5"/>
    <w:rsid w:val="000C0799"/>
    <w:rsid w:val="000C08E9"/>
    <w:rsid w:val="000C0A7A"/>
    <w:rsid w:val="000C123B"/>
    <w:rsid w:val="000C19BD"/>
    <w:rsid w:val="000C1A56"/>
    <w:rsid w:val="000C1A8D"/>
    <w:rsid w:val="000C20BD"/>
    <w:rsid w:val="000C21AD"/>
    <w:rsid w:val="000C2C16"/>
    <w:rsid w:val="000C2E00"/>
    <w:rsid w:val="000C32BF"/>
    <w:rsid w:val="000C345C"/>
    <w:rsid w:val="000C380A"/>
    <w:rsid w:val="000C3E5F"/>
    <w:rsid w:val="000C40ED"/>
    <w:rsid w:val="000C41CD"/>
    <w:rsid w:val="000C4324"/>
    <w:rsid w:val="000C4759"/>
    <w:rsid w:val="000C4E94"/>
    <w:rsid w:val="000C5D14"/>
    <w:rsid w:val="000C6072"/>
    <w:rsid w:val="000C6446"/>
    <w:rsid w:val="000C670A"/>
    <w:rsid w:val="000C73AB"/>
    <w:rsid w:val="000C7B49"/>
    <w:rsid w:val="000C7FA6"/>
    <w:rsid w:val="000C7FFC"/>
    <w:rsid w:val="000D017E"/>
    <w:rsid w:val="000D0FB7"/>
    <w:rsid w:val="000D239E"/>
    <w:rsid w:val="000D294B"/>
    <w:rsid w:val="000D2A6B"/>
    <w:rsid w:val="000D2AC3"/>
    <w:rsid w:val="000D2B1C"/>
    <w:rsid w:val="000D348F"/>
    <w:rsid w:val="000D3590"/>
    <w:rsid w:val="000D4159"/>
    <w:rsid w:val="000D4D3E"/>
    <w:rsid w:val="000D55DF"/>
    <w:rsid w:val="000D5774"/>
    <w:rsid w:val="000D5C0C"/>
    <w:rsid w:val="000D5CAD"/>
    <w:rsid w:val="000D5EA7"/>
    <w:rsid w:val="000D6597"/>
    <w:rsid w:val="000D7177"/>
    <w:rsid w:val="000D76B8"/>
    <w:rsid w:val="000E071F"/>
    <w:rsid w:val="000E0941"/>
    <w:rsid w:val="000E0F45"/>
    <w:rsid w:val="000E1320"/>
    <w:rsid w:val="000E15DC"/>
    <w:rsid w:val="000E20A4"/>
    <w:rsid w:val="000E20A6"/>
    <w:rsid w:val="000E238A"/>
    <w:rsid w:val="000E257B"/>
    <w:rsid w:val="000E2F19"/>
    <w:rsid w:val="000E2F99"/>
    <w:rsid w:val="000E31D5"/>
    <w:rsid w:val="000E320E"/>
    <w:rsid w:val="000E3CC6"/>
    <w:rsid w:val="000E3D71"/>
    <w:rsid w:val="000E3F86"/>
    <w:rsid w:val="000E42DE"/>
    <w:rsid w:val="000E4C1B"/>
    <w:rsid w:val="000E4F8C"/>
    <w:rsid w:val="000E578B"/>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E38"/>
    <w:rsid w:val="001003FA"/>
    <w:rsid w:val="0010044D"/>
    <w:rsid w:val="0010051D"/>
    <w:rsid w:val="00100606"/>
    <w:rsid w:val="00100990"/>
    <w:rsid w:val="0010099D"/>
    <w:rsid w:val="00100BD1"/>
    <w:rsid w:val="00100D91"/>
    <w:rsid w:val="001011D5"/>
    <w:rsid w:val="001018E2"/>
    <w:rsid w:val="00101E6A"/>
    <w:rsid w:val="00102F0D"/>
    <w:rsid w:val="00102F2B"/>
    <w:rsid w:val="0010312E"/>
    <w:rsid w:val="00103391"/>
    <w:rsid w:val="00103440"/>
    <w:rsid w:val="00103461"/>
    <w:rsid w:val="00103668"/>
    <w:rsid w:val="00103BE7"/>
    <w:rsid w:val="00104204"/>
    <w:rsid w:val="00104C11"/>
    <w:rsid w:val="00105071"/>
    <w:rsid w:val="00105306"/>
    <w:rsid w:val="00105707"/>
    <w:rsid w:val="00105BB9"/>
    <w:rsid w:val="00105C7B"/>
    <w:rsid w:val="00106309"/>
    <w:rsid w:val="0010670C"/>
    <w:rsid w:val="00106B39"/>
    <w:rsid w:val="001100EC"/>
    <w:rsid w:val="00110305"/>
    <w:rsid w:val="001103FF"/>
    <w:rsid w:val="00110909"/>
    <w:rsid w:val="0011165F"/>
    <w:rsid w:val="001116F8"/>
    <w:rsid w:val="0011189D"/>
    <w:rsid w:val="00111C8B"/>
    <w:rsid w:val="00111E2D"/>
    <w:rsid w:val="0011261C"/>
    <w:rsid w:val="00112981"/>
    <w:rsid w:val="00112A6A"/>
    <w:rsid w:val="00112ABD"/>
    <w:rsid w:val="00113470"/>
    <w:rsid w:val="0011358D"/>
    <w:rsid w:val="00113EEB"/>
    <w:rsid w:val="00114C63"/>
    <w:rsid w:val="00115429"/>
    <w:rsid w:val="0011575E"/>
    <w:rsid w:val="00115BB3"/>
    <w:rsid w:val="00115C30"/>
    <w:rsid w:val="00116179"/>
    <w:rsid w:val="00116D83"/>
    <w:rsid w:val="001208D4"/>
    <w:rsid w:val="00120DAD"/>
    <w:rsid w:val="0012102E"/>
    <w:rsid w:val="001219B0"/>
    <w:rsid w:val="00121BF7"/>
    <w:rsid w:val="00121E12"/>
    <w:rsid w:val="001223B8"/>
    <w:rsid w:val="00122C50"/>
    <w:rsid w:val="00122CF4"/>
    <w:rsid w:val="00123693"/>
    <w:rsid w:val="001243BC"/>
    <w:rsid w:val="00124736"/>
    <w:rsid w:val="001247E2"/>
    <w:rsid w:val="00124990"/>
    <w:rsid w:val="00124A63"/>
    <w:rsid w:val="00124F89"/>
    <w:rsid w:val="00124FB7"/>
    <w:rsid w:val="00125A7B"/>
    <w:rsid w:val="00125AF2"/>
    <w:rsid w:val="00125CCF"/>
    <w:rsid w:val="001260FD"/>
    <w:rsid w:val="00126374"/>
    <w:rsid w:val="00126C20"/>
    <w:rsid w:val="00126D51"/>
    <w:rsid w:val="0012731E"/>
    <w:rsid w:val="0012740A"/>
    <w:rsid w:val="0012744D"/>
    <w:rsid w:val="001274AB"/>
    <w:rsid w:val="00127AAA"/>
    <w:rsid w:val="00127D78"/>
    <w:rsid w:val="00127DCD"/>
    <w:rsid w:val="00130039"/>
    <w:rsid w:val="001304C0"/>
    <w:rsid w:val="001305E6"/>
    <w:rsid w:val="001305EC"/>
    <w:rsid w:val="00130632"/>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5A1"/>
    <w:rsid w:val="00137AC9"/>
    <w:rsid w:val="00137BE7"/>
    <w:rsid w:val="00137F60"/>
    <w:rsid w:val="0014004B"/>
    <w:rsid w:val="001400AB"/>
    <w:rsid w:val="00140584"/>
    <w:rsid w:val="00140A41"/>
    <w:rsid w:val="00140C04"/>
    <w:rsid w:val="00141189"/>
    <w:rsid w:val="001414AC"/>
    <w:rsid w:val="001419CD"/>
    <w:rsid w:val="001419EE"/>
    <w:rsid w:val="00141DC0"/>
    <w:rsid w:val="00142B67"/>
    <w:rsid w:val="00142FE1"/>
    <w:rsid w:val="0014325E"/>
    <w:rsid w:val="00143367"/>
    <w:rsid w:val="00143845"/>
    <w:rsid w:val="00143DB3"/>
    <w:rsid w:val="00143E29"/>
    <w:rsid w:val="001441A4"/>
    <w:rsid w:val="001443B4"/>
    <w:rsid w:val="0014466E"/>
    <w:rsid w:val="00144AB1"/>
    <w:rsid w:val="00144E73"/>
    <w:rsid w:val="0014670B"/>
    <w:rsid w:val="001468D3"/>
    <w:rsid w:val="00146B7E"/>
    <w:rsid w:val="00146BA8"/>
    <w:rsid w:val="00146BDF"/>
    <w:rsid w:val="00147222"/>
    <w:rsid w:val="0014755F"/>
    <w:rsid w:val="00150295"/>
    <w:rsid w:val="001503BE"/>
    <w:rsid w:val="0015138A"/>
    <w:rsid w:val="001516EA"/>
    <w:rsid w:val="0015172D"/>
    <w:rsid w:val="00151789"/>
    <w:rsid w:val="00151DF3"/>
    <w:rsid w:val="0015252E"/>
    <w:rsid w:val="001525D4"/>
    <w:rsid w:val="0015394F"/>
    <w:rsid w:val="00153E25"/>
    <w:rsid w:val="00154505"/>
    <w:rsid w:val="00154B86"/>
    <w:rsid w:val="00154BF4"/>
    <w:rsid w:val="00154FBD"/>
    <w:rsid w:val="00155D25"/>
    <w:rsid w:val="001562A8"/>
    <w:rsid w:val="00156349"/>
    <w:rsid w:val="001565DA"/>
    <w:rsid w:val="0015684D"/>
    <w:rsid w:val="00156C74"/>
    <w:rsid w:val="00156E90"/>
    <w:rsid w:val="00157C63"/>
    <w:rsid w:val="00157D8E"/>
    <w:rsid w:val="00160549"/>
    <w:rsid w:val="00160602"/>
    <w:rsid w:val="001608E4"/>
    <w:rsid w:val="00160BBD"/>
    <w:rsid w:val="00160D9F"/>
    <w:rsid w:val="00160DA4"/>
    <w:rsid w:val="0016186D"/>
    <w:rsid w:val="00162645"/>
    <w:rsid w:val="001637A2"/>
    <w:rsid w:val="0016418C"/>
    <w:rsid w:val="00164870"/>
    <w:rsid w:val="001648FB"/>
    <w:rsid w:val="00164CC3"/>
    <w:rsid w:val="00164D3A"/>
    <w:rsid w:val="00164EBC"/>
    <w:rsid w:val="0016553F"/>
    <w:rsid w:val="00165573"/>
    <w:rsid w:val="00165577"/>
    <w:rsid w:val="0016584A"/>
    <w:rsid w:val="00165B5A"/>
    <w:rsid w:val="0016603C"/>
    <w:rsid w:val="00166516"/>
    <w:rsid w:val="00166820"/>
    <w:rsid w:val="001670E0"/>
    <w:rsid w:val="00167680"/>
    <w:rsid w:val="00167C91"/>
    <w:rsid w:val="00170173"/>
    <w:rsid w:val="00170558"/>
    <w:rsid w:val="001705DE"/>
    <w:rsid w:val="001706E2"/>
    <w:rsid w:val="001708CD"/>
    <w:rsid w:val="00170CE1"/>
    <w:rsid w:val="00170D49"/>
    <w:rsid w:val="00171A80"/>
    <w:rsid w:val="001723DF"/>
    <w:rsid w:val="0017284B"/>
    <w:rsid w:val="001728FC"/>
    <w:rsid w:val="00172A0F"/>
    <w:rsid w:val="0017326E"/>
    <w:rsid w:val="00174843"/>
    <w:rsid w:val="00174CAA"/>
    <w:rsid w:val="00174D48"/>
    <w:rsid w:val="00174F1B"/>
    <w:rsid w:val="00174F4D"/>
    <w:rsid w:val="00175089"/>
    <w:rsid w:val="00175662"/>
    <w:rsid w:val="00175687"/>
    <w:rsid w:val="00175B9C"/>
    <w:rsid w:val="00176537"/>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3E8E"/>
    <w:rsid w:val="00183F84"/>
    <w:rsid w:val="00184086"/>
    <w:rsid w:val="001842A6"/>
    <w:rsid w:val="00184618"/>
    <w:rsid w:val="00184919"/>
    <w:rsid w:val="00184E7C"/>
    <w:rsid w:val="00185F3B"/>
    <w:rsid w:val="0018613B"/>
    <w:rsid w:val="00186B48"/>
    <w:rsid w:val="0018783F"/>
    <w:rsid w:val="001904A8"/>
    <w:rsid w:val="00191087"/>
    <w:rsid w:val="00191140"/>
    <w:rsid w:val="001916AA"/>
    <w:rsid w:val="00191E21"/>
    <w:rsid w:val="00192899"/>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18F0"/>
    <w:rsid w:val="001A20E8"/>
    <w:rsid w:val="001A2CE9"/>
    <w:rsid w:val="001A3153"/>
    <w:rsid w:val="001A3A05"/>
    <w:rsid w:val="001A3ADF"/>
    <w:rsid w:val="001A3E18"/>
    <w:rsid w:val="001A43DE"/>
    <w:rsid w:val="001A4748"/>
    <w:rsid w:val="001A570F"/>
    <w:rsid w:val="001A6112"/>
    <w:rsid w:val="001A6234"/>
    <w:rsid w:val="001A74CD"/>
    <w:rsid w:val="001A7EEF"/>
    <w:rsid w:val="001A7F1F"/>
    <w:rsid w:val="001B005B"/>
    <w:rsid w:val="001B0A84"/>
    <w:rsid w:val="001B1079"/>
    <w:rsid w:val="001B1976"/>
    <w:rsid w:val="001B2538"/>
    <w:rsid w:val="001B2A3F"/>
    <w:rsid w:val="001B2FAE"/>
    <w:rsid w:val="001B3448"/>
    <w:rsid w:val="001B3455"/>
    <w:rsid w:val="001B3617"/>
    <w:rsid w:val="001B3DA3"/>
    <w:rsid w:val="001B4796"/>
    <w:rsid w:val="001B4A0C"/>
    <w:rsid w:val="001B53DE"/>
    <w:rsid w:val="001B6152"/>
    <w:rsid w:val="001B6423"/>
    <w:rsid w:val="001B7184"/>
    <w:rsid w:val="001B7FE6"/>
    <w:rsid w:val="001C11C5"/>
    <w:rsid w:val="001C1648"/>
    <w:rsid w:val="001C198F"/>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034B"/>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202"/>
    <w:rsid w:val="001D7B52"/>
    <w:rsid w:val="001E053E"/>
    <w:rsid w:val="001E093F"/>
    <w:rsid w:val="001E0E24"/>
    <w:rsid w:val="001E1335"/>
    <w:rsid w:val="001E137B"/>
    <w:rsid w:val="001E1A53"/>
    <w:rsid w:val="001E1D6B"/>
    <w:rsid w:val="001E204B"/>
    <w:rsid w:val="001E2495"/>
    <w:rsid w:val="001E2579"/>
    <w:rsid w:val="001E2E97"/>
    <w:rsid w:val="001E3AAF"/>
    <w:rsid w:val="001E40D3"/>
    <w:rsid w:val="001E50D9"/>
    <w:rsid w:val="001E52DF"/>
    <w:rsid w:val="001E55BA"/>
    <w:rsid w:val="001E60BA"/>
    <w:rsid w:val="001E702D"/>
    <w:rsid w:val="001E722B"/>
    <w:rsid w:val="001E7281"/>
    <w:rsid w:val="001E7948"/>
    <w:rsid w:val="001E7CE4"/>
    <w:rsid w:val="001F0455"/>
    <w:rsid w:val="001F0A6E"/>
    <w:rsid w:val="001F0D23"/>
    <w:rsid w:val="001F0E4E"/>
    <w:rsid w:val="001F28BE"/>
    <w:rsid w:val="001F3016"/>
    <w:rsid w:val="001F39FA"/>
    <w:rsid w:val="001F3D23"/>
    <w:rsid w:val="001F4655"/>
    <w:rsid w:val="001F4C3C"/>
    <w:rsid w:val="001F5154"/>
    <w:rsid w:val="001F519A"/>
    <w:rsid w:val="001F636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66A"/>
    <w:rsid w:val="00203BD2"/>
    <w:rsid w:val="00204D32"/>
    <w:rsid w:val="00204EF9"/>
    <w:rsid w:val="00205034"/>
    <w:rsid w:val="00205197"/>
    <w:rsid w:val="0020593D"/>
    <w:rsid w:val="002059A3"/>
    <w:rsid w:val="002059AC"/>
    <w:rsid w:val="00205B37"/>
    <w:rsid w:val="00205D29"/>
    <w:rsid w:val="00205F6E"/>
    <w:rsid w:val="00206083"/>
    <w:rsid w:val="00206118"/>
    <w:rsid w:val="00206480"/>
    <w:rsid w:val="00207B07"/>
    <w:rsid w:val="00207B4C"/>
    <w:rsid w:val="00207B98"/>
    <w:rsid w:val="00207C98"/>
    <w:rsid w:val="00210001"/>
    <w:rsid w:val="00210338"/>
    <w:rsid w:val="002105DC"/>
    <w:rsid w:val="00210A71"/>
    <w:rsid w:val="00210B04"/>
    <w:rsid w:val="0021106D"/>
    <w:rsid w:val="0021162B"/>
    <w:rsid w:val="00211C19"/>
    <w:rsid w:val="00211F6A"/>
    <w:rsid w:val="00212535"/>
    <w:rsid w:val="00213C8A"/>
    <w:rsid w:val="00213E2F"/>
    <w:rsid w:val="00213E32"/>
    <w:rsid w:val="00214276"/>
    <w:rsid w:val="00216492"/>
    <w:rsid w:val="0021698A"/>
    <w:rsid w:val="00216AA5"/>
    <w:rsid w:val="002171AB"/>
    <w:rsid w:val="00217E3D"/>
    <w:rsid w:val="00217F8C"/>
    <w:rsid w:val="00220307"/>
    <w:rsid w:val="00220365"/>
    <w:rsid w:val="00220815"/>
    <w:rsid w:val="00220CD0"/>
    <w:rsid w:val="00220D79"/>
    <w:rsid w:val="00220FFE"/>
    <w:rsid w:val="00221BA5"/>
    <w:rsid w:val="002226F5"/>
    <w:rsid w:val="00222980"/>
    <w:rsid w:val="002231F7"/>
    <w:rsid w:val="00223218"/>
    <w:rsid w:val="0022333F"/>
    <w:rsid w:val="00223621"/>
    <w:rsid w:val="00223786"/>
    <w:rsid w:val="002241A2"/>
    <w:rsid w:val="00225312"/>
    <w:rsid w:val="00225EC5"/>
    <w:rsid w:val="00226061"/>
    <w:rsid w:val="0022617E"/>
    <w:rsid w:val="00226320"/>
    <w:rsid w:val="002267BC"/>
    <w:rsid w:val="00227086"/>
    <w:rsid w:val="002273DE"/>
    <w:rsid w:val="00227861"/>
    <w:rsid w:val="00227F96"/>
    <w:rsid w:val="00230C82"/>
    <w:rsid w:val="00231D35"/>
    <w:rsid w:val="00231E9C"/>
    <w:rsid w:val="00232135"/>
    <w:rsid w:val="002322DE"/>
    <w:rsid w:val="0023260A"/>
    <w:rsid w:val="00232E32"/>
    <w:rsid w:val="002333D7"/>
    <w:rsid w:val="002345B4"/>
    <w:rsid w:val="00235187"/>
    <w:rsid w:val="00236150"/>
    <w:rsid w:val="00236166"/>
    <w:rsid w:val="002361AC"/>
    <w:rsid w:val="002363F0"/>
    <w:rsid w:val="00236EF6"/>
    <w:rsid w:val="0023789D"/>
    <w:rsid w:val="00240B17"/>
    <w:rsid w:val="00240E5B"/>
    <w:rsid w:val="00241035"/>
    <w:rsid w:val="00241680"/>
    <w:rsid w:val="00241C80"/>
    <w:rsid w:val="00241D78"/>
    <w:rsid w:val="00241F34"/>
    <w:rsid w:val="0024276C"/>
    <w:rsid w:val="002430F2"/>
    <w:rsid w:val="00243760"/>
    <w:rsid w:val="00244403"/>
    <w:rsid w:val="00244525"/>
    <w:rsid w:val="0024516A"/>
    <w:rsid w:val="00245337"/>
    <w:rsid w:val="00245538"/>
    <w:rsid w:val="00245B04"/>
    <w:rsid w:val="00245C2C"/>
    <w:rsid w:val="002463C0"/>
    <w:rsid w:val="002463FA"/>
    <w:rsid w:val="00246DAE"/>
    <w:rsid w:val="00247797"/>
    <w:rsid w:val="00247C97"/>
    <w:rsid w:val="00250C01"/>
    <w:rsid w:val="002514FE"/>
    <w:rsid w:val="002521DC"/>
    <w:rsid w:val="00252786"/>
    <w:rsid w:val="00252859"/>
    <w:rsid w:val="00252B43"/>
    <w:rsid w:val="00253319"/>
    <w:rsid w:val="0025376C"/>
    <w:rsid w:val="002538B4"/>
    <w:rsid w:val="002538E3"/>
    <w:rsid w:val="00253C18"/>
    <w:rsid w:val="00253EDB"/>
    <w:rsid w:val="00254C3F"/>
    <w:rsid w:val="00255593"/>
    <w:rsid w:val="00255907"/>
    <w:rsid w:val="0025592E"/>
    <w:rsid w:val="00255B96"/>
    <w:rsid w:val="00255C24"/>
    <w:rsid w:val="00256D88"/>
    <w:rsid w:val="00257354"/>
    <w:rsid w:val="002573FE"/>
    <w:rsid w:val="002574DA"/>
    <w:rsid w:val="00257699"/>
    <w:rsid w:val="00257D7C"/>
    <w:rsid w:val="00257DB8"/>
    <w:rsid w:val="0026009E"/>
    <w:rsid w:val="0026065F"/>
    <w:rsid w:val="00260802"/>
    <w:rsid w:val="00261723"/>
    <w:rsid w:val="002617C8"/>
    <w:rsid w:val="002617F3"/>
    <w:rsid w:val="00261925"/>
    <w:rsid w:val="00261A38"/>
    <w:rsid w:val="00262827"/>
    <w:rsid w:val="002632D7"/>
    <w:rsid w:val="0026379E"/>
    <w:rsid w:val="0026386A"/>
    <w:rsid w:val="00263A2E"/>
    <w:rsid w:val="00263AA9"/>
    <w:rsid w:val="0026417F"/>
    <w:rsid w:val="00264555"/>
    <w:rsid w:val="00264B1C"/>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5C01"/>
    <w:rsid w:val="00276ECC"/>
    <w:rsid w:val="00277FA1"/>
    <w:rsid w:val="0028037D"/>
    <w:rsid w:val="00280846"/>
    <w:rsid w:val="00281D8B"/>
    <w:rsid w:val="00281E5E"/>
    <w:rsid w:val="002821A0"/>
    <w:rsid w:val="00282AC5"/>
    <w:rsid w:val="00282B8C"/>
    <w:rsid w:val="00282DB1"/>
    <w:rsid w:val="00283BFE"/>
    <w:rsid w:val="00283D51"/>
    <w:rsid w:val="002840F4"/>
    <w:rsid w:val="002841E0"/>
    <w:rsid w:val="0028552D"/>
    <w:rsid w:val="00285733"/>
    <w:rsid w:val="00285983"/>
    <w:rsid w:val="00286AD9"/>
    <w:rsid w:val="00286AF4"/>
    <w:rsid w:val="0028765E"/>
    <w:rsid w:val="0028769B"/>
    <w:rsid w:val="00287BB2"/>
    <w:rsid w:val="00287D22"/>
    <w:rsid w:val="00290164"/>
    <w:rsid w:val="0029037D"/>
    <w:rsid w:val="00290569"/>
    <w:rsid w:val="002906AC"/>
    <w:rsid w:val="002906B9"/>
    <w:rsid w:val="00290A59"/>
    <w:rsid w:val="00290D32"/>
    <w:rsid w:val="002911C7"/>
    <w:rsid w:val="00291936"/>
    <w:rsid w:val="00291A77"/>
    <w:rsid w:val="00291ABA"/>
    <w:rsid w:val="00291AC3"/>
    <w:rsid w:val="002923A3"/>
    <w:rsid w:val="00292457"/>
    <w:rsid w:val="00292632"/>
    <w:rsid w:val="0029266A"/>
    <w:rsid w:val="002926AC"/>
    <w:rsid w:val="002927E7"/>
    <w:rsid w:val="002928EB"/>
    <w:rsid w:val="00292A58"/>
    <w:rsid w:val="00292EF1"/>
    <w:rsid w:val="002931C6"/>
    <w:rsid w:val="0029332D"/>
    <w:rsid w:val="00293420"/>
    <w:rsid w:val="00293423"/>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983"/>
    <w:rsid w:val="002A0A2A"/>
    <w:rsid w:val="002A0D02"/>
    <w:rsid w:val="002A1164"/>
    <w:rsid w:val="002A127F"/>
    <w:rsid w:val="002A17C6"/>
    <w:rsid w:val="002A18C1"/>
    <w:rsid w:val="002A19C7"/>
    <w:rsid w:val="002A1A1D"/>
    <w:rsid w:val="002A1D8D"/>
    <w:rsid w:val="002A2822"/>
    <w:rsid w:val="002A2FBB"/>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173"/>
    <w:rsid w:val="002B34DB"/>
    <w:rsid w:val="002B39B4"/>
    <w:rsid w:val="002B3ACD"/>
    <w:rsid w:val="002B3F95"/>
    <w:rsid w:val="002B4067"/>
    <w:rsid w:val="002B4773"/>
    <w:rsid w:val="002B5034"/>
    <w:rsid w:val="002B50AB"/>
    <w:rsid w:val="002B5E72"/>
    <w:rsid w:val="002B60CC"/>
    <w:rsid w:val="002B626F"/>
    <w:rsid w:val="002B64C4"/>
    <w:rsid w:val="002B7727"/>
    <w:rsid w:val="002B7EB0"/>
    <w:rsid w:val="002C006A"/>
    <w:rsid w:val="002C1258"/>
    <w:rsid w:val="002C17A8"/>
    <w:rsid w:val="002C2C44"/>
    <w:rsid w:val="002C4E86"/>
    <w:rsid w:val="002C53B8"/>
    <w:rsid w:val="002C54C1"/>
    <w:rsid w:val="002C5E97"/>
    <w:rsid w:val="002C604A"/>
    <w:rsid w:val="002C6278"/>
    <w:rsid w:val="002C661C"/>
    <w:rsid w:val="002C6793"/>
    <w:rsid w:val="002C6ABC"/>
    <w:rsid w:val="002C72B3"/>
    <w:rsid w:val="002C78B4"/>
    <w:rsid w:val="002C7B23"/>
    <w:rsid w:val="002C7FDB"/>
    <w:rsid w:val="002D04FB"/>
    <w:rsid w:val="002D07BF"/>
    <w:rsid w:val="002D07E2"/>
    <w:rsid w:val="002D14AB"/>
    <w:rsid w:val="002D1B50"/>
    <w:rsid w:val="002D21D8"/>
    <w:rsid w:val="002D381A"/>
    <w:rsid w:val="002D400D"/>
    <w:rsid w:val="002D5122"/>
    <w:rsid w:val="002D5AAD"/>
    <w:rsid w:val="002D5CA9"/>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08C"/>
    <w:rsid w:val="002E3A34"/>
    <w:rsid w:val="002E3B9D"/>
    <w:rsid w:val="002E3EEA"/>
    <w:rsid w:val="002E3F91"/>
    <w:rsid w:val="002E40C5"/>
    <w:rsid w:val="002E4709"/>
    <w:rsid w:val="002E476D"/>
    <w:rsid w:val="002E480D"/>
    <w:rsid w:val="002E5140"/>
    <w:rsid w:val="002E5386"/>
    <w:rsid w:val="002E544D"/>
    <w:rsid w:val="002E590E"/>
    <w:rsid w:val="002E5F6B"/>
    <w:rsid w:val="002E60B3"/>
    <w:rsid w:val="002E6144"/>
    <w:rsid w:val="002E637D"/>
    <w:rsid w:val="002E6499"/>
    <w:rsid w:val="002E649F"/>
    <w:rsid w:val="002E6749"/>
    <w:rsid w:val="002E6DA0"/>
    <w:rsid w:val="002E7459"/>
    <w:rsid w:val="002E7544"/>
    <w:rsid w:val="002E7C0B"/>
    <w:rsid w:val="002E7F19"/>
    <w:rsid w:val="002F084D"/>
    <w:rsid w:val="002F0A9A"/>
    <w:rsid w:val="002F0D0C"/>
    <w:rsid w:val="002F1CE6"/>
    <w:rsid w:val="002F1DAD"/>
    <w:rsid w:val="002F308B"/>
    <w:rsid w:val="002F3558"/>
    <w:rsid w:val="002F3699"/>
    <w:rsid w:val="002F3A33"/>
    <w:rsid w:val="002F3B04"/>
    <w:rsid w:val="002F4811"/>
    <w:rsid w:val="002F48A7"/>
    <w:rsid w:val="002F6672"/>
    <w:rsid w:val="002F6719"/>
    <w:rsid w:val="002F6A58"/>
    <w:rsid w:val="002F70BE"/>
    <w:rsid w:val="002F717F"/>
    <w:rsid w:val="002F7CDE"/>
    <w:rsid w:val="002F7EB1"/>
    <w:rsid w:val="003012FA"/>
    <w:rsid w:val="00301CAE"/>
    <w:rsid w:val="00302138"/>
    <w:rsid w:val="00302A6E"/>
    <w:rsid w:val="003030EC"/>
    <w:rsid w:val="00303864"/>
    <w:rsid w:val="00303DF2"/>
    <w:rsid w:val="00304AEA"/>
    <w:rsid w:val="00304B56"/>
    <w:rsid w:val="003051D8"/>
    <w:rsid w:val="00305A24"/>
    <w:rsid w:val="00305F81"/>
    <w:rsid w:val="00307DBE"/>
    <w:rsid w:val="00307EB8"/>
    <w:rsid w:val="003105D9"/>
    <w:rsid w:val="003109E1"/>
    <w:rsid w:val="00310B4A"/>
    <w:rsid w:val="00310D57"/>
    <w:rsid w:val="00311AB6"/>
    <w:rsid w:val="00311D0A"/>
    <w:rsid w:val="00312446"/>
    <w:rsid w:val="00313147"/>
    <w:rsid w:val="00313427"/>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4A5"/>
    <w:rsid w:val="0032586B"/>
    <w:rsid w:val="00325C09"/>
    <w:rsid w:val="00325FD8"/>
    <w:rsid w:val="003265B9"/>
    <w:rsid w:val="003265FC"/>
    <w:rsid w:val="0032701E"/>
    <w:rsid w:val="00327232"/>
    <w:rsid w:val="00327DD2"/>
    <w:rsid w:val="003307F1"/>
    <w:rsid w:val="00330864"/>
    <w:rsid w:val="0033103B"/>
    <w:rsid w:val="003310F0"/>
    <w:rsid w:val="00331182"/>
    <w:rsid w:val="003323B5"/>
    <w:rsid w:val="00332AB2"/>
    <w:rsid w:val="00332C60"/>
    <w:rsid w:val="00333B87"/>
    <w:rsid w:val="00333D81"/>
    <w:rsid w:val="003342E1"/>
    <w:rsid w:val="00334327"/>
    <w:rsid w:val="003343F8"/>
    <w:rsid w:val="00335189"/>
    <w:rsid w:val="0033550F"/>
    <w:rsid w:val="0033678D"/>
    <w:rsid w:val="003367B5"/>
    <w:rsid w:val="00337355"/>
    <w:rsid w:val="003373DB"/>
    <w:rsid w:val="0033777C"/>
    <w:rsid w:val="0033795C"/>
    <w:rsid w:val="0034018E"/>
    <w:rsid w:val="00340192"/>
    <w:rsid w:val="0034062D"/>
    <w:rsid w:val="00340692"/>
    <w:rsid w:val="00340998"/>
    <w:rsid w:val="00340ACA"/>
    <w:rsid w:val="00340EE0"/>
    <w:rsid w:val="00340FFA"/>
    <w:rsid w:val="003412B1"/>
    <w:rsid w:val="003415B6"/>
    <w:rsid w:val="00341608"/>
    <w:rsid w:val="003418A2"/>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19F"/>
    <w:rsid w:val="0034750F"/>
    <w:rsid w:val="00347598"/>
    <w:rsid w:val="0034783E"/>
    <w:rsid w:val="00350615"/>
    <w:rsid w:val="00350BED"/>
    <w:rsid w:val="00350E1F"/>
    <w:rsid w:val="00352541"/>
    <w:rsid w:val="003546EC"/>
    <w:rsid w:val="00354B78"/>
    <w:rsid w:val="00355BB3"/>
    <w:rsid w:val="00355EDF"/>
    <w:rsid w:val="003563CD"/>
    <w:rsid w:val="0035658A"/>
    <w:rsid w:val="00357ADD"/>
    <w:rsid w:val="00357DC7"/>
    <w:rsid w:val="00360444"/>
    <w:rsid w:val="00360501"/>
    <w:rsid w:val="0036051A"/>
    <w:rsid w:val="003605F6"/>
    <w:rsid w:val="003606BD"/>
    <w:rsid w:val="00361551"/>
    <w:rsid w:val="003618E3"/>
    <w:rsid w:val="00361D6F"/>
    <w:rsid w:val="003625AC"/>
    <w:rsid w:val="00362847"/>
    <w:rsid w:val="003629E4"/>
    <w:rsid w:val="003639AA"/>
    <w:rsid w:val="00363E13"/>
    <w:rsid w:val="00364141"/>
    <w:rsid w:val="003648BA"/>
    <w:rsid w:val="00364911"/>
    <w:rsid w:val="00364F4B"/>
    <w:rsid w:val="00365C7D"/>
    <w:rsid w:val="00365F02"/>
    <w:rsid w:val="00366283"/>
    <w:rsid w:val="003664F7"/>
    <w:rsid w:val="00366705"/>
    <w:rsid w:val="0036700A"/>
    <w:rsid w:val="003671ED"/>
    <w:rsid w:val="00367ABB"/>
    <w:rsid w:val="00367D72"/>
    <w:rsid w:val="00367EF6"/>
    <w:rsid w:val="00370241"/>
    <w:rsid w:val="00370FE8"/>
    <w:rsid w:val="0037125D"/>
    <w:rsid w:val="003716C9"/>
    <w:rsid w:val="00371E7E"/>
    <w:rsid w:val="00371EF6"/>
    <w:rsid w:val="00372512"/>
    <w:rsid w:val="00372E07"/>
    <w:rsid w:val="003731BE"/>
    <w:rsid w:val="00373E09"/>
    <w:rsid w:val="00373F2A"/>
    <w:rsid w:val="00374525"/>
    <w:rsid w:val="00374B6B"/>
    <w:rsid w:val="00374D92"/>
    <w:rsid w:val="003751AD"/>
    <w:rsid w:val="00375A0A"/>
    <w:rsid w:val="003760BB"/>
    <w:rsid w:val="00376236"/>
    <w:rsid w:val="00376904"/>
    <w:rsid w:val="00376A71"/>
    <w:rsid w:val="00377222"/>
    <w:rsid w:val="003778BE"/>
    <w:rsid w:val="003779A2"/>
    <w:rsid w:val="00377F9A"/>
    <w:rsid w:val="003800AF"/>
    <w:rsid w:val="00380E4F"/>
    <w:rsid w:val="0038139C"/>
    <w:rsid w:val="00381E84"/>
    <w:rsid w:val="003823E1"/>
    <w:rsid w:val="0038245E"/>
    <w:rsid w:val="00382798"/>
    <w:rsid w:val="00383436"/>
    <w:rsid w:val="00383492"/>
    <w:rsid w:val="00383CAA"/>
    <w:rsid w:val="003842E9"/>
    <w:rsid w:val="00384CB4"/>
    <w:rsid w:val="00384DBB"/>
    <w:rsid w:val="0038519B"/>
    <w:rsid w:val="003859E2"/>
    <w:rsid w:val="00385B97"/>
    <w:rsid w:val="00385C35"/>
    <w:rsid w:val="00386157"/>
    <w:rsid w:val="00386912"/>
    <w:rsid w:val="00386AAC"/>
    <w:rsid w:val="00386ADE"/>
    <w:rsid w:val="00386C8D"/>
    <w:rsid w:val="003902FF"/>
    <w:rsid w:val="00390D0A"/>
    <w:rsid w:val="00390F03"/>
    <w:rsid w:val="003911FA"/>
    <w:rsid w:val="00391AB2"/>
    <w:rsid w:val="00391E14"/>
    <w:rsid w:val="00392241"/>
    <w:rsid w:val="00392462"/>
    <w:rsid w:val="00392872"/>
    <w:rsid w:val="003936AA"/>
    <w:rsid w:val="0039370D"/>
    <w:rsid w:val="00393C0E"/>
    <w:rsid w:val="003945AA"/>
    <w:rsid w:val="0039545C"/>
    <w:rsid w:val="003959F6"/>
    <w:rsid w:val="003963D1"/>
    <w:rsid w:val="00396DE4"/>
    <w:rsid w:val="00396E8A"/>
    <w:rsid w:val="003979FF"/>
    <w:rsid w:val="00397CB6"/>
    <w:rsid w:val="003A05B0"/>
    <w:rsid w:val="003A0A19"/>
    <w:rsid w:val="003A0AD2"/>
    <w:rsid w:val="003A0D0D"/>
    <w:rsid w:val="003A0DE2"/>
    <w:rsid w:val="003A0EF1"/>
    <w:rsid w:val="003A16B8"/>
    <w:rsid w:val="003A1A1A"/>
    <w:rsid w:val="003A1ED1"/>
    <w:rsid w:val="003A222C"/>
    <w:rsid w:val="003A2584"/>
    <w:rsid w:val="003A2654"/>
    <w:rsid w:val="003A29A9"/>
    <w:rsid w:val="003A2D48"/>
    <w:rsid w:val="003A2FDC"/>
    <w:rsid w:val="003A3116"/>
    <w:rsid w:val="003A337E"/>
    <w:rsid w:val="003A3FB0"/>
    <w:rsid w:val="003A44C6"/>
    <w:rsid w:val="003A4E63"/>
    <w:rsid w:val="003A5367"/>
    <w:rsid w:val="003A54A7"/>
    <w:rsid w:val="003A5D49"/>
    <w:rsid w:val="003A60C1"/>
    <w:rsid w:val="003A6388"/>
    <w:rsid w:val="003A71A0"/>
    <w:rsid w:val="003A728F"/>
    <w:rsid w:val="003A73C1"/>
    <w:rsid w:val="003A7599"/>
    <w:rsid w:val="003A79B2"/>
    <w:rsid w:val="003A7B29"/>
    <w:rsid w:val="003B002F"/>
    <w:rsid w:val="003B01FD"/>
    <w:rsid w:val="003B09A5"/>
    <w:rsid w:val="003B0A07"/>
    <w:rsid w:val="003B0D27"/>
    <w:rsid w:val="003B2188"/>
    <w:rsid w:val="003B219B"/>
    <w:rsid w:val="003B2ACE"/>
    <w:rsid w:val="003B2B65"/>
    <w:rsid w:val="003B32C1"/>
    <w:rsid w:val="003B38ED"/>
    <w:rsid w:val="003B3A4B"/>
    <w:rsid w:val="003B3F08"/>
    <w:rsid w:val="003B479C"/>
    <w:rsid w:val="003B47AE"/>
    <w:rsid w:val="003B48C0"/>
    <w:rsid w:val="003B4F01"/>
    <w:rsid w:val="003B55DE"/>
    <w:rsid w:val="003B5DF2"/>
    <w:rsid w:val="003B6D97"/>
    <w:rsid w:val="003B6F8B"/>
    <w:rsid w:val="003B7226"/>
    <w:rsid w:val="003B74E1"/>
    <w:rsid w:val="003B791E"/>
    <w:rsid w:val="003B7E95"/>
    <w:rsid w:val="003B7EA4"/>
    <w:rsid w:val="003C0AA6"/>
    <w:rsid w:val="003C0D1A"/>
    <w:rsid w:val="003C1379"/>
    <w:rsid w:val="003C181E"/>
    <w:rsid w:val="003C1DBA"/>
    <w:rsid w:val="003C2524"/>
    <w:rsid w:val="003C2A40"/>
    <w:rsid w:val="003C32AE"/>
    <w:rsid w:val="003C32BC"/>
    <w:rsid w:val="003C35A2"/>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6D28"/>
    <w:rsid w:val="003C6F1D"/>
    <w:rsid w:val="003C709C"/>
    <w:rsid w:val="003C7298"/>
    <w:rsid w:val="003C7A23"/>
    <w:rsid w:val="003D0233"/>
    <w:rsid w:val="003D023E"/>
    <w:rsid w:val="003D084B"/>
    <w:rsid w:val="003D1078"/>
    <w:rsid w:val="003D10F7"/>
    <w:rsid w:val="003D129F"/>
    <w:rsid w:val="003D1EF2"/>
    <w:rsid w:val="003D257B"/>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70"/>
    <w:rsid w:val="003D7493"/>
    <w:rsid w:val="003D7BC9"/>
    <w:rsid w:val="003E036D"/>
    <w:rsid w:val="003E0F62"/>
    <w:rsid w:val="003E1085"/>
    <w:rsid w:val="003E212B"/>
    <w:rsid w:val="003E26F1"/>
    <w:rsid w:val="003E272F"/>
    <w:rsid w:val="003E4181"/>
    <w:rsid w:val="003E4719"/>
    <w:rsid w:val="003E4927"/>
    <w:rsid w:val="003E4BE4"/>
    <w:rsid w:val="003E4D76"/>
    <w:rsid w:val="003E5379"/>
    <w:rsid w:val="003E55B1"/>
    <w:rsid w:val="003E5730"/>
    <w:rsid w:val="003E6299"/>
    <w:rsid w:val="003E6D56"/>
    <w:rsid w:val="003E6E03"/>
    <w:rsid w:val="003E74B0"/>
    <w:rsid w:val="003E7DE1"/>
    <w:rsid w:val="003F004A"/>
    <w:rsid w:val="003F0212"/>
    <w:rsid w:val="003F048E"/>
    <w:rsid w:val="003F092F"/>
    <w:rsid w:val="003F0AE3"/>
    <w:rsid w:val="003F0F73"/>
    <w:rsid w:val="003F1437"/>
    <w:rsid w:val="003F185C"/>
    <w:rsid w:val="003F1A11"/>
    <w:rsid w:val="003F1DD8"/>
    <w:rsid w:val="003F2446"/>
    <w:rsid w:val="003F2479"/>
    <w:rsid w:val="003F2821"/>
    <w:rsid w:val="003F2D4E"/>
    <w:rsid w:val="003F305B"/>
    <w:rsid w:val="003F3197"/>
    <w:rsid w:val="003F367F"/>
    <w:rsid w:val="003F36A3"/>
    <w:rsid w:val="003F3A4A"/>
    <w:rsid w:val="003F4631"/>
    <w:rsid w:val="003F5171"/>
    <w:rsid w:val="003F52DC"/>
    <w:rsid w:val="003F579D"/>
    <w:rsid w:val="003F5CD4"/>
    <w:rsid w:val="003F675F"/>
    <w:rsid w:val="003F6883"/>
    <w:rsid w:val="003F6C4D"/>
    <w:rsid w:val="003F6E6A"/>
    <w:rsid w:val="003F6F05"/>
    <w:rsid w:val="003F7C89"/>
    <w:rsid w:val="00400200"/>
    <w:rsid w:val="0040035E"/>
    <w:rsid w:val="004011D9"/>
    <w:rsid w:val="00401A9B"/>
    <w:rsid w:val="00401F0B"/>
    <w:rsid w:val="004021C4"/>
    <w:rsid w:val="004021DF"/>
    <w:rsid w:val="004036E0"/>
    <w:rsid w:val="004037DD"/>
    <w:rsid w:val="00403C5C"/>
    <w:rsid w:val="00403D23"/>
    <w:rsid w:val="00403EDC"/>
    <w:rsid w:val="00404065"/>
    <w:rsid w:val="0040443F"/>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100"/>
    <w:rsid w:val="00414DDA"/>
    <w:rsid w:val="00414DF1"/>
    <w:rsid w:val="00414E9B"/>
    <w:rsid w:val="0041506F"/>
    <w:rsid w:val="004158AA"/>
    <w:rsid w:val="00415BBA"/>
    <w:rsid w:val="00415D0B"/>
    <w:rsid w:val="00415EA8"/>
    <w:rsid w:val="00415F27"/>
    <w:rsid w:val="004161A9"/>
    <w:rsid w:val="00416A59"/>
    <w:rsid w:val="00416D8E"/>
    <w:rsid w:val="00416E4B"/>
    <w:rsid w:val="00416EE0"/>
    <w:rsid w:val="004170DD"/>
    <w:rsid w:val="0041775A"/>
    <w:rsid w:val="00417CA8"/>
    <w:rsid w:val="00417FFA"/>
    <w:rsid w:val="00420140"/>
    <w:rsid w:val="0042021B"/>
    <w:rsid w:val="004202BA"/>
    <w:rsid w:val="0042064C"/>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471B"/>
    <w:rsid w:val="004347D5"/>
    <w:rsid w:val="004350B5"/>
    <w:rsid w:val="0043521E"/>
    <w:rsid w:val="00435447"/>
    <w:rsid w:val="00435546"/>
    <w:rsid w:val="00435EA4"/>
    <w:rsid w:val="00435EDE"/>
    <w:rsid w:val="004370AA"/>
    <w:rsid w:val="00437756"/>
    <w:rsid w:val="00440369"/>
    <w:rsid w:val="00440D8A"/>
    <w:rsid w:val="0044105C"/>
    <w:rsid w:val="004411FB"/>
    <w:rsid w:val="00441A6B"/>
    <w:rsid w:val="00441EA1"/>
    <w:rsid w:val="004427F4"/>
    <w:rsid w:val="0044294C"/>
    <w:rsid w:val="00443B3B"/>
    <w:rsid w:val="00443D53"/>
    <w:rsid w:val="00443E2F"/>
    <w:rsid w:val="00443FBF"/>
    <w:rsid w:val="00444819"/>
    <w:rsid w:val="00445418"/>
    <w:rsid w:val="0044564C"/>
    <w:rsid w:val="00445798"/>
    <w:rsid w:val="00446E40"/>
    <w:rsid w:val="004471BA"/>
    <w:rsid w:val="0044725C"/>
    <w:rsid w:val="00447465"/>
    <w:rsid w:val="004479B1"/>
    <w:rsid w:val="00447F3E"/>
    <w:rsid w:val="004505C1"/>
    <w:rsid w:val="004507B8"/>
    <w:rsid w:val="00450BB6"/>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7B6F"/>
    <w:rsid w:val="00457CC6"/>
    <w:rsid w:val="00457E3E"/>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43"/>
    <w:rsid w:val="00465AED"/>
    <w:rsid w:val="00465B92"/>
    <w:rsid w:val="00466319"/>
    <w:rsid w:val="0046697C"/>
    <w:rsid w:val="00466F3B"/>
    <w:rsid w:val="0046744C"/>
    <w:rsid w:val="00467518"/>
    <w:rsid w:val="00470F17"/>
    <w:rsid w:val="00471425"/>
    <w:rsid w:val="00471443"/>
    <w:rsid w:val="00471632"/>
    <w:rsid w:val="00472103"/>
    <w:rsid w:val="00472191"/>
    <w:rsid w:val="004728ED"/>
    <w:rsid w:val="004737D0"/>
    <w:rsid w:val="00474F4B"/>
    <w:rsid w:val="004750E0"/>
    <w:rsid w:val="00475ACE"/>
    <w:rsid w:val="00475C7D"/>
    <w:rsid w:val="0047641C"/>
    <w:rsid w:val="00476A57"/>
    <w:rsid w:val="00476C51"/>
    <w:rsid w:val="00476CBE"/>
    <w:rsid w:val="004773FC"/>
    <w:rsid w:val="00477623"/>
    <w:rsid w:val="00477A2F"/>
    <w:rsid w:val="00477C37"/>
    <w:rsid w:val="00480328"/>
    <w:rsid w:val="004804EA"/>
    <w:rsid w:val="0048073D"/>
    <w:rsid w:val="0048110E"/>
    <w:rsid w:val="00482163"/>
    <w:rsid w:val="00482AA9"/>
    <w:rsid w:val="004830F4"/>
    <w:rsid w:val="004834FC"/>
    <w:rsid w:val="00483B15"/>
    <w:rsid w:val="00483FB9"/>
    <w:rsid w:val="004845C8"/>
    <w:rsid w:val="004849BE"/>
    <w:rsid w:val="004866B0"/>
    <w:rsid w:val="00486C44"/>
    <w:rsid w:val="004875F1"/>
    <w:rsid w:val="00487B8C"/>
    <w:rsid w:val="004903FB"/>
    <w:rsid w:val="00490754"/>
    <w:rsid w:val="00491176"/>
    <w:rsid w:val="004913E1"/>
    <w:rsid w:val="0049175B"/>
    <w:rsid w:val="00491875"/>
    <w:rsid w:val="004919E4"/>
    <w:rsid w:val="00491F90"/>
    <w:rsid w:val="00492378"/>
    <w:rsid w:val="0049237B"/>
    <w:rsid w:val="004926F1"/>
    <w:rsid w:val="00492C93"/>
    <w:rsid w:val="00492E29"/>
    <w:rsid w:val="00493D94"/>
    <w:rsid w:val="004946CD"/>
    <w:rsid w:val="00494AE7"/>
    <w:rsid w:val="00494E37"/>
    <w:rsid w:val="004958BE"/>
    <w:rsid w:val="004959C2"/>
    <w:rsid w:val="00495FC7"/>
    <w:rsid w:val="0049669A"/>
    <w:rsid w:val="00496877"/>
    <w:rsid w:val="00496B3C"/>
    <w:rsid w:val="004974D8"/>
    <w:rsid w:val="004977C7"/>
    <w:rsid w:val="004A03F8"/>
    <w:rsid w:val="004A0EA0"/>
    <w:rsid w:val="004A1341"/>
    <w:rsid w:val="004A1395"/>
    <w:rsid w:val="004A13C4"/>
    <w:rsid w:val="004A1BC0"/>
    <w:rsid w:val="004A1F98"/>
    <w:rsid w:val="004A2533"/>
    <w:rsid w:val="004A2986"/>
    <w:rsid w:val="004A3794"/>
    <w:rsid w:val="004A42AE"/>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465"/>
    <w:rsid w:val="004B2677"/>
    <w:rsid w:val="004B3088"/>
    <w:rsid w:val="004B3181"/>
    <w:rsid w:val="004B32A8"/>
    <w:rsid w:val="004B32F7"/>
    <w:rsid w:val="004B37BA"/>
    <w:rsid w:val="004B3A83"/>
    <w:rsid w:val="004B460A"/>
    <w:rsid w:val="004B4AD1"/>
    <w:rsid w:val="004B4F03"/>
    <w:rsid w:val="004B68C4"/>
    <w:rsid w:val="004B6AE9"/>
    <w:rsid w:val="004B6B1E"/>
    <w:rsid w:val="004B729F"/>
    <w:rsid w:val="004C0212"/>
    <w:rsid w:val="004C0563"/>
    <w:rsid w:val="004C05F9"/>
    <w:rsid w:val="004C0B32"/>
    <w:rsid w:val="004C1573"/>
    <w:rsid w:val="004C1862"/>
    <w:rsid w:val="004C18FD"/>
    <w:rsid w:val="004C1BD8"/>
    <w:rsid w:val="004C2123"/>
    <w:rsid w:val="004C2751"/>
    <w:rsid w:val="004C2864"/>
    <w:rsid w:val="004C2BFF"/>
    <w:rsid w:val="004C30A7"/>
    <w:rsid w:val="004C3ABA"/>
    <w:rsid w:val="004C41A0"/>
    <w:rsid w:val="004C4681"/>
    <w:rsid w:val="004C47C1"/>
    <w:rsid w:val="004C49F0"/>
    <w:rsid w:val="004C4C70"/>
    <w:rsid w:val="004C4F8F"/>
    <w:rsid w:val="004C52CE"/>
    <w:rsid w:val="004C66A1"/>
    <w:rsid w:val="004C6779"/>
    <w:rsid w:val="004C724D"/>
    <w:rsid w:val="004C755A"/>
    <w:rsid w:val="004C77A7"/>
    <w:rsid w:val="004D067A"/>
    <w:rsid w:val="004D0D16"/>
    <w:rsid w:val="004D133F"/>
    <w:rsid w:val="004D2BC8"/>
    <w:rsid w:val="004D31CA"/>
    <w:rsid w:val="004D3268"/>
    <w:rsid w:val="004D374E"/>
    <w:rsid w:val="004D38D3"/>
    <w:rsid w:val="004D3991"/>
    <w:rsid w:val="004D39AE"/>
    <w:rsid w:val="004D4748"/>
    <w:rsid w:val="004D5D68"/>
    <w:rsid w:val="004D63AE"/>
    <w:rsid w:val="004D6968"/>
    <w:rsid w:val="004D6DCA"/>
    <w:rsid w:val="004D715C"/>
    <w:rsid w:val="004D7205"/>
    <w:rsid w:val="004D7340"/>
    <w:rsid w:val="004D79E0"/>
    <w:rsid w:val="004E0194"/>
    <w:rsid w:val="004E0725"/>
    <w:rsid w:val="004E1325"/>
    <w:rsid w:val="004E13D4"/>
    <w:rsid w:val="004E16F1"/>
    <w:rsid w:val="004E1905"/>
    <w:rsid w:val="004E1E6B"/>
    <w:rsid w:val="004E2308"/>
    <w:rsid w:val="004E2404"/>
    <w:rsid w:val="004E25E8"/>
    <w:rsid w:val="004E2628"/>
    <w:rsid w:val="004E2A2E"/>
    <w:rsid w:val="004E2F37"/>
    <w:rsid w:val="004E3BF3"/>
    <w:rsid w:val="004E4437"/>
    <w:rsid w:val="004E48A2"/>
    <w:rsid w:val="004E4A16"/>
    <w:rsid w:val="004E52AA"/>
    <w:rsid w:val="004E54DA"/>
    <w:rsid w:val="004E5811"/>
    <w:rsid w:val="004E6F11"/>
    <w:rsid w:val="004E6FA6"/>
    <w:rsid w:val="004E7DB2"/>
    <w:rsid w:val="004EE66A"/>
    <w:rsid w:val="004F088A"/>
    <w:rsid w:val="004F0A3B"/>
    <w:rsid w:val="004F0BDB"/>
    <w:rsid w:val="004F0C21"/>
    <w:rsid w:val="004F1177"/>
    <w:rsid w:val="004F1294"/>
    <w:rsid w:val="004F16B4"/>
    <w:rsid w:val="004F1A89"/>
    <w:rsid w:val="004F20C3"/>
    <w:rsid w:val="004F2445"/>
    <w:rsid w:val="004F2773"/>
    <w:rsid w:val="004F299C"/>
    <w:rsid w:val="004F2D02"/>
    <w:rsid w:val="004F2E9D"/>
    <w:rsid w:val="004F3130"/>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2E11"/>
    <w:rsid w:val="00502FDC"/>
    <w:rsid w:val="0050340D"/>
    <w:rsid w:val="005037A6"/>
    <w:rsid w:val="00503912"/>
    <w:rsid w:val="00503938"/>
    <w:rsid w:val="0050463D"/>
    <w:rsid w:val="00505A4C"/>
    <w:rsid w:val="00506818"/>
    <w:rsid w:val="005072FA"/>
    <w:rsid w:val="00507397"/>
    <w:rsid w:val="005076BB"/>
    <w:rsid w:val="005077D1"/>
    <w:rsid w:val="005079D6"/>
    <w:rsid w:val="00507B62"/>
    <w:rsid w:val="00510394"/>
    <w:rsid w:val="005104ED"/>
    <w:rsid w:val="00510960"/>
    <w:rsid w:val="00510A57"/>
    <w:rsid w:val="0051253C"/>
    <w:rsid w:val="005128F7"/>
    <w:rsid w:val="00512D53"/>
    <w:rsid w:val="005132A8"/>
    <w:rsid w:val="00513768"/>
    <w:rsid w:val="00513C6E"/>
    <w:rsid w:val="0051477F"/>
    <w:rsid w:val="00514883"/>
    <w:rsid w:val="005149CF"/>
    <w:rsid w:val="005154BE"/>
    <w:rsid w:val="0051571F"/>
    <w:rsid w:val="00515BBC"/>
    <w:rsid w:val="00515C3B"/>
    <w:rsid w:val="005164CD"/>
    <w:rsid w:val="00516728"/>
    <w:rsid w:val="0051674B"/>
    <w:rsid w:val="00516B66"/>
    <w:rsid w:val="00516B96"/>
    <w:rsid w:val="00516EEE"/>
    <w:rsid w:val="00516F69"/>
    <w:rsid w:val="00516FFE"/>
    <w:rsid w:val="005175CE"/>
    <w:rsid w:val="005176FC"/>
    <w:rsid w:val="00517A5B"/>
    <w:rsid w:val="00517D94"/>
    <w:rsid w:val="005201AC"/>
    <w:rsid w:val="00520D64"/>
    <w:rsid w:val="005219F5"/>
    <w:rsid w:val="00521DA7"/>
    <w:rsid w:val="00521DFE"/>
    <w:rsid w:val="00522127"/>
    <w:rsid w:val="005236AA"/>
    <w:rsid w:val="00523E99"/>
    <w:rsid w:val="0052410E"/>
    <w:rsid w:val="00524710"/>
    <w:rsid w:val="00525315"/>
    <w:rsid w:val="005259D4"/>
    <w:rsid w:val="005259E3"/>
    <w:rsid w:val="00525A84"/>
    <w:rsid w:val="00525BE2"/>
    <w:rsid w:val="005268EB"/>
    <w:rsid w:val="00526B87"/>
    <w:rsid w:val="00526C3D"/>
    <w:rsid w:val="005273E0"/>
    <w:rsid w:val="005276CE"/>
    <w:rsid w:val="00527D57"/>
    <w:rsid w:val="00527F7D"/>
    <w:rsid w:val="005302AA"/>
    <w:rsid w:val="00530AE8"/>
    <w:rsid w:val="0053119E"/>
    <w:rsid w:val="0053132E"/>
    <w:rsid w:val="00531425"/>
    <w:rsid w:val="00532126"/>
    <w:rsid w:val="00532993"/>
    <w:rsid w:val="00532A04"/>
    <w:rsid w:val="00533750"/>
    <w:rsid w:val="005338DF"/>
    <w:rsid w:val="0053391D"/>
    <w:rsid w:val="005347B6"/>
    <w:rsid w:val="0053498D"/>
    <w:rsid w:val="00534B33"/>
    <w:rsid w:val="00535637"/>
    <w:rsid w:val="005356C1"/>
    <w:rsid w:val="00535A68"/>
    <w:rsid w:val="00536923"/>
    <w:rsid w:val="00536FC8"/>
    <w:rsid w:val="00537A7D"/>
    <w:rsid w:val="0054016D"/>
    <w:rsid w:val="0054018B"/>
    <w:rsid w:val="005402E7"/>
    <w:rsid w:val="005403AB"/>
    <w:rsid w:val="0054077F"/>
    <w:rsid w:val="00540A4E"/>
    <w:rsid w:val="0054188D"/>
    <w:rsid w:val="00541DB9"/>
    <w:rsid w:val="00542A36"/>
    <w:rsid w:val="005434D7"/>
    <w:rsid w:val="005437F2"/>
    <w:rsid w:val="0054384E"/>
    <w:rsid w:val="00544C09"/>
    <w:rsid w:val="00544C87"/>
    <w:rsid w:val="00545B8E"/>
    <w:rsid w:val="0054646D"/>
    <w:rsid w:val="00547069"/>
    <w:rsid w:val="005478F0"/>
    <w:rsid w:val="0055057F"/>
    <w:rsid w:val="00551646"/>
    <w:rsid w:val="00551CE8"/>
    <w:rsid w:val="00551E4B"/>
    <w:rsid w:val="00551F75"/>
    <w:rsid w:val="005520B4"/>
    <w:rsid w:val="005522B9"/>
    <w:rsid w:val="005525E8"/>
    <w:rsid w:val="00552879"/>
    <w:rsid w:val="00552AAB"/>
    <w:rsid w:val="00552F78"/>
    <w:rsid w:val="00553389"/>
    <w:rsid w:val="005539FC"/>
    <w:rsid w:val="00553D9A"/>
    <w:rsid w:val="00554C8A"/>
    <w:rsid w:val="00554D01"/>
    <w:rsid w:val="00554F4E"/>
    <w:rsid w:val="00555224"/>
    <w:rsid w:val="0055537E"/>
    <w:rsid w:val="00555496"/>
    <w:rsid w:val="005555D6"/>
    <w:rsid w:val="005558FF"/>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003"/>
    <w:rsid w:val="0056638F"/>
    <w:rsid w:val="005663FC"/>
    <w:rsid w:val="00566D73"/>
    <w:rsid w:val="00567C15"/>
    <w:rsid w:val="00570B5A"/>
    <w:rsid w:val="00570DB5"/>
    <w:rsid w:val="00570DD6"/>
    <w:rsid w:val="0057154B"/>
    <w:rsid w:val="0057249A"/>
    <w:rsid w:val="00572580"/>
    <w:rsid w:val="00572663"/>
    <w:rsid w:val="00572EE5"/>
    <w:rsid w:val="00573B09"/>
    <w:rsid w:val="00573BD8"/>
    <w:rsid w:val="00575326"/>
    <w:rsid w:val="0057585B"/>
    <w:rsid w:val="00575FA2"/>
    <w:rsid w:val="00576256"/>
    <w:rsid w:val="005762B2"/>
    <w:rsid w:val="00577A77"/>
    <w:rsid w:val="00577B8D"/>
    <w:rsid w:val="005800D8"/>
    <w:rsid w:val="005807B4"/>
    <w:rsid w:val="00580B70"/>
    <w:rsid w:val="00580C15"/>
    <w:rsid w:val="00581347"/>
    <w:rsid w:val="00581492"/>
    <w:rsid w:val="00581688"/>
    <w:rsid w:val="005817F5"/>
    <w:rsid w:val="00581981"/>
    <w:rsid w:val="005819EE"/>
    <w:rsid w:val="00581D87"/>
    <w:rsid w:val="00581EA5"/>
    <w:rsid w:val="0058251E"/>
    <w:rsid w:val="00582538"/>
    <w:rsid w:val="00582710"/>
    <w:rsid w:val="00582EBA"/>
    <w:rsid w:val="00583012"/>
    <w:rsid w:val="00583EDF"/>
    <w:rsid w:val="00584482"/>
    <w:rsid w:val="005844D1"/>
    <w:rsid w:val="0058463F"/>
    <w:rsid w:val="005846C9"/>
    <w:rsid w:val="00584FA3"/>
    <w:rsid w:val="00585447"/>
    <w:rsid w:val="00585EEB"/>
    <w:rsid w:val="00586906"/>
    <w:rsid w:val="00586D97"/>
    <w:rsid w:val="005872CC"/>
    <w:rsid w:val="005873EA"/>
    <w:rsid w:val="005873FC"/>
    <w:rsid w:val="005879B1"/>
    <w:rsid w:val="00587A73"/>
    <w:rsid w:val="00590646"/>
    <w:rsid w:val="00590E58"/>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0B4"/>
    <w:rsid w:val="00596883"/>
    <w:rsid w:val="00596AF1"/>
    <w:rsid w:val="00596C40"/>
    <w:rsid w:val="00596C72"/>
    <w:rsid w:val="00597898"/>
    <w:rsid w:val="00597AC2"/>
    <w:rsid w:val="00597CA8"/>
    <w:rsid w:val="005A0202"/>
    <w:rsid w:val="005A0528"/>
    <w:rsid w:val="005A0C51"/>
    <w:rsid w:val="005A0F64"/>
    <w:rsid w:val="005A1DF1"/>
    <w:rsid w:val="005A29E3"/>
    <w:rsid w:val="005A33D7"/>
    <w:rsid w:val="005A3B20"/>
    <w:rsid w:val="005A3F8A"/>
    <w:rsid w:val="005A445B"/>
    <w:rsid w:val="005A4A17"/>
    <w:rsid w:val="005A4FD6"/>
    <w:rsid w:val="005A507E"/>
    <w:rsid w:val="005A510C"/>
    <w:rsid w:val="005A511F"/>
    <w:rsid w:val="005A5A4F"/>
    <w:rsid w:val="005A5C12"/>
    <w:rsid w:val="005A640F"/>
    <w:rsid w:val="005A6547"/>
    <w:rsid w:val="005A65CD"/>
    <w:rsid w:val="005A6872"/>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3788"/>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2975"/>
    <w:rsid w:val="005C3069"/>
    <w:rsid w:val="005C30C0"/>
    <w:rsid w:val="005C3522"/>
    <w:rsid w:val="005C36F8"/>
    <w:rsid w:val="005C3930"/>
    <w:rsid w:val="005C3E02"/>
    <w:rsid w:val="005C434E"/>
    <w:rsid w:val="005C4633"/>
    <w:rsid w:val="005C4DA7"/>
    <w:rsid w:val="005C528C"/>
    <w:rsid w:val="005C52BD"/>
    <w:rsid w:val="005C52D4"/>
    <w:rsid w:val="005C5902"/>
    <w:rsid w:val="005C5BB0"/>
    <w:rsid w:val="005C6970"/>
    <w:rsid w:val="005C6AB8"/>
    <w:rsid w:val="005C6B12"/>
    <w:rsid w:val="005C6D5D"/>
    <w:rsid w:val="005C6F61"/>
    <w:rsid w:val="005C7669"/>
    <w:rsid w:val="005C76D8"/>
    <w:rsid w:val="005C7D37"/>
    <w:rsid w:val="005C7DCE"/>
    <w:rsid w:val="005D0DD1"/>
    <w:rsid w:val="005D0FB4"/>
    <w:rsid w:val="005D11A2"/>
    <w:rsid w:val="005D13A4"/>
    <w:rsid w:val="005D14BE"/>
    <w:rsid w:val="005D1758"/>
    <w:rsid w:val="005D1FC2"/>
    <w:rsid w:val="005D2ACC"/>
    <w:rsid w:val="005D2B55"/>
    <w:rsid w:val="005D3030"/>
    <w:rsid w:val="005D3D1D"/>
    <w:rsid w:val="005D4175"/>
    <w:rsid w:val="005D4928"/>
    <w:rsid w:val="005D5B63"/>
    <w:rsid w:val="005D6447"/>
    <w:rsid w:val="005D6671"/>
    <w:rsid w:val="005D71B0"/>
    <w:rsid w:val="005E0719"/>
    <w:rsid w:val="005E08E2"/>
    <w:rsid w:val="005E0E23"/>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275"/>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846"/>
    <w:rsid w:val="00601FBB"/>
    <w:rsid w:val="006020AB"/>
    <w:rsid w:val="00602213"/>
    <w:rsid w:val="006026D1"/>
    <w:rsid w:val="00602B5F"/>
    <w:rsid w:val="00603459"/>
    <w:rsid w:val="00604277"/>
    <w:rsid w:val="00604447"/>
    <w:rsid w:val="006048FA"/>
    <w:rsid w:val="00604CC7"/>
    <w:rsid w:val="00604DC9"/>
    <w:rsid w:val="00604FCF"/>
    <w:rsid w:val="00605362"/>
    <w:rsid w:val="0060537D"/>
    <w:rsid w:val="00605AF7"/>
    <w:rsid w:val="00605C11"/>
    <w:rsid w:val="00605C99"/>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6B"/>
    <w:rsid w:val="006136EF"/>
    <w:rsid w:val="0061387E"/>
    <w:rsid w:val="00613B56"/>
    <w:rsid w:val="00614AA6"/>
    <w:rsid w:val="00614B9F"/>
    <w:rsid w:val="00615222"/>
    <w:rsid w:val="006152C9"/>
    <w:rsid w:val="00615A36"/>
    <w:rsid w:val="00616134"/>
    <w:rsid w:val="00616213"/>
    <w:rsid w:val="00616815"/>
    <w:rsid w:val="00616835"/>
    <w:rsid w:val="006171A9"/>
    <w:rsid w:val="00617518"/>
    <w:rsid w:val="00617891"/>
    <w:rsid w:val="00617F5C"/>
    <w:rsid w:val="0062051A"/>
    <w:rsid w:val="0062055A"/>
    <w:rsid w:val="00620648"/>
    <w:rsid w:val="006207E8"/>
    <w:rsid w:val="00620B7F"/>
    <w:rsid w:val="00620C94"/>
    <w:rsid w:val="00620CF0"/>
    <w:rsid w:val="006210D6"/>
    <w:rsid w:val="00621397"/>
    <w:rsid w:val="006217A6"/>
    <w:rsid w:val="006219D6"/>
    <w:rsid w:val="00621B3B"/>
    <w:rsid w:val="00622B52"/>
    <w:rsid w:val="0062305D"/>
    <w:rsid w:val="00623436"/>
    <w:rsid w:val="00623498"/>
    <w:rsid w:val="006236D8"/>
    <w:rsid w:val="00623AA8"/>
    <w:rsid w:val="0062403D"/>
    <w:rsid w:val="006243BF"/>
    <w:rsid w:val="00624D03"/>
    <w:rsid w:val="00625595"/>
    <w:rsid w:val="00625D3B"/>
    <w:rsid w:val="006260A4"/>
    <w:rsid w:val="006264DA"/>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4AD"/>
    <w:rsid w:val="0063257C"/>
    <w:rsid w:val="006328C5"/>
    <w:rsid w:val="00632D6B"/>
    <w:rsid w:val="00633B96"/>
    <w:rsid w:val="006344FE"/>
    <w:rsid w:val="00634E98"/>
    <w:rsid w:val="00635279"/>
    <w:rsid w:val="006359DD"/>
    <w:rsid w:val="00635B69"/>
    <w:rsid w:val="00635BEC"/>
    <w:rsid w:val="00636593"/>
    <w:rsid w:val="00640298"/>
    <w:rsid w:val="00640A36"/>
    <w:rsid w:val="00640D81"/>
    <w:rsid w:val="00640F39"/>
    <w:rsid w:val="00640F57"/>
    <w:rsid w:val="006414FF"/>
    <w:rsid w:val="00641BFD"/>
    <w:rsid w:val="00642224"/>
    <w:rsid w:val="0064233A"/>
    <w:rsid w:val="006431A0"/>
    <w:rsid w:val="00643609"/>
    <w:rsid w:val="00643CE7"/>
    <w:rsid w:val="006443EF"/>
    <w:rsid w:val="00644475"/>
    <w:rsid w:val="006445F8"/>
    <w:rsid w:val="00644FDA"/>
    <w:rsid w:val="00645C8E"/>
    <w:rsid w:val="0064607E"/>
    <w:rsid w:val="00646360"/>
    <w:rsid w:val="00646E4B"/>
    <w:rsid w:val="006470C3"/>
    <w:rsid w:val="0064710C"/>
    <w:rsid w:val="006477A7"/>
    <w:rsid w:val="00647B47"/>
    <w:rsid w:val="00647C0B"/>
    <w:rsid w:val="00647CA5"/>
    <w:rsid w:val="0065019F"/>
    <w:rsid w:val="006501D0"/>
    <w:rsid w:val="00650242"/>
    <w:rsid w:val="00650379"/>
    <w:rsid w:val="0065196E"/>
    <w:rsid w:val="00651A2B"/>
    <w:rsid w:val="006520F3"/>
    <w:rsid w:val="006522C2"/>
    <w:rsid w:val="00652486"/>
    <w:rsid w:val="006525BA"/>
    <w:rsid w:val="00652C9E"/>
    <w:rsid w:val="006536A3"/>
    <w:rsid w:val="00653C85"/>
    <w:rsid w:val="0065488F"/>
    <w:rsid w:val="006549BF"/>
    <w:rsid w:val="00654A62"/>
    <w:rsid w:val="006553B5"/>
    <w:rsid w:val="00655AAF"/>
    <w:rsid w:val="00655DFF"/>
    <w:rsid w:val="0065614D"/>
    <w:rsid w:val="00656847"/>
    <w:rsid w:val="00656A30"/>
    <w:rsid w:val="006572C6"/>
    <w:rsid w:val="00657B17"/>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231"/>
    <w:rsid w:val="00671932"/>
    <w:rsid w:val="00671E95"/>
    <w:rsid w:val="00672017"/>
    <w:rsid w:val="00672293"/>
    <w:rsid w:val="00672F74"/>
    <w:rsid w:val="00673042"/>
    <w:rsid w:val="006735EB"/>
    <w:rsid w:val="00673847"/>
    <w:rsid w:val="00674840"/>
    <w:rsid w:val="00674964"/>
    <w:rsid w:val="00674C6E"/>
    <w:rsid w:val="0067579D"/>
    <w:rsid w:val="00675EF4"/>
    <w:rsid w:val="00676AFD"/>
    <w:rsid w:val="006770E6"/>
    <w:rsid w:val="00677831"/>
    <w:rsid w:val="006779CB"/>
    <w:rsid w:val="00677A77"/>
    <w:rsid w:val="006803C4"/>
    <w:rsid w:val="00680467"/>
    <w:rsid w:val="0068087C"/>
    <w:rsid w:val="00680B7E"/>
    <w:rsid w:val="00681927"/>
    <w:rsid w:val="00681F9B"/>
    <w:rsid w:val="0068204B"/>
    <w:rsid w:val="00682215"/>
    <w:rsid w:val="00682C06"/>
    <w:rsid w:val="00683408"/>
    <w:rsid w:val="00683B94"/>
    <w:rsid w:val="00683CFC"/>
    <w:rsid w:val="00683F27"/>
    <w:rsid w:val="00684CA4"/>
    <w:rsid w:val="00684E72"/>
    <w:rsid w:val="00685909"/>
    <w:rsid w:val="0068599B"/>
    <w:rsid w:val="006864E8"/>
    <w:rsid w:val="006865EF"/>
    <w:rsid w:val="00686692"/>
    <w:rsid w:val="0068678B"/>
    <w:rsid w:val="006869EC"/>
    <w:rsid w:val="0068746E"/>
    <w:rsid w:val="006876DE"/>
    <w:rsid w:val="00690011"/>
    <w:rsid w:val="006901E4"/>
    <w:rsid w:val="00690316"/>
    <w:rsid w:val="0069077E"/>
    <w:rsid w:val="00690CAC"/>
    <w:rsid w:val="00691390"/>
    <w:rsid w:val="00692178"/>
    <w:rsid w:val="006927AE"/>
    <w:rsid w:val="00692D34"/>
    <w:rsid w:val="00693033"/>
    <w:rsid w:val="00693321"/>
    <w:rsid w:val="006933FB"/>
    <w:rsid w:val="006934B6"/>
    <w:rsid w:val="006939A3"/>
    <w:rsid w:val="00693A8E"/>
    <w:rsid w:val="00693CC6"/>
    <w:rsid w:val="006943D1"/>
    <w:rsid w:val="006945BB"/>
    <w:rsid w:val="00694893"/>
    <w:rsid w:val="00694A58"/>
    <w:rsid w:val="00694DD9"/>
    <w:rsid w:val="00695097"/>
    <w:rsid w:val="00695BE6"/>
    <w:rsid w:val="006963BC"/>
    <w:rsid w:val="00697671"/>
    <w:rsid w:val="006A0069"/>
    <w:rsid w:val="006A02A7"/>
    <w:rsid w:val="006A075A"/>
    <w:rsid w:val="006A09BE"/>
    <w:rsid w:val="006A0DCA"/>
    <w:rsid w:val="006A0F1D"/>
    <w:rsid w:val="006A12B1"/>
    <w:rsid w:val="006A1E80"/>
    <w:rsid w:val="006A2935"/>
    <w:rsid w:val="006A3159"/>
    <w:rsid w:val="006A3CAE"/>
    <w:rsid w:val="006A401F"/>
    <w:rsid w:val="006A4E44"/>
    <w:rsid w:val="006A51E4"/>
    <w:rsid w:val="006A5F42"/>
    <w:rsid w:val="006A5FEA"/>
    <w:rsid w:val="006A6103"/>
    <w:rsid w:val="006A65AD"/>
    <w:rsid w:val="006A6690"/>
    <w:rsid w:val="006A6813"/>
    <w:rsid w:val="006A68C5"/>
    <w:rsid w:val="006A6B84"/>
    <w:rsid w:val="006A71EB"/>
    <w:rsid w:val="006A73CC"/>
    <w:rsid w:val="006B08C6"/>
    <w:rsid w:val="006B0AB0"/>
    <w:rsid w:val="006B10ED"/>
    <w:rsid w:val="006B1342"/>
    <w:rsid w:val="006B156A"/>
    <w:rsid w:val="006B186A"/>
    <w:rsid w:val="006B18A4"/>
    <w:rsid w:val="006B194C"/>
    <w:rsid w:val="006B1A86"/>
    <w:rsid w:val="006B26E3"/>
    <w:rsid w:val="006B3257"/>
    <w:rsid w:val="006B3A27"/>
    <w:rsid w:val="006B4B63"/>
    <w:rsid w:val="006B4CA3"/>
    <w:rsid w:val="006B51B2"/>
    <w:rsid w:val="006B5B2C"/>
    <w:rsid w:val="006B62A5"/>
    <w:rsid w:val="006B69CA"/>
    <w:rsid w:val="006B75A9"/>
    <w:rsid w:val="006B7B15"/>
    <w:rsid w:val="006B7FB0"/>
    <w:rsid w:val="006C0913"/>
    <w:rsid w:val="006C0D78"/>
    <w:rsid w:val="006C17A0"/>
    <w:rsid w:val="006C17D4"/>
    <w:rsid w:val="006C2CC5"/>
    <w:rsid w:val="006C3C4A"/>
    <w:rsid w:val="006C4642"/>
    <w:rsid w:val="006C468E"/>
    <w:rsid w:val="006C5AAA"/>
    <w:rsid w:val="006C5F58"/>
    <w:rsid w:val="006C6780"/>
    <w:rsid w:val="006C67DA"/>
    <w:rsid w:val="006C69E6"/>
    <w:rsid w:val="006C7300"/>
    <w:rsid w:val="006C7CCE"/>
    <w:rsid w:val="006D000D"/>
    <w:rsid w:val="006D04BE"/>
    <w:rsid w:val="006D079C"/>
    <w:rsid w:val="006D0921"/>
    <w:rsid w:val="006D0D9A"/>
    <w:rsid w:val="006D1041"/>
    <w:rsid w:val="006D1198"/>
    <w:rsid w:val="006D1454"/>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4C6D"/>
    <w:rsid w:val="006D6610"/>
    <w:rsid w:val="006D70F2"/>
    <w:rsid w:val="006D780E"/>
    <w:rsid w:val="006D7854"/>
    <w:rsid w:val="006D7860"/>
    <w:rsid w:val="006D7AFF"/>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9CA"/>
    <w:rsid w:val="006F4C61"/>
    <w:rsid w:val="006F55FD"/>
    <w:rsid w:val="006F5EB6"/>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645"/>
    <w:rsid w:val="007028C7"/>
    <w:rsid w:val="007029D6"/>
    <w:rsid w:val="00702D8D"/>
    <w:rsid w:val="007031B6"/>
    <w:rsid w:val="00703295"/>
    <w:rsid w:val="007034BC"/>
    <w:rsid w:val="0070372D"/>
    <w:rsid w:val="00704462"/>
    <w:rsid w:val="007049A5"/>
    <w:rsid w:val="007055DF"/>
    <w:rsid w:val="007058EE"/>
    <w:rsid w:val="00705D23"/>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27D9"/>
    <w:rsid w:val="007136D9"/>
    <w:rsid w:val="00713758"/>
    <w:rsid w:val="00713A16"/>
    <w:rsid w:val="00714034"/>
    <w:rsid w:val="007141D1"/>
    <w:rsid w:val="007145B4"/>
    <w:rsid w:val="00714968"/>
    <w:rsid w:val="00714A09"/>
    <w:rsid w:val="00715114"/>
    <w:rsid w:val="00715139"/>
    <w:rsid w:val="007159EC"/>
    <w:rsid w:val="0071628E"/>
    <w:rsid w:val="007164C4"/>
    <w:rsid w:val="007166B3"/>
    <w:rsid w:val="00716ABD"/>
    <w:rsid w:val="0071708F"/>
    <w:rsid w:val="0071709D"/>
    <w:rsid w:val="0071754C"/>
    <w:rsid w:val="00717C17"/>
    <w:rsid w:val="00720342"/>
    <w:rsid w:val="0072057A"/>
    <w:rsid w:val="00720EA6"/>
    <w:rsid w:val="007214E3"/>
    <w:rsid w:val="00721F24"/>
    <w:rsid w:val="00722D13"/>
    <w:rsid w:val="00722EB6"/>
    <w:rsid w:val="00723A15"/>
    <w:rsid w:val="00723B4F"/>
    <w:rsid w:val="007242A3"/>
    <w:rsid w:val="007250BB"/>
    <w:rsid w:val="007262AF"/>
    <w:rsid w:val="00726924"/>
    <w:rsid w:val="00726928"/>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C9C"/>
    <w:rsid w:val="00734EFD"/>
    <w:rsid w:val="007350B8"/>
    <w:rsid w:val="007357C5"/>
    <w:rsid w:val="0073590A"/>
    <w:rsid w:val="00735A52"/>
    <w:rsid w:val="00735ABA"/>
    <w:rsid w:val="00735EE1"/>
    <w:rsid w:val="007366D4"/>
    <w:rsid w:val="00737779"/>
    <w:rsid w:val="00737AA8"/>
    <w:rsid w:val="0074016B"/>
    <w:rsid w:val="007402A6"/>
    <w:rsid w:val="0074032D"/>
    <w:rsid w:val="0074032E"/>
    <w:rsid w:val="007405A7"/>
    <w:rsid w:val="007406E4"/>
    <w:rsid w:val="0074075A"/>
    <w:rsid w:val="00740892"/>
    <w:rsid w:val="00740D25"/>
    <w:rsid w:val="00740EDD"/>
    <w:rsid w:val="00741214"/>
    <w:rsid w:val="00741298"/>
    <w:rsid w:val="00741328"/>
    <w:rsid w:val="007417B1"/>
    <w:rsid w:val="007417C1"/>
    <w:rsid w:val="00742372"/>
    <w:rsid w:val="00743092"/>
    <w:rsid w:val="007435AB"/>
    <w:rsid w:val="00744F18"/>
    <w:rsid w:val="0074508F"/>
    <w:rsid w:val="00746073"/>
    <w:rsid w:val="007468EF"/>
    <w:rsid w:val="007471EC"/>
    <w:rsid w:val="00747316"/>
    <w:rsid w:val="00747434"/>
    <w:rsid w:val="0074783D"/>
    <w:rsid w:val="00747CCD"/>
    <w:rsid w:val="00747D2C"/>
    <w:rsid w:val="00750255"/>
    <w:rsid w:val="007508B8"/>
    <w:rsid w:val="00750A6C"/>
    <w:rsid w:val="00751280"/>
    <w:rsid w:val="0075140C"/>
    <w:rsid w:val="00751D83"/>
    <w:rsid w:val="007531D3"/>
    <w:rsid w:val="0075343C"/>
    <w:rsid w:val="00754359"/>
    <w:rsid w:val="00756457"/>
    <w:rsid w:val="0075654A"/>
    <w:rsid w:val="007566FD"/>
    <w:rsid w:val="007569EA"/>
    <w:rsid w:val="00756F76"/>
    <w:rsid w:val="00757201"/>
    <w:rsid w:val="0075748A"/>
    <w:rsid w:val="007579D9"/>
    <w:rsid w:val="00757B14"/>
    <w:rsid w:val="00760128"/>
    <w:rsid w:val="00760C85"/>
    <w:rsid w:val="00761AF2"/>
    <w:rsid w:val="00761D34"/>
    <w:rsid w:val="00761E49"/>
    <w:rsid w:val="0076316C"/>
    <w:rsid w:val="00763C01"/>
    <w:rsid w:val="00763FAD"/>
    <w:rsid w:val="007643AB"/>
    <w:rsid w:val="00764B79"/>
    <w:rsid w:val="00764F36"/>
    <w:rsid w:val="007656AF"/>
    <w:rsid w:val="00766275"/>
    <w:rsid w:val="0076696B"/>
    <w:rsid w:val="007672C9"/>
    <w:rsid w:val="007679B9"/>
    <w:rsid w:val="00767A83"/>
    <w:rsid w:val="00767C7D"/>
    <w:rsid w:val="00767DDE"/>
    <w:rsid w:val="007701A5"/>
    <w:rsid w:val="00770919"/>
    <w:rsid w:val="00770A4F"/>
    <w:rsid w:val="00771D84"/>
    <w:rsid w:val="007725B4"/>
    <w:rsid w:val="00772D94"/>
    <w:rsid w:val="00772F50"/>
    <w:rsid w:val="00773785"/>
    <w:rsid w:val="0077505F"/>
    <w:rsid w:val="00775259"/>
    <w:rsid w:val="0077532E"/>
    <w:rsid w:val="00776216"/>
    <w:rsid w:val="007763D6"/>
    <w:rsid w:val="00776572"/>
    <w:rsid w:val="0077738D"/>
    <w:rsid w:val="007774C2"/>
    <w:rsid w:val="00777ADF"/>
    <w:rsid w:val="00780656"/>
    <w:rsid w:val="00781AD8"/>
    <w:rsid w:val="00782A77"/>
    <w:rsid w:val="00782B72"/>
    <w:rsid w:val="00784CC4"/>
    <w:rsid w:val="007855E3"/>
    <w:rsid w:val="00786098"/>
    <w:rsid w:val="0078632D"/>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4477"/>
    <w:rsid w:val="0079490C"/>
    <w:rsid w:val="007953B9"/>
    <w:rsid w:val="00795C9D"/>
    <w:rsid w:val="00796678"/>
    <w:rsid w:val="0079697B"/>
    <w:rsid w:val="0079754C"/>
    <w:rsid w:val="007A0657"/>
    <w:rsid w:val="007A0679"/>
    <w:rsid w:val="007A0A03"/>
    <w:rsid w:val="007A0AF5"/>
    <w:rsid w:val="007A1172"/>
    <w:rsid w:val="007A1395"/>
    <w:rsid w:val="007A17E7"/>
    <w:rsid w:val="007A22E9"/>
    <w:rsid w:val="007A24A2"/>
    <w:rsid w:val="007A24EB"/>
    <w:rsid w:val="007A25CC"/>
    <w:rsid w:val="007A282D"/>
    <w:rsid w:val="007A2F9F"/>
    <w:rsid w:val="007A331E"/>
    <w:rsid w:val="007A3B34"/>
    <w:rsid w:val="007A3BD0"/>
    <w:rsid w:val="007A455D"/>
    <w:rsid w:val="007A4C6D"/>
    <w:rsid w:val="007A4F2F"/>
    <w:rsid w:val="007A5533"/>
    <w:rsid w:val="007A578F"/>
    <w:rsid w:val="007A644F"/>
    <w:rsid w:val="007A65FC"/>
    <w:rsid w:val="007A67A3"/>
    <w:rsid w:val="007A6B97"/>
    <w:rsid w:val="007A6FEB"/>
    <w:rsid w:val="007A7760"/>
    <w:rsid w:val="007A7CE5"/>
    <w:rsid w:val="007A7CFD"/>
    <w:rsid w:val="007B02C3"/>
    <w:rsid w:val="007B04E7"/>
    <w:rsid w:val="007B07CA"/>
    <w:rsid w:val="007B0C6A"/>
    <w:rsid w:val="007B141D"/>
    <w:rsid w:val="007B19CE"/>
    <w:rsid w:val="007B1E12"/>
    <w:rsid w:val="007B1E53"/>
    <w:rsid w:val="007B3182"/>
    <w:rsid w:val="007B3291"/>
    <w:rsid w:val="007B3771"/>
    <w:rsid w:val="007B4672"/>
    <w:rsid w:val="007B5385"/>
    <w:rsid w:val="007B547C"/>
    <w:rsid w:val="007B57FF"/>
    <w:rsid w:val="007B5A5C"/>
    <w:rsid w:val="007B5E3A"/>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436"/>
    <w:rsid w:val="007C2707"/>
    <w:rsid w:val="007C2DD4"/>
    <w:rsid w:val="007C33CF"/>
    <w:rsid w:val="007C3543"/>
    <w:rsid w:val="007C36CB"/>
    <w:rsid w:val="007C608B"/>
    <w:rsid w:val="007C6148"/>
    <w:rsid w:val="007C62E7"/>
    <w:rsid w:val="007C6623"/>
    <w:rsid w:val="007C671E"/>
    <w:rsid w:val="007C6AA3"/>
    <w:rsid w:val="007C7457"/>
    <w:rsid w:val="007C78A0"/>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103C"/>
    <w:rsid w:val="007E1221"/>
    <w:rsid w:val="007E19D2"/>
    <w:rsid w:val="007E1C61"/>
    <w:rsid w:val="007E24B8"/>
    <w:rsid w:val="007E2A27"/>
    <w:rsid w:val="007E300C"/>
    <w:rsid w:val="007E3133"/>
    <w:rsid w:val="007E313C"/>
    <w:rsid w:val="007E3995"/>
    <w:rsid w:val="007E39F0"/>
    <w:rsid w:val="007E3F65"/>
    <w:rsid w:val="007E4933"/>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4D9"/>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A85"/>
    <w:rsid w:val="00800C84"/>
    <w:rsid w:val="008013FD"/>
    <w:rsid w:val="00802572"/>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498"/>
    <w:rsid w:val="0080582D"/>
    <w:rsid w:val="00805832"/>
    <w:rsid w:val="008059CD"/>
    <w:rsid w:val="00805AB1"/>
    <w:rsid w:val="00805D11"/>
    <w:rsid w:val="00805F72"/>
    <w:rsid w:val="0080756C"/>
    <w:rsid w:val="00807941"/>
    <w:rsid w:val="00807C37"/>
    <w:rsid w:val="00807FAE"/>
    <w:rsid w:val="00810065"/>
    <w:rsid w:val="00810322"/>
    <w:rsid w:val="00810325"/>
    <w:rsid w:val="008108E0"/>
    <w:rsid w:val="00811243"/>
    <w:rsid w:val="0081142D"/>
    <w:rsid w:val="00811AF4"/>
    <w:rsid w:val="00811E3F"/>
    <w:rsid w:val="0081220D"/>
    <w:rsid w:val="008125B3"/>
    <w:rsid w:val="00812758"/>
    <w:rsid w:val="008131BE"/>
    <w:rsid w:val="00813520"/>
    <w:rsid w:val="00813F88"/>
    <w:rsid w:val="00814B36"/>
    <w:rsid w:val="0081517D"/>
    <w:rsid w:val="008152DB"/>
    <w:rsid w:val="00815792"/>
    <w:rsid w:val="00815C9B"/>
    <w:rsid w:val="00815F59"/>
    <w:rsid w:val="008168D8"/>
    <w:rsid w:val="00816B57"/>
    <w:rsid w:val="00816D49"/>
    <w:rsid w:val="008203A8"/>
    <w:rsid w:val="00821833"/>
    <w:rsid w:val="00822C89"/>
    <w:rsid w:val="00823567"/>
    <w:rsid w:val="00823803"/>
    <w:rsid w:val="008241C6"/>
    <w:rsid w:val="008243C9"/>
    <w:rsid w:val="00824831"/>
    <w:rsid w:val="00824D01"/>
    <w:rsid w:val="008251AB"/>
    <w:rsid w:val="008255A4"/>
    <w:rsid w:val="008257ED"/>
    <w:rsid w:val="00825ABA"/>
    <w:rsid w:val="0082734C"/>
    <w:rsid w:val="008275D0"/>
    <w:rsid w:val="008278E9"/>
    <w:rsid w:val="0083086E"/>
    <w:rsid w:val="00830FF6"/>
    <w:rsid w:val="008311F1"/>
    <w:rsid w:val="00831204"/>
    <w:rsid w:val="00831208"/>
    <w:rsid w:val="00831253"/>
    <w:rsid w:val="008313BC"/>
    <w:rsid w:val="008322C9"/>
    <w:rsid w:val="0083279B"/>
    <w:rsid w:val="00832B4A"/>
    <w:rsid w:val="00832B94"/>
    <w:rsid w:val="00832F5C"/>
    <w:rsid w:val="00832FB1"/>
    <w:rsid w:val="00833244"/>
    <w:rsid w:val="008332D5"/>
    <w:rsid w:val="0083385A"/>
    <w:rsid w:val="00833B44"/>
    <w:rsid w:val="00833D61"/>
    <w:rsid w:val="00833D71"/>
    <w:rsid w:val="0083414A"/>
    <w:rsid w:val="00835378"/>
    <w:rsid w:val="008358E9"/>
    <w:rsid w:val="00835940"/>
    <w:rsid w:val="00835A02"/>
    <w:rsid w:val="00836387"/>
    <w:rsid w:val="008369C9"/>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3F6F"/>
    <w:rsid w:val="0084405B"/>
    <w:rsid w:val="008443C4"/>
    <w:rsid w:val="008443E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0E"/>
    <w:rsid w:val="0085112C"/>
    <w:rsid w:val="00851170"/>
    <w:rsid w:val="00851263"/>
    <w:rsid w:val="0085183E"/>
    <w:rsid w:val="00852CBD"/>
    <w:rsid w:val="00852FCF"/>
    <w:rsid w:val="0085300F"/>
    <w:rsid w:val="008536D6"/>
    <w:rsid w:val="00853766"/>
    <w:rsid w:val="00854E60"/>
    <w:rsid w:val="00854F1F"/>
    <w:rsid w:val="00855049"/>
    <w:rsid w:val="00855F5F"/>
    <w:rsid w:val="0085639E"/>
    <w:rsid w:val="00856B1B"/>
    <w:rsid w:val="0085724C"/>
    <w:rsid w:val="008574D7"/>
    <w:rsid w:val="00857D58"/>
    <w:rsid w:val="008601A9"/>
    <w:rsid w:val="00860C62"/>
    <w:rsid w:val="00860E74"/>
    <w:rsid w:val="00861173"/>
    <w:rsid w:val="0086157D"/>
    <w:rsid w:val="00861850"/>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351"/>
    <w:rsid w:val="00867652"/>
    <w:rsid w:val="00867756"/>
    <w:rsid w:val="00867E60"/>
    <w:rsid w:val="00870713"/>
    <w:rsid w:val="00870B96"/>
    <w:rsid w:val="00870C18"/>
    <w:rsid w:val="0087179D"/>
    <w:rsid w:val="00871B33"/>
    <w:rsid w:val="00871D88"/>
    <w:rsid w:val="00871DC0"/>
    <w:rsid w:val="00872512"/>
    <w:rsid w:val="00872949"/>
    <w:rsid w:val="00872AF1"/>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D39"/>
    <w:rsid w:val="00876C17"/>
    <w:rsid w:val="00876C78"/>
    <w:rsid w:val="00876E49"/>
    <w:rsid w:val="00877167"/>
    <w:rsid w:val="00877391"/>
    <w:rsid w:val="0087781F"/>
    <w:rsid w:val="00877B4E"/>
    <w:rsid w:val="0088157A"/>
    <w:rsid w:val="00881678"/>
    <w:rsid w:val="00881D8A"/>
    <w:rsid w:val="008833F1"/>
    <w:rsid w:val="008837B0"/>
    <w:rsid w:val="00883C32"/>
    <w:rsid w:val="00883CD5"/>
    <w:rsid w:val="00883E9B"/>
    <w:rsid w:val="00884360"/>
    <w:rsid w:val="00884ADD"/>
    <w:rsid w:val="00885B77"/>
    <w:rsid w:val="00885CDD"/>
    <w:rsid w:val="008862EF"/>
    <w:rsid w:val="008873BE"/>
    <w:rsid w:val="008874C6"/>
    <w:rsid w:val="00887578"/>
    <w:rsid w:val="008877B1"/>
    <w:rsid w:val="00887874"/>
    <w:rsid w:val="00887B8D"/>
    <w:rsid w:val="00887E41"/>
    <w:rsid w:val="008904C5"/>
    <w:rsid w:val="0089054E"/>
    <w:rsid w:val="008907FD"/>
    <w:rsid w:val="00890F02"/>
    <w:rsid w:val="008920B9"/>
    <w:rsid w:val="00892887"/>
    <w:rsid w:val="00892D75"/>
    <w:rsid w:val="00892DB4"/>
    <w:rsid w:val="00893BB7"/>
    <w:rsid w:val="008941DB"/>
    <w:rsid w:val="008944F8"/>
    <w:rsid w:val="00894546"/>
    <w:rsid w:val="00894ACA"/>
    <w:rsid w:val="008954D8"/>
    <w:rsid w:val="00895940"/>
    <w:rsid w:val="00895C7B"/>
    <w:rsid w:val="00895E31"/>
    <w:rsid w:val="0089695D"/>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9FB"/>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80C"/>
    <w:rsid w:val="008B5B23"/>
    <w:rsid w:val="008B5B36"/>
    <w:rsid w:val="008B5D4D"/>
    <w:rsid w:val="008B60D9"/>
    <w:rsid w:val="008B6162"/>
    <w:rsid w:val="008B65D2"/>
    <w:rsid w:val="008B706F"/>
    <w:rsid w:val="008B7732"/>
    <w:rsid w:val="008C0219"/>
    <w:rsid w:val="008C033D"/>
    <w:rsid w:val="008C04DF"/>
    <w:rsid w:val="008C082D"/>
    <w:rsid w:val="008C0C44"/>
    <w:rsid w:val="008C1041"/>
    <w:rsid w:val="008C1880"/>
    <w:rsid w:val="008C1897"/>
    <w:rsid w:val="008C1971"/>
    <w:rsid w:val="008C21BF"/>
    <w:rsid w:val="008C2AD0"/>
    <w:rsid w:val="008C2FA8"/>
    <w:rsid w:val="008C2FCC"/>
    <w:rsid w:val="008C31AE"/>
    <w:rsid w:val="008C32A6"/>
    <w:rsid w:val="008C3BC3"/>
    <w:rsid w:val="008C452F"/>
    <w:rsid w:val="008C4A25"/>
    <w:rsid w:val="008C4AF5"/>
    <w:rsid w:val="008C4B80"/>
    <w:rsid w:val="008C5036"/>
    <w:rsid w:val="008C5399"/>
    <w:rsid w:val="008C55C7"/>
    <w:rsid w:val="008C62E2"/>
    <w:rsid w:val="008C644C"/>
    <w:rsid w:val="008C6827"/>
    <w:rsid w:val="008C6874"/>
    <w:rsid w:val="008C6AC2"/>
    <w:rsid w:val="008C7098"/>
    <w:rsid w:val="008C718B"/>
    <w:rsid w:val="008C7285"/>
    <w:rsid w:val="008C74B6"/>
    <w:rsid w:val="008C798F"/>
    <w:rsid w:val="008C7A3E"/>
    <w:rsid w:val="008D00FE"/>
    <w:rsid w:val="008D1DAF"/>
    <w:rsid w:val="008D2147"/>
    <w:rsid w:val="008D2298"/>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439"/>
    <w:rsid w:val="008E0BE2"/>
    <w:rsid w:val="008E0CD1"/>
    <w:rsid w:val="008E10AE"/>
    <w:rsid w:val="008E1CB2"/>
    <w:rsid w:val="008E2265"/>
    <w:rsid w:val="008E22D6"/>
    <w:rsid w:val="008E31A9"/>
    <w:rsid w:val="008E4F95"/>
    <w:rsid w:val="008E530B"/>
    <w:rsid w:val="008E5366"/>
    <w:rsid w:val="008E5533"/>
    <w:rsid w:val="008E737B"/>
    <w:rsid w:val="008E775F"/>
    <w:rsid w:val="008E7D8A"/>
    <w:rsid w:val="008F1A30"/>
    <w:rsid w:val="008F1C6E"/>
    <w:rsid w:val="008F1FC1"/>
    <w:rsid w:val="008F2238"/>
    <w:rsid w:val="008F2691"/>
    <w:rsid w:val="008F2DF6"/>
    <w:rsid w:val="008F2E3D"/>
    <w:rsid w:val="008F330B"/>
    <w:rsid w:val="008F35DC"/>
    <w:rsid w:val="008F3EB2"/>
    <w:rsid w:val="008F478E"/>
    <w:rsid w:val="008F4D52"/>
    <w:rsid w:val="008F4E41"/>
    <w:rsid w:val="008F5276"/>
    <w:rsid w:val="008F6222"/>
    <w:rsid w:val="008F665E"/>
    <w:rsid w:val="008F670B"/>
    <w:rsid w:val="008F6AB7"/>
    <w:rsid w:val="008F7A00"/>
    <w:rsid w:val="008F7C96"/>
    <w:rsid w:val="00900C1C"/>
    <w:rsid w:val="00900F65"/>
    <w:rsid w:val="0090112C"/>
    <w:rsid w:val="009015BF"/>
    <w:rsid w:val="009018E1"/>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1D87"/>
    <w:rsid w:val="00912037"/>
    <w:rsid w:val="009129EF"/>
    <w:rsid w:val="0091310B"/>
    <w:rsid w:val="00913531"/>
    <w:rsid w:val="0091384B"/>
    <w:rsid w:val="009139BE"/>
    <w:rsid w:val="00913BBF"/>
    <w:rsid w:val="00913F33"/>
    <w:rsid w:val="00914204"/>
    <w:rsid w:val="00914306"/>
    <w:rsid w:val="00914392"/>
    <w:rsid w:val="009143B2"/>
    <w:rsid w:val="00915068"/>
    <w:rsid w:val="0091557D"/>
    <w:rsid w:val="00915C7E"/>
    <w:rsid w:val="00915CAE"/>
    <w:rsid w:val="009166AF"/>
    <w:rsid w:val="00916736"/>
    <w:rsid w:val="00917862"/>
    <w:rsid w:val="009206C0"/>
    <w:rsid w:val="00920C62"/>
    <w:rsid w:val="00922006"/>
    <w:rsid w:val="00922606"/>
    <w:rsid w:val="00922791"/>
    <w:rsid w:val="00922D31"/>
    <w:rsid w:val="009239F9"/>
    <w:rsid w:val="00923F34"/>
    <w:rsid w:val="0092449C"/>
    <w:rsid w:val="0092559F"/>
    <w:rsid w:val="0092578B"/>
    <w:rsid w:val="00925C6F"/>
    <w:rsid w:val="00925DB4"/>
    <w:rsid w:val="0092607C"/>
    <w:rsid w:val="00926081"/>
    <w:rsid w:val="0092675A"/>
    <w:rsid w:val="00930389"/>
    <w:rsid w:val="0093068A"/>
    <w:rsid w:val="00930941"/>
    <w:rsid w:val="00930B95"/>
    <w:rsid w:val="00930F94"/>
    <w:rsid w:val="009310DB"/>
    <w:rsid w:val="00931141"/>
    <w:rsid w:val="009316EE"/>
    <w:rsid w:val="00931C86"/>
    <w:rsid w:val="009320A4"/>
    <w:rsid w:val="00932289"/>
    <w:rsid w:val="00932771"/>
    <w:rsid w:val="00932962"/>
    <w:rsid w:val="00932A03"/>
    <w:rsid w:val="00934D3B"/>
    <w:rsid w:val="00935224"/>
    <w:rsid w:val="00935665"/>
    <w:rsid w:val="00935B30"/>
    <w:rsid w:val="00936207"/>
    <w:rsid w:val="00936A4E"/>
    <w:rsid w:val="00936DAF"/>
    <w:rsid w:val="00936E77"/>
    <w:rsid w:val="009370ED"/>
    <w:rsid w:val="00937965"/>
    <w:rsid w:val="0094038F"/>
    <w:rsid w:val="0094067C"/>
    <w:rsid w:val="00940AE9"/>
    <w:rsid w:val="00940C55"/>
    <w:rsid w:val="00941580"/>
    <w:rsid w:val="00941BF2"/>
    <w:rsid w:val="00942962"/>
    <w:rsid w:val="00943006"/>
    <w:rsid w:val="00943F94"/>
    <w:rsid w:val="00944A06"/>
    <w:rsid w:val="00944BCF"/>
    <w:rsid w:val="00944E0C"/>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19D"/>
    <w:rsid w:val="00953831"/>
    <w:rsid w:val="00953F58"/>
    <w:rsid w:val="009543EB"/>
    <w:rsid w:val="009543FC"/>
    <w:rsid w:val="00954978"/>
    <w:rsid w:val="00954B1B"/>
    <w:rsid w:val="0095618F"/>
    <w:rsid w:val="009566CF"/>
    <w:rsid w:val="00957546"/>
    <w:rsid w:val="00957B9C"/>
    <w:rsid w:val="00957C86"/>
    <w:rsid w:val="0096019A"/>
    <w:rsid w:val="00960F15"/>
    <w:rsid w:val="00961A98"/>
    <w:rsid w:val="009620E6"/>
    <w:rsid w:val="009623AB"/>
    <w:rsid w:val="009628F8"/>
    <w:rsid w:val="00962AFE"/>
    <w:rsid w:val="009631BA"/>
    <w:rsid w:val="009631C3"/>
    <w:rsid w:val="00963456"/>
    <w:rsid w:val="0096378F"/>
    <w:rsid w:val="00963EA1"/>
    <w:rsid w:val="00964131"/>
    <w:rsid w:val="00964206"/>
    <w:rsid w:val="00965380"/>
    <w:rsid w:val="009656EE"/>
    <w:rsid w:val="00965871"/>
    <w:rsid w:val="00965886"/>
    <w:rsid w:val="00965E26"/>
    <w:rsid w:val="009663C6"/>
    <w:rsid w:val="0096643C"/>
    <w:rsid w:val="00966F17"/>
    <w:rsid w:val="00967ED7"/>
    <w:rsid w:val="00970139"/>
    <w:rsid w:val="00970891"/>
    <w:rsid w:val="00970A6B"/>
    <w:rsid w:val="00970FE9"/>
    <w:rsid w:val="00971154"/>
    <w:rsid w:val="00971171"/>
    <w:rsid w:val="00971251"/>
    <w:rsid w:val="009713C6"/>
    <w:rsid w:val="00971D9B"/>
    <w:rsid w:val="00972E51"/>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3C"/>
    <w:rsid w:val="009807B4"/>
    <w:rsid w:val="0098182A"/>
    <w:rsid w:val="009828C6"/>
    <w:rsid w:val="00982964"/>
    <w:rsid w:val="00982D78"/>
    <w:rsid w:val="00983A84"/>
    <w:rsid w:val="00983B4C"/>
    <w:rsid w:val="00983DFB"/>
    <w:rsid w:val="009843E2"/>
    <w:rsid w:val="0098442A"/>
    <w:rsid w:val="009844F7"/>
    <w:rsid w:val="00984753"/>
    <w:rsid w:val="00984AA1"/>
    <w:rsid w:val="00984D39"/>
    <w:rsid w:val="00985462"/>
    <w:rsid w:val="00985463"/>
    <w:rsid w:val="0098582B"/>
    <w:rsid w:val="00985947"/>
    <w:rsid w:val="00985FE7"/>
    <w:rsid w:val="00986029"/>
    <w:rsid w:val="009861AC"/>
    <w:rsid w:val="0098622B"/>
    <w:rsid w:val="0099079E"/>
    <w:rsid w:val="0099188F"/>
    <w:rsid w:val="0099189A"/>
    <w:rsid w:val="00991F5D"/>
    <w:rsid w:val="0099281E"/>
    <w:rsid w:val="00992870"/>
    <w:rsid w:val="009930B9"/>
    <w:rsid w:val="009934E2"/>
    <w:rsid w:val="00993AB6"/>
    <w:rsid w:val="00993CB8"/>
    <w:rsid w:val="00993DDC"/>
    <w:rsid w:val="00994079"/>
    <w:rsid w:val="00994175"/>
    <w:rsid w:val="009944B0"/>
    <w:rsid w:val="009944DF"/>
    <w:rsid w:val="00994F59"/>
    <w:rsid w:val="00995933"/>
    <w:rsid w:val="00995FFD"/>
    <w:rsid w:val="00996A15"/>
    <w:rsid w:val="00996B98"/>
    <w:rsid w:val="00997F4B"/>
    <w:rsid w:val="009A0B5D"/>
    <w:rsid w:val="009A0DA5"/>
    <w:rsid w:val="009A1301"/>
    <w:rsid w:val="009A244C"/>
    <w:rsid w:val="009A2BBB"/>
    <w:rsid w:val="009A2BDD"/>
    <w:rsid w:val="009A2C08"/>
    <w:rsid w:val="009A2CD1"/>
    <w:rsid w:val="009A3462"/>
    <w:rsid w:val="009A35A6"/>
    <w:rsid w:val="009A3612"/>
    <w:rsid w:val="009A3884"/>
    <w:rsid w:val="009A3F81"/>
    <w:rsid w:val="009A4059"/>
    <w:rsid w:val="009A44C8"/>
    <w:rsid w:val="009A4579"/>
    <w:rsid w:val="009A45B0"/>
    <w:rsid w:val="009A4755"/>
    <w:rsid w:val="009A4A7D"/>
    <w:rsid w:val="009A4EAB"/>
    <w:rsid w:val="009A5BCC"/>
    <w:rsid w:val="009A5F58"/>
    <w:rsid w:val="009A6897"/>
    <w:rsid w:val="009A6A6F"/>
    <w:rsid w:val="009A735F"/>
    <w:rsid w:val="009A74ED"/>
    <w:rsid w:val="009B04F1"/>
    <w:rsid w:val="009B07DC"/>
    <w:rsid w:val="009B08FB"/>
    <w:rsid w:val="009B1226"/>
    <w:rsid w:val="009B13B9"/>
    <w:rsid w:val="009B18A9"/>
    <w:rsid w:val="009B1AD4"/>
    <w:rsid w:val="009B1B69"/>
    <w:rsid w:val="009B1D67"/>
    <w:rsid w:val="009B3317"/>
    <w:rsid w:val="009B47EE"/>
    <w:rsid w:val="009B500C"/>
    <w:rsid w:val="009B533B"/>
    <w:rsid w:val="009B5A67"/>
    <w:rsid w:val="009B5EA1"/>
    <w:rsid w:val="009B6084"/>
    <w:rsid w:val="009B65D5"/>
    <w:rsid w:val="009B7570"/>
    <w:rsid w:val="009C0336"/>
    <w:rsid w:val="009C0DCE"/>
    <w:rsid w:val="009C1051"/>
    <w:rsid w:val="009C137B"/>
    <w:rsid w:val="009C16FB"/>
    <w:rsid w:val="009C1772"/>
    <w:rsid w:val="009C17DA"/>
    <w:rsid w:val="009C18CC"/>
    <w:rsid w:val="009C1C22"/>
    <w:rsid w:val="009C1F5C"/>
    <w:rsid w:val="009C1F80"/>
    <w:rsid w:val="009C2289"/>
    <w:rsid w:val="009C2C62"/>
    <w:rsid w:val="009C2FC1"/>
    <w:rsid w:val="009C37B1"/>
    <w:rsid w:val="009C3AFB"/>
    <w:rsid w:val="009C3B95"/>
    <w:rsid w:val="009C3C80"/>
    <w:rsid w:val="009C470D"/>
    <w:rsid w:val="009C4CD0"/>
    <w:rsid w:val="009C5CA0"/>
    <w:rsid w:val="009C638B"/>
    <w:rsid w:val="009C7998"/>
    <w:rsid w:val="009C7AEF"/>
    <w:rsid w:val="009C7DCE"/>
    <w:rsid w:val="009D02B1"/>
    <w:rsid w:val="009D05E0"/>
    <w:rsid w:val="009D0C25"/>
    <w:rsid w:val="009D1761"/>
    <w:rsid w:val="009D199C"/>
    <w:rsid w:val="009D1F22"/>
    <w:rsid w:val="009D217F"/>
    <w:rsid w:val="009D2594"/>
    <w:rsid w:val="009D2732"/>
    <w:rsid w:val="009D29E9"/>
    <w:rsid w:val="009D3626"/>
    <w:rsid w:val="009D3B66"/>
    <w:rsid w:val="009D443F"/>
    <w:rsid w:val="009D633E"/>
    <w:rsid w:val="009D655A"/>
    <w:rsid w:val="009D68FB"/>
    <w:rsid w:val="009D6EE3"/>
    <w:rsid w:val="009D72FC"/>
    <w:rsid w:val="009D771F"/>
    <w:rsid w:val="009D7BA9"/>
    <w:rsid w:val="009D7CD5"/>
    <w:rsid w:val="009E0117"/>
    <w:rsid w:val="009E04B3"/>
    <w:rsid w:val="009E0780"/>
    <w:rsid w:val="009E0DFC"/>
    <w:rsid w:val="009E1173"/>
    <w:rsid w:val="009E12EA"/>
    <w:rsid w:val="009E1880"/>
    <w:rsid w:val="009E189E"/>
    <w:rsid w:val="009E1A06"/>
    <w:rsid w:val="009E1A85"/>
    <w:rsid w:val="009E247B"/>
    <w:rsid w:val="009E36A5"/>
    <w:rsid w:val="009E3E4F"/>
    <w:rsid w:val="009E41A0"/>
    <w:rsid w:val="009E442B"/>
    <w:rsid w:val="009E46AE"/>
    <w:rsid w:val="009E5252"/>
    <w:rsid w:val="009E5B74"/>
    <w:rsid w:val="009E644A"/>
    <w:rsid w:val="009E664B"/>
    <w:rsid w:val="009E66CD"/>
    <w:rsid w:val="009E6BA3"/>
    <w:rsid w:val="009E6E9A"/>
    <w:rsid w:val="009E7C14"/>
    <w:rsid w:val="009F0803"/>
    <w:rsid w:val="009F094B"/>
    <w:rsid w:val="009F0A01"/>
    <w:rsid w:val="009F13A0"/>
    <w:rsid w:val="009F14DF"/>
    <w:rsid w:val="009F1B50"/>
    <w:rsid w:val="009F1EFE"/>
    <w:rsid w:val="009F1F1A"/>
    <w:rsid w:val="009F2D3D"/>
    <w:rsid w:val="009F3B2B"/>
    <w:rsid w:val="009F3CA2"/>
    <w:rsid w:val="009F3D8F"/>
    <w:rsid w:val="009F3EA2"/>
    <w:rsid w:val="009F419C"/>
    <w:rsid w:val="009F43E0"/>
    <w:rsid w:val="009F486D"/>
    <w:rsid w:val="009F49B2"/>
    <w:rsid w:val="009F52C1"/>
    <w:rsid w:val="009F52CE"/>
    <w:rsid w:val="009F5EB6"/>
    <w:rsid w:val="009F62D9"/>
    <w:rsid w:val="009F663E"/>
    <w:rsid w:val="009F6EA7"/>
    <w:rsid w:val="009F6F37"/>
    <w:rsid w:val="00A00C12"/>
    <w:rsid w:val="00A016F4"/>
    <w:rsid w:val="00A01D7B"/>
    <w:rsid w:val="00A01F19"/>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330"/>
    <w:rsid w:val="00A1067D"/>
    <w:rsid w:val="00A1079D"/>
    <w:rsid w:val="00A108E0"/>
    <w:rsid w:val="00A10938"/>
    <w:rsid w:val="00A10977"/>
    <w:rsid w:val="00A10D82"/>
    <w:rsid w:val="00A113C1"/>
    <w:rsid w:val="00A116EB"/>
    <w:rsid w:val="00A11EA9"/>
    <w:rsid w:val="00A12068"/>
    <w:rsid w:val="00A120B9"/>
    <w:rsid w:val="00A1260A"/>
    <w:rsid w:val="00A1264F"/>
    <w:rsid w:val="00A12763"/>
    <w:rsid w:val="00A12A7C"/>
    <w:rsid w:val="00A12DE2"/>
    <w:rsid w:val="00A130DB"/>
    <w:rsid w:val="00A1330E"/>
    <w:rsid w:val="00A138DE"/>
    <w:rsid w:val="00A13C2E"/>
    <w:rsid w:val="00A140F7"/>
    <w:rsid w:val="00A1448C"/>
    <w:rsid w:val="00A14C15"/>
    <w:rsid w:val="00A14F1F"/>
    <w:rsid w:val="00A15328"/>
    <w:rsid w:val="00A15D7C"/>
    <w:rsid w:val="00A16688"/>
    <w:rsid w:val="00A178C8"/>
    <w:rsid w:val="00A1791D"/>
    <w:rsid w:val="00A17CF5"/>
    <w:rsid w:val="00A203CB"/>
    <w:rsid w:val="00A204BC"/>
    <w:rsid w:val="00A210D2"/>
    <w:rsid w:val="00A215A8"/>
    <w:rsid w:val="00A21CD7"/>
    <w:rsid w:val="00A22790"/>
    <w:rsid w:val="00A22822"/>
    <w:rsid w:val="00A22CC2"/>
    <w:rsid w:val="00A2334F"/>
    <w:rsid w:val="00A2351C"/>
    <w:rsid w:val="00A23838"/>
    <w:rsid w:val="00A23944"/>
    <w:rsid w:val="00A2400F"/>
    <w:rsid w:val="00A24338"/>
    <w:rsid w:val="00A243B7"/>
    <w:rsid w:val="00A25337"/>
    <w:rsid w:val="00A25ABF"/>
    <w:rsid w:val="00A25E59"/>
    <w:rsid w:val="00A25FA0"/>
    <w:rsid w:val="00A2678B"/>
    <w:rsid w:val="00A278CE"/>
    <w:rsid w:val="00A30B98"/>
    <w:rsid w:val="00A31884"/>
    <w:rsid w:val="00A31A3C"/>
    <w:rsid w:val="00A320C1"/>
    <w:rsid w:val="00A3211D"/>
    <w:rsid w:val="00A321B6"/>
    <w:rsid w:val="00A32831"/>
    <w:rsid w:val="00A32E8A"/>
    <w:rsid w:val="00A3314F"/>
    <w:rsid w:val="00A333B3"/>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0C61"/>
    <w:rsid w:val="00A41D8A"/>
    <w:rsid w:val="00A4258C"/>
    <w:rsid w:val="00A4274E"/>
    <w:rsid w:val="00A440FE"/>
    <w:rsid w:val="00A44175"/>
    <w:rsid w:val="00A44D8F"/>
    <w:rsid w:val="00A44FFA"/>
    <w:rsid w:val="00A4564F"/>
    <w:rsid w:val="00A45768"/>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C1E"/>
    <w:rsid w:val="00A52DCE"/>
    <w:rsid w:val="00A53477"/>
    <w:rsid w:val="00A54E22"/>
    <w:rsid w:val="00A54EE8"/>
    <w:rsid w:val="00A55140"/>
    <w:rsid w:val="00A55B1C"/>
    <w:rsid w:val="00A55E9F"/>
    <w:rsid w:val="00A562CA"/>
    <w:rsid w:val="00A56787"/>
    <w:rsid w:val="00A5694E"/>
    <w:rsid w:val="00A571AE"/>
    <w:rsid w:val="00A571FE"/>
    <w:rsid w:val="00A575B4"/>
    <w:rsid w:val="00A57666"/>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49B"/>
    <w:rsid w:val="00A64A3F"/>
    <w:rsid w:val="00A64DC9"/>
    <w:rsid w:val="00A65280"/>
    <w:rsid w:val="00A65624"/>
    <w:rsid w:val="00A656EC"/>
    <w:rsid w:val="00A658A4"/>
    <w:rsid w:val="00A65A83"/>
    <w:rsid w:val="00A65D58"/>
    <w:rsid w:val="00A66D85"/>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5CB8"/>
    <w:rsid w:val="00A761E5"/>
    <w:rsid w:val="00A76D45"/>
    <w:rsid w:val="00A77212"/>
    <w:rsid w:val="00A77A28"/>
    <w:rsid w:val="00A77C2C"/>
    <w:rsid w:val="00A80062"/>
    <w:rsid w:val="00A80110"/>
    <w:rsid w:val="00A8095B"/>
    <w:rsid w:val="00A80E37"/>
    <w:rsid w:val="00A80F27"/>
    <w:rsid w:val="00A80F6B"/>
    <w:rsid w:val="00A8182F"/>
    <w:rsid w:val="00A81C19"/>
    <w:rsid w:val="00A82146"/>
    <w:rsid w:val="00A82545"/>
    <w:rsid w:val="00A82683"/>
    <w:rsid w:val="00A82B55"/>
    <w:rsid w:val="00A82C68"/>
    <w:rsid w:val="00A83153"/>
    <w:rsid w:val="00A831D9"/>
    <w:rsid w:val="00A83508"/>
    <w:rsid w:val="00A835B6"/>
    <w:rsid w:val="00A8399C"/>
    <w:rsid w:val="00A84F12"/>
    <w:rsid w:val="00A856EB"/>
    <w:rsid w:val="00A86236"/>
    <w:rsid w:val="00A875E3"/>
    <w:rsid w:val="00A87694"/>
    <w:rsid w:val="00A9022E"/>
    <w:rsid w:val="00A902D4"/>
    <w:rsid w:val="00A9079C"/>
    <w:rsid w:val="00A90C0D"/>
    <w:rsid w:val="00A90FFB"/>
    <w:rsid w:val="00A91257"/>
    <w:rsid w:val="00A91A48"/>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1F53"/>
    <w:rsid w:val="00AA2601"/>
    <w:rsid w:val="00AA26D2"/>
    <w:rsid w:val="00AA2720"/>
    <w:rsid w:val="00AA2A10"/>
    <w:rsid w:val="00AA2F7E"/>
    <w:rsid w:val="00AA3467"/>
    <w:rsid w:val="00AA3682"/>
    <w:rsid w:val="00AA384E"/>
    <w:rsid w:val="00AA397F"/>
    <w:rsid w:val="00AA3F31"/>
    <w:rsid w:val="00AA437A"/>
    <w:rsid w:val="00AA4625"/>
    <w:rsid w:val="00AA5517"/>
    <w:rsid w:val="00AA6BB6"/>
    <w:rsid w:val="00AA7470"/>
    <w:rsid w:val="00AA7BCE"/>
    <w:rsid w:val="00AA7BF3"/>
    <w:rsid w:val="00AA7D57"/>
    <w:rsid w:val="00AB02E9"/>
    <w:rsid w:val="00AB10EA"/>
    <w:rsid w:val="00AB1537"/>
    <w:rsid w:val="00AB16B3"/>
    <w:rsid w:val="00AB1EFA"/>
    <w:rsid w:val="00AB1F1A"/>
    <w:rsid w:val="00AB20D5"/>
    <w:rsid w:val="00AB2EE7"/>
    <w:rsid w:val="00AB31D7"/>
    <w:rsid w:val="00AB33AA"/>
    <w:rsid w:val="00AB3A75"/>
    <w:rsid w:val="00AB3F0D"/>
    <w:rsid w:val="00AB4639"/>
    <w:rsid w:val="00AB48EC"/>
    <w:rsid w:val="00AB53E4"/>
    <w:rsid w:val="00AB5467"/>
    <w:rsid w:val="00AB5488"/>
    <w:rsid w:val="00AB6007"/>
    <w:rsid w:val="00AB6EAC"/>
    <w:rsid w:val="00AB7C88"/>
    <w:rsid w:val="00AC00D2"/>
    <w:rsid w:val="00AC01CF"/>
    <w:rsid w:val="00AC0699"/>
    <w:rsid w:val="00AC1127"/>
    <w:rsid w:val="00AC131B"/>
    <w:rsid w:val="00AC191A"/>
    <w:rsid w:val="00AC252B"/>
    <w:rsid w:val="00AC2BEF"/>
    <w:rsid w:val="00AC2F08"/>
    <w:rsid w:val="00AC3031"/>
    <w:rsid w:val="00AC35B2"/>
    <w:rsid w:val="00AC3CBD"/>
    <w:rsid w:val="00AC4B39"/>
    <w:rsid w:val="00AC4F34"/>
    <w:rsid w:val="00AC50BC"/>
    <w:rsid w:val="00AC5259"/>
    <w:rsid w:val="00AC59B6"/>
    <w:rsid w:val="00AC6104"/>
    <w:rsid w:val="00AC63AC"/>
    <w:rsid w:val="00AC66DE"/>
    <w:rsid w:val="00AC6EC2"/>
    <w:rsid w:val="00AC6FBC"/>
    <w:rsid w:val="00AC6FC6"/>
    <w:rsid w:val="00AD0265"/>
    <w:rsid w:val="00AD047A"/>
    <w:rsid w:val="00AD0A50"/>
    <w:rsid w:val="00AD0DE9"/>
    <w:rsid w:val="00AD1297"/>
    <w:rsid w:val="00AD13C0"/>
    <w:rsid w:val="00AD1F3E"/>
    <w:rsid w:val="00AD2036"/>
    <w:rsid w:val="00AD22E3"/>
    <w:rsid w:val="00AD2971"/>
    <w:rsid w:val="00AD4439"/>
    <w:rsid w:val="00AD4827"/>
    <w:rsid w:val="00AD5FE2"/>
    <w:rsid w:val="00AD76F2"/>
    <w:rsid w:val="00AD7D03"/>
    <w:rsid w:val="00AE1224"/>
    <w:rsid w:val="00AE12C5"/>
    <w:rsid w:val="00AE164F"/>
    <w:rsid w:val="00AE18A3"/>
    <w:rsid w:val="00AE1B0D"/>
    <w:rsid w:val="00AE1DBB"/>
    <w:rsid w:val="00AE2673"/>
    <w:rsid w:val="00AE3505"/>
    <w:rsid w:val="00AE3756"/>
    <w:rsid w:val="00AE3A4B"/>
    <w:rsid w:val="00AE3A63"/>
    <w:rsid w:val="00AE4572"/>
    <w:rsid w:val="00AE4755"/>
    <w:rsid w:val="00AE4C72"/>
    <w:rsid w:val="00AE53FF"/>
    <w:rsid w:val="00AE5416"/>
    <w:rsid w:val="00AE5435"/>
    <w:rsid w:val="00AE5C7D"/>
    <w:rsid w:val="00AE62F6"/>
    <w:rsid w:val="00AE63B2"/>
    <w:rsid w:val="00AE645C"/>
    <w:rsid w:val="00AE6494"/>
    <w:rsid w:val="00AE71E0"/>
    <w:rsid w:val="00AE749F"/>
    <w:rsid w:val="00AE7DED"/>
    <w:rsid w:val="00AF02F4"/>
    <w:rsid w:val="00AF10FA"/>
    <w:rsid w:val="00AF222A"/>
    <w:rsid w:val="00AF2255"/>
    <w:rsid w:val="00AF26A4"/>
    <w:rsid w:val="00AF2918"/>
    <w:rsid w:val="00AF313A"/>
    <w:rsid w:val="00AF3258"/>
    <w:rsid w:val="00AF3ABE"/>
    <w:rsid w:val="00AF49C5"/>
    <w:rsid w:val="00AF510F"/>
    <w:rsid w:val="00AF52E0"/>
    <w:rsid w:val="00AF5615"/>
    <w:rsid w:val="00AF6079"/>
    <w:rsid w:val="00AF6286"/>
    <w:rsid w:val="00AF6959"/>
    <w:rsid w:val="00AF7408"/>
    <w:rsid w:val="00AF78D6"/>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3F7"/>
    <w:rsid w:val="00B05CBC"/>
    <w:rsid w:val="00B05E98"/>
    <w:rsid w:val="00B06363"/>
    <w:rsid w:val="00B06A70"/>
    <w:rsid w:val="00B06B41"/>
    <w:rsid w:val="00B06BA8"/>
    <w:rsid w:val="00B06D0F"/>
    <w:rsid w:val="00B06E28"/>
    <w:rsid w:val="00B0706E"/>
    <w:rsid w:val="00B076BD"/>
    <w:rsid w:val="00B07A6A"/>
    <w:rsid w:val="00B07B44"/>
    <w:rsid w:val="00B07BE6"/>
    <w:rsid w:val="00B104A8"/>
    <w:rsid w:val="00B10A7B"/>
    <w:rsid w:val="00B10BBD"/>
    <w:rsid w:val="00B1122A"/>
    <w:rsid w:val="00B11638"/>
    <w:rsid w:val="00B1199E"/>
    <w:rsid w:val="00B11D62"/>
    <w:rsid w:val="00B1218F"/>
    <w:rsid w:val="00B122CE"/>
    <w:rsid w:val="00B12341"/>
    <w:rsid w:val="00B129B3"/>
    <w:rsid w:val="00B13262"/>
    <w:rsid w:val="00B1340D"/>
    <w:rsid w:val="00B135A4"/>
    <w:rsid w:val="00B13A8E"/>
    <w:rsid w:val="00B13E3E"/>
    <w:rsid w:val="00B14140"/>
    <w:rsid w:val="00B145CD"/>
    <w:rsid w:val="00B14791"/>
    <w:rsid w:val="00B14AC6"/>
    <w:rsid w:val="00B14BE0"/>
    <w:rsid w:val="00B14C20"/>
    <w:rsid w:val="00B14E56"/>
    <w:rsid w:val="00B16238"/>
    <w:rsid w:val="00B168B5"/>
    <w:rsid w:val="00B173B2"/>
    <w:rsid w:val="00B17DDF"/>
    <w:rsid w:val="00B2005F"/>
    <w:rsid w:val="00B20164"/>
    <w:rsid w:val="00B202C7"/>
    <w:rsid w:val="00B203F3"/>
    <w:rsid w:val="00B20C24"/>
    <w:rsid w:val="00B2101D"/>
    <w:rsid w:val="00B210D6"/>
    <w:rsid w:val="00B21628"/>
    <w:rsid w:val="00B23939"/>
    <w:rsid w:val="00B23F81"/>
    <w:rsid w:val="00B23F8B"/>
    <w:rsid w:val="00B24204"/>
    <w:rsid w:val="00B24EB1"/>
    <w:rsid w:val="00B2518B"/>
    <w:rsid w:val="00B259B3"/>
    <w:rsid w:val="00B25A1A"/>
    <w:rsid w:val="00B25B73"/>
    <w:rsid w:val="00B2680C"/>
    <w:rsid w:val="00B26930"/>
    <w:rsid w:val="00B276A4"/>
    <w:rsid w:val="00B27724"/>
    <w:rsid w:val="00B27905"/>
    <w:rsid w:val="00B3027F"/>
    <w:rsid w:val="00B304AE"/>
    <w:rsid w:val="00B306F3"/>
    <w:rsid w:val="00B30A8F"/>
    <w:rsid w:val="00B30AAD"/>
    <w:rsid w:val="00B30BC2"/>
    <w:rsid w:val="00B30C63"/>
    <w:rsid w:val="00B30D49"/>
    <w:rsid w:val="00B30F3D"/>
    <w:rsid w:val="00B315B3"/>
    <w:rsid w:val="00B31645"/>
    <w:rsid w:val="00B3166E"/>
    <w:rsid w:val="00B32051"/>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F95"/>
    <w:rsid w:val="00B3622D"/>
    <w:rsid w:val="00B36993"/>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32A0"/>
    <w:rsid w:val="00B44247"/>
    <w:rsid w:val="00B4424E"/>
    <w:rsid w:val="00B44753"/>
    <w:rsid w:val="00B45088"/>
    <w:rsid w:val="00B45417"/>
    <w:rsid w:val="00B45473"/>
    <w:rsid w:val="00B457B8"/>
    <w:rsid w:val="00B45F25"/>
    <w:rsid w:val="00B462A7"/>
    <w:rsid w:val="00B46F85"/>
    <w:rsid w:val="00B4738B"/>
    <w:rsid w:val="00B476AF"/>
    <w:rsid w:val="00B4772D"/>
    <w:rsid w:val="00B47A72"/>
    <w:rsid w:val="00B47CC4"/>
    <w:rsid w:val="00B50388"/>
    <w:rsid w:val="00B5124B"/>
    <w:rsid w:val="00B5172E"/>
    <w:rsid w:val="00B517F7"/>
    <w:rsid w:val="00B518E5"/>
    <w:rsid w:val="00B51AE9"/>
    <w:rsid w:val="00B51C75"/>
    <w:rsid w:val="00B51DE4"/>
    <w:rsid w:val="00B51EBF"/>
    <w:rsid w:val="00B52006"/>
    <w:rsid w:val="00B52AFC"/>
    <w:rsid w:val="00B52B41"/>
    <w:rsid w:val="00B52C97"/>
    <w:rsid w:val="00B52EFE"/>
    <w:rsid w:val="00B53452"/>
    <w:rsid w:val="00B534A5"/>
    <w:rsid w:val="00B535A3"/>
    <w:rsid w:val="00B535F9"/>
    <w:rsid w:val="00B539CF"/>
    <w:rsid w:val="00B53FA1"/>
    <w:rsid w:val="00B54E35"/>
    <w:rsid w:val="00B55907"/>
    <w:rsid w:val="00B56016"/>
    <w:rsid w:val="00B562D1"/>
    <w:rsid w:val="00B568B8"/>
    <w:rsid w:val="00B56CDC"/>
    <w:rsid w:val="00B56E01"/>
    <w:rsid w:val="00B56F07"/>
    <w:rsid w:val="00B570B9"/>
    <w:rsid w:val="00B5715D"/>
    <w:rsid w:val="00B57479"/>
    <w:rsid w:val="00B60331"/>
    <w:rsid w:val="00B607A0"/>
    <w:rsid w:val="00B60A8A"/>
    <w:rsid w:val="00B60CA3"/>
    <w:rsid w:val="00B60DCA"/>
    <w:rsid w:val="00B60EFA"/>
    <w:rsid w:val="00B61824"/>
    <w:rsid w:val="00B61CC8"/>
    <w:rsid w:val="00B61F4E"/>
    <w:rsid w:val="00B6244F"/>
    <w:rsid w:val="00B62763"/>
    <w:rsid w:val="00B62BAE"/>
    <w:rsid w:val="00B62C84"/>
    <w:rsid w:val="00B6305A"/>
    <w:rsid w:val="00B63483"/>
    <w:rsid w:val="00B635DC"/>
    <w:rsid w:val="00B6369D"/>
    <w:rsid w:val="00B63C73"/>
    <w:rsid w:val="00B63F72"/>
    <w:rsid w:val="00B642C5"/>
    <w:rsid w:val="00B650CC"/>
    <w:rsid w:val="00B660B9"/>
    <w:rsid w:val="00B66329"/>
    <w:rsid w:val="00B66F3E"/>
    <w:rsid w:val="00B66FC2"/>
    <w:rsid w:val="00B672B3"/>
    <w:rsid w:val="00B678CC"/>
    <w:rsid w:val="00B678DB"/>
    <w:rsid w:val="00B67C5C"/>
    <w:rsid w:val="00B70404"/>
    <w:rsid w:val="00B705BC"/>
    <w:rsid w:val="00B712C3"/>
    <w:rsid w:val="00B713FD"/>
    <w:rsid w:val="00B72A25"/>
    <w:rsid w:val="00B72F55"/>
    <w:rsid w:val="00B730E0"/>
    <w:rsid w:val="00B7367C"/>
    <w:rsid w:val="00B747B5"/>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565"/>
    <w:rsid w:val="00B84851"/>
    <w:rsid w:val="00B8533F"/>
    <w:rsid w:val="00B85414"/>
    <w:rsid w:val="00B8591C"/>
    <w:rsid w:val="00B863A8"/>
    <w:rsid w:val="00B86760"/>
    <w:rsid w:val="00B8706B"/>
    <w:rsid w:val="00B8772A"/>
    <w:rsid w:val="00B902B9"/>
    <w:rsid w:val="00B9049B"/>
    <w:rsid w:val="00B90708"/>
    <w:rsid w:val="00B90831"/>
    <w:rsid w:val="00B90A68"/>
    <w:rsid w:val="00B90D26"/>
    <w:rsid w:val="00B910E0"/>
    <w:rsid w:val="00B91319"/>
    <w:rsid w:val="00B91E6E"/>
    <w:rsid w:val="00B925A9"/>
    <w:rsid w:val="00B929CF"/>
    <w:rsid w:val="00B92B24"/>
    <w:rsid w:val="00B92C59"/>
    <w:rsid w:val="00B92D3D"/>
    <w:rsid w:val="00B93112"/>
    <w:rsid w:val="00B931AD"/>
    <w:rsid w:val="00B93BA2"/>
    <w:rsid w:val="00B93D60"/>
    <w:rsid w:val="00B943EA"/>
    <w:rsid w:val="00B950F0"/>
    <w:rsid w:val="00B95456"/>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B81"/>
    <w:rsid w:val="00BA4D69"/>
    <w:rsid w:val="00BA5338"/>
    <w:rsid w:val="00BA5352"/>
    <w:rsid w:val="00BA5B58"/>
    <w:rsid w:val="00BA659C"/>
    <w:rsid w:val="00BA728C"/>
    <w:rsid w:val="00BA73D4"/>
    <w:rsid w:val="00BA74F1"/>
    <w:rsid w:val="00BA78DC"/>
    <w:rsid w:val="00BA7C4B"/>
    <w:rsid w:val="00BB0200"/>
    <w:rsid w:val="00BB0275"/>
    <w:rsid w:val="00BB0338"/>
    <w:rsid w:val="00BB0479"/>
    <w:rsid w:val="00BB080D"/>
    <w:rsid w:val="00BB0AB1"/>
    <w:rsid w:val="00BB0AD4"/>
    <w:rsid w:val="00BB1260"/>
    <w:rsid w:val="00BB168A"/>
    <w:rsid w:val="00BB186A"/>
    <w:rsid w:val="00BB19E4"/>
    <w:rsid w:val="00BB230F"/>
    <w:rsid w:val="00BB2496"/>
    <w:rsid w:val="00BB24A8"/>
    <w:rsid w:val="00BB2765"/>
    <w:rsid w:val="00BB3136"/>
    <w:rsid w:val="00BB31A3"/>
    <w:rsid w:val="00BB32F9"/>
    <w:rsid w:val="00BB3497"/>
    <w:rsid w:val="00BB3940"/>
    <w:rsid w:val="00BB4122"/>
    <w:rsid w:val="00BB4389"/>
    <w:rsid w:val="00BB4F18"/>
    <w:rsid w:val="00BB5587"/>
    <w:rsid w:val="00BB5F6F"/>
    <w:rsid w:val="00BB611F"/>
    <w:rsid w:val="00BB61BE"/>
    <w:rsid w:val="00BB64A9"/>
    <w:rsid w:val="00BB6B61"/>
    <w:rsid w:val="00BB7191"/>
    <w:rsid w:val="00BB76D3"/>
    <w:rsid w:val="00BB7FBE"/>
    <w:rsid w:val="00BC045B"/>
    <w:rsid w:val="00BC0922"/>
    <w:rsid w:val="00BC1712"/>
    <w:rsid w:val="00BC19AD"/>
    <w:rsid w:val="00BC1B16"/>
    <w:rsid w:val="00BC1B26"/>
    <w:rsid w:val="00BC1F08"/>
    <w:rsid w:val="00BC22AB"/>
    <w:rsid w:val="00BC278B"/>
    <w:rsid w:val="00BC2797"/>
    <w:rsid w:val="00BC2DF0"/>
    <w:rsid w:val="00BC2F58"/>
    <w:rsid w:val="00BC3101"/>
    <w:rsid w:val="00BC3CDE"/>
    <w:rsid w:val="00BC4189"/>
    <w:rsid w:val="00BC4227"/>
    <w:rsid w:val="00BC4340"/>
    <w:rsid w:val="00BC4952"/>
    <w:rsid w:val="00BC54CD"/>
    <w:rsid w:val="00BC56F5"/>
    <w:rsid w:val="00BC6014"/>
    <w:rsid w:val="00BC615D"/>
    <w:rsid w:val="00BC6BE0"/>
    <w:rsid w:val="00BC6CD8"/>
    <w:rsid w:val="00BC6CDA"/>
    <w:rsid w:val="00BC6EAE"/>
    <w:rsid w:val="00BC73E9"/>
    <w:rsid w:val="00BC76B1"/>
    <w:rsid w:val="00BD063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4778"/>
    <w:rsid w:val="00BE76D4"/>
    <w:rsid w:val="00BF0A46"/>
    <w:rsid w:val="00BF0E8E"/>
    <w:rsid w:val="00BF17C6"/>
    <w:rsid w:val="00BF1A7F"/>
    <w:rsid w:val="00BF2085"/>
    <w:rsid w:val="00BF2E36"/>
    <w:rsid w:val="00BF3116"/>
    <w:rsid w:val="00BF33D4"/>
    <w:rsid w:val="00BF3E91"/>
    <w:rsid w:val="00BF5324"/>
    <w:rsid w:val="00BF5402"/>
    <w:rsid w:val="00BF549C"/>
    <w:rsid w:val="00BF561D"/>
    <w:rsid w:val="00BF5652"/>
    <w:rsid w:val="00BF577F"/>
    <w:rsid w:val="00BF5A3F"/>
    <w:rsid w:val="00BF5B28"/>
    <w:rsid w:val="00BF70EF"/>
    <w:rsid w:val="00BF7266"/>
    <w:rsid w:val="00BF7660"/>
    <w:rsid w:val="00BF7734"/>
    <w:rsid w:val="00BF7E75"/>
    <w:rsid w:val="00C00474"/>
    <w:rsid w:val="00C0072C"/>
    <w:rsid w:val="00C0099C"/>
    <w:rsid w:val="00C00F37"/>
    <w:rsid w:val="00C020EE"/>
    <w:rsid w:val="00C0247E"/>
    <w:rsid w:val="00C02A99"/>
    <w:rsid w:val="00C03F48"/>
    <w:rsid w:val="00C03F51"/>
    <w:rsid w:val="00C04071"/>
    <w:rsid w:val="00C0422A"/>
    <w:rsid w:val="00C0501B"/>
    <w:rsid w:val="00C059D0"/>
    <w:rsid w:val="00C05C5B"/>
    <w:rsid w:val="00C05DDE"/>
    <w:rsid w:val="00C0648F"/>
    <w:rsid w:val="00C06680"/>
    <w:rsid w:val="00C06812"/>
    <w:rsid w:val="00C07689"/>
    <w:rsid w:val="00C10466"/>
    <w:rsid w:val="00C10CC7"/>
    <w:rsid w:val="00C1112B"/>
    <w:rsid w:val="00C111ED"/>
    <w:rsid w:val="00C11CD0"/>
    <w:rsid w:val="00C11DF8"/>
    <w:rsid w:val="00C11F38"/>
    <w:rsid w:val="00C13225"/>
    <w:rsid w:val="00C136A2"/>
    <w:rsid w:val="00C141C9"/>
    <w:rsid w:val="00C149DC"/>
    <w:rsid w:val="00C14C86"/>
    <w:rsid w:val="00C150EB"/>
    <w:rsid w:val="00C15313"/>
    <w:rsid w:val="00C15A5F"/>
    <w:rsid w:val="00C15E5C"/>
    <w:rsid w:val="00C15F63"/>
    <w:rsid w:val="00C1681A"/>
    <w:rsid w:val="00C175DF"/>
    <w:rsid w:val="00C17715"/>
    <w:rsid w:val="00C17B48"/>
    <w:rsid w:val="00C17E55"/>
    <w:rsid w:val="00C20227"/>
    <w:rsid w:val="00C2039E"/>
    <w:rsid w:val="00C20514"/>
    <w:rsid w:val="00C20607"/>
    <w:rsid w:val="00C20C76"/>
    <w:rsid w:val="00C21773"/>
    <w:rsid w:val="00C21875"/>
    <w:rsid w:val="00C21B5C"/>
    <w:rsid w:val="00C21CFB"/>
    <w:rsid w:val="00C21F01"/>
    <w:rsid w:val="00C21F45"/>
    <w:rsid w:val="00C2265F"/>
    <w:rsid w:val="00C22916"/>
    <w:rsid w:val="00C229F8"/>
    <w:rsid w:val="00C22AD6"/>
    <w:rsid w:val="00C22DD5"/>
    <w:rsid w:val="00C232DB"/>
    <w:rsid w:val="00C2356F"/>
    <w:rsid w:val="00C2369A"/>
    <w:rsid w:val="00C2391D"/>
    <w:rsid w:val="00C23C4A"/>
    <w:rsid w:val="00C23D71"/>
    <w:rsid w:val="00C24E3F"/>
    <w:rsid w:val="00C25365"/>
    <w:rsid w:val="00C2540C"/>
    <w:rsid w:val="00C2551B"/>
    <w:rsid w:val="00C25B02"/>
    <w:rsid w:val="00C25BA5"/>
    <w:rsid w:val="00C26F40"/>
    <w:rsid w:val="00C27091"/>
    <w:rsid w:val="00C270A4"/>
    <w:rsid w:val="00C27214"/>
    <w:rsid w:val="00C27BB6"/>
    <w:rsid w:val="00C30796"/>
    <w:rsid w:val="00C30DDA"/>
    <w:rsid w:val="00C30F2D"/>
    <w:rsid w:val="00C312AB"/>
    <w:rsid w:val="00C322F1"/>
    <w:rsid w:val="00C32CFA"/>
    <w:rsid w:val="00C3309B"/>
    <w:rsid w:val="00C33284"/>
    <w:rsid w:val="00C33F76"/>
    <w:rsid w:val="00C34398"/>
    <w:rsid w:val="00C343E5"/>
    <w:rsid w:val="00C3478C"/>
    <w:rsid w:val="00C351A6"/>
    <w:rsid w:val="00C35A4C"/>
    <w:rsid w:val="00C35E0D"/>
    <w:rsid w:val="00C364F9"/>
    <w:rsid w:val="00C3651B"/>
    <w:rsid w:val="00C36FEF"/>
    <w:rsid w:val="00C37066"/>
    <w:rsid w:val="00C371FA"/>
    <w:rsid w:val="00C375E5"/>
    <w:rsid w:val="00C377A2"/>
    <w:rsid w:val="00C405CF"/>
    <w:rsid w:val="00C40FFC"/>
    <w:rsid w:val="00C41480"/>
    <w:rsid w:val="00C41622"/>
    <w:rsid w:val="00C431D6"/>
    <w:rsid w:val="00C434C7"/>
    <w:rsid w:val="00C439B8"/>
    <w:rsid w:val="00C445C2"/>
    <w:rsid w:val="00C446B0"/>
    <w:rsid w:val="00C44F2E"/>
    <w:rsid w:val="00C4598D"/>
    <w:rsid w:val="00C45B88"/>
    <w:rsid w:val="00C461F2"/>
    <w:rsid w:val="00C46492"/>
    <w:rsid w:val="00C46F61"/>
    <w:rsid w:val="00C47598"/>
    <w:rsid w:val="00C47BB2"/>
    <w:rsid w:val="00C47CC5"/>
    <w:rsid w:val="00C5014C"/>
    <w:rsid w:val="00C50A0D"/>
    <w:rsid w:val="00C50F0D"/>
    <w:rsid w:val="00C513F6"/>
    <w:rsid w:val="00C51A32"/>
    <w:rsid w:val="00C51C28"/>
    <w:rsid w:val="00C523AD"/>
    <w:rsid w:val="00C528C5"/>
    <w:rsid w:val="00C52DB8"/>
    <w:rsid w:val="00C53456"/>
    <w:rsid w:val="00C5397B"/>
    <w:rsid w:val="00C53E6D"/>
    <w:rsid w:val="00C53E92"/>
    <w:rsid w:val="00C5488B"/>
    <w:rsid w:val="00C54A67"/>
    <w:rsid w:val="00C54CD6"/>
    <w:rsid w:val="00C558AC"/>
    <w:rsid w:val="00C55CCA"/>
    <w:rsid w:val="00C55E36"/>
    <w:rsid w:val="00C55EA7"/>
    <w:rsid w:val="00C56EAB"/>
    <w:rsid w:val="00C60425"/>
    <w:rsid w:val="00C60557"/>
    <w:rsid w:val="00C60AFD"/>
    <w:rsid w:val="00C60C2D"/>
    <w:rsid w:val="00C613BF"/>
    <w:rsid w:val="00C6162E"/>
    <w:rsid w:val="00C6190E"/>
    <w:rsid w:val="00C61E0E"/>
    <w:rsid w:val="00C62BB1"/>
    <w:rsid w:val="00C62E53"/>
    <w:rsid w:val="00C62E87"/>
    <w:rsid w:val="00C62FB0"/>
    <w:rsid w:val="00C631FA"/>
    <w:rsid w:val="00C63780"/>
    <w:rsid w:val="00C63E23"/>
    <w:rsid w:val="00C64084"/>
    <w:rsid w:val="00C6519F"/>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690"/>
    <w:rsid w:val="00C73861"/>
    <w:rsid w:val="00C73A8D"/>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6F4"/>
    <w:rsid w:val="00C82CCA"/>
    <w:rsid w:val="00C838BC"/>
    <w:rsid w:val="00C83C26"/>
    <w:rsid w:val="00C84084"/>
    <w:rsid w:val="00C841FF"/>
    <w:rsid w:val="00C8462C"/>
    <w:rsid w:val="00C8471E"/>
    <w:rsid w:val="00C84955"/>
    <w:rsid w:val="00C84A39"/>
    <w:rsid w:val="00C85BF0"/>
    <w:rsid w:val="00C85FED"/>
    <w:rsid w:val="00C86467"/>
    <w:rsid w:val="00C86944"/>
    <w:rsid w:val="00C86F51"/>
    <w:rsid w:val="00C87199"/>
    <w:rsid w:val="00C87581"/>
    <w:rsid w:val="00C90404"/>
    <w:rsid w:val="00C90A32"/>
    <w:rsid w:val="00C912FD"/>
    <w:rsid w:val="00C91A3F"/>
    <w:rsid w:val="00C91C4E"/>
    <w:rsid w:val="00C92316"/>
    <w:rsid w:val="00C92547"/>
    <w:rsid w:val="00C926FD"/>
    <w:rsid w:val="00C941A8"/>
    <w:rsid w:val="00C951D4"/>
    <w:rsid w:val="00C95C72"/>
    <w:rsid w:val="00C95FE9"/>
    <w:rsid w:val="00C9624E"/>
    <w:rsid w:val="00C962B5"/>
    <w:rsid w:val="00C96959"/>
    <w:rsid w:val="00C96B86"/>
    <w:rsid w:val="00C971F9"/>
    <w:rsid w:val="00C97254"/>
    <w:rsid w:val="00C97DF7"/>
    <w:rsid w:val="00CA0278"/>
    <w:rsid w:val="00CA0AEE"/>
    <w:rsid w:val="00CA14C9"/>
    <w:rsid w:val="00CA1A6A"/>
    <w:rsid w:val="00CA20A3"/>
    <w:rsid w:val="00CA236E"/>
    <w:rsid w:val="00CA24FB"/>
    <w:rsid w:val="00CA2723"/>
    <w:rsid w:val="00CA27D6"/>
    <w:rsid w:val="00CA2D5B"/>
    <w:rsid w:val="00CA2F94"/>
    <w:rsid w:val="00CA3143"/>
    <w:rsid w:val="00CA3B64"/>
    <w:rsid w:val="00CA3F2C"/>
    <w:rsid w:val="00CA4DEE"/>
    <w:rsid w:val="00CA4E97"/>
    <w:rsid w:val="00CA5E6A"/>
    <w:rsid w:val="00CA6108"/>
    <w:rsid w:val="00CA64D5"/>
    <w:rsid w:val="00CA654E"/>
    <w:rsid w:val="00CA66DA"/>
    <w:rsid w:val="00CA67A1"/>
    <w:rsid w:val="00CA7A20"/>
    <w:rsid w:val="00CA7A84"/>
    <w:rsid w:val="00CB1877"/>
    <w:rsid w:val="00CB1AAC"/>
    <w:rsid w:val="00CB21E2"/>
    <w:rsid w:val="00CB2CFC"/>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76"/>
    <w:rsid w:val="00CC469A"/>
    <w:rsid w:val="00CC52D2"/>
    <w:rsid w:val="00CC5719"/>
    <w:rsid w:val="00CC6A5F"/>
    <w:rsid w:val="00CC6F87"/>
    <w:rsid w:val="00CC7262"/>
    <w:rsid w:val="00CC7A24"/>
    <w:rsid w:val="00CC7DFE"/>
    <w:rsid w:val="00CD0040"/>
    <w:rsid w:val="00CD0569"/>
    <w:rsid w:val="00CD0BEF"/>
    <w:rsid w:val="00CD0EF3"/>
    <w:rsid w:val="00CD109D"/>
    <w:rsid w:val="00CD1BBD"/>
    <w:rsid w:val="00CD1E9D"/>
    <w:rsid w:val="00CD243C"/>
    <w:rsid w:val="00CD2A30"/>
    <w:rsid w:val="00CD2D54"/>
    <w:rsid w:val="00CD315D"/>
    <w:rsid w:val="00CD4041"/>
    <w:rsid w:val="00CD4565"/>
    <w:rsid w:val="00CD461B"/>
    <w:rsid w:val="00CD4823"/>
    <w:rsid w:val="00CD4B0C"/>
    <w:rsid w:val="00CD5288"/>
    <w:rsid w:val="00CD53FF"/>
    <w:rsid w:val="00CD5658"/>
    <w:rsid w:val="00CD57BE"/>
    <w:rsid w:val="00CD5DE7"/>
    <w:rsid w:val="00CD6076"/>
    <w:rsid w:val="00CD6672"/>
    <w:rsid w:val="00CD66E6"/>
    <w:rsid w:val="00CD6ABB"/>
    <w:rsid w:val="00CD79E5"/>
    <w:rsid w:val="00CD7AB9"/>
    <w:rsid w:val="00CE0728"/>
    <w:rsid w:val="00CE0B5F"/>
    <w:rsid w:val="00CE1368"/>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6810"/>
    <w:rsid w:val="00CE7016"/>
    <w:rsid w:val="00CE71E9"/>
    <w:rsid w:val="00CE721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5EAC"/>
    <w:rsid w:val="00CF60FA"/>
    <w:rsid w:val="00CF643D"/>
    <w:rsid w:val="00CF69C0"/>
    <w:rsid w:val="00CF6B77"/>
    <w:rsid w:val="00CF71E3"/>
    <w:rsid w:val="00CF7724"/>
    <w:rsid w:val="00CF7F02"/>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21F"/>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1642"/>
    <w:rsid w:val="00D12C10"/>
    <w:rsid w:val="00D1305C"/>
    <w:rsid w:val="00D13087"/>
    <w:rsid w:val="00D137F1"/>
    <w:rsid w:val="00D13856"/>
    <w:rsid w:val="00D13A97"/>
    <w:rsid w:val="00D14643"/>
    <w:rsid w:val="00D15F89"/>
    <w:rsid w:val="00D162E7"/>
    <w:rsid w:val="00D16806"/>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6FFD"/>
    <w:rsid w:val="00D37660"/>
    <w:rsid w:val="00D37A37"/>
    <w:rsid w:val="00D4101D"/>
    <w:rsid w:val="00D4128C"/>
    <w:rsid w:val="00D42AFB"/>
    <w:rsid w:val="00D433A0"/>
    <w:rsid w:val="00D43511"/>
    <w:rsid w:val="00D4404B"/>
    <w:rsid w:val="00D4411B"/>
    <w:rsid w:val="00D44ABA"/>
    <w:rsid w:val="00D44EC6"/>
    <w:rsid w:val="00D45098"/>
    <w:rsid w:val="00D45543"/>
    <w:rsid w:val="00D45EB6"/>
    <w:rsid w:val="00D4638E"/>
    <w:rsid w:val="00D46D18"/>
    <w:rsid w:val="00D4724C"/>
    <w:rsid w:val="00D472AE"/>
    <w:rsid w:val="00D47865"/>
    <w:rsid w:val="00D47E56"/>
    <w:rsid w:val="00D50161"/>
    <w:rsid w:val="00D501D3"/>
    <w:rsid w:val="00D50378"/>
    <w:rsid w:val="00D507DF"/>
    <w:rsid w:val="00D5130A"/>
    <w:rsid w:val="00D51533"/>
    <w:rsid w:val="00D51769"/>
    <w:rsid w:val="00D51F85"/>
    <w:rsid w:val="00D5221C"/>
    <w:rsid w:val="00D522D8"/>
    <w:rsid w:val="00D52525"/>
    <w:rsid w:val="00D53792"/>
    <w:rsid w:val="00D53A98"/>
    <w:rsid w:val="00D53F6E"/>
    <w:rsid w:val="00D54174"/>
    <w:rsid w:val="00D548CF"/>
    <w:rsid w:val="00D5491C"/>
    <w:rsid w:val="00D54CCF"/>
    <w:rsid w:val="00D554E8"/>
    <w:rsid w:val="00D55E12"/>
    <w:rsid w:val="00D5657D"/>
    <w:rsid w:val="00D56F71"/>
    <w:rsid w:val="00D5704D"/>
    <w:rsid w:val="00D5748E"/>
    <w:rsid w:val="00D577BB"/>
    <w:rsid w:val="00D57A88"/>
    <w:rsid w:val="00D60410"/>
    <w:rsid w:val="00D60B39"/>
    <w:rsid w:val="00D610C4"/>
    <w:rsid w:val="00D612A9"/>
    <w:rsid w:val="00D61309"/>
    <w:rsid w:val="00D61ABF"/>
    <w:rsid w:val="00D61CE2"/>
    <w:rsid w:val="00D61E63"/>
    <w:rsid w:val="00D6201F"/>
    <w:rsid w:val="00D62E54"/>
    <w:rsid w:val="00D63253"/>
    <w:rsid w:val="00D636BE"/>
    <w:rsid w:val="00D639DA"/>
    <w:rsid w:val="00D64057"/>
    <w:rsid w:val="00D6411E"/>
    <w:rsid w:val="00D64482"/>
    <w:rsid w:val="00D64979"/>
    <w:rsid w:val="00D64A0C"/>
    <w:rsid w:val="00D65C71"/>
    <w:rsid w:val="00D65DCC"/>
    <w:rsid w:val="00D66234"/>
    <w:rsid w:val="00D66935"/>
    <w:rsid w:val="00D66C59"/>
    <w:rsid w:val="00D67313"/>
    <w:rsid w:val="00D67735"/>
    <w:rsid w:val="00D702CA"/>
    <w:rsid w:val="00D705C5"/>
    <w:rsid w:val="00D70636"/>
    <w:rsid w:val="00D71230"/>
    <w:rsid w:val="00D71AA6"/>
    <w:rsid w:val="00D720E9"/>
    <w:rsid w:val="00D722C4"/>
    <w:rsid w:val="00D7313C"/>
    <w:rsid w:val="00D7359C"/>
    <w:rsid w:val="00D735D0"/>
    <w:rsid w:val="00D738D2"/>
    <w:rsid w:val="00D74118"/>
    <w:rsid w:val="00D74693"/>
    <w:rsid w:val="00D74696"/>
    <w:rsid w:val="00D75347"/>
    <w:rsid w:val="00D75688"/>
    <w:rsid w:val="00D757BC"/>
    <w:rsid w:val="00D7589B"/>
    <w:rsid w:val="00D75B27"/>
    <w:rsid w:val="00D760A2"/>
    <w:rsid w:val="00D76AA2"/>
    <w:rsid w:val="00D77315"/>
    <w:rsid w:val="00D77465"/>
    <w:rsid w:val="00D77D3C"/>
    <w:rsid w:val="00D80021"/>
    <w:rsid w:val="00D807E5"/>
    <w:rsid w:val="00D80803"/>
    <w:rsid w:val="00D80843"/>
    <w:rsid w:val="00D81B8F"/>
    <w:rsid w:val="00D833BE"/>
    <w:rsid w:val="00D84C22"/>
    <w:rsid w:val="00D8562F"/>
    <w:rsid w:val="00D858D9"/>
    <w:rsid w:val="00D85B15"/>
    <w:rsid w:val="00D8724C"/>
    <w:rsid w:val="00D87327"/>
    <w:rsid w:val="00D8796D"/>
    <w:rsid w:val="00D87E37"/>
    <w:rsid w:val="00D87EAC"/>
    <w:rsid w:val="00D87F8C"/>
    <w:rsid w:val="00D9027A"/>
    <w:rsid w:val="00D90280"/>
    <w:rsid w:val="00D90A85"/>
    <w:rsid w:val="00D90EA9"/>
    <w:rsid w:val="00D91760"/>
    <w:rsid w:val="00D923F7"/>
    <w:rsid w:val="00D9272F"/>
    <w:rsid w:val="00D92936"/>
    <w:rsid w:val="00D929A3"/>
    <w:rsid w:val="00D92E01"/>
    <w:rsid w:val="00D93004"/>
    <w:rsid w:val="00D930C0"/>
    <w:rsid w:val="00D93395"/>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97E90"/>
    <w:rsid w:val="00DA0380"/>
    <w:rsid w:val="00DA05BF"/>
    <w:rsid w:val="00DA0C2C"/>
    <w:rsid w:val="00DA193F"/>
    <w:rsid w:val="00DA1B0B"/>
    <w:rsid w:val="00DA23FA"/>
    <w:rsid w:val="00DA2589"/>
    <w:rsid w:val="00DA29C7"/>
    <w:rsid w:val="00DA2AF8"/>
    <w:rsid w:val="00DA2C76"/>
    <w:rsid w:val="00DA37EF"/>
    <w:rsid w:val="00DA386A"/>
    <w:rsid w:val="00DA3B7A"/>
    <w:rsid w:val="00DA3D44"/>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F2D"/>
    <w:rsid w:val="00DB64F4"/>
    <w:rsid w:val="00DB7146"/>
    <w:rsid w:val="00DB791D"/>
    <w:rsid w:val="00DB7BFC"/>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97"/>
    <w:rsid w:val="00DC6DB4"/>
    <w:rsid w:val="00DC738E"/>
    <w:rsid w:val="00DC744C"/>
    <w:rsid w:val="00DC78C8"/>
    <w:rsid w:val="00DC795E"/>
    <w:rsid w:val="00DC7CC8"/>
    <w:rsid w:val="00DC7D16"/>
    <w:rsid w:val="00DD0482"/>
    <w:rsid w:val="00DD0533"/>
    <w:rsid w:val="00DD059D"/>
    <w:rsid w:val="00DD1537"/>
    <w:rsid w:val="00DD2A23"/>
    <w:rsid w:val="00DD369A"/>
    <w:rsid w:val="00DD3A14"/>
    <w:rsid w:val="00DD3F14"/>
    <w:rsid w:val="00DD3F68"/>
    <w:rsid w:val="00DD46E9"/>
    <w:rsid w:val="00DD4EF1"/>
    <w:rsid w:val="00DD50C1"/>
    <w:rsid w:val="00DD52BE"/>
    <w:rsid w:val="00DD6D11"/>
    <w:rsid w:val="00DD740A"/>
    <w:rsid w:val="00DD77DD"/>
    <w:rsid w:val="00DD793C"/>
    <w:rsid w:val="00DD7F26"/>
    <w:rsid w:val="00DE0175"/>
    <w:rsid w:val="00DE0D00"/>
    <w:rsid w:val="00DE0D18"/>
    <w:rsid w:val="00DE1208"/>
    <w:rsid w:val="00DE16CD"/>
    <w:rsid w:val="00DE220D"/>
    <w:rsid w:val="00DE2803"/>
    <w:rsid w:val="00DE3213"/>
    <w:rsid w:val="00DE3F0E"/>
    <w:rsid w:val="00DE579E"/>
    <w:rsid w:val="00DE6492"/>
    <w:rsid w:val="00DE652F"/>
    <w:rsid w:val="00DE65AF"/>
    <w:rsid w:val="00DE68E9"/>
    <w:rsid w:val="00DE7534"/>
    <w:rsid w:val="00DE76B8"/>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3DEB"/>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3E1A"/>
    <w:rsid w:val="00E04590"/>
    <w:rsid w:val="00E04C02"/>
    <w:rsid w:val="00E04FBA"/>
    <w:rsid w:val="00E053B2"/>
    <w:rsid w:val="00E0617A"/>
    <w:rsid w:val="00E0644B"/>
    <w:rsid w:val="00E064D3"/>
    <w:rsid w:val="00E06595"/>
    <w:rsid w:val="00E06AFB"/>
    <w:rsid w:val="00E0763E"/>
    <w:rsid w:val="00E0799E"/>
    <w:rsid w:val="00E07B7D"/>
    <w:rsid w:val="00E07DB8"/>
    <w:rsid w:val="00E1050F"/>
    <w:rsid w:val="00E11290"/>
    <w:rsid w:val="00E113B7"/>
    <w:rsid w:val="00E114C5"/>
    <w:rsid w:val="00E12316"/>
    <w:rsid w:val="00E1277F"/>
    <w:rsid w:val="00E12E73"/>
    <w:rsid w:val="00E139D5"/>
    <w:rsid w:val="00E13A0A"/>
    <w:rsid w:val="00E14042"/>
    <w:rsid w:val="00E144E8"/>
    <w:rsid w:val="00E14CA5"/>
    <w:rsid w:val="00E15202"/>
    <w:rsid w:val="00E152DF"/>
    <w:rsid w:val="00E15505"/>
    <w:rsid w:val="00E15611"/>
    <w:rsid w:val="00E15770"/>
    <w:rsid w:val="00E1579F"/>
    <w:rsid w:val="00E162B5"/>
    <w:rsid w:val="00E17141"/>
    <w:rsid w:val="00E17D3D"/>
    <w:rsid w:val="00E17E3F"/>
    <w:rsid w:val="00E21896"/>
    <w:rsid w:val="00E21991"/>
    <w:rsid w:val="00E219A1"/>
    <w:rsid w:val="00E2202A"/>
    <w:rsid w:val="00E22D1B"/>
    <w:rsid w:val="00E2324A"/>
    <w:rsid w:val="00E235F5"/>
    <w:rsid w:val="00E23783"/>
    <w:rsid w:val="00E237BD"/>
    <w:rsid w:val="00E23A53"/>
    <w:rsid w:val="00E23DF4"/>
    <w:rsid w:val="00E2401E"/>
    <w:rsid w:val="00E250D5"/>
    <w:rsid w:val="00E256E5"/>
    <w:rsid w:val="00E25D68"/>
    <w:rsid w:val="00E26411"/>
    <w:rsid w:val="00E264BC"/>
    <w:rsid w:val="00E26AC1"/>
    <w:rsid w:val="00E2720A"/>
    <w:rsid w:val="00E27AE8"/>
    <w:rsid w:val="00E27AEB"/>
    <w:rsid w:val="00E3008F"/>
    <w:rsid w:val="00E307B6"/>
    <w:rsid w:val="00E30C60"/>
    <w:rsid w:val="00E3142D"/>
    <w:rsid w:val="00E316F5"/>
    <w:rsid w:val="00E32E9C"/>
    <w:rsid w:val="00E339F2"/>
    <w:rsid w:val="00E34EBE"/>
    <w:rsid w:val="00E34F01"/>
    <w:rsid w:val="00E34F85"/>
    <w:rsid w:val="00E36093"/>
    <w:rsid w:val="00E372B9"/>
    <w:rsid w:val="00E37AE3"/>
    <w:rsid w:val="00E37E29"/>
    <w:rsid w:val="00E407AB"/>
    <w:rsid w:val="00E40A35"/>
    <w:rsid w:val="00E40BF8"/>
    <w:rsid w:val="00E40FC7"/>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C9A"/>
    <w:rsid w:val="00E50D89"/>
    <w:rsid w:val="00E50F15"/>
    <w:rsid w:val="00E51E66"/>
    <w:rsid w:val="00E528F9"/>
    <w:rsid w:val="00E52D8F"/>
    <w:rsid w:val="00E531BF"/>
    <w:rsid w:val="00E53522"/>
    <w:rsid w:val="00E53666"/>
    <w:rsid w:val="00E545FA"/>
    <w:rsid w:val="00E546E8"/>
    <w:rsid w:val="00E5496E"/>
    <w:rsid w:val="00E55854"/>
    <w:rsid w:val="00E55BA5"/>
    <w:rsid w:val="00E55DC4"/>
    <w:rsid w:val="00E56707"/>
    <w:rsid w:val="00E56ACD"/>
    <w:rsid w:val="00E57279"/>
    <w:rsid w:val="00E57444"/>
    <w:rsid w:val="00E57739"/>
    <w:rsid w:val="00E6045F"/>
    <w:rsid w:val="00E60CA2"/>
    <w:rsid w:val="00E60EC0"/>
    <w:rsid w:val="00E628AD"/>
    <w:rsid w:val="00E62908"/>
    <w:rsid w:val="00E64339"/>
    <w:rsid w:val="00E64DAA"/>
    <w:rsid w:val="00E6542B"/>
    <w:rsid w:val="00E656C5"/>
    <w:rsid w:val="00E66B76"/>
    <w:rsid w:val="00E67584"/>
    <w:rsid w:val="00E67669"/>
    <w:rsid w:val="00E677BD"/>
    <w:rsid w:val="00E67AE7"/>
    <w:rsid w:val="00E7011C"/>
    <w:rsid w:val="00E708BC"/>
    <w:rsid w:val="00E70C34"/>
    <w:rsid w:val="00E70C44"/>
    <w:rsid w:val="00E7100C"/>
    <w:rsid w:val="00E7138D"/>
    <w:rsid w:val="00E71AF7"/>
    <w:rsid w:val="00E7273B"/>
    <w:rsid w:val="00E72B6E"/>
    <w:rsid w:val="00E73047"/>
    <w:rsid w:val="00E735E8"/>
    <w:rsid w:val="00E73946"/>
    <w:rsid w:val="00E7404B"/>
    <w:rsid w:val="00E74227"/>
    <w:rsid w:val="00E742F4"/>
    <w:rsid w:val="00E74B6D"/>
    <w:rsid w:val="00E74BE2"/>
    <w:rsid w:val="00E75976"/>
    <w:rsid w:val="00E75C2C"/>
    <w:rsid w:val="00E75E5C"/>
    <w:rsid w:val="00E760FF"/>
    <w:rsid w:val="00E76384"/>
    <w:rsid w:val="00E768C5"/>
    <w:rsid w:val="00E76A5E"/>
    <w:rsid w:val="00E7738C"/>
    <w:rsid w:val="00E775E3"/>
    <w:rsid w:val="00E77A45"/>
    <w:rsid w:val="00E801E4"/>
    <w:rsid w:val="00E80693"/>
    <w:rsid w:val="00E80D80"/>
    <w:rsid w:val="00E812F5"/>
    <w:rsid w:val="00E8154B"/>
    <w:rsid w:val="00E82968"/>
    <w:rsid w:val="00E8357D"/>
    <w:rsid w:val="00E8373C"/>
    <w:rsid w:val="00E83967"/>
    <w:rsid w:val="00E839AD"/>
    <w:rsid w:val="00E83E51"/>
    <w:rsid w:val="00E83FCE"/>
    <w:rsid w:val="00E84570"/>
    <w:rsid w:val="00E846CA"/>
    <w:rsid w:val="00E8487A"/>
    <w:rsid w:val="00E84B09"/>
    <w:rsid w:val="00E85726"/>
    <w:rsid w:val="00E85C39"/>
    <w:rsid w:val="00E85E2B"/>
    <w:rsid w:val="00E872A7"/>
    <w:rsid w:val="00E878CC"/>
    <w:rsid w:val="00E87A7D"/>
    <w:rsid w:val="00E87EAD"/>
    <w:rsid w:val="00E901AB"/>
    <w:rsid w:val="00E90AF8"/>
    <w:rsid w:val="00E923FD"/>
    <w:rsid w:val="00E924F7"/>
    <w:rsid w:val="00E9292A"/>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2E73"/>
    <w:rsid w:val="00EA3333"/>
    <w:rsid w:val="00EA369D"/>
    <w:rsid w:val="00EA3B6D"/>
    <w:rsid w:val="00EA3D0D"/>
    <w:rsid w:val="00EA3EF5"/>
    <w:rsid w:val="00EA411E"/>
    <w:rsid w:val="00EA4C4D"/>
    <w:rsid w:val="00EA539E"/>
    <w:rsid w:val="00EA5828"/>
    <w:rsid w:val="00EA5F80"/>
    <w:rsid w:val="00EA641F"/>
    <w:rsid w:val="00EA64F1"/>
    <w:rsid w:val="00EA670C"/>
    <w:rsid w:val="00EA6A5A"/>
    <w:rsid w:val="00EA6F05"/>
    <w:rsid w:val="00EA714D"/>
    <w:rsid w:val="00EA7386"/>
    <w:rsid w:val="00EB01C3"/>
    <w:rsid w:val="00EB19E0"/>
    <w:rsid w:val="00EB1C21"/>
    <w:rsid w:val="00EB249C"/>
    <w:rsid w:val="00EB2F5D"/>
    <w:rsid w:val="00EB33B0"/>
    <w:rsid w:val="00EB3B36"/>
    <w:rsid w:val="00EB42A7"/>
    <w:rsid w:val="00EB5649"/>
    <w:rsid w:val="00EB5754"/>
    <w:rsid w:val="00EB5A80"/>
    <w:rsid w:val="00EB6151"/>
    <w:rsid w:val="00EB644D"/>
    <w:rsid w:val="00EB675E"/>
    <w:rsid w:val="00EB6BB7"/>
    <w:rsid w:val="00EB780D"/>
    <w:rsid w:val="00EB7FBE"/>
    <w:rsid w:val="00EC0337"/>
    <w:rsid w:val="00EC03A9"/>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EA8"/>
    <w:rsid w:val="00EC7F14"/>
    <w:rsid w:val="00EC7FC4"/>
    <w:rsid w:val="00ED0190"/>
    <w:rsid w:val="00ED1CD2"/>
    <w:rsid w:val="00ED25D1"/>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6BF4"/>
    <w:rsid w:val="00ED7770"/>
    <w:rsid w:val="00ED78E4"/>
    <w:rsid w:val="00EE0104"/>
    <w:rsid w:val="00EE1043"/>
    <w:rsid w:val="00EE1A88"/>
    <w:rsid w:val="00EE1CA1"/>
    <w:rsid w:val="00EE220A"/>
    <w:rsid w:val="00EE2448"/>
    <w:rsid w:val="00EE249B"/>
    <w:rsid w:val="00EE2853"/>
    <w:rsid w:val="00EE3012"/>
    <w:rsid w:val="00EE31AF"/>
    <w:rsid w:val="00EE3448"/>
    <w:rsid w:val="00EE352A"/>
    <w:rsid w:val="00EE4A0C"/>
    <w:rsid w:val="00EE5EEB"/>
    <w:rsid w:val="00EE5F9E"/>
    <w:rsid w:val="00EE627B"/>
    <w:rsid w:val="00EE7A5E"/>
    <w:rsid w:val="00EF0685"/>
    <w:rsid w:val="00EF0DE4"/>
    <w:rsid w:val="00EF14D2"/>
    <w:rsid w:val="00EF16CA"/>
    <w:rsid w:val="00EF1C9B"/>
    <w:rsid w:val="00EF1D1E"/>
    <w:rsid w:val="00EF26BD"/>
    <w:rsid w:val="00EF2B66"/>
    <w:rsid w:val="00EF4033"/>
    <w:rsid w:val="00EF4A41"/>
    <w:rsid w:val="00EF5D36"/>
    <w:rsid w:val="00EF5D79"/>
    <w:rsid w:val="00EF5F34"/>
    <w:rsid w:val="00EF66FC"/>
    <w:rsid w:val="00EF6B68"/>
    <w:rsid w:val="00EF72D1"/>
    <w:rsid w:val="00EF7936"/>
    <w:rsid w:val="00F001C5"/>
    <w:rsid w:val="00F00C01"/>
    <w:rsid w:val="00F0103A"/>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1DD"/>
    <w:rsid w:val="00F132DC"/>
    <w:rsid w:val="00F13644"/>
    <w:rsid w:val="00F13A9A"/>
    <w:rsid w:val="00F13B27"/>
    <w:rsid w:val="00F13FE2"/>
    <w:rsid w:val="00F145F3"/>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02EB"/>
    <w:rsid w:val="00F21BE9"/>
    <w:rsid w:val="00F22750"/>
    <w:rsid w:val="00F23455"/>
    <w:rsid w:val="00F23635"/>
    <w:rsid w:val="00F23A49"/>
    <w:rsid w:val="00F23CA1"/>
    <w:rsid w:val="00F2401A"/>
    <w:rsid w:val="00F24798"/>
    <w:rsid w:val="00F24B19"/>
    <w:rsid w:val="00F2516C"/>
    <w:rsid w:val="00F2568E"/>
    <w:rsid w:val="00F257BB"/>
    <w:rsid w:val="00F26211"/>
    <w:rsid w:val="00F2646F"/>
    <w:rsid w:val="00F264A0"/>
    <w:rsid w:val="00F264E5"/>
    <w:rsid w:val="00F2696E"/>
    <w:rsid w:val="00F26E33"/>
    <w:rsid w:val="00F26ECD"/>
    <w:rsid w:val="00F2730C"/>
    <w:rsid w:val="00F27684"/>
    <w:rsid w:val="00F27E54"/>
    <w:rsid w:val="00F27E65"/>
    <w:rsid w:val="00F30EE7"/>
    <w:rsid w:val="00F318BA"/>
    <w:rsid w:val="00F318CC"/>
    <w:rsid w:val="00F31AC1"/>
    <w:rsid w:val="00F31DEA"/>
    <w:rsid w:val="00F31E07"/>
    <w:rsid w:val="00F32351"/>
    <w:rsid w:val="00F32C6F"/>
    <w:rsid w:val="00F32E3C"/>
    <w:rsid w:val="00F32EDE"/>
    <w:rsid w:val="00F338D8"/>
    <w:rsid w:val="00F33B08"/>
    <w:rsid w:val="00F33E87"/>
    <w:rsid w:val="00F34096"/>
    <w:rsid w:val="00F34116"/>
    <w:rsid w:val="00F34129"/>
    <w:rsid w:val="00F347CA"/>
    <w:rsid w:val="00F349D4"/>
    <w:rsid w:val="00F34C4A"/>
    <w:rsid w:val="00F356D2"/>
    <w:rsid w:val="00F35C3B"/>
    <w:rsid w:val="00F365A8"/>
    <w:rsid w:val="00F3697D"/>
    <w:rsid w:val="00F36A95"/>
    <w:rsid w:val="00F36F01"/>
    <w:rsid w:val="00F37172"/>
    <w:rsid w:val="00F37209"/>
    <w:rsid w:val="00F37349"/>
    <w:rsid w:val="00F37D6D"/>
    <w:rsid w:val="00F404A7"/>
    <w:rsid w:val="00F405C9"/>
    <w:rsid w:val="00F40A19"/>
    <w:rsid w:val="00F40C29"/>
    <w:rsid w:val="00F414CD"/>
    <w:rsid w:val="00F414F8"/>
    <w:rsid w:val="00F424DB"/>
    <w:rsid w:val="00F425BD"/>
    <w:rsid w:val="00F42A68"/>
    <w:rsid w:val="00F43046"/>
    <w:rsid w:val="00F4308B"/>
    <w:rsid w:val="00F43603"/>
    <w:rsid w:val="00F43AA9"/>
    <w:rsid w:val="00F43CA2"/>
    <w:rsid w:val="00F44320"/>
    <w:rsid w:val="00F44435"/>
    <w:rsid w:val="00F44FA1"/>
    <w:rsid w:val="00F4503F"/>
    <w:rsid w:val="00F45418"/>
    <w:rsid w:val="00F45BCE"/>
    <w:rsid w:val="00F4645D"/>
    <w:rsid w:val="00F46558"/>
    <w:rsid w:val="00F46639"/>
    <w:rsid w:val="00F46676"/>
    <w:rsid w:val="00F47133"/>
    <w:rsid w:val="00F47377"/>
    <w:rsid w:val="00F4749C"/>
    <w:rsid w:val="00F4753F"/>
    <w:rsid w:val="00F47626"/>
    <w:rsid w:val="00F476A9"/>
    <w:rsid w:val="00F47CAB"/>
    <w:rsid w:val="00F50275"/>
    <w:rsid w:val="00F505C7"/>
    <w:rsid w:val="00F505F4"/>
    <w:rsid w:val="00F50CEB"/>
    <w:rsid w:val="00F51366"/>
    <w:rsid w:val="00F522F3"/>
    <w:rsid w:val="00F52985"/>
    <w:rsid w:val="00F52D43"/>
    <w:rsid w:val="00F53109"/>
    <w:rsid w:val="00F53117"/>
    <w:rsid w:val="00F5325F"/>
    <w:rsid w:val="00F534AD"/>
    <w:rsid w:val="00F53C9E"/>
    <w:rsid w:val="00F54824"/>
    <w:rsid w:val="00F54B2F"/>
    <w:rsid w:val="00F54CAC"/>
    <w:rsid w:val="00F54D09"/>
    <w:rsid w:val="00F54FCE"/>
    <w:rsid w:val="00F55486"/>
    <w:rsid w:val="00F555BB"/>
    <w:rsid w:val="00F55B14"/>
    <w:rsid w:val="00F55D7D"/>
    <w:rsid w:val="00F55D94"/>
    <w:rsid w:val="00F566F6"/>
    <w:rsid w:val="00F56CE1"/>
    <w:rsid w:val="00F57031"/>
    <w:rsid w:val="00F574B6"/>
    <w:rsid w:val="00F57532"/>
    <w:rsid w:val="00F6003E"/>
    <w:rsid w:val="00F6038F"/>
    <w:rsid w:val="00F60715"/>
    <w:rsid w:val="00F60839"/>
    <w:rsid w:val="00F61384"/>
    <w:rsid w:val="00F6186F"/>
    <w:rsid w:val="00F61DD5"/>
    <w:rsid w:val="00F6274E"/>
    <w:rsid w:val="00F62833"/>
    <w:rsid w:val="00F62938"/>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DB7"/>
    <w:rsid w:val="00F67F40"/>
    <w:rsid w:val="00F70195"/>
    <w:rsid w:val="00F703AE"/>
    <w:rsid w:val="00F70FC0"/>
    <w:rsid w:val="00F715E7"/>
    <w:rsid w:val="00F71FF8"/>
    <w:rsid w:val="00F721E2"/>
    <w:rsid w:val="00F72602"/>
    <w:rsid w:val="00F72BC5"/>
    <w:rsid w:val="00F72DEA"/>
    <w:rsid w:val="00F7315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92"/>
    <w:rsid w:val="00F822FE"/>
    <w:rsid w:val="00F82562"/>
    <w:rsid w:val="00F83142"/>
    <w:rsid w:val="00F83184"/>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60"/>
    <w:rsid w:val="00F91D8E"/>
    <w:rsid w:val="00F91DF2"/>
    <w:rsid w:val="00F92513"/>
    <w:rsid w:val="00F925C6"/>
    <w:rsid w:val="00F9294C"/>
    <w:rsid w:val="00F92F98"/>
    <w:rsid w:val="00F93616"/>
    <w:rsid w:val="00F937C8"/>
    <w:rsid w:val="00F93AEB"/>
    <w:rsid w:val="00F93DB1"/>
    <w:rsid w:val="00F93EB0"/>
    <w:rsid w:val="00F93FC5"/>
    <w:rsid w:val="00F94CD4"/>
    <w:rsid w:val="00F9506A"/>
    <w:rsid w:val="00F955CD"/>
    <w:rsid w:val="00F959F2"/>
    <w:rsid w:val="00F95B03"/>
    <w:rsid w:val="00F95E0E"/>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4242"/>
    <w:rsid w:val="00FA4C90"/>
    <w:rsid w:val="00FA4EEC"/>
    <w:rsid w:val="00FA5127"/>
    <w:rsid w:val="00FA6905"/>
    <w:rsid w:val="00FA75EC"/>
    <w:rsid w:val="00FA7A01"/>
    <w:rsid w:val="00FA7E2E"/>
    <w:rsid w:val="00FB0335"/>
    <w:rsid w:val="00FB03E9"/>
    <w:rsid w:val="00FB08DC"/>
    <w:rsid w:val="00FB1250"/>
    <w:rsid w:val="00FB1807"/>
    <w:rsid w:val="00FB1DD6"/>
    <w:rsid w:val="00FB231E"/>
    <w:rsid w:val="00FB28CB"/>
    <w:rsid w:val="00FB2F2E"/>
    <w:rsid w:val="00FB34EA"/>
    <w:rsid w:val="00FB37C3"/>
    <w:rsid w:val="00FB4456"/>
    <w:rsid w:val="00FB4D43"/>
    <w:rsid w:val="00FB5120"/>
    <w:rsid w:val="00FB5485"/>
    <w:rsid w:val="00FB5D74"/>
    <w:rsid w:val="00FB5E2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453"/>
    <w:rsid w:val="00FC58A2"/>
    <w:rsid w:val="00FC5D45"/>
    <w:rsid w:val="00FC5E78"/>
    <w:rsid w:val="00FC65A3"/>
    <w:rsid w:val="00FC691C"/>
    <w:rsid w:val="00FC69B4"/>
    <w:rsid w:val="00FC6CBD"/>
    <w:rsid w:val="00FC74EE"/>
    <w:rsid w:val="00FC7854"/>
    <w:rsid w:val="00FD046D"/>
    <w:rsid w:val="00FD0A3A"/>
    <w:rsid w:val="00FD0DA0"/>
    <w:rsid w:val="00FD14BA"/>
    <w:rsid w:val="00FD16AF"/>
    <w:rsid w:val="00FD18F7"/>
    <w:rsid w:val="00FD1F4D"/>
    <w:rsid w:val="00FD21CF"/>
    <w:rsid w:val="00FD21D6"/>
    <w:rsid w:val="00FD2218"/>
    <w:rsid w:val="00FD28C6"/>
    <w:rsid w:val="00FD2A3E"/>
    <w:rsid w:val="00FD3BCE"/>
    <w:rsid w:val="00FD496E"/>
    <w:rsid w:val="00FD4EA9"/>
    <w:rsid w:val="00FD5091"/>
    <w:rsid w:val="00FD546E"/>
    <w:rsid w:val="00FD5869"/>
    <w:rsid w:val="00FD58B5"/>
    <w:rsid w:val="00FD62FE"/>
    <w:rsid w:val="00FD6D94"/>
    <w:rsid w:val="00FD6FFE"/>
    <w:rsid w:val="00FD7077"/>
    <w:rsid w:val="00FD7766"/>
    <w:rsid w:val="00FE00C8"/>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A3C"/>
    <w:rsid w:val="00FE5BBC"/>
    <w:rsid w:val="00FE5DEC"/>
    <w:rsid w:val="00FE6509"/>
    <w:rsid w:val="00FE6638"/>
    <w:rsid w:val="00FE69B0"/>
    <w:rsid w:val="00FE77ED"/>
    <w:rsid w:val="00FE7BF7"/>
    <w:rsid w:val="00FE7D6B"/>
    <w:rsid w:val="00FE7EEA"/>
    <w:rsid w:val="00FF1012"/>
    <w:rsid w:val="00FF1B0B"/>
    <w:rsid w:val="00FF1FBA"/>
    <w:rsid w:val="00FF2773"/>
    <w:rsid w:val="00FF2B42"/>
    <w:rsid w:val="00FF2C9A"/>
    <w:rsid w:val="00FF322C"/>
    <w:rsid w:val="00FF386E"/>
    <w:rsid w:val="00FF3EF8"/>
    <w:rsid w:val="00FF454E"/>
    <w:rsid w:val="00FF507F"/>
    <w:rsid w:val="00FF5D4D"/>
    <w:rsid w:val="00FF634E"/>
    <w:rsid w:val="00FF649E"/>
    <w:rsid w:val="00FF66D9"/>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F651749"/>
  <w15:docId w15:val="{9F07BF9E-4913-4AFC-BC90-22B6491A12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iPriority="99"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1"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77532E"/>
    <w:pPr>
      <w:keepNext/>
      <w:tabs>
        <w:tab w:val="left" w:pos="0"/>
        <w:tab w:val="left" w:pos="1985"/>
      </w:tabs>
      <w:jc w:val="center"/>
      <w:outlineLvl w:val="4"/>
    </w:pPr>
    <w:rPr>
      <w:rFonts w:ascii="Times New Roman" w:eastAsia="Times New Roman" w:hAnsi="Times New Roman" w:cs="Times New Roman"/>
      <w:sz w:val="28"/>
    </w:rPr>
  </w:style>
  <w:style w:type="paragraph" w:styleId="Ttulo6">
    <w:name w:val="heading 6"/>
    <w:basedOn w:val="Normal"/>
    <w:next w:val="Normal"/>
    <w:link w:val="Ttulo6Char"/>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unhideWhenUsed/>
    <w:qFormat/>
    <w:rsid w:val="0077532E"/>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qFormat/>
    <w:rsid w:val="0077532E"/>
    <w:pPr>
      <w:overflowPunct w:val="0"/>
      <w:autoSpaceDE w:val="0"/>
      <w:autoSpaceDN w:val="0"/>
      <w:adjustRightInd w:val="0"/>
      <w:spacing w:before="240" w:after="60"/>
      <w:textAlignment w:val="baseline"/>
      <w:outlineLvl w:val="7"/>
    </w:pPr>
    <w:rPr>
      <w:rFonts w:ascii="Times New Roman" w:eastAsia="Times New Roman" w:hAnsi="Times New Roman" w:cs="Times New Roman"/>
      <w:i/>
      <w:iCs/>
      <w:lang w:eastAsia="en-US"/>
    </w:rPr>
  </w:style>
  <w:style w:type="paragraph" w:styleId="Ttulo9">
    <w:name w:val="heading 9"/>
    <w:basedOn w:val="Normal"/>
    <w:next w:val="Normal"/>
    <w:link w:val="Ttulo9Char"/>
    <w:qFormat/>
    <w:rsid w:val="0077532E"/>
    <w:pPr>
      <w:keepNext/>
      <w:tabs>
        <w:tab w:val="num" w:pos="0"/>
      </w:tabs>
      <w:ind w:firstLine="3402"/>
      <w:outlineLvl w:val="8"/>
    </w:pPr>
    <w:rPr>
      <w:rFonts w:ascii="Times New Roman" w:eastAsia="Times New Roman" w:hAnsi="Times New Roman" w:cs="Times New Roman"/>
      <w:b/>
      <w:szCs w:val="20"/>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 I Paragraph,SheParágrafo da Lista"/>
    <w:basedOn w:val="Normal"/>
    <w:link w:val="PargrafodaListaChar"/>
    <w:uiPriority w:val="1"/>
    <w:qFormat/>
    <w:rsid w:val="004773FC"/>
    <w:pPr>
      <w:ind w:left="720"/>
      <w:contextualSpacing/>
    </w:pPr>
  </w:style>
  <w:style w:type="paragraph" w:styleId="NormalWeb">
    <w:name w:val="Normal (Web)"/>
    <w:basedOn w:val="Normal"/>
    <w:link w:val="NormalWebChar"/>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Cabeçalho superior,Heading 1a,h,he,HeaderNN,encabezado"/>
    <w:basedOn w:val="Normal"/>
    <w:link w:val="CabealhoChar"/>
    <w:rsid w:val="00CA24FB"/>
    <w:pPr>
      <w:tabs>
        <w:tab w:val="center" w:pos="4252"/>
        <w:tab w:val="right" w:pos="8504"/>
      </w:tabs>
    </w:pPr>
  </w:style>
  <w:style w:type="character" w:customStyle="1" w:styleId="CabealhoChar">
    <w:name w:val="Cabeçalho Char"/>
    <w:aliases w:val="Cabeçalho superior Char,Heading 1a Char,h Char,he Char,HeaderNN Char,encabezad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0D5C0C"/>
    <w:pPr>
      <w:numPr>
        <w:numId w:val="16"/>
      </w:numPr>
      <w:tabs>
        <w:tab w:val="left" w:pos="360"/>
        <w:tab w:val="left" w:pos="426"/>
      </w:tabs>
      <w:spacing w:beforeLines="120" w:before="288" w:afterLines="120" w:after="288"/>
      <w:ind w:left="426" w:firstLine="0"/>
      <w:jc w:val="both"/>
    </w:pPr>
    <w:rPr>
      <w:rFonts w:ascii="Arial" w:hAnsi="Arial" w:cs="Arial"/>
      <w:color w:val="auto"/>
      <w:sz w:val="22"/>
      <w:szCs w:val="22"/>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0D5C0C"/>
    <w:rPr>
      <w:rFonts w:ascii="Arial" w:eastAsiaTheme="majorEastAsia" w:hAnsi="Arial" w:cs="Arial"/>
      <w:b/>
      <w:bCs/>
      <w:color w:val="17365D" w:themeColor="text2" w:themeShade="BF"/>
      <w:spacing w:val="5"/>
      <w:kern w:val="28"/>
      <w:sz w:val="22"/>
      <w:szCs w:val="2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qFormat/>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List I Paragraph Char,She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ind w:left="0"/>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styleId="Textoembloco">
    <w:name w:val="Block Text"/>
    <w:basedOn w:val="Normal"/>
    <w:rsid w:val="003563CD"/>
    <w:pPr>
      <w:tabs>
        <w:tab w:val="left" w:pos="720"/>
      </w:tabs>
      <w:autoSpaceDE w:val="0"/>
      <w:autoSpaceDN w:val="0"/>
      <w:adjustRightInd w:val="0"/>
      <w:ind w:left="277" w:right="18"/>
      <w:jc w:val="both"/>
    </w:pPr>
    <w:rPr>
      <w:rFonts w:ascii="Microsoft Sans Serif" w:eastAsia="Times New Roman" w:hAnsi="Microsoft Sans Serif" w:cs="Times New Roman"/>
      <w:b/>
      <w:bCs/>
      <w:color w:val="000000"/>
    </w:rPr>
  </w:style>
  <w:style w:type="paragraph" w:customStyle="1" w:styleId="Default">
    <w:name w:val="Default"/>
    <w:rsid w:val="003563CD"/>
    <w:pPr>
      <w:autoSpaceDE w:val="0"/>
      <w:autoSpaceDN w:val="0"/>
      <w:adjustRightInd w:val="0"/>
    </w:pPr>
    <w:rPr>
      <w:rFonts w:eastAsia="Times New Roman"/>
      <w:color w:val="000000"/>
      <w:sz w:val="24"/>
      <w:szCs w:val="24"/>
      <w:lang w:eastAsia="pt-BR"/>
    </w:rPr>
  </w:style>
  <w:style w:type="paragraph" w:styleId="SemEspaamento">
    <w:name w:val="No Spacing"/>
    <w:uiPriority w:val="1"/>
    <w:qFormat/>
    <w:rsid w:val="003563CD"/>
    <w:rPr>
      <w:rFonts w:asciiTheme="minorHAnsi" w:eastAsiaTheme="minorHAnsi" w:hAnsiTheme="minorHAnsi" w:cstheme="minorBidi"/>
      <w:sz w:val="22"/>
      <w:szCs w:val="22"/>
    </w:rPr>
  </w:style>
  <w:style w:type="character" w:customStyle="1" w:styleId="Ttulo5Char">
    <w:name w:val="Título 5 Char"/>
    <w:basedOn w:val="Fontepargpadro"/>
    <w:link w:val="Ttulo5"/>
    <w:rsid w:val="0077532E"/>
    <w:rPr>
      <w:rFonts w:eastAsia="Times New Roman"/>
      <w:sz w:val="28"/>
      <w:szCs w:val="24"/>
      <w:lang w:eastAsia="pt-BR"/>
    </w:rPr>
  </w:style>
  <w:style w:type="character" w:customStyle="1" w:styleId="Ttulo7Char">
    <w:name w:val="Título 7 Char"/>
    <w:basedOn w:val="Fontepargpadro"/>
    <w:link w:val="Ttulo7"/>
    <w:rsid w:val="0077532E"/>
    <w:rPr>
      <w:rFonts w:asciiTheme="majorHAnsi" w:eastAsiaTheme="majorEastAsia" w:hAnsiTheme="majorHAnsi" w:cstheme="majorBidi"/>
      <w:i/>
      <w:iCs/>
      <w:color w:val="404040" w:themeColor="text1" w:themeTint="BF"/>
      <w:sz w:val="24"/>
      <w:szCs w:val="24"/>
      <w:lang w:eastAsia="pt-BR"/>
    </w:rPr>
  </w:style>
  <w:style w:type="character" w:customStyle="1" w:styleId="Ttulo8Char">
    <w:name w:val="Título 8 Char"/>
    <w:basedOn w:val="Fontepargpadro"/>
    <w:link w:val="Ttulo8"/>
    <w:rsid w:val="0077532E"/>
    <w:rPr>
      <w:rFonts w:eastAsia="Times New Roman"/>
      <w:i/>
      <w:iCs/>
      <w:sz w:val="24"/>
      <w:szCs w:val="24"/>
    </w:rPr>
  </w:style>
  <w:style w:type="character" w:customStyle="1" w:styleId="Ttulo9Char">
    <w:name w:val="Título 9 Char"/>
    <w:basedOn w:val="Fontepargpadro"/>
    <w:link w:val="Ttulo9"/>
    <w:rsid w:val="0077532E"/>
    <w:rPr>
      <w:rFonts w:eastAsia="Times New Roman"/>
      <w:b/>
      <w:sz w:val="24"/>
      <w:lang w:eastAsia="ar-SA"/>
    </w:rPr>
  </w:style>
  <w:style w:type="paragraph" w:styleId="Corpodetexto2">
    <w:name w:val="Body Text 2"/>
    <w:basedOn w:val="Normal"/>
    <w:link w:val="Corpodetexto2Char"/>
    <w:unhideWhenUsed/>
    <w:rsid w:val="0077532E"/>
    <w:pPr>
      <w:spacing w:after="120" w:line="480" w:lineRule="auto"/>
    </w:pPr>
  </w:style>
  <w:style w:type="character" w:customStyle="1" w:styleId="Corpodetexto2Char">
    <w:name w:val="Corpo de texto 2 Char"/>
    <w:basedOn w:val="Fontepargpadro"/>
    <w:link w:val="Corpodetexto2"/>
    <w:rsid w:val="0077532E"/>
    <w:rPr>
      <w:rFonts w:ascii="Ecofont_Spranq_eco_Sans" w:hAnsi="Ecofont_Spranq_eco_Sans" w:cs="Tahoma"/>
      <w:sz w:val="24"/>
      <w:szCs w:val="24"/>
      <w:lang w:eastAsia="pt-BR"/>
    </w:rPr>
  </w:style>
  <w:style w:type="paragraph" w:styleId="Recuodecorpodetexto">
    <w:name w:val="Body Text Indent"/>
    <w:basedOn w:val="Normal"/>
    <w:link w:val="RecuodecorpodetextoChar"/>
    <w:unhideWhenUsed/>
    <w:rsid w:val="0077532E"/>
    <w:pPr>
      <w:spacing w:after="120"/>
      <w:ind w:left="283"/>
    </w:pPr>
  </w:style>
  <w:style w:type="character" w:customStyle="1" w:styleId="RecuodecorpodetextoChar">
    <w:name w:val="Recuo de corpo de texto Char"/>
    <w:basedOn w:val="Fontepargpadro"/>
    <w:link w:val="Recuodecorpodetexto"/>
    <w:uiPriority w:val="99"/>
    <w:rsid w:val="0077532E"/>
    <w:rPr>
      <w:rFonts w:ascii="Ecofont_Spranq_eco_Sans" w:hAnsi="Ecofont_Spranq_eco_Sans" w:cs="Tahoma"/>
      <w:sz w:val="24"/>
      <w:szCs w:val="24"/>
      <w:lang w:eastAsia="pt-BR"/>
    </w:rPr>
  </w:style>
  <w:style w:type="paragraph" w:customStyle="1" w:styleId="WW-Corpodetexto3">
    <w:name w:val="WW-Corpo de texto 3"/>
    <w:basedOn w:val="Normal"/>
    <w:rsid w:val="0077532E"/>
    <w:pPr>
      <w:spacing w:line="360" w:lineRule="auto"/>
      <w:jc w:val="both"/>
    </w:pPr>
    <w:rPr>
      <w:rFonts w:ascii="Times New Roman" w:eastAsia="Times New Roman" w:hAnsi="Times New Roman" w:cs="Times New Roman"/>
      <w:szCs w:val="20"/>
      <w:lang w:eastAsia="ar-SA"/>
    </w:rPr>
  </w:style>
  <w:style w:type="character" w:styleId="Nmerodepgina">
    <w:name w:val="page number"/>
    <w:basedOn w:val="Fontepargpadro"/>
    <w:rsid w:val="0077532E"/>
    <w:rPr>
      <w:rFonts w:cs="Times New Roman"/>
    </w:rPr>
  </w:style>
  <w:style w:type="paragraph" w:styleId="Recuodecorpodetexto3">
    <w:name w:val="Body Text Indent 3"/>
    <w:basedOn w:val="Normal"/>
    <w:link w:val="Recuodecorpodetexto3Char"/>
    <w:rsid w:val="0077532E"/>
    <w:pPr>
      <w:spacing w:after="120"/>
      <w:ind w:left="283"/>
    </w:pPr>
    <w:rPr>
      <w:rFonts w:ascii="Times New Roman" w:eastAsia="Times New Roman" w:hAnsi="Times New Roman" w:cs="Times New Roman"/>
      <w:sz w:val="16"/>
      <w:szCs w:val="16"/>
    </w:rPr>
  </w:style>
  <w:style w:type="character" w:customStyle="1" w:styleId="Recuodecorpodetexto3Char">
    <w:name w:val="Recuo de corpo de texto 3 Char"/>
    <w:basedOn w:val="Fontepargpadro"/>
    <w:link w:val="Recuodecorpodetexto3"/>
    <w:uiPriority w:val="99"/>
    <w:rsid w:val="0077532E"/>
    <w:rPr>
      <w:rFonts w:eastAsia="Times New Roman"/>
      <w:sz w:val="16"/>
      <w:szCs w:val="16"/>
      <w:lang w:eastAsia="pt-BR"/>
    </w:rPr>
  </w:style>
  <w:style w:type="paragraph" w:customStyle="1" w:styleId="WW-Recuodecorpodetexto3">
    <w:name w:val="WW-Recuo de corpo de texto 3"/>
    <w:basedOn w:val="Normal"/>
    <w:rsid w:val="0077532E"/>
    <w:pPr>
      <w:ind w:left="709" w:hanging="709"/>
      <w:jc w:val="both"/>
    </w:pPr>
    <w:rPr>
      <w:rFonts w:ascii="Times New Roman" w:eastAsia="Times New Roman" w:hAnsi="Times New Roman" w:cs="Times New Roman"/>
      <w:szCs w:val="20"/>
      <w:lang w:eastAsia="ar-SA"/>
    </w:rPr>
  </w:style>
  <w:style w:type="paragraph" w:customStyle="1" w:styleId="Textopadro">
    <w:name w:val="Texto padrão"/>
    <w:basedOn w:val="Normal"/>
    <w:rsid w:val="0077532E"/>
    <w:pPr>
      <w:widowControl w:val="0"/>
    </w:pPr>
    <w:rPr>
      <w:rFonts w:ascii="Times New Roman" w:eastAsia="Times New Roman" w:hAnsi="Times New Roman" w:cs="Times New Roman"/>
      <w:snapToGrid w:val="0"/>
      <w:szCs w:val="20"/>
      <w:lang w:val="en-US"/>
    </w:rPr>
  </w:style>
  <w:style w:type="paragraph" w:customStyle="1" w:styleId="WW-Corpodetexto2">
    <w:name w:val="WW-Corpo de texto 2"/>
    <w:basedOn w:val="Normal"/>
    <w:rsid w:val="0077532E"/>
    <w:rPr>
      <w:rFonts w:ascii="Times New Roman" w:eastAsia="Times New Roman" w:hAnsi="Times New Roman" w:cs="Times New Roman"/>
      <w:szCs w:val="20"/>
      <w:lang w:eastAsia="ar-SA"/>
    </w:rPr>
  </w:style>
  <w:style w:type="paragraph" w:styleId="Corpodetexto3">
    <w:name w:val="Body Text 3"/>
    <w:basedOn w:val="Normal"/>
    <w:link w:val="Corpodetexto3Char"/>
    <w:rsid w:val="0077532E"/>
    <w:pPr>
      <w:jc w:val="both"/>
    </w:pPr>
    <w:rPr>
      <w:rFonts w:ascii="Times New Roman" w:eastAsia="Times New Roman" w:hAnsi="Times New Roman" w:cs="Times New Roman"/>
      <w:b/>
      <w:color w:val="FF0000"/>
      <w:sz w:val="20"/>
      <w:szCs w:val="20"/>
      <w:lang w:eastAsia="ar-SA"/>
    </w:rPr>
  </w:style>
  <w:style w:type="character" w:customStyle="1" w:styleId="Corpodetexto3Char">
    <w:name w:val="Corpo de texto 3 Char"/>
    <w:basedOn w:val="Fontepargpadro"/>
    <w:link w:val="Corpodetexto3"/>
    <w:rsid w:val="0077532E"/>
    <w:rPr>
      <w:rFonts w:eastAsia="Times New Roman"/>
      <w:b/>
      <w:color w:val="FF0000"/>
      <w:lang w:eastAsia="ar-SA"/>
    </w:rPr>
  </w:style>
  <w:style w:type="paragraph" w:styleId="Recuodecorpodetexto2">
    <w:name w:val="Body Text Indent 2"/>
    <w:basedOn w:val="Normal"/>
    <w:link w:val="Recuodecorpodetexto2Char"/>
    <w:rsid w:val="0077532E"/>
    <w:pPr>
      <w:ind w:left="1080"/>
      <w:jc w:val="both"/>
    </w:pPr>
    <w:rPr>
      <w:rFonts w:ascii="Times New Roman" w:eastAsia="Times New Roman" w:hAnsi="Times New Roman" w:cs="Times New Roman"/>
      <w:sz w:val="20"/>
      <w:szCs w:val="20"/>
      <w:lang w:eastAsia="ar-SA"/>
    </w:rPr>
  </w:style>
  <w:style w:type="character" w:customStyle="1" w:styleId="Recuodecorpodetexto2Char">
    <w:name w:val="Recuo de corpo de texto 2 Char"/>
    <w:basedOn w:val="Fontepargpadro"/>
    <w:link w:val="Recuodecorpodetexto2"/>
    <w:rsid w:val="0077532E"/>
    <w:rPr>
      <w:rFonts w:eastAsia="Times New Roman"/>
      <w:lang w:eastAsia="ar-SA"/>
    </w:rPr>
  </w:style>
  <w:style w:type="paragraph" w:customStyle="1" w:styleId="Corpo0">
    <w:name w:val="Corpo"/>
    <w:rsid w:val="0077532E"/>
    <w:rPr>
      <w:rFonts w:eastAsia="Times New Roman"/>
      <w:color w:val="000000"/>
      <w:lang w:eastAsia="pt-BR"/>
    </w:rPr>
  </w:style>
  <w:style w:type="paragraph" w:customStyle="1" w:styleId="xl22">
    <w:name w:val="xl22"/>
    <w:basedOn w:val="Normal"/>
    <w:rsid w:val="0077532E"/>
    <w:pPr>
      <w:spacing w:before="280" w:after="280"/>
    </w:pPr>
    <w:rPr>
      <w:rFonts w:ascii="Arial" w:eastAsia="Arial Unicode MS" w:hAnsi="Arial" w:cs="Arial"/>
      <w:b/>
      <w:bCs/>
      <w:lang w:eastAsia="ar-SA"/>
    </w:rPr>
  </w:style>
  <w:style w:type="paragraph" w:styleId="MapadoDocumento">
    <w:name w:val="Document Map"/>
    <w:basedOn w:val="Normal"/>
    <w:link w:val="MapadoDocumentoChar"/>
    <w:semiHidden/>
    <w:rsid w:val="0077532E"/>
    <w:pPr>
      <w:shd w:val="clear" w:color="auto" w:fill="000080"/>
    </w:pPr>
    <w:rPr>
      <w:rFonts w:ascii="Tahoma" w:eastAsia="Times New Roman" w:hAnsi="Tahoma"/>
      <w:sz w:val="20"/>
      <w:szCs w:val="20"/>
    </w:rPr>
  </w:style>
  <w:style w:type="character" w:customStyle="1" w:styleId="MapadoDocumentoChar">
    <w:name w:val="Mapa do Documento Char"/>
    <w:basedOn w:val="Fontepargpadro"/>
    <w:link w:val="MapadoDocumento"/>
    <w:semiHidden/>
    <w:rsid w:val="0077532E"/>
    <w:rPr>
      <w:rFonts w:ascii="Tahoma" w:eastAsia="Times New Roman" w:hAnsi="Tahoma" w:cs="Tahoma"/>
      <w:shd w:val="clear" w:color="auto" w:fill="000080"/>
      <w:lang w:eastAsia="pt-BR"/>
    </w:rPr>
  </w:style>
  <w:style w:type="paragraph" w:customStyle="1" w:styleId="Corpodetexto21">
    <w:name w:val="Corpo de texto 21"/>
    <w:basedOn w:val="Normal"/>
    <w:rsid w:val="0077532E"/>
    <w:pPr>
      <w:spacing w:after="120"/>
    </w:pPr>
    <w:rPr>
      <w:rFonts w:ascii="Garamond" w:eastAsia="Times New Roman" w:hAnsi="Garamond" w:cs="Times New Roman"/>
      <w:szCs w:val="20"/>
    </w:rPr>
  </w:style>
  <w:style w:type="paragraph" w:customStyle="1" w:styleId="WW-BodyText2">
    <w:name w:val="WW-Body Text 2"/>
    <w:basedOn w:val="Normal"/>
    <w:rsid w:val="0077532E"/>
    <w:pPr>
      <w:jc w:val="both"/>
    </w:pPr>
    <w:rPr>
      <w:rFonts w:ascii="Garamond" w:eastAsia="Times New Roman" w:hAnsi="Garamond" w:cs="Times New Roman"/>
      <w:szCs w:val="20"/>
    </w:rPr>
  </w:style>
  <w:style w:type="character" w:customStyle="1" w:styleId="wfcatproaliteralpronomespan1">
    <w:name w:val="wfcatproa_literalpronome_span1"/>
    <w:rsid w:val="0077532E"/>
    <w:rPr>
      <w:b/>
      <w:bCs/>
      <w:color w:val="333333"/>
      <w:sz w:val="21"/>
      <w:szCs w:val="21"/>
    </w:rPr>
  </w:style>
  <w:style w:type="character" w:customStyle="1" w:styleId="ecx404063819-31032010">
    <w:name w:val="ecx404063819-31032010"/>
    <w:basedOn w:val="Fontepargpadro"/>
    <w:rsid w:val="0077532E"/>
  </w:style>
  <w:style w:type="paragraph" w:styleId="Subttulo">
    <w:name w:val="Subtitle"/>
    <w:basedOn w:val="Normal"/>
    <w:link w:val="SubttuloChar"/>
    <w:qFormat/>
    <w:rsid w:val="0077532E"/>
    <w:pPr>
      <w:tabs>
        <w:tab w:val="left" w:pos="567"/>
        <w:tab w:val="left" w:pos="851"/>
        <w:tab w:val="left" w:pos="4536"/>
      </w:tabs>
      <w:overflowPunct w:val="0"/>
      <w:autoSpaceDE w:val="0"/>
      <w:autoSpaceDN w:val="0"/>
      <w:adjustRightInd w:val="0"/>
      <w:jc w:val="center"/>
    </w:pPr>
    <w:rPr>
      <w:rFonts w:ascii="Tahoma" w:eastAsia="Times New Roman" w:hAnsi="Tahoma"/>
      <w:b/>
      <w:bCs/>
      <w:sz w:val="36"/>
      <w:szCs w:val="32"/>
      <w:lang w:val="pt-PT"/>
    </w:rPr>
  </w:style>
  <w:style w:type="character" w:customStyle="1" w:styleId="SubttuloChar">
    <w:name w:val="Subtítulo Char"/>
    <w:basedOn w:val="Fontepargpadro"/>
    <w:link w:val="Subttulo"/>
    <w:rsid w:val="0077532E"/>
    <w:rPr>
      <w:rFonts w:ascii="Tahoma" w:eastAsia="Times New Roman" w:hAnsi="Tahoma" w:cs="Tahoma"/>
      <w:b/>
      <w:bCs/>
      <w:sz w:val="36"/>
      <w:szCs w:val="32"/>
      <w:lang w:val="pt-PT" w:eastAsia="pt-BR"/>
    </w:rPr>
  </w:style>
  <w:style w:type="paragraph" w:customStyle="1" w:styleId="CABE">
    <w:name w:val="CABE"/>
    <w:basedOn w:val="Normal"/>
    <w:rsid w:val="0077532E"/>
    <w:pPr>
      <w:jc w:val="both"/>
    </w:pPr>
    <w:rPr>
      <w:rFonts w:ascii="Tahoma" w:eastAsia="Times New Roman" w:hAnsi="Tahoma"/>
      <w:szCs w:val="20"/>
    </w:rPr>
  </w:style>
  <w:style w:type="paragraph" w:customStyle="1" w:styleId="style1">
    <w:name w:val="style1"/>
    <w:basedOn w:val="Normal"/>
    <w:rsid w:val="0077532E"/>
    <w:pPr>
      <w:spacing w:before="100" w:beforeAutospacing="1" w:after="100" w:afterAutospacing="1"/>
    </w:pPr>
    <w:rPr>
      <w:rFonts w:ascii="Verdana" w:eastAsia="Times New Roman" w:hAnsi="Verdana" w:cs="Times New Roman"/>
    </w:rPr>
  </w:style>
  <w:style w:type="character" w:customStyle="1" w:styleId="style31">
    <w:name w:val="style31"/>
    <w:rsid w:val="0077532E"/>
    <w:rPr>
      <w:color w:val="000066"/>
    </w:rPr>
  </w:style>
  <w:style w:type="character" w:customStyle="1" w:styleId="style81">
    <w:name w:val="style81"/>
    <w:rsid w:val="0077532E"/>
    <w:rPr>
      <w:sz w:val="24"/>
      <w:szCs w:val="24"/>
    </w:rPr>
  </w:style>
  <w:style w:type="paragraph" w:styleId="TextosemFormatao">
    <w:name w:val="Plain Text"/>
    <w:basedOn w:val="Normal"/>
    <w:link w:val="TextosemFormataoChar"/>
    <w:rsid w:val="0077532E"/>
    <w:rPr>
      <w:rFonts w:ascii="Courier New" w:eastAsia="Times New Roman" w:hAnsi="Courier New" w:cs="Courier New"/>
      <w:sz w:val="20"/>
      <w:szCs w:val="20"/>
    </w:rPr>
  </w:style>
  <w:style w:type="character" w:customStyle="1" w:styleId="TextosemFormataoChar">
    <w:name w:val="Texto sem Formatação Char"/>
    <w:basedOn w:val="Fontepargpadro"/>
    <w:link w:val="TextosemFormatao"/>
    <w:rsid w:val="0077532E"/>
    <w:rPr>
      <w:rFonts w:ascii="Courier New" w:eastAsia="Times New Roman" w:hAnsi="Courier New" w:cs="Courier New"/>
      <w:lang w:eastAsia="pt-BR"/>
    </w:rPr>
  </w:style>
  <w:style w:type="paragraph" w:customStyle="1" w:styleId="DivisodeTabelas">
    <w:name w:val="Divisão de Tabelas"/>
    <w:basedOn w:val="Normal"/>
    <w:rsid w:val="0077532E"/>
    <w:pPr>
      <w:overflowPunct w:val="0"/>
      <w:autoSpaceDE w:val="0"/>
      <w:autoSpaceDN w:val="0"/>
      <w:adjustRightInd w:val="0"/>
      <w:spacing w:line="20" w:lineRule="exact"/>
      <w:textAlignment w:val="baseline"/>
    </w:pPr>
    <w:rPr>
      <w:rFonts w:ascii="Times New Roman" w:eastAsia="Times New Roman" w:hAnsi="Times New Roman" w:cs="Times New Roman"/>
      <w:sz w:val="20"/>
      <w:szCs w:val="20"/>
      <w:lang w:eastAsia="en-US"/>
    </w:rPr>
  </w:style>
  <w:style w:type="paragraph" w:styleId="Lista">
    <w:name w:val="List"/>
    <w:basedOn w:val="Normal"/>
    <w:rsid w:val="0077532E"/>
    <w:pPr>
      <w:autoSpaceDE w:val="0"/>
      <w:autoSpaceDN w:val="0"/>
      <w:ind w:left="283" w:hanging="283"/>
    </w:pPr>
    <w:rPr>
      <w:rFonts w:ascii="Times New Roman" w:eastAsia="Times New Roman" w:hAnsi="Times New Roman" w:cs="Times New Roman"/>
      <w:sz w:val="20"/>
      <w:szCs w:val="20"/>
    </w:rPr>
  </w:style>
  <w:style w:type="character" w:customStyle="1" w:styleId="style361">
    <w:name w:val="style361"/>
    <w:rsid w:val="0077532E"/>
    <w:rPr>
      <w:rFonts w:ascii="Trebuchet MS" w:hAnsi="Trebuchet MS" w:hint="default"/>
      <w:sz w:val="18"/>
      <w:szCs w:val="18"/>
    </w:rPr>
  </w:style>
  <w:style w:type="character" w:customStyle="1" w:styleId="apple-converted-space">
    <w:name w:val="apple-converted-space"/>
    <w:rsid w:val="0077532E"/>
    <w:rPr>
      <w:rFonts w:cs="Times New Roman"/>
    </w:rPr>
  </w:style>
  <w:style w:type="paragraph" w:styleId="Commarcadores">
    <w:name w:val="List Bullet"/>
    <w:basedOn w:val="Normal"/>
    <w:rsid w:val="0077532E"/>
    <w:pPr>
      <w:numPr>
        <w:numId w:val="13"/>
      </w:numPr>
    </w:pPr>
    <w:rPr>
      <w:rFonts w:ascii="Times New Roman" w:eastAsia="Times New Roman" w:hAnsi="Times New Roman" w:cs="Times New Roman"/>
      <w:sz w:val="20"/>
      <w:szCs w:val="20"/>
    </w:rPr>
  </w:style>
  <w:style w:type="paragraph" w:styleId="Sumrio2">
    <w:name w:val="toc 2"/>
    <w:basedOn w:val="Normal"/>
    <w:next w:val="Normal"/>
    <w:autoRedefine/>
    <w:uiPriority w:val="39"/>
    <w:rsid w:val="0077532E"/>
    <w:pPr>
      <w:ind w:left="240"/>
    </w:pPr>
    <w:rPr>
      <w:rFonts w:ascii="Times New Roman" w:eastAsia="Times New Roman" w:hAnsi="Times New Roman" w:cs="Times New Roman"/>
    </w:rPr>
  </w:style>
  <w:style w:type="paragraph" w:customStyle="1" w:styleId="A102175">
    <w:name w:val="_A102175"/>
    <w:basedOn w:val="Normal"/>
    <w:rsid w:val="0077532E"/>
    <w:pPr>
      <w:suppressAutoHyphens/>
      <w:ind w:left="2880" w:firstLine="1296"/>
      <w:jc w:val="both"/>
    </w:pPr>
    <w:rPr>
      <w:rFonts w:ascii="Tms Rmn" w:eastAsia="Times New Roman" w:hAnsi="Tms Rmn" w:cs="Tms Rmn"/>
      <w:szCs w:val="20"/>
      <w:lang w:eastAsia="zh-CN"/>
    </w:rPr>
  </w:style>
  <w:style w:type="paragraph" w:styleId="Lista3">
    <w:name w:val="List 3"/>
    <w:basedOn w:val="Normal"/>
    <w:uiPriority w:val="99"/>
    <w:semiHidden/>
    <w:unhideWhenUsed/>
    <w:rsid w:val="0077532E"/>
    <w:pPr>
      <w:ind w:left="849" w:hanging="283"/>
      <w:contextualSpacing/>
    </w:pPr>
    <w:rPr>
      <w:rFonts w:ascii="Times New Roman" w:eastAsia="Times New Roman" w:hAnsi="Times New Roman" w:cs="Times New Roman"/>
    </w:rPr>
  </w:style>
  <w:style w:type="paragraph" w:customStyle="1" w:styleId="font5">
    <w:name w:val="font5"/>
    <w:basedOn w:val="Normal"/>
    <w:rsid w:val="0077532E"/>
    <w:pPr>
      <w:spacing w:before="100" w:beforeAutospacing="1" w:after="100" w:afterAutospacing="1"/>
    </w:pPr>
    <w:rPr>
      <w:rFonts w:ascii="Arial" w:eastAsia="Times New Roman" w:hAnsi="Arial" w:cs="Arial"/>
      <w:b/>
      <w:bCs/>
      <w:color w:val="000000"/>
    </w:rPr>
  </w:style>
  <w:style w:type="paragraph" w:customStyle="1" w:styleId="font6">
    <w:name w:val="font6"/>
    <w:basedOn w:val="Normal"/>
    <w:rsid w:val="0077532E"/>
    <w:pPr>
      <w:spacing w:before="100" w:beforeAutospacing="1" w:after="100" w:afterAutospacing="1"/>
    </w:pPr>
    <w:rPr>
      <w:rFonts w:ascii="Arial" w:eastAsia="Times New Roman" w:hAnsi="Arial" w:cs="Arial"/>
      <w:color w:val="000000"/>
    </w:rPr>
  </w:style>
  <w:style w:type="paragraph" w:customStyle="1" w:styleId="font7">
    <w:name w:val="font7"/>
    <w:basedOn w:val="Normal"/>
    <w:rsid w:val="0077532E"/>
    <w:pPr>
      <w:spacing w:before="100" w:beforeAutospacing="1" w:after="100" w:afterAutospacing="1"/>
    </w:pPr>
    <w:rPr>
      <w:rFonts w:ascii="Arial" w:eastAsia="Times New Roman" w:hAnsi="Arial" w:cs="Arial"/>
      <w:color w:val="000000"/>
    </w:rPr>
  </w:style>
  <w:style w:type="paragraph" w:customStyle="1" w:styleId="font8">
    <w:name w:val="font8"/>
    <w:basedOn w:val="Normal"/>
    <w:rsid w:val="0077532E"/>
    <w:pPr>
      <w:spacing w:before="100" w:beforeAutospacing="1" w:after="100" w:afterAutospacing="1"/>
    </w:pPr>
    <w:rPr>
      <w:rFonts w:ascii="Arial" w:eastAsia="Times New Roman" w:hAnsi="Arial" w:cs="Arial"/>
      <w:color w:val="0F1111"/>
    </w:rPr>
  </w:style>
  <w:style w:type="paragraph" w:customStyle="1" w:styleId="font9">
    <w:name w:val="font9"/>
    <w:basedOn w:val="Normal"/>
    <w:rsid w:val="0077532E"/>
    <w:pPr>
      <w:spacing w:before="100" w:beforeAutospacing="1" w:after="100" w:afterAutospacing="1"/>
    </w:pPr>
    <w:rPr>
      <w:rFonts w:ascii="Arial" w:eastAsia="Times New Roman" w:hAnsi="Arial" w:cs="Arial"/>
      <w:color w:val="0000FF"/>
      <w:u w:val="single"/>
    </w:rPr>
  </w:style>
  <w:style w:type="paragraph" w:customStyle="1" w:styleId="font10">
    <w:name w:val="font10"/>
    <w:basedOn w:val="Normal"/>
    <w:rsid w:val="0077532E"/>
    <w:pPr>
      <w:spacing w:before="100" w:beforeAutospacing="1" w:after="100" w:afterAutospacing="1"/>
    </w:pPr>
    <w:rPr>
      <w:rFonts w:ascii="Arial" w:eastAsia="Times New Roman" w:hAnsi="Arial" w:cs="Arial"/>
      <w:color w:val="0F1111"/>
      <w:sz w:val="21"/>
      <w:szCs w:val="21"/>
    </w:rPr>
  </w:style>
  <w:style w:type="paragraph" w:customStyle="1" w:styleId="xl64">
    <w:name w:val="xl64"/>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5">
    <w:name w:val="xl65"/>
    <w:basedOn w:val="Normal"/>
    <w:rsid w:val="0077532E"/>
    <w:pPr>
      <w:spacing w:before="100" w:beforeAutospacing="1" w:after="100" w:afterAutospacing="1"/>
      <w:textAlignment w:val="center"/>
    </w:pPr>
    <w:rPr>
      <w:rFonts w:ascii="Times New Roman" w:eastAsia="Times New Roman" w:hAnsi="Times New Roman" w:cs="Times New Roman"/>
    </w:rPr>
  </w:style>
  <w:style w:type="paragraph" w:customStyle="1" w:styleId="xl66">
    <w:name w:val="xl66"/>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67">
    <w:name w:val="xl67"/>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68">
    <w:name w:val="xl68"/>
    <w:basedOn w:val="Normal"/>
    <w:rsid w:val="0077532E"/>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69">
    <w:name w:val="xl69"/>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70">
    <w:name w:val="xl70"/>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1">
    <w:name w:val="xl71"/>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72">
    <w:name w:val="xl72"/>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73">
    <w:name w:val="xl73"/>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4">
    <w:name w:val="xl74"/>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rPr>
  </w:style>
  <w:style w:type="paragraph" w:customStyle="1" w:styleId="xl75">
    <w:name w:val="xl75"/>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rPr>
  </w:style>
  <w:style w:type="character" w:customStyle="1" w:styleId="fontstyle01">
    <w:name w:val="fontstyle01"/>
    <w:basedOn w:val="Fontepargpadro"/>
    <w:rsid w:val="0077532E"/>
    <w:rPr>
      <w:rFonts w:ascii="Tahoma" w:hAnsi="Tahoma" w:cs="Tahoma" w:hint="default"/>
      <w:b/>
      <w:bCs/>
      <w:i w:val="0"/>
      <w:iCs w:val="0"/>
      <w:color w:val="000000"/>
      <w:sz w:val="22"/>
      <w:szCs w:val="22"/>
    </w:rPr>
  </w:style>
  <w:style w:type="character" w:customStyle="1" w:styleId="fontstyle21">
    <w:name w:val="fontstyle21"/>
    <w:basedOn w:val="Fontepargpadro"/>
    <w:rsid w:val="0077532E"/>
    <w:rPr>
      <w:rFonts w:ascii="Tahoma" w:hAnsi="Tahoma" w:cs="Tahoma" w:hint="default"/>
      <w:b w:val="0"/>
      <w:bCs w:val="0"/>
      <w:i w:val="0"/>
      <w:iCs w:val="0"/>
      <w:color w:val="000000"/>
      <w:sz w:val="22"/>
      <w:szCs w:val="22"/>
    </w:rPr>
  </w:style>
  <w:style w:type="paragraph" w:styleId="Legenda">
    <w:name w:val="caption"/>
    <w:basedOn w:val="Normal"/>
    <w:qFormat/>
    <w:rsid w:val="00515C3B"/>
    <w:pPr>
      <w:suppressLineNumbers/>
      <w:suppressAutoHyphens/>
      <w:spacing w:before="120" w:after="120"/>
    </w:pPr>
    <w:rPr>
      <w:rFonts w:ascii="Times New Roman" w:eastAsia="Times New Roman" w:hAnsi="Times New Roman" w:cs="Mangal"/>
      <w:i/>
      <w:iCs/>
      <w:lang w:eastAsia="zh-CN"/>
    </w:rPr>
  </w:style>
  <w:style w:type="character" w:customStyle="1" w:styleId="ya-q-full-text">
    <w:name w:val="ya-q-full-text"/>
    <w:rsid w:val="00515C3B"/>
  </w:style>
  <w:style w:type="paragraph" w:customStyle="1" w:styleId="font0">
    <w:name w:val="font0"/>
    <w:basedOn w:val="Normal"/>
    <w:rsid w:val="00C86F51"/>
    <w:pPr>
      <w:spacing w:before="100" w:beforeAutospacing="1" w:after="100" w:afterAutospacing="1"/>
    </w:pPr>
    <w:rPr>
      <w:rFonts w:ascii="Calibri" w:eastAsia="Times New Roman" w:hAnsi="Calibri" w:cs="Calibri"/>
      <w:color w:val="000000"/>
      <w:sz w:val="22"/>
      <w:szCs w:val="22"/>
    </w:rPr>
  </w:style>
  <w:style w:type="paragraph" w:customStyle="1" w:styleId="xl76">
    <w:name w:val="xl76"/>
    <w:basedOn w:val="Normal"/>
    <w:rsid w:val="00C86F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7">
    <w:name w:val="xl77"/>
    <w:basedOn w:val="Normal"/>
    <w:rsid w:val="00C86F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8">
    <w:name w:val="xl78"/>
    <w:basedOn w:val="Normal"/>
    <w:rsid w:val="00C86F51"/>
    <w:pPr>
      <w:spacing w:before="100" w:beforeAutospacing="1" w:after="100" w:afterAutospacing="1"/>
    </w:pPr>
    <w:rPr>
      <w:rFonts w:ascii="Times New Roman" w:eastAsia="Times New Roman" w:hAnsi="Times New Roman" w:cs="Times New Roman"/>
      <w:color w:val="000000"/>
    </w:rPr>
  </w:style>
  <w:style w:type="paragraph" w:customStyle="1" w:styleId="xl79">
    <w:name w:val="xl79"/>
    <w:basedOn w:val="Normal"/>
    <w:rsid w:val="00C86F51"/>
    <w:pPr>
      <w:pBdr>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0">
    <w:name w:val="xl80"/>
    <w:basedOn w:val="Normal"/>
    <w:rsid w:val="00C86F51"/>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1">
    <w:name w:val="xl81"/>
    <w:basedOn w:val="Normal"/>
    <w:rsid w:val="00C86F51"/>
    <w:pPr>
      <w:spacing w:before="100" w:beforeAutospacing="1" w:after="100" w:afterAutospacing="1"/>
    </w:pPr>
    <w:rPr>
      <w:rFonts w:ascii="Times New Roman" w:eastAsia="Times New Roman" w:hAnsi="Times New Roman" w:cs="Times New Roman"/>
    </w:rPr>
  </w:style>
  <w:style w:type="paragraph" w:customStyle="1" w:styleId="xl82">
    <w:name w:val="xl82"/>
    <w:basedOn w:val="Normal"/>
    <w:rsid w:val="00C86F51"/>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83">
    <w:name w:val="xl83"/>
    <w:basedOn w:val="Normal"/>
    <w:rsid w:val="00C86F51"/>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4">
    <w:name w:val="xl84"/>
    <w:basedOn w:val="Normal"/>
    <w:rsid w:val="00C86F5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85">
    <w:name w:val="xl85"/>
    <w:basedOn w:val="Normal"/>
    <w:rsid w:val="00C86F51"/>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86">
    <w:name w:val="xl86"/>
    <w:basedOn w:val="Normal"/>
    <w:rsid w:val="00C86F51"/>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7">
    <w:name w:val="xl87"/>
    <w:basedOn w:val="Normal"/>
    <w:rsid w:val="00C86F51"/>
    <w:pPr>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88">
    <w:name w:val="xl88"/>
    <w:basedOn w:val="Normal"/>
    <w:rsid w:val="00C86F51"/>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9">
    <w:name w:val="xl89"/>
    <w:basedOn w:val="Normal"/>
    <w:rsid w:val="00C86F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90">
    <w:name w:val="xl90"/>
    <w:basedOn w:val="Normal"/>
    <w:rsid w:val="00C86F5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000000"/>
    </w:rPr>
  </w:style>
  <w:style w:type="paragraph" w:customStyle="1" w:styleId="xl91">
    <w:name w:val="xl91"/>
    <w:basedOn w:val="Normal"/>
    <w:rsid w:val="00C86F51"/>
    <w:pPr>
      <w:pBdr>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92">
    <w:name w:val="xl92"/>
    <w:basedOn w:val="Normal"/>
    <w:rsid w:val="00C86F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rPr>
  </w:style>
  <w:style w:type="paragraph" w:customStyle="1" w:styleId="xl93">
    <w:name w:val="xl93"/>
    <w:basedOn w:val="Normal"/>
    <w:rsid w:val="00C86F51"/>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rPr>
  </w:style>
  <w:style w:type="paragraph" w:customStyle="1" w:styleId="xl94">
    <w:name w:val="xl94"/>
    <w:basedOn w:val="Normal"/>
    <w:rsid w:val="00C86F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95">
    <w:name w:val="xl95"/>
    <w:basedOn w:val="Normal"/>
    <w:rsid w:val="00C86F51"/>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SemEspaamento1">
    <w:name w:val="Sem Espaçamento1"/>
    <w:uiPriority w:val="1"/>
    <w:qFormat/>
    <w:rsid w:val="004926F1"/>
    <w:rPr>
      <w:rFonts w:ascii="Calibri" w:eastAsia="Calibri" w:hAnsi="Calibri"/>
      <w:sz w:val="22"/>
      <w:szCs w:val="22"/>
    </w:rPr>
  </w:style>
  <w:style w:type="character" w:customStyle="1" w:styleId="a-size-large">
    <w:name w:val="a-size-large"/>
    <w:basedOn w:val="Fontepargpadro"/>
    <w:rsid w:val="004926F1"/>
  </w:style>
  <w:style w:type="character" w:customStyle="1" w:styleId="feature-featkey">
    <w:name w:val="feature-featkey"/>
    <w:basedOn w:val="Fontepargpadro"/>
    <w:rsid w:val="004926F1"/>
  </w:style>
  <w:style w:type="character" w:customStyle="1" w:styleId="feature-featval">
    <w:name w:val="feature-featval"/>
    <w:basedOn w:val="Fontepargpadro"/>
    <w:rsid w:val="004926F1"/>
  </w:style>
  <w:style w:type="character" w:customStyle="1" w:styleId="product-detailspecification-detail">
    <w:name w:val="product-detail__specification-detail"/>
    <w:basedOn w:val="Fontepargpadro"/>
    <w:rsid w:val="004926F1"/>
  </w:style>
  <w:style w:type="paragraph" w:customStyle="1" w:styleId="Contedodatabela">
    <w:name w:val="Conteúdo da tabela"/>
    <w:basedOn w:val="Normal"/>
    <w:rsid w:val="004926F1"/>
    <w:pPr>
      <w:suppressAutoHyphens/>
      <w:spacing w:after="200" w:line="276" w:lineRule="auto"/>
    </w:pPr>
    <w:rPr>
      <w:rFonts w:ascii="Calibri" w:eastAsia="Calibri" w:hAnsi="Calibri" w:cs="font286"/>
      <w:kern w:val="1"/>
      <w:sz w:val="22"/>
      <w:szCs w:val="22"/>
      <w:lang w:eastAsia="en-US"/>
    </w:rPr>
  </w:style>
  <w:style w:type="paragraph" w:customStyle="1" w:styleId="SemEspaamento2">
    <w:name w:val="Sem Espaçamento2"/>
    <w:uiPriority w:val="1"/>
    <w:qFormat/>
    <w:rsid w:val="004926F1"/>
    <w:rPr>
      <w:rFonts w:ascii="Calibri" w:eastAsia="Calibri" w:hAnsi="Calibri"/>
      <w:sz w:val="22"/>
      <w:szCs w:val="22"/>
    </w:rPr>
  </w:style>
  <w:style w:type="paragraph" w:customStyle="1" w:styleId="Textoembloco1">
    <w:name w:val="Texto em bloco1"/>
    <w:basedOn w:val="Normal"/>
    <w:rsid w:val="004926F1"/>
    <w:pPr>
      <w:suppressAutoHyphens/>
      <w:ind w:left="284" w:right="-45"/>
      <w:jc w:val="both"/>
    </w:pPr>
    <w:rPr>
      <w:rFonts w:ascii="Arial" w:eastAsia="Times New Roman" w:hAnsi="Arial" w:cs="Arial"/>
      <w:sz w:val="20"/>
      <w:szCs w:val="20"/>
      <w:lang w:eastAsia="ar-SA"/>
    </w:rPr>
  </w:style>
  <w:style w:type="paragraph" w:customStyle="1" w:styleId="product-descriptiondescription-sc-ytj6zc-1">
    <w:name w:val="product-description__description-sc-ytj6zc-1"/>
    <w:basedOn w:val="Normal"/>
    <w:rsid w:val="004926F1"/>
    <w:pPr>
      <w:spacing w:before="100" w:beforeAutospacing="1" w:after="100" w:afterAutospacing="1"/>
    </w:pPr>
    <w:rPr>
      <w:rFonts w:ascii="Times New Roman" w:eastAsia="Times New Roman" w:hAnsi="Times New Roman" w:cs="Times New Roman"/>
    </w:rPr>
  </w:style>
  <w:style w:type="character" w:styleId="MenoPendente">
    <w:name w:val="Unresolved Mention"/>
    <w:basedOn w:val="Fontepargpadro"/>
    <w:uiPriority w:val="99"/>
    <w:semiHidden/>
    <w:unhideWhenUsed/>
    <w:rsid w:val="00582538"/>
    <w:rPr>
      <w:color w:val="605E5C"/>
      <w:shd w:val="clear" w:color="auto" w:fill="E1DFDD"/>
    </w:rPr>
  </w:style>
  <w:style w:type="paragraph" w:customStyle="1" w:styleId="msonormal0">
    <w:name w:val="msonormal"/>
    <w:basedOn w:val="Normal"/>
    <w:rsid w:val="00192899"/>
    <w:pPr>
      <w:spacing w:before="100" w:beforeAutospacing="1" w:after="100" w:afterAutospacing="1"/>
    </w:pPr>
    <w:rPr>
      <w:rFonts w:ascii="Times New Roman" w:eastAsia="Times New Roman" w:hAnsi="Times New Roman" w:cs="Times New Roman"/>
    </w:rPr>
  </w:style>
  <w:style w:type="paragraph" w:customStyle="1" w:styleId="xl63">
    <w:name w:val="xl63"/>
    <w:basedOn w:val="Normal"/>
    <w:rsid w:val="0019289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8"/>
      <w:szCs w:val="18"/>
    </w:rPr>
  </w:style>
  <w:style w:type="paragraph" w:customStyle="1" w:styleId="xl96">
    <w:name w:val="xl96"/>
    <w:basedOn w:val="Normal"/>
    <w:rsid w:val="00192899"/>
    <w:pPr>
      <w:pBdr>
        <w:top w:val="single" w:sz="4" w:space="0" w:color="auto"/>
        <w:left w:val="single" w:sz="4" w:space="0" w:color="auto"/>
        <w:right w:val="single" w:sz="4" w:space="0" w:color="auto"/>
      </w:pBdr>
      <w:shd w:val="clear" w:color="000000" w:fill="FFFF00"/>
      <w:spacing w:before="100" w:beforeAutospacing="1" w:after="100" w:afterAutospacing="1"/>
      <w:jc w:val="right"/>
    </w:pPr>
    <w:rPr>
      <w:rFonts w:ascii="Arial" w:eastAsia="Times New Roman" w:hAnsi="Arial" w:cs="Arial"/>
      <w:sz w:val="18"/>
      <w:szCs w:val="18"/>
    </w:rPr>
  </w:style>
  <w:style w:type="paragraph" w:customStyle="1" w:styleId="xl97">
    <w:name w:val="xl97"/>
    <w:basedOn w:val="Normal"/>
    <w:rsid w:val="00192899"/>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sz w:val="18"/>
      <w:szCs w:val="18"/>
    </w:rPr>
  </w:style>
  <w:style w:type="paragraph" w:customStyle="1" w:styleId="xl98">
    <w:name w:val="xl98"/>
    <w:basedOn w:val="Normal"/>
    <w:rsid w:val="00192899"/>
    <w:pPr>
      <w:pBdr>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sz w:val="18"/>
      <w:szCs w:val="18"/>
    </w:rPr>
  </w:style>
  <w:style w:type="paragraph" w:customStyle="1" w:styleId="xl99">
    <w:name w:val="xl99"/>
    <w:basedOn w:val="Normal"/>
    <w:rsid w:val="00192899"/>
    <w:pPr>
      <w:pBdr>
        <w:top w:val="single" w:sz="4" w:space="0" w:color="auto"/>
        <w:left w:val="single" w:sz="4" w:space="0" w:color="auto"/>
        <w:right w:val="single" w:sz="4" w:space="0" w:color="auto"/>
      </w:pBdr>
      <w:spacing w:before="100" w:beforeAutospacing="1" w:after="100" w:afterAutospacing="1"/>
      <w:jc w:val="right"/>
    </w:pPr>
    <w:rPr>
      <w:rFonts w:ascii="Arial" w:eastAsia="Times New Roman" w:hAnsi="Arial" w:cs="Arial"/>
      <w:sz w:val="18"/>
      <w:szCs w:val="18"/>
    </w:rPr>
  </w:style>
  <w:style w:type="paragraph" w:customStyle="1" w:styleId="xl100">
    <w:name w:val="xl100"/>
    <w:basedOn w:val="Normal"/>
    <w:rsid w:val="001928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101">
    <w:name w:val="xl101"/>
    <w:basedOn w:val="Normal"/>
    <w:rsid w:val="0019289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eastAsia="Times New Roman" w:hAnsi="Arial" w:cs="Arial"/>
      <w:sz w:val="18"/>
      <w:szCs w:val="18"/>
    </w:rPr>
  </w:style>
  <w:style w:type="paragraph" w:customStyle="1" w:styleId="xl102">
    <w:name w:val="xl102"/>
    <w:basedOn w:val="Normal"/>
    <w:rsid w:val="001928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8"/>
      <w:szCs w:val="18"/>
    </w:rPr>
  </w:style>
  <w:style w:type="paragraph" w:customStyle="1" w:styleId="xl103">
    <w:name w:val="xl103"/>
    <w:basedOn w:val="Normal"/>
    <w:rsid w:val="0019289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104">
    <w:name w:val="xl104"/>
    <w:basedOn w:val="Normal"/>
    <w:rsid w:val="00192899"/>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105">
    <w:name w:val="xl105"/>
    <w:basedOn w:val="Normal"/>
    <w:rsid w:val="00192899"/>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106">
    <w:name w:val="xl106"/>
    <w:basedOn w:val="Normal"/>
    <w:rsid w:val="00192899"/>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sz w:val="18"/>
      <w:szCs w:val="18"/>
    </w:rPr>
  </w:style>
  <w:style w:type="paragraph" w:customStyle="1" w:styleId="xl107">
    <w:name w:val="xl107"/>
    <w:basedOn w:val="Normal"/>
    <w:rsid w:val="00192899"/>
    <w:pPr>
      <w:pBdr>
        <w:top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108">
    <w:name w:val="xl108"/>
    <w:basedOn w:val="Normal"/>
    <w:rsid w:val="00192899"/>
    <w:pPr>
      <w:pBdr>
        <w:top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eastAsia="Times New Roman" w:hAnsi="Arial" w:cs="Arial"/>
      <w:sz w:val="18"/>
      <w:szCs w:val="18"/>
    </w:rPr>
  </w:style>
  <w:style w:type="paragraph" w:customStyle="1" w:styleId="xl109">
    <w:name w:val="xl109"/>
    <w:basedOn w:val="Normal"/>
    <w:rsid w:val="00192899"/>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8"/>
      <w:szCs w:val="18"/>
    </w:rPr>
  </w:style>
  <w:style w:type="paragraph" w:customStyle="1" w:styleId="xl110">
    <w:name w:val="xl110"/>
    <w:basedOn w:val="Normal"/>
    <w:rsid w:val="00192899"/>
    <w:pPr>
      <w:pBdr>
        <w:top w:val="single" w:sz="4" w:space="0" w:color="auto"/>
        <w:right w:val="single" w:sz="4" w:space="0" w:color="auto"/>
      </w:pBdr>
      <w:shd w:val="clear" w:color="000000" w:fill="FFFF00"/>
      <w:spacing w:before="100" w:beforeAutospacing="1" w:after="100" w:afterAutospacing="1"/>
      <w:jc w:val="center"/>
      <w:textAlignment w:val="center"/>
    </w:pPr>
    <w:rPr>
      <w:rFonts w:ascii="Arial" w:eastAsia="Times New Roman" w:hAnsi="Arial" w:cs="Arial"/>
      <w:sz w:val="18"/>
      <w:szCs w:val="18"/>
    </w:rPr>
  </w:style>
  <w:style w:type="paragraph" w:customStyle="1" w:styleId="xl111">
    <w:name w:val="xl111"/>
    <w:basedOn w:val="Normal"/>
    <w:rsid w:val="00192899"/>
    <w:pPr>
      <w:pBdr>
        <w:top w:val="single" w:sz="8"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112">
    <w:name w:val="xl112"/>
    <w:basedOn w:val="Normal"/>
    <w:rsid w:val="00192899"/>
    <w:pPr>
      <w:pBdr>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113">
    <w:name w:val="xl113"/>
    <w:basedOn w:val="Normal"/>
    <w:rsid w:val="001928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114">
    <w:name w:val="xl114"/>
    <w:basedOn w:val="Normal"/>
    <w:rsid w:val="0019289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eastAsia="Times New Roman" w:hAnsi="Arial" w:cs="Arial"/>
      <w:sz w:val="18"/>
      <w:szCs w:val="18"/>
    </w:rPr>
  </w:style>
  <w:style w:type="paragraph" w:customStyle="1" w:styleId="xl115">
    <w:name w:val="xl115"/>
    <w:basedOn w:val="Normal"/>
    <w:rsid w:val="00192899"/>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116">
    <w:name w:val="xl116"/>
    <w:basedOn w:val="Normal"/>
    <w:rsid w:val="00192899"/>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117">
    <w:name w:val="xl117"/>
    <w:basedOn w:val="Normal"/>
    <w:rsid w:val="00192899"/>
    <w:pPr>
      <w:pBdr>
        <w:top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118">
    <w:name w:val="xl118"/>
    <w:basedOn w:val="Normal"/>
    <w:rsid w:val="00192899"/>
    <w:pPr>
      <w:pBdr>
        <w:top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119">
    <w:name w:val="xl119"/>
    <w:basedOn w:val="Normal"/>
    <w:rsid w:val="00192899"/>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120">
    <w:name w:val="xl120"/>
    <w:basedOn w:val="Normal"/>
    <w:rsid w:val="00192899"/>
    <w:pPr>
      <w:pBdr>
        <w:top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121">
    <w:name w:val="xl121"/>
    <w:basedOn w:val="Normal"/>
    <w:rsid w:val="001928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122">
    <w:name w:val="xl122"/>
    <w:basedOn w:val="Normal"/>
    <w:rsid w:val="00192899"/>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23">
    <w:name w:val="xl123"/>
    <w:basedOn w:val="Normal"/>
    <w:rsid w:val="001928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24">
    <w:name w:val="xl124"/>
    <w:basedOn w:val="Normal"/>
    <w:rsid w:val="001928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25">
    <w:name w:val="xl125"/>
    <w:basedOn w:val="Normal"/>
    <w:rsid w:val="00192899"/>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126">
    <w:name w:val="xl126"/>
    <w:basedOn w:val="Normal"/>
    <w:rsid w:val="00192899"/>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127">
    <w:name w:val="xl127"/>
    <w:basedOn w:val="Normal"/>
    <w:rsid w:val="0019289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28">
    <w:name w:val="xl128"/>
    <w:basedOn w:val="Normal"/>
    <w:rsid w:val="00192899"/>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29">
    <w:name w:val="xl129"/>
    <w:basedOn w:val="Normal"/>
    <w:rsid w:val="00192899"/>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eastAsia="Times New Roman" w:hAnsi="Arial" w:cs="Arial"/>
      <w:sz w:val="18"/>
      <w:szCs w:val="18"/>
    </w:rPr>
  </w:style>
  <w:style w:type="paragraph" w:customStyle="1" w:styleId="xl130">
    <w:name w:val="xl130"/>
    <w:basedOn w:val="Normal"/>
    <w:rsid w:val="001928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31">
    <w:name w:val="xl131"/>
    <w:basedOn w:val="Normal"/>
    <w:rsid w:val="0019289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eastAsia="Times New Roman" w:hAnsi="Arial" w:cs="Arial"/>
      <w:sz w:val="18"/>
      <w:szCs w:val="18"/>
    </w:rPr>
  </w:style>
  <w:style w:type="paragraph" w:customStyle="1" w:styleId="xl132">
    <w:name w:val="xl132"/>
    <w:basedOn w:val="Normal"/>
    <w:rsid w:val="00192899"/>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eastAsia="Times New Roman" w:hAnsi="Arial" w:cs="Arial"/>
      <w:sz w:val="18"/>
      <w:szCs w:val="18"/>
    </w:rPr>
  </w:style>
  <w:style w:type="paragraph" w:customStyle="1" w:styleId="xl133">
    <w:name w:val="xl133"/>
    <w:basedOn w:val="Normal"/>
    <w:rsid w:val="001928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134">
    <w:name w:val="xl134"/>
    <w:basedOn w:val="Normal"/>
    <w:rsid w:val="00192899"/>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eastAsia="Times New Roman" w:hAnsi="Arial" w:cs="Arial"/>
      <w:sz w:val="18"/>
      <w:szCs w:val="18"/>
    </w:rPr>
  </w:style>
  <w:style w:type="paragraph" w:customStyle="1" w:styleId="xl135">
    <w:name w:val="xl135"/>
    <w:basedOn w:val="Normal"/>
    <w:rsid w:val="00192899"/>
    <w:pPr>
      <w:pBdr>
        <w:top w:val="single" w:sz="4" w:space="0" w:color="auto"/>
        <w:left w:val="single" w:sz="4" w:space="0" w:color="auto"/>
        <w:right w:val="single" w:sz="4" w:space="0" w:color="auto"/>
      </w:pBdr>
      <w:shd w:val="clear" w:color="000000" w:fill="92D050"/>
      <w:spacing w:before="100" w:beforeAutospacing="1" w:after="100" w:afterAutospacing="1"/>
      <w:jc w:val="center"/>
      <w:textAlignment w:val="center"/>
    </w:pPr>
    <w:rPr>
      <w:rFonts w:ascii="Arial" w:eastAsia="Times New Roman" w:hAnsi="Arial" w:cs="Arial"/>
      <w:sz w:val="18"/>
      <w:szCs w:val="18"/>
    </w:rPr>
  </w:style>
  <w:style w:type="paragraph" w:customStyle="1" w:styleId="xl136">
    <w:name w:val="xl136"/>
    <w:basedOn w:val="Normal"/>
    <w:rsid w:val="0019289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137">
    <w:name w:val="xl137"/>
    <w:basedOn w:val="Normal"/>
    <w:rsid w:val="00192899"/>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rFonts w:ascii="Arial" w:eastAsia="Times New Roman" w:hAnsi="Arial" w:cs="Arial"/>
      <w:sz w:val="18"/>
      <w:szCs w:val="18"/>
    </w:rPr>
  </w:style>
  <w:style w:type="paragraph" w:customStyle="1" w:styleId="xl138">
    <w:name w:val="xl138"/>
    <w:basedOn w:val="Normal"/>
    <w:rsid w:val="001928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139">
    <w:name w:val="xl139"/>
    <w:basedOn w:val="Normal"/>
    <w:rsid w:val="00192899"/>
    <w:pPr>
      <w:pBdr>
        <w:top w:val="single" w:sz="8" w:space="0" w:color="auto"/>
        <w:left w:val="single" w:sz="4" w:space="0" w:color="auto"/>
        <w:bottom w:val="single" w:sz="8" w:space="0" w:color="auto"/>
        <w:right w:val="single" w:sz="4" w:space="0" w:color="auto"/>
      </w:pBdr>
      <w:shd w:val="clear" w:color="000000" w:fill="92D050"/>
      <w:spacing w:before="100" w:beforeAutospacing="1" w:after="100" w:afterAutospacing="1"/>
      <w:jc w:val="center"/>
      <w:textAlignment w:val="center"/>
    </w:pPr>
    <w:rPr>
      <w:rFonts w:ascii="Arial" w:eastAsia="Times New Roman" w:hAnsi="Arial" w:cs="Arial"/>
      <w:sz w:val="18"/>
      <w:szCs w:val="18"/>
    </w:rPr>
  </w:style>
  <w:style w:type="paragraph" w:customStyle="1" w:styleId="xl140">
    <w:name w:val="xl140"/>
    <w:basedOn w:val="Normal"/>
    <w:rsid w:val="00192899"/>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141">
    <w:name w:val="xl141"/>
    <w:basedOn w:val="Normal"/>
    <w:rsid w:val="00192899"/>
    <w:pPr>
      <w:pBdr>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eastAsia="Times New Roman" w:hAnsi="Arial" w:cs="Arial"/>
      <w:sz w:val="18"/>
      <w:szCs w:val="18"/>
    </w:rPr>
  </w:style>
  <w:style w:type="paragraph" w:customStyle="1" w:styleId="xl142">
    <w:name w:val="xl142"/>
    <w:basedOn w:val="Normal"/>
    <w:rsid w:val="0019289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143">
    <w:name w:val="xl143"/>
    <w:basedOn w:val="Normal"/>
    <w:rsid w:val="00192899"/>
    <w:pPr>
      <w:pBdr>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eastAsia="Times New Roman" w:hAnsi="Arial" w:cs="Arial"/>
      <w:sz w:val="18"/>
      <w:szCs w:val="18"/>
    </w:rPr>
  </w:style>
  <w:style w:type="paragraph" w:customStyle="1" w:styleId="xl144">
    <w:name w:val="xl144"/>
    <w:basedOn w:val="Normal"/>
    <w:rsid w:val="00192899"/>
    <w:pPr>
      <w:pBdr>
        <w:top w:val="single" w:sz="4" w:space="0" w:color="auto"/>
        <w:left w:val="single" w:sz="4" w:space="0" w:color="auto"/>
        <w:right w:val="single" w:sz="4" w:space="0" w:color="auto"/>
      </w:pBdr>
      <w:shd w:val="clear" w:color="000000" w:fill="92D050"/>
      <w:spacing w:before="100" w:beforeAutospacing="1" w:after="100" w:afterAutospacing="1"/>
      <w:jc w:val="center"/>
      <w:textAlignment w:val="center"/>
    </w:pPr>
    <w:rPr>
      <w:rFonts w:ascii="Arial" w:eastAsia="Times New Roman" w:hAnsi="Arial" w:cs="Arial"/>
      <w:sz w:val="18"/>
      <w:szCs w:val="18"/>
    </w:rPr>
  </w:style>
  <w:style w:type="paragraph" w:customStyle="1" w:styleId="xl145">
    <w:name w:val="xl145"/>
    <w:basedOn w:val="Normal"/>
    <w:rsid w:val="00192899"/>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146">
    <w:name w:val="xl146"/>
    <w:basedOn w:val="Normal"/>
    <w:rsid w:val="001928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character" w:customStyle="1" w:styleId="NormalWebChar">
    <w:name w:val="Normal (Web) Char"/>
    <w:link w:val="NormalWeb"/>
    <w:uiPriority w:val="99"/>
    <w:rsid w:val="00BB4F18"/>
    <w:rPr>
      <w:sz w:val="24"/>
      <w:szCs w:val="24"/>
      <w:lang w:eastAsia="pt-BR"/>
    </w:rPr>
  </w:style>
  <w:style w:type="paragraph" w:customStyle="1" w:styleId="Nivel010">
    <w:name w:val="Nivel_01"/>
    <w:basedOn w:val="Ttulo1"/>
    <w:link w:val="Nivel01Char0"/>
    <w:qFormat/>
    <w:rsid w:val="00BB4F18"/>
    <w:pPr>
      <w:numPr>
        <w:numId w:val="15"/>
      </w:numPr>
      <w:tabs>
        <w:tab w:val="left" w:pos="567"/>
      </w:tabs>
      <w:spacing w:before="240"/>
      <w:ind w:left="0"/>
      <w:jc w:val="both"/>
    </w:pPr>
    <w:rPr>
      <w:rFonts w:ascii="Ecofont_Spranq_eco_Sans" w:eastAsia="MS Gothic" w:hAnsi="Ecofont_Spranq_eco_Sans" w:cs="Times New Roman"/>
      <w:color w:val="auto"/>
      <w:sz w:val="20"/>
      <w:szCs w:val="20"/>
    </w:rPr>
  </w:style>
  <w:style w:type="character" w:customStyle="1" w:styleId="Nivel01Char0">
    <w:name w:val="Nivel_01 Char"/>
    <w:link w:val="Nivel010"/>
    <w:rsid w:val="00BB4F18"/>
    <w:rPr>
      <w:rFonts w:ascii="Ecofont_Spranq_eco_Sans" w:eastAsia="MS Gothic" w:hAnsi="Ecofont_Spranq_eco_Sans"/>
      <w:b/>
      <w:bCs/>
      <w:lang w:eastAsia="pt-BR"/>
    </w:rPr>
  </w:style>
  <w:style w:type="character" w:customStyle="1" w:styleId="baddress">
    <w:name w:val="b_address"/>
    <w:rsid w:val="00F23635"/>
  </w:style>
  <w:style w:type="character" w:customStyle="1" w:styleId="MenoPendente7">
    <w:name w:val="Menção Pendente7"/>
    <w:basedOn w:val="Fontepargpadro"/>
    <w:uiPriority w:val="99"/>
    <w:semiHidden/>
    <w:unhideWhenUsed/>
    <w:rsid w:val="00694A58"/>
    <w:rPr>
      <w:color w:val="605E5C"/>
      <w:shd w:val="clear" w:color="auto" w:fill="E1DFDD"/>
    </w:rPr>
  </w:style>
  <w:style w:type="paragraph" w:customStyle="1" w:styleId="Format1">
    <w:name w:val="Format1"/>
    <w:basedOn w:val="Normal"/>
    <w:next w:val="Normal"/>
    <w:rsid w:val="00694A58"/>
    <w:pPr>
      <w:autoSpaceDE w:val="0"/>
      <w:autoSpaceDN w:val="0"/>
      <w:adjustRightInd w:val="0"/>
    </w:pPr>
    <w:rPr>
      <w:rFonts w:ascii="Tahoma-Bold" w:eastAsia="Times New Roman" w:hAnsi="Tahoma-Bold" w:cs="Times New Roman"/>
      <w:sz w:val="20"/>
      <w:szCs w:val="20"/>
    </w:rPr>
  </w:style>
  <w:style w:type="paragraph" w:customStyle="1" w:styleId="CHAMEX">
    <w:name w:val="CHAMEX"/>
    <w:rsid w:val="00694A58"/>
    <w:pPr>
      <w:jc w:val="both"/>
    </w:pPr>
    <w:rPr>
      <w:rFonts w:eastAsia="Times New Roman"/>
      <w:spacing w:val="15"/>
      <w:sz w:val="24"/>
      <w:lang w:eastAsia="pt-BR"/>
    </w:rPr>
  </w:style>
  <w:style w:type="paragraph" w:customStyle="1" w:styleId="ParagraphStyle">
    <w:name w:val="Paragraph Style"/>
    <w:rsid w:val="00694A58"/>
    <w:pPr>
      <w:widowControl w:val="0"/>
      <w:autoSpaceDE w:val="0"/>
      <w:autoSpaceDN w:val="0"/>
      <w:adjustRightInd w:val="0"/>
    </w:pPr>
    <w:rPr>
      <w:rFonts w:ascii="Arial" w:eastAsia="Times New Roman" w:hAnsi="Arial" w:cs="Arial"/>
      <w:sz w:val="24"/>
      <w:szCs w:val="24"/>
      <w:lang w:eastAsia="pt-BR"/>
    </w:rPr>
  </w:style>
  <w:style w:type="table" w:customStyle="1" w:styleId="TableNormal">
    <w:name w:val="Table Normal"/>
    <w:uiPriority w:val="2"/>
    <w:semiHidden/>
    <w:unhideWhenUsed/>
    <w:qFormat/>
    <w:rsid w:val="00694A58"/>
    <w:pPr>
      <w:widowControl w:val="0"/>
      <w:autoSpaceDE w:val="0"/>
      <w:autoSpaceDN w:val="0"/>
      <w:spacing w:line="276" w:lineRule="auto"/>
      <w:ind w:left="425"/>
      <w:jc w:val="both"/>
    </w:pPr>
    <w:rPr>
      <w:rFonts w:ascii="Calibri" w:eastAsia="Calibri" w:hAnsi="Calibr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94A58"/>
    <w:pPr>
      <w:widowControl w:val="0"/>
      <w:autoSpaceDE w:val="0"/>
      <w:autoSpaceDN w:val="0"/>
      <w:spacing w:line="276" w:lineRule="auto"/>
      <w:ind w:left="425"/>
      <w:jc w:val="both"/>
    </w:pPr>
    <w:rPr>
      <w:rFonts w:ascii="Arial MT" w:eastAsia="Arial MT" w:hAnsi="Arial MT" w:cs="Arial MT"/>
      <w:sz w:val="22"/>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65561047">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05285921">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44187651">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083838491">
      <w:bodyDiv w:val="1"/>
      <w:marLeft w:val="0"/>
      <w:marRight w:val="0"/>
      <w:marTop w:val="0"/>
      <w:marBottom w:val="0"/>
      <w:divBdr>
        <w:top w:val="none" w:sz="0" w:space="0" w:color="auto"/>
        <w:left w:val="none" w:sz="0" w:space="0" w:color="auto"/>
        <w:bottom w:val="none" w:sz="0" w:space="0" w:color="auto"/>
        <w:right w:val="none" w:sz="0" w:space="0" w:color="auto"/>
      </w:divBdr>
      <w:divsChild>
        <w:div w:id="132259700">
          <w:marLeft w:val="0"/>
          <w:marRight w:val="0"/>
          <w:marTop w:val="0"/>
          <w:marBottom w:val="0"/>
          <w:divBdr>
            <w:top w:val="none" w:sz="0" w:space="0" w:color="auto"/>
            <w:left w:val="none" w:sz="0" w:space="0" w:color="auto"/>
            <w:bottom w:val="none" w:sz="0" w:space="0" w:color="auto"/>
            <w:right w:val="none" w:sz="0" w:space="0" w:color="auto"/>
          </w:divBdr>
        </w:div>
      </w:divsChild>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26393370">
      <w:bodyDiv w:val="1"/>
      <w:marLeft w:val="0"/>
      <w:marRight w:val="0"/>
      <w:marTop w:val="0"/>
      <w:marBottom w:val="0"/>
      <w:divBdr>
        <w:top w:val="none" w:sz="0" w:space="0" w:color="auto"/>
        <w:left w:val="none" w:sz="0" w:space="0" w:color="auto"/>
        <w:bottom w:val="none" w:sz="0" w:space="0" w:color="auto"/>
        <w:right w:val="none" w:sz="0" w:space="0" w:color="auto"/>
      </w:divBdr>
      <w:divsChild>
        <w:div w:id="1103111806">
          <w:marLeft w:val="0"/>
          <w:marRight w:val="0"/>
          <w:marTop w:val="0"/>
          <w:marBottom w:val="0"/>
          <w:divBdr>
            <w:top w:val="none" w:sz="0" w:space="0" w:color="auto"/>
            <w:left w:val="none" w:sz="0" w:space="0" w:color="auto"/>
            <w:bottom w:val="none" w:sz="0" w:space="0" w:color="auto"/>
            <w:right w:val="none" w:sz="0" w:space="0" w:color="auto"/>
          </w:divBdr>
        </w:div>
      </w:divsChild>
    </w:div>
    <w:div w:id="1158425517">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192838639">
      <w:bodyDiv w:val="1"/>
      <w:marLeft w:val="0"/>
      <w:marRight w:val="0"/>
      <w:marTop w:val="0"/>
      <w:marBottom w:val="0"/>
      <w:divBdr>
        <w:top w:val="none" w:sz="0" w:space="0" w:color="auto"/>
        <w:left w:val="none" w:sz="0" w:space="0" w:color="auto"/>
        <w:bottom w:val="none" w:sz="0" w:space="0" w:color="auto"/>
        <w:right w:val="none" w:sz="0" w:space="0" w:color="auto"/>
      </w:divBdr>
      <w:divsChild>
        <w:div w:id="238291674">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6479309">
      <w:bodyDiv w:val="1"/>
      <w:marLeft w:val="0"/>
      <w:marRight w:val="0"/>
      <w:marTop w:val="0"/>
      <w:marBottom w:val="0"/>
      <w:divBdr>
        <w:top w:val="none" w:sz="0" w:space="0" w:color="auto"/>
        <w:left w:val="none" w:sz="0" w:space="0" w:color="auto"/>
        <w:bottom w:val="none" w:sz="0" w:space="0" w:color="auto"/>
        <w:right w:val="none" w:sz="0" w:space="0" w:color="auto"/>
      </w:divBdr>
      <w:divsChild>
        <w:div w:id="845942560">
          <w:marLeft w:val="0"/>
          <w:marRight w:val="0"/>
          <w:marTop w:val="0"/>
          <w:marBottom w:val="0"/>
          <w:divBdr>
            <w:top w:val="none" w:sz="0" w:space="0" w:color="auto"/>
            <w:left w:val="none" w:sz="0" w:space="0" w:color="auto"/>
            <w:bottom w:val="none" w:sz="0" w:space="0" w:color="auto"/>
            <w:right w:val="none" w:sz="0" w:space="0" w:color="auto"/>
          </w:divBdr>
        </w:div>
      </w:divsChild>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893342574">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constituicao/constituicaocompilado.htm" TargetMode="External"/><Relationship Id="rId42" Type="http://schemas.openxmlformats.org/officeDocument/2006/relationships/hyperlink" Target="https://www.gov.br/compras/pt-br/acesso-a-informacao/legislacao/instrucoes-normativas/instrucao-normativa-seges-me-no-73-de-30-de-setembro-de-2022" TargetMode="External"/><Relationship Id="rId47" Type="http://schemas.openxmlformats.org/officeDocument/2006/relationships/hyperlink" Target="https://www.gov.br/compras/pt-br/acesso-a-informacao/legislacao/instrucoes-normativas/instrucao-normativa-no-3-de-26-de-abril-de-2018"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s://bllcompras.co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6" Type="http://schemas.openxmlformats.org/officeDocument/2006/relationships/hyperlink" Target="http://www.bll.org.br" TargetMode="External"/><Relationship Id="rId107" Type="http://schemas.openxmlformats.org/officeDocument/2006/relationships/theme" Target="theme/theme1.xml"/><Relationship Id="rId11" Type="http://schemas.openxmlformats.org/officeDocument/2006/relationships/hyperlink" Target="http://www.bll.org.br"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ortaltransparencia.gov.br/sancoes/cnep"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gov.br/compras/pt-br/acesso-a-informacao/legislacao/instrucoes-normativas/instrucao-normativa-seges-me-no-73-de-30-de-setembro-de-2022"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gov.br/compras/pt-br/acesso-a-informacao/legislacao/instrucoes-normativas/instrucao-normativa-seges-me-no-73-de-30-de-setembro-de-2022"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certidoes-apf.apps.tcu.gov.br/"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www.bll.org.br" TargetMode="External"/><Relationship Id="rId17" Type="http://schemas.openxmlformats.org/officeDocument/2006/relationships/hyperlink" Target="https://www.planalto.gov.br/ccivil_03/leis/lcp/lcp123.htm" TargetMode="External"/><Relationship Id="rId33" Type="http://schemas.openxmlformats.org/officeDocument/2006/relationships/hyperlink" Target="https://www.planalto.gov.br/ccivil_03/_ato2007-2010/2009/lei/l12187.htm" TargetMode="External"/><Relationship Id="rId38" Type="http://schemas.openxmlformats.org/officeDocument/2006/relationships/hyperlink" Target="https://www.planalto.gov.br/ccivil_03/leis/l8429.htm"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eader" Target="header1.xm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gov.br/compras/pt-br/acesso-a-informacao/legislacao/instrucoes-normativas/instrucao-normativa-seges-me-no-73-de-30-de-setembro-de-2022" TargetMode="External"/><Relationship Id="rId70" Type="http://schemas.openxmlformats.org/officeDocument/2006/relationships/hyperlink" Target="https://www.planalto.gov.br/ccivil_03/_ato2011-2014/2013/lei/l12846.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mailto:licitapmp@outlook.co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gov.br/compras/pt-br/acesso-a-informacao/legislacao/instrucoes-normativas/instrucao-normativa-seges-me-no-73-de-30-de-setembro-de-2022" TargetMode="External"/><Relationship Id="rId36" Type="http://schemas.openxmlformats.org/officeDocument/2006/relationships/hyperlink" Target="https://www.portaltransparencia.gov.br/sancoes/ceis"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fontTable" Target="fontTable.xml"/><Relationship Id="rId10" Type="http://schemas.openxmlformats.org/officeDocument/2006/relationships/endnotes" Target="endnotes.xml"/><Relationship Id="rId31" Type="http://schemas.openxmlformats.org/officeDocument/2006/relationships/hyperlink" Target="https://www.planalto.gov.br/ccivil_03/_ato2015-2018/2015/decreto/d8539.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_ato2015-2018/2015/decreto/d8538.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s://www.planalto.gov.br/ccivil_03/leis/l8078compilado.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s://www.planalto.gov.br/ccivil_03/_ato2011-2014/2011/lei/l12527.htm"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piata.ba.gov.br/Site/DiarioOficial"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www.gov.br/compras/pt-br/acesso-a-informacao/legislacao/instrucoes-normativas/instrucao-normativa-no-3-de-26-de-abril-de-2018" TargetMode="External"/><Relationship Id="rId34" Type="http://schemas.openxmlformats.org/officeDocument/2006/relationships/hyperlink" Target="https://www.gov.br/compras/pt-br/acesso-a-informacao/legislacao/instrucoes-normativas/instrucao-normativa-seges-me-no-73-de-30-de-setembro-de-2022" TargetMode="External"/><Relationship Id="rId50" Type="http://schemas.openxmlformats.org/officeDocument/2006/relationships/hyperlink" Target="https://www.gov.br/compras/pt-br/acesso-a-informacao/legislacao/instrucoes-normativas/instrucao-normativa-seges-me-no-73-de-30-de-setembro-de-2022" TargetMode="External"/><Relationship Id="rId55" Type="http://schemas.openxmlformats.org/officeDocument/2006/relationships/hyperlink" Target="https://bllcompras.com" TargetMode="External"/><Relationship Id="rId76" Type="http://schemas.openxmlformats.org/officeDocument/2006/relationships/hyperlink" Target="https://www.gov.br/compras/pt-br/acesso-a-informacao/legislacao/instrucoes-normativas/instrucao-normativa-seges-me-no-73-de-30-de-setembro-de-2022"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footer" Target="footer1.xm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s://www.planalto.gov.br/ccivil_03/constituicao/constituicaocompilado.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s://www.planalto.gov.br/ccivil_03/_ato2015-2018/2016/decreto/d8660.htm" TargetMode="External"/><Relationship Id="rId66" Type="http://schemas.openxmlformats.org/officeDocument/2006/relationships/hyperlink" Target="mailto:licitapmp@outlook.com" TargetMode="External"/><Relationship Id="rId87"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bll.org.br" TargetMode="External"/><Relationship Id="rId30" Type="http://schemas.openxmlformats.org/officeDocument/2006/relationships/hyperlink" Target="https://www.planalto.gov.br/ccivil_03/leis/lcp/lcp123.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_ato2011-2014/2013/lei/l12846.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s://www.planalto.gov.br/ccivil_03/_ato2011-2014/2011/lei/l12527.htm" TargetMode="External"/><Relationship Id="rId105" Type="http://schemas.openxmlformats.org/officeDocument/2006/relationships/header" Target="header2.xml"/><Relationship Id="rId8" Type="http://schemas.openxmlformats.org/officeDocument/2006/relationships/webSettings" Target="webSettings.xml"/><Relationship Id="rId51" Type="http://schemas.openxmlformats.org/officeDocument/2006/relationships/hyperlink" Target="http://www.planalto.gov.br/CCIVIL_03/_Ato2019-2022/2019/Decreto/D10024.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s://www.planalto.gov.br/ccivil_03/leis/l8078compilado.htm" TargetMode="External"/><Relationship Id="rId98"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25" Type="http://schemas.openxmlformats.org/officeDocument/2006/relationships/hyperlink" Target="https://www.planalto.gov.br/ccivil_03/leis/lcp/lcp123.htm"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yperlink" Target="https://www.piata.ba.gov.br/Site/DiarioOficia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6977269-53F0-483B-BF1B-9101000F0B1A}">
  <ds:schemaRefs>
    <ds:schemaRef ds:uri="http://schemas.openxmlformats.org/officeDocument/2006/bibliography"/>
  </ds:schemaRefs>
</ds:datastoreItem>
</file>

<file path=customXml/itemProps2.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4.xml><?xml version="1.0" encoding="utf-8"?>
<ds:datastoreItem xmlns:ds="http://schemas.openxmlformats.org/officeDocument/2006/customXml" ds:itemID="{7C5D9370-D0F8-4975-A2D0-83FD7771EAD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1654</TotalTime>
  <Pages>166</Pages>
  <Words>68868</Words>
  <Characters>371888</Characters>
  <Application>Microsoft Office Word</Application>
  <DocSecurity>0</DocSecurity>
  <Lines>3099</Lines>
  <Paragraphs>879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439877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 3 PMP</dc:creator>
  <cp:lastModifiedBy>Licitação 1 PMP</cp:lastModifiedBy>
  <cp:revision>108</cp:revision>
  <dcterms:created xsi:type="dcterms:W3CDTF">2024-10-29T11:55:00Z</dcterms:created>
  <dcterms:modified xsi:type="dcterms:W3CDTF">2025-02-05T20:36:00Z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